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7771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7771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77718">
        <w:rPr>
          <w:sz w:val="24"/>
          <w:szCs w:val="24"/>
          <w:u w:val="single"/>
        </w:rPr>
        <w:t xml:space="preserve">  12 марта 2019 года </w:t>
      </w:r>
      <w:r w:rsidR="00577718">
        <w:rPr>
          <w:sz w:val="24"/>
          <w:szCs w:val="24"/>
        </w:rPr>
        <w:tab/>
      </w:r>
      <w:r w:rsidR="00577718">
        <w:rPr>
          <w:sz w:val="24"/>
          <w:szCs w:val="24"/>
        </w:rPr>
        <w:tab/>
      </w:r>
      <w:r w:rsidR="00577718">
        <w:rPr>
          <w:sz w:val="24"/>
          <w:szCs w:val="24"/>
        </w:rPr>
        <w:tab/>
      </w:r>
      <w:r w:rsidR="00577718">
        <w:rPr>
          <w:sz w:val="24"/>
          <w:szCs w:val="24"/>
        </w:rPr>
        <w:tab/>
      </w:r>
      <w:r w:rsidR="00577718">
        <w:rPr>
          <w:sz w:val="24"/>
          <w:szCs w:val="24"/>
        </w:rPr>
        <w:tab/>
      </w:r>
      <w:r w:rsidR="00577718">
        <w:rPr>
          <w:sz w:val="24"/>
          <w:szCs w:val="24"/>
        </w:rPr>
        <w:tab/>
      </w:r>
      <w:r w:rsidR="00577718">
        <w:rPr>
          <w:sz w:val="24"/>
          <w:szCs w:val="24"/>
        </w:rPr>
        <w:tab/>
      </w:r>
      <w:r w:rsidR="00577718">
        <w:rPr>
          <w:sz w:val="24"/>
          <w:szCs w:val="24"/>
        </w:rPr>
        <w:tab/>
      </w:r>
      <w:r w:rsidR="00577718">
        <w:rPr>
          <w:sz w:val="24"/>
          <w:szCs w:val="24"/>
        </w:rPr>
        <w:tab/>
      </w:r>
      <w:r w:rsidR="00577718">
        <w:rPr>
          <w:sz w:val="24"/>
          <w:szCs w:val="24"/>
        </w:rPr>
        <w:tab/>
        <w:t>№</w:t>
      </w:r>
      <w:r w:rsidR="00577718">
        <w:rPr>
          <w:sz w:val="24"/>
          <w:szCs w:val="24"/>
          <w:u w:val="single"/>
        </w:rPr>
        <w:t xml:space="preserve"> 503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B6595" w:rsidRDefault="009B6595" w:rsidP="009B659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9B6595" w:rsidRDefault="009B6595" w:rsidP="009B659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9B6595" w:rsidRDefault="009B6595" w:rsidP="009B659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24.02.2016 № 421 </w:t>
      </w:r>
    </w:p>
    <w:p w:rsidR="009B6595" w:rsidRDefault="009B6595" w:rsidP="009B659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Порядка предоставления </w:t>
      </w:r>
    </w:p>
    <w:p w:rsidR="009B6595" w:rsidRDefault="009B6595" w:rsidP="009B659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субсидии частным организациям, осуществляющим </w:t>
      </w:r>
    </w:p>
    <w:p w:rsidR="009B6595" w:rsidRDefault="009B6595" w:rsidP="009B659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образовательную деятельность по реализации </w:t>
      </w:r>
    </w:p>
    <w:p w:rsidR="009B6595" w:rsidRDefault="009B6595" w:rsidP="009B659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основных общеобразовательных программ </w:t>
      </w:r>
    </w:p>
    <w:p w:rsidR="009B6595" w:rsidRDefault="009B6595" w:rsidP="009B6595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на территории города Югорска»</w:t>
      </w:r>
    </w:p>
    <w:p w:rsidR="009B6595" w:rsidRDefault="009B6595" w:rsidP="009B6595">
      <w:pPr>
        <w:pStyle w:val="a8"/>
        <w:spacing w:after="0"/>
        <w:ind w:firstLine="709"/>
        <w:jc w:val="both"/>
        <w:rPr>
          <w:sz w:val="24"/>
          <w:szCs w:val="24"/>
          <w:lang w:val="ru-RU"/>
        </w:rPr>
      </w:pPr>
    </w:p>
    <w:p w:rsidR="009B6595" w:rsidRPr="009B6595" w:rsidRDefault="009B6595" w:rsidP="009B6595">
      <w:pPr>
        <w:pStyle w:val="a8"/>
        <w:spacing w:after="0"/>
        <w:ind w:firstLine="709"/>
        <w:jc w:val="both"/>
        <w:rPr>
          <w:sz w:val="24"/>
          <w:szCs w:val="24"/>
          <w:lang w:val="ru-RU"/>
        </w:rPr>
      </w:pPr>
    </w:p>
    <w:p w:rsidR="009B6595" w:rsidRDefault="009B6595" w:rsidP="009B6595">
      <w:pPr>
        <w:pStyle w:val="a8"/>
        <w:spacing w:after="0"/>
        <w:jc w:val="both"/>
        <w:rPr>
          <w:sz w:val="24"/>
          <w:szCs w:val="24"/>
          <w:lang w:val="ru-RU"/>
        </w:rPr>
      </w:pPr>
    </w:p>
    <w:p w:rsidR="009B6595" w:rsidRDefault="009B6595" w:rsidP="009B6595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Бюджетн</w:t>
      </w:r>
      <w:r>
        <w:rPr>
          <w:sz w:val="24"/>
          <w:szCs w:val="24"/>
          <w:lang w:val="ru-RU"/>
        </w:rPr>
        <w:t>ым</w:t>
      </w:r>
      <w:r>
        <w:rPr>
          <w:sz w:val="24"/>
          <w:szCs w:val="24"/>
        </w:rPr>
        <w:t xml:space="preserve"> кодекс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  <w:lang w:val="ru-RU"/>
        </w:rPr>
        <w:t>, постановлением</w:t>
      </w:r>
      <w:r>
        <w:rPr>
          <w:sz w:val="24"/>
          <w:szCs w:val="24"/>
        </w:rPr>
        <w:t xml:space="preserve"> Правительства Р</w:t>
      </w:r>
      <w:r>
        <w:rPr>
          <w:sz w:val="24"/>
          <w:szCs w:val="24"/>
          <w:lang w:val="ru-RU"/>
        </w:rPr>
        <w:t xml:space="preserve">оссийской </w:t>
      </w:r>
      <w:r>
        <w:rPr>
          <w:sz w:val="24"/>
          <w:szCs w:val="24"/>
        </w:rPr>
        <w:t>Ф</w:t>
      </w:r>
      <w:r>
        <w:rPr>
          <w:sz w:val="24"/>
          <w:szCs w:val="24"/>
          <w:lang w:val="ru-RU"/>
        </w:rPr>
        <w:t>едерации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</w:rPr>
        <w:t>6</w:t>
      </w:r>
      <w:r>
        <w:rPr>
          <w:sz w:val="24"/>
          <w:szCs w:val="24"/>
          <w:lang w:val="ru-RU"/>
        </w:rPr>
        <w:t>.09.</w:t>
      </w:r>
      <w:r>
        <w:rPr>
          <w:sz w:val="24"/>
          <w:szCs w:val="24"/>
        </w:rPr>
        <w:t>2016</w:t>
      </w:r>
      <w:r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</w:rPr>
        <w:t xml:space="preserve">887 </w:t>
      </w:r>
      <w:r>
        <w:rPr>
          <w:sz w:val="24"/>
          <w:szCs w:val="24"/>
          <w:lang w:val="ru-RU"/>
        </w:rPr>
        <w:t>«</w:t>
      </w:r>
      <w:r>
        <w:rPr>
          <w:sz w:val="24"/>
          <w:szCs w:val="24"/>
        </w:rPr>
        <w:t xml:space="preserve">Об общих требованиях </w:t>
      </w:r>
      <w:r>
        <w:rPr>
          <w:sz w:val="24"/>
          <w:szCs w:val="24"/>
          <w:lang w:val="ru-RU"/>
        </w:rPr>
        <w:t xml:space="preserve">                        </w:t>
      </w:r>
      <w:r>
        <w:rPr>
          <w:sz w:val="24"/>
          <w:szCs w:val="24"/>
        </w:rPr>
        <w:t>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>:</w:t>
      </w:r>
    </w:p>
    <w:p w:rsidR="009B6595" w:rsidRDefault="009B6595" w:rsidP="009B6595">
      <w:pPr>
        <w:pStyle w:val="a5"/>
        <w:numPr>
          <w:ilvl w:val="0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постановление администрации города Югорска от 24.02.2016 № 421                 «Об утверждении Порядка предоставления субсидии частным организациям, осуществляющим образовательную деятельность по реализации основных общеобразовательных программ                      на территории города Югорска (с изменениями от 26.05.2017 № 1198, 16.05.2018 № 1361) следующие изменения:</w:t>
      </w:r>
    </w:p>
    <w:p w:rsidR="009B6595" w:rsidRDefault="009B6595" w:rsidP="009B6595">
      <w:pPr>
        <w:pStyle w:val="a5"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приложении 1:</w:t>
      </w:r>
    </w:p>
    <w:p w:rsidR="009B6595" w:rsidRDefault="009B6595" w:rsidP="009B6595">
      <w:pPr>
        <w:pStyle w:val="a5"/>
        <w:numPr>
          <w:ilvl w:val="2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1.8 раздела 1:</w:t>
      </w:r>
    </w:p>
    <w:p w:rsidR="009B6595" w:rsidRDefault="009B6595" w:rsidP="009B6595">
      <w:pPr>
        <w:pStyle w:val="a5"/>
        <w:numPr>
          <w:ilvl w:val="3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Абзац четвертый подпункта 1.8.1 изложить в следующей редакции:</w:t>
      </w:r>
    </w:p>
    <w:p w:rsidR="009B6595" w:rsidRDefault="009B6595" w:rsidP="009B6595">
      <w:pPr>
        <w:tabs>
          <w:tab w:val="left" w:pos="0"/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bookmarkStart w:id="0" w:name="sub_2003"/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функционировании</w:t>
      </w:r>
      <w:proofErr w:type="gramEnd"/>
      <w:r>
        <w:rPr>
          <w:sz w:val="24"/>
          <w:szCs w:val="24"/>
        </w:rPr>
        <w:t xml:space="preserve"> у заявителя групп полного дня (10,5 - 12-часового пребывания)                и (или) сокращенного дня (8 - 10-часового пребывания), и (или) кратковременного пребывания (до 5 часов в день) в режиме 5-дневной или 6-дневной рабочей недели;».</w:t>
      </w:r>
    </w:p>
    <w:p w:rsidR="009B6595" w:rsidRDefault="009B6595" w:rsidP="009B6595">
      <w:pPr>
        <w:numPr>
          <w:ilvl w:val="3"/>
          <w:numId w:val="2"/>
        </w:numPr>
        <w:tabs>
          <w:tab w:val="left" w:pos="0"/>
          <w:tab w:val="left" w:pos="1358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Дополнить подпунктом 1.8.4 следующего содержания:</w:t>
      </w:r>
    </w:p>
    <w:p w:rsidR="009B6595" w:rsidRDefault="009B6595" w:rsidP="009B6595">
      <w:pPr>
        <w:tabs>
          <w:tab w:val="left" w:pos="0"/>
          <w:tab w:val="left" w:pos="135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«1.8.4. Получатели субсидии выплачивают среднемесячную заработную плату работникам не ниже минимального размера оплаты труда, установленного                                             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– Югре.».</w:t>
      </w:r>
    </w:p>
    <w:bookmarkEnd w:id="0"/>
    <w:p w:rsidR="009B6595" w:rsidRDefault="009B6595" w:rsidP="009B6595">
      <w:pPr>
        <w:numPr>
          <w:ilvl w:val="2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2:</w:t>
      </w:r>
    </w:p>
    <w:p w:rsidR="009B6595" w:rsidRDefault="009B6595" w:rsidP="009B6595">
      <w:pPr>
        <w:numPr>
          <w:ilvl w:val="3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2.1:</w:t>
      </w:r>
    </w:p>
    <w:p w:rsidR="009B6595" w:rsidRDefault="009B6595" w:rsidP="009B659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1.1.2.1.1. В абзаце восьмом подпункта 3 слова «</w:t>
      </w:r>
      <w:r>
        <w:rPr>
          <w:rFonts w:eastAsia="Calibri"/>
          <w:sz w:val="24"/>
          <w:szCs w:val="24"/>
        </w:rPr>
        <w:t>наличие в штате Заявителя» заменить словами «документы, подтверждающие наличие в штате Заявителя».</w:t>
      </w:r>
    </w:p>
    <w:p w:rsidR="009B6595" w:rsidRDefault="009B6595" w:rsidP="009B659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1.1.2.1.2. Дополнить подпунктом 4 следующего содержания:</w:t>
      </w:r>
    </w:p>
    <w:p w:rsidR="009B6595" w:rsidRDefault="009B6595" w:rsidP="009B659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«4) информация Межрайонной инспекции Федеральной налоговой службы № 4                        по Ханты-Мансийскому автономному округу – Югре о среднемесячной заработной плате, выплачиваемой работникам получателя субсидии</w:t>
      </w:r>
      <w:proofErr w:type="gramStart"/>
      <w:r>
        <w:rPr>
          <w:sz w:val="24"/>
          <w:szCs w:val="24"/>
        </w:rPr>
        <w:t>.».</w:t>
      </w:r>
      <w:proofErr w:type="gramEnd"/>
    </w:p>
    <w:p w:rsidR="009B6595" w:rsidRDefault="009B6595" w:rsidP="009B6595">
      <w:pPr>
        <w:numPr>
          <w:ilvl w:val="3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2.2 дополнить абзацем вторым следующего содержания:</w:t>
      </w:r>
    </w:p>
    <w:p w:rsidR="009B6595" w:rsidRDefault="009B6595" w:rsidP="009B65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«Условием предоставления субсидии является отсутствие у получателя субсидии просроченной (неурегулированной) задолженности по денежным обязательствам перед                Ханты-Мансийским автономным округом - Югрой, городом Югорском (за исключением случаев, установленных Правительством Ханты-Мансийского автономного округа - Югры, администрацией города Югорска)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.</w:t>
      </w:r>
    </w:p>
    <w:p w:rsidR="009B6595" w:rsidRDefault="009B6595" w:rsidP="009B6595">
      <w:pPr>
        <w:numPr>
          <w:ilvl w:val="3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Подпункт 4 пункта 2.6 изложить в следующей редакции:</w:t>
      </w:r>
    </w:p>
    <w:p w:rsidR="009B6595" w:rsidRDefault="009B6595" w:rsidP="009B65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«4) непредставления (предоставления не в полном объеме) документов, указанных                       в пункте 2.1 настоящего раздела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9B6595" w:rsidRDefault="009B6595" w:rsidP="009B6595">
      <w:pPr>
        <w:pStyle w:val="a5"/>
        <w:numPr>
          <w:ilvl w:val="3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Абзац четвертый пункта 2.10 изложить в следующей редакции:</w:t>
      </w:r>
    </w:p>
    <w:p w:rsidR="009B6595" w:rsidRDefault="009B6595" w:rsidP="009B65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- среднегодовая численность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 i-той частной образовательной организации, которая определяется в соответствии с постановлением Правительства                       Ханты-Мансийского автономного округа – Югры;».</w:t>
      </w:r>
    </w:p>
    <w:p w:rsidR="009B6595" w:rsidRDefault="009B6595" w:rsidP="009B6595">
      <w:pPr>
        <w:pStyle w:val="a5"/>
        <w:numPr>
          <w:ilvl w:val="3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2.11 изложить в следующей редакции:</w:t>
      </w:r>
    </w:p>
    <w:p w:rsidR="009B6595" w:rsidRDefault="009B6595" w:rsidP="009B6595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«2.11. </w:t>
      </w:r>
      <w:r>
        <w:rPr>
          <w:rFonts w:eastAsia="Calibri"/>
          <w:sz w:val="24"/>
          <w:szCs w:val="24"/>
        </w:rPr>
        <w:t>Требования,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субсидий:</w:t>
      </w:r>
    </w:p>
    <w:p w:rsidR="009B6595" w:rsidRDefault="009B6595" w:rsidP="009B659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отсутствие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B6595" w:rsidRDefault="009B6595" w:rsidP="009B659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отсутствие просроченной задолженности по возврату в бюджет </w:t>
      </w:r>
      <w:r>
        <w:rPr>
          <w:sz w:val="24"/>
          <w:szCs w:val="24"/>
        </w:rPr>
        <w:t>Ханты-Мансийского автономного округа - Югры</w:t>
      </w:r>
      <w:r>
        <w:rPr>
          <w:rFonts w:eastAsia="Calibri"/>
          <w:sz w:val="24"/>
          <w:szCs w:val="24"/>
        </w:rPr>
        <w:t xml:space="preserve">, бюджет города Югорска субсидий, бюджетных инвестиций, </w:t>
      </w:r>
      <w:proofErr w:type="gramStart"/>
      <w:r>
        <w:rPr>
          <w:rFonts w:eastAsia="Calibri"/>
          <w:sz w:val="24"/>
          <w:szCs w:val="24"/>
        </w:rPr>
        <w:t>предоставленных</w:t>
      </w:r>
      <w:proofErr w:type="gramEnd"/>
      <w:r>
        <w:rPr>
          <w:rFonts w:eastAsia="Calibri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</w:t>
      </w:r>
      <w:r>
        <w:rPr>
          <w:sz w:val="24"/>
          <w:szCs w:val="24"/>
        </w:rPr>
        <w:t>Ханты-Мансийского автономного округа – Югры</w:t>
      </w:r>
      <w:r>
        <w:rPr>
          <w:rFonts w:eastAsia="Calibri"/>
          <w:sz w:val="24"/>
          <w:szCs w:val="24"/>
        </w:rPr>
        <w:t>, бюджетом города Югорска;</w:t>
      </w:r>
    </w:p>
    <w:p w:rsidR="009B6595" w:rsidRDefault="009B6595" w:rsidP="009B659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9B6595" w:rsidRDefault="009B6595" w:rsidP="009B659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- получатели субсидий не должны являться иностранными юридическими лицами,                     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               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rPr>
          <w:rFonts w:eastAsia="Calibri"/>
          <w:sz w:val="24"/>
          <w:szCs w:val="24"/>
        </w:rPr>
        <w:t>) в отношении таких юридических лиц,                      в совокупности превышает 50 процентов;</w:t>
      </w:r>
    </w:p>
    <w:p w:rsidR="009B6595" w:rsidRDefault="009B6595" w:rsidP="009B65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- получатели субсидий не должны получать средства из бюджета </w:t>
      </w:r>
      <w:r>
        <w:rPr>
          <w:sz w:val="24"/>
          <w:szCs w:val="24"/>
        </w:rPr>
        <w:t>Ханты-Мансийского автономного округа – Югры</w:t>
      </w:r>
      <w:r>
        <w:rPr>
          <w:rFonts w:eastAsia="Calibri"/>
          <w:sz w:val="24"/>
          <w:szCs w:val="24"/>
        </w:rPr>
        <w:t>, бюджета города Югорска в соответствии с иными нормативными правовыми актами, муниципальными правовыми актами города Югорска на цели, указанные                 в пункте 1.3 раздела 1 настоящего Порядка</w:t>
      </w:r>
      <w:proofErr w:type="gramStart"/>
      <w:r>
        <w:rPr>
          <w:rFonts w:eastAsia="Calibri"/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9B6595" w:rsidRDefault="009B6595" w:rsidP="009B65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1.1.2.6. Пункт 2.12 признать утратившим силу.</w:t>
      </w:r>
    </w:p>
    <w:p w:rsidR="009B6595" w:rsidRDefault="009B6595" w:rsidP="009B65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1.1.2.7. Пункт 2.13 изложить в следующей редакции:</w:t>
      </w:r>
    </w:p>
    <w:p w:rsidR="009B6595" w:rsidRDefault="009B6595" w:rsidP="009B659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eastAsia="Calibri"/>
          <w:sz w:val="24"/>
          <w:szCs w:val="24"/>
        </w:rPr>
        <w:t xml:space="preserve">2.13. </w:t>
      </w:r>
      <w:r>
        <w:rPr>
          <w:sz w:val="24"/>
          <w:szCs w:val="24"/>
        </w:rPr>
        <w:t>Перечисление субсидии осуществляется главным распорядителем в соответствии с объемами и сроками, установленными соглашением, на расчетный счет, открытый получателем субсидии в кредитной организации в соответствии с требованиями, установленными законодательством Российской Федерации</w:t>
      </w:r>
      <w:proofErr w:type="gramStart"/>
      <w:r>
        <w:rPr>
          <w:sz w:val="24"/>
          <w:szCs w:val="24"/>
        </w:rPr>
        <w:t>.».</w:t>
      </w:r>
      <w:proofErr w:type="gramEnd"/>
    </w:p>
    <w:p w:rsidR="009B6595" w:rsidRDefault="009B6595" w:rsidP="009B6595">
      <w:pPr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Подпункт 3.1.5 пункта 3.1 раздела 3 признать утратившим силу.</w:t>
      </w:r>
    </w:p>
    <w:p w:rsidR="009B6595" w:rsidRDefault="009B6595" w:rsidP="009B6595">
      <w:pPr>
        <w:pStyle w:val="a5"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2 изложить в новой редакции (приложение).</w:t>
      </w:r>
    </w:p>
    <w:p w:rsidR="009B6595" w:rsidRDefault="009B6595" w:rsidP="009B659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     и разместить на официальном сайте органов местного самоуправления города Югорска.</w:t>
      </w:r>
    </w:p>
    <w:p w:rsidR="009B6595" w:rsidRDefault="009B6595" w:rsidP="009B65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официального опубликования. </w:t>
      </w:r>
    </w:p>
    <w:p w:rsidR="009B6595" w:rsidRDefault="009B6595" w:rsidP="009B6595">
      <w:pPr>
        <w:pStyle w:val="3"/>
        <w:spacing w:after="0"/>
        <w:ind w:firstLine="709"/>
        <w:jc w:val="both"/>
        <w:rPr>
          <w:b/>
          <w:sz w:val="24"/>
          <w:szCs w:val="24"/>
        </w:rPr>
      </w:pPr>
    </w:p>
    <w:p w:rsidR="009B6595" w:rsidRDefault="009B6595" w:rsidP="009B6595">
      <w:pPr>
        <w:pStyle w:val="3"/>
        <w:spacing w:after="0"/>
        <w:ind w:firstLine="709"/>
        <w:jc w:val="both"/>
        <w:rPr>
          <w:b/>
          <w:sz w:val="24"/>
          <w:szCs w:val="24"/>
        </w:rPr>
      </w:pPr>
    </w:p>
    <w:p w:rsidR="00256A87" w:rsidRDefault="009B6595" w:rsidP="009B6595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9B6595" w:rsidRDefault="009B6595" w:rsidP="009B65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9B6595" w:rsidRDefault="009B6595" w:rsidP="009B65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B6595" w:rsidRDefault="009B6595" w:rsidP="009B65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B6595" w:rsidRPr="00577718" w:rsidRDefault="00577718" w:rsidP="009B659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12 марта 2019 года </w:t>
      </w:r>
      <w:bookmarkStart w:id="1" w:name="_GoBack"/>
      <w:bookmarkEnd w:id="1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503</w:t>
      </w:r>
    </w:p>
    <w:p w:rsidR="009B6595" w:rsidRDefault="009B6595" w:rsidP="009B6595">
      <w:pPr>
        <w:pStyle w:val="3"/>
        <w:spacing w:after="0"/>
        <w:rPr>
          <w:b/>
          <w:sz w:val="24"/>
          <w:szCs w:val="24"/>
        </w:rPr>
      </w:pPr>
    </w:p>
    <w:p w:rsidR="009B6595" w:rsidRDefault="009B6595" w:rsidP="009B65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9B6595" w:rsidRDefault="009B6595" w:rsidP="009B65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B6595" w:rsidRDefault="009B6595" w:rsidP="009B65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B6595" w:rsidRPr="009B6595" w:rsidRDefault="009B6595" w:rsidP="009B659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февраля 2016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421</w:t>
      </w:r>
    </w:p>
    <w:p w:rsidR="009B6595" w:rsidRDefault="009B6595" w:rsidP="009B6595">
      <w:pPr>
        <w:pStyle w:val="3"/>
        <w:spacing w:after="0"/>
        <w:rPr>
          <w:b/>
          <w:sz w:val="24"/>
          <w:szCs w:val="24"/>
        </w:rPr>
      </w:pPr>
    </w:p>
    <w:p w:rsidR="009B6595" w:rsidRDefault="009B6595" w:rsidP="009B65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комиссии по принятию решения о предоставлении субсидии на финансовое обеспечение (возмещение) затрат частным организациям, осуществляющим образовательную деятельность по реализации основных общеобразовательных программ на территории города Югорска</w:t>
      </w:r>
    </w:p>
    <w:p w:rsidR="009B6595" w:rsidRDefault="009B6595" w:rsidP="009B6595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23"/>
      </w:tblGrid>
      <w:tr w:rsidR="009B6595" w:rsidTr="009B6595">
        <w:tc>
          <w:tcPr>
            <w:tcW w:w="9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6595" w:rsidRDefault="009B6595" w:rsidP="009B659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 Югорска, курирующий вопросы социальной сферы, председатель комиссии</w:t>
            </w:r>
          </w:p>
          <w:p w:rsidR="009B6595" w:rsidRDefault="009B6595" w:rsidP="009B659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9B6595" w:rsidTr="009B6595">
        <w:tc>
          <w:tcPr>
            <w:tcW w:w="9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6595" w:rsidRDefault="009B6595" w:rsidP="009B659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города Югорска, заместитель председателя комиссии</w:t>
            </w:r>
          </w:p>
          <w:p w:rsidR="009B6595" w:rsidRDefault="009B6595" w:rsidP="009B659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9B6595" w:rsidTr="009B6595">
        <w:tc>
          <w:tcPr>
            <w:tcW w:w="9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6595" w:rsidRDefault="009B6595" w:rsidP="009B659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планирования и финансового обеспечения муниципального казенного учреждения «Централизованная бухгалтерия учреждений образования», секретарь комиссии </w:t>
            </w:r>
          </w:p>
          <w:p w:rsidR="009B6595" w:rsidRDefault="009B6595" w:rsidP="009B659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9B6595" w:rsidTr="009B6595">
        <w:tc>
          <w:tcPr>
            <w:tcW w:w="9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6595" w:rsidRDefault="009B6595" w:rsidP="009B659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 по функционированию </w:t>
            </w:r>
            <w:proofErr w:type="gramStart"/>
            <w:r>
              <w:rPr>
                <w:sz w:val="24"/>
                <w:szCs w:val="24"/>
              </w:rPr>
              <w:t>системы образования Управления образования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Югорска</w:t>
            </w:r>
          </w:p>
          <w:p w:rsidR="009B6595" w:rsidRDefault="009B6595" w:rsidP="009B659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9B6595" w:rsidTr="009B6595">
        <w:tc>
          <w:tcPr>
            <w:tcW w:w="9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6595" w:rsidRDefault="009B6595" w:rsidP="009B659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казенного учреждения  «Централизованная бухгалтерия учреждений образования»</w:t>
            </w:r>
          </w:p>
          <w:p w:rsidR="009B6595" w:rsidRDefault="009B6595" w:rsidP="009B6595">
            <w:pPr>
              <w:ind w:firstLine="743"/>
              <w:jc w:val="both"/>
              <w:rPr>
                <w:sz w:val="24"/>
                <w:szCs w:val="24"/>
              </w:rPr>
            </w:pPr>
          </w:p>
          <w:p w:rsidR="009B6595" w:rsidRDefault="009B6595" w:rsidP="009B659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экономическим вопросам муниципального казенного учреждения «Централизованная бухгалтерия учреждений образования» </w:t>
            </w:r>
          </w:p>
          <w:p w:rsidR="009B6595" w:rsidRDefault="009B6595" w:rsidP="009B659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9B6595" w:rsidTr="009B6595">
        <w:tc>
          <w:tcPr>
            <w:tcW w:w="99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9B6595" w:rsidRDefault="009B6595" w:rsidP="009B659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оценки качества и общего образования </w:t>
            </w:r>
            <w:proofErr w:type="gramStart"/>
            <w:r>
              <w:rPr>
                <w:sz w:val="24"/>
                <w:szCs w:val="24"/>
              </w:rPr>
              <w:t>детей Управления образования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Югорска</w:t>
            </w:r>
          </w:p>
        </w:tc>
      </w:tr>
    </w:tbl>
    <w:p w:rsidR="009B6595" w:rsidRPr="009B6595" w:rsidRDefault="009B6595" w:rsidP="009B6595">
      <w:pPr>
        <w:pStyle w:val="3"/>
        <w:spacing w:after="0"/>
        <w:rPr>
          <w:b/>
          <w:sz w:val="24"/>
          <w:szCs w:val="24"/>
        </w:rPr>
      </w:pPr>
    </w:p>
    <w:sectPr w:rsidR="009B6595" w:rsidRPr="009B659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77718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B6595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unhideWhenUsed/>
    <w:rsid w:val="009B65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9B6595"/>
    <w:rPr>
      <w:rFonts w:ascii="Times New Roman" w:eastAsia="Times New Roman" w:hAnsi="Times New Roman"/>
      <w:sz w:val="16"/>
      <w:szCs w:val="16"/>
      <w:lang w:eastAsia="ar-SA"/>
    </w:rPr>
  </w:style>
  <w:style w:type="paragraph" w:styleId="a8">
    <w:name w:val="Body Text"/>
    <w:basedOn w:val="a"/>
    <w:link w:val="a9"/>
    <w:semiHidden/>
    <w:unhideWhenUsed/>
    <w:rsid w:val="009B6595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link w:val="a8"/>
    <w:semiHidden/>
    <w:rsid w:val="009B6595"/>
    <w:rPr>
      <w:rFonts w:ascii="Times New Roman" w:eastAsia="Times New Roman" w:hAnsi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1098</Words>
  <Characters>6263</Characters>
  <Application>Microsoft Office Word</Application>
  <DocSecurity>0</DocSecurity>
  <Lines>52</Lines>
  <Paragraphs>14</Paragraphs>
  <ScaleCrop>false</ScaleCrop>
  <Company>AU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2019-03-12T11:44:00Z</dcterms:modified>
</cp:coreProperties>
</file>