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FD" w:rsidRPr="0016298E" w:rsidRDefault="000339FD" w:rsidP="000339F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16298E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  <w:b/>
        </w:rPr>
      </w:pPr>
      <w:r w:rsidRPr="0016298E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F210C1" w:rsidRPr="00790DF8" w:rsidRDefault="00C25563" w:rsidP="00F210C1">
      <w:pPr>
        <w:numPr>
          <w:ilvl w:val="0"/>
          <w:numId w:val="3"/>
        </w:numPr>
        <w:tabs>
          <w:tab w:val="clear" w:pos="927"/>
          <w:tab w:val="num" w:pos="0"/>
        </w:tabs>
        <w:spacing w:after="0"/>
        <w:ind w:left="0" w:firstLine="0"/>
      </w:pPr>
      <w:r w:rsidRPr="0016298E">
        <w:rPr>
          <w:rFonts w:ascii="PT Astra Serif" w:hAnsi="PT Astra Serif"/>
        </w:rPr>
        <w:t xml:space="preserve">Место поставки: </w:t>
      </w:r>
      <w:r w:rsidR="00F210C1" w:rsidRPr="00790DF8">
        <w:t xml:space="preserve">628260, ул. </w:t>
      </w:r>
      <w:r w:rsidR="00F210C1">
        <w:t>Ермака, д.7</w:t>
      </w:r>
      <w:r w:rsidR="00F210C1" w:rsidRPr="00790DF8">
        <w:t>,</w:t>
      </w:r>
      <w:r w:rsidR="00F210C1">
        <w:t xml:space="preserve"> ул. Уральская, д. 16а,</w:t>
      </w:r>
      <w:r w:rsidR="00F210C1" w:rsidRPr="00790DF8">
        <w:t xml:space="preserve"> г. Югорск, Ханты - Мансийский автономный округ - Югра, Тюменская область.</w:t>
      </w:r>
    </w:p>
    <w:p w:rsidR="00C25563" w:rsidRPr="0016298E" w:rsidRDefault="00C25563" w:rsidP="00F210C1">
      <w:pPr>
        <w:spacing w:after="0"/>
        <w:ind w:right="-1"/>
        <w:rPr>
          <w:rFonts w:ascii="PT Astra Serif" w:hAnsi="PT Astra Serif"/>
          <w:snapToGrid w:val="0"/>
        </w:rPr>
      </w:pPr>
      <w:r w:rsidRPr="0016298E">
        <w:rPr>
          <w:rFonts w:ascii="PT Astra Serif" w:eastAsia="Calibri" w:hAnsi="PT Astra Serif"/>
          <w:b/>
          <w:lang/>
        </w:rPr>
        <w:t>Сроки поставки:</w:t>
      </w:r>
      <w:r w:rsidR="00F210C1">
        <w:rPr>
          <w:rFonts w:ascii="PT Astra Serif" w:eastAsia="Calibri" w:hAnsi="PT Astra Serif"/>
          <w:b/>
          <w:lang/>
        </w:rPr>
        <w:t xml:space="preserve"> </w:t>
      </w:r>
      <w:r w:rsidRPr="0016298E">
        <w:rPr>
          <w:rFonts w:ascii="PT Astra Serif" w:eastAsia="Calibri" w:hAnsi="PT Astra Serif"/>
          <w:lang/>
        </w:rPr>
        <w:t>поставка товара должна осуществляться с даты заключения гражданско-правового договора</w:t>
      </w:r>
      <w:r w:rsidR="00F210C1">
        <w:rPr>
          <w:rFonts w:ascii="PT Astra Serif" w:eastAsia="Calibri" w:hAnsi="PT Astra Serif"/>
          <w:lang/>
        </w:rPr>
        <w:t xml:space="preserve"> </w:t>
      </w:r>
      <w:r w:rsidRPr="0016298E">
        <w:rPr>
          <w:rFonts w:ascii="PT Astra Serif" w:eastAsia="Calibri" w:hAnsi="PT Astra Serif"/>
          <w:lang/>
        </w:rPr>
        <w:t>по 3</w:t>
      </w:r>
      <w:r w:rsidR="00D97F01">
        <w:rPr>
          <w:rFonts w:ascii="PT Astra Serif" w:eastAsia="Calibri" w:hAnsi="PT Astra Serif"/>
          <w:lang/>
        </w:rPr>
        <w:t>0</w:t>
      </w:r>
      <w:r w:rsidRPr="0016298E">
        <w:rPr>
          <w:rFonts w:ascii="PT Astra Serif" w:eastAsia="Calibri" w:hAnsi="PT Astra Serif"/>
          <w:lang/>
        </w:rPr>
        <w:t>.</w:t>
      </w:r>
      <w:r w:rsidR="00D97F01">
        <w:rPr>
          <w:rFonts w:ascii="PT Astra Serif" w:eastAsia="Calibri" w:hAnsi="PT Astra Serif"/>
          <w:lang/>
        </w:rPr>
        <w:t>06</w:t>
      </w:r>
      <w:r w:rsidRPr="0016298E">
        <w:rPr>
          <w:rFonts w:ascii="PT Astra Serif" w:eastAsia="Calibri" w:hAnsi="PT Astra Serif"/>
          <w:lang/>
        </w:rPr>
        <w:t>.202</w:t>
      </w:r>
      <w:r w:rsidR="0068650C">
        <w:rPr>
          <w:rFonts w:ascii="PT Astra Serif" w:eastAsia="Calibri" w:hAnsi="PT Astra Serif"/>
          <w:lang/>
        </w:rPr>
        <w:t>2</w:t>
      </w:r>
      <w:r w:rsidRPr="0016298E">
        <w:rPr>
          <w:rFonts w:ascii="PT Astra Serif" w:eastAsia="Calibri" w:hAnsi="PT Astra Serif"/>
          <w:lang/>
        </w:rPr>
        <w:t xml:space="preserve"> г. </w:t>
      </w:r>
      <w:r w:rsidR="00F210C1">
        <w:rPr>
          <w:rFonts w:ascii="PT Astra Serif" w:hAnsi="PT Astra Serif"/>
        </w:rPr>
        <w:t xml:space="preserve">2 раза в неделю </w:t>
      </w:r>
      <w:r w:rsidRPr="0016298E">
        <w:rPr>
          <w:rFonts w:ascii="PT Astra Serif" w:hAnsi="PT Astra Serif"/>
        </w:rPr>
        <w:t xml:space="preserve"> по письменной или телефонной заявке заказчика. 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b/>
          <w:lang/>
        </w:rPr>
      </w:pPr>
      <w:r w:rsidRPr="0016298E">
        <w:rPr>
          <w:rFonts w:ascii="PT Astra Serif" w:eastAsia="Calibri" w:hAnsi="PT Astra Serif"/>
          <w:b/>
          <w:lang/>
        </w:rPr>
        <w:t>Количество поставляемого товара:</w:t>
      </w:r>
      <w:r w:rsidR="00F210C1">
        <w:rPr>
          <w:rFonts w:ascii="PT Astra Serif" w:eastAsia="Calibri" w:hAnsi="PT Astra Serif"/>
          <w:b/>
          <w:lang/>
        </w:rPr>
        <w:t xml:space="preserve"> </w:t>
      </w:r>
      <w:r w:rsidRPr="0016298E">
        <w:rPr>
          <w:rFonts w:ascii="PT Astra Serif" w:eastAsia="Calibri" w:hAnsi="PT Astra Serif"/>
          <w:lang/>
        </w:rPr>
        <w:t>В соответствии с настоящим техническим заданием и условиями гражданско-правового договора</w:t>
      </w:r>
      <w:r w:rsidRPr="0016298E">
        <w:rPr>
          <w:rFonts w:ascii="PT Astra Serif" w:eastAsia="Calibri" w:hAnsi="PT Astra Serif"/>
          <w:lang/>
        </w:rPr>
        <w:t>.</w:t>
      </w:r>
    </w:p>
    <w:p w:rsidR="00C25563" w:rsidRDefault="00C25563" w:rsidP="00C25563">
      <w:pPr>
        <w:spacing w:after="0"/>
        <w:ind w:right="-1"/>
        <w:rPr>
          <w:rFonts w:ascii="PT Astra Serif" w:eastAsia="Calibri" w:hAnsi="PT Astra Serif"/>
          <w:lang/>
        </w:rPr>
      </w:pPr>
      <w:r w:rsidRPr="0016298E">
        <w:rPr>
          <w:rFonts w:ascii="PT Astra Serif" w:eastAsia="Calibri" w:hAnsi="PT Astra Serif"/>
          <w:b/>
          <w:lang/>
        </w:rPr>
        <w:t>Форма, сроки и порядок оплаты закупаемых товаров:</w:t>
      </w:r>
      <w:r w:rsidR="00F210C1">
        <w:rPr>
          <w:rFonts w:ascii="PT Astra Serif" w:eastAsia="Calibri" w:hAnsi="PT Astra Serif"/>
          <w:b/>
          <w:lang/>
        </w:rPr>
        <w:t xml:space="preserve"> </w:t>
      </w:r>
      <w:r w:rsidRPr="0016298E">
        <w:rPr>
          <w:rFonts w:ascii="PT Astra Serif" w:eastAsia="Calibri" w:hAnsi="PT Astra Serif"/>
          <w:lang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16298E">
        <w:rPr>
          <w:rFonts w:ascii="PT Astra Serif" w:hAnsi="PT Astra Serif"/>
        </w:rPr>
        <w:t>15 (пятнадцать) рабочих дней с даты</w:t>
      </w:r>
      <w:r w:rsidRPr="0016298E">
        <w:rPr>
          <w:rFonts w:ascii="PT Astra Serif" w:eastAsia="Calibri" w:hAnsi="PT Astra Serif"/>
          <w:lang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F210C1" w:rsidRPr="00F210C1" w:rsidRDefault="00F210C1" w:rsidP="00C25563">
      <w:pPr>
        <w:spacing w:after="0"/>
        <w:ind w:right="-1"/>
        <w:rPr>
          <w:rFonts w:ascii="PT Astra Serif" w:eastAsia="Calibri" w:hAnsi="PT Astra Serif"/>
          <w:lang/>
        </w:rPr>
      </w:pPr>
    </w:p>
    <w:p w:rsidR="000339FD" w:rsidRDefault="00C25563" w:rsidP="00C25563">
      <w:pPr>
        <w:autoSpaceDE w:val="0"/>
        <w:autoSpaceDN w:val="0"/>
        <w:adjustRightInd w:val="0"/>
        <w:spacing w:after="0"/>
        <w:rPr>
          <w:rFonts w:ascii="PT Astra Serif" w:eastAsia="Calibri" w:hAnsi="PT Astra Serif"/>
          <w:b/>
          <w:lang/>
        </w:rPr>
      </w:pPr>
      <w:r w:rsidRPr="0016298E">
        <w:rPr>
          <w:rFonts w:ascii="PT Astra Serif" w:eastAsia="Calibri" w:hAnsi="PT Astra Serif"/>
          <w:b/>
          <w:lang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F210C1" w:rsidRPr="00F210C1" w:rsidRDefault="00F210C1" w:rsidP="00C2556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275"/>
        <w:gridCol w:w="2694"/>
        <w:gridCol w:w="1134"/>
        <w:gridCol w:w="992"/>
        <w:gridCol w:w="1701"/>
        <w:gridCol w:w="2014"/>
      </w:tblGrid>
      <w:tr w:rsidR="00F210C1" w:rsidRPr="0016298E" w:rsidTr="00F210C1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№ п/п</w:t>
            </w:r>
          </w:p>
          <w:p w:rsidR="00F210C1" w:rsidRPr="00F210C1" w:rsidRDefault="00F210C1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Код</w:t>
            </w:r>
          </w:p>
          <w:p w:rsidR="00F210C1" w:rsidRPr="00F210C1" w:rsidRDefault="00F210C1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КТРУ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Остаточный срок годности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Ед.</w:t>
            </w:r>
          </w:p>
          <w:p w:rsidR="00F210C1" w:rsidRPr="00F210C1" w:rsidRDefault="00F210C1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Количество поставляемых товаров по адресу:</w:t>
            </w:r>
          </w:p>
          <w:p w:rsidR="00F210C1" w:rsidRPr="00F210C1" w:rsidRDefault="00F210C1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ул. Ермака, д.7</w:t>
            </w:r>
          </w:p>
          <w:p w:rsidR="00F210C1" w:rsidRPr="00F210C1" w:rsidRDefault="00F210C1" w:rsidP="00F210C1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F210C1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Количество поставляемых товаров по адресу:</w:t>
            </w:r>
          </w:p>
          <w:p w:rsidR="00F210C1" w:rsidRPr="00F210C1" w:rsidRDefault="00F210C1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ул. Уральская, д. 16а</w:t>
            </w:r>
          </w:p>
        </w:tc>
      </w:tr>
      <w:tr w:rsidR="00F210C1" w:rsidRPr="0016298E" w:rsidTr="00F210C1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987AB6">
            <w:pPr>
              <w:autoSpaceDE w:val="0"/>
              <w:autoSpaceDN w:val="0"/>
              <w:adjustRightInd w:val="0"/>
              <w:ind w:hanging="323"/>
              <w:jc w:val="center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987A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10.11.31.110-00000002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987AB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210C1">
              <w:rPr>
                <w:color w:val="000000"/>
                <w:sz w:val="20"/>
                <w:szCs w:val="20"/>
              </w:rPr>
              <w:t xml:space="preserve">Говядина замороженная. Вид мяса по способу обработки: Бескостное </w:t>
            </w:r>
          </w:p>
          <w:p w:rsidR="00F210C1" w:rsidRPr="00F210C1" w:rsidRDefault="00F210C1" w:rsidP="00987AB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210C1">
              <w:rPr>
                <w:color w:val="000000"/>
                <w:sz w:val="20"/>
                <w:szCs w:val="20"/>
              </w:rPr>
              <w:t>Вид мяса по способу разделки: Жилованное мясо.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441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Не менее 3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441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F210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6865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</w:tr>
      <w:tr w:rsidR="00F210C1" w:rsidRPr="0016298E" w:rsidTr="00F210C1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987AB6">
            <w:pPr>
              <w:autoSpaceDE w:val="0"/>
              <w:autoSpaceDN w:val="0"/>
              <w:adjustRightInd w:val="0"/>
              <w:ind w:hanging="323"/>
              <w:jc w:val="center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0C1" w:rsidRPr="00F210C1" w:rsidRDefault="00F210C1" w:rsidP="00987AB6">
            <w:pPr>
              <w:autoSpaceDE w:val="0"/>
              <w:autoSpaceDN w:val="0"/>
              <w:adjustRightInd w:val="0"/>
              <w:ind w:hanging="326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 xml:space="preserve">        10.20.13.110-00000009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987AB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210C1">
              <w:rPr>
                <w:color w:val="000000"/>
                <w:sz w:val="20"/>
                <w:szCs w:val="20"/>
              </w:rPr>
              <w:t>Рыба лососевая замороженная. Вид разделки: потрошеная, обезглавленная; Сорт рыбы: первый.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441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Не менее 3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4416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0C1">
              <w:rPr>
                <w:sz w:val="20"/>
                <w:szCs w:val="20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F210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1" w:rsidRPr="00F210C1" w:rsidRDefault="00F210C1" w:rsidP="006865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</w:tbl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</w:t>
      </w:r>
      <w:bookmarkStart w:id="1" w:name="_GoBack"/>
      <w:bookmarkEnd w:id="1"/>
      <w:r w:rsidRPr="0016298E">
        <w:rPr>
          <w:rFonts w:ascii="PT Astra Serif" w:hAnsi="PT Astra Serif" w:cs="Times New Roman"/>
          <w:sz w:val="24"/>
          <w:szCs w:val="24"/>
        </w:rPr>
        <w:t>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5563" w:rsidRPr="0016298E" w:rsidRDefault="00C25563" w:rsidP="00C25563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Pr="0016298E" w:rsidRDefault="00B8725F">
      <w:pPr>
        <w:rPr>
          <w:rFonts w:ascii="PT Astra Serif" w:hAnsi="PT Astra Serif"/>
        </w:rPr>
      </w:pPr>
    </w:p>
    <w:sectPr w:rsidR="00B8725F" w:rsidRPr="0016298E" w:rsidSect="000339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D9F" w:rsidRDefault="00E95D9F" w:rsidP="002D1FC7">
      <w:pPr>
        <w:spacing w:after="0"/>
      </w:pPr>
      <w:r>
        <w:separator/>
      </w:r>
    </w:p>
  </w:endnote>
  <w:endnote w:type="continuationSeparator" w:id="1">
    <w:p w:rsidR="00E95D9F" w:rsidRDefault="00E95D9F" w:rsidP="002D1F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D9F" w:rsidRDefault="00E95D9F" w:rsidP="002D1FC7">
      <w:pPr>
        <w:spacing w:after="0"/>
      </w:pPr>
      <w:r>
        <w:separator/>
      </w:r>
    </w:p>
  </w:footnote>
  <w:footnote w:type="continuationSeparator" w:id="1">
    <w:p w:rsidR="00E95D9F" w:rsidRDefault="00E95D9F" w:rsidP="002D1FC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7AF5607B"/>
    <w:multiLevelType w:val="hybridMultilevel"/>
    <w:tmpl w:val="E6445774"/>
    <w:lvl w:ilvl="0" w:tplc="69E862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402"/>
    <w:rsid w:val="00031E98"/>
    <w:rsid w:val="000339FD"/>
    <w:rsid w:val="0016298E"/>
    <w:rsid w:val="002D1FC7"/>
    <w:rsid w:val="00383278"/>
    <w:rsid w:val="004E71C9"/>
    <w:rsid w:val="005B720E"/>
    <w:rsid w:val="0068650C"/>
    <w:rsid w:val="006B2E43"/>
    <w:rsid w:val="00717013"/>
    <w:rsid w:val="008F4402"/>
    <w:rsid w:val="00B8725F"/>
    <w:rsid w:val="00C25563"/>
    <w:rsid w:val="00D97F01"/>
    <w:rsid w:val="00E95D9F"/>
    <w:rsid w:val="00F21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1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Бухгалтерия</cp:lastModifiedBy>
  <cp:revision>11</cp:revision>
  <cp:lastPrinted>2021-10-20T10:25:00Z</cp:lastPrinted>
  <dcterms:created xsi:type="dcterms:W3CDTF">2019-12-11T04:47:00Z</dcterms:created>
  <dcterms:modified xsi:type="dcterms:W3CDTF">2021-12-16T05:02:00Z</dcterms:modified>
</cp:coreProperties>
</file>