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BD9" w:rsidRDefault="00E12BD9" w:rsidP="00E12BD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образование  городской округ – город </w:t>
      </w:r>
      <w:proofErr w:type="spellStart"/>
      <w:r>
        <w:rPr>
          <w:rFonts w:ascii="Times New Roman" w:hAnsi="Times New Roman" w:cs="Times New Roman"/>
          <w:b/>
          <w:sz w:val="24"/>
          <w:szCs w:val="24"/>
        </w:rPr>
        <w:t>Югорск</w:t>
      </w:r>
      <w:proofErr w:type="spellEnd"/>
    </w:p>
    <w:p w:rsidR="00E12BD9" w:rsidRDefault="00E12BD9" w:rsidP="00E12BD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города </w:t>
      </w:r>
      <w:proofErr w:type="spellStart"/>
      <w:r>
        <w:rPr>
          <w:rFonts w:ascii="Times New Roman" w:hAnsi="Times New Roman" w:cs="Times New Roman"/>
          <w:b/>
          <w:sz w:val="24"/>
          <w:szCs w:val="24"/>
        </w:rPr>
        <w:t>Югорска</w:t>
      </w:r>
      <w:proofErr w:type="spellEnd"/>
    </w:p>
    <w:p w:rsidR="00E12BD9" w:rsidRDefault="00E12BD9" w:rsidP="00E12BD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ПРОТОКОЛ</w:t>
      </w:r>
    </w:p>
    <w:p w:rsidR="00E12BD9" w:rsidRDefault="00E12BD9" w:rsidP="00E12BD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рассмотрения </w:t>
      </w:r>
      <w:r w:rsidR="00673C09">
        <w:rPr>
          <w:rFonts w:ascii="Times New Roman" w:hAnsi="Times New Roman" w:cs="Times New Roman"/>
          <w:b/>
          <w:sz w:val="24"/>
          <w:szCs w:val="24"/>
        </w:rPr>
        <w:t>единственной заявки</w:t>
      </w:r>
      <w:r>
        <w:rPr>
          <w:rFonts w:ascii="Times New Roman" w:hAnsi="Times New Roman" w:cs="Times New Roman"/>
          <w:b/>
          <w:sz w:val="24"/>
          <w:szCs w:val="24"/>
        </w:rPr>
        <w:t xml:space="preserve"> на участие в аукционе в электронной форме</w:t>
      </w:r>
    </w:p>
    <w:p w:rsidR="00E12BD9" w:rsidRDefault="00673C09" w:rsidP="00E12B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«03» июл</w:t>
      </w:r>
      <w:r w:rsidR="00E12BD9">
        <w:rPr>
          <w:rFonts w:ascii="Times New Roman" w:hAnsi="Times New Roman" w:cs="Times New Roman"/>
          <w:sz w:val="24"/>
          <w:szCs w:val="24"/>
        </w:rPr>
        <w:t>я 2018 г.                                                                                          № 0187300005818000233-1</w:t>
      </w:r>
    </w:p>
    <w:p w:rsidR="00E12BD9" w:rsidRPr="00B0393E" w:rsidRDefault="00E12BD9" w:rsidP="00594C92">
      <w:pPr>
        <w:spacing w:after="0" w:line="240" w:lineRule="auto"/>
        <w:jc w:val="both"/>
        <w:rPr>
          <w:rFonts w:ascii="Times New Roman" w:hAnsi="Times New Roman" w:cs="Times New Roman"/>
          <w:sz w:val="24"/>
          <w:szCs w:val="24"/>
        </w:rPr>
      </w:pPr>
      <w:r w:rsidRPr="00B0393E">
        <w:rPr>
          <w:rFonts w:ascii="Times New Roman" w:hAnsi="Times New Roman" w:cs="Times New Roman"/>
          <w:sz w:val="24"/>
          <w:szCs w:val="24"/>
        </w:rPr>
        <w:t xml:space="preserve">ПРИСУТСТВОВАЛИ: </w:t>
      </w:r>
    </w:p>
    <w:p w:rsidR="00E12BD9" w:rsidRPr="00B0393E" w:rsidRDefault="00E12BD9" w:rsidP="00594C92">
      <w:pPr>
        <w:spacing w:after="0" w:line="240" w:lineRule="auto"/>
        <w:jc w:val="both"/>
        <w:rPr>
          <w:rFonts w:ascii="Times New Roman" w:hAnsi="Times New Roman" w:cs="Times New Roman"/>
          <w:sz w:val="24"/>
          <w:szCs w:val="24"/>
        </w:rPr>
      </w:pPr>
      <w:r w:rsidRPr="00B0393E">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B0393E">
        <w:rPr>
          <w:rFonts w:ascii="Times New Roman" w:hAnsi="Times New Roman" w:cs="Times New Roman"/>
          <w:sz w:val="24"/>
          <w:szCs w:val="24"/>
        </w:rPr>
        <w:t>Югорска</w:t>
      </w:r>
      <w:proofErr w:type="spellEnd"/>
      <w:r w:rsidRPr="00B0393E">
        <w:rPr>
          <w:rFonts w:ascii="Times New Roman" w:hAnsi="Times New Roman" w:cs="Times New Roman"/>
          <w:sz w:val="24"/>
          <w:szCs w:val="24"/>
        </w:rPr>
        <w:t xml:space="preserve"> (далее - комиссия) в следующем  составе:</w:t>
      </w:r>
    </w:p>
    <w:p w:rsidR="00E12BD9" w:rsidRPr="00B0393E" w:rsidRDefault="00E12BD9" w:rsidP="00594C92">
      <w:pPr>
        <w:pStyle w:val="a6"/>
        <w:numPr>
          <w:ilvl w:val="0"/>
          <w:numId w:val="1"/>
        </w:numPr>
        <w:tabs>
          <w:tab w:val="left" w:pos="426"/>
        </w:tabs>
        <w:ind w:left="0" w:firstLine="0"/>
        <w:jc w:val="both"/>
      </w:pPr>
      <w:r w:rsidRPr="00B0393E">
        <w:t xml:space="preserve">В.К. </w:t>
      </w:r>
      <w:proofErr w:type="spellStart"/>
      <w:r w:rsidRPr="00B0393E">
        <w:t>Бандурин</w:t>
      </w:r>
      <w:proofErr w:type="spellEnd"/>
      <w:r w:rsidRPr="00B0393E">
        <w:t xml:space="preserve">  - заместитель председателя комиссии, заместитель главы города - директор  департамента </w:t>
      </w:r>
      <w:proofErr w:type="spellStart"/>
      <w:r w:rsidRPr="00B0393E">
        <w:t>жилищно</w:t>
      </w:r>
      <w:proofErr w:type="spellEnd"/>
      <w:r w:rsidRPr="00B0393E">
        <w:t xml:space="preserve"> - коммунального и строительного комплекса администрации города </w:t>
      </w:r>
      <w:proofErr w:type="spellStart"/>
      <w:r w:rsidRPr="00B0393E">
        <w:t>Югорска</w:t>
      </w:r>
      <w:proofErr w:type="spellEnd"/>
      <w:r w:rsidRPr="00B0393E">
        <w:t>;</w:t>
      </w:r>
    </w:p>
    <w:p w:rsidR="00F42340" w:rsidRPr="00B0393E" w:rsidRDefault="00F42340" w:rsidP="00594C92">
      <w:pPr>
        <w:pStyle w:val="a6"/>
        <w:numPr>
          <w:ilvl w:val="0"/>
          <w:numId w:val="1"/>
        </w:numPr>
        <w:tabs>
          <w:tab w:val="left" w:pos="426"/>
        </w:tabs>
        <w:ind w:left="0" w:firstLine="0"/>
        <w:jc w:val="both"/>
      </w:pPr>
      <w:r w:rsidRPr="00B0393E">
        <w:t xml:space="preserve">В.А. </w:t>
      </w:r>
      <w:proofErr w:type="spellStart"/>
      <w:r w:rsidRPr="00B0393E">
        <w:t>Климин</w:t>
      </w:r>
      <w:proofErr w:type="spellEnd"/>
      <w:r w:rsidRPr="00B0393E">
        <w:t xml:space="preserve"> - председатель Думы города </w:t>
      </w:r>
      <w:proofErr w:type="spellStart"/>
      <w:r w:rsidRPr="00B0393E">
        <w:t>Югорска</w:t>
      </w:r>
      <w:proofErr w:type="spellEnd"/>
      <w:r w:rsidRPr="00B0393E">
        <w:t>;</w:t>
      </w:r>
    </w:p>
    <w:p w:rsidR="00E12BD9" w:rsidRPr="00B0393E" w:rsidRDefault="00E12BD9" w:rsidP="00594C92">
      <w:pPr>
        <w:pStyle w:val="a6"/>
        <w:numPr>
          <w:ilvl w:val="0"/>
          <w:numId w:val="1"/>
        </w:numPr>
        <w:tabs>
          <w:tab w:val="left" w:pos="426"/>
        </w:tabs>
        <w:ind w:left="0" w:firstLine="0"/>
        <w:jc w:val="both"/>
      </w:pPr>
      <w:r w:rsidRPr="00B0393E">
        <w:t>Н.А. Морозова – советник руководителя;</w:t>
      </w:r>
    </w:p>
    <w:p w:rsidR="00E12BD9" w:rsidRPr="00B0393E" w:rsidRDefault="00E12BD9" w:rsidP="00594C92">
      <w:pPr>
        <w:pStyle w:val="a6"/>
        <w:numPr>
          <w:ilvl w:val="0"/>
          <w:numId w:val="1"/>
        </w:numPr>
        <w:tabs>
          <w:tab w:val="left" w:pos="426"/>
        </w:tabs>
        <w:ind w:left="0" w:firstLine="0"/>
        <w:jc w:val="both"/>
      </w:pPr>
      <w:r w:rsidRPr="00B0393E">
        <w:t xml:space="preserve">Т.И. </w:t>
      </w:r>
      <w:proofErr w:type="spellStart"/>
      <w:r w:rsidRPr="00B0393E">
        <w:t>Долгодворова</w:t>
      </w:r>
      <w:proofErr w:type="spellEnd"/>
      <w:r w:rsidRPr="00B0393E">
        <w:t xml:space="preserve"> - заместитель главы города </w:t>
      </w:r>
      <w:proofErr w:type="spellStart"/>
      <w:r w:rsidRPr="00B0393E">
        <w:t>Югорска</w:t>
      </w:r>
      <w:proofErr w:type="spellEnd"/>
      <w:r w:rsidRPr="00B0393E">
        <w:t>;</w:t>
      </w:r>
    </w:p>
    <w:p w:rsidR="00E12BD9" w:rsidRPr="00B0393E" w:rsidRDefault="00E12BD9" w:rsidP="00594C92">
      <w:pPr>
        <w:pStyle w:val="a6"/>
        <w:numPr>
          <w:ilvl w:val="0"/>
          <w:numId w:val="1"/>
        </w:numPr>
        <w:tabs>
          <w:tab w:val="left" w:pos="426"/>
        </w:tabs>
        <w:ind w:left="0" w:firstLine="0"/>
        <w:jc w:val="both"/>
      </w:pPr>
      <w:r w:rsidRPr="00B0393E">
        <w:t xml:space="preserve">Ж.В. </w:t>
      </w:r>
      <w:proofErr w:type="spellStart"/>
      <w:r w:rsidRPr="00B0393E">
        <w:t>Резинкина</w:t>
      </w:r>
      <w:proofErr w:type="spellEnd"/>
      <w:r w:rsidRPr="00B0393E">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0393E">
        <w:t>Югорска</w:t>
      </w:r>
      <w:proofErr w:type="spellEnd"/>
      <w:r w:rsidRPr="00B0393E">
        <w:t>;</w:t>
      </w:r>
    </w:p>
    <w:p w:rsidR="00E12BD9" w:rsidRPr="00B0393E" w:rsidRDefault="00E12BD9" w:rsidP="00594C92">
      <w:pPr>
        <w:pStyle w:val="a6"/>
        <w:numPr>
          <w:ilvl w:val="0"/>
          <w:numId w:val="1"/>
        </w:numPr>
        <w:tabs>
          <w:tab w:val="left" w:pos="426"/>
        </w:tabs>
        <w:ind w:left="0" w:firstLine="0"/>
        <w:jc w:val="both"/>
      </w:pPr>
      <w:r w:rsidRPr="00B0393E">
        <w:t>Н.Б.</w:t>
      </w:r>
      <w:r w:rsidR="00594C92" w:rsidRPr="00B0393E">
        <w:t xml:space="preserve"> </w:t>
      </w:r>
      <w:r w:rsidRPr="00B0393E">
        <w:t xml:space="preserve">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0393E">
        <w:t>Югорска</w:t>
      </w:r>
      <w:proofErr w:type="spellEnd"/>
      <w:r w:rsidRPr="00B0393E">
        <w:t>.</w:t>
      </w:r>
    </w:p>
    <w:p w:rsidR="00E12BD9" w:rsidRPr="00673C09" w:rsidRDefault="00673C09" w:rsidP="00594C92">
      <w:pPr>
        <w:pStyle w:val="a6"/>
        <w:autoSpaceDE w:val="0"/>
        <w:autoSpaceDN w:val="0"/>
        <w:adjustRightInd w:val="0"/>
        <w:ind w:left="0"/>
        <w:contextualSpacing/>
        <w:jc w:val="both"/>
      </w:pPr>
      <w:r w:rsidRPr="00673C09">
        <w:t xml:space="preserve">Всего присутствовали </w:t>
      </w:r>
      <w:r w:rsidR="00594C92">
        <w:t>6</w:t>
      </w:r>
      <w:r w:rsidR="00E12BD9" w:rsidRPr="00673C09">
        <w:t xml:space="preserve"> членов комиссии из 8.</w:t>
      </w:r>
    </w:p>
    <w:p w:rsidR="00E12BD9" w:rsidRDefault="00E12BD9" w:rsidP="00E12BD9">
      <w:pPr>
        <w:pStyle w:val="a6"/>
        <w:autoSpaceDE w:val="0"/>
        <w:autoSpaceDN w:val="0"/>
        <w:adjustRightInd w:val="0"/>
        <w:ind w:left="0"/>
        <w:contextualSpacing/>
        <w:jc w:val="both"/>
      </w:pPr>
      <w:r>
        <w:t xml:space="preserve"> Представитель заказчика: Филиппова Марина Геннадьевна, эксперт муниципального казённого учреждения «Служба обеспечения органов местного самоуправления».</w:t>
      </w:r>
    </w:p>
    <w:p w:rsidR="00E12BD9" w:rsidRDefault="00E12BD9" w:rsidP="00E12BD9">
      <w:pPr>
        <w:pStyle w:val="a6"/>
        <w:autoSpaceDE w:val="0"/>
        <w:autoSpaceDN w:val="0"/>
        <w:adjustRightInd w:val="0"/>
        <w:ind w:left="0"/>
        <w:contextualSpacing/>
        <w:jc w:val="both"/>
      </w:pPr>
      <w:r>
        <w:t>1. Наименование аукциона: аукцион в электронной форме № 0187300005818000233</w:t>
      </w:r>
      <w:r w:rsidRPr="00E12BD9">
        <w:t xml:space="preserve"> </w:t>
      </w:r>
      <w: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канцелярских товаров.</w:t>
      </w:r>
    </w:p>
    <w:p w:rsidR="00E12BD9" w:rsidRDefault="00E12BD9" w:rsidP="00E12B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Номер извещения о проведении торгов на официальном сайте – </w:t>
      </w:r>
      <w:hyperlink r:id="rId7" w:history="1">
        <w:r>
          <w:rPr>
            <w:rStyle w:val="a3"/>
            <w:color w:val="auto"/>
            <w:sz w:val="24"/>
            <w:szCs w:val="24"/>
            <w:u w:val="none"/>
          </w:rPr>
          <w:t>http://zakupki.gov.ru/</w:t>
        </w:r>
      </w:hyperlink>
      <w:r>
        <w:rPr>
          <w:rFonts w:ascii="Times New Roman" w:hAnsi="Times New Roman" w:cs="Times New Roman"/>
          <w:sz w:val="24"/>
          <w:szCs w:val="24"/>
        </w:rPr>
        <w:t xml:space="preserve">, код аукциона 0187300005818000233, дата публикации 18.06.2018. </w:t>
      </w:r>
    </w:p>
    <w:p w:rsidR="00E12BD9" w:rsidRDefault="00E12BD9" w:rsidP="00E12B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Идентификационный код закупки: </w:t>
      </w:r>
      <w:r w:rsidRPr="00E12BD9">
        <w:t>183862200236886220100101480020000244</w:t>
      </w:r>
      <w:r>
        <w:rPr>
          <w:rFonts w:ascii="Times New Roman" w:hAnsi="Times New Roman" w:cs="Times New Roman"/>
          <w:sz w:val="24"/>
          <w:szCs w:val="24"/>
        </w:rPr>
        <w:t>.</w:t>
      </w:r>
    </w:p>
    <w:p w:rsidR="00E12BD9" w:rsidRDefault="00E12BD9" w:rsidP="00E12BD9">
      <w:pPr>
        <w:tabs>
          <w:tab w:val="num" w:pos="0"/>
          <w:tab w:val="num" w:pos="567"/>
          <w:tab w:val="num" w:pos="92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Заказчик: Администрация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Почтовый адрес: 628260,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ул. 40 лет Победы, 11, Ханты-Мансийский  автономный  округ-Югра, Тюменская область.</w:t>
      </w:r>
    </w:p>
    <w:p w:rsidR="00E12BD9" w:rsidRDefault="00E12BD9" w:rsidP="00E12B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03 июля 2018 года, по адресу: ул. 40 лет Победы, 11,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округ-Югра, Тюменская область.</w:t>
      </w:r>
    </w:p>
    <w:p w:rsidR="00673C09" w:rsidRPr="00673C09" w:rsidRDefault="00673C09" w:rsidP="00673C09">
      <w:pPr>
        <w:spacing w:after="0" w:line="240" w:lineRule="auto"/>
        <w:jc w:val="both"/>
        <w:rPr>
          <w:rFonts w:ascii="Times New Roman" w:hAnsi="Times New Roman" w:cs="Times New Roman"/>
          <w:sz w:val="24"/>
        </w:rPr>
      </w:pPr>
      <w:r w:rsidRPr="00673C09">
        <w:rPr>
          <w:rFonts w:ascii="Times New Roman" w:hAnsi="Times New Roman" w:cs="Times New Roman"/>
          <w:sz w:val="24"/>
        </w:rPr>
        <w:t>4. </w:t>
      </w:r>
      <w:proofErr w:type="gramStart"/>
      <w:r w:rsidRPr="00673C09">
        <w:rPr>
          <w:rFonts w:ascii="Times New Roman" w:hAnsi="Times New Roman" w:cs="Times New Roman"/>
          <w:sz w:val="24"/>
        </w:rPr>
        <w:t xml:space="preserve">До окончания указанного в извещении о проведении аукциона срока подачи </w:t>
      </w:r>
      <w:r>
        <w:rPr>
          <w:rFonts w:ascii="Times New Roman" w:hAnsi="Times New Roman" w:cs="Times New Roman"/>
          <w:sz w:val="24"/>
        </w:rPr>
        <w:t>заявок на участие в аукционе</w:t>
      </w:r>
      <w:proofErr w:type="gramEnd"/>
      <w:r>
        <w:rPr>
          <w:rFonts w:ascii="Times New Roman" w:hAnsi="Times New Roman" w:cs="Times New Roman"/>
          <w:sz w:val="24"/>
        </w:rPr>
        <w:t xml:space="preserve"> «29» июня 2017 </w:t>
      </w:r>
      <w:r w:rsidRPr="00673C09">
        <w:rPr>
          <w:rFonts w:ascii="Times New Roman" w:hAnsi="Times New Roman" w:cs="Times New Roman"/>
          <w:sz w:val="24"/>
        </w:rPr>
        <w:t>г. 10 часов 00 минут была подана: 1 (одна) заявка на участие в аукционе (под номером №</w:t>
      </w:r>
      <w:r>
        <w:rPr>
          <w:rFonts w:ascii="Times New Roman" w:hAnsi="Times New Roman" w:cs="Times New Roman"/>
          <w:sz w:val="24"/>
        </w:rPr>
        <w:t>2</w:t>
      </w:r>
      <w:r w:rsidRPr="00673C09">
        <w:rPr>
          <w:rFonts w:ascii="Times New Roman" w:hAnsi="Times New Roman" w:cs="Times New Roman"/>
          <w:sz w:val="24"/>
        </w:rPr>
        <w:t>).</w:t>
      </w:r>
    </w:p>
    <w:p w:rsidR="00673C09" w:rsidRPr="00673C09" w:rsidRDefault="00673C09" w:rsidP="00673C09">
      <w:pPr>
        <w:spacing w:after="0" w:line="240" w:lineRule="auto"/>
        <w:jc w:val="both"/>
        <w:rPr>
          <w:rFonts w:ascii="Times New Roman" w:hAnsi="Times New Roman" w:cs="Times New Roman"/>
          <w:sz w:val="24"/>
        </w:rPr>
      </w:pPr>
      <w:r w:rsidRPr="00673C09">
        <w:rPr>
          <w:rFonts w:ascii="Times New Roman" w:hAnsi="Times New Roman" w:cs="Times New Roman"/>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673C09" w:rsidRPr="00673C09" w:rsidRDefault="00673C09" w:rsidP="00673C09">
      <w:pPr>
        <w:spacing w:after="0" w:line="240" w:lineRule="auto"/>
        <w:jc w:val="both"/>
        <w:rPr>
          <w:rFonts w:ascii="Times New Roman" w:hAnsi="Times New Roman" w:cs="Times New Roman"/>
          <w:sz w:val="24"/>
        </w:rPr>
      </w:pPr>
      <w:r w:rsidRPr="00673C09">
        <w:rPr>
          <w:rFonts w:ascii="Times New Roman" w:hAnsi="Times New Roman" w:cs="Times New Roman"/>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673C09" w:rsidRPr="00673C09" w:rsidRDefault="00673C09" w:rsidP="00673C09">
      <w:pPr>
        <w:spacing w:after="0" w:line="240" w:lineRule="auto"/>
        <w:jc w:val="both"/>
        <w:rPr>
          <w:rFonts w:ascii="Times New Roman" w:hAnsi="Times New Roman" w:cs="Times New Roman"/>
          <w:sz w:val="24"/>
        </w:rPr>
      </w:pPr>
      <w:r w:rsidRPr="00673C09">
        <w:rPr>
          <w:rFonts w:ascii="Times New Roman" w:hAnsi="Times New Roman" w:cs="Times New Roman"/>
          <w:sz w:val="24"/>
        </w:rPr>
        <w:t>6.1) о соответствии участника аукциона, подавшего единственную заявку на участие в аукционе, и поданной им заявки №</w:t>
      </w:r>
      <w:r>
        <w:rPr>
          <w:rFonts w:ascii="Times New Roman" w:hAnsi="Times New Roman" w:cs="Times New Roman"/>
          <w:spacing w:val="-6"/>
          <w:sz w:val="24"/>
          <w:szCs w:val="24"/>
        </w:rPr>
        <w:t>2</w:t>
      </w:r>
      <w:r w:rsidRPr="00673C09">
        <w:rPr>
          <w:rFonts w:ascii="Times New Roman" w:hAnsi="Times New Roman" w:cs="Times New Roman"/>
          <w:spacing w:val="-6"/>
          <w:sz w:val="24"/>
          <w:szCs w:val="24"/>
        </w:rPr>
        <w:t xml:space="preserve"> </w:t>
      </w:r>
      <w:r w:rsidRPr="00673C09">
        <w:rPr>
          <w:rFonts w:ascii="Times New Roman" w:hAnsi="Times New Roman" w:cs="Times New Roman"/>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673C09" w:rsidRPr="00673C09" w:rsidRDefault="00673C09" w:rsidP="00673C09">
      <w:pPr>
        <w:spacing w:after="0" w:line="240" w:lineRule="auto"/>
        <w:jc w:val="both"/>
        <w:rPr>
          <w:rFonts w:ascii="Times New Roman" w:hAnsi="Times New Roman" w:cs="Times New Roman"/>
          <w:sz w:val="24"/>
        </w:rPr>
      </w:pPr>
      <w:r w:rsidRPr="00673C09">
        <w:rPr>
          <w:rFonts w:ascii="Times New Roman" w:hAnsi="Times New Roman" w:cs="Times New Roman"/>
          <w:sz w:val="24"/>
        </w:rPr>
        <w:t>7.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7196"/>
      </w:tblGrid>
      <w:tr w:rsidR="00673C09" w:rsidRPr="00673C09" w:rsidTr="002D50E5">
        <w:trPr>
          <w:trHeight w:val="302"/>
        </w:trPr>
        <w:tc>
          <w:tcPr>
            <w:tcW w:w="2977" w:type="dxa"/>
            <w:tcBorders>
              <w:top w:val="single" w:sz="4" w:space="0" w:color="auto"/>
              <w:left w:val="single" w:sz="4" w:space="0" w:color="auto"/>
              <w:bottom w:val="single" w:sz="4" w:space="0" w:color="auto"/>
              <w:right w:val="single" w:sz="4" w:space="0" w:color="auto"/>
            </w:tcBorders>
            <w:vAlign w:val="center"/>
            <w:hideMark/>
          </w:tcPr>
          <w:p w:rsidR="00673C09" w:rsidRPr="00673C09" w:rsidRDefault="002D50E5" w:rsidP="00673C09">
            <w:pPr>
              <w:pStyle w:val="a6"/>
              <w:tabs>
                <w:tab w:val="num" w:pos="567"/>
              </w:tabs>
              <w:ind w:left="0"/>
              <w:jc w:val="center"/>
              <w:rPr>
                <w:spacing w:val="-6"/>
              </w:rPr>
            </w:pPr>
            <w:r w:rsidRPr="002D50E5">
              <w:rPr>
                <w:spacing w:val="-6"/>
              </w:rPr>
              <w:t>Идентификационный номер заявки</w:t>
            </w:r>
          </w:p>
        </w:tc>
        <w:tc>
          <w:tcPr>
            <w:tcW w:w="7196" w:type="dxa"/>
            <w:tcBorders>
              <w:top w:val="single" w:sz="4" w:space="0" w:color="auto"/>
              <w:left w:val="single" w:sz="4" w:space="0" w:color="auto"/>
              <w:bottom w:val="single" w:sz="4" w:space="0" w:color="auto"/>
              <w:right w:val="single" w:sz="4" w:space="0" w:color="auto"/>
            </w:tcBorders>
            <w:vAlign w:val="center"/>
            <w:hideMark/>
          </w:tcPr>
          <w:p w:rsidR="00673C09" w:rsidRPr="00673C09" w:rsidRDefault="00673C09" w:rsidP="00673C09">
            <w:pPr>
              <w:pStyle w:val="a6"/>
              <w:tabs>
                <w:tab w:val="num" w:pos="567"/>
              </w:tabs>
              <w:ind w:left="0"/>
              <w:jc w:val="center"/>
              <w:rPr>
                <w:spacing w:val="-6"/>
              </w:rPr>
            </w:pPr>
            <w:r w:rsidRPr="00673C09">
              <w:rPr>
                <w:spacing w:val="-6"/>
              </w:rPr>
              <w:t>Наименование участника закупки</w:t>
            </w:r>
          </w:p>
        </w:tc>
      </w:tr>
      <w:tr w:rsidR="00673C09" w:rsidRPr="00673C09" w:rsidTr="002D50E5">
        <w:trPr>
          <w:trHeight w:val="2025"/>
        </w:trPr>
        <w:tc>
          <w:tcPr>
            <w:tcW w:w="2977" w:type="dxa"/>
            <w:tcBorders>
              <w:top w:val="single" w:sz="4" w:space="0" w:color="auto"/>
              <w:left w:val="single" w:sz="4" w:space="0" w:color="auto"/>
              <w:bottom w:val="single" w:sz="4" w:space="0" w:color="auto"/>
              <w:right w:val="single" w:sz="4" w:space="0" w:color="auto"/>
            </w:tcBorders>
            <w:hideMark/>
          </w:tcPr>
          <w:p w:rsidR="00673C09" w:rsidRPr="00673C09" w:rsidRDefault="00673C09" w:rsidP="00673C09">
            <w:pPr>
              <w:pStyle w:val="a6"/>
              <w:tabs>
                <w:tab w:val="num" w:pos="567"/>
              </w:tabs>
              <w:ind w:left="0"/>
              <w:jc w:val="center"/>
              <w:rPr>
                <w:spacing w:val="-6"/>
              </w:rPr>
            </w:pPr>
            <w:r>
              <w:rPr>
                <w:spacing w:val="-6"/>
              </w:rPr>
              <w:lastRenderedPageBreak/>
              <w:t>2</w:t>
            </w:r>
          </w:p>
        </w:tc>
        <w:tc>
          <w:tcPr>
            <w:tcW w:w="7196"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ayout w:type="fixed"/>
              <w:tblLook w:val="00A0" w:firstRow="1" w:lastRow="0" w:firstColumn="1" w:lastColumn="0" w:noHBand="0" w:noVBand="0"/>
            </w:tblPr>
            <w:tblGrid>
              <w:gridCol w:w="1593"/>
              <w:gridCol w:w="6632"/>
            </w:tblGrid>
            <w:tr w:rsidR="00673C09" w:rsidRPr="00673C09" w:rsidTr="002D50E5">
              <w:trPr>
                <w:tblCellSpacing w:w="15" w:type="dxa"/>
              </w:trPr>
              <w:tc>
                <w:tcPr>
                  <w:tcW w:w="1548" w:type="dxa"/>
                  <w:tcMar>
                    <w:top w:w="15" w:type="dxa"/>
                    <w:left w:w="15" w:type="dxa"/>
                    <w:bottom w:w="15" w:type="dxa"/>
                    <w:right w:w="15" w:type="dxa"/>
                  </w:tcMar>
                  <w:hideMark/>
                </w:tcPr>
                <w:p w:rsidR="00673C09" w:rsidRPr="00673C09" w:rsidRDefault="00673C09" w:rsidP="00673C09">
                  <w:pPr>
                    <w:spacing w:after="0" w:line="240" w:lineRule="auto"/>
                    <w:rPr>
                      <w:rFonts w:ascii="Times New Roman" w:eastAsia="Times New Roman" w:hAnsi="Times New Roman" w:cs="Times New Roman"/>
                      <w:sz w:val="20"/>
                      <w:szCs w:val="20"/>
                    </w:rPr>
                  </w:pPr>
                  <w:r w:rsidRPr="00673C09">
                    <w:rPr>
                      <w:rFonts w:ascii="Times New Roman" w:eastAsia="Times New Roman" w:hAnsi="Times New Roman" w:cs="Times New Roman"/>
                      <w:sz w:val="20"/>
                      <w:szCs w:val="20"/>
                    </w:rPr>
                    <w:t xml:space="preserve">Наименование участника </w:t>
                  </w:r>
                </w:p>
              </w:tc>
              <w:tc>
                <w:tcPr>
                  <w:tcW w:w="6587" w:type="dxa"/>
                  <w:tcMar>
                    <w:top w:w="15" w:type="dxa"/>
                    <w:left w:w="15" w:type="dxa"/>
                    <w:bottom w:w="15" w:type="dxa"/>
                    <w:right w:w="15" w:type="dxa"/>
                  </w:tcMar>
                  <w:hideMark/>
                </w:tcPr>
                <w:p w:rsidR="00673C09" w:rsidRPr="00673C09" w:rsidRDefault="00673C09" w:rsidP="001560D0">
                  <w:pPr>
                    <w:spacing w:after="0" w:line="240" w:lineRule="auto"/>
                    <w:ind w:right="1484"/>
                    <w:rPr>
                      <w:rFonts w:ascii="Times New Roman" w:eastAsia="Times New Roman" w:hAnsi="Times New Roman" w:cs="Times New Roman"/>
                      <w:sz w:val="20"/>
                      <w:szCs w:val="20"/>
                    </w:rPr>
                  </w:pPr>
                  <w:r w:rsidRPr="00673C09">
                    <w:rPr>
                      <w:rFonts w:ascii="Times New Roman" w:eastAsia="Times New Roman" w:hAnsi="Times New Roman" w:cs="Times New Roman"/>
                      <w:b/>
                      <w:bCs/>
                      <w:sz w:val="20"/>
                      <w:szCs w:val="20"/>
                    </w:rPr>
                    <w:t>Индивидуальный предприниматель Сотников Дмитрий Владимирович</w:t>
                  </w:r>
                </w:p>
              </w:tc>
            </w:tr>
            <w:tr w:rsidR="00673C09" w:rsidRPr="00673C09" w:rsidTr="002D50E5">
              <w:trPr>
                <w:tblCellSpacing w:w="15" w:type="dxa"/>
              </w:trPr>
              <w:tc>
                <w:tcPr>
                  <w:tcW w:w="1548" w:type="dxa"/>
                  <w:tcMar>
                    <w:top w:w="15" w:type="dxa"/>
                    <w:left w:w="15" w:type="dxa"/>
                    <w:bottom w:w="15" w:type="dxa"/>
                    <w:right w:w="15" w:type="dxa"/>
                  </w:tcMar>
                  <w:hideMark/>
                </w:tcPr>
                <w:p w:rsidR="00673C09" w:rsidRPr="00673C09" w:rsidRDefault="00673C09" w:rsidP="00673C09">
                  <w:pPr>
                    <w:spacing w:after="0" w:line="240" w:lineRule="auto"/>
                    <w:rPr>
                      <w:rFonts w:ascii="Times New Roman" w:eastAsia="Times New Roman" w:hAnsi="Times New Roman" w:cs="Times New Roman"/>
                      <w:sz w:val="20"/>
                      <w:szCs w:val="20"/>
                    </w:rPr>
                  </w:pPr>
                  <w:r w:rsidRPr="00673C09">
                    <w:rPr>
                      <w:rFonts w:ascii="Times New Roman" w:eastAsia="Times New Roman" w:hAnsi="Times New Roman" w:cs="Times New Roman"/>
                      <w:sz w:val="20"/>
                      <w:szCs w:val="20"/>
                    </w:rPr>
                    <w:t xml:space="preserve">ИНН </w:t>
                  </w:r>
                </w:p>
              </w:tc>
              <w:tc>
                <w:tcPr>
                  <w:tcW w:w="6587" w:type="dxa"/>
                  <w:tcMar>
                    <w:top w:w="15" w:type="dxa"/>
                    <w:left w:w="15" w:type="dxa"/>
                    <w:bottom w:w="15" w:type="dxa"/>
                    <w:right w:w="15" w:type="dxa"/>
                  </w:tcMar>
                  <w:hideMark/>
                </w:tcPr>
                <w:p w:rsidR="00673C09" w:rsidRPr="00673C09" w:rsidRDefault="00673C09" w:rsidP="001560D0">
                  <w:pPr>
                    <w:spacing w:after="0" w:line="240" w:lineRule="auto"/>
                    <w:ind w:right="1484"/>
                    <w:rPr>
                      <w:rFonts w:ascii="Times New Roman" w:eastAsia="Times New Roman" w:hAnsi="Times New Roman" w:cs="Times New Roman"/>
                      <w:sz w:val="20"/>
                      <w:szCs w:val="20"/>
                    </w:rPr>
                  </w:pPr>
                  <w:r w:rsidRPr="00673C09">
                    <w:rPr>
                      <w:rFonts w:ascii="Times New Roman" w:eastAsia="Times New Roman" w:hAnsi="Times New Roman" w:cs="Times New Roman"/>
                      <w:sz w:val="20"/>
                      <w:szCs w:val="20"/>
                    </w:rPr>
                    <w:t>722406379875</w:t>
                  </w:r>
                </w:p>
              </w:tc>
            </w:tr>
            <w:tr w:rsidR="00673C09" w:rsidRPr="00673C09" w:rsidTr="002D50E5">
              <w:trPr>
                <w:tblCellSpacing w:w="15" w:type="dxa"/>
              </w:trPr>
              <w:tc>
                <w:tcPr>
                  <w:tcW w:w="1548" w:type="dxa"/>
                  <w:tcMar>
                    <w:top w:w="15" w:type="dxa"/>
                    <w:left w:w="15" w:type="dxa"/>
                    <w:bottom w:w="15" w:type="dxa"/>
                    <w:right w:w="15" w:type="dxa"/>
                  </w:tcMar>
                  <w:hideMark/>
                </w:tcPr>
                <w:p w:rsidR="00673C09" w:rsidRPr="00673C09" w:rsidRDefault="00673C09" w:rsidP="00673C09">
                  <w:pPr>
                    <w:spacing w:after="0" w:line="240" w:lineRule="auto"/>
                    <w:rPr>
                      <w:rFonts w:ascii="Times New Roman" w:eastAsia="Times New Roman" w:hAnsi="Times New Roman" w:cs="Times New Roman"/>
                      <w:sz w:val="20"/>
                      <w:szCs w:val="20"/>
                    </w:rPr>
                  </w:pPr>
                  <w:r w:rsidRPr="00673C09">
                    <w:rPr>
                      <w:rFonts w:ascii="Times New Roman" w:eastAsia="Times New Roman" w:hAnsi="Times New Roman" w:cs="Times New Roman"/>
                      <w:sz w:val="20"/>
                      <w:szCs w:val="20"/>
                    </w:rPr>
                    <w:t xml:space="preserve">КПП </w:t>
                  </w:r>
                </w:p>
              </w:tc>
              <w:tc>
                <w:tcPr>
                  <w:tcW w:w="6587" w:type="dxa"/>
                  <w:tcMar>
                    <w:top w:w="15" w:type="dxa"/>
                    <w:left w:w="15" w:type="dxa"/>
                    <w:bottom w:w="15" w:type="dxa"/>
                    <w:right w:w="15" w:type="dxa"/>
                  </w:tcMar>
                  <w:hideMark/>
                </w:tcPr>
                <w:p w:rsidR="00673C09" w:rsidRPr="00673C09" w:rsidRDefault="00673C09" w:rsidP="001560D0">
                  <w:pPr>
                    <w:spacing w:after="0" w:line="240" w:lineRule="auto"/>
                    <w:ind w:right="1484"/>
                    <w:rPr>
                      <w:rFonts w:ascii="Times New Roman" w:eastAsia="Times New Roman" w:hAnsi="Times New Roman" w:cs="Times New Roman"/>
                      <w:sz w:val="20"/>
                      <w:szCs w:val="20"/>
                    </w:rPr>
                  </w:pPr>
                </w:p>
              </w:tc>
            </w:tr>
            <w:tr w:rsidR="00673C09" w:rsidRPr="00673C09" w:rsidTr="002D50E5">
              <w:trPr>
                <w:tblCellSpacing w:w="15" w:type="dxa"/>
              </w:trPr>
              <w:tc>
                <w:tcPr>
                  <w:tcW w:w="1548" w:type="dxa"/>
                  <w:tcMar>
                    <w:top w:w="15" w:type="dxa"/>
                    <w:left w:w="15" w:type="dxa"/>
                    <w:bottom w:w="15" w:type="dxa"/>
                    <w:right w:w="15" w:type="dxa"/>
                  </w:tcMar>
                  <w:hideMark/>
                </w:tcPr>
                <w:p w:rsidR="00673C09" w:rsidRPr="00673C09" w:rsidRDefault="00673C09" w:rsidP="00673C09">
                  <w:pPr>
                    <w:spacing w:after="0" w:line="240" w:lineRule="auto"/>
                    <w:rPr>
                      <w:rFonts w:ascii="Times New Roman" w:eastAsia="Times New Roman" w:hAnsi="Times New Roman" w:cs="Times New Roman"/>
                      <w:sz w:val="20"/>
                      <w:szCs w:val="20"/>
                    </w:rPr>
                  </w:pPr>
                  <w:r w:rsidRPr="00673C09">
                    <w:rPr>
                      <w:rFonts w:ascii="Times New Roman" w:eastAsia="Times New Roman" w:hAnsi="Times New Roman" w:cs="Times New Roman"/>
                      <w:sz w:val="20"/>
                      <w:szCs w:val="20"/>
                    </w:rPr>
                    <w:t xml:space="preserve">Юридический адрес </w:t>
                  </w:r>
                </w:p>
              </w:tc>
              <w:tc>
                <w:tcPr>
                  <w:tcW w:w="6587" w:type="dxa"/>
                  <w:tcMar>
                    <w:top w:w="15" w:type="dxa"/>
                    <w:left w:w="15" w:type="dxa"/>
                    <w:bottom w:w="15" w:type="dxa"/>
                    <w:right w:w="15" w:type="dxa"/>
                  </w:tcMar>
                  <w:hideMark/>
                </w:tcPr>
                <w:p w:rsidR="00673C09" w:rsidRPr="00673C09" w:rsidRDefault="00673C09" w:rsidP="001560D0">
                  <w:pPr>
                    <w:spacing w:after="0" w:line="240" w:lineRule="auto"/>
                    <w:ind w:right="1484"/>
                    <w:rPr>
                      <w:rFonts w:ascii="Times New Roman" w:eastAsia="Times New Roman" w:hAnsi="Times New Roman" w:cs="Times New Roman"/>
                      <w:sz w:val="20"/>
                      <w:szCs w:val="20"/>
                    </w:rPr>
                  </w:pPr>
                  <w:r w:rsidRPr="00673C09">
                    <w:rPr>
                      <w:rFonts w:ascii="Times New Roman" w:eastAsia="Times New Roman" w:hAnsi="Times New Roman" w:cs="Times New Roman"/>
                      <w:sz w:val="20"/>
                      <w:szCs w:val="20"/>
                    </w:rPr>
                    <w:t xml:space="preserve">625503, Тюменская </w:t>
                  </w:r>
                  <w:proofErr w:type="spellStart"/>
                  <w:proofErr w:type="gramStart"/>
                  <w:r w:rsidRPr="00673C09">
                    <w:rPr>
                      <w:rFonts w:ascii="Times New Roman" w:eastAsia="Times New Roman" w:hAnsi="Times New Roman" w:cs="Times New Roman"/>
                      <w:sz w:val="20"/>
                      <w:szCs w:val="20"/>
                    </w:rPr>
                    <w:t>обл</w:t>
                  </w:r>
                  <w:proofErr w:type="spellEnd"/>
                  <w:proofErr w:type="gramEnd"/>
                  <w:r w:rsidRPr="00673C09">
                    <w:rPr>
                      <w:rFonts w:ascii="Times New Roman" w:eastAsia="Times New Roman" w:hAnsi="Times New Roman" w:cs="Times New Roman"/>
                      <w:sz w:val="20"/>
                      <w:szCs w:val="20"/>
                    </w:rPr>
                    <w:t xml:space="preserve">, Тюменский р-н, Успенка с, </w:t>
                  </w:r>
                  <w:proofErr w:type="spellStart"/>
                  <w:r w:rsidRPr="00673C09">
                    <w:rPr>
                      <w:rFonts w:ascii="Times New Roman" w:eastAsia="Times New Roman" w:hAnsi="Times New Roman" w:cs="Times New Roman"/>
                      <w:sz w:val="20"/>
                      <w:szCs w:val="20"/>
                    </w:rPr>
                    <w:t>ул.переулок</w:t>
                  </w:r>
                  <w:proofErr w:type="spellEnd"/>
                  <w:r w:rsidRPr="00673C09">
                    <w:rPr>
                      <w:rFonts w:ascii="Times New Roman" w:eastAsia="Times New Roman" w:hAnsi="Times New Roman" w:cs="Times New Roman"/>
                      <w:sz w:val="20"/>
                      <w:szCs w:val="20"/>
                    </w:rPr>
                    <w:t xml:space="preserve"> Механизаторов, д.8а</w:t>
                  </w:r>
                </w:p>
              </w:tc>
            </w:tr>
            <w:tr w:rsidR="00673C09" w:rsidRPr="00673C09" w:rsidTr="002D50E5">
              <w:trPr>
                <w:tblCellSpacing w:w="15" w:type="dxa"/>
              </w:trPr>
              <w:tc>
                <w:tcPr>
                  <w:tcW w:w="1548" w:type="dxa"/>
                  <w:tcMar>
                    <w:top w:w="15" w:type="dxa"/>
                    <w:left w:w="15" w:type="dxa"/>
                    <w:bottom w:w="15" w:type="dxa"/>
                    <w:right w:w="15" w:type="dxa"/>
                  </w:tcMar>
                  <w:hideMark/>
                </w:tcPr>
                <w:p w:rsidR="00673C09" w:rsidRPr="00673C09" w:rsidRDefault="00673C09" w:rsidP="00673C09">
                  <w:pPr>
                    <w:spacing w:after="0" w:line="240" w:lineRule="auto"/>
                    <w:rPr>
                      <w:rFonts w:ascii="Times New Roman" w:eastAsia="Times New Roman" w:hAnsi="Times New Roman" w:cs="Times New Roman"/>
                      <w:sz w:val="20"/>
                      <w:szCs w:val="20"/>
                    </w:rPr>
                  </w:pPr>
                  <w:r w:rsidRPr="00673C09">
                    <w:rPr>
                      <w:rFonts w:ascii="Times New Roman" w:eastAsia="Times New Roman" w:hAnsi="Times New Roman" w:cs="Times New Roman"/>
                      <w:sz w:val="20"/>
                      <w:szCs w:val="20"/>
                    </w:rPr>
                    <w:t xml:space="preserve">Почтовый адрес </w:t>
                  </w:r>
                </w:p>
              </w:tc>
              <w:tc>
                <w:tcPr>
                  <w:tcW w:w="6587" w:type="dxa"/>
                  <w:tcMar>
                    <w:top w:w="15" w:type="dxa"/>
                    <w:left w:w="15" w:type="dxa"/>
                    <w:bottom w:w="15" w:type="dxa"/>
                    <w:right w:w="15" w:type="dxa"/>
                  </w:tcMar>
                  <w:hideMark/>
                </w:tcPr>
                <w:p w:rsidR="00673C09" w:rsidRPr="00673C09" w:rsidRDefault="00673C09" w:rsidP="001560D0">
                  <w:pPr>
                    <w:spacing w:after="0" w:line="240" w:lineRule="auto"/>
                    <w:ind w:right="1484"/>
                    <w:rPr>
                      <w:rFonts w:ascii="Times New Roman" w:eastAsia="Times New Roman" w:hAnsi="Times New Roman" w:cs="Times New Roman"/>
                      <w:sz w:val="20"/>
                      <w:szCs w:val="20"/>
                    </w:rPr>
                  </w:pPr>
                  <w:r w:rsidRPr="00673C09">
                    <w:rPr>
                      <w:rFonts w:ascii="Times New Roman" w:eastAsia="Times New Roman" w:hAnsi="Times New Roman" w:cs="Times New Roman"/>
                      <w:sz w:val="20"/>
                      <w:szCs w:val="20"/>
                    </w:rPr>
                    <w:t xml:space="preserve">625503, Тюменская </w:t>
                  </w:r>
                  <w:proofErr w:type="spellStart"/>
                  <w:proofErr w:type="gramStart"/>
                  <w:r w:rsidRPr="00673C09">
                    <w:rPr>
                      <w:rFonts w:ascii="Times New Roman" w:eastAsia="Times New Roman" w:hAnsi="Times New Roman" w:cs="Times New Roman"/>
                      <w:sz w:val="20"/>
                      <w:szCs w:val="20"/>
                    </w:rPr>
                    <w:t>обл</w:t>
                  </w:r>
                  <w:proofErr w:type="spellEnd"/>
                  <w:proofErr w:type="gramEnd"/>
                  <w:r w:rsidRPr="00673C09">
                    <w:rPr>
                      <w:rFonts w:ascii="Times New Roman" w:eastAsia="Times New Roman" w:hAnsi="Times New Roman" w:cs="Times New Roman"/>
                      <w:sz w:val="20"/>
                      <w:szCs w:val="20"/>
                    </w:rPr>
                    <w:t xml:space="preserve">, Тюменский р-н, Успенка с, </w:t>
                  </w:r>
                  <w:proofErr w:type="spellStart"/>
                  <w:r w:rsidRPr="00673C09">
                    <w:rPr>
                      <w:rFonts w:ascii="Times New Roman" w:eastAsia="Times New Roman" w:hAnsi="Times New Roman" w:cs="Times New Roman"/>
                      <w:sz w:val="20"/>
                      <w:szCs w:val="20"/>
                    </w:rPr>
                    <w:t>ул.переулок</w:t>
                  </w:r>
                  <w:proofErr w:type="spellEnd"/>
                  <w:r w:rsidRPr="00673C09">
                    <w:rPr>
                      <w:rFonts w:ascii="Times New Roman" w:eastAsia="Times New Roman" w:hAnsi="Times New Roman" w:cs="Times New Roman"/>
                      <w:sz w:val="20"/>
                      <w:szCs w:val="20"/>
                    </w:rPr>
                    <w:t xml:space="preserve"> Механизаторов, д.8а</w:t>
                  </w:r>
                </w:p>
              </w:tc>
            </w:tr>
          </w:tbl>
          <w:p w:rsidR="00673C09" w:rsidRPr="00673C09" w:rsidRDefault="00673C09" w:rsidP="00673C09">
            <w:pPr>
              <w:pStyle w:val="a6"/>
              <w:tabs>
                <w:tab w:val="num" w:pos="567"/>
              </w:tabs>
              <w:ind w:left="0"/>
              <w:jc w:val="both"/>
              <w:rPr>
                <w:spacing w:val="-6"/>
              </w:rPr>
            </w:pPr>
          </w:p>
        </w:tc>
      </w:tr>
    </w:tbl>
    <w:p w:rsidR="00673C09" w:rsidRPr="00673C09" w:rsidRDefault="00673C09" w:rsidP="00673C09">
      <w:pPr>
        <w:spacing w:after="0" w:line="240" w:lineRule="auto"/>
        <w:jc w:val="both"/>
        <w:rPr>
          <w:rFonts w:ascii="Times New Roman" w:eastAsia="Times New Roman" w:hAnsi="Times New Roman" w:cs="Times New Roman"/>
          <w:sz w:val="24"/>
          <w:szCs w:val="20"/>
        </w:rPr>
      </w:pPr>
      <w:r w:rsidRPr="00673C09">
        <w:rPr>
          <w:rFonts w:ascii="Times New Roman" w:hAnsi="Times New Roman" w:cs="Times New Roman"/>
          <w:sz w:val="24"/>
        </w:rPr>
        <w:t xml:space="preserve">8. Настоящий протокол подлежит размещению на сайте оператора электронной площадки </w:t>
      </w:r>
      <w:hyperlink r:id="rId8" w:history="1">
        <w:r w:rsidRPr="00673C09">
          <w:rPr>
            <w:rStyle w:val="a3"/>
            <w:sz w:val="24"/>
          </w:rPr>
          <w:t>http://www.sberbank-ast.ru</w:t>
        </w:r>
      </w:hyperlink>
      <w:r w:rsidRPr="00673C09">
        <w:rPr>
          <w:rFonts w:ascii="Times New Roman" w:hAnsi="Times New Roman" w:cs="Times New Roman"/>
          <w:sz w:val="24"/>
        </w:rPr>
        <w:t>.</w:t>
      </w:r>
    </w:p>
    <w:p w:rsidR="00673C09" w:rsidRPr="00673C09" w:rsidRDefault="00673C09" w:rsidP="00673C09">
      <w:pPr>
        <w:pStyle w:val="a6"/>
        <w:tabs>
          <w:tab w:val="num" w:pos="567"/>
        </w:tabs>
        <w:ind w:left="0"/>
        <w:jc w:val="both"/>
        <w:rPr>
          <w:spacing w:val="-6"/>
        </w:rPr>
      </w:pPr>
    </w:p>
    <w:p w:rsidR="00673C09" w:rsidRPr="00673C09" w:rsidRDefault="00673C09" w:rsidP="00673C09">
      <w:pPr>
        <w:spacing w:after="0" w:line="240" w:lineRule="auto"/>
        <w:jc w:val="center"/>
        <w:rPr>
          <w:rFonts w:ascii="Times New Roman" w:hAnsi="Times New Roman" w:cs="Times New Roman"/>
          <w:noProof/>
          <w:sz w:val="24"/>
          <w:szCs w:val="24"/>
        </w:rPr>
      </w:pPr>
      <w:r w:rsidRPr="00673C09">
        <w:rPr>
          <w:rFonts w:ascii="Times New Roman" w:hAnsi="Times New Roman" w:cs="Times New Roman"/>
          <w:noProof/>
          <w:sz w:val="24"/>
          <w:szCs w:val="24"/>
        </w:rPr>
        <w:t>Сведения о решении</w:t>
      </w:r>
    </w:p>
    <w:p w:rsidR="00673C09" w:rsidRPr="00673C09" w:rsidRDefault="00673C09" w:rsidP="00673C09">
      <w:pPr>
        <w:spacing w:after="0" w:line="240" w:lineRule="auto"/>
        <w:jc w:val="center"/>
        <w:rPr>
          <w:rFonts w:ascii="Times New Roman" w:hAnsi="Times New Roman" w:cs="Times New Roman"/>
          <w:noProof/>
          <w:sz w:val="24"/>
          <w:szCs w:val="24"/>
        </w:rPr>
      </w:pPr>
      <w:r w:rsidRPr="00673C09">
        <w:rPr>
          <w:rFonts w:ascii="Times New Roman" w:hAnsi="Times New Roman" w:cs="Times New Roman"/>
          <w:noProof/>
          <w:sz w:val="24"/>
          <w:szCs w:val="24"/>
        </w:rPr>
        <w:t xml:space="preserve">членов комиссии о соответствии участника аукциона и поданной им заявки требованиям Федерального закона </w:t>
      </w:r>
      <w:r w:rsidRPr="00673C09">
        <w:rPr>
          <w:rFonts w:ascii="Times New Roman" w:hAnsi="Times New Roman" w:cs="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673C09">
        <w:rPr>
          <w:rFonts w:ascii="Times New Roman" w:hAnsi="Times New Roman" w:cs="Times New Roman"/>
          <w:noProof/>
          <w:sz w:val="24"/>
          <w:szCs w:val="24"/>
        </w:rPr>
        <w:t xml:space="preserve">и документации об аукционе </w:t>
      </w:r>
    </w:p>
    <w:p w:rsidR="00E12BD9" w:rsidRDefault="00E12BD9" w:rsidP="00E12BD9">
      <w:pPr>
        <w:spacing w:after="0" w:line="240" w:lineRule="auto"/>
        <w:jc w:val="both"/>
        <w:rPr>
          <w:rFonts w:ascii="Times New Roman" w:hAnsi="Times New Roman" w:cs="Times New Roman"/>
          <w:noProof/>
          <w:sz w:val="24"/>
          <w:szCs w:val="24"/>
        </w:rPr>
      </w:pPr>
    </w:p>
    <w:tbl>
      <w:tblPr>
        <w:tblW w:w="10485" w:type="dxa"/>
        <w:tblInd w:w="108" w:type="dxa"/>
        <w:tblLayout w:type="fixed"/>
        <w:tblLook w:val="01E0" w:firstRow="1" w:lastRow="1" w:firstColumn="1" w:lastColumn="1" w:noHBand="0" w:noVBand="0"/>
      </w:tblPr>
      <w:tblGrid>
        <w:gridCol w:w="5670"/>
        <w:gridCol w:w="2406"/>
        <w:gridCol w:w="2409"/>
      </w:tblGrid>
      <w:tr w:rsidR="00E12BD9" w:rsidTr="00E12BD9">
        <w:tc>
          <w:tcPr>
            <w:tcW w:w="5670" w:type="dxa"/>
            <w:tcBorders>
              <w:top w:val="single" w:sz="4" w:space="0" w:color="auto"/>
              <w:left w:val="single" w:sz="4" w:space="0" w:color="auto"/>
              <w:bottom w:val="single" w:sz="4" w:space="0" w:color="auto"/>
              <w:right w:val="single" w:sz="4" w:space="0" w:color="auto"/>
            </w:tcBorders>
            <w:vAlign w:val="center"/>
            <w:hideMark/>
          </w:tcPr>
          <w:p w:rsidR="00E12BD9" w:rsidRDefault="00E12BD9">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Решение члена комиссии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E12BD9" w:rsidRDefault="00E12BD9">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E12BD9" w:rsidRDefault="00E12BD9">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Состав комиссии</w:t>
            </w:r>
          </w:p>
        </w:tc>
      </w:tr>
      <w:tr w:rsidR="00E12BD9" w:rsidTr="00E12BD9">
        <w:tc>
          <w:tcPr>
            <w:tcW w:w="5670" w:type="dxa"/>
            <w:tcBorders>
              <w:top w:val="single" w:sz="4" w:space="0" w:color="auto"/>
              <w:left w:val="single" w:sz="4" w:space="0" w:color="auto"/>
              <w:bottom w:val="single" w:sz="4" w:space="0" w:color="auto"/>
              <w:right w:val="single" w:sz="4" w:space="0" w:color="auto"/>
            </w:tcBorders>
            <w:vAlign w:val="center"/>
            <w:hideMark/>
          </w:tcPr>
          <w:p w:rsidR="00E12BD9" w:rsidRDefault="00E12BD9">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E12BD9" w:rsidRDefault="00E12BD9">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E12BD9" w:rsidRPr="00B0393E" w:rsidRDefault="00037529">
            <w:pPr>
              <w:widowControl w:val="0"/>
              <w:spacing w:after="0" w:line="240" w:lineRule="auto"/>
              <w:jc w:val="center"/>
              <w:rPr>
                <w:rFonts w:ascii="Times New Roman" w:eastAsia="Times New Roman" w:hAnsi="Times New Roman" w:cs="Times New Roman"/>
                <w:noProof/>
                <w:sz w:val="24"/>
                <w:szCs w:val="24"/>
              </w:rPr>
            </w:pPr>
            <w:r w:rsidRPr="00B0393E">
              <w:rPr>
                <w:rFonts w:ascii="Times New Roman" w:hAnsi="Times New Roman" w:cs="Times New Roman"/>
                <w:noProof/>
                <w:sz w:val="24"/>
                <w:szCs w:val="24"/>
              </w:rPr>
              <w:t>В.К.Бандурин</w:t>
            </w:r>
          </w:p>
        </w:tc>
      </w:tr>
      <w:tr w:rsidR="00037529" w:rsidTr="00E12BD9">
        <w:tc>
          <w:tcPr>
            <w:tcW w:w="5670" w:type="dxa"/>
            <w:tcBorders>
              <w:top w:val="single" w:sz="4" w:space="0" w:color="auto"/>
              <w:left w:val="single" w:sz="4" w:space="0" w:color="auto"/>
              <w:bottom w:val="single" w:sz="4" w:space="0" w:color="auto"/>
              <w:right w:val="single" w:sz="4" w:space="0" w:color="auto"/>
            </w:tcBorders>
            <w:vAlign w:val="center"/>
          </w:tcPr>
          <w:p w:rsidR="00037529" w:rsidRDefault="00037529">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037529" w:rsidRDefault="00037529">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037529" w:rsidRPr="00B0393E" w:rsidRDefault="00037529" w:rsidP="00037529">
            <w:pPr>
              <w:widowControl w:val="0"/>
              <w:spacing w:after="0" w:line="240" w:lineRule="auto"/>
              <w:jc w:val="center"/>
              <w:rPr>
                <w:rFonts w:ascii="Times New Roman" w:hAnsi="Times New Roman" w:cs="Times New Roman"/>
                <w:noProof/>
                <w:sz w:val="24"/>
                <w:szCs w:val="24"/>
              </w:rPr>
            </w:pPr>
            <w:r w:rsidRPr="00B0393E">
              <w:rPr>
                <w:rFonts w:ascii="Times New Roman" w:hAnsi="Times New Roman" w:cs="Times New Roman"/>
                <w:noProof/>
                <w:sz w:val="24"/>
                <w:szCs w:val="24"/>
              </w:rPr>
              <w:t>В.А.Климин</w:t>
            </w:r>
          </w:p>
        </w:tc>
      </w:tr>
      <w:tr w:rsidR="00E12BD9" w:rsidTr="00E12BD9">
        <w:tc>
          <w:tcPr>
            <w:tcW w:w="5670" w:type="dxa"/>
            <w:tcBorders>
              <w:top w:val="single" w:sz="4" w:space="0" w:color="auto"/>
              <w:left w:val="single" w:sz="4" w:space="0" w:color="auto"/>
              <w:bottom w:val="single" w:sz="4" w:space="0" w:color="auto"/>
              <w:right w:val="single" w:sz="4" w:space="0" w:color="auto"/>
            </w:tcBorders>
            <w:hideMark/>
          </w:tcPr>
          <w:p w:rsidR="00E12BD9" w:rsidRDefault="00E12BD9">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E12BD9" w:rsidRDefault="00E12BD9">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E12BD9" w:rsidRPr="00B0393E" w:rsidRDefault="00E12BD9">
            <w:pPr>
              <w:widowControl w:val="0"/>
              <w:spacing w:after="0" w:line="240" w:lineRule="auto"/>
              <w:jc w:val="center"/>
              <w:rPr>
                <w:rFonts w:ascii="Times New Roman" w:eastAsia="Times New Roman" w:hAnsi="Times New Roman" w:cs="Times New Roman"/>
                <w:noProof/>
                <w:sz w:val="24"/>
                <w:szCs w:val="24"/>
              </w:rPr>
            </w:pPr>
            <w:r w:rsidRPr="00B0393E">
              <w:rPr>
                <w:rFonts w:ascii="Times New Roman" w:hAnsi="Times New Roman" w:cs="Times New Roman"/>
                <w:noProof/>
                <w:sz w:val="24"/>
                <w:szCs w:val="24"/>
              </w:rPr>
              <w:t>Н.А. Морозова</w:t>
            </w:r>
          </w:p>
        </w:tc>
      </w:tr>
      <w:tr w:rsidR="00E12BD9" w:rsidTr="00E12BD9">
        <w:tc>
          <w:tcPr>
            <w:tcW w:w="5670" w:type="dxa"/>
            <w:tcBorders>
              <w:top w:val="single" w:sz="4" w:space="0" w:color="auto"/>
              <w:left w:val="single" w:sz="4" w:space="0" w:color="auto"/>
              <w:bottom w:val="single" w:sz="4" w:space="0" w:color="auto"/>
              <w:right w:val="single" w:sz="4" w:space="0" w:color="auto"/>
            </w:tcBorders>
            <w:hideMark/>
          </w:tcPr>
          <w:p w:rsidR="00E12BD9" w:rsidRDefault="00E12BD9">
            <w:pPr>
              <w:widowControl w:val="0"/>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E12BD9" w:rsidRDefault="00E12BD9">
            <w:pPr>
              <w:spacing w:after="0" w:line="240" w:lineRule="auto"/>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E12BD9" w:rsidRPr="00B0393E" w:rsidRDefault="00E12BD9">
            <w:pPr>
              <w:widowControl w:val="0"/>
              <w:spacing w:after="0" w:line="240" w:lineRule="auto"/>
              <w:jc w:val="center"/>
              <w:rPr>
                <w:rFonts w:ascii="Times New Roman" w:eastAsia="Calibri" w:hAnsi="Times New Roman" w:cs="Times New Roman"/>
                <w:sz w:val="24"/>
                <w:szCs w:val="24"/>
              </w:rPr>
            </w:pPr>
            <w:r w:rsidRPr="00B0393E">
              <w:rPr>
                <w:rFonts w:ascii="Times New Roman" w:eastAsia="Calibri" w:hAnsi="Times New Roman" w:cs="Times New Roman"/>
                <w:sz w:val="24"/>
                <w:szCs w:val="24"/>
              </w:rPr>
              <w:t xml:space="preserve">Т.И. </w:t>
            </w:r>
            <w:proofErr w:type="spellStart"/>
            <w:r w:rsidRPr="00B0393E">
              <w:rPr>
                <w:rFonts w:ascii="Times New Roman" w:eastAsia="Calibri" w:hAnsi="Times New Roman" w:cs="Times New Roman"/>
                <w:sz w:val="24"/>
                <w:szCs w:val="24"/>
              </w:rPr>
              <w:t>Долгодворова</w:t>
            </w:r>
            <w:proofErr w:type="spellEnd"/>
          </w:p>
        </w:tc>
      </w:tr>
      <w:tr w:rsidR="00E12BD9" w:rsidTr="00E12BD9">
        <w:tc>
          <w:tcPr>
            <w:tcW w:w="5670" w:type="dxa"/>
            <w:tcBorders>
              <w:top w:val="single" w:sz="4" w:space="0" w:color="auto"/>
              <w:left w:val="single" w:sz="4" w:space="0" w:color="auto"/>
              <w:bottom w:val="single" w:sz="4" w:space="0" w:color="auto"/>
              <w:right w:val="single" w:sz="4" w:space="0" w:color="auto"/>
            </w:tcBorders>
            <w:hideMark/>
          </w:tcPr>
          <w:p w:rsidR="00E12BD9" w:rsidRDefault="00E12BD9">
            <w:pPr>
              <w:widowControl w:val="0"/>
              <w:spacing w:after="0" w:line="24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E12BD9" w:rsidRDefault="00E12BD9">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E12BD9" w:rsidRPr="00B0393E" w:rsidRDefault="00E12BD9">
            <w:pPr>
              <w:widowControl w:val="0"/>
              <w:spacing w:after="0" w:line="240" w:lineRule="auto"/>
              <w:jc w:val="center"/>
              <w:rPr>
                <w:rFonts w:ascii="Times New Roman" w:eastAsia="Calibri" w:hAnsi="Times New Roman" w:cs="Times New Roman"/>
                <w:sz w:val="24"/>
                <w:szCs w:val="24"/>
              </w:rPr>
            </w:pPr>
            <w:r w:rsidRPr="00B0393E">
              <w:rPr>
                <w:rFonts w:ascii="Times New Roman" w:eastAsia="Calibri" w:hAnsi="Times New Roman" w:cs="Times New Roman"/>
                <w:sz w:val="24"/>
                <w:szCs w:val="24"/>
              </w:rPr>
              <w:t xml:space="preserve">Ж.В. </w:t>
            </w:r>
            <w:proofErr w:type="spellStart"/>
            <w:r w:rsidRPr="00B0393E">
              <w:rPr>
                <w:rFonts w:ascii="Times New Roman" w:eastAsia="Calibri" w:hAnsi="Times New Roman" w:cs="Times New Roman"/>
                <w:sz w:val="24"/>
                <w:szCs w:val="24"/>
              </w:rPr>
              <w:t>Резинкина</w:t>
            </w:r>
            <w:proofErr w:type="spellEnd"/>
          </w:p>
        </w:tc>
      </w:tr>
      <w:tr w:rsidR="00E12BD9" w:rsidTr="00E12BD9">
        <w:tc>
          <w:tcPr>
            <w:tcW w:w="5670" w:type="dxa"/>
            <w:tcBorders>
              <w:top w:val="single" w:sz="4" w:space="0" w:color="auto"/>
              <w:left w:val="single" w:sz="4" w:space="0" w:color="auto"/>
              <w:bottom w:val="single" w:sz="4" w:space="0" w:color="auto"/>
              <w:right w:val="single" w:sz="4" w:space="0" w:color="auto"/>
            </w:tcBorders>
            <w:hideMark/>
          </w:tcPr>
          <w:p w:rsidR="00E12BD9" w:rsidRDefault="00E12BD9">
            <w:pPr>
              <w:widowControl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E12BD9" w:rsidRDefault="00E12BD9">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E12BD9" w:rsidRPr="00B0393E" w:rsidRDefault="00E12BD9">
            <w:pPr>
              <w:widowControl w:val="0"/>
              <w:spacing w:after="0" w:line="240" w:lineRule="auto"/>
              <w:jc w:val="center"/>
              <w:rPr>
                <w:rFonts w:ascii="Times New Roman" w:eastAsia="Calibri" w:hAnsi="Times New Roman" w:cs="Times New Roman"/>
                <w:sz w:val="24"/>
                <w:szCs w:val="24"/>
              </w:rPr>
            </w:pPr>
            <w:r w:rsidRPr="00B0393E">
              <w:rPr>
                <w:rFonts w:ascii="Times New Roman" w:eastAsia="Calibri" w:hAnsi="Times New Roman" w:cs="Times New Roman"/>
                <w:sz w:val="24"/>
                <w:szCs w:val="24"/>
              </w:rPr>
              <w:t>Н.Б. Захарова</w:t>
            </w:r>
          </w:p>
        </w:tc>
      </w:tr>
    </w:tbl>
    <w:p w:rsidR="00E12BD9" w:rsidRDefault="00E12BD9" w:rsidP="00E12BD9">
      <w:pPr>
        <w:spacing w:after="0" w:line="240" w:lineRule="auto"/>
        <w:ind w:left="-993"/>
        <w:jc w:val="both"/>
        <w:rPr>
          <w:rFonts w:ascii="Times New Roman" w:eastAsia="Times New Roman" w:hAnsi="Times New Roman" w:cs="Times New Roman"/>
          <w:b/>
          <w:sz w:val="24"/>
          <w:szCs w:val="24"/>
        </w:rPr>
      </w:pPr>
    </w:p>
    <w:p w:rsidR="00E12BD9" w:rsidRDefault="00E12BD9" w:rsidP="00E12BD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673C09">
        <w:rPr>
          <w:rFonts w:ascii="Times New Roman" w:hAnsi="Times New Roman" w:cs="Times New Roman"/>
          <w:b/>
          <w:sz w:val="24"/>
          <w:szCs w:val="24"/>
        </w:rPr>
        <w:t>Заместитель председателя</w:t>
      </w:r>
      <w:r>
        <w:rPr>
          <w:rFonts w:ascii="Times New Roman" w:hAnsi="Times New Roman" w:cs="Times New Roman"/>
          <w:b/>
          <w:sz w:val="24"/>
          <w:szCs w:val="24"/>
        </w:rPr>
        <w:t xml:space="preserve"> комиссии:                                            </w:t>
      </w:r>
      <w:r w:rsidR="00673C09">
        <w:rPr>
          <w:rFonts w:ascii="Times New Roman" w:hAnsi="Times New Roman" w:cs="Times New Roman"/>
          <w:b/>
          <w:sz w:val="24"/>
          <w:szCs w:val="24"/>
        </w:rPr>
        <w:t xml:space="preserve">                   В.К. </w:t>
      </w:r>
      <w:proofErr w:type="spellStart"/>
      <w:r w:rsidR="00673C09">
        <w:rPr>
          <w:rFonts w:ascii="Times New Roman" w:hAnsi="Times New Roman" w:cs="Times New Roman"/>
          <w:b/>
          <w:sz w:val="24"/>
          <w:szCs w:val="24"/>
        </w:rPr>
        <w:t>Бандурин</w:t>
      </w:r>
      <w:proofErr w:type="spellEnd"/>
    </w:p>
    <w:p w:rsidR="00E12BD9" w:rsidRDefault="00E12BD9" w:rsidP="00E12BD9">
      <w:pPr>
        <w:spacing w:after="0" w:line="240" w:lineRule="auto"/>
        <w:jc w:val="both"/>
        <w:rPr>
          <w:rFonts w:ascii="Times New Roman" w:hAnsi="Times New Roman" w:cs="Times New Roman"/>
          <w:b/>
          <w:sz w:val="24"/>
          <w:szCs w:val="24"/>
        </w:rPr>
      </w:pPr>
    </w:p>
    <w:p w:rsidR="00E12BD9" w:rsidRDefault="00E12BD9" w:rsidP="00E12BD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Члены  комиссии                                                                          </w:t>
      </w:r>
      <w:r w:rsidR="00037529">
        <w:rPr>
          <w:rFonts w:ascii="Times New Roman" w:hAnsi="Times New Roman" w:cs="Times New Roman"/>
          <w:b/>
          <w:sz w:val="24"/>
          <w:szCs w:val="24"/>
        </w:rPr>
        <w:t xml:space="preserve">    ____________________</w:t>
      </w:r>
      <w:proofErr w:type="spellStart"/>
      <w:r w:rsidR="00037529" w:rsidRPr="00037529">
        <w:rPr>
          <w:rFonts w:ascii="Times New Roman" w:hAnsi="Times New Roman" w:cs="Times New Roman"/>
          <w:sz w:val="24"/>
          <w:szCs w:val="24"/>
        </w:rPr>
        <w:t>В.А.Климин</w:t>
      </w:r>
      <w:proofErr w:type="spellEnd"/>
    </w:p>
    <w:p w:rsidR="00E12BD9" w:rsidRDefault="00D22606" w:rsidP="00E12BD9">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___________________</w:t>
      </w:r>
      <w:r w:rsidR="00E12BD9">
        <w:rPr>
          <w:rFonts w:ascii="Times New Roman" w:hAnsi="Times New Roman" w:cs="Times New Roman"/>
          <w:sz w:val="24"/>
          <w:szCs w:val="24"/>
        </w:rPr>
        <w:t xml:space="preserve">Н.А. Морозова </w:t>
      </w:r>
    </w:p>
    <w:p w:rsidR="00E12BD9" w:rsidRDefault="00D22606" w:rsidP="00E12BD9">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________________</w:t>
      </w:r>
      <w:r w:rsidR="00E12BD9">
        <w:rPr>
          <w:rFonts w:ascii="Times New Roman" w:hAnsi="Times New Roman" w:cs="Times New Roman"/>
          <w:sz w:val="24"/>
          <w:szCs w:val="24"/>
        </w:rPr>
        <w:t xml:space="preserve">Т.И. </w:t>
      </w:r>
      <w:proofErr w:type="spellStart"/>
      <w:r w:rsidR="00E12BD9">
        <w:rPr>
          <w:rFonts w:ascii="Times New Roman" w:hAnsi="Times New Roman" w:cs="Times New Roman"/>
          <w:sz w:val="24"/>
          <w:szCs w:val="24"/>
        </w:rPr>
        <w:t>Долгодворова</w:t>
      </w:r>
      <w:proofErr w:type="spellEnd"/>
    </w:p>
    <w:p w:rsidR="00E12BD9" w:rsidRDefault="00D22606" w:rsidP="00E12BD9">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___________________</w:t>
      </w:r>
      <w:r w:rsidR="00E12BD9">
        <w:rPr>
          <w:rFonts w:ascii="Times New Roman" w:hAnsi="Times New Roman" w:cs="Times New Roman"/>
          <w:sz w:val="24"/>
          <w:szCs w:val="24"/>
        </w:rPr>
        <w:t xml:space="preserve">Ж.В. </w:t>
      </w:r>
      <w:proofErr w:type="spellStart"/>
      <w:r w:rsidR="00E12BD9">
        <w:rPr>
          <w:rFonts w:ascii="Times New Roman" w:hAnsi="Times New Roman" w:cs="Times New Roman"/>
          <w:sz w:val="24"/>
          <w:szCs w:val="24"/>
        </w:rPr>
        <w:t>Резинкина</w:t>
      </w:r>
      <w:proofErr w:type="spellEnd"/>
    </w:p>
    <w:p w:rsidR="00E12BD9" w:rsidRDefault="00D22606" w:rsidP="00E12BD9">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___________________</w:t>
      </w:r>
      <w:r w:rsidR="00E12BD9">
        <w:rPr>
          <w:rFonts w:ascii="Times New Roman" w:hAnsi="Times New Roman" w:cs="Times New Roman"/>
          <w:sz w:val="24"/>
          <w:szCs w:val="24"/>
        </w:rPr>
        <w:t xml:space="preserve"> Н.Б. Захарова                                                                                  </w:t>
      </w:r>
    </w:p>
    <w:p w:rsidR="00E12BD9" w:rsidRDefault="00E12BD9" w:rsidP="00E12BD9">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E12BD9" w:rsidRDefault="00E12BD9" w:rsidP="00E12BD9">
      <w:pPr>
        <w:spacing w:after="0" w:line="240" w:lineRule="auto"/>
        <w:rPr>
          <w:rFonts w:ascii="Times New Roman" w:hAnsi="Times New Roman" w:cs="Times New Roman"/>
          <w:color w:val="FF0000"/>
          <w:sz w:val="24"/>
          <w:szCs w:val="24"/>
        </w:rPr>
      </w:pPr>
    </w:p>
    <w:p w:rsidR="00E12BD9" w:rsidRDefault="00E12BD9" w:rsidP="00E12B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Представитель заказчика                                                               ________________М.Г. Филиппова </w:t>
      </w:r>
    </w:p>
    <w:p w:rsidR="00A76690" w:rsidRDefault="00A76690"/>
    <w:p w:rsidR="00266DF3" w:rsidRDefault="00266DF3"/>
    <w:p w:rsidR="00266DF3" w:rsidRDefault="00266DF3"/>
    <w:p w:rsidR="002D50E5" w:rsidRPr="00F42340" w:rsidRDefault="002D50E5" w:rsidP="00F42340">
      <w:pPr>
        <w:spacing w:after="0" w:line="240" w:lineRule="auto"/>
        <w:ind w:hanging="426"/>
        <w:jc w:val="right"/>
        <w:rPr>
          <w:rFonts w:ascii="Times New Roman" w:hAnsi="Times New Roman" w:cs="Times New Roman"/>
          <w:sz w:val="16"/>
          <w:szCs w:val="16"/>
        </w:rPr>
      </w:pPr>
      <w:r>
        <w:rPr>
          <w:sz w:val="16"/>
          <w:szCs w:val="16"/>
        </w:rPr>
        <w:lastRenderedPageBreak/>
        <w:t xml:space="preserve">                                                                                                                            </w:t>
      </w:r>
      <w:r w:rsidRPr="00F42340">
        <w:rPr>
          <w:rFonts w:ascii="Times New Roman" w:hAnsi="Times New Roman" w:cs="Times New Roman"/>
          <w:sz w:val="16"/>
          <w:szCs w:val="16"/>
        </w:rPr>
        <w:t xml:space="preserve">                                Приложение </w:t>
      </w:r>
    </w:p>
    <w:p w:rsidR="002D50E5" w:rsidRPr="00F42340" w:rsidRDefault="002D50E5" w:rsidP="00F42340">
      <w:pPr>
        <w:tabs>
          <w:tab w:val="left" w:pos="3930"/>
          <w:tab w:val="right" w:pos="9355"/>
        </w:tabs>
        <w:spacing w:after="0" w:line="240" w:lineRule="auto"/>
        <w:jc w:val="right"/>
        <w:rPr>
          <w:rFonts w:ascii="Times New Roman" w:hAnsi="Times New Roman" w:cs="Times New Roman"/>
          <w:sz w:val="16"/>
          <w:szCs w:val="16"/>
        </w:rPr>
      </w:pPr>
      <w:r w:rsidRPr="00F42340">
        <w:rPr>
          <w:rFonts w:ascii="Times New Roman" w:hAnsi="Times New Roman" w:cs="Times New Roman"/>
          <w:sz w:val="16"/>
          <w:szCs w:val="16"/>
        </w:rPr>
        <w:t xml:space="preserve">                                                                                                                                               к протоколу рассмотрения единственной заявки</w:t>
      </w:r>
    </w:p>
    <w:p w:rsidR="002D50E5" w:rsidRPr="00F42340" w:rsidRDefault="002D50E5" w:rsidP="00F42340">
      <w:pPr>
        <w:tabs>
          <w:tab w:val="left" w:pos="3930"/>
          <w:tab w:val="right" w:pos="9355"/>
        </w:tabs>
        <w:spacing w:after="0" w:line="240" w:lineRule="auto"/>
        <w:jc w:val="right"/>
        <w:rPr>
          <w:rFonts w:ascii="Times New Roman" w:hAnsi="Times New Roman" w:cs="Times New Roman"/>
          <w:sz w:val="16"/>
          <w:szCs w:val="16"/>
        </w:rPr>
      </w:pPr>
      <w:r w:rsidRPr="00F42340">
        <w:rPr>
          <w:rFonts w:ascii="Times New Roman" w:hAnsi="Times New Roman" w:cs="Times New Roman"/>
          <w:sz w:val="16"/>
          <w:szCs w:val="16"/>
        </w:rPr>
        <w:t xml:space="preserve">                                                                                                                                                                 на участие в  аукционе в электронной форме</w:t>
      </w:r>
    </w:p>
    <w:p w:rsidR="002D50E5" w:rsidRPr="00F42340" w:rsidRDefault="002D50E5" w:rsidP="00F42340">
      <w:pPr>
        <w:tabs>
          <w:tab w:val="left" w:pos="3930"/>
          <w:tab w:val="right" w:pos="9355"/>
        </w:tabs>
        <w:spacing w:after="0" w:line="240" w:lineRule="auto"/>
        <w:jc w:val="right"/>
        <w:rPr>
          <w:rFonts w:ascii="Times New Roman" w:hAnsi="Times New Roman" w:cs="Times New Roman"/>
          <w:sz w:val="16"/>
          <w:szCs w:val="16"/>
        </w:rPr>
      </w:pPr>
      <w:r w:rsidRPr="00F42340">
        <w:rPr>
          <w:rFonts w:ascii="Times New Roman" w:hAnsi="Times New Roman" w:cs="Times New Roman"/>
        </w:rPr>
        <w:t xml:space="preserve">                                                                                                                           </w:t>
      </w:r>
      <w:r w:rsidRPr="00F42340">
        <w:rPr>
          <w:rFonts w:ascii="Times New Roman" w:hAnsi="Times New Roman" w:cs="Times New Roman"/>
          <w:sz w:val="16"/>
          <w:szCs w:val="16"/>
        </w:rPr>
        <w:t>от  «03» июля 2018  г. № 0187300005818000233-1</w:t>
      </w:r>
    </w:p>
    <w:p w:rsidR="002D50E5" w:rsidRPr="00F42340" w:rsidRDefault="002D50E5" w:rsidP="00F42340">
      <w:pPr>
        <w:spacing w:after="0" w:line="240" w:lineRule="auto"/>
        <w:ind w:right="23"/>
        <w:jc w:val="center"/>
        <w:rPr>
          <w:rFonts w:ascii="Times New Roman" w:hAnsi="Times New Roman" w:cs="Times New Roman"/>
          <w:sz w:val="20"/>
          <w:szCs w:val="20"/>
        </w:rPr>
      </w:pPr>
    </w:p>
    <w:p w:rsidR="002D50E5" w:rsidRPr="00F42340" w:rsidRDefault="002D50E5" w:rsidP="00F42340">
      <w:pPr>
        <w:spacing w:after="0" w:line="240" w:lineRule="auto"/>
        <w:ind w:right="23"/>
        <w:jc w:val="center"/>
        <w:rPr>
          <w:rFonts w:ascii="Times New Roman" w:hAnsi="Times New Roman" w:cs="Times New Roman"/>
          <w:sz w:val="20"/>
          <w:szCs w:val="20"/>
        </w:rPr>
      </w:pPr>
      <w:r w:rsidRPr="00F42340">
        <w:rPr>
          <w:rFonts w:ascii="Times New Roman" w:hAnsi="Times New Roman" w:cs="Times New Roman"/>
          <w:sz w:val="20"/>
          <w:szCs w:val="20"/>
        </w:rPr>
        <w:t>Таблица рассмотрения единственной заявки</w:t>
      </w:r>
    </w:p>
    <w:p w:rsidR="002D50E5" w:rsidRDefault="002D50E5" w:rsidP="00F42340">
      <w:pPr>
        <w:pStyle w:val="4"/>
        <w:keepNext w:val="0"/>
        <w:tabs>
          <w:tab w:val="num" w:pos="709"/>
        </w:tabs>
        <w:spacing w:before="0" w:after="0"/>
        <w:ind w:left="67"/>
        <w:jc w:val="center"/>
        <w:rPr>
          <w:rFonts w:ascii="Times New Roman" w:hAnsi="Times New Roman"/>
          <w:b w:val="0"/>
          <w:sz w:val="20"/>
          <w:szCs w:val="20"/>
        </w:rPr>
      </w:pPr>
      <w:r w:rsidRPr="00F42340">
        <w:rPr>
          <w:rFonts w:ascii="Times New Roman" w:hAnsi="Times New Roman"/>
          <w:b w:val="0"/>
          <w:sz w:val="20"/>
          <w:szCs w:val="20"/>
        </w:rPr>
        <w:t>на участие в аукционе в электронной форме 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канцелярских товаров</w:t>
      </w:r>
    </w:p>
    <w:p w:rsidR="00F42340" w:rsidRPr="00F42340" w:rsidRDefault="00F42340" w:rsidP="00F42340">
      <w:pPr>
        <w:spacing w:after="0" w:line="240" w:lineRule="auto"/>
        <w:rPr>
          <w:lang w:eastAsia="ar-SA"/>
        </w:rPr>
      </w:pPr>
    </w:p>
    <w:p w:rsidR="002D50E5" w:rsidRPr="00F42340" w:rsidRDefault="002D50E5" w:rsidP="00F42340">
      <w:pPr>
        <w:pStyle w:val="4"/>
        <w:keepNext w:val="0"/>
        <w:tabs>
          <w:tab w:val="num" w:pos="709"/>
        </w:tabs>
        <w:spacing w:before="0" w:after="0"/>
        <w:ind w:left="67"/>
        <w:rPr>
          <w:rFonts w:ascii="Times New Roman" w:hAnsi="Times New Roman"/>
          <w:b w:val="0"/>
          <w:color w:val="000000"/>
          <w:sz w:val="20"/>
          <w:szCs w:val="20"/>
        </w:rPr>
      </w:pPr>
      <w:r w:rsidRPr="00F42340">
        <w:rPr>
          <w:rFonts w:ascii="Times New Roman" w:hAnsi="Times New Roman"/>
          <w:b w:val="0"/>
          <w:color w:val="000000"/>
          <w:sz w:val="20"/>
          <w:szCs w:val="20"/>
        </w:rPr>
        <w:t xml:space="preserve"> Заказчик: Администрация города </w:t>
      </w:r>
      <w:proofErr w:type="spellStart"/>
      <w:r w:rsidRPr="00F42340">
        <w:rPr>
          <w:rFonts w:ascii="Times New Roman" w:hAnsi="Times New Roman"/>
          <w:b w:val="0"/>
          <w:color w:val="000000"/>
          <w:sz w:val="20"/>
          <w:szCs w:val="20"/>
        </w:rPr>
        <w:t>Югорска</w:t>
      </w:r>
      <w:proofErr w:type="spellEnd"/>
    </w:p>
    <w:p w:rsidR="00F42340" w:rsidRPr="00F42340" w:rsidRDefault="00F42340" w:rsidP="00F42340">
      <w:pPr>
        <w:spacing w:after="0" w:line="240" w:lineRule="auto"/>
        <w:rPr>
          <w:lang w:eastAsia="ar-SA"/>
        </w:rPr>
      </w:pPr>
    </w:p>
    <w:tbl>
      <w:tblPr>
        <w:tblW w:w="111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3402"/>
        <w:gridCol w:w="3307"/>
      </w:tblGrid>
      <w:tr w:rsidR="002D50E5" w:rsidRPr="00F42340" w:rsidTr="002D50E5">
        <w:trPr>
          <w:trHeight w:val="211"/>
        </w:trPr>
        <w:tc>
          <w:tcPr>
            <w:tcW w:w="4395" w:type="dxa"/>
            <w:vMerge w:val="restart"/>
            <w:tcBorders>
              <w:top w:val="single" w:sz="4" w:space="0" w:color="auto"/>
              <w:left w:val="single" w:sz="4" w:space="0" w:color="auto"/>
              <w:bottom w:val="single" w:sz="4" w:space="0" w:color="auto"/>
              <w:right w:val="single" w:sz="4" w:space="0" w:color="auto"/>
            </w:tcBorders>
            <w:vAlign w:val="center"/>
          </w:tcPr>
          <w:p w:rsidR="002D50E5" w:rsidRPr="00F42340" w:rsidRDefault="002D50E5" w:rsidP="00F42340">
            <w:pPr>
              <w:snapToGrid w:val="0"/>
              <w:spacing w:after="0" w:line="240" w:lineRule="auto"/>
              <w:ind w:left="294" w:hanging="294"/>
              <w:jc w:val="center"/>
              <w:rPr>
                <w:rFonts w:ascii="Times New Roman" w:hAnsi="Times New Roman" w:cs="Times New Roman"/>
                <w:color w:val="000000"/>
                <w:sz w:val="18"/>
                <w:szCs w:val="18"/>
              </w:rPr>
            </w:pPr>
            <w:r w:rsidRPr="00F42340">
              <w:rPr>
                <w:rFonts w:ascii="Times New Roman" w:hAnsi="Times New Roman" w:cs="Times New Roman"/>
                <w:color w:val="000000"/>
                <w:sz w:val="18"/>
                <w:szCs w:val="18"/>
              </w:rPr>
              <w:t>Показатель</w:t>
            </w:r>
          </w:p>
        </w:tc>
        <w:tc>
          <w:tcPr>
            <w:tcW w:w="3402" w:type="dxa"/>
            <w:vMerge w:val="restart"/>
            <w:tcBorders>
              <w:top w:val="single" w:sz="4" w:space="0" w:color="auto"/>
              <w:left w:val="single" w:sz="4" w:space="0" w:color="auto"/>
              <w:right w:val="single" w:sz="4" w:space="0" w:color="auto"/>
            </w:tcBorders>
            <w:vAlign w:val="center"/>
            <w:hideMark/>
          </w:tcPr>
          <w:p w:rsidR="002D50E5" w:rsidRPr="00F42340" w:rsidRDefault="002D50E5" w:rsidP="00F42340">
            <w:pPr>
              <w:snapToGrid w:val="0"/>
              <w:spacing w:after="0" w:line="240" w:lineRule="auto"/>
              <w:jc w:val="center"/>
              <w:rPr>
                <w:rFonts w:ascii="Times New Roman" w:hAnsi="Times New Roman" w:cs="Times New Roman"/>
                <w:color w:val="000000"/>
                <w:sz w:val="18"/>
                <w:szCs w:val="18"/>
              </w:rPr>
            </w:pPr>
            <w:r w:rsidRPr="00F42340">
              <w:rPr>
                <w:rFonts w:ascii="Times New Roman" w:hAnsi="Times New Roman" w:cs="Times New Roman"/>
                <w:color w:val="000000"/>
                <w:sz w:val="18"/>
                <w:szCs w:val="18"/>
              </w:rPr>
              <w:t>Обязательные требования</w:t>
            </w:r>
          </w:p>
        </w:tc>
        <w:tc>
          <w:tcPr>
            <w:tcW w:w="3307" w:type="dxa"/>
            <w:tcBorders>
              <w:top w:val="single" w:sz="4" w:space="0" w:color="auto"/>
              <w:left w:val="single" w:sz="4" w:space="0" w:color="auto"/>
              <w:bottom w:val="single" w:sz="4" w:space="0" w:color="auto"/>
              <w:right w:val="single" w:sz="4" w:space="0" w:color="auto"/>
            </w:tcBorders>
          </w:tcPr>
          <w:p w:rsidR="002D50E5" w:rsidRPr="00F42340" w:rsidRDefault="002D50E5" w:rsidP="00F42340">
            <w:pPr>
              <w:spacing w:after="0" w:line="240" w:lineRule="auto"/>
              <w:jc w:val="center"/>
              <w:rPr>
                <w:rFonts w:ascii="Times New Roman" w:eastAsia="Calibri" w:hAnsi="Times New Roman" w:cs="Times New Roman"/>
                <w:color w:val="000000"/>
                <w:sz w:val="18"/>
                <w:szCs w:val="18"/>
              </w:rPr>
            </w:pPr>
            <w:r w:rsidRPr="00F42340">
              <w:rPr>
                <w:rFonts w:ascii="Times New Roman" w:hAnsi="Times New Roman" w:cs="Times New Roman"/>
                <w:bCs/>
                <w:color w:val="000000"/>
                <w:sz w:val="18"/>
                <w:szCs w:val="18"/>
              </w:rPr>
              <w:t>ЗАЯВКА № 2</w:t>
            </w:r>
          </w:p>
        </w:tc>
      </w:tr>
      <w:tr w:rsidR="002D50E5" w:rsidRPr="00F42340" w:rsidTr="002D50E5">
        <w:trPr>
          <w:trHeight w:val="110"/>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2D50E5" w:rsidRPr="00F42340" w:rsidRDefault="002D50E5" w:rsidP="00F42340">
            <w:pPr>
              <w:spacing w:after="0" w:line="240" w:lineRule="auto"/>
              <w:rPr>
                <w:rFonts w:ascii="Times New Roman" w:hAnsi="Times New Roman" w:cs="Times New Roman"/>
                <w:color w:val="000000"/>
                <w:kern w:val="2"/>
                <w:sz w:val="18"/>
                <w:szCs w:val="18"/>
              </w:rPr>
            </w:pPr>
          </w:p>
        </w:tc>
        <w:tc>
          <w:tcPr>
            <w:tcW w:w="3402" w:type="dxa"/>
            <w:vMerge/>
            <w:tcBorders>
              <w:left w:val="single" w:sz="4" w:space="0" w:color="auto"/>
              <w:bottom w:val="single" w:sz="4" w:space="0" w:color="auto"/>
              <w:right w:val="single" w:sz="4" w:space="0" w:color="auto"/>
            </w:tcBorders>
            <w:vAlign w:val="center"/>
            <w:hideMark/>
          </w:tcPr>
          <w:p w:rsidR="002D50E5" w:rsidRPr="00F42340" w:rsidRDefault="002D50E5" w:rsidP="00F42340">
            <w:pPr>
              <w:spacing w:after="0" w:line="240" w:lineRule="auto"/>
              <w:jc w:val="center"/>
              <w:rPr>
                <w:rFonts w:ascii="Times New Roman" w:hAnsi="Times New Roman" w:cs="Times New Roman"/>
                <w:color w:val="000000"/>
                <w:kern w:val="2"/>
                <w:sz w:val="18"/>
                <w:szCs w:val="18"/>
              </w:rPr>
            </w:pPr>
          </w:p>
        </w:tc>
        <w:tc>
          <w:tcPr>
            <w:tcW w:w="3307" w:type="dxa"/>
            <w:shd w:val="clear" w:color="auto" w:fill="auto"/>
          </w:tcPr>
          <w:p w:rsidR="002D50E5" w:rsidRPr="00F42340" w:rsidRDefault="002D50E5" w:rsidP="00F42340">
            <w:pPr>
              <w:spacing w:after="0" w:line="240" w:lineRule="auto"/>
              <w:jc w:val="center"/>
              <w:rPr>
                <w:rFonts w:ascii="Times New Roman" w:eastAsia="Calibri" w:hAnsi="Times New Roman" w:cs="Times New Roman"/>
                <w:color w:val="000000"/>
                <w:sz w:val="18"/>
                <w:szCs w:val="18"/>
              </w:rPr>
            </w:pPr>
            <w:r w:rsidRPr="00F42340">
              <w:rPr>
                <w:rFonts w:ascii="Times New Roman" w:eastAsia="Calibri" w:hAnsi="Times New Roman" w:cs="Times New Roman"/>
                <w:color w:val="000000"/>
                <w:sz w:val="18"/>
                <w:szCs w:val="18"/>
              </w:rPr>
              <w:t xml:space="preserve">Индивидуальный предприниматель Сотников Дмитрий Владимирович,  Тюменская </w:t>
            </w:r>
            <w:proofErr w:type="spellStart"/>
            <w:proofErr w:type="gramStart"/>
            <w:r w:rsidRPr="00F42340">
              <w:rPr>
                <w:rFonts w:ascii="Times New Roman" w:eastAsia="Calibri" w:hAnsi="Times New Roman" w:cs="Times New Roman"/>
                <w:color w:val="000000"/>
                <w:sz w:val="18"/>
                <w:szCs w:val="18"/>
              </w:rPr>
              <w:t>обл</w:t>
            </w:r>
            <w:proofErr w:type="spellEnd"/>
            <w:proofErr w:type="gramEnd"/>
            <w:r w:rsidRPr="00F42340">
              <w:rPr>
                <w:rFonts w:ascii="Times New Roman" w:eastAsia="Calibri" w:hAnsi="Times New Roman" w:cs="Times New Roman"/>
                <w:color w:val="000000"/>
                <w:sz w:val="18"/>
                <w:szCs w:val="18"/>
              </w:rPr>
              <w:t xml:space="preserve">, Тюменский р-н, </w:t>
            </w:r>
          </w:p>
          <w:p w:rsidR="002D50E5" w:rsidRPr="00F42340" w:rsidRDefault="002D50E5" w:rsidP="00F42340">
            <w:pPr>
              <w:spacing w:after="0" w:line="240" w:lineRule="auto"/>
              <w:jc w:val="center"/>
              <w:rPr>
                <w:rFonts w:ascii="Times New Roman" w:eastAsia="Calibri" w:hAnsi="Times New Roman" w:cs="Times New Roman"/>
                <w:color w:val="000000"/>
                <w:sz w:val="18"/>
                <w:szCs w:val="18"/>
              </w:rPr>
            </w:pPr>
            <w:proofErr w:type="gramStart"/>
            <w:r w:rsidRPr="00F42340">
              <w:rPr>
                <w:rFonts w:ascii="Times New Roman" w:eastAsia="Calibri" w:hAnsi="Times New Roman" w:cs="Times New Roman"/>
                <w:color w:val="000000"/>
                <w:sz w:val="18"/>
                <w:szCs w:val="18"/>
              </w:rPr>
              <w:t>с</w:t>
            </w:r>
            <w:proofErr w:type="gramEnd"/>
            <w:r w:rsidRPr="00F42340">
              <w:rPr>
                <w:rFonts w:ascii="Times New Roman" w:eastAsia="Calibri" w:hAnsi="Times New Roman" w:cs="Times New Roman"/>
                <w:color w:val="000000"/>
                <w:sz w:val="18"/>
                <w:szCs w:val="18"/>
              </w:rPr>
              <w:t>. Успенка</w:t>
            </w:r>
          </w:p>
        </w:tc>
        <w:bookmarkStart w:id="0" w:name="_GoBack"/>
        <w:bookmarkEnd w:id="0"/>
      </w:tr>
      <w:tr w:rsidR="002D50E5" w:rsidRPr="00F42340" w:rsidTr="002D50E5">
        <w:trPr>
          <w:trHeight w:val="952"/>
        </w:trPr>
        <w:tc>
          <w:tcPr>
            <w:tcW w:w="4395" w:type="dxa"/>
            <w:tcBorders>
              <w:left w:val="single" w:sz="4" w:space="0" w:color="auto"/>
              <w:right w:val="single" w:sz="4" w:space="0" w:color="auto"/>
            </w:tcBorders>
            <w:vAlign w:val="center"/>
          </w:tcPr>
          <w:p w:rsidR="002D50E5" w:rsidRPr="00F42340" w:rsidRDefault="002D50E5" w:rsidP="00F42340">
            <w:pPr>
              <w:spacing w:after="0" w:line="240" w:lineRule="auto"/>
              <w:jc w:val="both"/>
              <w:rPr>
                <w:rFonts w:ascii="Times New Roman" w:hAnsi="Times New Roman" w:cs="Times New Roman"/>
                <w:sz w:val="18"/>
                <w:szCs w:val="18"/>
              </w:rPr>
            </w:pPr>
            <w:r w:rsidRPr="00F42340">
              <w:rPr>
                <w:rFonts w:ascii="Times New Roman" w:hAnsi="Times New Roman" w:cs="Times New Roman"/>
                <w:color w:val="000000"/>
                <w:sz w:val="18"/>
                <w:szCs w:val="18"/>
              </w:rPr>
              <w:t xml:space="preserve">1.Непроведение ликвидации участника </w:t>
            </w:r>
            <w:r w:rsidRPr="00F42340">
              <w:rPr>
                <w:rFonts w:ascii="Times New Roman" w:hAnsi="Times New Roman" w:cs="Times New Roman"/>
                <w:bCs/>
                <w:color w:val="000000"/>
                <w:sz w:val="18"/>
                <w:szCs w:val="18"/>
              </w:rPr>
              <w:t>закупки -</w:t>
            </w:r>
            <w:r w:rsidRPr="00F42340">
              <w:rPr>
                <w:rFonts w:ascii="Times New Roman" w:hAnsi="Times New Roman" w:cs="Times New Roman"/>
                <w:color w:val="000000"/>
                <w:sz w:val="18"/>
                <w:szCs w:val="18"/>
              </w:rPr>
              <w:t xml:space="preserve"> юридического лица и отсутствие решения арбитражного суда о признании участника </w:t>
            </w:r>
            <w:r w:rsidRPr="00F42340">
              <w:rPr>
                <w:rFonts w:ascii="Times New Roman" w:hAnsi="Times New Roman" w:cs="Times New Roman"/>
                <w:bCs/>
                <w:color w:val="000000"/>
                <w:sz w:val="18"/>
                <w:szCs w:val="18"/>
              </w:rPr>
              <w:t>закупки</w:t>
            </w:r>
            <w:r w:rsidRPr="00F42340">
              <w:rPr>
                <w:rFonts w:ascii="Times New Roman" w:hAnsi="Times New Roman" w:cs="Times New Roman"/>
                <w:color w:val="000000"/>
                <w:sz w:val="18"/>
                <w:szCs w:val="18"/>
              </w:rPr>
              <w:t xml:space="preserve"> - юридического лица, индивидуального предпринимателя </w:t>
            </w:r>
            <w:r w:rsidRPr="00F42340">
              <w:rPr>
                <w:rFonts w:ascii="Times New Roman" w:hAnsi="Times New Roman" w:cs="Times New Roman"/>
                <w:bCs/>
                <w:color w:val="000000"/>
                <w:sz w:val="18"/>
                <w:szCs w:val="18"/>
              </w:rPr>
              <w:t>несостоятельным (</w:t>
            </w:r>
            <w:r w:rsidRPr="00F42340">
              <w:rPr>
                <w:rFonts w:ascii="Times New Roman" w:hAnsi="Times New Roman" w:cs="Times New Roman"/>
                <w:color w:val="000000"/>
                <w:sz w:val="18"/>
                <w:szCs w:val="18"/>
              </w:rPr>
              <w:t>банкротом</w:t>
            </w:r>
            <w:r w:rsidRPr="00F42340">
              <w:rPr>
                <w:rFonts w:ascii="Times New Roman" w:hAnsi="Times New Roman" w:cs="Times New Roman"/>
                <w:bCs/>
                <w:color w:val="000000"/>
                <w:sz w:val="18"/>
                <w:szCs w:val="18"/>
              </w:rPr>
              <w:t>)</w:t>
            </w:r>
            <w:r w:rsidRPr="00F42340">
              <w:rPr>
                <w:rFonts w:ascii="Times New Roman" w:hAnsi="Times New Roman" w:cs="Times New Roman"/>
                <w:color w:val="000000"/>
                <w:sz w:val="18"/>
                <w:szCs w:val="18"/>
              </w:rPr>
              <w:t xml:space="preserve"> и об открытии конкурсного производства.</w:t>
            </w:r>
          </w:p>
        </w:tc>
        <w:tc>
          <w:tcPr>
            <w:tcW w:w="3402" w:type="dxa"/>
            <w:tcBorders>
              <w:top w:val="single" w:sz="4" w:space="0" w:color="auto"/>
              <w:left w:val="single" w:sz="4" w:space="0" w:color="auto"/>
              <w:bottom w:val="single" w:sz="4" w:space="0" w:color="auto"/>
              <w:right w:val="single" w:sz="4" w:space="0" w:color="auto"/>
            </w:tcBorders>
            <w:vAlign w:val="center"/>
          </w:tcPr>
          <w:p w:rsidR="002D50E5" w:rsidRPr="00F42340" w:rsidRDefault="002D50E5" w:rsidP="00F42340">
            <w:pPr>
              <w:spacing w:after="0" w:line="240" w:lineRule="auto"/>
              <w:jc w:val="center"/>
              <w:rPr>
                <w:rFonts w:ascii="Times New Roman" w:hAnsi="Times New Roman" w:cs="Times New Roman"/>
                <w:sz w:val="18"/>
                <w:szCs w:val="18"/>
              </w:rPr>
            </w:pPr>
            <w:r w:rsidRPr="00F42340">
              <w:rPr>
                <w:rFonts w:ascii="Times New Roman" w:hAnsi="Times New Roman" w:cs="Times New Roman"/>
                <w:sz w:val="18"/>
                <w:szCs w:val="18"/>
              </w:rPr>
              <w:t>декларация</w:t>
            </w:r>
          </w:p>
        </w:tc>
        <w:tc>
          <w:tcPr>
            <w:tcW w:w="3307" w:type="dxa"/>
            <w:shd w:val="clear" w:color="auto" w:fill="auto"/>
            <w:vAlign w:val="center"/>
          </w:tcPr>
          <w:p w:rsidR="002D50E5" w:rsidRPr="00F42340" w:rsidRDefault="002D50E5" w:rsidP="00F42340">
            <w:pPr>
              <w:snapToGrid w:val="0"/>
              <w:spacing w:after="0" w:line="240" w:lineRule="auto"/>
              <w:jc w:val="center"/>
              <w:rPr>
                <w:rFonts w:ascii="Times New Roman" w:hAnsi="Times New Roman" w:cs="Times New Roman"/>
                <w:color w:val="000000"/>
                <w:sz w:val="18"/>
                <w:szCs w:val="18"/>
              </w:rPr>
            </w:pPr>
            <w:r w:rsidRPr="00F42340">
              <w:rPr>
                <w:rFonts w:ascii="Times New Roman" w:hAnsi="Times New Roman" w:cs="Times New Roman"/>
                <w:color w:val="000000"/>
                <w:sz w:val="18"/>
                <w:szCs w:val="18"/>
              </w:rPr>
              <w:t xml:space="preserve">информация </w:t>
            </w:r>
          </w:p>
          <w:p w:rsidR="002D50E5" w:rsidRPr="00F42340" w:rsidRDefault="002D50E5" w:rsidP="00F42340">
            <w:pPr>
              <w:spacing w:after="0" w:line="240" w:lineRule="auto"/>
              <w:jc w:val="center"/>
              <w:rPr>
                <w:rFonts w:ascii="Times New Roman" w:eastAsia="Calibri" w:hAnsi="Times New Roman" w:cs="Times New Roman"/>
                <w:color w:val="FF0000"/>
                <w:sz w:val="18"/>
                <w:szCs w:val="18"/>
              </w:rPr>
            </w:pPr>
            <w:r w:rsidRPr="00F42340">
              <w:rPr>
                <w:rFonts w:ascii="Times New Roman" w:hAnsi="Times New Roman" w:cs="Times New Roman"/>
                <w:color w:val="000000"/>
                <w:sz w:val="18"/>
                <w:szCs w:val="18"/>
              </w:rPr>
              <w:t>продекларирована</w:t>
            </w:r>
          </w:p>
        </w:tc>
      </w:tr>
      <w:tr w:rsidR="002D50E5" w:rsidRPr="00F42340" w:rsidTr="002D50E5">
        <w:trPr>
          <w:trHeight w:val="826"/>
        </w:trPr>
        <w:tc>
          <w:tcPr>
            <w:tcW w:w="4395" w:type="dxa"/>
            <w:tcBorders>
              <w:left w:val="single" w:sz="4" w:space="0" w:color="auto"/>
              <w:right w:val="single" w:sz="4" w:space="0" w:color="auto"/>
            </w:tcBorders>
            <w:vAlign w:val="center"/>
          </w:tcPr>
          <w:p w:rsidR="002D50E5" w:rsidRPr="00F42340" w:rsidRDefault="002D50E5" w:rsidP="00F42340">
            <w:pPr>
              <w:spacing w:after="0" w:line="240" w:lineRule="auto"/>
              <w:jc w:val="both"/>
              <w:rPr>
                <w:rFonts w:ascii="Times New Roman" w:hAnsi="Times New Roman" w:cs="Times New Roman"/>
                <w:sz w:val="18"/>
                <w:szCs w:val="18"/>
              </w:rPr>
            </w:pPr>
            <w:r w:rsidRPr="00F42340">
              <w:rPr>
                <w:rFonts w:ascii="Times New Roman" w:hAnsi="Times New Roman" w:cs="Times New Roman"/>
                <w:color w:val="000000"/>
                <w:sz w:val="18"/>
                <w:szCs w:val="18"/>
              </w:rPr>
              <w:t>2.</w:t>
            </w:r>
            <w:r w:rsidRPr="00F42340">
              <w:rPr>
                <w:rFonts w:ascii="Times New Roman" w:hAnsi="Times New Roman" w:cs="Times New Roman"/>
                <w:sz w:val="18"/>
                <w:szCs w:val="18"/>
              </w:rPr>
              <w:t xml:space="preserve">Неприостановление деятельности участника </w:t>
            </w:r>
            <w:r w:rsidRPr="00F42340">
              <w:rPr>
                <w:rFonts w:ascii="Times New Roman" w:hAnsi="Times New Roman" w:cs="Times New Roman"/>
                <w:bCs/>
                <w:sz w:val="18"/>
                <w:szCs w:val="18"/>
              </w:rPr>
              <w:t>закупки</w:t>
            </w:r>
            <w:r w:rsidRPr="00F42340">
              <w:rPr>
                <w:rFonts w:ascii="Times New Roman" w:hAnsi="Times New Roman" w:cs="Times New Roman"/>
                <w:sz w:val="18"/>
                <w:szCs w:val="18"/>
              </w:rPr>
              <w:t xml:space="preserve"> в порядке, </w:t>
            </w:r>
            <w:r w:rsidRPr="00F42340">
              <w:rPr>
                <w:rFonts w:ascii="Times New Roman" w:hAnsi="Times New Roman" w:cs="Times New Roman"/>
                <w:bCs/>
                <w:sz w:val="18"/>
                <w:szCs w:val="18"/>
              </w:rPr>
              <w:t>установленном</w:t>
            </w:r>
            <w:r w:rsidRPr="00F42340">
              <w:rPr>
                <w:rFonts w:ascii="Times New Roman" w:hAnsi="Times New Roman" w:cs="Times New Roman"/>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402" w:type="dxa"/>
            <w:tcBorders>
              <w:top w:val="single" w:sz="4" w:space="0" w:color="auto"/>
              <w:left w:val="single" w:sz="4" w:space="0" w:color="auto"/>
              <w:bottom w:val="single" w:sz="4" w:space="0" w:color="auto"/>
              <w:right w:val="single" w:sz="4" w:space="0" w:color="auto"/>
            </w:tcBorders>
            <w:vAlign w:val="center"/>
          </w:tcPr>
          <w:p w:rsidR="002D50E5" w:rsidRPr="00F42340" w:rsidRDefault="002D50E5" w:rsidP="00F42340">
            <w:pPr>
              <w:spacing w:after="0" w:line="240" w:lineRule="auto"/>
              <w:jc w:val="center"/>
              <w:rPr>
                <w:rFonts w:ascii="Times New Roman" w:hAnsi="Times New Roman" w:cs="Times New Roman"/>
                <w:sz w:val="18"/>
                <w:szCs w:val="18"/>
              </w:rPr>
            </w:pPr>
            <w:r w:rsidRPr="00F42340">
              <w:rPr>
                <w:rFonts w:ascii="Times New Roman" w:hAnsi="Times New Roman" w:cs="Times New Roman"/>
                <w:sz w:val="18"/>
                <w:szCs w:val="18"/>
              </w:rPr>
              <w:t>декларация</w:t>
            </w:r>
          </w:p>
        </w:tc>
        <w:tc>
          <w:tcPr>
            <w:tcW w:w="3307" w:type="dxa"/>
            <w:shd w:val="clear" w:color="auto" w:fill="auto"/>
            <w:vAlign w:val="center"/>
          </w:tcPr>
          <w:p w:rsidR="002D50E5" w:rsidRPr="00F42340" w:rsidRDefault="002D50E5" w:rsidP="00F42340">
            <w:pPr>
              <w:snapToGrid w:val="0"/>
              <w:spacing w:after="0" w:line="240" w:lineRule="auto"/>
              <w:jc w:val="center"/>
              <w:rPr>
                <w:rFonts w:ascii="Times New Roman" w:hAnsi="Times New Roman" w:cs="Times New Roman"/>
                <w:color w:val="000000"/>
                <w:sz w:val="18"/>
                <w:szCs w:val="18"/>
              </w:rPr>
            </w:pPr>
            <w:r w:rsidRPr="00F42340">
              <w:rPr>
                <w:rFonts w:ascii="Times New Roman" w:hAnsi="Times New Roman" w:cs="Times New Roman"/>
                <w:color w:val="000000"/>
                <w:sz w:val="18"/>
                <w:szCs w:val="18"/>
              </w:rPr>
              <w:t xml:space="preserve">информация </w:t>
            </w:r>
          </w:p>
          <w:p w:rsidR="002D50E5" w:rsidRPr="00F42340" w:rsidRDefault="002D50E5" w:rsidP="00F42340">
            <w:pPr>
              <w:spacing w:after="0" w:line="240" w:lineRule="auto"/>
              <w:jc w:val="center"/>
              <w:rPr>
                <w:rFonts w:ascii="Times New Roman" w:eastAsia="Calibri" w:hAnsi="Times New Roman" w:cs="Times New Roman"/>
                <w:color w:val="FF0000"/>
                <w:sz w:val="18"/>
                <w:szCs w:val="18"/>
              </w:rPr>
            </w:pPr>
            <w:r w:rsidRPr="00F42340">
              <w:rPr>
                <w:rFonts w:ascii="Times New Roman" w:hAnsi="Times New Roman" w:cs="Times New Roman"/>
                <w:color w:val="000000"/>
                <w:sz w:val="18"/>
                <w:szCs w:val="18"/>
              </w:rPr>
              <w:t>продекларирована</w:t>
            </w:r>
          </w:p>
        </w:tc>
      </w:tr>
      <w:tr w:rsidR="002D50E5" w:rsidRPr="00F42340" w:rsidTr="002D50E5">
        <w:trPr>
          <w:trHeight w:val="416"/>
        </w:trPr>
        <w:tc>
          <w:tcPr>
            <w:tcW w:w="4395" w:type="dxa"/>
            <w:tcBorders>
              <w:left w:val="single" w:sz="4" w:space="0" w:color="auto"/>
              <w:right w:val="single" w:sz="4" w:space="0" w:color="auto"/>
            </w:tcBorders>
            <w:vAlign w:val="center"/>
          </w:tcPr>
          <w:p w:rsidR="002D50E5" w:rsidRPr="00F42340" w:rsidRDefault="002D50E5" w:rsidP="00F42340">
            <w:pPr>
              <w:spacing w:after="0" w:line="240" w:lineRule="auto"/>
              <w:jc w:val="both"/>
              <w:rPr>
                <w:rFonts w:ascii="Times New Roman" w:hAnsi="Times New Roman" w:cs="Times New Roman"/>
                <w:sz w:val="18"/>
                <w:szCs w:val="18"/>
              </w:rPr>
            </w:pPr>
            <w:r w:rsidRPr="00F42340">
              <w:rPr>
                <w:rFonts w:ascii="Times New Roman" w:hAnsi="Times New Roman" w:cs="Times New Roman"/>
                <w:color w:val="000000"/>
                <w:sz w:val="18"/>
                <w:szCs w:val="18"/>
              </w:rPr>
              <w:t xml:space="preserve">3. </w:t>
            </w:r>
            <w:proofErr w:type="gramStart"/>
            <w:r w:rsidRPr="00F42340">
              <w:rPr>
                <w:rFonts w:ascii="Times New Roman" w:hAnsi="Times New Roman" w:cs="Times New Roman"/>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42340">
              <w:rPr>
                <w:rFonts w:ascii="Times New Roman" w:hAnsi="Times New Roman" w:cs="Times New Roman"/>
                <w:color w:val="000000"/>
                <w:sz w:val="18"/>
                <w:szCs w:val="18"/>
              </w:rPr>
              <w:t xml:space="preserve"> </w:t>
            </w:r>
            <w:proofErr w:type="gramStart"/>
            <w:r w:rsidRPr="00F42340">
              <w:rPr>
                <w:rFonts w:ascii="Times New Roman" w:hAnsi="Times New Roman" w:cs="Times New Roman"/>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42340">
              <w:rPr>
                <w:rFonts w:ascii="Times New Roman" w:hAnsi="Times New Roman" w:cs="Times New Roman"/>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42340">
              <w:rPr>
                <w:rFonts w:ascii="Times New Roman" w:hAnsi="Times New Roman" w:cs="Times New Roman"/>
                <w:color w:val="000000"/>
                <w:sz w:val="18"/>
                <w:szCs w:val="18"/>
              </w:rPr>
              <w:t>указанных</w:t>
            </w:r>
            <w:proofErr w:type="gramEnd"/>
            <w:r w:rsidRPr="00F42340">
              <w:rPr>
                <w:rFonts w:ascii="Times New Roman" w:hAnsi="Times New Roman" w:cs="Times New Roman"/>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402" w:type="dxa"/>
            <w:tcBorders>
              <w:top w:val="single" w:sz="4" w:space="0" w:color="auto"/>
              <w:left w:val="single" w:sz="4" w:space="0" w:color="auto"/>
              <w:bottom w:val="single" w:sz="4" w:space="0" w:color="auto"/>
              <w:right w:val="single" w:sz="4" w:space="0" w:color="auto"/>
            </w:tcBorders>
            <w:vAlign w:val="center"/>
          </w:tcPr>
          <w:p w:rsidR="002D50E5" w:rsidRPr="00F42340" w:rsidRDefault="002D50E5" w:rsidP="00F42340">
            <w:pPr>
              <w:spacing w:after="0" w:line="240" w:lineRule="auto"/>
              <w:jc w:val="center"/>
              <w:rPr>
                <w:rFonts w:ascii="Times New Roman" w:hAnsi="Times New Roman" w:cs="Times New Roman"/>
                <w:sz w:val="18"/>
                <w:szCs w:val="18"/>
              </w:rPr>
            </w:pPr>
            <w:r w:rsidRPr="00F42340">
              <w:rPr>
                <w:rFonts w:ascii="Times New Roman" w:hAnsi="Times New Roman" w:cs="Times New Roman"/>
                <w:sz w:val="18"/>
                <w:szCs w:val="18"/>
              </w:rPr>
              <w:t>декларация</w:t>
            </w:r>
          </w:p>
        </w:tc>
        <w:tc>
          <w:tcPr>
            <w:tcW w:w="3307" w:type="dxa"/>
            <w:shd w:val="clear" w:color="auto" w:fill="auto"/>
            <w:vAlign w:val="center"/>
          </w:tcPr>
          <w:p w:rsidR="002D50E5" w:rsidRPr="00F42340" w:rsidRDefault="002D50E5" w:rsidP="00F42340">
            <w:pPr>
              <w:snapToGrid w:val="0"/>
              <w:spacing w:after="0" w:line="240" w:lineRule="auto"/>
              <w:jc w:val="center"/>
              <w:rPr>
                <w:rFonts w:ascii="Times New Roman" w:hAnsi="Times New Roman" w:cs="Times New Roman"/>
                <w:color w:val="000000"/>
                <w:sz w:val="18"/>
                <w:szCs w:val="18"/>
              </w:rPr>
            </w:pPr>
            <w:r w:rsidRPr="00F42340">
              <w:rPr>
                <w:rFonts w:ascii="Times New Roman" w:hAnsi="Times New Roman" w:cs="Times New Roman"/>
                <w:color w:val="000000"/>
                <w:sz w:val="18"/>
                <w:szCs w:val="18"/>
              </w:rPr>
              <w:t xml:space="preserve">информация </w:t>
            </w:r>
          </w:p>
          <w:p w:rsidR="002D50E5" w:rsidRPr="00F42340" w:rsidRDefault="002D50E5" w:rsidP="00F42340">
            <w:pPr>
              <w:spacing w:after="0" w:line="240" w:lineRule="auto"/>
              <w:jc w:val="center"/>
              <w:rPr>
                <w:rFonts w:ascii="Times New Roman" w:eastAsia="Calibri" w:hAnsi="Times New Roman" w:cs="Times New Roman"/>
                <w:color w:val="FF0000"/>
                <w:sz w:val="18"/>
                <w:szCs w:val="18"/>
              </w:rPr>
            </w:pPr>
            <w:r w:rsidRPr="00F42340">
              <w:rPr>
                <w:rFonts w:ascii="Times New Roman" w:hAnsi="Times New Roman" w:cs="Times New Roman"/>
                <w:color w:val="000000"/>
                <w:sz w:val="18"/>
                <w:szCs w:val="18"/>
              </w:rPr>
              <w:t>продекларирована</w:t>
            </w:r>
          </w:p>
        </w:tc>
      </w:tr>
      <w:tr w:rsidR="002D50E5" w:rsidRPr="00F42340" w:rsidTr="002D50E5">
        <w:trPr>
          <w:trHeight w:val="274"/>
        </w:trPr>
        <w:tc>
          <w:tcPr>
            <w:tcW w:w="4395" w:type="dxa"/>
            <w:tcBorders>
              <w:left w:val="single" w:sz="4" w:space="0" w:color="auto"/>
              <w:right w:val="single" w:sz="4" w:space="0" w:color="auto"/>
            </w:tcBorders>
            <w:vAlign w:val="center"/>
          </w:tcPr>
          <w:p w:rsidR="002D50E5" w:rsidRPr="00F42340" w:rsidRDefault="002D50E5" w:rsidP="00F42340">
            <w:pPr>
              <w:spacing w:after="0" w:line="240" w:lineRule="auto"/>
              <w:jc w:val="both"/>
              <w:rPr>
                <w:rFonts w:ascii="Times New Roman" w:hAnsi="Times New Roman" w:cs="Times New Roman"/>
                <w:color w:val="000000"/>
                <w:sz w:val="18"/>
                <w:szCs w:val="18"/>
              </w:rPr>
            </w:pPr>
            <w:r w:rsidRPr="00F42340">
              <w:rPr>
                <w:rFonts w:ascii="Times New Roman" w:hAnsi="Times New Roman" w:cs="Times New Roman"/>
                <w:color w:val="000000"/>
                <w:sz w:val="18"/>
                <w:szCs w:val="18"/>
              </w:rPr>
              <w:t xml:space="preserve">4. </w:t>
            </w:r>
            <w:proofErr w:type="gramStart"/>
            <w:r w:rsidRPr="00F42340">
              <w:rPr>
                <w:rFonts w:ascii="Times New Roman" w:hAnsi="Times New Roman" w:cs="Times New Roman"/>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42340">
              <w:rPr>
                <w:rFonts w:ascii="Times New Roman" w:hAnsi="Times New Roman" w:cs="Times New Roman"/>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D50E5" w:rsidRPr="00F42340" w:rsidRDefault="002D50E5" w:rsidP="00F42340">
            <w:pPr>
              <w:spacing w:after="0" w:line="240" w:lineRule="auto"/>
              <w:jc w:val="both"/>
              <w:rPr>
                <w:rFonts w:ascii="Times New Roman" w:hAnsi="Times New Roman" w:cs="Times New Roman"/>
                <w:sz w:val="18"/>
                <w:szCs w:val="18"/>
              </w:rPr>
            </w:pPr>
            <w:r w:rsidRPr="00F42340">
              <w:rPr>
                <w:rFonts w:ascii="Times New Roman" w:hAnsi="Times New Roman" w:cs="Times New Roman"/>
                <w:color w:val="000000"/>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w:t>
            </w:r>
            <w:r w:rsidRPr="00F42340">
              <w:rPr>
                <w:rFonts w:ascii="Times New Roman" w:hAnsi="Times New Roman" w:cs="Times New Roman"/>
                <w:color w:val="000000"/>
                <w:sz w:val="18"/>
                <w:szCs w:val="18"/>
              </w:rPr>
              <w:lastRenderedPageBreak/>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402" w:type="dxa"/>
            <w:tcBorders>
              <w:top w:val="single" w:sz="4" w:space="0" w:color="auto"/>
              <w:left w:val="single" w:sz="4" w:space="0" w:color="auto"/>
              <w:bottom w:val="single" w:sz="4" w:space="0" w:color="auto"/>
              <w:right w:val="single" w:sz="4" w:space="0" w:color="auto"/>
            </w:tcBorders>
            <w:vAlign w:val="center"/>
          </w:tcPr>
          <w:p w:rsidR="002D50E5" w:rsidRPr="00F42340" w:rsidRDefault="002D50E5" w:rsidP="00F42340">
            <w:pPr>
              <w:spacing w:after="0" w:line="240" w:lineRule="auto"/>
              <w:jc w:val="center"/>
              <w:rPr>
                <w:rFonts w:ascii="Times New Roman" w:hAnsi="Times New Roman" w:cs="Times New Roman"/>
                <w:sz w:val="18"/>
                <w:szCs w:val="18"/>
              </w:rPr>
            </w:pPr>
            <w:r w:rsidRPr="00F42340">
              <w:rPr>
                <w:rFonts w:ascii="Times New Roman" w:hAnsi="Times New Roman" w:cs="Times New Roman"/>
                <w:sz w:val="18"/>
                <w:szCs w:val="18"/>
              </w:rPr>
              <w:lastRenderedPageBreak/>
              <w:t>декларация</w:t>
            </w:r>
          </w:p>
        </w:tc>
        <w:tc>
          <w:tcPr>
            <w:tcW w:w="3307" w:type="dxa"/>
            <w:shd w:val="clear" w:color="auto" w:fill="auto"/>
            <w:vAlign w:val="center"/>
          </w:tcPr>
          <w:p w:rsidR="002D50E5" w:rsidRPr="00F42340" w:rsidRDefault="002D50E5" w:rsidP="00F42340">
            <w:pPr>
              <w:snapToGrid w:val="0"/>
              <w:spacing w:after="0" w:line="240" w:lineRule="auto"/>
              <w:jc w:val="center"/>
              <w:rPr>
                <w:rFonts w:ascii="Times New Roman" w:hAnsi="Times New Roman" w:cs="Times New Roman"/>
                <w:color w:val="000000"/>
                <w:sz w:val="18"/>
                <w:szCs w:val="18"/>
              </w:rPr>
            </w:pPr>
            <w:r w:rsidRPr="00F42340">
              <w:rPr>
                <w:rFonts w:ascii="Times New Roman" w:hAnsi="Times New Roman" w:cs="Times New Roman"/>
                <w:color w:val="000000"/>
                <w:sz w:val="18"/>
                <w:szCs w:val="18"/>
              </w:rPr>
              <w:t xml:space="preserve">информация </w:t>
            </w:r>
          </w:p>
          <w:p w:rsidR="002D50E5" w:rsidRPr="00F42340" w:rsidRDefault="002D50E5" w:rsidP="00F42340">
            <w:pPr>
              <w:spacing w:after="0" w:line="240" w:lineRule="auto"/>
              <w:jc w:val="center"/>
              <w:rPr>
                <w:rFonts w:ascii="Times New Roman" w:eastAsia="Calibri" w:hAnsi="Times New Roman" w:cs="Times New Roman"/>
                <w:color w:val="FF0000"/>
                <w:sz w:val="18"/>
                <w:szCs w:val="18"/>
              </w:rPr>
            </w:pPr>
            <w:r w:rsidRPr="00F42340">
              <w:rPr>
                <w:rFonts w:ascii="Times New Roman" w:hAnsi="Times New Roman" w:cs="Times New Roman"/>
                <w:color w:val="000000"/>
                <w:sz w:val="18"/>
                <w:szCs w:val="18"/>
              </w:rPr>
              <w:t>продекларирована</w:t>
            </w:r>
          </w:p>
        </w:tc>
      </w:tr>
      <w:tr w:rsidR="002D50E5" w:rsidRPr="00F42340" w:rsidTr="002D50E5">
        <w:trPr>
          <w:trHeight w:val="487"/>
        </w:trPr>
        <w:tc>
          <w:tcPr>
            <w:tcW w:w="4395" w:type="dxa"/>
            <w:tcBorders>
              <w:left w:val="single" w:sz="4" w:space="0" w:color="auto"/>
              <w:right w:val="single" w:sz="4" w:space="0" w:color="auto"/>
            </w:tcBorders>
            <w:vAlign w:val="center"/>
          </w:tcPr>
          <w:p w:rsidR="002D50E5" w:rsidRPr="00F42340" w:rsidRDefault="002D50E5" w:rsidP="00F42340">
            <w:pPr>
              <w:spacing w:after="0" w:line="240" w:lineRule="auto"/>
              <w:jc w:val="both"/>
              <w:rPr>
                <w:rFonts w:ascii="Times New Roman" w:hAnsi="Times New Roman" w:cs="Times New Roman"/>
                <w:sz w:val="18"/>
                <w:szCs w:val="18"/>
              </w:rPr>
            </w:pPr>
            <w:r w:rsidRPr="00F42340">
              <w:rPr>
                <w:rFonts w:ascii="Times New Roman" w:hAnsi="Times New Roman" w:cs="Times New Roman"/>
                <w:color w:val="000000"/>
                <w:sz w:val="18"/>
                <w:szCs w:val="18"/>
              </w:rPr>
              <w:lastRenderedPageBreak/>
              <w:t xml:space="preserve">5. </w:t>
            </w:r>
            <w:proofErr w:type="gramStart"/>
            <w:r w:rsidRPr="00F42340">
              <w:rPr>
                <w:rFonts w:ascii="Times New Roman" w:hAnsi="Times New Roman" w:cs="Times New Roman"/>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42340">
              <w:rPr>
                <w:rFonts w:ascii="Times New Roman" w:hAnsi="Times New Roman" w:cs="Times New Roman"/>
                <w:color w:val="000000"/>
                <w:sz w:val="18"/>
                <w:szCs w:val="18"/>
              </w:rPr>
              <w:t xml:space="preserve"> </w:t>
            </w:r>
            <w:proofErr w:type="gramStart"/>
            <w:r w:rsidRPr="00F42340">
              <w:rPr>
                <w:rFonts w:ascii="Times New Roman" w:hAnsi="Times New Roman" w:cs="Times New Roman"/>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42340">
              <w:rPr>
                <w:rFonts w:ascii="Times New Roman" w:hAnsi="Times New Roman" w:cs="Times New Roman"/>
                <w:color w:val="000000"/>
                <w:sz w:val="18"/>
                <w:szCs w:val="18"/>
              </w:rPr>
              <w:t>неполнородными</w:t>
            </w:r>
            <w:proofErr w:type="spellEnd"/>
            <w:r w:rsidRPr="00F42340">
              <w:rPr>
                <w:rFonts w:ascii="Times New Roman" w:hAnsi="Times New Roman" w:cs="Times New Roman"/>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F42340">
              <w:rPr>
                <w:rFonts w:ascii="Times New Roman" w:hAnsi="Times New Roman" w:cs="Times New Roman"/>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402" w:type="dxa"/>
            <w:tcBorders>
              <w:top w:val="single" w:sz="4" w:space="0" w:color="auto"/>
              <w:left w:val="single" w:sz="4" w:space="0" w:color="auto"/>
              <w:bottom w:val="single" w:sz="4" w:space="0" w:color="auto"/>
              <w:right w:val="single" w:sz="4" w:space="0" w:color="auto"/>
            </w:tcBorders>
          </w:tcPr>
          <w:p w:rsidR="002D50E5" w:rsidRPr="00F42340" w:rsidRDefault="002D50E5" w:rsidP="00F42340">
            <w:pPr>
              <w:spacing w:after="0" w:line="240" w:lineRule="auto"/>
              <w:jc w:val="center"/>
              <w:rPr>
                <w:rFonts w:ascii="Times New Roman" w:hAnsi="Times New Roman" w:cs="Times New Roman"/>
                <w:sz w:val="18"/>
                <w:szCs w:val="18"/>
              </w:rPr>
            </w:pPr>
          </w:p>
          <w:p w:rsidR="002D50E5" w:rsidRPr="00F42340" w:rsidRDefault="002D50E5" w:rsidP="00F42340">
            <w:pPr>
              <w:spacing w:after="0" w:line="240" w:lineRule="auto"/>
              <w:jc w:val="center"/>
              <w:rPr>
                <w:rFonts w:ascii="Times New Roman" w:hAnsi="Times New Roman" w:cs="Times New Roman"/>
                <w:sz w:val="18"/>
                <w:szCs w:val="18"/>
              </w:rPr>
            </w:pPr>
          </w:p>
          <w:p w:rsidR="002D50E5" w:rsidRPr="00F42340" w:rsidRDefault="002D50E5" w:rsidP="00F42340">
            <w:pPr>
              <w:spacing w:after="0" w:line="240" w:lineRule="auto"/>
              <w:jc w:val="center"/>
              <w:rPr>
                <w:rFonts w:ascii="Times New Roman" w:hAnsi="Times New Roman" w:cs="Times New Roman"/>
                <w:sz w:val="18"/>
                <w:szCs w:val="18"/>
              </w:rPr>
            </w:pPr>
          </w:p>
          <w:p w:rsidR="002D50E5" w:rsidRPr="00F42340" w:rsidRDefault="002D50E5" w:rsidP="00F42340">
            <w:pPr>
              <w:spacing w:after="0" w:line="240" w:lineRule="auto"/>
              <w:jc w:val="center"/>
              <w:rPr>
                <w:rFonts w:ascii="Times New Roman" w:hAnsi="Times New Roman" w:cs="Times New Roman"/>
                <w:sz w:val="18"/>
                <w:szCs w:val="18"/>
              </w:rPr>
            </w:pPr>
          </w:p>
          <w:p w:rsidR="002D50E5" w:rsidRPr="00F42340" w:rsidRDefault="002D50E5" w:rsidP="00F42340">
            <w:pPr>
              <w:spacing w:after="0" w:line="240" w:lineRule="auto"/>
              <w:jc w:val="center"/>
              <w:rPr>
                <w:rFonts w:ascii="Times New Roman" w:hAnsi="Times New Roman" w:cs="Times New Roman"/>
                <w:sz w:val="18"/>
                <w:szCs w:val="18"/>
              </w:rPr>
            </w:pPr>
          </w:p>
          <w:p w:rsidR="002D50E5" w:rsidRPr="00F42340" w:rsidRDefault="002D50E5" w:rsidP="00F42340">
            <w:pPr>
              <w:spacing w:after="0" w:line="240" w:lineRule="auto"/>
              <w:jc w:val="center"/>
              <w:rPr>
                <w:rFonts w:ascii="Times New Roman" w:hAnsi="Times New Roman" w:cs="Times New Roman"/>
                <w:sz w:val="18"/>
                <w:szCs w:val="18"/>
              </w:rPr>
            </w:pPr>
          </w:p>
          <w:p w:rsidR="002D50E5" w:rsidRPr="00F42340" w:rsidRDefault="002D50E5" w:rsidP="00F42340">
            <w:pPr>
              <w:spacing w:after="0" w:line="240" w:lineRule="auto"/>
              <w:jc w:val="center"/>
              <w:rPr>
                <w:rFonts w:ascii="Times New Roman" w:hAnsi="Times New Roman" w:cs="Times New Roman"/>
                <w:sz w:val="18"/>
                <w:szCs w:val="18"/>
              </w:rPr>
            </w:pPr>
          </w:p>
          <w:p w:rsidR="002D50E5" w:rsidRPr="00F42340" w:rsidRDefault="002D50E5" w:rsidP="00F42340">
            <w:pPr>
              <w:spacing w:after="0" w:line="240" w:lineRule="auto"/>
              <w:jc w:val="center"/>
              <w:rPr>
                <w:rFonts w:ascii="Times New Roman" w:hAnsi="Times New Roman" w:cs="Times New Roman"/>
                <w:sz w:val="18"/>
                <w:szCs w:val="18"/>
              </w:rPr>
            </w:pPr>
          </w:p>
          <w:p w:rsidR="002D50E5" w:rsidRPr="00F42340" w:rsidRDefault="002D50E5" w:rsidP="00F42340">
            <w:pPr>
              <w:spacing w:after="0" w:line="240" w:lineRule="auto"/>
              <w:jc w:val="center"/>
              <w:rPr>
                <w:rFonts w:ascii="Times New Roman" w:hAnsi="Times New Roman" w:cs="Times New Roman"/>
                <w:sz w:val="18"/>
                <w:szCs w:val="18"/>
              </w:rPr>
            </w:pPr>
          </w:p>
          <w:p w:rsidR="002D50E5" w:rsidRPr="00F42340" w:rsidRDefault="002D50E5" w:rsidP="00F42340">
            <w:pPr>
              <w:spacing w:after="0" w:line="240" w:lineRule="auto"/>
              <w:jc w:val="center"/>
              <w:rPr>
                <w:rFonts w:ascii="Times New Roman" w:hAnsi="Times New Roman" w:cs="Times New Roman"/>
                <w:sz w:val="18"/>
                <w:szCs w:val="18"/>
              </w:rPr>
            </w:pPr>
          </w:p>
          <w:p w:rsidR="002D50E5" w:rsidRPr="00F42340" w:rsidRDefault="002D50E5" w:rsidP="00F42340">
            <w:pPr>
              <w:spacing w:after="0" w:line="240" w:lineRule="auto"/>
              <w:jc w:val="center"/>
              <w:rPr>
                <w:rFonts w:ascii="Times New Roman" w:hAnsi="Times New Roman" w:cs="Times New Roman"/>
                <w:sz w:val="18"/>
                <w:szCs w:val="18"/>
              </w:rPr>
            </w:pPr>
          </w:p>
          <w:p w:rsidR="002D50E5" w:rsidRPr="00F42340" w:rsidRDefault="002D50E5" w:rsidP="00F42340">
            <w:pPr>
              <w:spacing w:after="0" w:line="240" w:lineRule="auto"/>
              <w:jc w:val="center"/>
              <w:rPr>
                <w:rFonts w:ascii="Times New Roman" w:hAnsi="Times New Roman" w:cs="Times New Roman"/>
                <w:sz w:val="18"/>
                <w:szCs w:val="18"/>
              </w:rPr>
            </w:pPr>
          </w:p>
          <w:p w:rsidR="002D50E5" w:rsidRPr="00F42340" w:rsidRDefault="002D50E5" w:rsidP="00F42340">
            <w:pPr>
              <w:spacing w:after="0" w:line="240" w:lineRule="auto"/>
              <w:jc w:val="center"/>
              <w:rPr>
                <w:rFonts w:ascii="Times New Roman" w:hAnsi="Times New Roman" w:cs="Times New Roman"/>
                <w:sz w:val="18"/>
                <w:szCs w:val="18"/>
              </w:rPr>
            </w:pPr>
          </w:p>
          <w:p w:rsidR="002D50E5" w:rsidRPr="00F42340" w:rsidRDefault="002D50E5" w:rsidP="00F42340">
            <w:pPr>
              <w:spacing w:after="0" w:line="240" w:lineRule="auto"/>
              <w:jc w:val="center"/>
              <w:rPr>
                <w:rFonts w:ascii="Times New Roman" w:hAnsi="Times New Roman" w:cs="Times New Roman"/>
                <w:sz w:val="18"/>
                <w:szCs w:val="18"/>
              </w:rPr>
            </w:pPr>
          </w:p>
          <w:p w:rsidR="002D50E5" w:rsidRPr="00F42340" w:rsidRDefault="002D50E5" w:rsidP="00F42340">
            <w:pPr>
              <w:spacing w:after="0" w:line="240" w:lineRule="auto"/>
              <w:jc w:val="center"/>
              <w:rPr>
                <w:rFonts w:ascii="Times New Roman" w:hAnsi="Times New Roman" w:cs="Times New Roman"/>
                <w:sz w:val="18"/>
                <w:szCs w:val="18"/>
              </w:rPr>
            </w:pPr>
          </w:p>
          <w:p w:rsidR="002D50E5" w:rsidRPr="00F42340" w:rsidRDefault="002D50E5" w:rsidP="00F42340">
            <w:pPr>
              <w:spacing w:after="0" w:line="240" w:lineRule="auto"/>
              <w:jc w:val="center"/>
              <w:rPr>
                <w:rFonts w:ascii="Times New Roman" w:hAnsi="Times New Roman" w:cs="Times New Roman"/>
                <w:sz w:val="18"/>
                <w:szCs w:val="18"/>
              </w:rPr>
            </w:pPr>
          </w:p>
          <w:p w:rsidR="002D50E5" w:rsidRPr="00F42340" w:rsidRDefault="002D50E5" w:rsidP="00F42340">
            <w:pPr>
              <w:spacing w:after="0" w:line="240" w:lineRule="auto"/>
              <w:jc w:val="center"/>
              <w:rPr>
                <w:rFonts w:ascii="Times New Roman" w:hAnsi="Times New Roman" w:cs="Times New Roman"/>
                <w:sz w:val="18"/>
                <w:szCs w:val="18"/>
              </w:rPr>
            </w:pPr>
          </w:p>
          <w:p w:rsidR="002D50E5" w:rsidRPr="00F42340" w:rsidRDefault="002D50E5" w:rsidP="00F42340">
            <w:pPr>
              <w:spacing w:after="0" w:line="240" w:lineRule="auto"/>
              <w:jc w:val="center"/>
              <w:rPr>
                <w:rFonts w:ascii="Times New Roman" w:hAnsi="Times New Roman" w:cs="Times New Roman"/>
                <w:sz w:val="18"/>
                <w:szCs w:val="18"/>
              </w:rPr>
            </w:pPr>
          </w:p>
          <w:p w:rsidR="002D50E5" w:rsidRPr="00F42340" w:rsidRDefault="002D50E5" w:rsidP="00F42340">
            <w:pPr>
              <w:spacing w:after="0" w:line="240" w:lineRule="auto"/>
              <w:jc w:val="center"/>
              <w:rPr>
                <w:rFonts w:ascii="Times New Roman" w:hAnsi="Times New Roman" w:cs="Times New Roman"/>
                <w:sz w:val="18"/>
                <w:szCs w:val="18"/>
              </w:rPr>
            </w:pPr>
          </w:p>
          <w:p w:rsidR="002D50E5" w:rsidRPr="00F42340" w:rsidRDefault="002D50E5" w:rsidP="00F42340">
            <w:pPr>
              <w:spacing w:after="0" w:line="240" w:lineRule="auto"/>
              <w:jc w:val="center"/>
              <w:rPr>
                <w:rFonts w:ascii="Times New Roman" w:hAnsi="Times New Roman" w:cs="Times New Roman"/>
                <w:sz w:val="18"/>
                <w:szCs w:val="18"/>
              </w:rPr>
            </w:pPr>
            <w:r w:rsidRPr="00F42340">
              <w:rPr>
                <w:rFonts w:ascii="Times New Roman" w:hAnsi="Times New Roman" w:cs="Times New Roman"/>
                <w:sz w:val="18"/>
                <w:szCs w:val="18"/>
              </w:rPr>
              <w:t>декларация</w:t>
            </w:r>
          </w:p>
        </w:tc>
        <w:tc>
          <w:tcPr>
            <w:tcW w:w="3307" w:type="dxa"/>
            <w:shd w:val="clear" w:color="auto" w:fill="auto"/>
            <w:vAlign w:val="center"/>
          </w:tcPr>
          <w:p w:rsidR="002D50E5" w:rsidRPr="00F42340" w:rsidRDefault="002D50E5" w:rsidP="00F42340">
            <w:pPr>
              <w:snapToGrid w:val="0"/>
              <w:spacing w:after="0" w:line="240" w:lineRule="auto"/>
              <w:jc w:val="center"/>
              <w:rPr>
                <w:rFonts w:ascii="Times New Roman" w:hAnsi="Times New Roman" w:cs="Times New Roman"/>
                <w:color w:val="000000"/>
                <w:sz w:val="18"/>
                <w:szCs w:val="18"/>
              </w:rPr>
            </w:pPr>
            <w:r w:rsidRPr="00F42340">
              <w:rPr>
                <w:rFonts w:ascii="Times New Roman" w:hAnsi="Times New Roman" w:cs="Times New Roman"/>
                <w:color w:val="000000"/>
                <w:sz w:val="18"/>
                <w:szCs w:val="18"/>
              </w:rPr>
              <w:t xml:space="preserve">информация </w:t>
            </w:r>
          </w:p>
          <w:p w:rsidR="002D50E5" w:rsidRPr="00F42340" w:rsidRDefault="002D50E5" w:rsidP="00F42340">
            <w:pPr>
              <w:spacing w:after="0" w:line="240" w:lineRule="auto"/>
              <w:jc w:val="center"/>
              <w:rPr>
                <w:rFonts w:ascii="Times New Roman" w:eastAsia="Calibri" w:hAnsi="Times New Roman" w:cs="Times New Roman"/>
                <w:color w:val="FF0000"/>
                <w:sz w:val="18"/>
                <w:szCs w:val="18"/>
              </w:rPr>
            </w:pPr>
            <w:r w:rsidRPr="00F42340">
              <w:rPr>
                <w:rFonts w:ascii="Times New Roman" w:hAnsi="Times New Roman" w:cs="Times New Roman"/>
                <w:color w:val="000000"/>
                <w:sz w:val="18"/>
                <w:szCs w:val="18"/>
              </w:rPr>
              <w:t>продекларирована</w:t>
            </w:r>
          </w:p>
        </w:tc>
      </w:tr>
      <w:tr w:rsidR="002D50E5" w:rsidRPr="00F42340" w:rsidTr="002D50E5">
        <w:trPr>
          <w:trHeight w:val="987"/>
        </w:trPr>
        <w:tc>
          <w:tcPr>
            <w:tcW w:w="4395" w:type="dxa"/>
            <w:tcBorders>
              <w:left w:val="single" w:sz="4" w:space="0" w:color="auto"/>
              <w:right w:val="single" w:sz="4" w:space="0" w:color="auto"/>
            </w:tcBorders>
            <w:vAlign w:val="center"/>
          </w:tcPr>
          <w:p w:rsidR="002D50E5" w:rsidRPr="00F42340" w:rsidRDefault="002D50E5" w:rsidP="00F42340">
            <w:pPr>
              <w:spacing w:after="0" w:line="240" w:lineRule="auto"/>
              <w:jc w:val="both"/>
              <w:rPr>
                <w:rFonts w:ascii="Times New Roman" w:hAnsi="Times New Roman" w:cs="Times New Roman"/>
                <w:sz w:val="18"/>
                <w:szCs w:val="18"/>
              </w:rPr>
            </w:pPr>
            <w:r w:rsidRPr="00F42340">
              <w:rPr>
                <w:rFonts w:ascii="Times New Roman" w:hAnsi="Times New Roman" w:cs="Times New Roman"/>
                <w:color w:val="000000"/>
                <w:sz w:val="18"/>
                <w:szCs w:val="18"/>
              </w:rPr>
              <w:t xml:space="preserve">6. </w:t>
            </w:r>
            <w:r w:rsidRPr="00F42340">
              <w:rPr>
                <w:rFonts w:ascii="Times New Roman" w:hAnsi="Times New Roman" w:cs="Times New Roman"/>
                <w:sz w:val="18"/>
                <w:szCs w:val="18"/>
              </w:rPr>
              <w:t xml:space="preserve">Отсутствие в реестре недобросовестных поставщиков сведений об участнике </w:t>
            </w:r>
            <w:r w:rsidRPr="00F42340">
              <w:rPr>
                <w:rFonts w:ascii="Times New Roman" w:hAnsi="Times New Roman" w:cs="Times New Roman"/>
                <w:bCs/>
                <w:sz w:val="18"/>
                <w:szCs w:val="18"/>
              </w:rPr>
              <w:t>закупки – юридическом лице</w:t>
            </w:r>
            <w:r w:rsidRPr="00F42340">
              <w:rPr>
                <w:rFonts w:ascii="Times New Roman" w:hAnsi="Times New Roman" w:cs="Times New Roman"/>
                <w:sz w:val="18"/>
                <w:szCs w:val="18"/>
              </w:rPr>
              <w:t xml:space="preserve">, </w:t>
            </w:r>
            <w:r w:rsidRPr="00F42340">
              <w:rPr>
                <w:rFonts w:ascii="Times New Roman" w:hAnsi="Times New Roman" w:cs="Times New Roman"/>
                <w:bCs/>
                <w:sz w:val="18"/>
                <w:szCs w:val="18"/>
              </w:rPr>
              <w:t>в том числе</w:t>
            </w:r>
            <w:r w:rsidRPr="00F42340">
              <w:rPr>
                <w:rFonts w:ascii="Times New Roman" w:hAnsi="Times New Roman" w:cs="Times New Roman"/>
                <w:sz w:val="18"/>
                <w:szCs w:val="18"/>
              </w:rPr>
              <w:t xml:space="preserve"> сведений об учредителях, </w:t>
            </w:r>
            <w:r w:rsidRPr="00F42340">
              <w:rPr>
                <w:rFonts w:ascii="Times New Roman" w:hAnsi="Times New Roman" w:cs="Times New Roman"/>
                <w:bCs/>
                <w:sz w:val="18"/>
                <w:szCs w:val="18"/>
              </w:rPr>
              <w:t>о</w:t>
            </w:r>
            <w:r w:rsidRPr="00F42340">
              <w:rPr>
                <w:rFonts w:ascii="Times New Roman" w:hAnsi="Times New Roman" w:cs="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F42340">
              <w:rPr>
                <w:rFonts w:ascii="Times New Roman" w:hAnsi="Times New Roman" w:cs="Times New Roman"/>
                <w:bCs/>
                <w:sz w:val="18"/>
                <w:szCs w:val="18"/>
              </w:rPr>
              <w:t>закупки – для юридического лица.</w:t>
            </w:r>
          </w:p>
        </w:tc>
        <w:tc>
          <w:tcPr>
            <w:tcW w:w="3402" w:type="dxa"/>
            <w:tcBorders>
              <w:top w:val="single" w:sz="4" w:space="0" w:color="auto"/>
              <w:left w:val="single" w:sz="4" w:space="0" w:color="auto"/>
              <w:bottom w:val="single" w:sz="4" w:space="0" w:color="auto"/>
              <w:right w:val="single" w:sz="4" w:space="0" w:color="auto"/>
            </w:tcBorders>
          </w:tcPr>
          <w:p w:rsidR="002D50E5" w:rsidRPr="00F42340" w:rsidRDefault="002D50E5" w:rsidP="00F42340">
            <w:pPr>
              <w:spacing w:after="0" w:line="240" w:lineRule="auto"/>
              <w:jc w:val="center"/>
              <w:rPr>
                <w:rFonts w:ascii="Times New Roman" w:hAnsi="Times New Roman" w:cs="Times New Roman"/>
                <w:color w:val="000000"/>
                <w:sz w:val="18"/>
                <w:szCs w:val="18"/>
              </w:rPr>
            </w:pPr>
          </w:p>
          <w:p w:rsidR="002D50E5" w:rsidRPr="00F42340" w:rsidRDefault="002D50E5" w:rsidP="00F42340">
            <w:pPr>
              <w:spacing w:after="0" w:line="240" w:lineRule="auto"/>
              <w:jc w:val="center"/>
              <w:rPr>
                <w:rFonts w:ascii="Times New Roman" w:hAnsi="Times New Roman" w:cs="Times New Roman"/>
                <w:color w:val="000000"/>
                <w:sz w:val="18"/>
                <w:szCs w:val="18"/>
              </w:rPr>
            </w:pPr>
          </w:p>
          <w:p w:rsidR="002D50E5" w:rsidRPr="00F42340" w:rsidRDefault="002D50E5" w:rsidP="00F42340">
            <w:pPr>
              <w:spacing w:after="0" w:line="240" w:lineRule="auto"/>
              <w:jc w:val="center"/>
              <w:rPr>
                <w:rFonts w:ascii="Times New Roman" w:hAnsi="Times New Roman" w:cs="Times New Roman"/>
                <w:color w:val="000000"/>
                <w:sz w:val="18"/>
                <w:szCs w:val="18"/>
              </w:rPr>
            </w:pPr>
          </w:p>
          <w:p w:rsidR="002D50E5" w:rsidRPr="00F42340" w:rsidRDefault="002D50E5" w:rsidP="00F42340">
            <w:pPr>
              <w:spacing w:after="0" w:line="240" w:lineRule="auto"/>
              <w:jc w:val="center"/>
              <w:rPr>
                <w:rFonts w:ascii="Times New Roman" w:hAnsi="Times New Roman" w:cs="Times New Roman"/>
                <w:sz w:val="18"/>
                <w:szCs w:val="18"/>
              </w:rPr>
            </w:pPr>
            <w:r w:rsidRPr="00F42340">
              <w:rPr>
                <w:rFonts w:ascii="Times New Roman" w:hAnsi="Times New Roman" w:cs="Times New Roman"/>
                <w:color w:val="000000"/>
                <w:sz w:val="18"/>
                <w:szCs w:val="18"/>
              </w:rPr>
              <w:t>отсутствие</w:t>
            </w:r>
          </w:p>
        </w:tc>
        <w:tc>
          <w:tcPr>
            <w:tcW w:w="3307" w:type="dxa"/>
            <w:shd w:val="clear" w:color="auto" w:fill="auto"/>
            <w:vAlign w:val="center"/>
          </w:tcPr>
          <w:p w:rsidR="002D50E5" w:rsidRPr="00F42340" w:rsidRDefault="002D50E5" w:rsidP="00F42340">
            <w:pPr>
              <w:snapToGrid w:val="0"/>
              <w:spacing w:after="0" w:line="240" w:lineRule="auto"/>
              <w:jc w:val="center"/>
              <w:rPr>
                <w:rFonts w:ascii="Times New Roman" w:hAnsi="Times New Roman" w:cs="Times New Roman"/>
                <w:color w:val="000000"/>
                <w:sz w:val="18"/>
                <w:szCs w:val="18"/>
              </w:rPr>
            </w:pPr>
            <w:r w:rsidRPr="00F42340">
              <w:rPr>
                <w:rFonts w:ascii="Times New Roman" w:hAnsi="Times New Roman" w:cs="Times New Roman"/>
                <w:color w:val="000000"/>
                <w:sz w:val="18"/>
                <w:szCs w:val="18"/>
              </w:rPr>
              <w:t xml:space="preserve">информация </w:t>
            </w:r>
          </w:p>
          <w:p w:rsidR="002D50E5" w:rsidRPr="00F42340" w:rsidRDefault="002D50E5" w:rsidP="00F42340">
            <w:pPr>
              <w:spacing w:after="0" w:line="240" w:lineRule="auto"/>
              <w:jc w:val="center"/>
              <w:rPr>
                <w:rFonts w:ascii="Times New Roman" w:eastAsia="Calibri" w:hAnsi="Times New Roman" w:cs="Times New Roman"/>
                <w:color w:val="FF0000"/>
                <w:sz w:val="18"/>
                <w:szCs w:val="18"/>
              </w:rPr>
            </w:pPr>
            <w:r w:rsidRPr="00F42340">
              <w:rPr>
                <w:rFonts w:ascii="Times New Roman" w:hAnsi="Times New Roman" w:cs="Times New Roman"/>
                <w:color w:val="000000"/>
                <w:sz w:val="18"/>
                <w:szCs w:val="18"/>
              </w:rPr>
              <w:t>отсутствует</w:t>
            </w:r>
          </w:p>
        </w:tc>
      </w:tr>
      <w:tr w:rsidR="002D50E5" w:rsidRPr="00F42340" w:rsidTr="002D50E5">
        <w:trPr>
          <w:trHeight w:val="703"/>
        </w:trPr>
        <w:tc>
          <w:tcPr>
            <w:tcW w:w="4395" w:type="dxa"/>
            <w:tcBorders>
              <w:left w:val="single" w:sz="4" w:space="0" w:color="auto"/>
              <w:right w:val="single" w:sz="4" w:space="0" w:color="auto"/>
            </w:tcBorders>
          </w:tcPr>
          <w:p w:rsidR="002D50E5" w:rsidRPr="00F42340" w:rsidRDefault="002D50E5" w:rsidP="00F42340">
            <w:pPr>
              <w:tabs>
                <w:tab w:val="left" w:pos="114"/>
              </w:tabs>
              <w:snapToGrid w:val="0"/>
              <w:spacing w:after="0" w:line="240" w:lineRule="auto"/>
              <w:ind w:right="113"/>
              <w:jc w:val="both"/>
              <w:rPr>
                <w:rFonts w:ascii="Times New Roman" w:hAnsi="Times New Roman" w:cs="Times New Roman"/>
                <w:color w:val="000000"/>
                <w:sz w:val="18"/>
                <w:szCs w:val="18"/>
              </w:rPr>
            </w:pPr>
            <w:r w:rsidRPr="00F42340">
              <w:rPr>
                <w:rFonts w:ascii="Times New Roman" w:hAnsi="Times New Roman" w:cs="Times New Roman"/>
                <w:color w:val="000000"/>
                <w:sz w:val="18"/>
                <w:szCs w:val="18"/>
              </w:rPr>
              <w:t>7. Принадлежность участника закупки к  субъектам малого предпринимательства и социально ориентированным некоммерческим организациям</w:t>
            </w:r>
          </w:p>
        </w:tc>
        <w:tc>
          <w:tcPr>
            <w:tcW w:w="3402" w:type="dxa"/>
            <w:tcBorders>
              <w:top w:val="single" w:sz="4" w:space="0" w:color="auto"/>
              <w:left w:val="single" w:sz="4" w:space="0" w:color="auto"/>
              <w:bottom w:val="single" w:sz="4" w:space="0" w:color="auto"/>
              <w:right w:val="single" w:sz="4" w:space="0" w:color="auto"/>
            </w:tcBorders>
            <w:vAlign w:val="center"/>
          </w:tcPr>
          <w:p w:rsidR="002D50E5" w:rsidRPr="00F42340" w:rsidRDefault="002D50E5" w:rsidP="00F42340">
            <w:pPr>
              <w:snapToGrid w:val="0"/>
              <w:spacing w:after="0" w:line="240" w:lineRule="auto"/>
              <w:jc w:val="center"/>
              <w:rPr>
                <w:rFonts w:ascii="Times New Roman" w:hAnsi="Times New Roman" w:cs="Times New Roman"/>
                <w:color w:val="000000"/>
                <w:sz w:val="18"/>
                <w:szCs w:val="18"/>
              </w:rPr>
            </w:pPr>
            <w:r w:rsidRPr="00F42340">
              <w:rPr>
                <w:rFonts w:ascii="Times New Roman" w:hAnsi="Times New Roman" w:cs="Times New Roman"/>
                <w:color w:val="000000"/>
                <w:sz w:val="18"/>
                <w:szCs w:val="18"/>
              </w:rPr>
              <w:t>декларация</w:t>
            </w:r>
          </w:p>
        </w:tc>
        <w:tc>
          <w:tcPr>
            <w:tcW w:w="3307" w:type="dxa"/>
            <w:shd w:val="clear" w:color="auto" w:fill="auto"/>
            <w:vAlign w:val="center"/>
          </w:tcPr>
          <w:p w:rsidR="002D50E5" w:rsidRPr="00F42340" w:rsidRDefault="002D50E5" w:rsidP="00F42340">
            <w:pPr>
              <w:snapToGrid w:val="0"/>
              <w:spacing w:after="0" w:line="240" w:lineRule="auto"/>
              <w:jc w:val="center"/>
              <w:rPr>
                <w:rFonts w:ascii="Times New Roman" w:hAnsi="Times New Roman" w:cs="Times New Roman"/>
                <w:color w:val="000000"/>
                <w:sz w:val="18"/>
                <w:szCs w:val="18"/>
              </w:rPr>
            </w:pPr>
            <w:r w:rsidRPr="00F42340">
              <w:rPr>
                <w:rFonts w:ascii="Times New Roman" w:hAnsi="Times New Roman" w:cs="Times New Roman"/>
                <w:color w:val="000000"/>
                <w:sz w:val="18"/>
                <w:szCs w:val="18"/>
              </w:rPr>
              <w:t>информация продекларирована</w:t>
            </w:r>
          </w:p>
        </w:tc>
      </w:tr>
      <w:tr w:rsidR="002D50E5" w:rsidRPr="00F42340" w:rsidTr="002D50E5">
        <w:trPr>
          <w:trHeight w:val="482"/>
        </w:trPr>
        <w:tc>
          <w:tcPr>
            <w:tcW w:w="4395" w:type="dxa"/>
            <w:tcBorders>
              <w:left w:val="single" w:sz="4" w:space="0" w:color="auto"/>
              <w:right w:val="single" w:sz="4" w:space="0" w:color="auto"/>
            </w:tcBorders>
          </w:tcPr>
          <w:p w:rsidR="002D50E5" w:rsidRPr="00F42340" w:rsidRDefault="002D50E5" w:rsidP="00F42340">
            <w:pPr>
              <w:snapToGrid w:val="0"/>
              <w:spacing w:after="0" w:line="240" w:lineRule="auto"/>
              <w:rPr>
                <w:rFonts w:ascii="Times New Roman" w:hAnsi="Times New Roman" w:cs="Times New Roman"/>
                <w:color w:val="000000"/>
                <w:sz w:val="18"/>
                <w:szCs w:val="18"/>
              </w:rPr>
            </w:pPr>
            <w:r w:rsidRPr="00F42340">
              <w:rPr>
                <w:rFonts w:ascii="Times New Roman" w:hAnsi="Times New Roman" w:cs="Times New Roman"/>
                <w:color w:val="000000"/>
                <w:kern w:val="2"/>
                <w:sz w:val="18"/>
                <w:szCs w:val="18"/>
              </w:rPr>
              <w:t>8. Принадлежность участника  закупки к офшорным компаниям</w:t>
            </w:r>
          </w:p>
        </w:tc>
        <w:tc>
          <w:tcPr>
            <w:tcW w:w="3402" w:type="dxa"/>
            <w:tcBorders>
              <w:top w:val="single" w:sz="4" w:space="0" w:color="auto"/>
              <w:left w:val="single" w:sz="4" w:space="0" w:color="auto"/>
              <w:bottom w:val="single" w:sz="4" w:space="0" w:color="auto"/>
              <w:right w:val="single" w:sz="4" w:space="0" w:color="auto"/>
            </w:tcBorders>
            <w:vAlign w:val="center"/>
          </w:tcPr>
          <w:p w:rsidR="002D50E5" w:rsidRPr="00F42340" w:rsidRDefault="002D50E5" w:rsidP="00F42340">
            <w:pPr>
              <w:snapToGrid w:val="0"/>
              <w:spacing w:after="0" w:line="240" w:lineRule="auto"/>
              <w:ind w:left="105" w:right="120"/>
              <w:jc w:val="center"/>
              <w:rPr>
                <w:rFonts w:ascii="Times New Roman" w:hAnsi="Times New Roman" w:cs="Times New Roman"/>
                <w:color w:val="000000"/>
                <w:sz w:val="18"/>
                <w:szCs w:val="18"/>
              </w:rPr>
            </w:pPr>
            <w:r w:rsidRPr="00F42340">
              <w:rPr>
                <w:rFonts w:ascii="Times New Roman" w:hAnsi="Times New Roman" w:cs="Times New Roman"/>
                <w:color w:val="000000"/>
                <w:kern w:val="2"/>
                <w:sz w:val="18"/>
                <w:szCs w:val="18"/>
              </w:rPr>
              <w:t>непринадлежность</w:t>
            </w:r>
          </w:p>
        </w:tc>
        <w:tc>
          <w:tcPr>
            <w:tcW w:w="3307" w:type="dxa"/>
            <w:shd w:val="clear" w:color="auto" w:fill="auto"/>
            <w:vAlign w:val="center"/>
          </w:tcPr>
          <w:p w:rsidR="002D50E5" w:rsidRPr="00F42340" w:rsidRDefault="002D50E5" w:rsidP="00F42340">
            <w:pPr>
              <w:snapToGrid w:val="0"/>
              <w:spacing w:after="0" w:line="240" w:lineRule="auto"/>
              <w:jc w:val="center"/>
              <w:rPr>
                <w:rFonts w:ascii="Times New Roman" w:hAnsi="Times New Roman" w:cs="Times New Roman"/>
                <w:color w:val="000000"/>
                <w:sz w:val="18"/>
                <w:szCs w:val="18"/>
              </w:rPr>
            </w:pPr>
            <w:r w:rsidRPr="00F42340">
              <w:rPr>
                <w:rFonts w:ascii="Times New Roman" w:hAnsi="Times New Roman" w:cs="Times New Roman"/>
                <w:color w:val="000000"/>
                <w:sz w:val="18"/>
                <w:szCs w:val="18"/>
              </w:rPr>
              <w:t>не принадлежит</w:t>
            </w:r>
          </w:p>
        </w:tc>
      </w:tr>
      <w:tr w:rsidR="002D50E5" w:rsidRPr="00F42340" w:rsidTr="002D50E5">
        <w:trPr>
          <w:trHeight w:val="501"/>
        </w:trPr>
        <w:tc>
          <w:tcPr>
            <w:tcW w:w="4395" w:type="dxa"/>
            <w:tcBorders>
              <w:left w:val="single" w:sz="4" w:space="0" w:color="auto"/>
              <w:right w:val="single" w:sz="4" w:space="0" w:color="auto"/>
            </w:tcBorders>
          </w:tcPr>
          <w:p w:rsidR="002D50E5" w:rsidRPr="00F42340" w:rsidRDefault="002D50E5" w:rsidP="00F42340">
            <w:pPr>
              <w:spacing w:after="0" w:line="240" w:lineRule="auto"/>
              <w:jc w:val="both"/>
              <w:rPr>
                <w:rFonts w:ascii="Times New Roman" w:hAnsi="Times New Roman" w:cs="Times New Roman"/>
                <w:sz w:val="18"/>
                <w:szCs w:val="18"/>
              </w:rPr>
            </w:pPr>
            <w:r w:rsidRPr="00F42340">
              <w:rPr>
                <w:rFonts w:ascii="Times New Roman" w:hAnsi="Times New Roman" w:cs="Times New Roman"/>
                <w:color w:val="000000"/>
                <w:sz w:val="18"/>
                <w:szCs w:val="18"/>
              </w:rPr>
              <w:t>9. Объем предоставленных документов и  сведений для участия в аукционе</w:t>
            </w:r>
          </w:p>
        </w:tc>
        <w:tc>
          <w:tcPr>
            <w:tcW w:w="3402" w:type="dxa"/>
            <w:tcBorders>
              <w:top w:val="single" w:sz="4" w:space="0" w:color="auto"/>
              <w:left w:val="single" w:sz="4" w:space="0" w:color="auto"/>
              <w:bottom w:val="single" w:sz="4" w:space="0" w:color="auto"/>
              <w:right w:val="single" w:sz="4" w:space="0" w:color="auto"/>
            </w:tcBorders>
          </w:tcPr>
          <w:p w:rsidR="002D50E5" w:rsidRPr="00F42340" w:rsidRDefault="002D50E5" w:rsidP="00F42340">
            <w:pPr>
              <w:spacing w:after="0" w:line="240" w:lineRule="auto"/>
              <w:jc w:val="center"/>
              <w:rPr>
                <w:rFonts w:ascii="Times New Roman" w:hAnsi="Times New Roman" w:cs="Times New Roman"/>
                <w:sz w:val="18"/>
                <w:szCs w:val="18"/>
              </w:rPr>
            </w:pPr>
            <w:r w:rsidRPr="00F42340">
              <w:rPr>
                <w:rFonts w:ascii="Times New Roman" w:hAnsi="Times New Roman" w:cs="Times New Roman"/>
                <w:color w:val="000000"/>
                <w:sz w:val="18"/>
                <w:szCs w:val="18"/>
              </w:rPr>
              <w:t>в  объеме, указанном  в  документации  об  аукционе</w:t>
            </w:r>
          </w:p>
        </w:tc>
        <w:tc>
          <w:tcPr>
            <w:tcW w:w="3307" w:type="dxa"/>
            <w:shd w:val="clear" w:color="auto" w:fill="auto"/>
            <w:vAlign w:val="center"/>
          </w:tcPr>
          <w:p w:rsidR="002D50E5" w:rsidRPr="00F42340" w:rsidRDefault="002D50E5" w:rsidP="00F42340">
            <w:pPr>
              <w:spacing w:after="0" w:line="240" w:lineRule="auto"/>
              <w:jc w:val="center"/>
              <w:rPr>
                <w:rFonts w:ascii="Times New Roman" w:hAnsi="Times New Roman" w:cs="Times New Roman"/>
                <w:color w:val="000000"/>
                <w:sz w:val="18"/>
                <w:szCs w:val="18"/>
              </w:rPr>
            </w:pPr>
            <w:r w:rsidRPr="00F42340">
              <w:rPr>
                <w:rFonts w:ascii="Times New Roman" w:hAnsi="Times New Roman" w:cs="Times New Roman"/>
                <w:color w:val="000000"/>
                <w:sz w:val="18"/>
                <w:szCs w:val="18"/>
              </w:rPr>
              <w:t>в полном  объеме</w:t>
            </w:r>
          </w:p>
          <w:p w:rsidR="002D50E5" w:rsidRPr="00F42340" w:rsidRDefault="002D50E5" w:rsidP="00F42340">
            <w:pPr>
              <w:autoSpaceDE w:val="0"/>
              <w:autoSpaceDN w:val="0"/>
              <w:adjustRightInd w:val="0"/>
              <w:spacing w:after="0" w:line="240" w:lineRule="auto"/>
              <w:jc w:val="both"/>
              <w:rPr>
                <w:rFonts w:ascii="Times New Roman" w:eastAsia="Calibri" w:hAnsi="Times New Roman" w:cs="Times New Roman"/>
                <w:color w:val="FF0000"/>
                <w:sz w:val="18"/>
                <w:szCs w:val="18"/>
              </w:rPr>
            </w:pPr>
          </w:p>
        </w:tc>
      </w:tr>
      <w:tr w:rsidR="002D50E5" w:rsidRPr="00F42340" w:rsidTr="002D50E5">
        <w:trPr>
          <w:trHeight w:val="327"/>
        </w:trPr>
        <w:tc>
          <w:tcPr>
            <w:tcW w:w="11104" w:type="dxa"/>
            <w:gridSpan w:val="3"/>
            <w:tcBorders>
              <w:left w:val="single" w:sz="4" w:space="0" w:color="auto"/>
            </w:tcBorders>
            <w:vAlign w:val="center"/>
          </w:tcPr>
          <w:p w:rsidR="002D50E5" w:rsidRPr="00F42340" w:rsidRDefault="002D50E5" w:rsidP="00F42340">
            <w:pPr>
              <w:spacing w:after="0" w:line="240" w:lineRule="auto"/>
              <w:rPr>
                <w:rFonts w:ascii="Times New Roman" w:eastAsia="Calibri" w:hAnsi="Times New Roman" w:cs="Times New Roman"/>
                <w:color w:val="FF0000"/>
                <w:sz w:val="18"/>
                <w:szCs w:val="18"/>
              </w:rPr>
            </w:pPr>
            <w:r w:rsidRPr="00F42340">
              <w:rPr>
                <w:rFonts w:ascii="Times New Roman" w:hAnsi="Times New Roman" w:cs="Times New Roman"/>
                <w:sz w:val="18"/>
                <w:szCs w:val="18"/>
              </w:rPr>
              <w:t xml:space="preserve">10. Начальная (максимальная) цена контракта </w:t>
            </w:r>
            <w:r w:rsidRPr="00F42340">
              <w:rPr>
                <w:rFonts w:ascii="Times New Roman" w:hAnsi="Times New Roman" w:cs="Times New Roman"/>
                <w:b/>
                <w:color w:val="000000"/>
                <w:sz w:val="18"/>
                <w:szCs w:val="18"/>
              </w:rPr>
              <w:t>— 131 096</w:t>
            </w:r>
            <w:r w:rsidRPr="00F42340">
              <w:rPr>
                <w:rFonts w:ascii="Times New Roman" w:hAnsi="Times New Roman" w:cs="Times New Roman"/>
                <w:b/>
                <w:sz w:val="20"/>
                <w:szCs w:val="20"/>
              </w:rPr>
              <w:t xml:space="preserve"> (сто тридцать одна тысяча девяносто шесть) </w:t>
            </w:r>
            <w:r w:rsidRPr="00F42340">
              <w:rPr>
                <w:rFonts w:ascii="Times New Roman" w:hAnsi="Times New Roman" w:cs="Times New Roman"/>
                <w:b/>
                <w:color w:val="000000"/>
                <w:sz w:val="18"/>
                <w:szCs w:val="18"/>
              </w:rPr>
              <w:t>рублей 76 копеек</w:t>
            </w:r>
          </w:p>
        </w:tc>
      </w:tr>
    </w:tbl>
    <w:p w:rsidR="00266DF3" w:rsidRDefault="00266DF3" w:rsidP="002D50E5"/>
    <w:sectPr w:rsidR="00266DF3" w:rsidSect="00594C92">
      <w:pgSz w:w="11906" w:h="16838"/>
      <w:pgMar w:top="426" w:right="85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853"/>
    <w:rsid w:val="00037529"/>
    <w:rsid w:val="001560D0"/>
    <w:rsid w:val="001C3FCB"/>
    <w:rsid w:val="00252853"/>
    <w:rsid w:val="00266DF3"/>
    <w:rsid w:val="002D50E5"/>
    <w:rsid w:val="00594C92"/>
    <w:rsid w:val="006636D4"/>
    <w:rsid w:val="00673C09"/>
    <w:rsid w:val="00823F29"/>
    <w:rsid w:val="00886F56"/>
    <w:rsid w:val="00A76690"/>
    <w:rsid w:val="00B0393E"/>
    <w:rsid w:val="00BB75D2"/>
    <w:rsid w:val="00CB78C4"/>
    <w:rsid w:val="00D22606"/>
    <w:rsid w:val="00E12BD9"/>
    <w:rsid w:val="00F01658"/>
    <w:rsid w:val="00F42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BD9"/>
  </w:style>
  <w:style w:type="paragraph" w:styleId="4">
    <w:name w:val="heading 4"/>
    <w:basedOn w:val="a"/>
    <w:next w:val="a"/>
    <w:link w:val="40"/>
    <w:uiPriority w:val="9"/>
    <w:unhideWhenUsed/>
    <w:qFormat/>
    <w:rsid w:val="002D50E5"/>
    <w:pPr>
      <w:keepNext/>
      <w:suppressAutoHyphens/>
      <w:spacing w:before="240" w:after="60" w:line="240" w:lineRule="auto"/>
      <w:outlineLvl w:val="3"/>
    </w:pPr>
    <w:rPr>
      <w:rFonts w:ascii="Calibri" w:eastAsia="Times New Roman" w:hAnsi="Calibri" w:cs="Times New Roman"/>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12BD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12BD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12BD9"/>
    <w:pPr>
      <w:widowControl w:val="0"/>
      <w:spacing w:after="120" w:line="240" w:lineRule="auto"/>
    </w:pPr>
  </w:style>
  <w:style w:type="character" w:customStyle="1" w:styleId="1">
    <w:name w:val="Основной текст Знак1"/>
    <w:basedOn w:val="a0"/>
    <w:uiPriority w:val="99"/>
    <w:semiHidden/>
    <w:rsid w:val="00E12BD9"/>
  </w:style>
  <w:style w:type="paragraph" w:styleId="a6">
    <w:name w:val="List Paragraph"/>
    <w:basedOn w:val="a"/>
    <w:uiPriority w:val="34"/>
    <w:qFormat/>
    <w:rsid w:val="00E12BD9"/>
    <w:pPr>
      <w:spacing w:after="0" w:line="240" w:lineRule="auto"/>
      <w:ind w:left="720"/>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2D50E5"/>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BD9"/>
  </w:style>
  <w:style w:type="paragraph" w:styleId="4">
    <w:name w:val="heading 4"/>
    <w:basedOn w:val="a"/>
    <w:next w:val="a"/>
    <w:link w:val="40"/>
    <w:uiPriority w:val="9"/>
    <w:unhideWhenUsed/>
    <w:qFormat/>
    <w:rsid w:val="002D50E5"/>
    <w:pPr>
      <w:keepNext/>
      <w:suppressAutoHyphens/>
      <w:spacing w:before="240" w:after="60" w:line="240" w:lineRule="auto"/>
      <w:outlineLvl w:val="3"/>
    </w:pPr>
    <w:rPr>
      <w:rFonts w:ascii="Calibri" w:eastAsia="Times New Roman" w:hAnsi="Calibri" w:cs="Times New Roman"/>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12BD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12BD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12BD9"/>
    <w:pPr>
      <w:widowControl w:val="0"/>
      <w:spacing w:after="120" w:line="240" w:lineRule="auto"/>
    </w:pPr>
  </w:style>
  <w:style w:type="character" w:customStyle="1" w:styleId="1">
    <w:name w:val="Основной текст Знак1"/>
    <w:basedOn w:val="a0"/>
    <w:uiPriority w:val="99"/>
    <w:semiHidden/>
    <w:rsid w:val="00E12BD9"/>
  </w:style>
  <w:style w:type="paragraph" w:styleId="a6">
    <w:name w:val="List Paragraph"/>
    <w:basedOn w:val="a"/>
    <w:uiPriority w:val="34"/>
    <w:qFormat/>
    <w:rsid w:val="00E12BD9"/>
    <w:pPr>
      <w:spacing w:after="0" w:line="240" w:lineRule="auto"/>
      <w:ind w:left="720"/>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2D50E5"/>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324286">
      <w:bodyDiv w:val="1"/>
      <w:marLeft w:val="0"/>
      <w:marRight w:val="0"/>
      <w:marTop w:val="0"/>
      <w:marBottom w:val="0"/>
      <w:divBdr>
        <w:top w:val="none" w:sz="0" w:space="0" w:color="auto"/>
        <w:left w:val="none" w:sz="0" w:space="0" w:color="auto"/>
        <w:bottom w:val="none" w:sz="0" w:space="0" w:color="auto"/>
        <w:right w:val="none" w:sz="0" w:space="0" w:color="auto"/>
      </w:divBdr>
    </w:div>
    <w:div w:id="185009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3731F-E4DE-4125-9285-13B74124A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1855</Words>
  <Characters>10575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2018-07-03T03:34:00Z</cp:lastPrinted>
  <dcterms:created xsi:type="dcterms:W3CDTF">2018-06-25T12:48:00Z</dcterms:created>
  <dcterms:modified xsi:type="dcterms:W3CDTF">2018-07-03T10:03:00Z</dcterms:modified>
</cp:coreProperties>
</file>