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634"/>
        <w:tblW w:w="10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6033"/>
      </w:tblGrid>
      <w:tr w:rsidR="00B55BF9" w:rsidRPr="00C83978" w:rsidTr="00B32B85">
        <w:tc>
          <w:tcPr>
            <w:tcW w:w="4219" w:type="dxa"/>
            <w:tcBorders>
              <w:top w:val="single" w:sz="4" w:space="0" w:color="auto"/>
              <w:left w:val="single" w:sz="4" w:space="0" w:color="auto"/>
              <w:bottom w:val="single" w:sz="4" w:space="0" w:color="auto"/>
              <w:right w:val="single" w:sz="4" w:space="0" w:color="auto"/>
            </w:tcBorders>
            <w:hideMark/>
          </w:tcPr>
          <w:p w:rsidR="00B55BF9" w:rsidRPr="008614F2" w:rsidRDefault="00B55BF9" w:rsidP="00BD0BC4">
            <w:pPr>
              <w:pStyle w:val="ad"/>
              <w:rPr>
                <w:rFonts w:ascii="PT Astra Serif" w:hAnsi="PT Astra Serif"/>
                <w:b/>
              </w:rPr>
            </w:pPr>
            <w:r w:rsidRPr="007774E5">
              <w:rPr>
                <w:rFonts w:ascii="PT Astra Serif" w:hAnsi="PT Astra Serif"/>
                <w:b/>
              </w:rPr>
              <w:t>ИКЗ</w:t>
            </w:r>
          </w:p>
        </w:tc>
        <w:tc>
          <w:tcPr>
            <w:tcW w:w="6033" w:type="dxa"/>
            <w:tcBorders>
              <w:top w:val="single" w:sz="4" w:space="0" w:color="auto"/>
              <w:left w:val="single" w:sz="4" w:space="0" w:color="auto"/>
              <w:bottom w:val="single" w:sz="4" w:space="0" w:color="auto"/>
              <w:right w:val="single" w:sz="4" w:space="0" w:color="auto"/>
            </w:tcBorders>
            <w:hideMark/>
          </w:tcPr>
          <w:p w:rsidR="00B55BF9" w:rsidRPr="00C83978" w:rsidRDefault="00B55BF9" w:rsidP="00FC6A89">
            <w:pPr>
              <w:suppressAutoHyphens/>
              <w:spacing w:after="0" w:line="240" w:lineRule="auto"/>
              <w:jc w:val="right"/>
              <w:rPr>
                <w:rFonts w:ascii="PT Astra Serif" w:eastAsia="Times New Roman" w:hAnsi="PT Astra Serif" w:cs="Times New Roman"/>
                <w:b/>
                <w:kern w:val="2"/>
                <w:sz w:val="24"/>
                <w:szCs w:val="24"/>
                <w:lang w:eastAsia="ar-SA"/>
              </w:rPr>
            </w:pPr>
            <w:r w:rsidRPr="00C83978">
              <w:rPr>
                <w:rFonts w:ascii="PT Astra Serif" w:eastAsia="Times New Roman" w:hAnsi="PT Astra Serif" w:cs="Times New Roman"/>
                <w:b/>
                <w:kern w:val="2"/>
                <w:sz w:val="24"/>
                <w:szCs w:val="24"/>
                <w:lang w:eastAsia="ar-SA"/>
              </w:rPr>
              <w:t xml:space="preserve">№     </w:t>
            </w:r>
          </w:p>
        </w:tc>
      </w:tr>
      <w:tr w:rsidR="00B55BF9" w:rsidRPr="00F60A7B" w:rsidTr="00B32B85">
        <w:tc>
          <w:tcPr>
            <w:tcW w:w="4219" w:type="dxa"/>
            <w:tcBorders>
              <w:top w:val="single" w:sz="4" w:space="0" w:color="auto"/>
              <w:left w:val="single" w:sz="4" w:space="0" w:color="auto"/>
              <w:bottom w:val="single" w:sz="4" w:space="0" w:color="auto"/>
              <w:right w:val="single" w:sz="4" w:space="0" w:color="auto"/>
            </w:tcBorders>
            <w:vAlign w:val="center"/>
          </w:tcPr>
          <w:p w:rsidR="00B55BF9" w:rsidRPr="00E77080" w:rsidRDefault="00E77080" w:rsidP="00E77080">
            <w:pPr>
              <w:spacing w:after="255"/>
              <w:rPr>
                <w:rFonts w:ascii="PT Astra Serif" w:eastAsia="Times New Roman" w:hAnsi="PT Astra Serif" w:cs="Times New Roman"/>
                <w:b/>
                <w:kern w:val="2"/>
                <w:lang w:eastAsia="ar-SA"/>
              </w:rPr>
            </w:pPr>
            <w:r w:rsidRPr="00E77080">
              <w:rPr>
                <w:rFonts w:ascii="PT Astra Serif" w:hAnsi="PT Astra Serif" w:cs="Segoe UI"/>
                <w:b/>
              </w:rPr>
              <w:t>233862201231086220100100490024321244</w:t>
            </w:r>
          </w:p>
        </w:tc>
        <w:tc>
          <w:tcPr>
            <w:tcW w:w="6033" w:type="dxa"/>
            <w:tcBorders>
              <w:top w:val="single" w:sz="4" w:space="0" w:color="auto"/>
              <w:left w:val="single" w:sz="4" w:space="0" w:color="auto"/>
              <w:bottom w:val="single" w:sz="4" w:space="0" w:color="auto"/>
              <w:right w:val="single" w:sz="4" w:space="0" w:color="auto"/>
            </w:tcBorders>
            <w:hideMark/>
          </w:tcPr>
          <w:p w:rsidR="00B55BF9" w:rsidRPr="00F60A7B" w:rsidRDefault="00B55BF9" w:rsidP="00F60A7B">
            <w:pPr>
              <w:suppressAutoHyphens/>
              <w:spacing w:after="0" w:line="240" w:lineRule="auto"/>
              <w:jc w:val="both"/>
              <w:rPr>
                <w:rFonts w:ascii="PT Astra Serif" w:eastAsia="Times New Roman" w:hAnsi="PT Astra Serif" w:cs="Times New Roman"/>
                <w:b/>
                <w:kern w:val="2"/>
                <w:lang w:eastAsia="ar-SA"/>
              </w:rPr>
            </w:pPr>
            <w:r w:rsidRPr="00F60A7B">
              <w:rPr>
                <w:rFonts w:ascii="PT Astra Serif" w:eastAsia="Times New Roman" w:hAnsi="PT Astra Serif" w:cs="Times New Roman"/>
                <w:b/>
                <w:kern w:val="2"/>
                <w:lang w:eastAsia="ar-SA"/>
              </w:rPr>
              <w:t>Дата заключения контракта: в соответствии с датой указанной в электронной цифровой подписи.</w:t>
            </w:r>
          </w:p>
        </w:tc>
      </w:tr>
    </w:tbl>
    <w:p w:rsidR="00B55BF9" w:rsidRPr="00F60A7B" w:rsidRDefault="00FC6A89" w:rsidP="00F60A7B">
      <w:pPr>
        <w:suppressAutoHyphens/>
        <w:spacing w:after="0" w:line="240" w:lineRule="auto"/>
        <w:jc w:val="right"/>
        <w:rPr>
          <w:rFonts w:ascii="PT Astra Serif" w:eastAsia="Times New Roman" w:hAnsi="PT Astra Serif" w:cs="Times New Roman"/>
          <w:kern w:val="2"/>
          <w:lang w:eastAsia="ar-SA"/>
        </w:rPr>
      </w:pPr>
      <w:r w:rsidRPr="00F60A7B">
        <w:rPr>
          <w:rFonts w:ascii="PT Astra Serif" w:eastAsia="Times New Roman" w:hAnsi="PT Astra Serif" w:cs="Times New Roman"/>
          <w:kern w:val="2"/>
          <w:lang w:eastAsia="ar-SA"/>
        </w:rPr>
        <w:t>Приложение №4</w:t>
      </w:r>
    </w:p>
    <w:p w:rsidR="00FC6A89" w:rsidRPr="00F60A7B" w:rsidRDefault="00FC6A89" w:rsidP="00F60A7B">
      <w:pPr>
        <w:suppressAutoHyphens/>
        <w:spacing w:after="0" w:line="240" w:lineRule="auto"/>
        <w:jc w:val="right"/>
        <w:rPr>
          <w:rFonts w:ascii="PT Astra Serif" w:eastAsia="Times New Roman" w:hAnsi="PT Astra Serif" w:cs="Times New Roman"/>
          <w:kern w:val="2"/>
          <w:lang w:eastAsia="ar-SA"/>
        </w:rPr>
      </w:pPr>
      <w:r w:rsidRPr="00F60A7B">
        <w:rPr>
          <w:rFonts w:ascii="PT Astra Serif" w:eastAsia="Times New Roman" w:hAnsi="PT Astra Serif" w:cs="Times New Roman"/>
          <w:kern w:val="2"/>
          <w:lang w:eastAsia="ar-SA"/>
        </w:rPr>
        <w:t>к извещению об осуществлении закупки</w:t>
      </w:r>
    </w:p>
    <w:p w:rsidR="00B55BF9" w:rsidRPr="00F60A7B" w:rsidRDefault="00B55BF9" w:rsidP="00F60A7B">
      <w:pPr>
        <w:suppressAutoHyphens/>
        <w:spacing w:after="0" w:line="240" w:lineRule="auto"/>
        <w:jc w:val="center"/>
        <w:rPr>
          <w:rFonts w:ascii="PT Astra Serif" w:eastAsia="Times New Roman" w:hAnsi="PT Astra Serif" w:cs="Times New Roman"/>
          <w:b/>
          <w:color w:val="FF0000"/>
          <w:kern w:val="2"/>
          <w:lang w:eastAsia="ar-SA"/>
        </w:rPr>
      </w:pPr>
    </w:p>
    <w:p w:rsidR="00B55BF9" w:rsidRPr="00F60A7B" w:rsidRDefault="00B55BF9" w:rsidP="00F60A7B">
      <w:pPr>
        <w:suppressAutoHyphens/>
        <w:spacing w:after="0" w:line="240" w:lineRule="auto"/>
        <w:jc w:val="center"/>
        <w:rPr>
          <w:rFonts w:ascii="PT Astra Serif" w:eastAsia="Times New Roman" w:hAnsi="PT Astra Serif" w:cs="Times New Roman"/>
          <w:b/>
          <w:kern w:val="2"/>
          <w:lang w:eastAsia="ar-SA"/>
        </w:rPr>
      </w:pPr>
      <w:r w:rsidRPr="00F60A7B">
        <w:rPr>
          <w:rFonts w:ascii="PT Astra Serif" w:eastAsia="Times New Roman" w:hAnsi="PT Astra Serif" w:cs="Times New Roman"/>
          <w:b/>
          <w:kern w:val="2"/>
          <w:lang w:eastAsia="ar-SA"/>
        </w:rPr>
        <w:t xml:space="preserve"> ПРОЕКТ МУНИЦИПАЛЬНОГО КОНТРАКТА</w:t>
      </w:r>
      <w:r w:rsidR="00FD611B" w:rsidRPr="00F60A7B">
        <w:rPr>
          <w:rFonts w:ascii="PT Astra Serif" w:eastAsia="Times New Roman" w:hAnsi="PT Astra Serif" w:cs="Times New Roman"/>
          <w:b/>
          <w:kern w:val="2"/>
          <w:lang w:eastAsia="ar-SA"/>
        </w:rPr>
        <w:t xml:space="preserve"> </w:t>
      </w:r>
    </w:p>
    <w:p w:rsidR="00562142" w:rsidRPr="00F60A7B" w:rsidRDefault="00B55BF9" w:rsidP="00F60A7B">
      <w:pPr>
        <w:spacing w:after="0" w:line="240" w:lineRule="auto"/>
        <w:jc w:val="center"/>
        <w:rPr>
          <w:rFonts w:ascii="PT Astra Serif" w:eastAsia="Times New Roman" w:hAnsi="PT Astra Serif" w:cs="Times New Roman"/>
          <w:b/>
          <w:kern w:val="2"/>
          <w:lang w:eastAsia="ar-SA"/>
        </w:rPr>
      </w:pPr>
      <w:r w:rsidRPr="00F60A7B">
        <w:rPr>
          <w:rFonts w:ascii="PT Astra Serif" w:eastAsia="Times New Roman" w:hAnsi="PT Astra Serif" w:cs="Times New Roman"/>
          <w:b/>
          <w:kern w:val="2"/>
          <w:lang w:eastAsia="ar-SA"/>
        </w:rPr>
        <w:t xml:space="preserve">Муниципальный контракт </w:t>
      </w:r>
      <w:r w:rsidR="00DF10AD" w:rsidRPr="00F60A7B">
        <w:rPr>
          <w:rFonts w:ascii="PT Astra Serif" w:eastAsia="Times New Roman" w:hAnsi="PT Astra Serif" w:cs="Times New Roman"/>
          <w:b/>
          <w:kern w:val="2"/>
          <w:lang w:eastAsia="ar-SA"/>
        </w:rPr>
        <w:t>(СМП)</w:t>
      </w:r>
      <w:r w:rsidR="00FD611B" w:rsidRPr="00F60A7B">
        <w:rPr>
          <w:rFonts w:ascii="PT Astra Serif" w:hAnsi="PT Astra Serif"/>
        </w:rPr>
        <w:t xml:space="preserve"> </w:t>
      </w:r>
      <w:r w:rsidRPr="00F60A7B">
        <w:rPr>
          <w:rFonts w:ascii="PT Astra Serif" w:eastAsia="Times New Roman" w:hAnsi="PT Astra Serif" w:cs="Times New Roman"/>
          <w:b/>
          <w:kern w:val="2"/>
          <w:lang w:eastAsia="ar-SA"/>
        </w:rPr>
        <w:t>№ __</w:t>
      </w:r>
    </w:p>
    <w:p w:rsidR="002A653B" w:rsidRPr="00F60A7B" w:rsidRDefault="00AC2AC7" w:rsidP="00F60A7B">
      <w:pPr>
        <w:autoSpaceDE w:val="0"/>
        <w:autoSpaceDN w:val="0"/>
        <w:adjustRightInd w:val="0"/>
        <w:spacing w:after="0" w:line="240" w:lineRule="auto"/>
        <w:ind w:left="567" w:right="-1"/>
        <w:jc w:val="center"/>
        <w:rPr>
          <w:rFonts w:ascii="PT Astra Serif" w:eastAsia="Times New Roman" w:hAnsi="PT Astra Serif" w:cs="Times New Roman"/>
          <w:b/>
          <w:kern w:val="2"/>
          <w:lang w:eastAsia="ar-SA"/>
        </w:rPr>
      </w:pPr>
      <w:r w:rsidRPr="00F60A7B">
        <w:rPr>
          <w:rFonts w:ascii="PT Astra Serif" w:eastAsia="Times New Roman" w:hAnsi="PT Astra Serif" w:cs="Times New Roman"/>
          <w:b/>
          <w:kern w:val="2"/>
          <w:lang w:eastAsia="ar-SA"/>
        </w:rPr>
        <w:t xml:space="preserve">на </w:t>
      </w:r>
      <w:r w:rsidR="002211D7" w:rsidRPr="002211D7">
        <w:rPr>
          <w:rFonts w:ascii="PT Astra Serif" w:eastAsia="Times New Roman" w:hAnsi="PT Astra Serif" w:cs="Times New Roman"/>
          <w:b/>
          <w:kern w:val="2"/>
          <w:lang w:eastAsia="ar-SA"/>
        </w:rPr>
        <w:t>выполнение работ по обустройству автомобильной дороги светофорным объектом на перекрестке ул. Южная-</w:t>
      </w:r>
      <w:proofErr w:type="spellStart"/>
      <w:r w:rsidR="002211D7" w:rsidRPr="002211D7">
        <w:rPr>
          <w:rFonts w:ascii="PT Astra Serif" w:eastAsia="Times New Roman" w:hAnsi="PT Astra Serif" w:cs="Times New Roman"/>
          <w:b/>
          <w:kern w:val="2"/>
          <w:lang w:eastAsia="ar-SA"/>
        </w:rPr>
        <w:t>Арантурская</w:t>
      </w:r>
      <w:proofErr w:type="spellEnd"/>
      <w:r w:rsidR="002211D7" w:rsidRPr="002211D7">
        <w:rPr>
          <w:rFonts w:ascii="PT Astra Serif" w:eastAsia="Times New Roman" w:hAnsi="PT Astra Serif" w:cs="Times New Roman"/>
          <w:b/>
          <w:kern w:val="2"/>
          <w:lang w:eastAsia="ar-SA"/>
        </w:rPr>
        <w:t xml:space="preserve"> в городе </w:t>
      </w:r>
      <w:proofErr w:type="spellStart"/>
      <w:r w:rsidR="002211D7" w:rsidRPr="002211D7">
        <w:rPr>
          <w:rFonts w:ascii="PT Astra Serif" w:eastAsia="Times New Roman" w:hAnsi="PT Astra Serif" w:cs="Times New Roman"/>
          <w:b/>
          <w:kern w:val="2"/>
          <w:lang w:eastAsia="ar-SA"/>
        </w:rPr>
        <w:t>Югорске</w:t>
      </w:r>
      <w:proofErr w:type="spellEnd"/>
    </w:p>
    <w:p w:rsidR="002A653B" w:rsidRPr="00F60A7B" w:rsidRDefault="002A653B" w:rsidP="00F60A7B">
      <w:pPr>
        <w:autoSpaceDE w:val="0"/>
        <w:autoSpaceDN w:val="0"/>
        <w:adjustRightInd w:val="0"/>
        <w:spacing w:after="0" w:line="240" w:lineRule="auto"/>
        <w:ind w:left="567" w:right="-1"/>
        <w:jc w:val="center"/>
        <w:rPr>
          <w:rFonts w:ascii="PT Astra Serif" w:eastAsia="Times New Roman" w:hAnsi="PT Astra Serif" w:cs="Times New Roman"/>
          <w:b/>
          <w:kern w:val="2"/>
          <w:lang w:eastAsia="ar-SA"/>
        </w:rPr>
      </w:pPr>
    </w:p>
    <w:p w:rsidR="00B55BF9" w:rsidRPr="00F60A7B" w:rsidRDefault="00B55BF9" w:rsidP="00F60A7B">
      <w:pPr>
        <w:autoSpaceDE w:val="0"/>
        <w:autoSpaceDN w:val="0"/>
        <w:adjustRightInd w:val="0"/>
        <w:spacing w:after="0" w:line="240" w:lineRule="auto"/>
        <w:ind w:right="-1"/>
        <w:jc w:val="both"/>
        <w:rPr>
          <w:rFonts w:ascii="PT Astra Serif" w:eastAsia="Times New Roman" w:hAnsi="PT Astra Serif" w:cs="Times New Roman"/>
          <w:kern w:val="2"/>
          <w:lang w:eastAsia="ar-SA"/>
        </w:rPr>
      </w:pPr>
      <w:r w:rsidRPr="00F60A7B">
        <w:rPr>
          <w:rFonts w:ascii="PT Astra Serif" w:eastAsia="Times New Roman" w:hAnsi="PT Astra Serif" w:cs="Times New Roman"/>
          <w:b/>
          <w:bCs/>
          <w:kern w:val="2"/>
          <w:lang w:val="x-none" w:eastAsia="ar-SA"/>
        </w:rPr>
        <w:t xml:space="preserve">Департамент жилищно-коммунального и строительного комплекса администрации города </w:t>
      </w:r>
      <w:proofErr w:type="spellStart"/>
      <w:r w:rsidRPr="00F60A7B">
        <w:rPr>
          <w:rFonts w:ascii="PT Astra Serif" w:eastAsia="Times New Roman" w:hAnsi="PT Astra Serif" w:cs="Times New Roman"/>
          <w:b/>
          <w:bCs/>
          <w:kern w:val="2"/>
          <w:lang w:val="x-none" w:eastAsia="ar-SA"/>
        </w:rPr>
        <w:t>Югорска</w:t>
      </w:r>
      <w:proofErr w:type="spellEnd"/>
      <w:r w:rsidRPr="00F60A7B">
        <w:rPr>
          <w:rFonts w:ascii="PT Astra Serif" w:eastAsia="Times New Roman" w:hAnsi="PT Astra Serif" w:cs="Times New Roman"/>
          <w:b/>
          <w:bCs/>
          <w:kern w:val="2"/>
          <w:lang w:val="x-none" w:eastAsia="ar-SA"/>
        </w:rPr>
        <w:t>,</w:t>
      </w:r>
      <w:r w:rsidR="00447451" w:rsidRPr="00F60A7B">
        <w:rPr>
          <w:rFonts w:ascii="PT Astra Serif" w:eastAsia="Times New Roman" w:hAnsi="PT Astra Serif" w:cs="Times New Roman"/>
          <w:kern w:val="2"/>
          <w:lang w:eastAsia="ar-SA"/>
        </w:rPr>
        <w:t xml:space="preserve"> </w:t>
      </w:r>
      <w:r w:rsidRPr="00F60A7B">
        <w:rPr>
          <w:rFonts w:ascii="PT Astra Serif" w:eastAsia="Times New Roman" w:hAnsi="PT Astra Serif" w:cs="Times New Roman"/>
          <w:kern w:val="2"/>
          <w:lang w:val="x-none" w:eastAsia="ar-SA"/>
        </w:rPr>
        <w:t xml:space="preserve">именуемый в дальнейшем </w:t>
      </w:r>
      <w:r w:rsidRPr="00F60A7B">
        <w:rPr>
          <w:rFonts w:ascii="PT Astra Serif" w:eastAsia="Times New Roman" w:hAnsi="PT Astra Serif" w:cs="Times New Roman"/>
          <w:b/>
          <w:bCs/>
          <w:kern w:val="2"/>
          <w:lang w:val="x-none" w:eastAsia="ar-SA"/>
        </w:rPr>
        <w:t>«Муниципальный заказчик»,</w:t>
      </w:r>
      <w:r w:rsidRPr="00F60A7B">
        <w:rPr>
          <w:rFonts w:ascii="PT Astra Serif" w:eastAsia="Times New Roman" w:hAnsi="PT Astra Serif" w:cs="Times New Roman"/>
          <w:kern w:val="2"/>
          <w:lang w:val="x-none" w:eastAsia="ar-SA"/>
        </w:rPr>
        <w:t xml:space="preserve"> с одной стороны,</w:t>
      </w:r>
      <w:r w:rsidR="002A653B" w:rsidRPr="00F60A7B">
        <w:rPr>
          <w:rFonts w:ascii="PT Astra Serif" w:eastAsia="Times New Roman" w:hAnsi="PT Astra Serif" w:cs="Times New Roman"/>
          <w:kern w:val="2"/>
          <w:lang w:eastAsia="ar-SA"/>
        </w:rPr>
        <w:t xml:space="preserve"> </w:t>
      </w:r>
      <w:r w:rsidRPr="00F60A7B">
        <w:rPr>
          <w:rFonts w:ascii="PT Astra Serif" w:eastAsia="Times New Roman" w:hAnsi="PT Astra Serif" w:cs="Times New Roman"/>
          <w:kern w:val="2"/>
          <w:lang w:val="x-none" w:eastAsia="ar-SA"/>
        </w:rPr>
        <w:t xml:space="preserve">и ____________________ , именуемый  в дальнейшем </w:t>
      </w:r>
      <w:r w:rsidRPr="00F60A7B">
        <w:rPr>
          <w:rFonts w:ascii="PT Astra Serif" w:eastAsia="Times New Roman" w:hAnsi="PT Astra Serif" w:cs="Times New Roman"/>
          <w:b/>
          <w:kern w:val="2"/>
          <w:lang w:val="x-none" w:eastAsia="ar-SA"/>
        </w:rPr>
        <w:t>Подрядчик,</w:t>
      </w:r>
      <w:r w:rsidRPr="00F60A7B">
        <w:rPr>
          <w:rFonts w:ascii="PT Astra Serif" w:eastAsia="Times New Roman" w:hAnsi="PT Astra Serif" w:cs="Times New Roman"/>
          <w:kern w:val="2"/>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B55BF9" w:rsidRPr="00F60A7B" w:rsidRDefault="00B55BF9" w:rsidP="00F60A7B">
      <w:pPr>
        <w:suppressAutoHyphens/>
        <w:spacing w:after="0" w:line="240" w:lineRule="auto"/>
        <w:jc w:val="center"/>
        <w:rPr>
          <w:rFonts w:ascii="PT Astra Serif" w:eastAsia="Times New Roman" w:hAnsi="PT Astra Serif" w:cs="Times New Roman"/>
          <w:b/>
          <w:kern w:val="2"/>
          <w:lang w:val="x-none" w:eastAsia="ar-SA"/>
        </w:rPr>
      </w:pPr>
      <w:r w:rsidRPr="00F60A7B">
        <w:rPr>
          <w:rFonts w:ascii="PT Astra Serif" w:eastAsia="Times New Roman" w:hAnsi="PT Astra Serif" w:cs="Times New Roman"/>
          <w:b/>
          <w:kern w:val="2"/>
          <w:lang w:val="x-none" w:eastAsia="ar-SA"/>
        </w:rPr>
        <w:t>1. Предмет</w:t>
      </w:r>
    </w:p>
    <w:p w:rsidR="002A653B" w:rsidRPr="00F60A7B" w:rsidRDefault="00B55BF9" w:rsidP="00F60A7B">
      <w:pPr>
        <w:shd w:val="clear" w:color="auto" w:fill="FFFFFF"/>
        <w:suppressAutoHyphens/>
        <w:spacing w:after="0" w:line="240" w:lineRule="auto"/>
        <w:jc w:val="both"/>
        <w:rPr>
          <w:rFonts w:ascii="PT Astra Serif" w:eastAsia="Times New Roman" w:hAnsi="PT Astra Serif" w:cs="Times New Roman"/>
          <w:kern w:val="2"/>
          <w:lang w:eastAsia="ar-SA"/>
        </w:rPr>
      </w:pPr>
      <w:r w:rsidRPr="00F60A7B">
        <w:rPr>
          <w:rFonts w:ascii="PT Astra Serif" w:eastAsia="Times New Roman" w:hAnsi="PT Astra Serif" w:cs="Times New Roman"/>
          <w:spacing w:val="3"/>
          <w:kern w:val="2"/>
          <w:lang w:eastAsia="ar-SA"/>
        </w:rPr>
        <w:t xml:space="preserve">1.1. Муниципальный заказчик </w:t>
      </w:r>
      <w:r w:rsidRPr="00F60A7B">
        <w:rPr>
          <w:rFonts w:ascii="PT Astra Serif" w:eastAsia="Times New Roman" w:hAnsi="PT Astra Serif" w:cs="Times New Roman"/>
          <w:kern w:val="2"/>
          <w:lang w:eastAsia="ar-SA"/>
        </w:rPr>
        <w:t>поручает Подрядчику, а Подрядчик принимает на себя обязательство:</w:t>
      </w:r>
    </w:p>
    <w:p w:rsidR="00B55BF9" w:rsidRPr="00F60A7B" w:rsidRDefault="00B55BF9" w:rsidP="00F60A7B">
      <w:pPr>
        <w:shd w:val="clear" w:color="auto" w:fill="FFFFFF"/>
        <w:suppressAutoHyphens/>
        <w:spacing w:after="0" w:line="240" w:lineRule="auto"/>
        <w:jc w:val="both"/>
        <w:rPr>
          <w:rFonts w:ascii="PT Astra Serif" w:eastAsia="Times New Roman" w:hAnsi="PT Astra Serif" w:cs="Times New Roman"/>
          <w:kern w:val="2"/>
          <w:lang w:eastAsia="ar-SA"/>
        </w:rPr>
      </w:pPr>
      <w:r w:rsidRPr="00F60A7B">
        <w:rPr>
          <w:rFonts w:ascii="PT Astra Serif" w:eastAsia="Times New Roman" w:hAnsi="PT Astra Serif" w:cs="Times New Roman"/>
          <w:kern w:val="2"/>
          <w:lang w:eastAsia="ar-SA"/>
        </w:rPr>
        <w:t xml:space="preserve">- </w:t>
      </w:r>
      <w:r w:rsidR="002A653B" w:rsidRPr="00F60A7B">
        <w:rPr>
          <w:rFonts w:ascii="PT Astra Serif" w:eastAsia="Times New Roman" w:hAnsi="PT Astra Serif" w:cs="Times New Roman"/>
          <w:kern w:val="2"/>
          <w:lang w:eastAsia="ar-SA"/>
        </w:rPr>
        <w:t>выполнить работы</w:t>
      </w:r>
      <w:r w:rsidR="002211D7" w:rsidRPr="002211D7">
        <w:rPr>
          <w:rFonts w:ascii="PT Astra Serif" w:hAnsi="PT Astra Serif"/>
        </w:rPr>
        <w:t xml:space="preserve"> </w:t>
      </w:r>
      <w:r w:rsidR="002211D7" w:rsidRPr="00911990">
        <w:rPr>
          <w:rFonts w:ascii="PT Astra Serif" w:hAnsi="PT Astra Serif"/>
        </w:rPr>
        <w:t xml:space="preserve">по </w:t>
      </w:r>
      <w:r w:rsidR="002211D7">
        <w:rPr>
          <w:rFonts w:ascii="PT Astra Serif" w:hAnsi="PT Astra Serif"/>
        </w:rPr>
        <w:t>обустройству автомобильной дороги светофорным объектом на перекрестке ул. Южная-</w:t>
      </w:r>
      <w:proofErr w:type="spellStart"/>
      <w:r w:rsidR="002211D7">
        <w:rPr>
          <w:rFonts w:ascii="PT Astra Serif" w:hAnsi="PT Astra Serif"/>
        </w:rPr>
        <w:t>Арантурская</w:t>
      </w:r>
      <w:proofErr w:type="spellEnd"/>
      <w:r w:rsidR="002211D7">
        <w:rPr>
          <w:rFonts w:ascii="PT Astra Serif" w:hAnsi="PT Astra Serif"/>
        </w:rPr>
        <w:t xml:space="preserve"> в городе </w:t>
      </w:r>
      <w:proofErr w:type="spellStart"/>
      <w:r w:rsidR="002211D7">
        <w:rPr>
          <w:rFonts w:ascii="PT Astra Serif" w:hAnsi="PT Astra Serif"/>
        </w:rPr>
        <w:t>Югорске</w:t>
      </w:r>
      <w:proofErr w:type="spellEnd"/>
      <w:r w:rsidR="000D0A37" w:rsidRPr="00F60A7B">
        <w:rPr>
          <w:rFonts w:ascii="PT Astra Serif" w:eastAsia="Times New Roman" w:hAnsi="PT Astra Serif" w:cs="Times New Roman"/>
          <w:kern w:val="2"/>
          <w:lang w:eastAsia="ar-SA"/>
        </w:rPr>
        <w:t>,</w:t>
      </w:r>
      <w:r w:rsidR="00B2761B" w:rsidRPr="00F60A7B">
        <w:rPr>
          <w:rFonts w:ascii="PT Astra Serif" w:hAnsi="PT Astra Serif"/>
        </w:rPr>
        <w:t xml:space="preserve"> </w:t>
      </w:r>
      <w:r w:rsidRPr="00F60A7B">
        <w:rPr>
          <w:rFonts w:ascii="PT Astra Serif" w:eastAsia="Times New Roman" w:hAnsi="PT Astra Serif" w:cs="Times New Roman"/>
          <w:kern w:val="2"/>
          <w:lang w:eastAsia="ar-SA"/>
        </w:rPr>
        <w:t>(далее – Объект, работы), в соответствии с условиями нас</w:t>
      </w:r>
      <w:r w:rsidR="00B61E9B" w:rsidRPr="00F60A7B">
        <w:rPr>
          <w:rFonts w:ascii="PT Astra Serif" w:eastAsia="Times New Roman" w:hAnsi="PT Astra Serif" w:cs="Times New Roman"/>
          <w:kern w:val="2"/>
          <w:lang w:eastAsia="ar-SA"/>
        </w:rPr>
        <w:t>тоящего контракта</w:t>
      </w:r>
      <w:r w:rsidRPr="00F60A7B">
        <w:rPr>
          <w:rFonts w:ascii="PT Astra Serif" w:eastAsia="Times New Roman" w:hAnsi="PT Astra Serif" w:cs="Times New Roman"/>
          <w:kern w:val="2"/>
          <w:lang w:eastAsia="ar-SA"/>
        </w:rPr>
        <w:t>.</w:t>
      </w:r>
    </w:p>
    <w:p w:rsidR="00080EF8" w:rsidRPr="00F60A7B" w:rsidRDefault="00B55BF9" w:rsidP="00F60A7B">
      <w:pPr>
        <w:suppressAutoHyphens/>
        <w:snapToGrid w:val="0"/>
        <w:spacing w:after="0" w:line="240" w:lineRule="auto"/>
        <w:jc w:val="both"/>
        <w:rPr>
          <w:rFonts w:ascii="PT Astra Serif" w:eastAsia="Times New Roman" w:hAnsi="PT Astra Serif" w:cs="Times New Roman"/>
          <w:kern w:val="2"/>
          <w:lang w:eastAsia="ar-SA"/>
        </w:rPr>
      </w:pPr>
      <w:r w:rsidRPr="00F60A7B">
        <w:rPr>
          <w:rFonts w:ascii="PT Astra Serif" w:eastAsia="Times New Roman" w:hAnsi="PT Astra Serif" w:cs="Times New Roman"/>
          <w:kern w:val="2"/>
          <w:lang w:eastAsia="ar-SA"/>
        </w:rPr>
        <w:t xml:space="preserve">1.2. Настоящий муниципальный контракт заключен на основании решения единой комиссии по осуществлению закупок для муниципальных нужд города </w:t>
      </w:r>
      <w:proofErr w:type="spellStart"/>
      <w:r w:rsidRPr="00F60A7B">
        <w:rPr>
          <w:rFonts w:ascii="PT Astra Serif" w:eastAsia="Times New Roman" w:hAnsi="PT Astra Serif" w:cs="Times New Roman"/>
          <w:kern w:val="2"/>
          <w:lang w:eastAsia="ar-SA"/>
        </w:rPr>
        <w:t>Югорска</w:t>
      </w:r>
      <w:proofErr w:type="spellEnd"/>
      <w:r w:rsidRPr="00F60A7B">
        <w:rPr>
          <w:rFonts w:ascii="PT Astra Serif" w:eastAsia="Times New Roman" w:hAnsi="PT Astra Serif" w:cs="Times New Roman"/>
          <w:kern w:val="2"/>
          <w:lang w:eastAsia="ar-SA"/>
        </w:rPr>
        <w:t>, в соответствии с протоколом единой</w:t>
      </w:r>
      <w:r w:rsidR="00080EF8" w:rsidRPr="00F60A7B">
        <w:rPr>
          <w:rFonts w:ascii="PT Astra Serif" w:eastAsia="Times New Roman" w:hAnsi="PT Astra Serif" w:cs="Times New Roman"/>
          <w:kern w:val="2"/>
          <w:lang w:eastAsia="ar-SA"/>
        </w:rPr>
        <w:t xml:space="preserve"> </w:t>
      </w:r>
      <w:r w:rsidRPr="00F60A7B">
        <w:rPr>
          <w:rFonts w:ascii="PT Astra Serif" w:eastAsia="Times New Roman" w:hAnsi="PT Astra Serif" w:cs="Times New Roman"/>
          <w:kern w:val="2"/>
          <w:lang w:eastAsia="ar-SA"/>
        </w:rPr>
        <w:t xml:space="preserve">комиссии №______  </w:t>
      </w:r>
      <w:proofErr w:type="spellStart"/>
      <w:r w:rsidRPr="00F60A7B">
        <w:rPr>
          <w:rFonts w:ascii="PT Astra Serif" w:eastAsia="Times New Roman" w:hAnsi="PT Astra Serif" w:cs="Times New Roman"/>
          <w:kern w:val="2"/>
          <w:lang w:eastAsia="ar-SA"/>
        </w:rPr>
        <w:t>от____</w:t>
      </w:r>
      <w:proofErr w:type="gramStart"/>
      <w:r w:rsidRPr="00F60A7B">
        <w:rPr>
          <w:rFonts w:ascii="PT Astra Serif" w:eastAsia="Times New Roman" w:hAnsi="PT Astra Serif" w:cs="Times New Roman"/>
          <w:kern w:val="2"/>
          <w:lang w:eastAsia="ar-SA"/>
        </w:rPr>
        <w:t>г</w:t>
      </w:r>
      <w:proofErr w:type="spellEnd"/>
      <w:proofErr w:type="gramEnd"/>
      <w:r w:rsidRPr="00F60A7B">
        <w:rPr>
          <w:rFonts w:ascii="PT Astra Serif" w:eastAsia="Times New Roman" w:hAnsi="PT Astra Serif" w:cs="Times New Roman"/>
          <w:kern w:val="2"/>
          <w:lang w:eastAsia="ar-SA"/>
        </w:rPr>
        <w:t>.</w:t>
      </w:r>
    </w:p>
    <w:p w:rsidR="00B32B85" w:rsidRPr="00F60A7B" w:rsidRDefault="00B55BF9" w:rsidP="00F60A7B">
      <w:pPr>
        <w:autoSpaceDE w:val="0"/>
        <w:autoSpaceDN w:val="0"/>
        <w:adjustRightInd w:val="0"/>
        <w:spacing w:after="0" w:line="240" w:lineRule="auto"/>
        <w:jc w:val="both"/>
        <w:rPr>
          <w:rFonts w:ascii="PT Astra Serif" w:hAnsi="PT Astra Serif"/>
        </w:rPr>
      </w:pPr>
      <w:r w:rsidRPr="00F60A7B">
        <w:rPr>
          <w:rFonts w:ascii="PT Astra Serif" w:eastAsia="Times New Roman" w:hAnsi="PT Astra Serif" w:cs="Times New Roman"/>
          <w:kern w:val="2"/>
          <w:lang w:eastAsia="ar-SA"/>
        </w:rPr>
        <w:t xml:space="preserve">1.3. Место выполнения работ: </w:t>
      </w:r>
      <w:r w:rsidR="00CC00EF" w:rsidRPr="00F60A7B">
        <w:rPr>
          <w:rFonts w:ascii="PT Astra Serif" w:hAnsi="PT Astra Serif"/>
        </w:rPr>
        <w:t xml:space="preserve">Ханты-Мансийский автономный округ-Югра, г. </w:t>
      </w:r>
      <w:proofErr w:type="spellStart"/>
      <w:r w:rsidR="00CC00EF" w:rsidRPr="00F60A7B">
        <w:rPr>
          <w:rFonts w:ascii="PT Astra Serif" w:hAnsi="PT Astra Serif"/>
        </w:rPr>
        <w:t>Югорск</w:t>
      </w:r>
      <w:proofErr w:type="spellEnd"/>
      <w:r w:rsidR="00CC00EF" w:rsidRPr="00F60A7B">
        <w:rPr>
          <w:rFonts w:ascii="PT Astra Serif" w:hAnsi="PT Astra Serif"/>
        </w:rPr>
        <w:t>, перекресток ул. Южная-</w:t>
      </w:r>
      <w:proofErr w:type="spellStart"/>
      <w:r w:rsidR="00CC00EF" w:rsidRPr="00F60A7B">
        <w:rPr>
          <w:rFonts w:ascii="PT Astra Serif" w:hAnsi="PT Astra Serif"/>
        </w:rPr>
        <w:t>Арантурская</w:t>
      </w:r>
      <w:proofErr w:type="spellEnd"/>
      <w:r w:rsidR="00CC00EF" w:rsidRPr="00F60A7B">
        <w:rPr>
          <w:rFonts w:ascii="PT Astra Serif" w:hAnsi="PT Astra Serif"/>
        </w:rPr>
        <w:t>.</w:t>
      </w:r>
    </w:p>
    <w:p w:rsidR="00B55BF9" w:rsidRPr="00F60A7B" w:rsidRDefault="00B55BF9" w:rsidP="00F60A7B">
      <w:pPr>
        <w:autoSpaceDE w:val="0"/>
        <w:autoSpaceDN w:val="0"/>
        <w:adjustRightInd w:val="0"/>
        <w:spacing w:after="0" w:line="240" w:lineRule="auto"/>
        <w:jc w:val="both"/>
        <w:rPr>
          <w:rFonts w:ascii="PT Astra Serif" w:eastAsia="Times New Roman" w:hAnsi="PT Astra Serif" w:cs="Times New Roman"/>
          <w:kern w:val="2"/>
          <w:lang w:eastAsia="ar-SA"/>
        </w:rPr>
      </w:pPr>
      <w:r w:rsidRPr="00F60A7B">
        <w:rPr>
          <w:rFonts w:ascii="PT Astra Serif" w:eastAsia="Times New Roman" w:hAnsi="PT Astra Serif" w:cs="Times New Roman"/>
          <w:kern w:val="2"/>
          <w:lang w:eastAsia="ar-SA"/>
        </w:rPr>
        <w:t>1.4. Финансирование объекта осуществляется за счет средст</w:t>
      </w:r>
      <w:r w:rsidR="006E7516" w:rsidRPr="00F60A7B">
        <w:rPr>
          <w:rFonts w:ascii="PT Astra Serif" w:eastAsia="Times New Roman" w:hAnsi="PT Astra Serif" w:cs="Times New Roman"/>
          <w:kern w:val="2"/>
          <w:lang w:eastAsia="ar-SA"/>
        </w:rPr>
        <w:t xml:space="preserve">в бюджета города </w:t>
      </w:r>
      <w:proofErr w:type="spellStart"/>
      <w:r w:rsidR="006E7516" w:rsidRPr="00F60A7B">
        <w:rPr>
          <w:rFonts w:ascii="PT Astra Serif" w:eastAsia="Times New Roman" w:hAnsi="PT Astra Serif" w:cs="Times New Roman"/>
          <w:kern w:val="2"/>
          <w:lang w:eastAsia="ar-SA"/>
        </w:rPr>
        <w:t>Югорска</w:t>
      </w:r>
      <w:proofErr w:type="spellEnd"/>
      <w:r w:rsidR="00667506" w:rsidRPr="00F60A7B">
        <w:rPr>
          <w:rFonts w:ascii="PT Astra Serif" w:eastAsia="Times New Roman" w:hAnsi="PT Astra Serif" w:cs="Times New Roman"/>
          <w:kern w:val="2"/>
          <w:lang w:eastAsia="ar-SA"/>
        </w:rPr>
        <w:t xml:space="preserve"> на 2023 год</w:t>
      </w:r>
      <w:r w:rsidRPr="00F60A7B">
        <w:rPr>
          <w:rFonts w:ascii="PT Astra Serif" w:eastAsia="Times New Roman" w:hAnsi="PT Astra Serif" w:cs="Times New Roman"/>
          <w:kern w:val="2"/>
          <w:lang w:eastAsia="ar-SA"/>
        </w:rPr>
        <w:t>.</w:t>
      </w:r>
    </w:p>
    <w:p w:rsidR="00B55BF9" w:rsidRPr="00F60A7B" w:rsidRDefault="00B55BF9" w:rsidP="00F60A7B">
      <w:pPr>
        <w:numPr>
          <w:ilvl w:val="0"/>
          <w:numId w:val="1"/>
        </w:numPr>
        <w:tabs>
          <w:tab w:val="left" w:pos="0"/>
        </w:tabs>
        <w:suppressAutoHyphens/>
        <w:spacing w:after="0" w:line="240" w:lineRule="auto"/>
        <w:ind w:left="0" w:firstLine="0"/>
        <w:jc w:val="center"/>
        <w:rPr>
          <w:rFonts w:ascii="PT Astra Serif" w:eastAsia="Times New Roman" w:hAnsi="PT Astra Serif" w:cs="Times New Roman"/>
          <w:b/>
          <w:bCs/>
          <w:kern w:val="2"/>
          <w:lang w:eastAsia="ar-SA"/>
        </w:rPr>
      </w:pPr>
      <w:r w:rsidRPr="00F60A7B">
        <w:rPr>
          <w:rFonts w:ascii="PT Astra Serif" w:eastAsia="Times New Roman" w:hAnsi="PT Astra Serif" w:cs="Times New Roman"/>
          <w:b/>
          <w:bCs/>
          <w:kern w:val="2"/>
          <w:lang w:eastAsia="ar-SA"/>
        </w:rPr>
        <w:t>Стоимость работ и порядок расчетов</w:t>
      </w:r>
      <w:bookmarkStart w:id="0" w:name="_Ref397432076"/>
    </w:p>
    <w:p w:rsidR="00B5485A" w:rsidRPr="00F60A7B" w:rsidRDefault="00B55BF9" w:rsidP="00F60A7B">
      <w:pPr>
        <w:numPr>
          <w:ilvl w:val="1"/>
          <w:numId w:val="2"/>
        </w:numPr>
        <w:tabs>
          <w:tab w:val="left" w:pos="0"/>
        </w:tabs>
        <w:suppressAutoHyphens/>
        <w:spacing w:after="0" w:line="240" w:lineRule="auto"/>
        <w:ind w:left="0" w:firstLine="0"/>
        <w:jc w:val="both"/>
        <w:rPr>
          <w:rFonts w:ascii="PT Astra Serif" w:eastAsia="Times New Roman" w:hAnsi="PT Astra Serif" w:cs="Times New Roman"/>
          <w:b/>
          <w:bCs/>
          <w:kern w:val="2"/>
          <w:lang w:eastAsia="ar-SA"/>
        </w:rPr>
      </w:pPr>
      <w:r w:rsidRPr="00F60A7B">
        <w:rPr>
          <w:rFonts w:ascii="PT Astra Serif" w:eastAsia="Times New Roman" w:hAnsi="PT Astra Serif" w:cs="Times New Roman"/>
          <w:kern w:val="2"/>
          <w:lang w:eastAsia="ar-SA"/>
        </w:rPr>
        <w:t>Стоимость подлежащих выполнению работ составляет  ____________ (сумма прописью)</w:t>
      </w:r>
      <w:bookmarkEnd w:id="0"/>
      <w:r w:rsidRPr="00F60A7B">
        <w:rPr>
          <w:rFonts w:ascii="PT Astra Serif" w:eastAsia="Times New Roman" w:hAnsi="PT Astra Serif" w:cs="Times New Roman"/>
          <w:kern w:val="2"/>
          <w:lang w:eastAsia="ar-SA"/>
        </w:rPr>
        <w:t xml:space="preserve">, </w:t>
      </w:r>
      <w:r w:rsidRPr="00F60A7B">
        <w:rPr>
          <w:rFonts w:ascii="PT Astra Serif" w:eastAsia="Times New Roman" w:hAnsi="PT Astra Serif" w:cs="Times New Roman"/>
          <w:b/>
          <w:i/>
          <w:kern w:val="2"/>
          <w:lang w:eastAsia="ar-SA"/>
        </w:rPr>
        <w:t>в том числе НДС _____ %, либо без НДС.</w:t>
      </w:r>
    </w:p>
    <w:p w:rsidR="00B5485A" w:rsidRPr="00F60A7B" w:rsidRDefault="00B5485A" w:rsidP="00F60A7B">
      <w:pPr>
        <w:numPr>
          <w:ilvl w:val="1"/>
          <w:numId w:val="2"/>
        </w:numPr>
        <w:tabs>
          <w:tab w:val="left" w:pos="0"/>
        </w:tabs>
        <w:suppressAutoHyphens/>
        <w:spacing w:after="0" w:line="240" w:lineRule="auto"/>
        <w:ind w:left="0" w:firstLine="0"/>
        <w:jc w:val="both"/>
        <w:rPr>
          <w:rFonts w:ascii="PT Astra Serif" w:eastAsia="Times New Roman" w:hAnsi="PT Astra Serif" w:cs="Times New Roman"/>
          <w:b/>
          <w:bCs/>
          <w:kern w:val="2"/>
          <w:lang w:eastAsia="ar-SA"/>
        </w:rPr>
      </w:pPr>
      <w:r w:rsidRPr="00F60A7B">
        <w:rPr>
          <w:rFonts w:ascii="PT Astra Serif" w:hAnsi="PT Astra Serif"/>
        </w:rPr>
        <w:t xml:space="preserve">Цена контракта </w:t>
      </w:r>
      <w:proofErr w:type="gramStart"/>
      <w:r w:rsidRPr="00F60A7B">
        <w:rPr>
          <w:rFonts w:ascii="PT Astra Serif" w:hAnsi="PT Astra Serif"/>
        </w:rPr>
        <w:t>является твердой и определяется</w:t>
      </w:r>
      <w:proofErr w:type="gramEnd"/>
      <w:r w:rsidRPr="00F60A7B">
        <w:rPr>
          <w:rFonts w:ascii="PT Astra Serif" w:hAnsi="PT Astra Serif"/>
        </w:rPr>
        <w:t xml:space="preserve"> на весь срок исполнения контракта, за исключением условий, предусмотренных настоящим контрактом. </w:t>
      </w:r>
    </w:p>
    <w:p w:rsidR="00B5485A" w:rsidRPr="00F60A7B" w:rsidRDefault="00B5485A" w:rsidP="00F60A7B">
      <w:pPr>
        <w:tabs>
          <w:tab w:val="left" w:pos="0"/>
        </w:tabs>
        <w:spacing w:after="0" w:line="240" w:lineRule="auto"/>
        <w:jc w:val="both"/>
        <w:rPr>
          <w:rFonts w:ascii="PT Astra Serif" w:hAnsi="PT Astra Serif"/>
        </w:rPr>
      </w:pPr>
      <w:r w:rsidRPr="00F60A7B">
        <w:rPr>
          <w:rFonts w:ascii="PT Astra Serif" w:hAnsi="PT Astra Serif"/>
        </w:rPr>
        <w:t xml:space="preserve">Муниципальный Заказчик в соответствии с пунктом 2 части 13 статьи 34 Федерального закона от 05.04. 2013 № 44-ФЗ «О контрактной системе в сфере закупок товаров, работ, услуг для обеспечения государственных и муниципальных нужд» (далее по тексту ФЗ № 44) уменьшает  сумму, подлежащую уплате Муниципальным заказчиком Подрядчику,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p>
    <w:p w:rsidR="00B5485A" w:rsidRPr="00F60A7B" w:rsidRDefault="00B5485A" w:rsidP="00F60A7B">
      <w:pPr>
        <w:tabs>
          <w:tab w:val="left" w:pos="0"/>
        </w:tabs>
        <w:autoSpaceDE w:val="0"/>
        <w:autoSpaceDN w:val="0"/>
        <w:adjustRightInd w:val="0"/>
        <w:spacing w:after="0" w:line="240" w:lineRule="auto"/>
        <w:jc w:val="both"/>
        <w:rPr>
          <w:rFonts w:ascii="PT Astra Serif" w:eastAsia="Calibri" w:hAnsi="PT Astra Serif"/>
        </w:rPr>
      </w:pPr>
      <w:r w:rsidRPr="00F60A7B">
        <w:rPr>
          <w:rFonts w:ascii="PT Astra Serif" w:hAnsi="PT Astra Serif"/>
        </w:rPr>
        <w:tab/>
        <w:t>Цена контракта включает в себя: затраты на весь перечень работ в полном объеме, стоимость материалов, транспортные расходы, затраты механизмов, включая НДС</w:t>
      </w:r>
      <w:r w:rsidRPr="00F60A7B">
        <w:rPr>
          <w:rFonts w:ascii="PT Astra Serif" w:hAnsi="PT Astra Serif"/>
          <w:bCs/>
        </w:rPr>
        <w:t xml:space="preserve"> либо без НДС </w:t>
      </w:r>
      <w:r w:rsidRPr="00F60A7B">
        <w:rPr>
          <w:rFonts w:ascii="PT Astra Serif" w:hAnsi="PT Astra Serif"/>
        </w:rPr>
        <w:t>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B5485A" w:rsidRPr="00F60A7B" w:rsidRDefault="00B5485A" w:rsidP="00F60A7B">
      <w:pPr>
        <w:tabs>
          <w:tab w:val="left" w:pos="0"/>
        </w:tabs>
        <w:spacing w:after="0" w:line="240" w:lineRule="auto"/>
        <w:jc w:val="both"/>
        <w:rPr>
          <w:rFonts w:ascii="PT Astra Serif" w:eastAsia="Times New Roman" w:hAnsi="PT Astra Serif"/>
          <w:kern w:val="2"/>
          <w:lang w:eastAsia="ar-SA"/>
        </w:rPr>
      </w:pPr>
      <w:r w:rsidRPr="00F60A7B">
        <w:rPr>
          <w:rFonts w:ascii="PT Astra Serif" w:hAnsi="PT Astra Serif"/>
        </w:rPr>
        <w:tab/>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B5485A" w:rsidRPr="00F60A7B" w:rsidRDefault="00B5485A" w:rsidP="00F60A7B">
      <w:pPr>
        <w:pStyle w:val="a8"/>
        <w:numPr>
          <w:ilvl w:val="1"/>
          <w:numId w:val="2"/>
        </w:numPr>
        <w:tabs>
          <w:tab w:val="left" w:pos="0"/>
        </w:tabs>
        <w:spacing w:after="0" w:line="240" w:lineRule="auto"/>
        <w:ind w:left="0" w:firstLine="0"/>
        <w:jc w:val="both"/>
        <w:rPr>
          <w:rFonts w:ascii="PT Astra Serif" w:hAnsi="PT Astra Serif"/>
        </w:rPr>
      </w:pPr>
      <w:proofErr w:type="gramStart"/>
      <w:r w:rsidRPr="00F60A7B">
        <w:rPr>
          <w:rFonts w:ascii="PT Astra Serif" w:hAnsi="PT Astra Serif"/>
        </w:rPr>
        <w:t xml:space="preserve">Оплата выполненных Подрядчиком работ производится Муниципальным заказчиком за фактически выполненные работы, путем перечисления денежных средств на счет Подрядчика в течение 7 (рабочих) дней </w:t>
      </w:r>
      <w:r w:rsidRPr="00F60A7B">
        <w:rPr>
          <w:rFonts w:ascii="PT Astra Serif" w:hAnsi="PT Astra Serif"/>
          <w:shd w:val="clear" w:color="auto" w:fill="FFFFFF"/>
        </w:rPr>
        <w:t xml:space="preserve">с даты подписания заказчиком документа о приемке, </w:t>
      </w:r>
      <w:r w:rsidRPr="00F60A7B">
        <w:rPr>
          <w:rFonts w:ascii="PT Astra Serif" w:hAnsi="PT Astra Serif"/>
        </w:rPr>
        <w:t>сформированного  с использованием единой информационной системы</w:t>
      </w:r>
      <w:r w:rsidRPr="00F60A7B">
        <w:rPr>
          <w:rFonts w:ascii="PT Astra Serif" w:hAnsi="PT Astra Serif"/>
          <w:shd w:val="clear" w:color="auto" w:fill="FFFFFF"/>
        </w:rPr>
        <w:t xml:space="preserve"> предусмотренного </w:t>
      </w:r>
      <w:hyperlink r:id="rId9" w:anchor="/document/70353464/entry/947" w:history="1">
        <w:r w:rsidRPr="00F60A7B">
          <w:rPr>
            <w:rStyle w:val="aa"/>
            <w:rFonts w:ascii="PT Astra Serif" w:hAnsi="PT Astra Serif"/>
            <w:color w:val="auto"/>
            <w:shd w:val="clear" w:color="auto" w:fill="FFFFFF"/>
          </w:rPr>
          <w:t>частью 13 статьи 94</w:t>
        </w:r>
      </w:hyperlink>
      <w:r w:rsidRPr="00F60A7B">
        <w:rPr>
          <w:rFonts w:ascii="PT Astra Serif" w:hAnsi="PT Astra Serif"/>
          <w:shd w:val="clear" w:color="auto" w:fill="FFFFFF"/>
        </w:rPr>
        <w:t> </w:t>
      </w:r>
      <w:r w:rsidRPr="00F60A7B">
        <w:rPr>
          <w:rFonts w:ascii="PT Astra Serif" w:hAnsi="PT Astra Serif"/>
        </w:rPr>
        <w:t xml:space="preserve"> Федерального закона № 44-ФЗ, но не более объема соответствующих лимитов бюджетных обязательств. </w:t>
      </w:r>
      <w:proofErr w:type="gramEnd"/>
    </w:p>
    <w:p w:rsidR="00B5485A" w:rsidRPr="00F60A7B" w:rsidRDefault="00B5485A" w:rsidP="00F60A7B">
      <w:pPr>
        <w:pStyle w:val="a8"/>
        <w:numPr>
          <w:ilvl w:val="1"/>
          <w:numId w:val="2"/>
        </w:numPr>
        <w:tabs>
          <w:tab w:val="left" w:pos="0"/>
        </w:tabs>
        <w:spacing w:after="0" w:line="240" w:lineRule="auto"/>
        <w:ind w:left="0" w:firstLine="0"/>
        <w:jc w:val="both"/>
        <w:rPr>
          <w:rFonts w:ascii="PT Astra Serif" w:eastAsia="Times New Roman" w:hAnsi="PT Astra Serif"/>
          <w:kern w:val="2"/>
          <w:lang w:eastAsia="ar-SA"/>
        </w:rPr>
      </w:pPr>
      <w:r w:rsidRPr="00F60A7B">
        <w:rPr>
          <w:rFonts w:ascii="PT Astra Serif" w:eastAsia="Arial CYR" w:hAnsi="PT Astra Serif"/>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B5485A" w:rsidRPr="00F60A7B" w:rsidRDefault="00B5485A" w:rsidP="00F60A7B">
      <w:pPr>
        <w:pStyle w:val="a8"/>
        <w:numPr>
          <w:ilvl w:val="1"/>
          <w:numId w:val="2"/>
        </w:numPr>
        <w:tabs>
          <w:tab w:val="left" w:pos="0"/>
        </w:tabs>
        <w:spacing w:after="0" w:line="240" w:lineRule="auto"/>
        <w:ind w:left="0" w:firstLine="0"/>
        <w:jc w:val="both"/>
        <w:rPr>
          <w:rFonts w:ascii="PT Astra Serif" w:eastAsia="Times New Roman" w:hAnsi="PT Astra Serif"/>
          <w:kern w:val="2"/>
          <w:lang w:eastAsia="ar-SA"/>
        </w:rPr>
      </w:pPr>
      <w:r w:rsidRPr="00F60A7B">
        <w:rPr>
          <w:rFonts w:ascii="PT Astra Serif" w:hAnsi="PT Astra Serif"/>
        </w:rPr>
        <w:t>Датой оплаты считается дата приема банком Муниципального заказчика платежных документов к исполнению.</w:t>
      </w:r>
    </w:p>
    <w:p w:rsidR="00C5097F" w:rsidRPr="00F60A7B" w:rsidRDefault="00C5097F" w:rsidP="00F60A7B">
      <w:pPr>
        <w:pStyle w:val="a8"/>
        <w:numPr>
          <w:ilvl w:val="1"/>
          <w:numId w:val="2"/>
        </w:numPr>
        <w:tabs>
          <w:tab w:val="left" w:pos="0"/>
        </w:tabs>
        <w:spacing w:after="0" w:line="240" w:lineRule="auto"/>
        <w:ind w:left="0" w:firstLine="0"/>
        <w:jc w:val="both"/>
        <w:rPr>
          <w:rFonts w:ascii="PT Astra Serif" w:eastAsia="Times New Roman" w:hAnsi="PT Astra Serif"/>
          <w:kern w:val="2"/>
          <w:lang w:eastAsia="ar-SA"/>
        </w:rPr>
      </w:pPr>
      <w:r w:rsidRPr="00F60A7B">
        <w:rPr>
          <w:rFonts w:ascii="PT Astra Serif" w:eastAsia="Arial CYR" w:hAnsi="PT Astra Serif" w:cs="Times New Roman"/>
          <w:kern w:val="2"/>
          <w:lang w:eastAsia="ar-SA"/>
        </w:rPr>
        <w:lastRenderedPageBreak/>
        <w:t>Результатом исполнения муниципального контракта является выполнение всего комплекса работ, предусмотренного проектно-сметной документацией и настоящим контрактом</w:t>
      </w:r>
      <w:r w:rsidRPr="00F60A7B">
        <w:rPr>
          <w:rFonts w:ascii="PT Astra Serif" w:eastAsia="Times New Roman" w:hAnsi="PT Astra Serif" w:cs="Times New Roman"/>
          <w:kern w:val="2"/>
          <w:lang w:eastAsia="ar-SA"/>
        </w:rPr>
        <w:t xml:space="preserve">. </w:t>
      </w:r>
    </w:p>
    <w:p w:rsidR="00B5485A" w:rsidRPr="00F60A7B" w:rsidRDefault="00B5485A" w:rsidP="00F60A7B">
      <w:pPr>
        <w:pStyle w:val="a8"/>
        <w:numPr>
          <w:ilvl w:val="1"/>
          <w:numId w:val="2"/>
        </w:numPr>
        <w:tabs>
          <w:tab w:val="left" w:pos="0"/>
        </w:tabs>
        <w:spacing w:after="0" w:line="240" w:lineRule="auto"/>
        <w:ind w:left="0" w:firstLine="0"/>
        <w:jc w:val="both"/>
        <w:rPr>
          <w:rFonts w:ascii="PT Astra Serif" w:eastAsia="Times New Roman" w:hAnsi="PT Astra Serif"/>
          <w:kern w:val="2"/>
          <w:lang w:eastAsia="ar-SA"/>
        </w:rPr>
      </w:pPr>
      <w:r w:rsidRPr="00F60A7B">
        <w:rPr>
          <w:rFonts w:ascii="PT Astra Serif" w:eastAsia="Arial CYR" w:hAnsi="PT Astra Serif"/>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5485A" w:rsidRPr="00F60A7B" w:rsidRDefault="00B5485A" w:rsidP="00F60A7B">
      <w:pPr>
        <w:pStyle w:val="a8"/>
        <w:numPr>
          <w:ilvl w:val="1"/>
          <w:numId w:val="2"/>
        </w:numPr>
        <w:tabs>
          <w:tab w:val="left" w:pos="0"/>
        </w:tabs>
        <w:spacing w:after="0" w:line="240" w:lineRule="auto"/>
        <w:ind w:left="0" w:firstLine="0"/>
        <w:jc w:val="both"/>
        <w:rPr>
          <w:rFonts w:ascii="PT Astra Serif" w:eastAsia="Times New Roman" w:hAnsi="PT Astra Serif"/>
          <w:kern w:val="2"/>
          <w:lang w:eastAsia="ar-SA"/>
        </w:rPr>
      </w:pPr>
      <w:r w:rsidRPr="00F60A7B">
        <w:rPr>
          <w:rFonts w:ascii="PT Astra Serif" w:hAnsi="PT Astra Serif"/>
        </w:rPr>
        <w:t>Работы, выполненные с изменением или отклонением от технического задания, проектно- сметной документации и расчета стоимости работ, не оформленные в установленном порядке, оплате не подлежат.</w:t>
      </w:r>
    </w:p>
    <w:p w:rsidR="00B5485A" w:rsidRPr="00F60A7B" w:rsidRDefault="00B5485A" w:rsidP="00F60A7B">
      <w:pPr>
        <w:pStyle w:val="a8"/>
        <w:numPr>
          <w:ilvl w:val="1"/>
          <w:numId w:val="2"/>
        </w:numPr>
        <w:tabs>
          <w:tab w:val="left" w:pos="0"/>
        </w:tabs>
        <w:spacing w:after="0" w:line="240" w:lineRule="auto"/>
        <w:ind w:left="0" w:firstLine="0"/>
        <w:jc w:val="both"/>
        <w:rPr>
          <w:rFonts w:ascii="PT Astra Serif" w:eastAsia="Times New Roman" w:hAnsi="PT Astra Serif"/>
          <w:kern w:val="2"/>
          <w:lang w:eastAsia="ar-SA"/>
        </w:rPr>
      </w:pPr>
      <w:r w:rsidRPr="00F60A7B">
        <w:rPr>
          <w:rFonts w:ascii="PT Astra Serif" w:eastAsia="Arial CYR" w:hAnsi="PT Astra Serif"/>
        </w:rPr>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B5485A" w:rsidRPr="00F60A7B" w:rsidRDefault="000901DF" w:rsidP="00F60A7B">
      <w:pPr>
        <w:pStyle w:val="a8"/>
        <w:numPr>
          <w:ilvl w:val="1"/>
          <w:numId w:val="2"/>
        </w:numPr>
        <w:tabs>
          <w:tab w:val="left" w:pos="0"/>
        </w:tabs>
        <w:spacing w:after="0" w:line="240" w:lineRule="auto"/>
        <w:ind w:left="0" w:firstLine="0"/>
        <w:jc w:val="both"/>
        <w:rPr>
          <w:rFonts w:ascii="PT Astra Serif" w:eastAsia="Times New Roman" w:hAnsi="PT Astra Serif"/>
          <w:kern w:val="2"/>
          <w:lang w:eastAsia="ar-SA"/>
        </w:rPr>
      </w:pPr>
      <w:r w:rsidRPr="00F60A7B">
        <w:rPr>
          <w:rFonts w:ascii="PT Astra Serif" w:eastAsia="Times New Roman" w:hAnsi="PT Astra Serif" w:cs="Times New Roman"/>
          <w:kern w:val="2"/>
          <w:lang w:eastAsia="ar-SA"/>
        </w:rPr>
        <w:t>Обеспечение исполнения гарантийных обязатель</w:t>
      </w:r>
      <w:proofErr w:type="gramStart"/>
      <w:r w:rsidRPr="00F60A7B">
        <w:rPr>
          <w:rFonts w:ascii="PT Astra Serif" w:eastAsia="Times New Roman" w:hAnsi="PT Astra Serif" w:cs="Times New Roman"/>
          <w:kern w:val="2"/>
          <w:lang w:eastAsia="ar-SA"/>
        </w:rPr>
        <w:t>ств пр</w:t>
      </w:r>
      <w:proofErr w:type="gramEnd"/>
      <w:r w:rsidRPr="00F60A7B">
        <w:rPr>
          <w:rFonts w:ascii="PT Astra Serif" w:eastAsia="Times New Roman" w:hAnsi="PT Astra Serif" w:cs="Times New Roman"/>
          <w:kern w:val="2"/>
          <w:lang w:eastAsia="ar-SA"/>
        </w:rPr>
        <w:t>едоставляется Подрядчиком Муниципальному заказчику до оформления документа о приемке (за исключением отдельного этапа исполнения  контракта).</w:t>
      </w:r>
    </w:p>
    <w:p w:rsidR="002A1CA3" w:rsidRPr="00F60A7B" w:rsidRDefault="002A1CA3" w:rsidP="00F60A7B">
      <w:pPr>
        <w:pStyle w:val="a8"/>
        <w:tabs>
          <w:tab w:val="left" w:pos="0"/>
        </w:tabs>
        <w:spacing w:after="0" w:line="240" w:lineRule="auto"/>
        <w:ind w:left="0"/>
        <w:jc w:val="both"/>
        <w:rPr>
          <w:rFonts w:ascii="PT Astra Serif" w:eastAsia="Times New Roman" w:hAnsi="PT Astra Serif"/>
          <w:kern w:val="2"/>
          <w:lang w:eastAsia="ar-SA"/>
        </w:rPr>
      </w:pPr>
    </w:p>
    <w:p w:rsidR="002A1CA3" w:rsidRPr="00F60A7B" w:rsidRDefault="002A1CA3" w:rsidP="00F60A7B">
      <w:pPr>
        <w:pStyle w:val="a8"/>
        <w:tabs>
          <w:tab w:val="left" w:pos="15480"/>
        </w:tabs>
        <w:spacing w:after="0" w:line="240" w:lineRule="auto"/>
        <w:ind w:left="360"/>
        <w:jc w:val="center"/>
        <w:rPr>
          <w:rFonts w:ascii="PT Astra Serif" w:hAnsi="PT Astra Serif"/>
          <w:b/>
          <w:bCs/>
        </w:rPr>
      </w:pPr>
      <w:r w:rsidRPr="00F60A7B">
        <w:rPr>
          <w:rFonts w:ascii="PT Astra Serif" w:hAnsi="PT Astra Serif"/>
          <w:b/>
          <w:bCs/>
        </w:rPr>
        <w:t>3. Сроки выполнения работ</w:t>
      </w:r>
    </w:p>
    <w:p w:rsidR="002A1CA3" w:rsidRPr="00F60A7B" w:rsidRDefault="002A1CA3" w:rsidP="00F60A7B">
      <w:pPr>
        <w:tabs>
          <w:tab w:val="left" w:pos="-443"/>
        </w:tabs>
        <w:spacing w:after="0" w:line="240" w:lineRule="auto"/>
        <w:rPr>
          <w:rFonts w:ascii="PT Astra Serif" w:hAnsi="PT Astra Serif"/>
        </w:rPr>
      </w:pPr>
      <w:r w:rsidRPr="00F60A7B">
        <w:rPr>
          <w:rFonts w:ascii="PT Astra Serif" w:hAnsi="PT Astra Serif"/>
        </w:rPr>
        <w:t>3.1. Календарные сроки выполнения работ определены сторонами:</w:t>
      </w:r>
    </w:p>
    <w:p w:rsidR="00CC00EF" w:rsidRPr="00F60A7B" w:rsidRDefault="00CC00EF" w:rsidP="00F60A7B">
      <w:pPr>
        <w:tabs>
          <w:tab w:val="left" w:pos="-443"/>
        </w:tabs>
        <w:spacing w:after="0" w:line="240" w:lineRule="auto"/>
        <w:jc w:val="both"/>
        <w:rPr>
          <w:rFonts w:ascii="PT Astra Serif" w:hAnsi="PT Astra Serif"/>
        </w:rPr>
      </w:pPr>
      <w:r w:rsidRPr="00F60A7B">
        <w:rPr>
          <w:rFonts w:ascii="PT Astra Serif" w:hAnsi="PT Astra Serif"/>
        </w:rPr>
        <w:t xml:space="preserve">- начало: </w:t>
      </w:r>
      <w:proofErr w:type="gramStart"/>
      <w:r w:rsidRPr="00F60A7B">
        <w:rPr>
          <w:rFonts w:ascii="PT Astra Serif" w:hAnsi="PT Astra Serif"/>
        </w:rPr>
        <w:t>с даты заключения</w:t>
      </w:r>
      <w:proofErr w:type="gramEnd"/>
      <w:r w:rsidRPr="00F60A7B">
        <w:rPr>
          <w:rFonts w:ascii="PT Astra Serif" w:hAnsi="PT Astra Serif"/>
        </w:rPr>
        <w:t xml:space="preserve"> муниципального контракта;</w:t>
      </w:r>
    </w:p>
    <w:p w:rsidR="00CC00EF" w:rsidRPr="00F60A7B" w:rsidRDefault="00CC00EF" w:rsidP="00F60A7B">
      <w:pPr>
        <w:tabs>
          <w:tab w:val="left" w:pos="-443"/>
        </w:tabs>
        <w:spacing w:after="0" w:line="240" w:lineRule="auto"/>
        <w:jc w:val="both"/>
        <w:rPr>
          <w:rFonts w:ascii="PT Astra Serif" w:hAnsi="PT Astra Serif"/>
        </w:rPr>
      </w:pPr>
      <w:r w:rsidRPr="00F60A7B">
        <w:rPr>
          <w:rFonts w:ascii="PT Astra Serif" w:hAnsi="PT Astra Serif"/>
        </w:rPr>
        <w:t xml:space="preserve">- окончание: 20 июля 2023 года. </w:t>
      </w:r>
    </w:p>
    <w:p w:rsidR="002A1CA3" w:rsidRPr="00F60A7B" w:rsidRDefault="002A1CA3" w:rsidP="00F60A7B">
      <w:pPr>
        <w:tabs>
          <w:tab w:val="left" w:pos="-443"/>
        </w:tabs>
        <w:spacing w:after="0" w:line="240" w:lineRule="auto"/>
        <w:jc w:val="both"/>
        <w:rPr>
          <w:rFonts w:ascii="PT Astra Serif" w:hAnsi="PT Astra Serif"/>
          <w:bCs/>
        </w:rPr>
      </w:pPr>
      <w:r w:rsidRPr="00F60A7B">
        <w:rPr>
          <w:rFonts w:ascii="PT Astra Serif" w:hAnsi="PT Astra Serif"/>
          <w:bCs/>
        </w:rPr>
        <w:t>3.2.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2A1CA3" w:rsidRPr="00F60A7B" w:rsidRDefault="002A1CA3" w:rsidP="00F60A7B">
      <w:pPr>
        <w:tabs>
          <w:tab w:val="left" w:pos="-443"/>
        </w:tabs>
        <w:spacing w:after="0" w:line="240" w:lineRule="auto"/>
        <w:rPr>
          <w:rFonts w:ascii="PT Astra Serif" w:hAnsi="PT Astra Serif"/>
          <w:bCs/>
        </w:rPr>
      </w:pPr>
    </w:p>
    <w:p w:rsidR="00B55BF9" w:rsidRPr="00F60A7B" w:rsidRDefault="008474F9" w:rsidP="00F60A7B">
      <w:pPr>
        <w:numPr>
          <w:ilvl w:val="0"/>
          <w:numId w:val="3"/>
        </w:numPr>
        <w:suppressAutoHyphens/>
        <w:spacing w:after="0" w:line="240" w:lineRule="auto"/>
        <w:jc w:val="center"/>
        <w:rPr>
          <w:rFonts w:ascii="PT Astra Serif" w:eastAsia="Times New Roman" w:hAnsi="PT Astra Serif" w:cs="Times New Roman"/>
          <w:b/>
          <w:bCs/>
          <w:kern w:val="2"/>
          <w:lang w:eastAsia="ar-SA"/>
        </w:rPr>
      </w:pPr>
      <w:r w:rsidRPr="00F60A7B">
        <w:rPr>
          <w:rFonts w:ascii="PT Astra Serif" w:eastAsia="Times New Roman" w:hAnsi="PT Astra Serif" w:cs="Times New Roman"/>
          <w:b/>
          <w:bCs/>
          <w:kern w:val="2"/>
          <w:lang w:eastAsia="ar-SA"/>
        </w:rPr>
        <w:t>Права и обязанности Подрядчика</w:t>
      </w:r>
    </w:p>
    <w:p w:rsidR="00B55BF9" w:rsidRPr="00F60A7B" w:rsidRDefault="00B55BF9" w:rsidP="00F60A7B">
      <w:pPr>
        <w:numPr>
          <w:ilvl w:val="1"/>
          <w:numId w:val="3"/>
        </w:numPr>
        <w:suppressAutoHyphens/>
        <w:spacing w:after="0" w:line="240" w:lineRule="auto"/>
        <w:jc w:val="both"/>
        <w:rPr>
          <w:rFonts w:ascii="PT Astra Serif" w:eastAsia="Times New Roman" w:hAnsi="PT Astra Serif" w:cs="Times New Roman"/>
          <w:b/>
          <w:bCs/>
          <w:kern w:val="2"/>
          <w:lang w:val="x-none" w:eastAsia="ar-SA"/>
        </w:rPr>
      </w:pPr>
      <w:r w:rsidRPr="00F60A7B">
        <w:rPr>
          <w:rFonts w:ascii="PT Astra Serif" w:eastAsia="Times New Roman" w:hAnsi="PT Astra Serif" w:cs="Times New Roman"/>
          <w:b/>
          <w:bCs/>
          <w:kern w:val="2"/>
          <w:lang w:val="x-none" w:eastAsia="ar-SA"/>
        </w:rPr>
        <w:t>Обязанности Подрядчика:</w:t>
      </w:r>
    </w:p>
    <w:p w:rsidR="00D346F7" w:rsidRPr="00F60A7B" w:rsidRDefault="00B55BF9" w:rsidP="00F60A7B">
      <w:pPr>
        <w:pStyle w:val="a8"/>
        <w:numPr>
          <w:ilvl w:val="2"/>
          <w:numId w:val="3"/>
        </w:numPr>
        <w:suppressAutoHyphens/>
        <w:spacing w:after="0" w:line="240" w:lineRule="auto"/>
        <w:ind w:left="0" w:firstLine="0"/>
        <w:jc w:val="both"/>
        <w:rPr>
          <w:rFonts w:ascii="PT Astra Serif" w:eastAsia="Times New Roman" w:hAnsi="PT Astra Serif" w:cs="Times New Roman"/>
          <w:bCs/>
          <w:kern w:val="2"/>
          <w:lang w:eastAsia="ar-SA"/>
        </w:rPr>
      </w:pPr>
      <w:r w:rsidRPr="00F60A7B">
        <w:rPr>
          <w:rFonts w:ascii="PT Astra Serif" w:eastAsia="Times New Roman" w:hAnsi="PT Astra Serif" w:cs="Times New Roman"/>
          <w:bCs/>
          <w:kern w:val="2"/>
          <w:lang w:eastAsia="ar-SA"/>
        </w:rPr>
        <w:t>Выполнять объем работ,  предусмотренный контрактом в соот</w:t>
      </w:r>
      <w:r w:rsidR="0077131D" w:rsidRPr="00F60A7B">
        <w:rPr>
          <w:rFonts w:ascii="PT Astra Serif" w:eastAsia="Times New Roman" w:hAnsi="PT Astra Serif" w:cs="Times New Roman"/>
          <w:bCs/>
          <w:kern w:val="2"/>
          <w:lang w:eastAsia="ar-SA"/>
        </w:rPr>
        <w:t xml:space="preserve">ветствии с </w:t>
      </w:r>
      <w:r w:rsidR="00642007" w:rsidRPr="00F60A7B">
        <w:rPr>
          <w:rFonts w:ascii="PT Astra Serif" w:eastAsia="Times New Roman" w:hAnsi="PT Astra Serif" w:cs="Times New Roman"/>
          <w:bCs/>
          <w:kern w:val="2"/>
          <w:lang w:eastAsia="ar-SA"/>
        </w:rPr>
        <w:t xml:space="preserve">проектно-сметной документацией, </w:t>
      </w:r>
      <w:r w:rsidR="0077131D" w:rsidRPr="00F60A7B">
        <w:rPr>
          <w:rFonts w:ascii="PT Astra Serif" w:eastAsia="Times New Roman" w:hAnsi="PT Astra Serif" w:cs="Times New Roman"/>
          <w:bCs/>
          <w:kern w:val="2"/>
          <w:lang w:eastAsia="ar-SA"/>
        </w:rPr>
        <w:t>техн</w:t>
      </w:r>
      <w:r w:rsidR="007D482E" w:rsidRPr="00F60A7B">
        <w:rPr>
          <w:rFonts w:ascii="PT Astra Serif" w:eastAsia="Times New Roman" w:hAnsi="PT Astra Serif" w:cs="Times New Roman"/>
          <w:bCs/>
          <w:kern w:val="2"/>
          <w:lang w:eastAsia="ar-SA"/>
        </w:rPr>
        <w:t>ическим заданием (приложение</w:t>
      </w:r>
      <w:r w:rsidR="006829EE" w:rsidRPr="00F60A7B">
        <w:rPr>
          <w:rFonts w:ascii="PT Astra Serif" w:eastAsia="Times New Roman" w:hAnsi="PT Astra Serif" w:cs="Times New Roman"/>
          <w:bCs/>
          <w:kern w:val="2"/>
          <w:lang w:eastAsia="ar-SA"/>
        </w:rPr>
        <w:t>).</w:t>
      </w:r>
    </w:p>
    <w:p w:rsidR="00D346F7" w:rsidRPr="00F60A7B" w:rsidRDefault="00D346F7" w:rsidP="00F60A7B">
      <w:pPr>
        <w:pStyle w:val="a8"/>
        <w:numPr>
          <w:ilvl w:val="2"/>
          <w:numId w:val="3"/>
        </w:numPr>
        <w:suppressAutoHyphens/>
        <w:spacing w:after="0" w:line="240" w:lineRule="auto"/>
        <w:ind w:left="0" w:firstLine="0"/>
        <w:jc w:val="both"/>
        <w:rPr>
          <w:rFonts w:ascii="PT Astra Serif" w:eastAsia="Times New Roman" w:hAnsi="PT Astra Serif" w:cs="Times New Roman"/>
          <w:bCs/>
          <w:kern w:val="2"/>
          <w:lang w:eastAsia="ar-SA"/>
        </w:rPr>
      </w:pPr>
      <w:r w:rsidRPr="00F60A7B">
        <w:rPr>
          <w:rFonts w:ascii="PT Astra Serif" w:hAnsi="PT Astra Serif"/>
        </w:rPr>
        <w:t xml:space="preserve"> В течение 1 рабочего дня </w:t>
      </w:r>
      <w:proofErr w:type="gramStart"/>
      <w:r w:rsidRPr="00F60A7B">
        <w:rPr>
          <w:rFonts w:ascii="PT Astra Serif" w:hAnsi="PT Astra Serif"/>
        </w:rPr>
        <w:t>с даты заключения</w:t>
      </w:r>
      <w:proofErr w:type="gramEnd"/>
      <w:r w:rsidRPr="00F60A7B">
        <w:rPr>
          <w:rFonts w:ascii="PT Astra Serif" w:hAnsi="PT Astra Serif"/>
        </w:rPr>
        <w:t xml:space="preserve"> контракта Подрядчик согласовывает график выполнения работ с Муниципальным заказчиком по форме, приложенной в Приложение №2 к настоящему контракту.  </w:t>
      </w:r>
    </w:p>
    <w:p w:rsidR="00D346F7" w:rsidRPr="00F60A7B" w:rsidRDefault="00B55BF9" w:rsidP="00F60A7B">
      <w:pPr>
        <w:pStyle w:val="a8"/>
        <w:numPr>
          <w:ilvl w:val="2"/>
          <w:numId w:val="3"/>
        </w:numPr>
        <w:suppressAutoHyphens/>
        <w:spacing w:after="0" w:line="240" w:lineRule="auto"/>
        <w:ind w:left="0" w:firstLine="0"/>
        <w:jc w:val="both"/>
        <w:rPr>
          <w:rFonts w:ascii="PT Astra Serif" w:eastAsia="Times New Roman" w:hAnsi="PT Astra Serif" w:cs="Times New Roman"/>
          <w:bCs/>
          <w:kern w:val="2"/>
          <w:lang w:eastAsia="ar-SA"/>
        </w:rPr>
      </w:pPr>
      <w:r w:rsidRPr="00F60A7B">
        <w:rPr>
          <w:rFonts w:ascii="PT Astra Serif" w:eastAsia="Times New Roman" w:hAnsi="PT Astra Serif" w:cs="Times New Roman"/>
          <w:kern w:val="2"/>
          <w:lang w:val="x-none" w:eastAsia="ar-SA"/>
        </w:rPr>
        <w:t xml:space="preserve">В течение пяти дней после заключения контракта представить Муниципальному заказчику </w:t>
      </w:r>
      <w:r w:rsidR="00CC00EF" w:rsidRPr="00F60A7B">
        <w:rPr>
          <w:rFonts w:ascii="PT Astra Serif" w:eastAsia="Times New Roman" w:hAnsi="PT Astra Serif" w:cs="Times New Roman"/>
          <w:kern w:val="2"/>
          <w:lang w:val="x-none" w:eastAsia="ar-SA"/>
        </w:rPr>
        <w:t>подписанную смету контракта</w:t>
      </w:r>
      <w:r w:rsidR="00CC00EF" w:rsidRPr="00F60A7B">
        <w:rPr>
          <w:rFonts w:ascii="PT Astra Serif" w:eastAsia="Times New Roman" w:hAnsi="PT Astra Serif" w:cs="Times New Roman"/>
          <w:kern w:val="2"/>
          <w:lang w:eastAsia="ar-SA"/>
        </w:rPr>
        <w:t xml:space="preserve"> </w:t>
      </w:r>
      <w:r w:rsidR="00F60A7B" w:rsidRPr="00F60A7B">
        <w:rPr>
          <w:rFonts w:ascii="PT Astra Serif" w:eastAsia="Times New Roman" w:hAnsi="PT Astra Serif" w:cs="Times New Roman"/>
          <w:kern w:val="2"/>
          <w:lang w:eastAsia="ar-SA"/>
        </w:rPr>
        <w:t>которая выполняется на основе проекта сметы контракта с применением налога на добавленную стоимость (при наличии обязанности его уплаты Подрядчиком) с учетом коэффициента снижения по результатам закупки, оформленный в виде Приложения №3 к муниципальному</w:t>
      </w:r>
      <w:r w:rsidR="00B6048C" w:rsidRPr="00F60A7B">
        <w:rPr>
          <w:rFonts w:ascii="PT Astra Serif" w:hAnsi="PT Astra Serif"/>
          <w:noProof/>
        </w:rPr>
        <w:t>.</w:t>
      </w:r>
    </w:p>
    <w:p w:rsidR="00CC00EF" w:rsidRPr="00F60A7B" w:rsidRDefault="00CC00EF" w:rsidP="00F60A7B">
      <w:pPr>
        <w:pStyle w:val="a8"/>
        <w:numPr>
          <w:ilvl w:val="2"/>
          <w:numId w:val="3"/>
        </w:numPr>
        <w:spacing w:after="0" w:line="240" w:lineRule="auto"/>
        <w:ind w:left="0" w:firstLine="0"/>
        <w:jc w:val="both"/>
      </w:pPr>
      <w:r w:rsidRPr="00F60A7B">
        <w:rPr>
          <w:rFonts w:ascii="Times New Roman" w:hAnsi="Times New Roman"/>
        </w:rPr>
        <w:t xml:space="preserve">Перед началом работ </w:t>
      </w:r>
      <w:r w:rsidRPr="00F60A7B">
        <w:rPr>
          <w:rFonts w:ascii="Times New Roman" w:eastAsia="Times New Roman" w:hAnsi="Times New Roman"/>
          <w:lang w:eastAsia="ru-RU"/>
        </w:rPr>
        <w:t>Подрядчик</w:t>
      </w:r>
      <w:r w:rsidRPr="00F60A7B">
        <w:rPr>
          <w:rFonts w:ascii="Times New Roman" w:hAnsi="Times New Roman"/>
        </w:rPr>
        <w:t xml:space="preserve"> обязан получить все необходимые разрешения, согласования и допуски для выполнения строительно-монтажных работ на объекте.</w:t>
      </w:r>
    </w:p>
    <w:p w:rsidR="008814E4" w:rsidRPr="00F60A7B" w:rsidRDefault="00B55BF9" w:rsidP="00F60A7B">
      <w:pPr>
        <w:pStyle w:val="a8"/>
        <w:numPr>
          <w:ilvl w:val="2"/>
          <w:numId w:val="3"/>
        </w:numPr>
        <w:suppressAutoHyphens/>
        <w:spacing w:after="0" w:line="240" w:lineRule="auto"/>
        <w:ind w:left="0" w:firstLine="0"/>
        <w:jc w:val="both"/>
        <w:rPr>
          <w:rFonts w:ascii="PT Astra Serif" w:eastAsia="Times New Roman" w:hAnsi="PT Astra Serif" w:cs="Times New Roman"/>
          <w:bCs/>
          <w:kern w:val="2"/>
          <w:lang w:eastAsia="ar-SA"/>
        </w:rPr>
      </w:pPr>
      <w:r w:rsidRPr="00F60A7B">
        <w:rPr>
          <w:rFonts w:ascii="PT Astra Serif" w:eastAsia="Times New Roman" w:hAnsi="PT Astra Serif" w:cs="Times New Roman"/>
          <w:kern w:val="2"/>
          <w:lang w:val="x-none" w:eastAsia="ar-SA"/>
        </w:rPr>
        <w:t>Назначить руководителя работ и замещающих его лиц, и письменно информировать об этом Муниципального заказчика.</w:t>
      </w:r>
    </w:p>
    <w:p w:rsidR="00285B03" w:rsidRPr="00F60A7B" w:rsidRDefault="00285B03" w:rsidP="00F60A7B">
      <w:pPr>
        <w:pStyle w:val="a8"/>
        <w:numPr>
          <w:ilvl w:val="2"/>
          <w:numId w:val="3"/>
        </w:numPr>
        <w:suppressAutoHyphens/>
        <w:spacing w:after="0" w:line="240" w:lineRule="auto"/>
        <w:ind w:left="0" w:firstLine="0"/>
        <w:jc w:val="both"/>
        <w:rPr>
          <w:rFonts w:ascii="PT Astra Serif" w:eastAsia="Times New Roman" w:hAnsi="PT Astra Serif" w:cs="Times New Roman"/>
          <w:bCs/>
          <w:kern w:val="2"/>
          <w:lang w:eastAsia="ar-SA"/>
        </w:rPr>
      </w:pPr>
      <w:r w:rsidRPr="00F60A7B">
        <w:rPr>
          <w:rFonts w:ascii="PT Astra Serif" w:eastAsia="Times New Roman" w:hAnsi="PT Astra Serif" w:cs="Times New Roman"/>
          <w:kern w:val="2"/>
          <w:lang w:val="x-none" w:eastAsia="ar-SA"/>
        </w:rPr>
        <w:t xml:space="preserve">Поставить на объект предусмотренные </w:t>
      </w:r>
      <w:r w:rsidR="008814E4" w:rsidRPr="00F60A7B">
        <w:rPr>
          <w:rFonts w:ascii="PT Astra Serif" w:eastAsia="Times New Roman" w:hAnsi="PT Astra Serif" w:cs="Times New Roman"/>
          <w:kern w:val="2"/>
          <w:lang w:eastAsia="ar-SA"/>
        </w:rPr>
        <w:t xml:space="preserve">проектно-сметной документацией и  </w:t>
      </w:r>
      <w:r w:rsidRPr="00F60A7B">
        <w:rPr>
          <w:rFonts w:ascii="PT Astra Serif" w:eastAsia="Times New Roman" w:hAnsi="PT Astra Serif" w:cs="Times New Roman"/>
          <w:kern w:val="2"/>
          <w:lang w:val="x-none" w:eastAsia="ar-SA"/>
        </w:rPr>
        <w:t xml:space="preserve">техническим заданием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 </w:t>
      </w:r>
    </w:p>
    <w:p w:rsidR="00285B03" w:rsidRPr="00F60A7B" w:rsidRDefault="00285B03" w:rsidP="00F60A7B">
      <w:pPr>
        <w:numPr>
          <w:ilvl w:val="2"/>
          <w:numId w:val="4"/>
        </w:numPr>
        <w:spacing w:after="0" w:line="240" w:lineRule="auto"/>
        <w:ind w:left="0" w:firstLine="0"/>
        <w:jc w:val="both"/>
        <w:rPr>
          <w:rFonts w:ascii="PT Astra Serif" w:eastAsia="Times New Roman" w:hAnsi="PT Astra Serif" w:cs="Times New Roman"/>
          <w:kern w:val="2"/>
          <w:lang w:val="x-none" w:eastAsia="ar-SA"/>
        </w:rPr>
      </w:pPr>
      <w:r w:rsidRPr="00F60A7B">
        <w:rPr>
          <w:rFonts w:ascii="PT Astra Serif" w:eastAsia="Times New Roman" w:hAnsi="PT Astra Serif" w:cs="Times New Roman"/>
          <w:kern w:val="2"/>
          <w:lang w:val="x-none" w:eastAsia="ar-SA"/>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 инструкций по использованию и эксплуатации оборудования на русском языке и других документов, удостоверяющих их происхождение, номенклатуру и качественные характеристики.</w:t>
      </w:r>
    </w:p>
    <w:p w:rsidR="00B55BF9" w:rsidRPr="00F60A7B" w:rsidRDefault="00B55BF9" w:rsidP="00F60A7B">
      <w:pPr>
        <w:numPr>
          <w:ilvl w:val="2"/>
          <w:numId w:val="4"/>
        </w:numPr>
        <w:suppressAutoHyphens/>
        <w:spacing w:after="0" w:line="240" w:lineRule="auto"/>
        <w:ind w:left="0" w:hanging="22"/>
        <w:jc w:val="both"/>
        <w:rPr>
          <w:rFonts w:ascii="PT Astra Serif" w:eastAsia="Times New Roman" w:hAnsi="PT Astra Serif" w:cs="Times New Roman"/>
          <w:kern w:val="2"/>
          <w:lang w:val="x-none" w:eastAsia="ar-SA"/>
        </w:rPr>
      </w:pPr>
      <w:r w:rsidRPr="00F60A7B">
        <w:rPr>
          <w:rFonts w:ascii="PT Astra Serif" w:eastAsia="Times New Roman" w:hAnsi="PT Astra Serif" w:cs="Times New Roman"/>
          <w:kern w:val="2"/>
          <w:lang w:val="x-none" w:eastAsia="ar-SA"/>
        </w:rPr>
        <w:t xml:space="preserve">Организовать контроль качества выполняемых работ и учет всех выявленных нарушений, в соответствии с условиями настоящего контракта.   </w:t>
      </w:r>
    </w:p>
    <w:p w:rsidR="000F403A" w:rsidRPr="00F60A7B" w:rsidRDefault="00B735D1" w:rsidP="00F60A7B">
      <w:pPr>
        <w:numPr>
          <w:ilvl w:val="2"/>
          <w:numId w:val="4"/>
        </w:numPr>
        <w:suppressAutoHyphens/>
        <w:spacing w:after="0" w:line="240" w:lineRule="auto"/>
        <w:ind w:left="0" w:hanging="22"/>
        <w:jc w:val="both"/>
        <w:rPr>
          <w:rFonts w:ascii="PT Astra Serif" w:eastAsia="Times New Roman" w:hAnsi="PT Astra Serif" w:cs="Times New Roman"/>
          <w:kern w:val="2"/>
          <w:lang w:val="x-none" w:eastAsia="ar-SA"/>
        </w:rPr>
      </w:pPr>
      <w:r w:rsidRPr="00F60A7B">
        <w:rPr>
          <w:rFonts w:ascii="PT Astra Serif" w:eastAsia="Times New Roman" w:hAnsi="PT Astra Serif" w:cs="Times New Roman"/>
          <w:kern w:val="2"/>
          <w:lang w:eastAsia="ar-SA"/>
        </w:rPr>
        <w:t>По окончании работ п</w:t>
      </w:r>
      <w:proofErr w:type="spellStart"/>
      <w:r w:rsidR="00B55BF9" w:rsidRPr="00F60A7B">
        <w:rPr>
          <w:rFonts w:ascii="PT Astra Serif" w:eastAsia="Times New Roman" w:hAnsi="PT Astra Serif" w:cs="Times New Roman"/>
          <w:kern w:val="2"/>
          <w:lang w:val="x-none" w:eastAsia="ar-SA"/>
        </w:rPr>
        <w:t>ред</w:t>
      </w:r>
      <w:r w:rsidRPr="00F60A7B">
        <w:rPr>
          <w:rFonts w:ascii="PT Astra Serif" w:eastAsia="Times New Roman" w:hAnsi="PT Astra Serif" w:cs="Times New Roman"/>
          <w:kern w:val="2"/>
          <w:lang w:eastAsia="ar-SA"/>
        </w:rPr>
        <w:t>о</w:t>
      </w:r>
      <w:r w:rsidRPr="00F60A7B">
        <w:rPr>
          <w:rFonts w:ascii="PT Astra Serif" w:eastAsia="Times New Roman" w:hAnsi="PT Astra Serif" w:cs="Times New Roman"/>
          <w:kern w:val="2"/>
          <w:lang w:val="x-none" w:eastAsia="ar-SA"/>
        </w:rPr>
        <w:t>ста</w:t>
      </w:r>
      <w:r w:rsidRPr="00F60A7B">
        <w:rPr>
          <w:rFonts w:ascii="PT Astra Serif" w:eastAsia="Times New Roman" w:hAnsi="PT Astra Serif" w:cs="Times New Roman"/>
          <w:kern w:val="2"/>
          <w:lang w:eastAsia="ar-SA"/>
        </w:rPr>
        <w:t>ви</w:t>
      </w:r>
      <w:r w:rsidR="00B55BF9" w:rsidRPr="00F60A7B">
        <w:rPr>
          <w:rFonts w:ascii="PT Astra Serif" w:eastAsia="Times New Roman" w:hAnsi="PT Astra Serif" w:cs="Times New Roman"/>
          <w:kern w:val="2"/>
          <w:lang w:val="x-none" w:eastAsia="ar-SA"/>
        </w:rPr>
        <w:t>ть</w:t>
      </w:r>
      <w:proofErr w:type="spellEnd"/>
      <w:r w:rsidR="00B55BF9" w:rsidRPr="00F60A7B">
        <w:rPr>
          <w:rFonts w:ascii="PT Astra Serif" w:eastAsia="Times New Roman" w:hAnsi="PT Astra Serif" w:cs="Times New Roman"/>
          <w:kern w:val="2"/>
          <w:lang w:val="x-none" w:eastAsia="ar-SA"/>
        </w:rPr>
        <w:t xml:space="preserve"> уполномоченному лицу Мун</w:t>
      </w:r>
      <w:r w:rsidRPr="00F60A7B">
        <w:rPr>
          <w:rFonts w:ascii="PT Astra Serif" w:eastAsia="Times New Roman" w:hAnsi="PT Astra Serif" w:cs="Times New Roman"/>
          <w:kern w:val="2"/>
          <w:lang w:val="x-none" w:eastAsia="ar-SA"/>
        </w:rPr>
        <w:t>иципального заказчика</w:t>
      </w:r>
      <w:r w:rsidR="00B55BF9" w:rsidRPr="00F60A7B">
        <w:rPr>
          <w:rFonts w:ascii="PT Astra Serif" w:eastAsia="Times New Roman" w:hAnsi="PT Astra Serif" w:cs="Times New Roman"/>
          <w:kern w:val="2"/>
          <w:lang w:val="x-none" w:eastAsia="ar-SA"/>
        </w:rPr>
        <w:t xml:space="preserve"> акт  выполненных работ, в двух экземплярах, имеющих одинаковую юридическую силу.</w:t>
      </w:r>
    </w:p>
    <w:p w:rsidR="00C53AF7" w:rsidRPr="00F60A7B" w:rsidRDefault="00B55BF9" w:rsidP="00F60A7B">
      <w:pPr>
        <w:numPr>
          <w:ilvl w:val="2"/>
          <w:numId w:val="4"/>
        </w:numPr>
        <w:suppressAutoHyphens/>
        <w:spacing w:after="0" w:line="240" w:lineRule="auto"/>
        <w:ind w:left="0" w:hanging="22"/>
        <w:jc w:val="both"/>
        <w:rPr>
          <w:rFonts w:ascii="PT Astra Serif" w:eastAsia="Times New Roman" w:hAnsi="PT Astra Serif" w:cs="Times New Roman"/>
          <w:kern w:val="2"/>
          <w:lang w:val="x-none" w:eastAsia="ar-SA"/>
        </w:rPr>
      </w:pPr>
      <w:r w:rsidRPr="00F60A7B">
        <w:rPr>
          <w:rFonts w:ascii="PT Astra Serif" w:eastAsia="Times New Roman" w:hAnsi="PT Astra Serif" w:cs="Times New Roman"/>
          <w:kern w:val="2"/>
          <w:lang w:val="x-none" w:eastAsia="ar-SA"/>
        </w:rPr>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w:t>
      </w:r>
      <w:proofErr w:type="spellStart"/>
      <w:r w:rsidRPr="00F60A7B">
        <w:rPr>
          <w:rFonts w:ascii="PT Astra Serif" w:eastAsia="Times New Roman" w:hAnsi="PT Astra Serif" w:cs="Times New Roman"/>
          <w:kern w:val="2"/>
          <w:lang w:val="x-none" w:eastAsia="ar-SA"/>
        </w:rPr>
        <w:t>недостижения</w:t>
      </w:r>
      <w:proofErr w:type="spellEnd"/>
      <w:r w:rsidRPr="00F60A7B">
        <w:rPr>
          <w:rFonts w:ascii="PT Astra Serif" w:eastAsia="Times New Roman" w:hAnsi="PT Astra Serif" w:cs="Times New Roman"/>
          <w:kern w:val="2"/>
          <w:lang w:val="x-none" w:eastAsia="ar-SA"/>
        </w:rPr>
        <w:t xml:space="preserve"> указ</w:t>
      </w:r>
      <w:r w:rsidR="00B2197C" w:rsidRPr="00F60A7B">
        <w:rPr>
          <w:rFonts w:ascii="PT Astra Serif" w:eastAsia="Times New Roman" w:hAnsi="PT Astra Serif" w:cs="Times New Roman"/>
          <w:kern w:val="2"/>
          <w:lang w:val="x-none" w:eastAsia="ar-SA"/>
        </w:rPr>
        <w:t>анных в техническо</w:t>
      </w:r>
      <w:r w:rsidR="00B2197C" w:rsidRPr="00F60A7B">
        <w:rPr>
          <w:rFonts w:ascii="PT Astra Serif" w:eastAsia="Times New Roman" w:hAnsi="PT Astra Serif" w:cs="Times New Roman"/>
          <w:kern w:val="2"/>
          <w:lang w:eastAsia="ar-SA"/>
        </w:rPr>
        <w:t>м задании</w:t>
      </w:r>
      <w:r w:rsidRPr="00F60A7B">
        <w:rPr>
          <w:rFonts w:ascii="PT Astra Serif" w:eastAsia="Times New Roman" w:hAnsi="PT Astra Serif" w:cs="Times New Roman"/>
          <w:kern w:val="2"/>
          <w:lang w:val="x-none" w:eastAsia="ar-SA"/>
        </w:rPr>
        <w:t xml:space="preserve"> характеристик и показателей.</w:t>
      </w:r>
    </w:p>
    <w:p w:rsidR="00C53AF7" w:rsidRPr="00F60A7B" w:rsidRDefault="00B55BF9" w:rsidP="00F60A7B">
      <w:pPr>
        <w:numPr>
          <w:ilvl w:val="2"/>
          <w:numId w:val="4"/>
        </w:numPr>
        <w:suppressAutoHyphens/>
        <w:spacing w:after="0" w:line="240" w:lineRule="auto"/>
        <w:ind w:left="0" w:hanging="22"/>
        <w:jc w:val="both"/>
        <w:rPr>
          <w:rFonts w:ascii="PT Astra Serif" w:eastAsia="Times New Roman" w:hAnsi="PT Astra Serif" w:cs="Times New Roman"/>
          <w:kern w:val="2"/>
          <w:lang w:val="x-none" w:eastAsia="ar-SA"/>
        </w:rPr>
      </w:pPr>
      <w:r w:rsidRPr="00F60A7B">
        <w:rPr>
          <w:rFonts w:ascii="PT Astra Serif" w:eastAsia="Times New Roman" w:hAnsi="PT Astra Serif" w:cs="Times New Roman"/>
          <w:kern w:val="2"/>
          <w:lang w:val="x-none" w:eastAsia="ar-SA"/>
        </w:rPr>
        <w:t>Оплатить за свой счет ущерб, причиненный имуществу  муниципального образования и третьим лицам, нанесенный по его вине при выполнении  работ.</w:t>
      </w:r>
    </w:p>
    <w:p w:rsidR="00C53AF7" w:rsidRPr="00F60A7B" w:rsidRDefault="00B55BF9" w:rsidP="00F60A7B">
      <w:pPr>
        <w:numPr>
          <w:ilvl w:val="2"/>
          <w:numId w:val="4"/>
        </w:numPr>
        <w:suppressAutoHyphens/>
        <w:spacing w:after="0" w:line="240" w:lineRule="auto"/>
        <w:ind w:left="0" w:hanging="22"/>
        <w:jc w:val="both"/>
        <w:rPr>
          <w:rFonts w:ascii="PT Astra Serif" w:eastAsia="Times New Roman" w:hAnsi="PT Astra Serif" w:cs="Times New Roman"/>
          <w:kern w:val="2"/>
          <w:lang w:val="x-none" w:eastAsia="ar-SA"/>
        </w:rPr>
      </w:pPr>
      <w:r w:rsidRPr="00F60A7B">
        <w:rPr>
          <w:rFonts w:ascii="PT Astra Serif" w:eastAsia="Times New Roman" w:hAnsi="PT Astra Serif" w:cs="Times New Roman"/>
          <w:kern w:val="2"/>
          <w:lang w:val="x-none" w:eastAsia="ar-SA"/>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p>
    <w:p w:rsidR="00C53AF7" w:rsidRPr="00F60A7B" w:rsidRDefault="00B55BF9" w:rsidP="00F60A7B">
      <w:pPr>
        <w:numPr>
          <w:ilvl w:val="2"/>
          <w:numId w:val="4"/>
        </w:numPr>
        <w:suppressAutoHyphens/>
        <w:spacing w:after="0" w:line="240" w:lineRule="auto"/>
        <w:ind w:left="0" w:hanging="22"/>
        <w:jc w:val="both"/>
        <w:rPr>
          <w:rFonts w:ascii="PT Astra Serif" w:eastAsia="Times New Roman" w:hAnsi="PT Astra Serif" w:cs="Times New Roman"/>
          <w:kern w:val="2"/>
          <w:lang w:val="x-none" w:eastAsia="ar-SA"/>
        </w:rPr>
      </w:pPr>
      <w:r w:rsidRPr="00F60A7B">
        <w:rPr>
          <w:rFonts w:ascii="PT Astra Serif" w:eastAsia="Times New Roman" w:hAnsi="PT Astra Serif" w:cs="Times New Roman"/>
          <w:kern w:val="2"/>
          <w:lang w:val="x-none" w:eastAsia="ar-SA"/>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4A5EBA" w:rsidRPr="00F60A7B" w:rsidRDefault="004A5EBA" w:rsidP="00F60A7B">
      <w:pPr>
        <w:numPr>
          <w:ilvl w:val="2"/>
          <w:numId w:val="4"/>
        </w:numPr>
        <w:spacing w:after="0" w:line="240" w:lineRule="auto"/>
        <w:ind w:left="0" w:firstLine="0"/>
        <w:jc w:val="both"/>
        <w:rPr>
          <w:rFonts w:ascii="PT Astra Serif" w:eastAsia="Times New Roman" w:hAnsi="PT Astra Serif" w:cs="Times New Roman"/>
          <w:kern w:val="2"/>
          <w:lang w:val="x-none" w:eastAsia="ar-SA"/>
        </w:rPr>
      </w:pPr>
      <w:r w:rsidRPr="00F60A7B">
        <w:rPr>
          <w:rFonts w:ascii="PT Astra Serif" w:eastAsia="Times New Roman" w:hAnsi="PT Astra Serif" w:cs="Times New Roman"/>
          <w:kern w:val="2"/>
          <w:lang w:val="x-none" w:eastAsia="ar-SA"/>
        </w:rPr>
        <w:lastRenderedPageBreak/>
        <w:t>Обеспечить сохранность всех инженерных коммуникаций и сооружений, находящихся в зоне производства работ. В случае повреждения Подрядчиком инженерных коммуникаций и сооружений, находящихся в зоне производства работ, Подрядчик производит восстановительные работы за свой счет.</w:t>
      </w:r>
    </w:p>
    <w:p w:rsidR="00B55BF9" w:rsidRPr="00F60A7B" w:rsidRDefault="00B55BF9" w:rsidP="00F60A7B">
      <w:pPr>
        <w:numPr>
          <w:ilvl w:val="2"/>
          <w:numId w:val="4"/>
        </w:numPr>
        <w:suppressAutoHyphens/>
        <w:spacing w:after="0" w:line="240" w:lineRule="auto"/>
        <w:ind w:left="0" w:hanging="22"/>
        <w:jc w:val="both"/>
        <w:rPr>
          <w:rFonts w:ascii="PT Astra Serif" w:eastAsia="Times New Roman" w:hAnsi="PT Astra Serif" w:cs="Times New Roman"/>
          <w:kern w:val="2"/>
          <w:lang w:val="x-none" w:eastAsia="ar-SA"/>
        </w:rPr>
      </w:pPr>
      <w:r w:rsidRPr="00F60A7B">
        <w:rPr>
          <w:rFonts w:ascii="PT Astra Serif" w:eastAsia="Times New Roman" w:hAnsi="PT Astra Serif" w:cs="Times New Roman"/>
          <w:kern w:val="2"/>
          <w:lang w:val="x-none" w:eastAsia="ar-SA"/>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C53AF7" w:rsidRPr="00F60A7B" w:rsidRDefault="00B55BF9" w:rsidP="00F60A7B">
      <w:pPr>
        <w:suppressAutoHyphens/>
        <w:spacing w:after="0" w:line="240" w:lineRule="auto"/>
        <w:jc w:val="both"/>
        <w:rPr>
          <w:rFonts w:ascii="PT Astra Serif" w:eastAsia="Times New Roman" w:hAnsi="PT Astra Serif" w:cs="Times New Roman"/>
          <w:kern w:val="2"/>
          <w:lang w:eastAsia="ar-SA"/>
        </w:rPr>
      </w:pPr>
      <w:r w:rsidRPr="00F60A7B">
        <w:rPr>
          <w:rFonts w:ascii="PT Astra Serif" w:eastAsia="Times New Roman" w:hAnsi="PT Astra Serif" w:cs="Times New Roman"/>
          <w:kern w:val="2"/>
          <w:lang w:val="x-none" w:eastAsia="ar-SA"/>
        </w:rPr>
        <w:t xml:space="preserve">Подрядчик в своей деятельности руководствуется и в обязательном порядке исполняет действующие СНиП, ГОСТ, СанПиН, правила по безопасному ведению работ и охране труда. </w:t>
      </w:r>
    </w:p>
    <w:p w:rsidR="00C53AF7" w:rsidRPr="00F60A7B" w:rsidRDefault="00B55BF9" w:rsidP="00F60A7B">
      <w:pPr>
        <w:pStyle w:val="a8"/>
        <w:numPr>
          <w:ilvl w:val="2"/>
          <w:numId w:val="4"/>
        </w:numPr>
        <w:suppressAutoHyphens/>
        <w:spacing w:after="0" w:line="240" w:lineRule="auto"/>
        <w:ind w:left="0" w:firstLine="0"/>
        <w:jc w:val="both"/>
        <w:rPr>
          <w:rFonts w:ascii="PT Astra Serif" w:eastAsia="Times New Roman" w:hAnsi="PT Astra Serif" w:cs="Times New Roman"/>
          <w:kern w:val="2"/>
          <w:lang w:val="x-none" w:eastAsia="ar-SA"/>
        </w:rPr>
      </w:pPr>
      <w:r w:rsidRPr="00F60A7B">
        <w:rPr>
          <w:rFonts w:ascii="PT Astra Serif" w:eastAsia="Times New Roman" w:hAnsi="PT Astra Serif" w:cs="Times New Roman"/>
          <w:kern w:val="2"/>
          <w:lang w:val="x-none" w:eastAsia="ar-SA"/>
        </w:rPr>
        <w:t>Вести и представлять по первому требованию Муниципального заказчика журнал производства работ, с обязательной отметкой о приемке выполненных работ уполномоченного лица Мун</w:t>
      </w:r>
      <w:r w:rsidR="00B735D1" w:rsidRPr="00F60A7B">
        <w:rPr>
          <w:rFonts w:ascii="PT Astra Serif" w:eastAsia="Times New Roman" w:hAnsi="PT Astra Serif" w:cs="Times New Roman"/>
          <w:kern w:val="2"/>
          <w:lang w:val="x-none" w:eastAsia="ar-SA"/>
        </w:rPr>
        <w:t>иципального заказчика</w:t>
      </w:r>
      <w:r w:rsidRPr="00F60A7B">
        <w:rPr>
          <w:rFonts w:ascii="PT Astra Serif" w:eastAsia="Times New Roman" w:hAnsi="PT Astra Serif" w:cs="Times New Roman"/>
          <w:kern w:val="2"/>
          <w:lang w:val="x-none" w:eastAsia="ar-SA"/>
        </w:rPr>
        <w:t xml:space="preserve"> и другую исполнительную документацию. В журнале производства работ ежедневно отражать весь ход выполнения работ, а также все факты и обстоятельства, связанные с производством работ. Обеспечивать выполнение работ в пределах твердой  цены, указанной в п.2.1. настоящего контракта.</w:t>
      </w:r>
    </w:p>
    <w:p w:rsidR="00C53AF7" w:rsidRPr="00F60A7B" w:rsidRDefault="00B55BF9" w:rsidP="00F60A7B">
      <w:pPr>
        <w:pStyle w:val="a8"/>
        <w:numPr>
          <w:ilvl w:val="2"/>
          <w:numId w:val="4"/>
        </w:numPr>
        <w:suppressAutoHyphens/>
        <w:spacing w:after="0" w:line="240" w:lineRule="auto"/>
        <w:ind w:left="0" w:firstLine="0"/>
        <w:jc w:val="both"/>
        <w:rPr>
          <w:rFonts w:ascii="PT Astra Serif" w:eastAsia="Times New Roman" w:hAnsi="PT Astra Serif" w:cs="Times New Roman"/>
          <w:kern w:val="2"/>
          <w:lang w:val="x-none" w:eastAsia="ar-SA"/>
        </w:rPr>
      </w:pPr>
      <w:r w:rsidRPr="00F60A7B">
        <w:rPr>
          <w:rFonts w:ascii="PT Astra Serif" w:eastAsia="Times New Roman" w:hAnsi="PT Astra Serif" w:cs="Times New Roman"/>
          <w:kern w:val="2"/>
          <w:lang w:eastAsia="ar-SA"/>
        </w:rPr>
        <w:t xml:space="preserve">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 </w:t>
      </w:r>
    </w:p>
    <w:p w:rsidR="00C53AF7" w:rsidRPr="00F60A7B" w:rsidRDefault="00B55BF9" w:rsidP="00F60A7B">
      <w:pPr>
        <w:pStyle w:val="a8"/>
        <w:numPr>
          <w:ilvl w:val="2"/>
          <w:numId w:val="4"/>
        </w:numPr>
        <w:suppressAutoHyphens/>
        <w:spacing w:after="0" w:line="240" w:lineRule="auto"/>
        <w:ind w:left="0" w:firstLine="0"/>
        <w:jc w:val="both"/>
        <w:rPr>
          <w:rFonts w:ascii="PT Astra Serif" w:eastAsia="Times New Roman" w:hAnsi="PT Astra Serif" w:cs="Times New Roman"/>
          <w:kern w:val="2"/>
          <w:lang w:val="x-none" w:eastAsia="ar-SA"/>
        </w:rPr>
      </w:pPr>
      <w:r w:rsidRPr="00F60A7B">
        <w:rPr>
          <w:rFonts w:ascii="PT Astra Serif" w:eastAsia="Times New Roman" w:hAnsi="PT Astra Serif" w:cs="Times New Roman"/>
          <w:kern w:val="2"/>
          <w:lang w:eastAsia="ar-SA"/>
        </w:rPr>
        <w:t>Подрядчик обязан осуществлять деятельность по обращению с отходами производства и потребления в соответствии с Феде</w:t>
      </w:r>
      <w:r w:rsidR="00571828" w:rsidRPr="00F60A7B">
        <w:rPr>
          <w:rFonts w:ascii="PT Astra Serif" w:eastAsia="Times New Roman" w:hAnsi="PT Astra Serif" w:cs="Times New Roman"/>
          <w:kern w:val="2"/>
          <w:lang w:eastAsia="ar-SA"/>
        </w:rPr>
        <w:t xml:space="preserve">ральным законом от 24.06.1998 </w:t>
      </w:r>
      <w:r w:rsidRPr="00F60A7B">
        <w:rPr>
          <w:rFonts w:ascii="PT Astra Serif" w:eastAsia="Times New Roman" w:hAnsi="PT Astra Serif" w:cs="Times New Roman"/>
          <w:kern w:val="2"/>
          <w:lang w:eastAsia="ar-SA"/>
        </w:rPr>
        <w:t xml:space="preserve"> № 89-ФЗ «Об отходах производства и потребления».</w:t>
      </w:r>
    </w:p>
    <w:p w:rsidR="00053259" w:rsidRPr="00F60A7B" w:rsidRDefault="00584B59" w:rsidP="00F60A7B">
      <w:pPr>
        <w:pStyle w:val="a8"/>
        <w:numPr>
          <w:ilvl w:val="2"/>
          <w:numId w:val="4"/>
        </w:numPr>
        <w:suppressAutoHyphens/>
        <w:spacing w:after="0" w:line="240" w:lineRule="auto"/>
        <w:ind w:left="0" w:firstLine="0"/>
        <w:jc w:val="both"/>
        <w:rPr>
          <w:rFonts w:ascii="PT Astra Serif" w:eastAsia="Times New Roman" w:hAnsi="PT Astra Serif" w:cs="Times New Roman"/>
          <w:kern w:val="2"/>
          <w:lang w:val="x-none" w:eastAsia="ar-SA"/>
        </w:rPr>
      </w:pPr>
      <w:r w:rsidRPr="00F60A7B">
        <w:rPr>
          <w:rFonts w:ascii="PT Astra Serif" w:eastAsia="Times New Roman" w:hAnsi="PT Astra Serif" w:cs="Times New Roman"/>
          <w:kern w:val="2"/>
          <w:lang w:eastAsia="ar-SA"/>
        </w:rPr>
        <w:t>Подрядчик обязан проводить работы в соответствии с  Федеральным законом от 30.03.1999 № 52-ФЗ «О санитарно-эпидемиологическом благополучии населения», Указом Президента Российской Федерации от 02.04.2020 № 239 «О мерах по обеспечению санитарно-эпидемиологического благополучия населения на территории Российской Федерации, Указом Президента Российской Федерации от 11.05.2020 № 316 «</w:t>
      </w:r>
      <w:proofErr w:type="gramStart"/>
      <w:r w:rsidRPr="00F60A7B">
        <w:rPr>
          <w:rFonts w:ascii="PT Astra Serif" w:eastAsia="Times New Roman" w:hAnsi="PT Astra Serif" w:cs="Times New Roman"/>
          <w:kern w:val="2"/>
          <w:lang w:eastAsia="ar-SA"/>
        </w:rPr>
        <w:t>Об</w:t>
      </w:r>
      <w:proofErr w:type="gramEnd"/>
      <w:r w:rsidRPr="00F60A7B">
        <w:rPr>
          <w:rFonts w:ascii="PT Astra Serif" w:eastAsia="Times New Roman" w:hAnsi="PT Astra Serif" w:cs="Times New Roman"/>
          <w:kern w:val="2"/>
          <w:lang w:eastAsia="ar-SA"/>
        </w:rPr>
        <w:t xml:space="preserve"> </w:t>
      </w:r>
    </w:p>
    <w:p w:rsidR="00C53AF7" w:rsidRPr="00F60A7B" w:rsidRDefault="00584B59" w:rsidP="00F60A7B">
      <w:pPr>
        <w:pStyle w:val="a8"/>
        <w:suppressAutoHyphens/>
        <w:spacing w:after="0" w:line="240" w:lineRule="auto"/>
        <w:ind w:left="0"/>
        <w:jc w:val="both"/>
        <w:rPr>
          <w:rFonts w:ascii="PT Astra Serif" w:eastAsia="Times New Roman" w:hAnsi="PT Astra Serif" w:cs="Times New Roman"/>
          <w:kern w:val="2"/>
          <w:lang w:val="x-none" w:eastAsia="ar-SA"/>
        </w:rPr>
      </w:pPr>
      <w:proofErr w:type="gramStart"/>
      <w:r w:rsidRPr="00F60A7B">
        <w:rPr>
          <w:rFonts w:ascii="PT Astra Serif" w:eastAsia="Times New Roman" w:hAnsi="PT Astra Serif" w:cs="Times New Roman"/>
          <w:kern w:val="2"/>
          <w:lang w:eastAsia="ar-SA"/>
        </w:rPr>
        <w:t>определении</w:t>
      </w:r>
      <w:proofErr w:type="gramEnd"/>
      <w:r w:rsidRPr="00F60A7B">
        <w:rPr>
          <w:rFonts w:ascii="PT Astra Serif" w:eastAsia="Times New Roman" w:hAnsi="PT Astra Serif" w:cs="Times New Roman"/>
          <w:kern w:val="2"/>
          <w:lang w:eastAsia="ar-SA"/>
        </w:rPr>
        <w:t xml:space="preserve"> порядка продления действия мер по обеспечению санитарно-эпидемиологического благополучия населения на территории Российской Федерации» в целях недопущения распространения инфекционных заболеваний, в том числе новой </w:t>
      </w:r>
      <w:proofErr w:type="spellStart"/>
      <w:r w:rsidRPr="00F60A7B">
        <w:rPr>
          <w:rFonts w:ascii="PT Astra Serif" w:eastAsia="Times New Roman" w:hAnsi="PT Astra Serif" w:cs="Times New Roman"/>
          <w:kern w:val="2"/>
          <w:lang w:eastAsia="ar-SA"/>
        </w:rPr>
        <w:t>коронавирусной</w:t>
      </w:r>
      <w:proofErr w:type="spellEnd"/>
      <w:r w:rsidRPr="00F60A7B">
        <w:rPr>
          <w:rFonts w:ascii="PT Astra Serif" w:eastAsia="Times New Roman" w:hAnsi="PT Astra Serif" w:cs="Times New Roman"/>
          <w:kern w:val="2"/>
          <w:lang w:eastAsia="ar-SA"/>
        </w:rPr>
        <w:t xml:space="preserve"> инфекции (COVID-19)».</w:t>
      </w:r>
    </w:p>
    <w:p w:rsidR="00C53AF7" w:rsidRPr="00F60A7B" w:rsidRDefault="00B55BF9" w:rsidP="00F60A7B">
      <w:pPr>
        <w:pStyle w:val="a8"/>
        <w:numPr>
          <w:ilvl w:val="2"/>
          <w:numId w:val="4"/>
        </w:numPr>
        <w:suppressAutoHyphens/>
        <w:spacing w:after="0" w:line="240" w:lineRule="auto"/>
        <w:ind w:left="0" w:firstLine="0"/>
        <w:jc w:val="both"/>
        <w:rPr>
          <w:rFonts w:ascii="PT Astra Serif" w:eastAsia="Times New Roman" w:hAnsi="PT Astra Serif" w:cs="Times New Roman"/>
          <w:kern w:val="2"/>
          <w:lang w:val="x-none" w:eastAsia="ar-SA"/>
        </w:rPr>
      </w:pPr>
      <w:r w:rsidRPr="00F60A7B">
        <w:rPr>
          <w:rFonts w:ascii="PT Astra Serif" w:eastAsia="Times New Roman" w:hAnsi="PT Astra Serif" w:cs="Times New Roman"/>
          <w:kern w:val="2"/>
          <w:lang w:eastAsia="ar-SA"/>
        </w:rPr>
        <w:t>Выполнять в полном объеме иные обязательства, предусмотренные действующим законодательством и контрактом.</w:t>
      </w:r>
    </w:p>
    <w:p w:rsidR="00B55BF9" w:rsidRPr="00F60A7B" w:rsidRDefault="00B55BF9" w:rsidP="00F60A7B">
      <w:pPr>
        <w:pStyle w:val="a8"/>
        <w:numPr>
          <w:ilvl w:val="2"/>
          <w:numId w:val="4"/>
        </w:numPr>
        <w:suppressAutoHyphens/>
        <w:spacing w:after="0" w:line="240" w:lineRule="auto"/>
        <w:ind w:left="0" w:firstLine="0"/>
        <w:jc w:val="both"/>
        <w:rPr>
          <w:rFonts w:ascii="PT Astra Serif" w:eastAsia="Times New Roman" w:hAnsi="PT Astra Serif" w:cs="Times New Roman"/>
          <w:kern w:val="2"/>
          <w:lang w:val="x-none" w:eastAsia="ar-SA"/>
        </w:rPr>
      </w:pPr>
      <w:r w:rsidRPr="00F60A7B">
        <w:rPr>
          <w:rFonts w:ascii="PT Astra Serif" w:eastAsia="Times New Roman" w:hAnsi="PT Astra Serif" w:cs="Times New Roman"/>
          <w:kern w:val="2"/>
          <w:lang w:eastAsia="ar-SA"/>
        </w:rPr>
        <w:t>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5D00DD" w:rsidRPr="00F60A7B" w:rsidRDefault="005D00DD" w:rsidP="00F60A7B">
      <w:pPr>
        <w:numPr>
          <w:ilvl w:val="2"/>
          <w:numId w:val="4"/>
        </w:numPr>
        <w:spacing w:after="0" w:line="240" w:lineRule="auto"/>
        <w:ind w:left="0" w:firstLine="0"/>
        <w:jc w:val="both"/>
        <w:rPr>
          <w:rFonts w:ascii="PT Astra Serif" w:eastAsia="Times New Roman" w:hAnsi="PT Astra Serif" w:cs="Times New Roman"/>
          <w:kern w:val="2"/>
          <w:lang w:eastAsia="ar-SA"/>
        </w:rPr>
      </w:pPr>
      <w:r w:rsidRPr="00F60A7B">
        <w:rPr>
          <w:rFonts w:ascii="PT Astra Serif" w:eastAsia="Times New Roman" w:hAnsi="PT Astra Serif" w:cs="Times New Roman"/>
          <w:kern w:val="2"/>
          <w:lang w:eastAsia="ar-SA"/>
        </w:rPr>
        <w:t>Предоставлять Муниципальному заказчику фото и видеоматериал на электронном носителе, фиксирующем состояние объекта до выполнения работ и после каждого выполнения работ с документами, предусмотренными пунктом 6.2. настоящего контракта.</w:t>
      </w:r>
    </w:p>
    <w:p w:rsidR="004205CA" w:rsidRPr="00F60A7B" w:rsidRDefault="004205CA" w:rsidP="007B551C">
      <w:pPr>
        <w:numPr>
          <w:ilvl w:val="2"/>
          <w:numId w:val="4"/>
        </w:numPr>
        <w:spacing w:after="0" w:line="240" w:lineRule="auto"/>
        <w:ind w:left="0" w:firstLine="0"/>
        <w:jc w:val="both"/>
        <w:rPr>
          <w:rFonts w:ascii="PT Astra Serif" w:eastAsia="Times New Roman" w:hAnsi="PT Astra Serif" w:cs="Times New Roman"/>
          <w:bCs/>
          <w:kern w:val="2"/>
          <w:lang w:val="x-none" w:eastAsia="ar-SA"/>
        </w:rPr>
      </w:pPr>
      <w:r w:rsidRPr="00F60A7B">
        <w:rPr>
          <w:rFonts w:ascii="PT Astra Serif" w:eastAsia="Times New Roman" w:hAnsi="PT Astra Serif" w:cs="Times New Roman"/>
          <w:bCs/>
          <w:kern w:val="2"/>
          <w:lang w:eastAsia="ar-SA"/>
        </w:rPr>
        <w:t>Д</w:t>
      </w:r>
      <w:proofErr w:type="spellStart"/>
      <w:r w:rsidR="007B551C" w:rsidRPr="00F60A7B">
        <w:rPr>
          <w:rFonts w:ascii="PT Astra Serif" w:eastAsia="Times New Roman" w:hAnsi="PT Astra Serif" w:cs="Times New Roman"/>
          <w:bCs/>
          <w:kern w:val="2"/>
          <w:lang w:val="x-none" w:eastAsia="ar-SA"/>
        </w:rPr>
        <w:t>емонтированные</w:t>
      </w:r>
      <w:proofErr w:type="spellEnd"/>
      <w:r w:rsidRPr="00F60A7B">
        <w:rPr>
          <w:rFonts w:ascii="PT Astra Serif" w:eastAsia="Times New Roman" w:hAnsi="PT Astra Serif" w:cs="Times New Roman"/>
          <w:bCs/>
          <w:kern w:val="2"/>
          <w:lang w:val="x-none" w:eastAsia="ar-SA"/>
        </w:rPr>
        <w:t xml:space="preserve"> в ходе </w:t>
      </w:r>
      <w:r w:rsidRPr="00F60A7B">
        <w:rPr>
          <w:rFonts w:ascii="PT Astra Serif" w:eastAsia="Times New Roman" w:hAnsi="PT Astra Serif" w:cs="Times New Roman"/>
          <w:bCs/>
          <w:kern w:val="2"/>
          <w:lang w:eastAsia="ar-SA"/>
        </w:rPr>
        <w:t>выполнения</w:t>
      </w:r>
      <w:r w:rsidRPr="00F60A7B">
        <w:rPr>
          <w:rFonts w:ascii="PT Astra Serif" w:eastAsia="Times New Roman" w:hAnsi="PT Astra Serif" w:cs="Times New Roman"/>
          <w:bCs/>
          <w:kern w:val="2"/>
          <w:lang w:val="x-none" w:eastAsia="ar-SA"/>
        </w:rPr>
        <w:t xml:space="preserve"> работ строительные материалы, которые </w:t>
      </w:r>
      <w:r w:rsidR="007B551C" w:rsidRPr="007B551C">
        <w:rPr>
          <w:rFonts w:ascii="PT Astra Serif" w:eastAsia="Times New Roman" w:hAnsi="PT Astra Serif" w:cs="Times New Roman"/>
          <w:bCs/>
          <w:kern w:val="2"/>
          <w:lang w:eastAsia="ar-SA"/>
        </w:rPr>
        <w:t>Муниципальный Заказчик</w:t>
      </w:r>
      <w:r w:rsidRPr="00F60A7B">
        <w:rPr>
          <w:rFonts w:ascii="PT Astra Serif" w:eastAsia="Times New Roman" w:hAnsi="PT Astra Serif" w:cs="Times New Roman"/>
          <w:bCs/>
          <w:kern w:val="2"/>
          <w:lang w:val="x-none" w:eastAsia="ar-SA"/>
        </w:rPr>
        <w:t xml:space="preserve"> планирует использовать в дальнейшей деятельности, в частности для </w:t>
      </w:r>
      <w:r w:rsidRPr="00F60A7B">
        <w:rPr>
          <w:rFonts w:ascii="PT Astra Serif" w:eastAsia="Times New Roman" w:hAnsi="PT Astra Serif" w:cs="Times New Roman"/>
          <w:bCs/>
          <w:kern w:val="2"/>
          <w:lang w:eastAsia="ar-SA"/>
        </w:rPr>
        <w:t>проведения</w:t>
      </w:r>
      <w:r w:rsidRPr="00F60A7B">
        <w:rPr>
          <w:rFonts w:ascii="PT Astra Serif" w:eastAsia="Times New Roman" w:hAnsi="PT Astra Serif" w:cs="Times New Roman"/>
          <w:bCs/>
          <w:kern w:val="2"/>
          <w:lang w:val="x-none" w:eastAsia="ar-SA"/>
        </w:rPr>
        <w:t xml:space="preserve"> </w:t>
      </w:r>
      <w:r w:rsidRPr="00F60A7B">
        <w:rPr>
          <w:rFonts w:ascii="PT Astra Serif" w:eastAsia="Times New Roman" w:hAnsi="PT Astra Serif" w:cs="Times New Roman"/>
          <w:bCs/>
          <w:kern w:val="2"/>
          <w:lang w:eastAsia="ar-SA"/>
        </w:rPr>
        <w:t xml:space="preserve">других </w:t>
      </w:r>
      <w:r w:rsidRPr="00F60A7B">
        <w:rPr>
          <w:rFonts w:ascii="PT Astra Serif" w:eastAsia="Times New Roman" w:hAnsi="PT Astra Serif" w:cs="Times New Roman"/>
          <w:bCs/>
          <w:kern w:val="2"/>
          <w:lang w:val="x-none" w:eastAsia="ar-SA"/>
        </w:rPr>
        <w:t xml:space="preserve">ремонтных работ, </w:t>
      </w:r>
      <w:r w:rsidRPr="00F60A7B">
        <w:rPr>
          <w:rFonts w:ascii="PT Astra Serif" w:eastAsia="Times New Roman" w:hAnsi="PT Astra Serif" w:cs="Times New Roman"/>
          <w:kern w:val="2"/>
          <w:lang w:eastAsia="ar-SA"/>
        </w:rPr>
        <w:t>по письменному требованию Муниципального заказчика передаются  в распоряжение учреждения, в котором проводятся ремонтные работы.</w:t>
      </w:r>
    </w:p>
    <w:p w:rsidR="00B55BF9" w:rsidRPr="00F60A7B" w:rsidRDefault="00B55BF9" w:rsidP="00F60A7B">
      <w:pPr>
        <w:pStyle w:val="a8"/>
        <w:numPr>
          <w:ilvl w:val="1"/>
          <w:numId w:val="14"/>
        </w:numPr>
        <w:tabs>
          <w:tab w:val="left" w:pos="540"/>
        </w:tabs>
        <w:suppressAutoHyphens/>
        <w:spacing w:after="0" w:line="240" w:lineRule="auto"/>
        <w:ind w:left="0" w:firstLine="0"/>
        <w:jc w:val="both"/>
        <w:rPr>
          <w:rFonts w:ascii="PT Astra Serif" w:eastAsia="Times New Roman" w:hAnsi="PT Astra Serif" w:cs="Times New Roman"/>
          <w:b/>
          <w:bCs/>
          <w:kern w:val="2"/>
          <w:lang w:val="x-none" w:eastAsia="ar-SA"/>
        </w:rPr>
      </w:pPr>
      <w:r w:rsidRPr="00F60A7B">
        <w:rPr>
          <w:rFonts w:ascii="PT Astra Serif" w:eastAsia="Times New Roman" w:hAnsi="PT Astra Serif" w:cs="Times New Roman"/>
          <w:b/>
          <w:bCs/>
          <w:kern w:val="2"/>
          <w:lang w:val="x-none" w:eastAsia="ar-SA"/>
        </w:rPr>
        <w:t>Права Подрядчика:</w:t>
      </w:r>
    </w:p>
    <w:p w:rsidR="00B55BF9" w:rsidRPr="00F60A7B" w:rsidRDefault="00B55BF9" w:rsidP="00F60A7B">
      <w:pPr>
        <w:numPr>
          <w:ilvl w:val="2"/>
          <w:numId w:val="14"/>
        </w:numPr>
        <w:suppressAutoHyphens/>
        <w:spacing w:after="0" w:line="240" w:lineRule="auto"/>
        <w:ind w:left="0" w:firstLine="11"/>
        <w:jc w:val="both"/>
        <w:rPr>
          <w:rFonts w:ascii="PT Astra Serif" w:eastAsia="Times New Roman" w:hAnsi="PT Astra Serif" w:cs="Times New Roman"/>
          <w:bCs/>
          <w:kern w:val="2"/>
          <w:lang w:val="x-none" w:eastAsia="ar-SA"/>
        </w:rPr>
      </w:pPr>
      <w:r w:rsidRPr="00F60A7B">
        <w:rPr>
          <w:rFonts w:ascii="PT Astra Serif" w:eastAsia="Times New Roman" w:hAnsi="PT Astra Serif" w:cs="Times New Roman"/>
          <w:bCs/>
          <w:kern w:val="2"/>
          <w:lang w:val="x-none" w:eastAsia="ar-SA"/>
        </w:rPr>
        <w:t xml:space="preserve">Имеет право предъявлять результат работ </w:t>
      </w:r>
      <w:r w:rsidRPr="00F60A7B">
        <w:rPr>
          <w:rFonts w:ascii="PT Astra Serif" w:eastAsia="Times New Roman" w:hAnsi="PT Astra Serif" w:cs="Times New Roman"/>
          <w:kern w:val="2"/>
          <w:lang w:val="x-none" w:eastAsia="ar-SA"/>
        </w:rPr>
        <w:t xml:space="preserve">Муниципальному заказчику </w:t>
      </w:r>
      <w:r w:rsidRPr="00F60A7B">
        <w:rPr>
          <w:rFonts w:ascii="PT Astra Serif" w:eastAsia="Times New Roman" w:hAnsi="PT Astra Serif" w:cs="Times New Roman"/>
          <w:bCs/>
          <w:kern w:val="2"/>
          <w:lang w:val="x-none" w:eastAsia="ar-SA"/>
        </w:rPr>
        <w:t>и получать оплату выполненных работ от Муниципального заказчика.</w:t>
      </w:r>
    </w:p>
    <w:p w:rsidR="004A5EBA" w:rsidRPr="00F60A7B" w:rsidRDefault="00B55BF9" w:rsidP="00F60A7B">
      <w:pPr>
        <w:numPr>
          <w:ilvl w:val="2"/>
          <w:numId w:val="14"/>
        </w:numPr>
        <w:suppressAutoHyphens/>
        <w:spacing w:after="0" w:line="240" w:lineRule="auto"/>
        <w:ind w:left="0" w:firstLine="0"/>
        <w:jc w:val="both"/>
        <w:rPr>
          <w:rFonts w:ascii="PT Astra Serif" w:eastAsia="Times New Roman" w:hAnsi="PT Astra Serif" w:cs="Times New Roman"/>
          <w:bCs/>
          <w:kern w:val="2"/>
          <w:lang w:eastAsia="ar-SA"/>
        </w:rPr>
      </w:pPr>
      <w:r w:rsidRPr="00F60A7B">
        <w:rPr>
          <w:rFonts w:ascii="PT Astra Serif" w:eastAsia="Times New Roman" w:hAnsi="PT Astra Serif" w:cs="Times New Roman"/>
          <w:spacing w:val="3"/>
          <w:kern w:val="2"/>
          <w:lang w:eastAsia="ar-SA"/>
        </w:rPr>
        <w:t>Запрашивать у Муниципального заказчика разъяснения по вопросам исполнения обязательств по контракту.</w:t>
      </w:r>
    </w:p>
    <w:p w:rsidR="00B55BF9" w:rsidRPr="00F60A7B" w:rsidRDefault="00B55BF9" w:rsidP="00F60A7B">
      <w:pPr>
        <w:numPr>
          <w:ilvl w:val="2"/>
          <w:numId w:val="14"/>
        </w:numPr>
        <w:suppressAutoHyphens/>
        <w:spacing w:after="0" w:line="240" w:lineRule="auto"/>
        <w:ind w:left="0" w:firstLine="0"/>
        <w:jc w:val="both"/>
        <w:rPr>
          <w:rFonts w:ascii="PT Astra Serif" w:eastAsia="Times New Roman" w:hAnsi="PT Astra Serif" w:cs="Times New Roman"/>
          <w:bCs/>
          <w:kern w:val="2"/>
          <w:lang w:eastAsia="ar-SA"/>
        </w:rPr>
      </w:pPr>
      <w:r w:rsidRPr="00F60A7B">
        <w:rPr>
          <w:rFonts w:ascii="PT Astra Serif" w:eastAsia="Times New Roman" w:hAnsi="PT Astra Serif" w:cs="Times New Roman"/>
          <w:kern w:val="2"/>
          <w:lang w:eastAsia="ar-SA"/>
        </w:rPr>
        <w:t>Привлечь к исполнению своих обязательств по настоящему контракту других лиц - соисполнителей, обладающих специальными знаниями, навыками, специальным оборудованием и т.п., по видам (содержанию) работ, предусмотренных в технической документации, с обязательным уведомлением Муниципального заказчика. При этом Подрядчик несет ответственность перед Муниципальным заказчиком за неисполнение или ненадлежащее исполнение обязательств соисполнителями. Привлечение соисполнителей не влечет изменение цены контракта, указанной в п. 2.1 контракта, и/или объемов работ по контракту.</w:t>
      </w:r>
    </w:p>
    <w:p w:rsidR="00B55BF9" w:rsidRPr="00F60A7B" w:rsidRDefault="00B55BF9" w:rsidP="00F60A7B">
      <w:pPr>
        <w:spacing w:after="0" w:line="240" w:lineRule="auto"/>
        <w:jc w:val="both"/>
        <w:rPr>
          <w:rFonts w:ascii="PT Astra Serif" w:eastAsia="Times New Roman" w:hAnsi="PT Astra Serif" w:cs="Times New Roman"/>
          <w:bCs/>
          <w:kern w:val="2"/>
          <w:lang w:eastAsia="ar-SA"/>
        </w:rPr>
      </w:pPr>
    </w:p>
    <w:p w:rsidR="00B55BF9" w:rsidRPr="00F60A7B" w:rsidRDefault="00B55BF9" w:rsidP="00F60A7B">
      <w:pPr>
        <w:numPr>
          <w:ilvl w:val="0"/>
          <w:numId w:val="14"/>
        </w:numPr>
        <w:suppressAutoHyphens/>
        <w:spacing w:after="0" w:line="240" w:lineRule="auto"/>
        <w:ind w:left="0" w:firstLine="0"/>
        <w:jc w:val="center"/>
        <w:rPr>
          <w:rFonts w:ascii="PT Astra Serif" w:eastAsia="Times New Roman" w:hAnsi="PT Astra Serif" w:cs="Times New Roman"/>
          <w:b/>
          <w:bCs/>
          <w:kern w:val="2"/>
          <w:lang w:val="x-none" w:eastAsia="ar-SA"/>
        </w:rPr>
      </w:pPr>
      <w:r w:rsidRPr="00F60A7B">
        <w:rPr>
          <w:rFonts w:ascii="PT Astra Serif" w:eastAsia="Times New Roman" w:hAnsi="PT Astra Serif" w:cs="Times New Roman"/>
          <w:b/>
          <w:bCs/>
          <w:kern w:val="2"/>
          <w:lang w:val="x-none" w:eastAsia="ar-SA"/>
        </w:rPr>
        <w:t xml:space="preserve">Права и обязанности Муниципального заказчика </w:t>
      </w:r>
    </w:p>
    <w:p w:rsidR="00B55BF9" w:rsidRPr="00F60A7B" w:rsidRDefault="00B55BF9" w:rsidP="00F60A7B">
      <w:pPr>
        <w:pStyle w:val="a8"/>
        <w:numPr>
          <w:ilvl w:val="0"/>
          <w:numId w:val="12"/>
        </w:numPr>
        <w:tabs>
          <w:tab w:val="left" w:pos="540"/>
        </w:tabs>
        <w:suppressAutoHyphens/>
        <w:spacing w:after="0" w:line="240" w:lineRule="auto"/>
        <w:contextualSpacing w:val="0"/>
        <w:jc w:val="both"/>
        <w:rPr>
          <w:rFonts w:ascii="PT Astra Serif" w:eastAsia="Times New Roman" w:hAnsi="PT Astra Serif" w:cs="Times New Roman"/>
          <w:b/>
          <w:bCs/>
          <w:vanish/>
          <w:kern w:val="2"/>
          <w:lang w:val="x-none" w:eastAsia="ar-SA"/>
        </w:rPr>
      </w:pPr>
    </w:p>
    <w:p w:rsidR="00B55BF9" w:rsidRPr="00F60A7B" w:rsidRDefault="00B55BF9" w:rsidP="00F60A7B">
      <w:pPr>
        <w:pStyle w:val="a8"/>
        <w:numPr>
          <w:ilvl w:val="1"/>
          <w:numId w:val="16"/>
        </w:numPr>
        <w:tabs>
          <w:tab w:val="left" w:pos="540"/>
        </w:tabs>
        <w:suppressAutoHyphens/>
        <w:spacing w:after="0" w:line="240" w:lineRule="auto"/>
        <w:ind w:left="0" w:firstLine="0"/>
        <w:jc w:val="both"/>
        <w:rPr>
          <w:rFonts w:ascii="PT Astra Serif" w:eastAsia="Times New Roman" w:hAnsi="PT Astra Serif" w:cs="Times New Roman"/>
          <w:b/>
          <w:bCs/>
          <w:kern w:val="2"/>
          <w:lang w:val="x-none" w:eastAsia="ar-SA"/>
        </w:rPr>
      </w:pPr>
      <w:r w:rsidRPr="00F60A7B">
        <w:rPr>
          <w:rFonts w:ascii="PT Astra Serif" w:eastAsia="Times New Roman" w:hAnsi="PT Astra Serif" w:cs="Times New Roman"/>
          <w:b/>
          <w:bCs/>
          <w:kern w:val="2"/>
          <w:lang w:val="x-none" w:eastAsia="ar-SA"/>
        </w:rPr>
        <w:t>Обязанности Муниципального заказчика:</w:t>
      </w:r>
    </w:p>
    <w:p w:rsidR="00D638DE" w:rsidRPr="00F60A7B" w:rsidRDefault="00D638DE" w:rsidP="00F60A7B">
      <w:pPr>
        <w:widowControl w:val="0"/>
        <w:numPr>
          <w:ilvl w:val="2"/>
          <w:numId w:val="16"/>
        </w:numPr>
        <w:suppressAutoHyphens/>
        <w:autoSpaceDE w:val="0"/>
        <w:autoSpaceDN w:val="0"/>
        <w:adjustRightInd w:val="0"/>
        <w:spacing w:after="0" w:line="240" w:lineRule="auto"/>
        <w:ind w:left="0" w:firstLine="0"/>
        <w:jc w:val="both"/>
        <w:rPr>
          <w:rFonts w:ascii="PT Astra Serif" w:hAnsi="PT Astra Serif"/>
          <w:noProof/>
        </w:rPr>
      </w:pPr>
      <w:proofErr w:type="gramStart"/>
      <w:r w:rsidRPr="00F60A7B">
        <w:rPr>
          <w:rFonts w:ascii="PT Astra Serif" w:eastAsia="Calibri" w:hAnsi="PT Astra Serif"/>
          <w:bCs/>
          <w:lang w:eastAsia="ru-RU"/>
        </w:rPr>
        <w:t>Проверить и согласовать</w:t>
      </w:r>
      <w:proofErr w:type="gramEnd"/>
      <w:r w:rsidRPr="00F60A7B">
        <w:rPr>
          <w:rFonts w:ascii="PT Astra Serif" w:eastAsia="Calibri" w:hAnsi="PT Astra Serif"/>
          <w:bCs/>
          <w:lang w:eastAsia="ru-RU"/>
        </w:rPr>
        <w:t xml:space="preserve"> смету контракта, которая выполняется на основе проекта сметы контракта с применением налога на добавленную стоимость (при наличии обязанности его уплаты Подрядчиком) с учетом коэффициента снижения по результатам закупки, оформленный в виде приложения №3 к муниципальному контракту</w:t>
      </w:r>
      <w:r w:rsidRPr="00F60A7B">
        <w:rPr>
          <w:rFonts w:ascii="PT Astra Serif" w:hAnsi="PT Astra Serif"/>
          <w:noProof/>
        </w:rPr>
        <w:t>.</w:t>
      </w:r>
    </w:p>
    <w:p w:rsidR="00D638DE" w:rsidRPr="00F60A7B" w:rsidRDefault="00D638DE" w:rsidP="00F60A7B">
      <w:pPr>
        <w:widowControl w:val="0"/>
        <w:numPr>
          <w:ilvl w:val="2"/>
          <w:numId w:val="16"/>
        </w:numPr>
        <w:suppressAutoHyphens/>
        <w:autoSpaceDE w:val="0"/>
        <w:autoSpaceDN w:val="0"/>
        <w:adjustRightInd w:val="0"/>
        <w:spacing w:after="0" w:line="240" w:lineRule="auto"/>
        <w:ind w:left="0" w:firstLine="0"/>
        <w:jc w:val="both"/>
        <w:rPr>
          <w:rFonts w:ascii="PT Astra Serif" w:hAnsi="PT Astra Serif"/>
          <w:noProof/>
        </w:rPr>
      </w:pPr>
      <w:r w:rsidRPr="00F60A7B">
        <w:rPr>
          <w:rFonts w:ascii="PT Astra Serif" w:hAnsi="PT Astra Serif"/>
        </w:rPr>
        <w:t xml:space="preserve">Передать Подрядчику документацию, необходимую для выполнения работ, в том числе проектно-сметную документацию. </w:t>
      </w:r>
    </w:p>
    <w:p w:rsidR="00B55BF9" w:rsidRPr="00F60A7B" w:rsidRDefault="00B55BF9" w:rsidP="00F60A7B">
      <w:pPr>
        <w:pStyle w:val="a8"/>
        <w:numPr>
          <w:ilvl w:val="2"/>
          <w:numId w:val="16"/>
        </w:numPr>
        <w:suppressAutoHyphens/>
        <w:spacing w:after="0" w:line="240" w:lineRule="auto"/>
        <w:ind w:left="0" w:firstLine="0"/>
        <w:jc w:val="both"/>
        <w:rPr>
          <w:rFonts w:ascii="PT Astra Serif" w:eastAsia="Times New Roman" w:hAnsi="PT Astra Serif" w:cs="Times New Roman"/>
          <w:b/>
          <w:bCs/>
          <w:kern w:val="2"/>
          <w:lang w:eastAsia="ar-SA"/>
        </w:rPr>
      </w:pPr>
      <w:r w:rsidRPr="00F60A7B">
        <w:rPr>
          <w:rFonts w:ascii="PT Astra Serif" w:eastAsia="Times New Roman" w:hAnsi="PT Astra Serif" w:cs="Times New Roman"/>
          <w:kern w:val="2"/>
          <w:lang w:eastAsia="ar-SA"/>
        </w:rPr>
        <w:t>Производить оплату работ Подрядчика в соответствии с условиями настоящего контракта.</w:t>
      </w:r>
    </w:p>
    <w:p w:rsidR="00B55BF9" w:rsidRPr="00F60A7B" w:rsidRDefault="00B55BF9" w:rsidP="00F60A7B">
      <w:pPr>
        <w:numPr>
          <w:ilvl w:val="2"/>
          <w:numId w:val="16"/>
        </w:numPr>
        <w:suppressAutoHyphens/>
        <w:spacing w:after="0" w:line="240" w:lineRule="auto"/>
        <w:ind w:left="0" w:firstLine="0"/>
        <w:jc w:val="both"/>
        <w:rPr>
          <w:rFonts w:ascii="PT Astra Serif" w:eastAsia="Times New Roman" w:hAnsi="PT Astra Serif" w:cs="Times New Roman"/>
          <w:kern w:val="2"/>
          <w:u w:val="single"/>
          <w:lang w:eastAsia="ar-SA"/>
        </w:rPr>
      </w:pPr>
      <w:r w:rsidRPr="00F60A7B">
        <w:rPr>
          <w:rFonts w:ascii="PT Astra Serif" w:eastAsia="Times New Roman" w:hAnsi="PT Astra Serif" w:cs="Times New Roman"/>
          <w:kern w:val="2"/>
          <w:lang w:eastAsia="ar-SA"/>
        </w:rPr>
        <w:lastRenderedPageBreak/>
        <w:t>Исполнять в полном объеме иные обязательства, предусмотренные действующим законодательством и контрактом.</w:t>
      </w:r>
    </w:p>
    <w:p w:rsidR="00B55BF9" w:rsidRPr="00F60A7B" w:rsidRDefault="00B55BF9" w:rsidP="00F60A7B">
      <w:pPr>
        <w:numPr>
          <w:ilvl w:val="2"/>
          <w:numId w:val="16"/>
        </w:numPr>
        <w:suppressAutoHyphens/>
        <w:spacing w:after="0" w:line="240" w:lineRule="auto"/>
        <w:ind w:left="0" w:firstLine="0"/>
        <w:jc w:val="both"/>
        <w:rPr>
          <w:rFonts w:ascii="PT Astra Serif" w:eastAsia="Times New Roman" w:hAnsi="PT Astra Serif" w:cs="Times New Roman"/>
          <w:kern w:val="2"/>
          <w:lang w:val="x-none" w:eastAsia="ar-SA"/>
        </w:rPr>
      </w:pPr>
      <w:r w:rsidRPr="00F60A7B">
        <w:rPr>
          <w:rFonts w:ascii="PT Astra Serif" w:eastAsia="Times New Roman" w:hAnsi="PT Astra Serif" w:cs="Times New Roman"/>
          <w:kern w:val="2"/>
          <w:lang w:val="x-none" w:eastAsia="ar-SA"/>
        </w:rPr>
        <w:t xml:space="preserve">Назначает специалиста из аппарата Муниципального заказчика и лиц его заменяющих, наделяет их необходимыми полномочиями для осуществления </w:t>
      </w:r>
      <w:r w:rsidRPr="00F60A7B">
        <w:rPr>
          <w:rFonts w:ascii="PT Astra Serif" w:eastAsia="Times New Roman" w:hAnsi="PT Astra Serif" w:cs="Times New Roman"/>
          <w:kern w:val="2"/>
          <w:lang w:eastAsia="ar-SA"/>
        </w:rPr>
        <w:t>приемки выполненных работ</w:t>
      </w:r>
      <w:r w:rsidRPr="00F60A7B">
        <w:rPr>
          <w:rFonts w:ascii="PT Astra Serif" w:eastAsia="Times New Roman" w:hAnsi="PT Astra Serif" w:cs="Times New Roman"/>
          <w:kern w:val="2"/>
          <w:lang w:val="x-none" w:eastAsia="ar-SA"/>
        </w:rPr>
        <w:t>.</w:t>
      </w:r>
    </w:p>
    <w:p w:rsidR="00B55BF9" w:rsidRPr="00F60A7B" w:rsidRDefault="00B55BF9" w:rsidP="00F60A7B">
      <w:pPr>
        <w:numPr>
          <w:ilvl w:val="2"/>
          <w:numId w:val="16"/>
        </w:numPr>
        <w:suppressAutoHyphens/>
        <w:spacing w:after="0" w:line="240" w:lineRule="auto"/>
        <w:ind w:left="0" w:firstLine="0"/>
        <w:jc w:val="both"/>
        <w:rPr>
          <w:rFonts w:ascii="PT Astra Serif" w:eastAsia="Times New Roman" w:hAnsi="PT Astra Serif" w:cs="Times New Roman"/>
          <w:kern w:val="2"/>
          <w:lang w:val="x-none" w:eastAsia="ar-SA"/>
        </w:rPr>
      </w:pPr>
      <w:r w:rsidRPr="00F60A7B">
        <w:rPr>
          <w:rFonts w:ascii="PT Astra Serif" w:eastAsia="Times New Roman" w:hAnsi="PT Astra Serif" w:cs="Times New Roman"/>
          <w:kern w:val="2"/>
          <w:lang w:val="x-none" w:eastAsia="ar-SA"/>
        </w:rPr>
        <w:t>Контролировать ход выполнения работ Подрядчиком.</w:t>
      </w:r>
    </w:p>
    <w:p w:rsidR="00BA27A9" w:rsidRPr="00F60A7B" w:rsidRDefault="00E01CB5" w:rsidP="00F60A7B">
      <w:pPr>
        <w:suppressAutoHyphens/>
        <w:spacing w:after="0" w:line="240" w:lineRule="auto"/>
        <w:jc w:val="both"/>
        <w:rPr>
          <w:rFonts w:ascii="PT Astra Serif" w:hAnsi="PT Astra Serif" w:cs="Times New Roman"/>
          <w:lang w:eastAsia="ru-RU"/>
        </w:rPr>
      </w:pPr>
      <w:proofErr w:type="gramStart"/>
      <w:r w:rsidRPr="00F60A7B">
        <w:rPr>
          <w:rFonts w:ascii="PT Astra Serif" w:eastAsia="Times New Roman" w:hAnsi="PT Astra Serif" w:cs="Times New Roman"/>
          <w:kern w:val="2"/>
          <w:lang w:eastAsia="ar-SA"/>
        </w:rPr>
        <w:t>Принимать работы выполненные Подрядчиком</w:t>
      </w:r>
      <w:r w:rsidR="00BA27A9" w:rsidRPr="00F60A7B">
        <w:rPr>
          <w:rFonts w:ascii="PT Astra Serif" w:hAnsi="PT Astra Serif" w:cs="Times New Roman"/>
          <w:lang w:eastAsia="ru-RU"/>
        </w:rPr>
        <w:t xml:space="preserve">, соответствующие требованиям технического задания, действующим СНиП, ГОСТ; нормам федерального законодательства, законодательства ХМАО-Югры и правовым актам администрации города </w:t>
      </w:r>
      <w:proofErr w:type="spellStart"/>
      <w:r w:rsidR="00BA27A9" w:rsidRPr="00F60A7B">
        <w:rPr>
          <w:rFonts w:ascii="PT Astra Serif" w:hAnsi="PT Astra Serif" w:cs="Times New Roman"/>
          <w:lang w:eastAsia="ru-RU"/>
        </w:rPr>
        <w:t>Югорска</w:t>
      </w:r>
      <w:proofErr w:type="spellEnd"/>
      <w:r w:rsidR="00BA27A9" w:rsidRPr="00F60A7B">
        <w:rPr>
          <w:rFonts w:ascii="PT Astra Serif" w:hAnsi="PT Astra Serif" w:cs="Times New Roman"/>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4A5EBA" w:rsidRPr="00F60A7B" w:rsidRDefault="004A5EBA" w:rsidP="00F60A7B">
      <w:pPr>
        <w:pStyle w:val="a8"/>
        <w:numPr>
          <w:ilvl w:val="2"/>
          <w:numId w:val="16"/>
        </w:numPr>
        <w:suppressAutoHyphens/>
        <w:spacing w:after="0" w:line="240" w:lineRule="auto"/>
        <w:ind w:left="0" w:firstLine="0"/>
        <w:jc w:val="both"/>
        <w:rPr>
          <w:rFonts w:ascii="PT Astra Serif" w:eastAsia="Calibri" w:hAnsi="PT Astra Serif" w:cs="Times New Roman"/>
          <w:bCs/>
          <w:lang w:eastAsia="ru-RU"/>
        </w:rPr>
      </w:pPr>
      <w:r w:rsidRPr="00F60A7B">
        <w:rPr>
          <w:rFonts w:ascii="PT Astra Serif" w:eastAsia="Times New Roman" w:hAnsi="PT Astra Serif" w:cs="Times New Roman"/>
          <w:kern w:val="2"/>
          <w:lang w:eastAsia="ar-SA"/>
        </w:rPr>
        <w:t>Принять от Подрядчика объект.</w:t>
      </w:r>
    </w:p>
    <w:p w:rsidR="00B55BF9" w:rsidRPr="00F60A7B" w:rsidRDefault="00B55BF9" w:rsidP="00F60A7B">
      <w:pPr>
        <w:pStyle w:val="a8"/>
        <w:numPr>
          <w:ilvl w:val="2"/>
          <w:numId w:val="16"/>
        </w:numPr>
        <w:suppressAutoHyphens/>
        <w:spacing w:after="0" w:line="240" w:lineRule="auto"/>
        <w:ind w:left="0" w:firstLine="0"/>
        <w:jc w:val="both"/>
        <w:rPr>
          <w:rFonts w:ascii="PT Astra Serif" w:eastAsia="Calibri" w:hAnsi="PT Astra Serif" w:cs="Times New Roman"/>
          <w:bCs/>
          <w:lang w:eastAsia="ru-RU"/>
        </w:rPr>
      </w:pPr>
      <w:r w:rsidRPr="00F60A7B">
        <w:rPr>
          <w:rFonts w:ascii="PT Astra Serif" w:eastAsia="Calibri" w:hAnsi="PT Astra Serif" w:cs="Times New Roman"/>
          <w:bCs/>
          <w:lang w:eastAsia="ru-RU"/>
        </w:rPr>
        <w:t>Подписывать акты о приемке выполненных работ, осуществить оплату в соответствии с условиями настоящего контракта.</w:t>
      </w:r>
    </w:p>
    <w:p w:rsidR="004A5EBA" w:rsidRPr="00F60A7B" w:rsidRDefault="00B55BF9" w:rsidP="00F60A7B">
      <w:pPr>
        <w:numPr>
          <w:ilvl w:val="2"/>
          <w:numId w:val="16"/>
        </w:numPr>
        <w:tabs>
          <w:tab w:val="left" w:pos="142"/>
        </w:tabs>
        <w:suppressAutoHyphens/>
        <w:spacing w:after="0" w:line="240" w:lineRule="auto"/>
        <w:ind w:left="0" w:firstLine="11"/>
        <w:jc w:val="both"/>
        <w:rPr>
          <w:rFonts w:ascii="PT Astra Serif" w:eastAsia="Times New Roman" w:hAnsi="PT Astra Serif" w:cs="Times New Roman"/>
          <w:kern w:val="2"/>
          <w:lang w:val="x-none" w:eastAsia="ar-SA"/>
        </w:rPr>
      </w:pPr>
      <w:r w:rsidRPr="00F60A7B">
        <w:rPr>
          <w:rFonts w:ascii="PT Astra Serif" w:eastAsia="Times New Roman" w:hAnsi="PT Astra Serif" w:cs="Times New Roman"/>
          <w:kern w:val="2"/>
          <w:lang w:val="x-none" w:eastAsia="ar-SA"/>
        </w:rPr>
        <w:t>Исполнять в полном объеме иные обязательства, предусмотренные действующим законодательством и контрактом.</w:t>
      </w:r>
    </w:p>
    <w:p w:rsidR="004A5EBA" w:rsidRPr="00F60A7B" w:rsidRDefault="004A5EBA" w:rsidP="00F60A7B">
      <w:pPr>
        <w:numPr>
          <w:ilvl w:val="2"/>
          <w:numId w:val="16"/>
        </w:numPr>
        <w:tabs>
          <w:tab w:val="left" w:pos="142"/>
        </w:tabs>
        <w:suppressAutoHyphens/>
        <w:spacing w:after="0" w:line="240" w:lineRule="auto"/>
        <w:ind w:left="0" w:firstLine="11"/>
        <w:jc w:val="both"/>
        <w:rPr>
          <w:rFonts w:ascii="PT Astra Serif" w:eastAsia="Times New Roman" w:hAnsi="PT Astra Serif" w:cs="Times New Roman"/>
          <w:kern w:val="2"/>
          <w:lang w:val="x-none" w:eastAsia="ar-SA"/>
        </w:rPr>
      </w:pPr>
      <w:r w:rsidRPr="00F60A7B">
        <w:rPr>
          <w:rFonts w:ascii="PT Astra Serif" w:eastAsia="Times New Roman" w:hAnsi="PT Astra Serif" w:cs="Times New Roman"/>
          <w:kern w:val="2"/>
          <w:lang w:val="x-none" w:eastAsia="ar-SA"/>
        </w:rPr>
        <w:t>При обнаружении дефектов, вызванных некачественным выполнением работ Подрядчиком, а также использования материалов, оборудования и конструкций, не отвечающих по своим характеристикам требованиям, предусмотренным техническ</w:t>
      </w:r>
      <w:r w:rsidRPr="00F60A7B">
        <w:rPr>
          <w:rFonts w:ascii="PT Astra Serif" w:eastAsia="Times New Roman" w:hAnsi="PT Astra Serif" w:cs="Times New Roman"/>
          <w:kern w:val="2"/>
          <w:lang w:eastAsia="ar-SA"/>
        </w:rPr>
        <w:t>им</w:t>
      </w:r>
      <w:r w:rsidRPr="00F60A7B">
        <w:rPr>
          <w:rFonts w:ascii="PT Astra Serif" w:eastAsia="Times New Roman" w:hAnsi="PT Astra Serif" w:cs="Times New Roman"/>
          <w:kern w:val="2"/>
          <w:lang w:val="x-none" w:eastAsia="ar-SA"/>
        </w:rPr>
        <w:t xml:space="preserve"> </w:t>
      </w:r>
      <w:r w:rsidRPr="00F60A7B">
        <w:rPr>
          <w:rFonts w:ascii="PT Astra Serif" w:eastAsia="Times New Roman" w:hAnsi="PT Astra Serif" w:cs="Times New Roman"/>
          <w:kern w:val="2"/>
          <w:lang w:eastAsia="ar-SA"/>
        </w:rPr>
        <w:t>заданием</w:t>
      </w:r>
      <w:r w:rsidRPr="00F60A7B">
        <w:rPr>
          <w:rFonts w:ascii="PT Astra Serif" w:eastAsia="Times New Roman" w:hAnsi="PT Astra Serif" w:cs="Times New Roman"/>
          <w:kern w:val="2"/>
          <w:lang w:val="x-none" w:eastAsia="ar-SA"/>
        </w:rPr>
        <w:t>, в течение предусмотренного гарантийного срока эксплуатации  Объекта  Муниципальный заказчик с привлечением представителя Подрядчика составляют акт выявленных дефектов, и устанавливает сроки их устранения. В случае не устранения выявленных недостатков и дефектов, Муниципальный заказчик вправе привлечь для устранения дефектов и недостатков другую организацию с возмещением своих расходов за счет Подрядчика.</w:t>
      </w:r>
    </w:p>
    <w:p w:rsidR="00B55BF9" w:rsidRPr="00F60A7B" w:rsidRDefault="00B55BF9" w:rsidP="00F60A7B">
      <w:pPr>
        <w:numPr>
          <w:ilvl w:val="1"/>
          <w:numId w:val="16"/>
        </w:numPr>
        <w:tabs>
          <w:tab w:val="left" w:pos="142"/>
          <w:tab w:val="left" w:pos="540"/>
        </w:tabs>
        <w:suppressAutoHyphens/>
        <w:spacing w:after="0" w:line="240" w:lineRule="auto"/>
        <w:ind w:left="0" w:firstLine="11"/>
        <w:jc w:val="both"/>
        <w:rPr>
          <w:rFonts w:ascii="PT Astra Serif" w:eastAsia="Times New Roman" w:hAnsi="PT Astra Serif" w:cs="Times New Roman"/>
          <w:b/>
          <w:kern w:val="2"/>
          <w:lang w:val="x-none" w:eastAsia="ar-SA"/>
        </w:rPr>
      </w:pPr>
      <w:r w:rsidRPr="00F60A7B">
        <w:rPr>
          <w:rFonts w:ascii="PT Astra Serif" w:eastAsia="Times New Roman" w:hAnsi="PT Astra Serif" w:cs="Times New Roman"/>
          <w:b/>
          <w:kern w:val="2"/>
          <w:lang w:val="x-none" w:eastAsia="ar-SA"/>
        </w:rPr>
        <w:t>Права Муниципального заказчика:</w:t>
      </w:r>
    </w:p>
    <w:p w:rsidR="00B55BF9" w:rsidRPr="00F60A7B" w:rsidRDefault="00B55BF9" w:rsidP="00F60A7B">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F60A7B">
        <w:rPr>
          <w:rFonts w:ascii="PT Astra Serif" w:eastAsia="Times New Roman" w:hAnsi="PT Astra Serif" w:cs="Times New Roman"/>
          <w:bCs/>
          <w:kern w:val="2"/>
          <w:lang w:val="x-none" w:eastAsia="ar-SA"/>
        </w:rPr>
        <w:t>Осуществлять контроль на любом этапе выполнения работ.</w:t>
      </w:r>
    </w:p>
    <w:p w:rsidR="00B55BF9" w:rsidRPr="00F60A7B" w:rsidRDefault="00B55BF9" w:rsidP="00F60A7B">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F60A7B">
        <w:rPr>
          <w:rFonts w:ascii="PT Astra Serif" w:eastAsia="Times New Roman" w:hAnsi="PT Astra Serif" w:cs="Times New Roman"/>
          <w:bCs/>
          <w:kern w:val="2"/>
          <w:lang w:val="x-none" w:eastAsia="ar-SA"/>
        </w:rPr>
        <w:t>Не принимать и (или) не рассматривать документы Подрядчика, подтверждающие выполненные работы за период, если они представлены не в полном объеме и (или) оформлены ненадлежащим образом в соответствии с разделом 6 настоящего контракта.</w:t>
      </w:r>
    </w:p>
    <w:p w:rsidR="00B55BF9" w:rsidRPr="00F60A7B" w:rsidRDefault="00B55BF9" w:rsidP="00F60A7B">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eastAsia="ar-SA"/>
        </w:rPr>
      </w:pPr>
      <w:r w:rsidRPr="00F60A7B">
        <w:rPr>
          <w:rFonts w:ascii="PT Astra Serif" w:eastAsia="Times New Roman" w:hAnsi="PT Astra Serif" w:cs="Times New Roman"/>
          <w:kern w:val="2"/>
          <w:lang w:eastAsia="ar-SA"/>
        </w:rPr>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контрактом.</w:t>
      </w:r>
    </w:p>
    <w:p w:rsidR="00B55BF9" w:rsidRPr="00F60A7B" w:rsidRDefault="00B55BF9" w:rsidP="00F60A7B">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eastAsia="ar-SA"/>
        </w:rPr>
      </w:pPr>
      <w:r w:rsidRPr="00F60A7B">
        <w:rPr>
          <w:rFonts w:ascii="PT Astra Serif" w:eastAsia="Times New Roman" w:hAnsi="PT Astra Serif" w:cs="Times New Roman"/>
          <w:kern w:val="2"/>
          <w:lang w:eastAsia="ar-SA"/>
        </w:rPr>
        <w:t>Запрашивать у Подрядчика информацию о ходе выполняемых работ.</w:t>
      </w:r>
    </w:p>
    <w:p w:rsidR="00B55BF9" w:rsidRPr="00F60A7B" w:rsidRDefault="00B55BF9" w:rsidP="00F60A7B">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F60A7B">
        <w:rPr>
          <w:rFonts w:ascii="PT Astra Serif" w:eastAsia="Times New Roman" w:hAnsi="PT Astra Serif" w:cs="Times New Roman"/>
          <w:bCs/>
          <w:kern w:val="2"/>
          <w:lang w:val="x-none" w:eastAsia="ar-SA"/>
        </w:rPr>
        <w:t>Отказаться от исполнения настоящего контракта в случаях, предусмотренных настоящим контрактом и законодательством.</w:t>
      </w:r>
    </w:p>
    <w:p w:rsidR="00B55BF9" w:rsidRPr="00F60A7B" w:rsidRDefault="00B55BF9" w:rsidP="00F60A7B">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F60A7B">
        <w:rPr>
          <w:rFonts w:ascii="PT Astra Serif" w:eastAsia="Times New Roman" w:hAnsi="PT Astra Serif" w:cs="Times New Roman"/>
          <w:bCs/>
          <w:kern w:val="2"/>
          <w:lang w:val="x-none" w:eastAsia="ar-SA"/>
        </w:rPr>
        <w:t>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техническому заданию, акту выполненных работ, вызвать полномочных представителей Подрядчика для представления разъяснений в отношении выполненных работ (этапа работ).</w:t>
      </w:r>
    </w:p>
    <w:p w:rsidR="00B55BF9" w:rsidRPr="00F60A7B" w:rsidRDefault="00B55BF9" w:rsidP="00F60A7B">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F60A7B">
        <w:rPr>
          <w:rFonts w:ascii="PT Astra Serif" w:eastAsia="Times New Roman" w:hAnsi="PT Astra Serif" w:cs="Times New Roman"/>
          <w:bCs/>
          <w:kern w:val="2"/>
          <w:lang w:val="x-none" w:eastAsia="ar-SA"/>
        </w:rPr>
        <w:t>Вносить изменения в контракт путем письменного распоряжения в адрес Подрядчика по одному или нескольким аспектам.</w:t>
      </w:r>
    </w:p>
    <w:p w:rsidR="00025A42" w:rsidRPr="00F60A7B" w:rsidRDefault="00B55BF9" w:rsidP="00F60A7B">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F60A7B">
        <w:rPr>
          <w:rFonts w:ascii="PT Astra Serif" w:eastAsia="Times New Roman" w:hAnsi="PT Astra Serif" w:cs="Times New Roman"/>
          <w:bCs/>
          <w:kern w:val="2"/>
          <w:lang w:val="x-none" w:eastAsia="ar-SA"/>
        </w:rPr>
        <w:t>Требовать оплаты неустойки в соответствии с условиями настоящего контракта.</w:t>
      </w:r>
    </w:p>
    <w:p w:rsidR="00025A42" w:rsidRPr="00F60A7B" w:rsidRDefault="00025A42" w:rsidP="00F60A7B">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F60A7B">
        <w:rPr>
          <w:rFonts w:ascii="PT Astra Serif" w:eastAsia="Times New Roman" w:hAnsi="PT Astra Serif" w:cs="Times New Roman"/>
          <w:bCs/>
          <w:kern w:val="2"/>
          <w:lang w:val="x-none" w:eastAsia="ar-SA"/>
        </w:rPr>
        <w:t xml:space="preserve">Отдавать распоряжения: о запрещении применения технологий, материалов и конструкций,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B55BF9" w:rsidRPr="00F60A7B" w:rsidRDefault="00B55BF9" w:rsidP="00F60A7B">
      <w:pPr>
        <w:numPr>
          <w:ilvl w:val="2"/>
          <w:numId w:val="16"/>
        </w:numPr>
        <w:tabs>
          <w:tab w:val="left" w:pos="142"/>
        </w:tabs>
        <w:suppressAutoHyphens/>
        <w:spacing w:after="0" w:line="240" w:lineRule="auto"/>
        <w:ind w:left="0" w:firstLine="11"/>
        <w:jc w:val="both"/>
        <w:rPr>
          <w:rFonts w:ascii="PT Astra Serif" w:eastAsia="Times New Roman" w:hAnsi="PT Astra Serif" w:cs="Times New Roman"/>
          <w:kern w:val="2"/>
          <w:lang w:val="x-none" w:eastAsia="ar-SA"/>
        </w:rPr>
      </w:pPr>
      <w:r w:rsidRPr="00F60A7B">
        <w:rPr>
          <w:rFonts w:ascii="PT Astra Serif" w:eastAsia="Times New Roman" w:hAnsi="PT Astra Serif" w:cs="Times New Roman"/>
          <w:kern w:val="2"/>
          <w:lang w:val="x-none" w:eastAsia="ar-SA"/>
        </w:rPr>
        <w:t xml:space="preserve"> При обнаружении фактов  некачественного выполнения работ Подрядчиком, Муниципальный заказчик, либо уполномоченное лицо Муниципального заказчика составляет акт выявленных дефектов и устанавливает сроки их устранения, направляет акт Подрядчику и контролирует ход выполнения работ по устранению замечаний. </w:t>
      </w:r>
    </w:p>
    <w:p w:rsidR="00B55BF9" w:rsidRPr="00F60A7B" w:rsidRDefault="00B55BF9" w:rsidP="00F60A7B">
      <w:pPr>
        <w:numPr>
          <w:ilvl w:val="2"/>
          <w:numId w:val="16"/>
        </w:numPr>
        <w:tabs>
          <w:tab w:val="left" w:pos="142"/>
        </w:tabs>
        <w:suppressAutoHyphens/>
        <w:spacing w:after="0" w:line="240" w:lineRule="auto"/>
        <w:ind w:left="0" w:firstLine="11"/>
        <w:jc w:val="both"/>
        <w:rPr>
          <w:rFonts w:ascii="PT Astra Serif" w:eastAsia="Times New Roman" w:hAnsi="PT Astra Serif" w:cs="Times New Roman"/>
          <w:kern w:val="2"/>
          <w:lang w:val="x-none" w:eastAsia="ar-SA"/>
        </w:rPr>
      </w:pPr>
      <w:r w:rsidRPr="00F60A7B">
        <w:rPr>
          <w:rFonts w:ascii="PT Astra Serif" w:eastAsia="Times New Roman" w:hAnsi="PT Astra Serif" w:cs="Times New Roman"/>
          <w:kern w:val="2"/>
          <w:lang w:val="x-none" w:eastAsia="ar-SA"/>
        </w:rPr>
        <w:t xml:space="preserve">При выявлении фактов нарушения Подрядчиком организации и методов ведения работ, Муниципальный заказчик либо уполномоченное лицо Муниципального заказчика дает предписание Подрядчику об устранении  выявленных замечаний. </w:t>
      </w:r>
    </w:p>
    <w:p w:rsidR="00B55BF9" w:rsidRPr="00F60A7B" w:rsidRDefault="00B55BF9" w:rsidP="00F60A7B">
      <w:pPr>
        <w:numPr>
          <w:ilvl w:val="2"/>
          <w:numId w:val="16"/>
        </w:numPr>
        <w:tabs>
          <w:tab w:val="left" w:pos="142"/>
        </w:tabs>
        <w:suppressAutoHyphens/>
        <w:spacing w:after="0" w:line="240" w:lineRule="auto"/>
        <w:ind w:left="0" w:firstLine="11"/>
        <w:jc w:val="both"/>
        <w:rPr>
          <w:rFonts w:ascii="PT Astra Serif" w:eastAsia="Times New Roman" w:hAnsi="PT Astra Serif" w:cs="Times New Roman"/>
          <w:kern w:val="2"/>
          <w:lang w:eastAsia="ar-SA"/>
        </w:rPr>
      </w:pPr>
      <w:r w:rsidRPr="00F60A7B">
        <w:rPr>
          <w:rFonts w:ascii="PT Astra Serif" w:eastAsia="Times New Roman" w:hAnsi="PT Astra Serif" w:cs="Times New Roman"/>
          <w:kern w:val="2"/>
          <w:lang w:eastAsia="ar-SA"/>
        </w:rPr>
        <w:t>Привлекать при необходимости эксперта по вопросам, касающимся исполнения настоящего контракта.</w:t>
      </w:r>
    </w:p>
    <w:p w:rsidR="001D79BF" w:rsidRPr="00F60A7B" w:rsidRDefault="001D79BF" w:rsidP="00F60A7B">
      <w:pPr>
        <w:tabs>
          <w:tab w:val="left" w:pos="142"/>
        </w:tabs>
        <w:suppressAutoHyphens/>
        <w:spacing w:after="0" w:line="240" w:lineRule="auto"/>
        <w:ind w:left="11"/>
        <w:jc w:val="both"/>
        <w:rPr>
          <w:rFonts w:ascii="PT Astra Serif" w:eastAsia="Times New Roman" w:hAnsi="PT Astra Serif" w:cs="Times New Roman"/>
          <w:kern w:val="2"/>
          <w:lang w:eastAsia="ar-SA"/>
        </w:rPr>
      </w:pPr>
    </w:p>
    <w:p w:rsidR="00373A79" w:rsidRPr="00F60A7B" w:rsidRDefault="00373A79" w:rsidP="00F60A7B">
      <w:pPr>
        <w:pStyle w:val="ab"/>
        <w:numPr>
          <w:ilvl w:val="0"/>
          <w:numId w:val="38"/>
        </w:numPr>
        <w:suppressAutoHyphens/>
        <w:spacing w:after="0" w:line="240" w:lineRule="auto"/>
        <w:ind w:left="0" w:firstLine="0"/>
        <w:jc w:val="center"/>
        <w:rPr>
          <w:rFonts w:ascii="PT Astra Serif" w:hAnsi="PT Astra Serif"/>
          <w:b/>
          <w:bCs/>
        </w:rPr>
      </w:pPr>
      <w:r w:rsidRPr="00F60A7B">
        <w:rPr>
          <w:rFonts w:ascii="PT Astra Serif" w:hAnsi="PT Astra Serif"/>
          <w:b/>
          <w:bCs/>
        </w:rPr>
        <w:t>Производство, контроль, сдача и приемка работ.</w:t>
      </w:r>
    </w:p>
    <w:p w:rsidR="00373A79" w:rsidRPr="00F60A7B" w:rsidRDefault="00373A79" w:rsidP="00F60A7B">
      <w:pPr>
        <w:spacing w:after="0" w:line="240" w:lineRule="auto"/>
        <w:contextualSpacing/>
        <w:jc w:val="both"/>
        <w:rPr>
          <w:rFonts w:ascii="PT Astra Serif" w:hAnsi="PT Astra Serif"/>
          <w:lang w:val="x-none"/>
        </w:rPr>
      </w:pPr>
      <w:r w:rsidRPr="00F60A7B">
        <w:rPr>
          <w:rFonts w:ascii="PT Astra Serif" w:hAnsi="PT Astra Serif"/>
          <w:lang w:val="x-none"/>
        </w:rPr>
        <w:t xml:space="preserve">6.1. Представитель Муниципального заказчика </w:t>
      </w:r>
      <w:proofErr w:type="spellStart"/>
      <w:r w:rsidRPr="00F60A7B">
        <w:rPr>
          <w:rFonts w:ascii="PT Astra Serif" w:hAnsi="PT Astra Serif"/>
          <w:lang w:val="x-none"/>
        </w:rPr>
        <w:t>им</w:t>
      </w:r>
      <w:r w:rsidRPr="00F60A7B">
        <w:rPr>
          <w:rFonts w:ascii="PT Astra Serif" w:hAnsi="PT Astra Serif"/>
        </w:rPr>
        <w:t>ее</w:t>
      </w:r>
      <w:proofErr w:type="spellEnd"/>
      <w:r w:rsidRPr="00F60A7B">
        <w:rPr>
          <w:rFonts w:ascii="PT Astra Serif" w:hAnsi="PT Astra Serif"/>
          <w:lang w:val="x-none"/>
        </w:rPr>
        <w:t>т право беспрепятственного доступа ко всем видам работ.</w:t>
      </w:r>
    </w:p>
    <w:p w:rsidR="00373A79" w:rsidRPr="00F60A7B" w:rsidRDefault="00373A79" w:rsidP="00F60A7B">
      <w:pPr>
        <w:pStyle w:val="ab"/>
        <w:spacing w:after="0" w:line="240" w:lineRule="auto"/>
        <w:ind w:left="0"/>
        <w:contextualSpacing/>
        <w:jc w:val="both"/>
        <w:rPr>
          <w:rFonts w:ascii="PT Astra Serif" w:hAnsi="PT Astra Serif"/>
          <w:shd w:val="clear" w:color="auto" w:fill="FFFFFF"/>
        </w:rPr>
      </w:pPr>
      <w:r w:rsidRPr="00F60A7B">
        <w:rPr>
          <w:rFonts w:ascii="PT Astra Serif" w:hAnsi="PT Astra Serif"/>
        </w:rPr>
        <w:t xml:space="preserve">6.2. Подрядчик по окончании выполнения работ обязан направить уполномоченному лицу Муниципального заказчика письменное уведомление о готовности работ к сдаче с приложением </w:t>
      </w:r>
      <w:r w:rsidRPr="00F60A7B">
        <w:rPr>
          <w:rFonts w:ascii="PT Astra Serif" w:hAnsi="PT Astra Serif"/>
        </w:rPr>
        <w:lastRenderedPageBreak/>
        <w:t>следующих документов: журнал производства работ, либо его заверенная копия,</w:t>
      </w:r>
      <w:r w:rsidRPr="00F60A7B">
        <w:rPr>
          <w:rFonts w:ascii="PT Astra Serif" w:hAnsi="PT Astra Serif"/>
          <w:b/>
        </w:rPr>
        <w:t xml:space="preserve"> </w:t>
      </w:r>
      <w:r w:rsidRPr="00F60A7B">
        <w:rPr>
          <w:rFonts w:ascii="PT Astra Serif" w:hAnsi="PT Astra Serif"/>
        </w:rPr>
        <w:t>в том числе справка о стоимости выполненных работ формы КС-3, акт о приемке выполненных работ формы КС-2</w:t>
      </w:r>
      <w:r w:rsidRPr="00F60A7B">
        <w:rPr>
          <w:rFonts w:ascii="PT Astra Serif" w:hAnsi="PT Astra Serif"/>
          <w:shd w:val="clear" w:color="auto" w:fill="FFFFFF"/>
        </w:rPr>
        <w:t>.</w:t>
      </w:r>
    </w:p>
    <w:p w:rsidR="00373A79" w:rsidRPr="00F60A7B" w:rsidRDefault="00373A79" w:rsidP="00F60A7B">
      <w:pPr>
        <w:tabs>
          <w:tab w:val="left" w:pos="360"/>
        </w:tabs>
        <w:spacing w:after="0" w:line="240" w:lineRule="auto"/>
        <w:contextualSpacing/>
        <w:jc w:val="both"/>
        <w:rPr>
          <w:rFonts w:ascii="PT Astra Serif" w:hAnsi="PT Astra Serif"/>
          <w:lang w:val="x-none"/>
        </w:rPr>
      </w:pPr>
      <w:r w:rsidRPr="00F60A7B">
        <w:rPr>
          <w:rFonts w:ascii="PT Astra Serif" w:hAnsi="PT Astra Serif"/>
          <w:lang w:val="x-none"/>
        </w:rPr>
        <w:t>Наличие в  указанных документах  исправлений и подчисток влечет их недействительность.</w:t>
      </w:r>
    </w:p>
    <w:p w:rsidR="00373A79" w:rsidRPr="00F60A7B" w:rsidRDefault="00373A79" w:rsidP="00F60A7B">
      <w:pPr>
        <w:tabs>
          <w:tab w:val="left" w:pos="360"/>
        </w:tabs>
        <w:spacing w:after="0" w:line="240" w:lineRule="auto"/>
        <w:contextualSpacing/>
        <w:jc w:val="both"/>
        <w:rPr>
          <w:rFonts w:ascii="PT Astra Serif" w:hAnsi="PT Astra Serif"/>
          <w:lang w:val="x-none"/>
        </w:rPr>
      </w:pPr>
      <w:r w:rsidRPr="00F60A7B">
        <w:rPr>
          <w:rFonts w:ascii="PT Astra Serif" w:hAnsi="PT Astra Serif"/>
          <w:lang w:val="x-none"/>
        </w:rPr>
        <w:t>Документы должны быть оформлены надлежащим образом.</w:t>
      </w:r>
    </w:p>
    <w:p w:rsidR="00373A79" w:rsidRPr="00F60A7B" w:rsidRDefault="00373A79" w:rsidP="00F60A7B">
      <w:pPr>
        <w:tabs>
          <w:tab w:val="left" w:pos="360"/>
        </w:tabs>
        <w:spacing w:after="0" w:line="240" w:lineRule="auto"/>
        <w:contextualSpacing/>
        <w:jc w:val="both"/>
        <w:rPr>
          <w:rFonts w:ascii="PT Astra Serif" w:hAnsi="PT Astra Serif"/>
          <w:lang w:val="x-none"/>
        </w:rPr>
      </w:pPr>
      <w:r w:rsidRPr="00F60A7B">
        <w:rPr>
          <w:rFonts w:ascii="PT Astra Serif" w:hAnsi="PT Astra Serif"/>
          <w:lang w:val="x-none"/>
        </w:rPr>
        <w:t>Стороны установили считать надлежащим оформлением документов:</w:t>
      </w:r>
    </w:p>
    <w:p w:rsidR="00373A79" w:rsidRPr="00F60A7B" w:rsidRDefault="00373A79" w:rsidP="00F60A7B">
      <w:pPr>
        <w:tabs>
          <w:tab w:val="left" w:pos="360"/>
        </w:tabs>
        <w:spacing w:after="0" w:line="240" w:lineRule="auto"/>
        <w:contextualSpacing/>
        <w:jc w:val="both"/>
        <w:rPr>
          <w:rFonts w:ascii="PT Astra Serif" w:hAnsi="PT Astra Serif"/>
          <w:lang w:val="x-none"/>
        </w:rPr>
      </w:pPr>
      <w:r w:rsidRPr="00F60A7B">
        <w:rPr>
          <w:rFonts w:ascii="PT Astra Serif" w:hAnsi="PT Astra Serif"/>
          <w:lang w:val="x-none"/>
        </w:rPr>
        <w:t xml:space="preserve">- по форме: полнота, правильность и аккуратность оформления, заполнения реквизитов, наличие и правильность подписей руководителя организации или уполномоченных лиц, печати организации, четкость и разборчивость текста; </w:t>
      </w:r>
    </w:p>
    <w:p w:rsidR="00373A79" w:rsidRPr="00F60A7B" w:rsidRDefault="00373A79" w:rsidP="00F60A7B">
      <w:pPr>
        <w:tabs>
          <w:tab w:val="left" w:pos="360"/>
        </w:tabs>
        <w:spacing w:after="0" w:line="240" w:lineRule="auto"/>
        <w:contextualSpacing/>
        <w:jc w:val="both"/>
        <w:rPr>
          <w:rFonts w:ascii="PT Astra Serif" w:hAnsi="PT Astra Serif"/>
          <w:lang w:val="x-none"/>
        </w:rPr>
      </w:pPr>
      <w:r w:rsidRPr="00F60A7B">
        <w:rPr>
          <w:rFonts w:ascii="PT Astra Serif" w:hAnsi="PT Astra Serif"/>
          <w:lang w:val="x-none"/>
        </w:rPr>
        <w:t xml:space="preserve">- по содержанию: арифметическая правильность подсчетов в документах, логическая увязка отдельных показателей. </w:t>
      </w:r>
    </w:p>
    <w:p w:rsidR="00373A79" w:rsidRPr="00F60A7B" w:rsidRDefault="00373A79" w:rsidP="00F60A7B">
      <w:pPr>
        <w:pStyle w:val="ab"/>
        <w:spacing w:after="0" w:line="240" w:lineRule="auto"/>
        <w:ind w:left="0"/>
        <w:contextualSpacing/>
        <w:jc w:val="both"/>
        <w:rPr>
          <w:rFonts w:ascii="PT Astra Serif" w:hAnsi="PT Astra Serif"/>
          <w:shd w:val="clear" w:color="auto" w:fill="FFFFFF"/>
          <w:lang w:val="x-none"/>
        </w:rPr>
      </w:pPr>
      <w:r w:rsidRPr="00F60A7B">
        <w:rPr>
          <w:rFonts w:ascii="PT Astra Serif" w:hAnsi="PT Astra Serif"/>
        </w:rPr>
        <w:t xml:space="preserve">6.3. В соответствии с частью 13 статьи 94 ФЗ № 44 Подрядчик  </w:t>
      </w:r>
      <w:r w:rsidRPr="00F60A7B">
        <w:rPr>
          <w:rFonts w:ascii="PT Astra Serif" w:hAnsi="PT Astra Serif"/>
          <w:shd w:val="clear" w:color="auto" w:fill="FFFFFF"/>
        </w:rPr>
        <w:t>формирует с использованием единой информационной системы, подписывает усиленной </w:t>
      </w:r>
      <w:hyperlink r:id="rId10" w:anchor="/document/12184522/entry/21" w:history="1">
        <w:r w:rsidRPr="00F60A7B">
          <w:rPr>
            <w:rStyle w:val="aa"/>
            <w:rFonts w:ascii="PT Astra Serif" w:hAnsi="PT Astra Serif"/>
            <w:color w:val="auto"/>
            <w:shd w:val="clear" w:color="auto" w:fill="FFFFFF"/>
          </w:rPr>
          <w:t>электронной подписью</w:t>
        </w:r>
      </w:hyperlink>
      <w:r w:rsidRPr="00F60A7B">
        <w:rPr>
          <w:rFonts w:ascii="PT Astra Serif" w:hAnsi="PT Astra Serif"/>
          <w:shd w:val="clear" w:color="auto" w:fill="FFFFFF"/>
        </w:rPr>
        <w:t> лица, имеющего право действовать от имени Подрядчика, и размещает в единой информационной системе </w:t>
      </w:r>
      <w:hyperlink r:id="rId11" w:anchor="/document/403147771/entry/1000" w:history="1">
        <w:r w:rsidRPr="00F60A7B">
          <w:rPr>
            <w:rStyle w:val="aa"/>
            <w:rFonts w:ascii="PT Astra Serif" w:hAnsi="PT Astra Serif"/>
            <w:color w:val="auto"/>
            <w:shd w:val="clear" w:color="auto" w:fill="FFFFFF"/>
          </w:rPr>
          <w:t>документ</w:t>
        </w:r>
      </w:hyperlink>
      <w:r w:rsidRPr="00F60A7B">
        <w:rPr>
          <w:rFonts w:ascii="PT Astra Serif" w:hAnsi="PT Astra Serif"/>
          <w:shd w:val="clear" w:color="auto" w:fill="FFFFFF"/>
        </w:rPr>
        <w:t> о приемке.</w:t>
      </w:r>
    </w:p>
    <w:p w:rsidR="00373A79" w:rsidRPr="00F60A7B" w:rsidRDefault="00373A79" w:rsidP="00F60A7B">
      <w:pPr>
        <w:spacing w:after="0" w:line="240" w:lineRule="auto"/>
        <w:jc w:val="both"/>
        <w:rPr>
          <w:rFonts w:ascii="PT Astra Serif" w:hAnsi="PT Astra Serif"/>
        </w:rPr>
      </w:pPr>
      <w:proofErr w:type="gramStart"/>
      <w:r w:rsidRPr="00F60A7B">
        <w:rPr>
          <w:rFonts w:ascii="PT Astra Serif" w:hAnsi="PT Astra Serif"/>
        </w:rPr>
        <w:t>Документ</w:t>
      </w:r>
      <w:proofErr w:type="gramEnd"/>
      <w:r w:rsidRPr="00F60A7B">
        <w:rPr>
          <w:rFonts w:ascii="PT Astra Serif" w:hAnsi="PT Astra Serif"/>
        </w:rPr>
        <w:t xml:space="preserve"> о приемке размещенный в единой информационной системе должен содержать:</w:t>
      </w:r>
    </w:p>
    <w:p w:rsidR="00373A79" w:rsidRPr="00F60A7B" w:rsidRDefault="00373A79" w:rsidP="00F60A7B">
      <w:pPr>
        <w:spacing w:after="0" w:line="240" w:lineRule="auto"/>
        <w:jc w:val="both"/>
        <w:rPr>
          <w:rFonts w:ascii="PT Astra Serif" w:hAnsi="PT Astra Serif"/>
        </w:rPr>
      </w:pPr>
      <w:bookmarkStart w:id="1" w:name="sub_9401311"/>
      <w:r w:rsidRPr="00F60A7B">
        <w:rPr>
          <w:rFonts w:ascii="PT Astra Serif" w:hAnsi="PT Astra Serif"/>
        </w:rPr>
        <w:t xml:space="preserve">а) включенные в контракт в соответствии с </w:t>
      </w:r>
      <w:hyperlink r:id="rId12" w:anchor="sub_5121" w:history="1">
        <w:r w:rsidRPr="00F60A7B">
          <w:rPr>
            <w:rStyle w:val="af"/>
            <w:rFonts w:ascii="PT Astra Serif" w:hAnsi="PT Astra Serif"/>
            <w:color w:val="auto"/>
          </w:rPr>
          <w:t>пунктом 1 части 2 статьи 51</w:t>
        </w:r>
      </w:hyperlink>
      <w:r w:rsidRPr="00F60A7B">
        <w:rPr>
          <w:rFonts w:ascii="PT Astra Serif" w:hAnsi="PT Astra Serif"/>
        </w:rPr>
        <w:t xml:space="preserve"> Федерального закона №44-ФЗ идентификационный код закупки, наименование, место нахождения заказчика, наименование объекта закупки, место выполнения работы, информацию о подрядчике, предусмотренную </w:t>
      </w:r>
      <w:hyperlink r:id="rId13" w:anchor="sub_431101" w:history="1">
        <w:r w:rsidRPr="00F60A7B">
          <w:rPr>
            <w:rStyle w:val="af"/>
            <w:rFonts w:ascii="PT Astra Serif" w:hAnsi="PT Astra Serif"/>
            <w:color w:val="auto"/>
          </w:rPr>
          <w:t>подпунктами "а"</w:t>
        </w:r>
      </w:hyperlink>
      <w:r w:rsidRPr="00F60A7B">
        <w:rPr>
          <w:rFonts w:ascii="PT Astra Serif" w:hAnsi="PT Astra Serif"/>
        </w:rPr>
        <w:t xml:space="preserve">, </w:t>
      </w:r>
      <w:hyperlink r:id="rId14" w:anchor="sub_431104" w:history="1">
        <w:r w:rsidRPr="00F60A7B">
          <w:rPr>
            <w:rStyle w:val="af"/>
            <w:rFonts w:ascii="PT Astra Serif" w:hAnsi="PT Astra Serif"/>
            <w:color w:val="auto"/>
          </w:rPr>
          <w:t>"г"</w:t>
        </w:r>
      </w:hyperlink>
      <w:r w:rsidRPr="00F60A7B">
        <w:rPr>
          <w:rFonts w:ascii="PT Astra Serif" w:hAnsi="PT Astra Serif"/>
        </w:rPr>
        <w:t xml:space="preserve"> и </w:t>
      </w:r>
      <w:hyperlink r:id="rId15" w:anchor="sub_431106" w:history="1">
        <w:r w:rsidRPr="00F60A7B">
          <w:rPr>
            <w:rStyle w:val="af"/>
            <w:rFonts w:ascii="PT Astra Serif" w:hAnsi="PT Astra Serif"/>
            <w:color w:val="auto"/>
          </w:rPr>
          <w:t>"е" части 1 статьи 43</w:t>
        </w:r>
      </w:hyperlink>
      <w:r w:rsidRPr="00F60A7B">
        <w:rPr>
          <w:rFonts w:ascii="PT Astra Serif" w:hAnsi="PT Astra Serif"/>
        </w:rPr>
        <w:t xml:space="preserve"> Федерального закона№44-ФЗ, единицу измерения выполненной работы;</w:t>
      </w:r>
    </w:p>
    <w:p w:rsidR="00373A79" w:rsidRPr="00F60A7B" w:rsidRDefault="00373A79" w:rsidP="00F60A7B">
      <w:pPr>
        <w:spacing w:after="0" w:line="240" w:lineRule="auto"/>
        <w:jc w:val="both"/>
        <w:rPr>
          <w:rFonts w:ascii="PT Astra Serif" w:hAnsi="PT Astra Serif"/>
        </w:rPr>
      </w:pPr>
      <w:bookmarkStart w:id="2" w:name="sub_9401312"/>
      <w:bookmarkEnd w:id="1"/>
      <w:r w:rsidRPr="00F60A7B">
        <w:rPr>
          <w:rFonts w:ascii="PT Astra Serif" w:hAnsi="PT Astra Serif"/>
        </w:rPr>
        <w:t>б) наименование выполненной работы;</w:t>
      </w:r>
    </w:p>
    <w:p w:rsidR="00373A79" w:rsidRPr="00F60A7B" w:rsidRDefault="00373A79" w:rsidP="00F60A7B">
      <w:pPr>
        <w:spacing w:after="0" w:line="240" w:lineRule="auto"/>
        <w:jc w:val="both"/>
        <w:rPr>
          <w:rFonts w:ascii="PT Astra Serif" w:hAnsi="PT Astra Serif"/>
        </w:rPr>
      </w:pPr>
      <w:bookmarkStart w:id="3" w:name="sub_9401313"/>
      <w:bookmarkEnd w:id="2"/>
      <w:r w:rsidRPr="00F60A7B">
        <w:rPr>
          <w:rFonts w:ascii="PT Astra Serif" w:hAnsi="PT Astra Serif"/>
        </w:rPr>
        <w:t>в)</w:t>
      </w:r>
      <w:bookmarkStart w:id="4" w:name="sub_9401314"/>
      <w:bookmarkEnd w:id="3"/>
      <w:r w:rsidRPr="00F60A7B">
        <w:rPr>
          <w:rFonts w:ascii="PT Astra Serif" w:hAnsi="PT Astra Serif"/>
        </w:rPr>
        <w:t xml:space="preserve"> </w:t>
      </w:r>
      <w:bookmarkStart w:id="5" w:name="sub_9401315"/>
      <w:bookmarkEnd w:id="4"/>
      <w:r w:rsidRPr="00F60A7B">
        <w:rPr>
          <w:rFonts w:ascii="PT Astra Serif" w:hAnsi="PT Astra Serif"/>
        </w:rPr>
        <w:t xml:space="preserve"> информацию об объеме выполненной работы;</w:t>
      </w:r>
    </w:p>
    <w:p w:rsidR="00373A79" w:rsidRPr="00F60A7B" w:rsidRDefault="00373A79" w:rsidP="00F60A7B">
      <w:pPr>
        <w:spacing w:after="0" w:line="240" w:lineRule="auto"/>
        <w:jc w:val="both"/>
        <w:rPr>
          <w:rFonts w:ascii="PT Astra Serif" w:hAnsi="PT Astra Serif"/>
        </w:rPr>
      </w:pPr>
      <w:bookmarkStart w:id="6" w:name="sub_9401316"/>
      <w:bookmarkEnd w:id="5"/>
      <w:r w:rsidRPr="00F60A7B">
        <w:rPr>
          <w:rFonts w:ascii="PT Astra Serif" w:hAnsi="PT Astra Serif"/>
        </w:rPr>
        <w:t>е) стоимость исполненных подрядчиком обязательств, предусмотренных контрактом, с указанием цены за единицу выполненной работы;</w:t>
      </w:r>
    </w:p>
    <w:p w:rsidR="00373A79" w:rsidRPr="00F60A7B" w:rsidRDefault="00373A79" w:rsidP="00F60A7B">
      <w:pPr>
        <w:spacing w:after="0" w:line="240" w:lineRule="auto"/>
        <w:jc w:val="both"/>
        <w:rPr>
          <w:rFonts w:ascii="PT Astra Serif" w:hAnsi="PT Astra Serif"/>
        </w:rPr>
      </w:pPr>
      <w:bookmarkStart w:id="7" w:name="sub_9401317"/>
      <w:bookmarkEnd w:id="6"/>
      <w:r w:rsidRPr="00F60A7B">
        <w:rPr>
          <w:rFonts w:ascii="PT Astra Serif" w:hAnsi="PT Astra Serif"/>
        </w:rPr>
        <w:t xml:space="preserve">ж) иную информацию с учетом требований, установленных в соответствии с </w:t>
      </w:r>
      <w:hyperlink r:id="rId16" w:anchor="sub_503" w:history="1">
        <w:r w:rsidRPr="00F60A7B">
          <w:rPr>
            <w:rStyle w:val="af"/>
            <w:rFonts w:ascii="PT Astra Serif" w:hAnsi="PT Astra Serif"/>
            <w:color w:val="auto"/>
          </w:rPr>
          <w:t>частью 3 статьи 5</w:t>
        </w:r>
      </w:hyperlink>
      <w:r w:rsidRPr="00F60A7B">
        <w:rPr>
          <w:rFonts w:ascii="PT Astra Serif" w:hAnsi="PT Astra Serif"/>
        </w:rPr>
        <w:t xml:space="preserve"> Федерального закона №474-ФЗ.</w:t>
      </w:r>
    </w:p>
    <w:bookmarkEnd w:id="7"/>
    <w:p w:rsidR="00373A79" w:rsidRPr="00F60A7B" w:rsidRDefault="00373A79" w:rsidP="00F60A7B">
      <w:pPr>
        <w:pStyle w:val="s1"/>
        <w:shd w:val="clear" w:color="auto" w:fill="FFFFFF"/>
        <w:spacing w:before="0" w:beforeAutospacing="0" w:after="0" w:afterAutospacing="0"/>
        <w:jc w:val="both"/>
        <w:rPr>
          <w:rFonts w:ascii="PT Astra Serif" w:hAnsi="PT Astra Serif"/>
          <w:sz w:val="22"/>
          <w:szCs w:val="22"/>
        </w:rPr>
      </w:pPr>
      <w:r w:rsidRPr="00F60A7B">
        <w:rPr>
          <w:rFonts w:ascii="PT Astra Serif" w:hAnsi="PT Astra Serif"/>
          <w:kern w:val="2"/>
          <w:sz w:val="22"/>
          <w:szCs w:val="22"/>
          <w:lang w:eastAsia="ar-SA"/>
        </w:rPr>
        <w:t xml:space="preserve">6.4. </w:t>
      </w:r>
      <w:r w:rsidRPr="00F60A7B">
        <w:rPr>
          <w:rFonts w:ascii="PT Astra Serif" w:hAnsi="PT Astra Serif"/>
          <w:sz w:val="22"/>
          <w:szCs w:val="22"/>
        </w:rPr>
        <w:t>В течение следующего рабочего дня, следующего за днем поступления </w:t>
      </w:r>
      <w:hyperlink r:id="rId17" w:anchor="/document/403147771/entry/1000" w:history="1">
        <w:r w:rsidRPr="00F60A7B">
          <w:rPr>
            <w:rStyle w:val="aa"/>
            <w:rFonts w:ascii="PT Astra Serif" w:hAnsi="PT Astra Serif"/>
            <w:color w:val="auto"/>
            <w:sz w:val="22"/>
            <w:szCs w:val="22"/>
          </w:rPr>
          <w:t>документа</w:t>
        </w:r>
      </w:hyperlink>
      <w:r w:rsidRPr="00F60A7B">
        <w:rPr>
          <w:rFonts w:ascii="PT Astra Serif" w:hAnsi="PT Astra Serif"/>
          <w:sz w:val="22"/>
          <w:szCs w:val="22"/>
        </w:rPr>
        <w:t xml:space="preserve"> о приемке в </w:t>
      </w:r>
      <w:r w:rsidRPr="00F60A7B">
        <w:rPr>
          <w:rFonts w:ascii="PT Astra Serif" w:hAnsi="PT Astra Serif"/>
          <w:sz w:val="22"/>
          <w:szCs w:val="22"/>
          <w:shd w:val="clear" w:color="auto" w:fill="FFFFFF"/>
        </w:rPr>
        <w:t>единой информационной системе</w:t>
      </w:r>
      <w:r w:rsidRPr="00F60A7B">
        <w:rPr>
          <w:rFonts w:ascii="PT Astra Serif" w:hAnsi="PT Astra Serif"/>
          <w:sz w:val="22"/>
          <w:szCs w:val="22"/>
        </w:rPr>
        <w:t xml:space="preserve">, Муниципальный заказчик передает документ о приемке с приложенными документами уполномоченному лицу от имени Муниципального заказчика. </w:t>
      </w:r>
    </w:p>
    <w:p w:rsidR="00373A79" w:rsidRPr="00F60A7B" w:rsidRDefault="00373A79" w:rsidP="00F60A7B">
      <w:pPr>
        <w:pStyle w:val="s1"/>
        <w:shd w:val="clear" w:color="auto" w:fill="FFFFFF"/>
        <w:spacing w:before="0" w:beforeAutospacing="0" w:after="0" w:afterAutospacing="0"/>
        <w:jc w:val="both"/>
        <w:rPr>
          <w:rFonts w:ascii="PT Astra Serif" w:hAnsi="PT Astra Serif"/>
          <w:sz w:val="22"/>
          <w:szCs w:val="22"/>
        </w:rPr>
      </w:pPr>
      <w:r w:rsidRPr="00F60A7B">
        <w:rPr>
          <w:rFonts w:ascii="PT Astra Serif" w:hAnsi="PT Astra Serif"/>
          <w:kern w:val="2"/>
          <w:sz w:val="22"/>
          <w:szCs w:val="22"/>
          <w:lang w:eastAsia="ar-SA"/>
        </w:rPr>
        <w:t xml:space="preserve">6.5. </w:t>
      </w:r>
      <w:r w:rsidRPr="00F60A7B">
        <w:rPr>
          <w:rFonts w:ascii="PT Astra Serif" w:hAnsi="PT Astra Serif"/>
          <w:sz w:val="22"/>
          <w:szCs w:val="22"/>
        </w:rPr>
        <w:t>Не позднее двадцати рабочих дней, следующих за днем поступления </w:t>
      </w:r>
      <w:hyperlink r:id="rId18" w:anchor="/document/403147771/entry/1000" w:history="1">
        <w:r w:rsidRPr="00F60A7B">
          <w:rPr>
            <w:rStyle w:val="aa"/>
            <w:rFonts w:ascii="PT Astra Serif" w:hAnsi="PT Astra Serif"/>
            <w:color w:val="auto"/>
            <w:sz w:val="22"/>
            <w:szCs w:val="22"/>
          </w:rPr>
          <w:t>документа</w:t>
        </w:r>
      </w:hyperlink>
      <w:r w:rsidRPr="00F60A7B">
        <w:rPr>
          <w:rFonts w:ascii="PT Astra Serif" w:hAnsi="PT Astra Serif"/>
          <w:sz w:val="22"/>
          <w:szCs w:val="22"/>
        </w:rPr>
        <w:t xml:space="preserve"> о приемке в </w:t>
      </w:r>
      <w:r w:rsidRPr="00F60A7B">
        <w:rPr>
          <w:rFonts w:ascii="PT Astra Serif" w:hAnsi="PT Astra Serif"/>
          <w:sz w:val="22"/>
          <w:szCs w:val="22"/>
          <w:shd w:val="clear" w:color="auto" w:fill="FFFFFF"/>
        </w:rPr>
        <w:t>единой информационной системе</w:t>
      </w:r>
      <w:r w:rsidRPr="00F60A7B">
        <w:rPr>
          <w:rFonts w:ascii="PT Astra Serif" w:hAnsi="PT Astra Serif"/>
          <w:sz w:val="22"/>
          <w:szCs w:val="22"/>
        </w:rPr>
        <w:t>, Муниципальный заказчик осуществляет одно из следующих действий:</w:t>
      </w:r>
    </w:p>
    <w:p w:rsidR="00373A79" w:rsidRPr="00F60A7B" w:rsidRDefault="00373A79" w:rsidP="00F60A7B">
      <w:pPr>
        <w:shd w:val="clear" w:color="auto" w:fill="FFFFFF"/>
        <w:spacing w:after="0" w:line="240" w:lineRule="auto"/>
        <w:jc w:val="both"/>
        <w:rPr>
          <w:rFonts w:ascii="PT Astra Serif" w:hAnsi="PT Astra Serif"/>
        </w:rPr>
      </w:pPr>
      <w:r w:rsidRPr="00F60A7B">
        <w:rPr>
          <w:rFonts w:ascii="PT Astra Serif" w:hAnsi="PT Astra Serif"/>
        </w:rPr>
        <w:t>а) подписывает усиленной </w:t>
      </w:r>
      <w:hyperlink r:id="rId19" w:anchor="/document/12184522/entry/21" w:history="1">
        <w:r w:rsidRPr="00F60A7B">
          <w:rPr>
            <w:rStyle w:val="aa"/>
            <w:rFonts w:ascii="PT Astra Serif" w:hAnsi="PT Astra Serif"/>
            <w:color w:val="auto"/>
          </w:rPr>
          <w:t>электронной подписью</w:t>
        </w:r>
      </w:hyperlink>
      <w:r w:rsidRPr="00F60A7B">
        <w:rPr>
          <w:rFonts w:ascii="PT Astra Serif" w:hAnsi="PT Astra Serif"/>
        </w:rPr>
        <w:t> лица, имеющего право действовать от имени заказчика, и размещает в единой информационной системе документ о приемке;</w:t>
      </w:r>
    </w:p>
    <w:p w:rsidR="00373A79" w:rsidRPr="00F60A7B" w:rsidRDefault="00373A79" w:rsidP="00F60A7B">
      <w:pPr>
        <w:shd w:val="clear" w:color="auto" w:fill="FFFFFF"/>
        <w:spacing w:after="0" w:line="240" w:lineRule="auto"/>
        <w:jc w:val="both"/>
        <w:rPr>
          <w:rFonts w:ascii="PT Astra Serif" w:hAnsi="PT Astra Serif"/>
        </w:rPr>
      </w:pPr>
      <w:r w:rsidRPr="00F60A7B">
        <w:rPr>
          <w:rFonts w:ascii="PT Astra Serif" w:hAnsi="PT Astra Serif"/>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373A79" w:rsidRPr="00F60A7B" w:rsidRDefault="00373A79" w:rsidP="00F60A7B">
      <w:pPr>
        <w:shd w:val="clear" w:color="auto" w:fill="FFFFFF"/>
        <w:spacing w:after="0" w:line="240" w:lineRule="auto"/>
        <w:jc w:val="both"/>
        <w:rPr>
          <w:rFonts w:ascii="PT Astra Serif" w:hAnsi="PT Astra Serif"/>
        </w:rPr>
      </w:pPr>
      <w:r w:rsidRPr="00F60A7B">
        <w:rPr>
          <w:rFonts w:ascii="PT Astra Serif" w:hAnsi="PT Astra Serif"/>
        </w:rPr>
        <w:t xml:space="preserve">6.6. В случае получения в соответствии с </w:t>
      </w:r>
      <w:proofErr w:type="gramStart"/>
      <w:r w:rsidRPr="00F60A7B">
        <w:rPr>
          <w:rFonts w:ascii="PT Astra Serif" w:hAnsi="PT Astra Serif"/>
        </w:rPr>
        <w:t>подпунктом б</w:t>
      </w:r>
      <w:proofErr w:type="gramEnd"/>
      <w:r w:rsidRPr="00F60A7B">
        <w:rPr>
          <w:rFonts w:ascii="PT Astra Serif" w:hAnsi="PT Astra Serif"/>
        </w:rPr>
        <w:t xml:space="preserve"> пункта 6.5 мотивированного отказа от подписания документа о приемке Подрядчик вправе устранить причины, указанные в таком мотивированном отказе, и направить Муниципальному заказчику </w:t>
      </w:r>
      <w:hyperlink r:id="rId20" w:anchor="/document/403147771/entry/1000" w:history="1">
        <w:r w:rsidRPr="00F60A7B">
          <w:rPr>
            <w:rStyle w:val="aa"/>
            <w:rFonts w:ascii="PT Astra Serif" w:hAnsi="PT Astra Serif"/>
            <w:color w:val="auto"/>
          </w:rPr>
          <w:t>документ</w:t>
        </w:r>
      </w:hyperlink>
      <w:r w:rsidRPr="00F60A7B">
        <w:rPr>
          <w:rFonts w:ascii="PT Astra Serif" w:hAnsi="PT Astra Serif"/>
        </w:rPr>
        <w:t> о приемке в порядке, предусмотренном Законом о контрактной системе.</w:t>
      </w:r>
    </w:p>
    <w:p w:rsidR="00373A79" w:rsidRPr="00F60A7B" w:rsidRDefault="00373A79" w:rsidP="00F60A7B">
      <w:pPr>
        <w:shd w:val="clear" w:color="auto" w:fill="FFFFFF"/>
        <w:spacing w:after="0" w:line="240" w:lineRule="auto"/>
        <w:jc w:val="both"/>
        <w:rPr>
          <w:rFonts w:ascii="PT Astra Serif" w:hAnsi="PT Astra Serif"/>
        </w:rPr>
      </w:pPr>
      <w:r w:rsidRPr="00F60A7B">
        <w:rPr>
          <w:rFonts w:ascii="PT Astra Serif" w:hAnsi="PT Astra Serif"/>
        </w:rPr>
        <w:t>6.7. Датой приемки выполненной работы считается дата размещения в единой информационной системе </w:t>
      </w:r>
      <w:hyperlink r:id="rId21" w:anchor="/document/403147771/entry/1000" w:history="1">
        <w:r w:rsidRPr="00F60A7B">
          <w:rPr>
            <w:rStyle w:val="aa"/>
            <w:rFonts w:ascii="PT Astra Serif" w:hAnsi="PT Astra Serif"/>
            <w:color w:val="auto"/>
          </w:rPr>
          <w:t>документа</w:t>
        </w:r>
      </w:hyperlink>
      <w:r w:rsidRPr="00F60A7B">
        <w:rPr>
          <w:rFonts w:ascii="PT Astra Serif" w:hAnsi="PT Astra Serif"/>
        </w:rPr>
        <w:t> о приемке, подписанного Муниципальным заказчиком.</w:t>
      </w:r>
    </w:p>
    <w:p w:rsidR="00373A79" w:rsidRPr="00F60A7B" w:rsidRDefault="00373A79" w:rsidP="00F60A7B">
      <w:pPr>
        <w:spacing w:after="0" w:line="240" w:lineRule="auto"/>
        <w:jc w:val="both"/>
        <w:rPr>
          <w:rFonts w:ascii="PT Astra Serif" w:hAnsi="PT Astra Serif"/>
        </w:rPr>
      </w:pPr>
      <w:r w:rsidRPr="00F60A7B">
        <w:rPr>
          <w:rFonts w:ascii="PT Astra Serif" w:hAnsi="PT Astra Serif"/>
        </w:rPr>
        <w:t>6.8.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373A79" w:rsidRPr="00F60A7B" w:rsidRDefault="00373A79" w:rsidP="00F60A7B">
      <w:pPr>
        <w:spacing w:after="0" w:line="240" w:lineRule="auto"/>
        <w:jc w:val="both"/>
        <w:rPr>
          <w:rFonts w:ascii="PT Astra Serif" w:hAnsi="PT Astra Serif"/>
        </w:rPr>
      </w:pPr>
      <w:r w:rsidRPr="00F60A7B">
        <w:rPr>
          <w:rFonts w:ascii="PT Astra Serif" w:hAnsi="PT Astra Serif"/>
          <w:lang w:eastAsia="ru-RU"/>
        </w:rPr>
        <w:t>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w:t>
      </w:r>
      <w:proofErr w:type="gramStart"/>
      <w:r w:rsidRPr="00F60A7B">
        <w:rPr>
          <w:rFonts w:ascii="PT Astra Serif" w:hAnsi="PT Astra Serif"/>
          <w:lang w:eastAsia="ru-RU"/>
        </w:rPr>
        <w:t>,</w:t>
      </w:r>
      <w:proofErr w:type="gramEnd"/>
      <w:r w:rsidRPr="00F60A7B">
        <w:rPr>
          <w:rFonts w:ascii="PT Astra Serif" w:hAnsi="PT Astra Serif"/>
          <w:lang w:eastAsia="ru-RU"/>
        </w:rPr>
        <w:t xml:space="preserve">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373A79" w:rsidRPr="00F60A7B" w:rsidRDefault="00373A79" w:rsidP="00F60A7B">
      <w:pPr>
        <w:spacing w:after="0" w:line="240" w:lineRule="auto"/>
        <w:jc w:val="both"/>
        <w:rPr>
          <w:rFonts w:ascii="PT Astra Serif" w:hAnsi="PT Astra Serif"/>
        </w:rPr>
      </w:pPr>
      <w:r w:rsidRPr="00F60A7B">
        <w:rPr>
          <w:rFonts w:ascii="PT Astra Serif" w:hAnsi="PT Astra Serif"/>
        </w:rPr>
        <w:t xml:space="preserve">6.9. </w:t>
      </w:r>
      <w:bookmarkStart w:id="8" w:name="sub_948"/>
      <w:r w:rsidRPr="00F60A7B">
        <w:rPr>
          <w:rFonts w:ascii="PT Astra Serif" w:hAnsi="PT Astra Serif"/>
        </w:rPr>
        <w:t>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p>
    <w:bookmarkEnd w:id="8"/>
    <w:p w:rsidR="00373A79" w:rsidRPr="00F60A7B" w:rsidRDefault="00373A79" w:rsidP="00F60A7B">
      <w:pPr>
        <w:pStyle w:val="ab"/>
        <w:tabs>
          <w:tab w:val="left" w:pos="360"/>
        </w:tabs>
        <w:spacing w:after="0" w:line="240" w:lineRule="auto"/>
        <w:ind w:left="0"/>
        <w:jc w:val="both"/>
        <w:rPr>
          <w:rFonts w:ascii="PT Astra Serif" w:hAnsi="PT Astra Serif"/>
        </w:rPr>
      </w:pPr>
      <w:r w:rsidRPr="00F60A7B">
        <w:rPr>
          <w:rFonts w:ascii="PT Astra Serif" w:hAnsi="PT Astra Serif"/>
        </w:rPr>
        <w:t xml:space="preserve">6.10. </w:t>
      </w:r>
      <w:r w:rsidRPr="00F60A7B">
        <w:rPr>
          <w:rFonts w:ascii="PT Astra Serif" w:hAnsi="PT Astra Serif"/>
          <w:shd w:val="clear" w:color="auto" w:fill="FFFFFF"/>
        </w:rPr>
        <w:t xml:space="preserve">Для проверки предоставленных Подрядчиком результатов, предусмотренных контрактом, в части их соответствия условиям контракта Муниципальный заказчик обязан провести экспертизу. Экспертиза результатов, предусмотренных контрактом, проводится </w:t>
      </w:r>
      <w:r w:rsidRPr="00F60A7B">
        <w:rPr>
          <w:rFonts w:ascii="PT Astra Serif" w:hAnsi="PT Astra Serif"/>
        </w:rPr>
        <w:t xml:space="preserve">Муниципальным </w:t>
      </w:r>
      <w:r w:rsidRPr="00F60A7B">
        <w:rPr>
          <w:rFonts w:ascii="PT Astra Serif" w:hAnsi="PT Astra Serif"/>
          <w:shd w:val="clear" w:color="auto" w:fill="FFFFFF"/>
        </w:rPr>
        <w:t>заказчиком своими силами.</w:t>
      </w:r>
    </w:p>
    <w:p w:rsidR="00373A79" w:rsidRPr="00F60A7B" w:rsidRDefault="00373A79" w:rsidP="00F60A7B">
      <w:pPr>
        <w:spacing w:after="0" w:line="240" w:lineRule="auto"/>
        <w:jc w:val="both"/>
        <w:rPr>
          <w:rFonts w:ascii="PT Astra Serif" w:hAnsi="PT Astra Serif"/>
        </w:rPr>
      </w:pPr>
      <w:r w:rsidRPr="00F60A7B">
        <w:rPr>
          <w:rFonts w:ascii="PT Astra Serif" w:hAnsi="PT Astra Serif"/>
        </w:rPr>
        <w:t>6.11. Экспертиза проводится в срок не более двадцати рабочих дней, следующих за днем поступления документа о приемке в единой информационной системе. Результаты такой экспертизы оформляются путем подписания справки о стоимости выполненных работ (форма КС-3).</w:t>
      </w:r>
    </w:p>
    <w:p w:rsidR="00373A79" w:rsidRPr="00F60A7B" w:rsidRDefault="00373A79" w:rsidP="00F60A7B">
      <w:pPr>
        <w:autoSpaceDE w:val="0"/>
        <w:autoSpaceDN w:val="0"/>
        <w:adjustRightInd w:val="0"/>
        <w:spacing w:after="0" w:line="240" w:lineRule="auto"/>
        <w:jc w:val="both"/>
        <w:rPr>
          <w:rFonts w:ascii="PT Astra Serif" w:hAnsi="PT Astra Serif"/>
        </w:rPr>
      </w:pPr>
      <w:r w:rsidRPr="00F60A7B">
        <w:rPr>
          <w:rFonts w:ascii="PT Astra Serif" w:hAnsi="PT Astra Serif"/>
        </w:rPr>
        <w:t>6.12. В случае, если по результатам такой экспертизы установлены нарушения требований контракта, не препятствующие приемке выполненной работы  в заключени</w:t>
      </w:r>
      <w:proofErr w:type="gramStart"/>
      <w:r w:rsidRPr="00F60A7B">
        <w:rPr>
          <w:rFonts w:ascii="PT Astra Serif" w:hAnsi="PT Astra Serif"/>
        </w:rPr>
        <w:t>и</w:t>
      </w:r>
      <w:proofErr w:type="gramEnd"/>
      <w:r w:rsidRPr="00F60A7B">
        <w:rPr>
          <w:rFonts w:ascii="PT Astra Serif" w:hAnsi="PT Astra Serif"/>
        </w:rPr>
        <w:t xml:space="preserve"> могут содержаться предложения об устранении данных нарушений, в том числе с указанием срока их устранения.</w:t>
      </w:r>
    </w:p>
    <w:p w:rsidR="00373A79" w:rsidRPr="00F60A7B" w:rsidRDefault="00373A79" w:rsidP="00F60A7B">
      <w:pPr>
        <w:tabs>
          <w:tab w:val="left" w:pos="360"/>
        </w:tabs>
        <w:spacing w:after="0" w:line="240" w:lineRule="auto"/>
        <w:contextualSpacing/>
        <w:jc w:val="both"/>
        <w:rPr>
          <w:rFonts w:ascii="PT Astra Serif" w:hAnsi="PT Astra Serif"/>
        </w:rPr>
      </w:pPr>
      <w:r w:rsidRPr="00F60A7B">
        <w:rPr>
          <w:rFonts w:ascii="PT Astra Serif" w:hAnsi="PT Astra Serif"/>
        </w:rPr>
        <w:lastRenderedPageBreak/>
        <w:t xml:space="preserve">6.13. </w:t>
      </w:r>
      <w:r w:rsidRPr="00F60A7B">
        <w:rPr>
          <w:rFonts w:ascii="PT Astra Serif" w:hAnsi="PT Astra Serif"/>
          <w:lang w:val="x-none"/>
        </w:rPr>
        <w:t>В случае непредставления документов или предоставление документов, оформленных ненадлежащим образом, Муниципальный заказчик не оплачивает Подрядчику выполненные работы.</w:t>
      </w:r>
    </w:p>
    <w:p w:rsidR="00373A79" w:rsidRPr="00F60A7B" w:rsidRDefault="00373A79" w:rsidP="00F60A7B">
      <w:pPr>
        <w:spacing w:after="0" w:line="240" w:lineRule="auto"/>
        <w:contextualSpacing/>
        <w:jc w:val="both"/>
        <w:rPr>
          <w:rFonts w:ascii="PT Astra Serif" w:hAnsi="PT Astra Serif"/>
          <w:lang w:val="x-none"/>
        </w:rPr>
      </w:pPr>
      <w:r w:rsidRPr="00F60A7B">
        <w:rPr>
          <w:rFonts w:ascii="PT Astra Serif" w:eastAsia="Arial Unicode MS" w:hAnsi="PT Astra Serif"/>
          <w:lang w:val="x-none"/>
        </w:rPr>
        <w:t>6.</w:t>
      </w:r>
      <w:r w:rsidRPr="00F60A7B">
        <w:rPr>
          <w:rFonts w:ascii="PT Astra Serif" w:eastAsia="Arial Unicode MS" w:hAnsi="PT Astra Serif"/>
        </w:rPr>
        <w:t>14</w:t>
      </w:r>
      <w:r w:rsidRPr="00F60A7B">
        <w:rPr>
          <w:rFonts w:ascii="PT Astra Serif" w:eastAsia="Arial Unicode MS" w:hAnsi="PT Astra Serif"/>
          <w:lang w:val="x-none"/>
        </w:rPr>
        <w:t xml:space="preserve">. </w:t>
      </w:r>
      <w:r w:rsidRPr="00F60A7B">
        <w:rPr>
          <w:rFonts w:ascii="PT Astra Serif" w:hAnsi="PT Astra Serif"/>
          <w:lang w:val="x-none"/>
        </w:rPr>
        <w:t xml:space="preserve">При выявлении случаев выполнения работ с нарушением ГОСТ, СНиП, СанПиН или отступлением от условий контракта, Муниципальный </w:t>
      </w:r>
      <w:r w:rsidRPr="00F60A7B">
        <w:rPr>
          <w:rFonts w:ascii="PT Astra Serif" w:hAnsi="PT Astra Serif"/>
        </w:rPr>
        <w:t>з</w:t>
      </w:r>
      <w:proofErr w:type="spellStart"/>
      <w:r w:rsidRPr="00F60A7B">
        <w:rPr>
          <w:rFonts w:ascii="PT Astra Serif" w:hAnsi="PT Astra Serif"/>
          <w:lang w:val="x-none"/>
        </w:rPr>
        <w:t>аказчик</w:t>
      </w:r>
      <w:proofErr w:type="spellEnd"/>
      <w:r w:rsidRPr="00F60A7B">
        <w:rPr>
          <w:rFonts w:ascii="PT Astra Serif" w:hAnsi="PT Astra Serif"/>
          <w:lang w:val="x-none"/>
        </w:rPr>
        <w:t>, уполномоченное лицо Муниципального заказчика излагают свои претензии и замечания, дают предписание к устранению допущенных Подрядчиком нарушений.</w:t>
      </w:r>
    </w:p>
    <w:p w:rsidR="00373A79" w:rsidRPr="00F60A7B" w:rsidRDefault="00373A79" w:rsidP="00F60A7B">
      <w:pPr>
        <w:tabs>
          <w:tab w:val="left" w:pos="360"/>
        </w:tabs>
        <w:spacing w:after="0" w:line="240" w:lineRule="auto"/>
        <w:contextualSpacing/>
        <w:jc w:val="both"/>
        <w:rPr>
          <w:rFonts w:ascii="PT Astra Serif" w:hAnsi="PT Astra Serif"/>
          <w:lang w:val="x-none"/>
        </w:rPr>
      </w:pPr>
      <w:r w:rsidRPr="00F60A7B">
        <w:rPr>
          <w:rFonts w:ascii="PT Astra Serif" w:hAnsi="PT Astra Serif"/>
          <w:lang w:val="x-none"/>
        </w:rPr>
        <w:t xml:space="preserve">Если Подрядчик признает справедливыми претензии и замечания представителя Муниципального заказчика, уполномоченного лица Муниципального заказчика по качеству выполняемых работ или применяемых материалов, он незамедлительно приступает к устранению выявленных дефектов и завершает работу в течение 24 часов с момента получения замечаний, при невозможности устранения замечаний в течение 24 часов, срок устранения замечаний устанавливает Муниципальный заказчик, уполномоченное лицо Муниципального заказчика но не более трех календарных дней. При несогласии Подрядчика с требованием Муниципального </w:t>
      </w:r>
      <w:r w:rsidRPr="00F60A7B">
        <w:rPr>
          <w:rFonts w:ascii="PT Astra Serif" w:hAnsi="PT Astra Serif"/>
        </w:rPr>
        <w:t>з</w:t>
      </w:r>
      <w:proofErr w:type="spellStart"/>
      <w:r w:rsidRPr="00F60A7B">
        <w:rPr>
          <w:rFonts w:ascii="PT Astra Serif" w:hAnsi="PT Astra Serif"/>
          <w:lang w:val="x-none"/>
        </w:rPr>
        <w:t>аказчика</w:t>
      </w:r>
      <w:proofErr w:type="spellEnd"/>
      <w:r w:rsidRPr="00F60A7B">
        <w:rPr>
          <w:rFonts w:ascii="PT Astra Serif" w:hAnsi="PT Astra Serif"/>
          <w:lang w:val="x-none"/>
        </w:rPr>
        <w:t>, уполномоченного лица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других специалистов по усмотрению сторон. Решение этой комиссии считается окончательным и принимается сторонами к исполнению и является для сторон процедурой досудебного урегулирования спора.</w:t>
      </w:r>
    </w:p>
    <w:p w:rsidR="00373A79" w:rsidRPr="00F60A7B" w:rsidRDefault="00373A79" w:rsidP="00F60A7B">
      <w:pPr>
        <w:tabs>
          <w:tab w:val="left" w:pos="360"/>
        </w:tabs>
        <w:spacing w:after="0" w:line="240" w:lineRule="auto"/>
        <w:contextualSpacing/>
        <w:jc w:val="both"/>
        <w:rPr>
          <w:rFonts w:ascii="PT Astra Serif" w:hAnsi="PT Astra Serif"/>
          <w:lang w:val="x-none"/>
        </w:rPr>
      </w:pPr>
      <w:r w:rsidRPr="00F60A7B">
        <w:rPr>
          <w:rFonts w:ascii="PT Astra Serif" w:hAnsi="PT Astra Serif"/>
          <w:lang w:val="x-none"/>
        </w:rPr>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373A79" w:rsidRPr="00F60A7B" w:rsidRDefault="00373A79" w:rsidP="00F60A7B">
      <w:pPr>
        <w:tabs>
          <w:tab w:val="left" w:pos="360"/>
        </w:tabs>
        <w:spacing w:after="0" w:line="240" w:lineRule="auto"/>
        <w:contextualSpacing/>
        <w:jc w:val="both"/>
        <w:rPr>
          <w:rFonts w:ascii="PT Astra Serif" w:hAnsi="PT Astra Serif"/>
          <w:lang w:val="x-none"/>
        </w:rPr>
      </w:pPr>
      <w:r w:rsidRPr="00F60A7B">
        <w:rPr>
          <w:rFonts w:ascii="PT Astra Serif" w:hAnsi="PT Astra Serif"/>
          <w:lang w:val="x-none"/>
        </w:rPr>
        <w:t xml:space="preserve">Если Подрядчик не участвует в создании комиссии и не обеспечивает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дате, времени и месте работы комиссии, акт обследования составляется в одностороннем порядке с участием Муниципального заказчика и привлеченных ими специалистов. В данном случае виновник выявленного дефекта устанавливается комиссией, организуемой Муниципальным заказчиком. </w:t>
      </w:r>
    </w:p>
    <w:p w:rsidR="00373A79" w:rsidRPr="00F60A7B" w:rsidRDefault="00373A79" w:rsidP="00F60A7B">
      <w:pPr>
        <w:spacing w:after="0" w:line="240" w:lineRule="auto"/>
        <w:contextualSpacing/>
        <w:jc w:val="both"/>
        <w:rPr>
          <w:rFonts w:ascii="PT Astra Serif" w:hAnsi="PT Astra Serif"/>
          <w:lang w:val="x-none"/>
        </w:rPr>
      </w:pPr>
      <w:r w:rsidRPr="00F60A7B">
        <w:rPr>
          <w:rFonts w:ascii="PT Astra Serif" w:hAnsi="PT Astra Serif"/>
          <w:lang w:val="x-none"/>
        </w:rPr>
        <w:t>Решение, выданное этой комиссией, считается окончательным и принимается сторонами к исполнению и является для сторон процедурой досудебного урегулирования спора.</w:t>
      </w:r>
    </w:p>
    <w:p w:rsidR="00373A79" w:rsidRPr="00F60A7B" w:rsidRDefault="00373A79" w:rsidP="00F60A7B">
      <w:pPr>
        <w:spacing w:after="0" w:line="240" w:lineRule="auto"/>
        <w:contextualSpacing/>
        <w:jc w:val="both"/>
        <w:rPr>
          <w:rFonts w:ascii="PT Astra Serif" w:hAnsi="PT Astra Serif"/>
          <w:lang w:val="x-none"/>
        </w:rPr>
      </w:pPr>
      <w:r w:rsidRPr="00F60A7B">
        <w:rPr>
          <w:rFonts w:ascii="PT Astra Serif" w:hAnsi="PT Astra Serif"/>
          <w:lang w:val="x-none"/>
        </w:rPr>
        <w:t xml:space="preserve">Надлежащим извещением Подрядчика стороны установили считать один из следующих способов: </w:t>
      </w:r>
    </w:p>
    <w:p w:rsidR="00373A79" w:rsidRPr="00F60A7B" w:rsidRDefault="00373A79" w:rsidP="00F60A7B">
      <w:pPr>
        <w:tabs>
          <w:tab w:val="left" w:pos="0"/>
          <w:tab w:val="left" w:pos="1080"/>
        </w:tabs>
        <w:spacing w:after="0" w:line="240" w:lineRule="auto"/>
        <w:contextualSpacing/>
        <w:jc w:val="both"/>
        <w:rPr>
          <w:rFonts w:ascii="PT Astra Serif" w:hAnsi="PT Astra Serif"/>
          <w:lang w:val="x-none"/>
        </w:rPr>
      </w:pPr>
      <w:r w:rsidRPr="00F60A7B">
        <w:rPr>
          <w:rFonts w:ascii="PT Astra Serif" w:hAnsi="PT Astra Serif"/>
          <w:lang w:val="x-none"/>
        </w:rPr>
        <w:t>- телеграммой;</w:t>
      </w:r>
    </w:p>
    <w:p w:rsidR="00373A79" w:rsidRPr="00F60A7B" w:rsidRDefault="00373A79" w:rsidP="00F60A7B">
      <w:pPr>
        <w:tabs>
          <w:tab w:val="left" w:pos="0"/>
          <w:tab w:val="left" w:pos="1080"/>
        </w:tabs>
        <w:spacing w:after="0" w:line="240" w:lineRule="auto"/>
        <w:contextualSpacing/>
        <w:jc w:val="both"/>
        <w:rPr>
          <w:rFonts w:ascii="PT Astra Serif" w:hAnsi="PT Astra Serif"/>
          <w:lang w:val="x-none"/>
        </w:rPr>
      </w:pPr>
      <w:r w:rsidRPr="00F60A7B">
        <w:rPr>
          <w:rFonts w:ascii="PT Astra Serif" w:hAnsi="PT Astra Serif"/>
          <w:lang w:val="x-none"/>
        </w:rPr>
        <w:t>- по адресу электронной почты, указанном в настоящем контракте либо в иных документах Подрядчика;</w:t>
      </w:r>
    </w:p>
    <w:p w:rsidR="00373A79" w:rsidRPr="00F60A7B" w:rsidRDefault="00373A79" w:rsidP="00F60A7B">
      <w:pPr>
        <w:tabs>
          <w:tab w:val="left" w:pos="0"/>
          <w:tab w:val="left" w:pos="1080"/>
        </w:tabs>
        <w:spacing w:after="0" w:line="240" w:lineRule="auto"/>
        <w:contextualSpacing/>
        <w:jc w:val="both"/>
        <w:rPr>
          <w:rFonts w:ascii="PT Astra Serif" w:hAnsi="PT Astra Serif"/>
          <w:lang w:val="x-none"/>
        </w:rPr>
      </w:pPr>
      <w:r w:rsidRPr="00F60A7B">
        <w:rPr>
          <w:rFonts w:ascii="PT Astra Serif" w:hAnsi="PT Astra Serif"/>
          <w:lang w:val="x-none"/>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373A79" w:rsidRPr="00F60A7B" w:rsidRDefault="00373A79" w:rsidP="00F60A7B">
      <w:pPr>
        <w:spacing w:after="0" w:line="240" w:lineRule="auto"/>
        <w:contextualSpacing/>
        <w:jc w:val="both"/>
        <w:rPr>
          <w:rFonts w:ascii="PT Astra Serif" w:hAnsi="PT Astra Serif"/>
          <w:lang w:val="x-none"/>
        </w:rPr>
      </w:pPr>
      <w:r w:rsidRPr="00F60A7B">
        <w:rPr>
          <w:rFonts w:ascii="PT Astra Serif" w:hAnsi="PT Astra Serif"/>
          <w:lang w:val="x-none"/>
        </w:rPr>
        <w:t>Подрядчик обязан отреагировать на извещение в течение 24 часов с момента ее получения. При дальнейшем отказе Подрядчика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Муниципальным заказчиком, Муниципальный заказчик при приемке выполненных работ указывает в акте приемки процент снижения объемов выполненных работ пропорционально количеству дней ненадлежащего исполнения условий контракта.</w:t>
      </w:r>
    </w:p>
    <w:p w:rsidR="00373A79" w:rsidRPr="00F60A7B" w:rsidRDefault="00373A79" w:rsidP="00F60A7B">
      <w:pPr>
        <w:spacing w:after="0" w:line="240" w:lineRule="auto"/>
        <w:contextualSpacing/>
        <w:jc w:val="both"/>
        <w:rPr>
          <w:rFonts w:ascii="PT Astra Serif" w:eastAsia="Arial Unicode MS" w:hAnsi="PT Astra Serif"/>
        </w:rPr>
      </w:pPr>
      <w:r w:rsidRPr="00F60A7B">
        <w:rPr>
          <w:rFonts w:ascii="PT Astra Serif" w:eastAsia="Arial Unicode MS" w:hAnsi="PT Astra Serif"/>
          <w:lang w:val="x-none"/>
        </w:rPr>
        <w:t>6.</w:t>
      </w:r>
      <w:r w:rsidRPr="00F60A7B">
        <w:rPr>
          <w:rFonts w:ascii="PT Astra Serif" w:eastAsia="Arial Unicode MS" w:hAnsi="PT Astra Serif"/>
        </w:rPr>
        <w:t>15</w:t>
      </w:r>
      <w:r w:rsidRPr="00F60A7B">
        <w:rPr>
          <w:rFonts w:ascii="PT Astra Serif" w:eastAsia="Arial Unicode MS" w:hAnsi="PT Astra Serif"/>
          <w:lang w:val="x-none"/>
        </w:rPr>
        <w:t xml:space="preserve">. При возникновении между </w:t>
      </w:r>
      <w:r w:rsidRPr="00F60A7B">
        <w:rPr>
          <w:rFonts w:ascii="PT Astra Serif" w:eastAsia="Arial Unicode MS" w:hAnsi="PT Astra Serif"/>
        </w:rPr>
        <w:t xml:space="preserve">Муниципальным </w:t>
      </w:r>
      <w:r w:rsidRPr="00F60A7B">
        <w:rPr>
          <w:rFonts w:ascii="PT Astra Serif" w:eastAsia="Arial Unicode MS" w:hAnsi="PT Astra Serif"/>
          <w:lang w:val="x-none"/>
        </w:rPr>
        <w:t xml:space="preserve">заказчиком и </w:t>
      </w:r>
      <w:r w:rsidRPr="00F60A7B">
        <w:rPr>
          <w:rFonts w:ascii="PT Astra Serif" w:eastAsia="Arial Unicode MS" w:hAnsi="PT Astra Serif"/>
        </w:rPr>
        <w:t>П</w:t>
      </w:r>
      <w:proofErr w:type="spellStart"/>
      <w:r w:rsidRPr="00F60A7B">
        <w:rPr>
          <w:rFonts w:ascii="PT Astra Serif" w:eastAsia="Arial Unicode MS" w:hAnsi="PT Astra Serif"/>
          <w:lang w:val="x-none"/>
        </w:rPr>
        <w:t>одрядчиком</w:t>
      </w:r>
      <w:proofErr w:type="spellEnd"/>
      <w:r w:rsidRPr="00F60A7B">
        <w:rPr>
          <w:rFonts w:ascii="PT Astra Serif" w:eastAsia="Arial Unicode MS" w:hAnsi="PT Astra Serif"/>
          <w:lang w:val="x-none"/>
        </w:rPr>
        <w:t xml:space="preserve"> спора по поводу недостатков выполненной работы или их причин</w:t>
      </w:r>
      <w:r w:rsidRPr="00F60A7B">
        <w:rPr>
          <w:rFonts w:ascii="PT Astra Serif" w:eastAsia="Arial Unicode MS" w:hAnsi="PT Astra Serif"/>
        </w:rPr>
        <w:t>,</w:t>
      </w:r>
      <w:r w:rsidRPr="00F60A7B">
        <w:rPr>
          <w:rFonts w:ascii="PT Astra Serif" w:eastAsia="Arial Unicode MS" w:hAnsi="PT Astra Serif"/>
          <w:lang w:val="x-none"/>
        </w:rPr>
        <w:t xml:space="preserve"> по требованию любой из сторон</w:t>
      </w:r>
      <w:r w:rsidRPr="00F60A7B">
        <w:rPr>
          <w:rFonts w:ascii="PT Astra Serif" w:eastAsia="Arial Unicode MS" w:hAnsi="PT Astra Serif"/>
        </w:rPr>
        <w:t>,</w:t>
      </w:r>
      <w:r w:rsidRPr="00F60A7B">
        <w:rPr>
          <w:rFonts w:ascii="PT Astra Serif" w:eastAsia="Arial Unicode MS" w:hAnsi="PT Astra Serif"/>
          <w:lang w:val="x-none"/>
        </w:rPr>
        <w:t xml:space="preserve"> должна быть назначена экспертиза. Расходы на экспертизу несет </w:t>
      </w:r>
      <w:r w:rsidRPr="00F60A7B">
        <w:rPr>
          <w:rFonts w:ascii="PT Astra Serif" w:eastAsia="Arial Unicode MS" w:hAnsi="PT Astra Serif"/>
        </w:rPr>
        <w:t>П</w:t>
      </w:r>
      <w:proofErr w:type="spellStart"/>
      <w:r w:rsidRPr="00F60A7B">
        <w:rPr>
          <w:rFonts w:ascii="PT Astra Serif" w:eastAsia="Arial Unicode MS" w:hAnsi="PT Astra Serif"/>
          <w:lang w:val="x-none"/>
        </w:rPr>
        <w:t>одрядчик</w:t>
      </w:r>
      <w:proofErr w:type="spellEnd"/>
      <w:r w:rsidRPr="00F60A7B">
        <w:rPr>
          <w:rFonts w:ascii="PT Astra Serif" w:eastAsia="Arial Unicode MS" w:hAnsi="PT Astra Serif"/>
          <w:lang w:val="x-none"/>
        </w:rPr>
        <w:t>.</w:t>
      </w:r>
    </w:p>
    <w:p w:rsidR="0002553D" w:rsidRPr="00F60A7B" w:rsidRDefault="0002553D" w:rsidP="00F60A7B">
      <w:pPr>
        <w:suppressAutoHyphens/>
        <w:spacing w:after="0" w:line="240" w:lineRule="auto"/>
        <w:contextualSpacing/>
        <w:jc w:val="both"/>
        <w:rPr>
          <w:rFonts w:ascii="PT Astra Serif" w:eastAsia="Arial Unicode MS" w:hAnsi="PT Astra Serif" w:cs="Times New Roman"/>
          <w:kern w:val="2"/>
          <w:lang w:eastAsia="ar-SA"/>
        </w:rPr>
      </w:pPr>
    </w:p>
    <w:p w:rsidR="00B55BF9" w:rsidRPr="00F60A7B" w:rsidRDefault="00B55BF9" w:rsidP="00F60A7B">
      <w:pPr>
        <w:numPr>
          <w:ilvl w:val="0"/>
          <w:numId w:val="6"/>
        </w:numPr>
        <w:suppressAutoHyphens/>
        <w:spacing w:after="0" w:line="240" w:lineRule="auto"/>
        <w:ind w:left="0" w:firstLine="0"/>
        <w:jc w:val="center"/>
        <w:rPr>
          <w:rFonts w:ascii="PT Astra Serif" w:eastAsia="Times New Roman" w:hAnsi="PT Astra Serif" w:cs="Times New Roman"/>
          <w:b/>
          <w:bCs/>
          <w:kern w:val="2"/>
          <w:lang w:eastAsia="ar-SA"/>
        </w:rPr>
      </w:pPr>
      <w:r w:rsidRPr="00F60A7B">
        <w:rPr>
          <w:rFonts w:ascii="PT Astra Serif" w:eastAsia="Times New Roman" w:hAnsi="PT Astra Serif" w:cs="Times New Roman"/>
          <w:b/>
          <w:bCs/>
          <w:kern w:val="2"/>
          <w:lang w:eastAsia="ar-SA"/>
        </w:rPr>
        <w:t>Гарантии качества работ.</w:t>
      </w:r>
    </w:p>
    <w:p w:rsidR="00B609BB" w:rsidRPr="00F60A7B" w:rsidRDefault="007B5A98" w:rsidP="00F60A7B">
      <w:pPr>
        <w:pStyle w:val="a8"/>
        <w:numPr>
          <w:ilvl w:val="1"/>
          <w:numId w:val="6"/>
        </w:numPr>
        <w:spacing w:after="0" w:line="240" w:lineRule="auto"/>
        <w:ind w:left="0" w:firstLine="0"/>
        <w:jc w:val="both"/>
        <w:rPr>
          <w:rFonts w:ascii="PT Astra Serif" w:hAnsi="PT Astra Serif"/>
          <w:lang w:eastAsia="ru-RU"/>
        </w:rPr>
      </w:pPr>
      <w:proofErr w:type="gramStart"/>
      <w:r w:rsidRPr="00F60A7B">
        <w:rPr>
          <w:rFonts w:ascii="PT Astra Serif" w:hAnsi="PT Astra Serif"/>
          <w:lang w:eastAsia="ru-RU"/>
        </w:rPr>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СНиП, ГОСТ; нормам федерального законодательства, законодательства ХМАО-Югры и правовым актам администрации города </w:t>
      </w:r>
      <w:proofErr w:type="spellStart"/>
      <w:r w:rsidRPr="00F60A7B">
        <w:rPr>
          <w:rFonts w:ascii="PT Astra Serif" w:hAnsi="PT Astra Serif"/>
          <w:lang w:eastAsia="ru-RU"/>
        </w:rPr>
        <w:t>Югорска</w:t>
      </w:r>
      <w:proofErr w:type="spellEnd"/>
      <w:r w:rsidRPr="00F60A7B">
        <w:rPr>
          <w:rFonts w:ascii="PT Astra Serif" w:hAnsi="PT Astra Serif"/>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F60A7B" w:rsidRPr="00F60A7B" w:rsidRDefault="00B609BB" w:rsidP="00F60A7B">
      <w:pPr>
        <w:spacing w:after="0" w:line="240" w:lineRule="auto"/>
        <w:ind w:firstLine="709"/>
        <w:jc w:val="both"/>
        <w:rPr>
          <w:rFonts w:ascii="PT Astra Serif" w:hAnsi="PT Astra Serif"/>
        </w:rPr>
      </w:pPr>
      <w:r w:rsidRPr="00F60A7B">
        <w:rPr>
          <w:rFonts w:ascii="PT Astra Serif" w:hAnsi="PT Astra Serif"/>
        </w:rPr>
        <w:t xml:space="preserve">Срок предоставления гарантии на выполненные работы устанавливается в размере </w:t>
      </w:r>
      <w:r w:rsidR="00F60A7B" w:rsidRPr="00F60A7B">
        <w:rPr>
          <w:rFonts w:ascii="PT Astra Serif" w:hAnsi="PT Astra Serif"/>
        </w:rPr>
        <w:t>36 (тридцать шесть</w:t>
      </w:r>
      <w:r w:rsidRPr="00F60A7B">
        <w:rPr>
          <w:rFonts w:ascii="PT Astra Serif" w:hAnsi="PT Astra Serif"/>
        </w:rPr>
        <w:t xml:space="preserve">) календарных месяцев </w:t>
      </w:r>
      <w:proofErr w:type="gramStart"/>
      <w:r w:rsidRPr="00F60A7B">
        <w:rPr>
          <w:rFonts w:ascii="PT Astra Serif" w:hAnsi="PT Astra Serif"/>
        </w:rPr>
        <w:t>с даты оформления</w:t>
      </w:r>
      <w:proofErr w:type="gramEnd"/>
      <w:r w:rsidRPr="00F60A7B">
        <w:rPr>
          <w:rFonts w:ascii="PT Astra Serif" w:hAnsi="PT Astra Serif"/>
        </w:rPr>
        <w:t xml:space="preserve"> документа о приемке (за исключением отдельного этапа исполнения  контракта). </w:t>
      </w:r>
      <w:r w:rsidR="00F60A7B" w:rsidRPr="00F60A7B">
        <w:rPr>
          <w:rFonts w:ascii="PT Astra Serif" w:hAnsi="PT Astra Serif"/>
        </w:rPr>
        <w:t xml:space="preserve">Гарантийный срок для светофоров, включая их </w:t>
      </w:r>
      <w:proofErr w:type="gramStart"/>
      <w:r w:rsidR="00F60A7B" w:rsidRPr="00F60A7B">
        <w:rPr>
          <w:rFonts w:ascii="PT Astra Serif" w:hAnsi="PT Astra Serif"/>
        </w:rPr>
        <w:t>элементы</w:t>
      </w:r>
      <w:proofErr w:type="gramEnd"/>
      <w:r w:rsidR="00F60A7B" w:rsidRPr="00F60A7B">
        <w:rPr>
          <w:rFonts w:ascii="PT Astra Serif" w:hAnsi="PT Astra Serif"/>
        </w:rPr>
        <w:t xml:space="preserve"> составляет не менее гарантийного срока, установленного производителем оборудования, узлов и компонентов 3 года (36 календарных месяцев), с даты оформления документа о приемке.</w:t>
      </w:r>
    </w:p>
    <w:p w:rsidR="007B5A98" w:rsidRPr="00F60A7B" w:rsidRDefault="007B5A98" w:rsidP="00F60A7B">
      <w:pPr>
        <w:pStyle w:val="a8"/>
        <w:numPr>
          <w:ilvl w:val="1"/>
          <w:numId w:val="6"/>
        </w:numPr>
        <w:spacing w:after="0" w:line="240" w:lineRule="auto"/>
        <w:ind w:left="0" w:firstLine="0"/>
        <w:jc w:val="both"/>
        <w:rPr>
          <w:rFonts w:ascii="PT Astra Serif" w:hAnsi="PT Astra Serif"/>
          <w:lang w:eastAsia="ru-RU"/>
        </w:rPr>
      </w:pPr>
      <w:r w:rsidRPr="00F60A7B">
        <w:rPr>
          <w:rFonts w:ascii="PT Astra Serif" w:hAnsi="PT Astra Serif"/>
        </w:rPr>
        <w:t>Гарантии качества распространяются на все конструктивные элементы и работы, выполненные Подрядчиком по контракту.</w:t>
      </w:r>
    </w:p>
    <w:p w:rsidR="007B5A98" w:rsidRPr="00F60A7B" w:rsidRDefault="007B5A98" w:rsidP="00F60A7B">
      <w:pPr>
        <w:pStyle w:val="a8"/>
        <w:numPr>
          <w:ilvl w:val="1"/>
          <w:numId w:val="6"/>
        </w:numPr>
        <w:spacing w:after="0" w:line="240" w:lineRule="auto"/>
        <w:ind w:left="0" w:firstLine="0"/>
        <w:jc w:val="both"/>
        <w:rPr>
          <w:rFonts w:ascii="PT Astra Serif" w:hAnsi="PT Astra Serif"/>
          <w:lang w:eastAsia="ru-RU"/>
        </w:rPr>
      </w:pPr>
      <w:r w:rsidRPr="00F60A7B">
        <w:rPr>
          <w:rFonts w:ascii="PT Astra Serif" w:hAnsi="PT Astra Serif"/>
        </w:rPr>
        <w:t>Дефекты, возникающие в процессе эксплуатации, должны устраняться Подрядчиком в срок не более пяти рабочих дней.</w:t>
      </w:r>
    </w:p>
    <w:p w:rsidR="007B5A98" w:rsidRPr="00F60A7B" w:rsidRDefault="007B5A98" w:rsidP="00F60A7B">
      <w:pPr>
        <w:pStyle w:val="a8"/>
        <w:numPr>
          <w:ilvl w:val="1"/>
          <w:numId w:val="6"/>
        </w:numPr>
        <w:spacing w:after="0" w:line="240" w:lineRule="auto"/>
        <w:ind w:left="0" w:firstLine="0"/>
        <w:jc w:val="both"/>
        <w:rPr>
          <w:rFonts w:ascii="PT Astra Serif" w:hAnsi="PT Astra Serif"/>
          <w:lang w:eastAsia="ru-RU"/>
        </w:rPr>
      </w:pPr>
      <w:proofErr w:type="gramStart"/>
      <w:r w:rsidRPr="00F60A7B">
        <w:rPr>
          <w:rFonts w:ascii="PT Astra Serif" w:hAnsi="PT Astra Serif"/>
        </w:rPr>
        <w:t xml:space="preserve">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w:t>
      </w:r>
      <w:r w:rsidRPr="00F60A7B">
        <w:rPr>
          <w:rFonts w:ascii="PT Astra Serif" w:hAnsi="PT Astra Serif"/>
        </w:rPr>
        <w:lastRenderedPageBreak/>
        <w:t>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proofErr w:type="gramEnd"/>
    </w:p>
    <w:p w:rsidR="007B5A98" w:rsidRPr="00F60A7B" w:rsidRDefault="007B5A98" w:rsidP="00F60A7B">
      <w:pPr>
        <w:pStyle w:val="a8"/>
        <w:numPr>
          <w:ilvl w:val="1"/>
          <w:numId w:val="6"/>
        </w:numPr>
        <w:spacing w:after="0" w:line="240" w:lineRule="auto"/>
        <w:ind w:left="0" w:firstLine="0"/>
        <w:jc w:val="both"/>
        <w:rPr>
          <w:rFonts w:ascii="PT Astra Serif" w:hAnsi="PT Astra Serif"/>
          <w:lang w:eastAsia="ru-RU"/>
        </w:rPr>
      </w:pPr>
      <w:r w:rsidRPr="00F60A7B">
        <w:rPr>
          <w:rFonts w:ascii="PT Astra Serif" w:hAnsi="PT Astra Serif"/>
        </w:rPr>
        <w:t xml:space="preserve">Для участия в работе комиссии и составлении акта, указанного в п. 7.5 контракта, Подрядчик обязан направить своего представителя. Если Подрядчик не </w:t>
      </w:r>
      <w:proofErr w:type="gramStart"/>
      <w:r w:rsidRPr="00F60A7B">
        <w:rPr>
          <w:rFonts w:ascii="PT Astra Serif" w:hAnsi="PT Astra Serif"/>
        </w:rPr>
        <w:t>участвует в создании комиссии и не обеспечивает</w:t>
      </w:r>
      <w:proofErr w:type="gramEnd"/>
      <w:r w:rsidRPr="00F60A7B">
        <w:rPr>
          <w:rFonts w:ascii="PT Astra Serif" w:hAnsi="PT Astra Serif"/>
        </w:rPr>
        <w:t xml:space="preserve">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w:t>
      </w:r>
      <w:proofErr w:type="gramStart"/>
      <w:r w:rsidRPr="00F60A7B">
        <w:rPr>
          <w:rFonts w:ascii="PT Astra Serif" w:hAnsi="PT Astra Serif"/>
        </w:rPr>
        <w:t>считается окончательным и принимается</w:t>
      </w:r>
      <w:proofErr w:type="gramEnd"/>
      <w:r w:rsidRPr="00F60A7B">
        <w:rPr>
          <w:rFonts w:ascii="PT Astra Serif" w:hAnsi="PT Astra Serif"/>
        </w:rPr>
        <w:t xml:space="preserve"> сторонами к исполнению.</w:t>
      </w:r>
    </w:p>
    <w:p w:rsidR="007B5A98" w:rsidRPr="00F60A7B" w:rsidRDefault="007B5A98" w:rsidP="00F60A7B">
      <w:pPr>
        <w:pStyle w:val="a8"/>
        <w:numPr>
          <w:ilvl w:val="1"/>
          <w:numId w:val="6"/>
        </w:numPr>
        <w:spacing w:after="0" w:line="240" w:lineRule="auto"/>
        <w:ind w:left="0" w:firstLine="0"/>
        <w:jc w:val="both"/>
        <w:rPr>
          <w:rFonts w:ascii="PT Astra Serif" w:hAnsi="PT Astra Serif"/>
          <w:lang w:eastAsia="ru-RU"/>
        </w:rPr>
      </w:pPr>
      <w:r w:rsidRPr="00F60A7B">
        <w:rPr>
          <w:rFonts w:ascii="PT Astra Serif" w:hAnsi="PT Astra Serif"/>
        </w:rPr>
        <w:t xml:space="preserve">Надлежащим извещением Подрядчика следующих способов: </w:t>
      </w:r>
    </w:p>
    <w:p w:rsidR="007B5A98" w:rsidRPr="00F60A7B" w:rsidRDefault="007B5A98" w:rsidP="00F60A7B">
      <w:pPr>
        <w:numPr>
          <w:ilvl w:val="0"/>
          <w:numId w:val="46"/>
        </w:numPr>
        <w:spacing w:after="0" w:line="240" w:lineRule="auto"/>
        <w:jc w:val="both"/>
        <w:rPr>
          <w:rFonts w:ascii="PT Astra Serif" w:hAnsi="PT Astra Serif"/>
        </w:rPr>
      </w:pPr>
      <w:r w:rsidRPr="00F60A7B">
        <w:rPr>
          <w:rFonts w:ascii="PT Astra Serif" w:hAnsi="PT Astra Serif"/>
        </w:rPr>
        <w:t>телеграммой;</w:t>
      </w:r>
    </w:p>
    <w:p w:rsidR="007B5A98" w:rsidRPr="00F60A7B" w:rsidRDefault="007B5A98" w:rsidP="00F60A7B">
      <w:pPr>
        <w:numPr>
          <w:ilvl w:val="0"/>
          <w:numId w:val="46"/>
        </w:numPr>
        <w:spacing w:after="0" w:line="240" w:lineRule="auto"/>
        <w:ind w:left="0" w:firstLine="0"/>
        <w:jc w:val="both"/>
        <w:rPr>
          <w:rFonts w:ascii="PT Astra Serif" w:hAnsi="PT Astra Serif"/>
          <w:lang w:eastAsia="ar-SA"/>
        </w:rPr>
      </w:pPr>
      <w:r w:rsidRPr="00F60A7B">
        <w:rPr>
          <w:rFonts w:ascii="PT Astra Serif" w:hAnsi="PT Astra Serif"/>
        </w:rPr>
        <w:t>по адресу электронной почты, указанной в настоящем контракте;</w:t>
      </w:r>
    </w:p>
    <w:p w:rsidR="007B5A98" w:rsidRPr="00F60A7B" w:rsidRDefault="007B5A98" w:rsidP="00F60A7B">
      <w:pPr>
        <w:numPr>
          <w:ilvl w:val="0"/>
          <w:numId w:val="46"/>
        </w:numPr>
        <w:spacing w:after="0" w:line="240" w:lineRule="auto"/>
        <w:ind w:left="0" w:firstLine="0"/>
        <w:jc w:val="both"/>
        <w:rPr>
          <w:rFonts w:ascii="PT Astra Serif" w:hAnsi="PT Astra Serif"/>
        </w:rPr>
      </w:pPr>
      <w:r w:rsidRPr="00F60A7B">
        <w:rPr>
          <w:rFonts w:ascii="PT Astra Serif" w:hAnsi="PT Astra Serif"/>
        </w:rPr>
        <w:t>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7B5A98" w:rsidRPr="00F60A7B" w:rsidRDefault="007B5A98" w:rsidP="00F60A7B">
      <w:pPr>
        <w:spacing w:after="0" w:line="240" w:lineRule="auto"/>
        <w:jc w:val="both"/>
        <w:rPr>
          <w:rFonts w:ascii="PT Astra Serif" w:hAnsi="PT Astra Serif"/>
        </w:rPr>
      </w:pPr>
      <w:r w:rsidRPr="00F60A7B">
        <w:rPr>
          <w:rFonts w:ascii="PT Astra Serif" w:hAnsi="PT Astra Serif"/>
        </w:rPr>
        <w:t>Подрядчик обязан отреагировать на извещение в течение 24 часов с момента ее получения.</w:t>
      </w:r>
    </w:p>
    <w:p w:rsidR="007B5A98" w:rsidRPr="00F60A7B" w:rsidRDefault="007B5A98" w:rsidP="00F60A7B">
      <w:pPr>
        <w:pStyle w:val="a8"/>
        <w:numPr>
          <w:ilvl w:val="1"/>
          <w:numId w:val="6"/>
        </w:numPr>
        <w:spacing w:after="0" w:line="240" w:lineRule="auto"/>
        <w:ind w:left="0" w:firstLine="0"/>
        <w:jc w:val="both"/>
        <w:rPr>
          <w:rFonts w:ascii="PT Astra Serif" w:hAnsi="PT Astra Serif"/>
        </w:rPr>
      </w:pPr>
      <w:r w:rsidRPr="00F60A7B">
        <w:rPr>
          <w:rFonts w:ascii="PT Astra Serif" w:hAnsi="PT Astra Serif"/>
        </w:rPr>
        <w:t>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7B5A98" w:rsidRPr="00F60A7B" w:rsidRDefault="007B5A98" w:rsidP="00F60A7B">
      <w:pPr>
        <w:pStyle w:val="a8"/>
        <w:numPr>
          <w:ilvl w:val="1"/>
          <w:numId w:val="6"/>
        </w:numPr>
        <w:spacing w:after="0" w:line="240" w:lineRule="auto"/>
        <w:ind w:left="0" w:firstLine="0"/>
        <w:jc w:val="both"/>
        <w:rPr>
          <w:rFonts w:ascii="PT Astra Serif" w:hAnsi="PT Astra Serif"/>
        </w:rPr>
      </w:pPr>
      <w:r w:rsidRPr="00F60A7B">
        <w:rPr>
          <w:rFonts w:ascii="PT Astra Serif" w:hAnsi="PT Astra Serif"/>
        </w:rPr>
        <w:t>Устранение Муниципальным заказчиком дефектов не освобождает Подрядчика от гарантийных обязательств.</w:t>
      </w:r>
    </w:p>
    <w:p w:rsidR="007B5A98" w:rsidRPr="00F60A7B" w:rsidRDefault="007B5A98" w:rsidP="00F60A7B">
      <w:pPr>
        <w:pStyle w:val="a8"/>
        <w:numPr>
          <w:ilvl w:val="1"/>
          <w:numId w:val="6"/>
        </w:numPr>
        <w:spacing w:after="0" w:line="240" w:lineRule="auto"/>
        <w:ind w:left="0" w:firstLine="0"/>
        <w:jc w:val="both"/>
        <w:rPr>
          <w:rFonts w:ascii="PT Astra Serif" w:hAnsi="PT Astra Serif"/>
        </w:rPr>
      </w:pPr>
      <w:proofErr w:type="gramStart"/>
      <w:r w:rsidRPr="00F60A7B">
        <w:rPr>
          <w:rFonts w:ascii="PT Astra Serif" w:hAnsi="PT Astra Serif"/>
        </w:rPr>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roofErr w:type="gramEnd"/>
    </w:p>
    <w:p w:rsidR="007B5A98" w:rsidRPr="00F60A7B" w:rsidRDefault="007B5A98" w:rsidP="00F60A7B">
      <w:pPr>
        <w:pStyle w:val="a8"/>
        <w:numPr>
          <w:ilvl w:val="1"/>
          <w:numId w:val="6"/>
        </w:numPr>
        <w:spacing w:after="0" w:line="240" w:lineRule="auto"/>
        <w:ind w:left="0" w:firstLine="0"/>
        <w:jc w:val="both"/>
        <w:rPr>
          <w:rFonts w:ascii="PT Astra Serif" w:hAnsi="PT Astra Serif"/>
        </w:rPr>
      </w:pPr>
      <w:r w:rsidRPr="00F60A7B">
        <w:rPr>
          <w:rFonts w:ascii="PT Astra Serif" w:hAnsi="PT Astra Serif"/>
        </w:rPr>
        <w:t>В течение гарантийного периода Подрядчик обязан за свой счет с оплатой всех связанных с этих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7B5A98" w:rsidRPr="00F60A7B" w:rsidRDefault="007B5A98" w:rsidP="00F60A7B">
      <w:pPr>
        <w:pStyle w:val="a8"/>
        <w:numPr>
          <w:ilvl w:val="1"/>
          <w:numId w:val="6"/>
        </w:numPr>
        <w:spacing w:after="0" w:line="240" w:lineRule="auto"/>
        <w:ind w:left="0" w:firstLine="0"/>
        <w:jc w:val="both"/>
        <w:rPr>
          <w:rFonts w:ascii="PT Astra Serif" w:hAnsi="PT Astra Serif"/>
        </w:rPr>
      </w:pPr>
      <w:r w:rsidRPr="00F60A7B">
        <w:rPr>
          <w:rFonts w:ascii="PT Astra Serif" w:hAnsi="PT Astra Serif"/>
        </w:rPr>
        <w:t>Подрядчик несет ответственность за все скрытые ошибки, которые не были замечены к началу гарантийного периода.</w:t>
      </w:r>
    </w:p>
    <w:p w:rsidR="007B5A98" w:rsidRPr="00F60A7B" w:rsidRDefault="007B5A98" w:rsidP="00F60A7B">
      <w:pPr>
        <w:pStyle w:val="a8"/>
        <w:numPr>
          <w:ilvl w:val="1"/>
          <w:numId w:val="6"/>
        </w:numPr>
        <w:spacing w:after="0" w:line="240" w:lineRule="auto"/>
        <w:ind w:left="0" w:firstLine="0"/>
        <w:jc w:val="both"/>
        <w:rPr>
          <w:rFonts w:ascii="PT Astra Serif" w:hAnsi="PT Astra Serif"/>
        </w:rPr>
      </w:pPr>
      <w:r w:rsidRPr="00F60A7B">
        <w:rPr>
          <w:rFonts w:ascii="PT Astra Serif" w:hAnsi="PT Astra Serif"/>
          <w:shd w:val="clear" w:color="auto" w:fill="FFFFFF"/>
        </w:rPr>
        <w:t>При возникновении между Муниципальным заказчиком и Подрядчиком спора по поводу недостатков выявленных в период гарантийных обязательств или их причин по требованию любой из сторон должна быть назначена экспертиза. Расходы на экспертизу несет Подрядчик.</w:t>
      </w:r>
    </w:p>
    <w:p w:rsidR="007B5A98" w:rsidRPr="00F60A7B" w:rsidRDefault="007B5A98" w:rsidP="00F60A7B">
      <w:pPr>
        <w:pStyle w:val="a8"/>
        <w:numPr>
          <w:ilvl w:val="1"/>
          <w:numId w:val="6"/>
        </w:numPr>
        <w:spacing w:after="0" w:line="240" w:lineRule="auto"/>
        <w:ind w:left="0" w:firstLine="0"/>
        <w:jc w:val="both"/>
        <w:rPr>
          <w:rFonts w:ascii="PT Astra Serif" w:hAnsi="PT Astra Serif"/>
        </w:rPr>
      </w:pPr>
      <w:r w:rsidRPr="00F60A7B">
        <w:rPr>
          <w:rFonts w:ascii="PT Astra Serif" w:hAnsi="PT Astra Serif"/>
        </w:rPr>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02553D" w:rsidRPr="00F60A7B" w:rsidRDefault="0002553D" w:rsidP="00F60A7B">
      <w:pPr>
        <w:pStyle w:val="a8"/>
        <w:spacing w:after="0" w:line="240" w:lineRule="auto"/>
        <w:ind w:left="0"/>
        <w:jc w:val="both"/>
        <w:rPr>
          <w:rFonts w:ascii="PT Astra Serif" w:hAnsi="PT Astra Serif" w:cs="Times New Roman"/>
          <w:lang w:eastAsia="ru-RU"/>
        </w:rPr>
      </w:pPr>
    </w:p>
    <w:p w:rsidR="00B55BF9" w:rsidRPr="00F60A7B" w:rsidRDefault="00436D40" w:rsidP="00F60A7B">
      <w:pPr>
        <w:numPr>
          <w:ilvl w:val="0"/>
          <w:numId w:val="7"/>
        </w:numPr>
        <w:suppressAutoHyphens/>
        <w:spacing w:after="0" w:line="240" w:lineRule="auto"/>
        <w:jc w:val="center"/>
        <w:rPr>
          <w:rFonts w:ascii="PT Astra Serif" w:eastAsia="Times New Roman" w:hAnsi="PT Astra Serif" w:cs="Times New Roman"/>
          <w:b/>
          <w:kern w:val="2"/>
          <w:lang w:eastAsia="ar-SA"/>
        </w:rPr>
      </w:pPr>
      <w:r w:rsidRPr="00F60A7B">
        <w:rPr>
          <w:rFonts w:ascii="PT Astra Serif" w:eastAsia="Times New Roman" w:hAnsi="PT Astra Serif" w:cs="Times New Roman"/>
          <w:b/>
          <w:kern w:val="2"/>
          <w:lang w:eastAsia="ar-SA"/>
        </w:rPr>
        <w:t>Ответственность сторон</w:t>
      </w:r>
    </w:p>
    <w:p w:rsidR="00AA6E77" w:rsidRPr="00F60A7B" w:rsidRDefault="00AA6E77" w:rsidP="00F60A7B">
      <w:pPr>
        <w:pStyle w:val="a8"/>
        <w:numPr>
          <w:ilvl w:val="1"/>
          <w:numId w:val="40"/>
        </w:numPr>
        <w:tabs>
          <w:tab w:val="left" w:pos="0"/>
        </w:tabs>
        <w:suppressAutoHyphens/>
        <w:spacing w:after="0" w:line="240" w:lineRule="auto"/>
        <w:ind w:left="0" w:firstLine="0"/>
        <w:jc w:val="both"/>
        <w:rPr>
          <w:rFonts w:ascii="PT Astra Serif" w:hAnsi="PT Astra Serif"/>
        </w:rPr>
      </w:pPr>
      <w:r w:rsidRPr="00F60A7B">
        <w:rPr>
          <w:rFonts w:ascii="PT Astra Serif" w:hAnsi="PT Astra Serif"/>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AA6E77" w:rsidRPr="00F60A7B" w:rsidRDefault="00AA6E77" w:rsidP="00F60A7B">
      <w:pPr>
        <w:numPr>
          <w:ilvl w:val="1"/>
          <w:numId w:val="40"/>
        </w:numPr>
        <w:suppressAutoHyphens/>
        <w:autoSpaceDE w:val="0"/>
        <w:autoSpaceDN w:val="0"/>
        <w:adjustRightInd w:val="0"/>
        <w:spacing w:after="0" w:line="240" w:lineRule="auto"/>
        <w:ind w:left="0" w:firstLine="0"/>
        <w:jc w:val="both"/>
        <w:rPr>
          <w:rFonts w:ascii="PT Astra Serif" w:hAnsi="PT Astra Serif"/>
        </w:rPr>
      </w:pPr>
      <w:proofErr w:type="gramStart"/>
      <w:r w:rsidRPr="00F60A7B">
        <w:rPr>
          <w:rFonts w:ascii="PT Astra Serif" w:hAnsi="PT Astra Serif"/>
          <w:bCs/>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Муниципальный заказчик направляет поставщику (подрядчику, исполнителю) требование об уплате неустоек (штрафов, пеней).</w:t>
      </w:r>
      <w:proofErr w:type="gramEnd"/>
    </w:p>
    <w:p w:rsidR="00AA6E77" w:rsidRPr="00F60A7B" w:rsidRDefault="00AA6E77" w:rsidP="00F60A7B">
      <w:pPr>
        <w:tabs>
          <w:tab w:val="left" w:pos="426"/>
        </w:tabs>
        <w:spacing w:after="0" w:line="240" w:lineRule="auto"/>
        <w:jc w:val="both"/>
        <w:rPr>
          <w:rFonts w:ascii="PT Astra Serif" w:hAnsi="PT Astra Serif"/>
          <w:bCs/>
        </w:rPr>
      </w:pPr>
      <w:r w:rsidRPr="00F60A7B">
        <w:rPr>
          <w:rFonts w:ascii="PT Astra Serif" w:hAnsi="PT Astra Serif"/>
          <w:bCs/>
        </w:rPr>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AA6E77" w:rsidRPr="00F60A7B" w:rsidRDefault="00AA6E77" w:rsidP="00F60A7B">
      <w:pPr>
        <w:tabs>
          <w:tab w:val="left" w:pos="426"/>
        </w:tabs>
        <w:spacing w:after="0" w:line="240" w:lineRule="auto"/>
        <w:jc w:val="both"/>
        <w:rPr>
          <w:rFonts w:ascii="PT Astra Serif" w:hAnsi="PT Astra Serif"/>
          <w:bCs/>
        </w:rPr>
      </w:pPr>
      <w:r w:rsidRPr="00F60A7B">
        <w:rPr>
          <w:rFonts w:ascii="PT Astra Serif" w:hAnsi="PT Astra Serif"/>
          <w:bCs/>
        </w:rPr>
        <w:t xml:space="preserve">8.3.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AA6E77" w:rsidRPr="00F60A7B" w:rsidRDefault="00AA6E77" w:rsidP="00F60A7B">
      <w:pPr>
        <w:tabs>
          <w:tab w:val="left" w:pos="426"/>
        </w:tabs>
        <w:spacing w:after="0" w:line="240" w:lineRule="auto"/>
        <w:jc w:val="both"/>
        <w:rPr>
          <w:rFonts w:ascii="PT Astra Serif" w:hAnsi="PT Astra Serif"/>
          <w:bCs/>
        </w:rPr>
      </w:pPr>
      <w:r w:rsidRPr="00F60A7B">
        <w:rPr>
          <w:rFonts w:ascii="PT Astra Serif" w:hAnsi="PT Astra Serif"/>
          <w:bCs/>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AA6E77" w:rsidRPr="00F60A7B" w:rsidRDefault="00AA6E77" w:rsidP="00F60A7B">
      <w:pPr>
        <w:tabs>
          <w:tab w:val="left" w:pos="426"/>
        </w:tabs>
        <w:spacing w:after="0" w:line="240" w:lineRule="auto"/>
        <w:jc w:val="both"/>
        <w:rPr>
          <w:rFonts w:ascii="PT Astra Serif" w:hAnsi="PT Astra Serif"/>
          <w:bCs/>
        </w:rPr>
      </w:pPr>
      <w:r w:rsidRPr="00F60A7B">
        <w:rPr>
          <w:rFonts w:ascii="PT Astra Serif" w:hAnsi="PT Astra Serif"/>
          <w:bCs/>
        </w:rPr>
        <w:lastRenderedPageBreak/>
        <w:t xml:space="preserve">8.4. </w:t>
      </w:r>
      <w:proofErr w:type="gramStart"/>
      <w:r w:rsidRPr="00F60A7B">
        <w:rPr>
          <w:rFonts w:ascii="PT Astra Serif" w:hAnsi="PT Astra Serif"/>
          <w:bCs/>
        </w:rPr>
        <w:t>Размеры штрафа определяются в соответствии с Постановлением Правительства РФ от 30.08. 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(далее по тексту Постановлением Правительства РФ от 30.08. 2017 № 1042).</w:t>
      </w:r>
      <w:proofErr w:type="gramEnd"/>
    </w:p>
    <w:p w:rsidR="00AA6E77" w:rsidRPr="00F60A7B" w:rsidRDefault="00AA6E77" w:rsidP="00F60A7B">
      <w:pPr>
        <w:tabs>
          <w:tab w:val="left" w:pos="426"/>
        </w:tabs>
        <w:spacing w:after="0" w:line="240" w:lineRule="auto"/>
        <w:jc w:val="both"/>
        <w:rPr>
          <w:rFonts w:ascii="PT Astra Serif" w:hAnsi="PT Astra Serif"/>
          <w:bCs/>
        </w:rPr>
      </w:pPr>
      <w:r w:rsidRPr="00F60A7B">
        <w:rPr>
          <w:rFonts w:ascii="PT Astra Serif" w:hAnsi="PT Astra Serif"/>
          <w:bCs/>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AA6E77" w:rsidRPr="00F60A7B" w:rsidRDefault="00AA6E77" w:rsidP="00F60A7B">
      <w:pPr>
        <w:tabs>
          <w:tab w:val="left" w:pos="426"/>
        </w:tabs>
        <w:spacing w:after="0" w:line="240" w:lineRule="auto"/>
        <w:jc w:val="both"/>
        <w:rPr>
          <w:rFonts w:ascii="PT Astra Serif" w:hAnsi="PT Astra Serif"/>
          <w:bCs/>
        </w:rPr>
      </w:pPr>
      <w:r w:rsidRPr="00F60A7B">
        <w:rPr>
          <w:rFonts w:ascii="PT Astra Serif" w:hAnsi="PT Astra Serif"/>
          <w:bCs/>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AA6E77" w:rsidRPr="00F60A7B" w:rsidRDefault="00AA6E77" w:rsidP="00F60A7B">
      <w:pPr>
        <w:tabs>
          <w:tab w:val="left" w:pos="426"/>
        </w:tabs>
        <w:spacing w:after="0" w:line="240" w:lineRule="auto"/>
        <w:jc w:val="both"/>
        <w:rPr>
          <w:rFonts w:ascii="PT Astra Serif" w:hAnsi="PT Astra Serif"/>
          <w:bCs/>
        </w:rPr>
      </w:pPr>
      <w:r w:rsidRPr="00F60A7B">
        <w:rPr>
          <w:rFonts w:ascii="PT Astra Serif" w:hAnsi="PT Astra Serif"/>
          <w:bCs/>
        </w:rPr>
        <w:t>а) 1000 рублей, если цена контракта не превышает 3 млн. рублей;</w:t>
      </w:r>
    </w:p>
    <w:p w:rsidR="00AA6E77" w:rsidRPr="00F60A7B" w:rsidRDefault="00AA6E77" w:rsidP="00F60A7B">
      <w:pPr>
        <w:tabs>
          <w:tab w:val="left" w:pos="426"/>
        </w:tabs>
        <w:spacing w:after="0" w:line="240" w:lineRule="auto"/>
        <w:jc w:val="both"/>
        <w:rPr>
          <w:rFonts w:ascii="PT Astra Serif" w:hAnsi="PT Astra Serif"/>
          <w:bCs/>
        </w:rPr>
      </w:pPr>
      <w:r w:rsidRPr="00F60A7B">
        <w:rPr>
          <w:rFonts w:ascii="PT Astra Serif" w:hAnsi="PT Astra Serif"/>
          <w:bCs/>
        </w:rPr>
        <w:t>б) 5000 рублей, если цена контракта составляет от 3 млн. рублей до 50 млн. рублей (включительно).</w:t>
      </w:r>
    </w:p>
    <w:p w:rsidR="00AA6E77" w:rsidRPr="00F60A7B" w:rsidRDefault="00AA6E77" w:rsidP="00F60A7B">
      <w:pPr>
        <w:tabs>
          <w:tab w:val="left" w:pos="426"/>
        </w:tabs>
        <w:spacing w:after="0" w:line="240" w:lineRule="auto"/>
        <w:jc w:val="both"/>
        <w:rPr>
          <w:rFonts w:ascii="PT Astra Serif" w:hAnsi="PT Astra Serif"/>
          <w:bCs/>
        </w:rPr>
      </w:pPr>
      <w:r w:rsidRPr="00F60A7B">
        <w:rPr>
          <w:rFonts w:ascii="PT Astra Serif" w:hAnsi="PT Astra Serif"/>
          <w:bCs/>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AA6E77" w:rsidRPr="00F60A7B" w:rsidRDefault="00AA6E77" w:rsidP="00F60A7B">
      <w:pPr>
        <w:tabs>
          <w:tab w:val="left" w:pos="426"/>
        </w:tabs>
        <w:spacing w:after="0" w:line="240" w:lineRule="auto"/>
        <w:jc w:val="both"/>
        <w:rPr>
          <w:rFonts w:ascii="PT Astra Serif" w:hAnsi="PT Astra Serif"/>
          <w:bCs/>
        </w:rPr>
      </w:pPr>
      <w:r w:rsidRPr="00F60A7B">
        <w:rPr>
          <w:rFonts w:ascii="PT Astra Serif" w:hAnsi="PT Astra Serif"/>
          <w:bCs/>
        </w:rPr>
        <w:t xml:space="preserve">8.4.3. За каждый факт неисполнения </w:t>
      </w:r>
      <w:r w:rsidRPr="00F60A7B">
        <w:rPr>
          <w:rFonts w:ascii="PT Astra Serif" w:hAnsi="PT Astra Serif"/>
        </w:rPr>
        <w:t xml:space="preserve">Муниципальным </w:t>
      </w:r>
      <w:r w:rsidRPr="00F60A7B">
        <w:rPr>
          <w:rFonts w:ascii="PT Astra Serif" w:hAnsi="PT Astra Serif"/>
          <w:bCs/>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AA6E77" w:rsidRPr="00F60A7B" w:rsidRDefault="00AA6E77" w:rsidP="00F60A7B">
      <w:pPr>
        <w:tabs>
          <w:tab w:val="left" w:pos="426"/>
        </w:tabs>
        <w:spacing w:after="0" w:line="240" w:lineRule="auto"/>
        <w:jc w:val="both"/>
        <w:rPr>
          <w:rFonts w:ascii="PT Astra Serif" w:hAnsi="PT Astra Serif"/>
          <w:bCs/>
        </w:rPr>
      </w:pPr>
      <w:r w:rsidRPr="00F60A7B">
        <w:rPr>
          <w:rFonts w:ascii="PT Astra Serif" w:hAnsi="PT Astra Serif"/>
          <w:bCs/>
        </w:rPr>
        <w:t>а) 1000 рублей, если цена контракта не превышает 3 млн. рублей (включительно);</w:t>
      </w:r>
    </w:p>
    <w:p w:rsidR="00AA6E77" w:rsidRPr="00F60A7B" w:rsidRDefault="00AA6E77" w:rsidP="00F60A7B">
      <w:pPr>
        <w:tabs>
          <w:tab w:val="left" w:pos="426"/>
        </w:tabs>
        <w:spacing w:after="0" w:line="240" w:lineRule="auto"/>
        <w:jc w:val="both"/>
        <w:rPr>
          <w:rFonts w:ascii="PT Astra Serif" w:hAnsi="PT Astra Serif"/>
          <w:bCs/>
        </w:rPr>
      </w:pPr>
      <w:r w:rsidRPr="00F60A7B">
        <w:rPr>
          <w:rFonts w:ascii="PT Astra Serif" w:hAnsi="PT Astra Serif"/>
          <w:bCs/>
        </w:rPr>
        <w:t>б) 5000 рублей, если цена контракта составляет от 3 млн. рублей до 50 млн. рублей (включительно).</w:t>
      </w:r>
    </w:p>
    <w:p w:rsidR="00AA6E77" w:rsidRPr="00F60A7B" w:rsidRDefault="00AA6E77" w:rsidP="00F60A7B">
      <w:pPr>
        <w:tabs>
          <w:tab w:val="left" w:pos="426"/>
        </w:tabs>
        <w:spacing w:after="0" w:line="240" w:lineRule="auto"/>
        <w:jc w:val="both"/>
        <w:rPr>
          <w:rFonts w:ascii="PT Astra Serif" w:hAnsi="PT Astra Serif"/>
          <w:bCs/>
        </w:rPr>
      </w:pPr>
      <w:r w:rsidRPr="00F60A7B">
        <w:rPr>
          <w:rFonts w:ascii="PT Astra Serif" w:hAnsi="PT Astra Serif"/>
          <w:bCs/>
        </w:rPr>
        <w:t xml:space="preserve">Общая сумма начисленных штрафов за ненадлежащее исполнение </w:t>
      </w:r>
      <w:r w:rsidRPr="00F60A7B">
        <w:rPr>
          <w:rFonts w:ascii="PT Astra Serif" w:hAnsi="PT Astra Serif"/>
        </w:rPr>
        <w:t xml:space="preserve">Муниципальным </w:t>
      </w:r>
      <w:r w:rsidRPr="00F60A7B">
        <w:rPr>
          <w:rFonts w:ascii="PT Astra Serif" w:hAnsi="PT Astra Serif"/>
          <w:bCs/>
        </w:rPr>
        <w:t>заказчиком обязательств, предусмотренных контрактом, не может превышать цену контракта.</w:t>
      </w:r>
    </w:p>
    <w:p w:rsidR="00AA6E77" w:rsidRPr="00F60A7B" w:rsidRDefault="00AA6E77" w:rsidP="00F60A7B">
      <w:pPr>
        <w:tabs>
          <w:tab w:val="left" w:pos="426"/>
        </w:tabs>
        <w:spacing w:after="0" w:line="240" w:lineRule="auto"/>
        <w:jc w:val="both"/>
        <w:rPr>
          <w:rFonts w:ascii="PT Astra Serif" w:hAnsi="PT Astra Serif"/>
          <w:bCs/>
        </w:rPr>
      </w:pPr>
      <w:r w:rsidRPr="00F60A7B">
        <w:rPr>
          <w:rFonts w:ascii="PT Astra Serif" w:hAnsi="PT Astra Serif"/>
          <w:bCs/>
        </w:rPr>
        <w:t xml:space="preserve">8.4.4. </w:t>
      </w:r>
      <w:proofErr w:type="gramStart"/>
      <w:r w:rsidRPr="00F60A7B">
        <w:rPr>
          <w:rFonts w:ascii="PT Astra Serif" w:hAnsi="PT Astra Serif"/>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AA6E77" w:rsidRPr="00F60A7B" w:rsidRDefault="00AA6E77" w:rsidP="00F60A7B">
      <w:pPr>
        <w:widowControl w:val="0"/>
        <w:autoSpaceDE w:val="0"/>
        <w:autoSpaceDN w:val="0"/>
        <w:adjustRightInd w:val="0"/>
        <w:spacing w:after="0" w:line="240" w:lineRule="auto"/>
        <w:jc w:val="both"/>
        <w:rPr>
          <w:rFonts w:ascii="PT Astra Serif" w:hAnsi="PT Astra Serif"/>
        </w:rPr>
      </w:pPr>
      <w:r w:rsidRPr="00F60A7B">
        <w:rPr>
          <w:rFonts w:ascii="PT Astra Serif" w:hAnsi="PT Astra Serif"/>
        </w:rPr>
        <w:t>а) в случае, если цена контракта не превышает начальную (максимальную) цену контракта:</w:t>
      </w:r>
    </w:p>
    <w:p w:rsidR="00AA6E77" w:rsidRPr="00F60A7B" w:rsidRDefault="00AA6E77" w:rsidP="00F60A7B">
      <w:pPr>
        <w:widowControl w:val="0"/>
        <w:autoSpaceDE w:val="0"/>
        <w:autoSpaceDN w:val="0"/>
        <w:adjustRightInd w:val="0"/>
        <w:spacing w:after="0" w:line="240" w:lineRule="auto"/>
        <w:jc w:val="both"/>
        <w:rPr>
          <w:rFonts w:ascii="PT Astra Serif" w:hAnsi="PT Astra Serif"/>
        </w:rPr>
      </w:pPr>
      <w:r w:rsidRPr="00F60A7B">
        <w:rPr>
          <w:rFonts w:ascii="PT Astra Serif" w:hAnsi="PT Astra Serif"/>
        </w:rPr>
        <w:t>10 процентов начальной (максимальной) цены контракта, если цена контракта не превышает 3 млн. рублей;</w:t>
      </w:r>
    </w:p>
    <w:p w:rsidR="00AA6E77" w:rsidRPr="00F60A7B" w:rsidRDefault="00AA6E77" w:rsidP="00F60A7B">
      <w:pPr>
        <w:widowControl w:val="0"/>
        <w:autoSpaceDE w:val="0"/>
        <w:autoSpaceDN w:val="0"/>
        <w:adjustRightInd w:val="0"/>
        <w:spacing w:after="0" w:line="240" w:lineRule="auto"/>
        <w:jc w:val="both"/>
        <w:rPr>
          <w:rFonts w:ascii="PT Astra Serif" w:hAnsi="PT Astra Serif"/>
        </w:rPr>
      </w:pPr>
      <w:r w:rsidRPr="00F60A7B">
        <w:rPr>
          <w:rFonts w:ascii="PT Astra Serif" w:hAnsi="PT Astra Serif"/>
        </w:rPr>
        <w:t>5 процентов начальной (максимальной) цены контракта, если цена контракта составляет от 3 млн. рублей до 50 млн. рублей (включительно);</w:t>
      </w:r>
    </w:p>
    <w:p w:rsidR="00AA6E77" w:rsidRPr="00F60A7B" w:rsidRDefault="00AA6E77" w:rsidP="00F60A7B">
      <w:pPr>
        <w:widowControl w:val="0"/>
        <w:autoSpaceDE w:val="0"/>
        <w:autoSpaceDN w:val="0"/>
        <w:adjustRightInd w:val="0"/>
        <w:spacing w:after="0" w:line="240" w:lineRule="auto"/>
        <w:jc w:val="both"/>
        <w:rPr>
          <w:rFonts w:ascii="PT Astra Serif" w:hAnsi="PT Astra Serif"/>
        </w:rPr>
      </w:pPr>
      <w:r w:rsidRPr="00F60A7B">
        <w:rPr>
          <w:rFonts w:ascii="PT Astra Serif" w:hAnsi="PT Astra Serif"/>
        </w:rPr>
        <w:t>1 процент начальной (максимальной) цены контракта, если цена контракта составляет от 50 млн. рублей до 100 млн. рублей (включительно);</w:t>
      </w:r>
    </w:p>
    <w:p w:rsidR="00AA6E77" w:rsidRPr="00F60A7B" w:rsidRDefault="00AA6E77" w:rsidP="00F60A7B">
      <w:pPr>
        <w:widowControl w:val="0"/>
        <w:autoSpaceDE w:val="0"/>
        <w:autoSpaceDN w:val="0"/>
        <w:adjustRightInd w:val="0"/>
        <w:spacing w:after="0" w:line="240" w:lineRule="auto"/>
        <w:jc w:val="both"/>
        <w:rPr>
          <w:rFonts w:ascii="PT Astra Serif" w:hAnsi="PT Astra Serif"/>
        </w:rPr>
      </w:pPr>
      <w:r w:rsidRPr="00F60A7B">
        <w:rPr>
          <w:rFonts w:ascii="PT Astra Serif" w:hAnsi="PT Astra Serif"/>
        </w:rPr>
        <w:t>б) в случае, если цена контракта превышает начальную (максимальную) цену контракта:</w:t>
      </w:r>
    </w:p>
    <w:p w:rsidR="00AA6E77" w:rsidRPr="00F60A7B" w:rsidRDefault="00AA6E77" w:rsidP="00F60A7B">
      <w:pPr>
        <w:widowControl w:val="0"/>
        <w:autoSpaceDE w:val="0"/>
        <w:autoSpaceDN w:val="0"/>
        <w:adjustRightInd w:val="0"/>
        <w:spacing w:after="0" w:line="240" w:lineRule="auto"/>
        <w:jc w:val="both"/>
        <w:rPr>
          <w:rFonts w:ascii="PT Astra Serif" w:hAnsi="PT Astra Serif"/>
        </w:rPr>
      </w:pPr>
      <w:r w:rsidRPr="00F60A7B">
        <w:rPr>
          <w:rFonts w:ascii="PT Astra Serif" w:hAnsi="PT Astra Serif"/>
        </w:rPr>
        <w:t>10 процентов цены контракта, если цена контракта не превышает 3 млн. рублей;</w:t>
      </w:r>
    </w:p>
    <w:p w:rsidR="00AA6E77" w:rsidRPr="00F60A7B" w:rsidRDefault="00AA6E77" w:rsidP="00F60A7B">
      <w:pPr>
        <w:widowControl w:val="0"/>
        <w:autoSpaceDE w:val="0"/>
        <w:autoSpaceDN w:val="0"/>
        <w:adjustRightInd w:val="0"/>
        <w:spacing w:after="0" w:line="240" w:lineRule="auto"/>
        <w:jc w:val="both"/>
        <w:rPr>
          <w:rFonts w:ascii="PT Astra Serif" w:hAnsi="PT Astra Serif"/>
        </w:rPr>
      </w:pPr>
      <w:r w:rsidRPr="00F60A7B">
        <w:rPr>
          <w:rFonts w:ascii="PT Astra Serif" w:hAnsi="PT Astra Serif"/>
        </w:rPr>
        <w:t>5 процентов цены контракта, если цена контракта составляет от 3 млн. рублей до 50 млн. рублей (включительно);</w:t>
      </w:r>
    </w:p>
    <w:p w:rsidR="00AA6E77" w:rsidRPr="00F60A7B" w:rsidRDefault="00AA6E77" w:rsidP="00F60A7B">
      <w:pPr>
        <w:widowControl w:val="0"/>
        <w:autoSpaceDE w:val="0"/>
        <w:autoSpaceDN w:val="0"/>
        <w:adjustRightInd w:val="0"/>
        <w:spacing w:after="0" w:line="240" w:lineRule="auto"/>
        <w:jc w:val="both"/>
        <w:rPr>
          <w:rFonts w:ascii="PT Astra Serif" w:hAnsi="PT Astra Serif"/>
        </w:rPr>
      </w:pPr>
      <w:r w:rsidRPr="00F60A7B">
        <w:rPr>
          <w:rFonts w:ascii="PT Astra Serif" w:hAnsi="PT Astra Serif"/>
        </w:rPr>
        <w:t>1 процент цены контракта, если цена контракта составляет от 50 млн. рублей до 100 млн. рублей (включительно).</w:t>
      </w:r>
    </w:p>
    <w:p w:rsidR="00AA6E77" w:rsidRPr="00F60A7B" w:rsidRDefault="00AA6E77" w:rsidP="00F60A7B">
      <w:pPr>
        <w:tabs>
          <w:tab w:val="left" w:pos="426"/>
        </w:tabs>
        <w:spacing w:after="0" w:line="240" w:lineRule="auto"/>
        <w:jc w:val="both"/>
        <w:rPr>
          <w:rFonts w:ascii="PT Astra Serif" w:hAnsi="PT Astra Serif"/>
          <w:bCs/>
        </w:rPr>
      </w:pPr>
      <w:r w:rsidRPr="00F60A7B">
        <w:rPr>
          <w:rFonts w:ascii="PT Astra Serif" w:hAnsi="PT Astra Serif"/>
          <w:bCs/>
        </w:rPr>
        <w:t xml:space="preserve">8.5. Требование об уплате неустоек (штрафов, пеней) считается реализованным по истечении 2 дней </w:t>
      </w:r>
      <w:proofErr w:type="gramStart"/>
      <w:r w:rsidRPr="00F60A7B">
        <w:rPr>
          <w:rFonts w:ascii="PT Astra Serif" w:hAnsi="PT Astra Serif"/>
          <w:bCs/>
        </w:rPr>
        <w:t>с даты получения</w:t>
      </w:r>
      <w:proofErr w:type="gramEnd"/>
      <w:r w:rsidRPr="00F60A7B">
        <w:rPr>
          <w:rFonts w:ascii="PT Astra Serif" w:hAnsi="PT Astra Serif"/>
          <w:bCs/>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AA6E77" w:rsidRPr="00F60A7B" w:rsidRDefault="00AA6E77" w:rsidP="00F60A7B">
      <w:pPr>
        <w:tabs>
          <w:tab w:val="left" w:pos="426"/>
        </w:tabs>
        <w:spacing w:after="0" w:line="240" w:lineRule="auto"/>
        <w:jc w:val="both"/>
        <w:rPr>
          <w:rFonts w:ascii="PT Astra Serif" w:hAnsi="PT Astra Serif"/>
          <w:bCs/>
        </w:rPr>
      </w:pPr>
      <w:r w:rsidRPr="00F60A7B">
        <w:rPr>
          <w:rFonts w:ascii="PT Astra Serif" w:hAnsi="PT Astra Serif"/>
          <w:bCs/>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A6E77" w:rsidRPr="00F60A7B" w:rsidRDefault="00AA6E77" w:rsidP="00F60A7B">
      <w:pPr>
        <w:tabs>
          <w:tab w:val="left" w:pos="426"/>
        </w:tabs>
        <w:spacing w:after="0" w:line="240" w:lineRule="auto"/>
        <w:jc w:val="both"/>
        <w:rPr>
          <w:rFonts w:ascii="PT Astra Serif" w:hAnsi="PT Astra Serif"/>
          <w:bCs/>
        </w:rPr>
      </w:pPr>
      <w:r w:rsidRPr="00F60A7B">
        <w:rPr>
          <w:rFonts w:ascii="PT Astra Serif" w:hAnsi="PT Astra Serif"/>
          <w:bCs/>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AA6E77" w:rsidRPr="00F60A7B" w:rsidRDefault="00AA6E77" w:rsidP="00F60A7B">
      <w:pPr>
        <w:tabs>
          <w:tab w:val="left" w:pos="426"/>
        </w:tabs>
        <w:spacing w:after="0" w:line="240" w:lineRule="auto"/>
        <w:jc w:val="both"/>
        <w:rPr>
          <w:rFonts w:ascii="PT Astra Serif" w:hAnsi="PT Astra Serif"/>
          <w:bCs/>
        </w:rPr>
      </w:pPr>
      <w:r w:rsidRPr="00F60A7B">
        <w:rPr>
          <w:rFonts w:ascii="PT Astra Serif" w:hAnsi="PT Astra Serif"/>
          <w:bCs/>
        </w:rPr>
        <w:t xml:space="preserve">8.8. </w:t>
      </w:r>
      <w:proofErr w:type="gramStart"/>
      <w:r w:rsidRPr="00F60A7B">
        <w:rPr>
          <w:rFonts w:ascii="PT Astra Serif" w:hAnsi="PT Astra Serif"/>
          <w:bCs/>
        </w:rPr>
        <w:t xml:space="preserve">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w:t>
      </w:r>
      <w:r w:rsidRPr="00F60A7B">
        <w:rPr>
          <w:rFonts w:ascii="PT Astra Serif" w:hAnsi="PT Astra Serif"/>
          <w:bCs/>
        </w:rPr>
        <w:lastRenderedPageBreak/>
        <w:t>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AA6E77" w:rsidRPr="00F60A7B" w:rsidRDefault="00AA6E77" w:rsidP="00F60A7B">
      <w:pPr>
        <w:tabs>
          <w:tab w:val="left" w:pos="426"/>
        </w:tabs>
        <w:spacing w:after="0" w:line="240" w:lineRule="auto"/>
        <w:jc w:val="both"/>
        <w:rPr>
          <w:rFonts w:ascii="PT Astra Serif" w:hAnsi="PT Astra Serif"/>
          <w:bCs/>
        </w:rPr>
      </w:pPr>
      <w:r w:rsidRPr="00F60A7B">
        <w:rPr>
          <w:rFonts w:ascii="PT Astra Serif" w:hAnsi="PT Astra Serif"/>
          <w:bCs/>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AA6E77" w:rsidRPr="00F60A7B" w:rsidRDefault="00AA6E77" w:rsidP="00F60A7B">
      <w:pPr>
        <w:tabs>
          <w:tab w:val="left" w:pos="426"/>
        </w:tabs>
        <w:spacing w:after="0" w:line="240" w:lineRule="auto"/>
        <w:jc w:val="both"/>
        <w:rPr>
          <w:rFonts w:ascii="PT Astra Serif" w:hAnsi="PT Astra Serif"/>
          <w:bCs/>
        </w:rPr>
      </w:pPr>
      <w:r w:rsidRPr="00F60A7B">
        <w:rPr>
          <w:rFonts w:ascii="PT Astra Serif" w:hAnsi="PT Astra Serif"/>
          <w:bCs/>
        </w:rPr>
        <w:t>8.10.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F73897" w:rsidRPr="00F60A7B" w:rsidRDefault="00F73897" w:rsidP="00F60A7B">
      <w:pPr>
        <w:tabs>
          <w:tab w:val="left" w:pos="426"/>
        </w:tabs>
        <w:spacing w:after="0" w:line="240" w:lineRule="auto"/>
        <w:jc w:val="both"/>
        <w:rPr>
          <w:rFonts w:ascii="PT Astra Serif" w:hAnsi="PT Astra Serif"/>
          <w:bCs/>
          <w:kern w:val="2"/>
        </w:rPr>
      </w:pPr>
    </w:p>
    <w:p w:rsidR="00065061" w:rsidRPr="00F60A7B" w:rsidRDefault="00065061" w:rsidP="00F60A7B">
      <w:pPr>
        <w:pStyle w:val="a8"/>
        <w:numPr>
          <w:ilvl w:val="0"/>
          <w:numId w:val="40"/>
        </w:numPr>
        <w:suppressAutoHyphens/>
        <w:autoSpaceDE w:val="0"/>
        <w:autoSpaceDN w:val="0"/>
        <w:adjustRightInd w:val="0"/>
        <w:spacing w:after="0" w:line="240" w:lineRule="auto"/>
        <w:jc w:val="center"/>
        <w:rPr>
          <w:rFonts w:ascii="PT Astra Serif" w:hAnsi="PT Astra Serif"/>
          <w:b/>
        </w:rPr>
      </w:pPr>
      <w:r w:rsidRPr="00F60A7B">
        <w:rPr>
          <w:rFonts w:ascii="PT Astra Serif" w:hAnsi="PT Astra Serif"/>
          <w:b/>
        </w:rPr>
        <w:t>Изменение контракта</w:t>
      </w:r>
    </w:p>
    <w:p w:rsidR="00065061" w:rsidRPr="00F60A7B" w:rsidRDefault="00065061" w:rsidP="00F60A7B">
      <w:pPr>
        <w:spacing w:after="0" w:line="240" w:lineRule="auto"/>
        <w:jc w:val="both"/>
        <w:rPr>
          <w:rFonts w:ascii="PT Astra Serif" w:hAnsi="PT Astra Serif"/>
        </w:rPr>
      </w:pPr>
      <w:r w:rsidRPr="00F60A7B">
        <w:rPr>
          <w:rFonts w:ascii="PT Astra Serif" w:hAnsi="PT Astra Serif"/>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065061" w:rsidRPr="00F60A7B" w:rsidRDefault="00065061" w:rsidP="00F60A7B">
      <w:pPr>
        <w:autoSpaceDE w:val="0"/>
        <w:autoSpaceDN w:val="0"/>
        <w:adjustRightInd w:val="0"/>
        <w:spacing w:after="0" w:line="240" w:lineRule="auto"/>
        <w:jc w:val="both"/>
        <w:rPr>
          <w:rFonts w:ascii="PT Astra Serif" w:hAnsi="PT Astra Serif"/>
        </w:rPr>
      </w:pPr>
      <w:bookmarkStart w:id="9" w:name="sub_95111"/>
      <w:r w:rsidRPr="00F60A7B">
        <w:rPr>
          <w:rFonts w:ascii="PT Astra Serif" w:hAnsi="PT Astra Serif"/>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9"/>
    </w:p>
    <w:p w:rsidR="00065061" w:rsidRPr="00F60A7B" w:rsidRDefault="00065061" w:rsidP="00F60A7B">
      <w:pPr>
        <w:autoSpaceDE w:val="0"/>
        <w:autoSpaceDN w:val="0"/>
        <w:adjustRightInd w:val="0"/>
        <w:spacing w:after="0" w:line="240" w:lineRule="auto"/>
        <w:jc w:val="both"/>
        <w:rPr>
          <w:rFonts w:ascii="PT Astra Serif" w:hAnsi="PT Astra Serif"/>
        </w:rPr>
      </w:pPr>
      <w:r w:rsidRPr="00F60A7B">
        <w:rPr>
          <w:rFonts w:ascii="PT Astra Serif" w:hAnsi="PT Astra Serif"/>
        </w:rPr>
        <w:t xml:space="preserve">б) если по предложению Муниципального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Pr="00F60A7B">
        <w:rPr>
          <w:rFonts w:ascii="PT Astra Serif" w:hAnsi="PT Astra Serif"/>
          <w:shd w:val="clear" w:color="auto" w:fill="FFFFFF"/>
        </w:rPr>
        <w:t xml:space="preserve">При этом по соглашению сторон допускается изменение с учетом </w:t>
      </w:r>
      <w:proofErr w:type="gramStart"/>
      <w:r w:rsidRPr="00F60A7B">
        <w:rPr>
          <w:rFonts w:ascii="PT Astra Serif" w:hAnsi="PT Astra Serif"/>
          <w:shd w:val="clear" w:color="auto" w:fill="FFFFFF"/>
        </w:rPr>
        <w:t>положений бюджетного законодательства Российской Федерации цены контракта</w:t>
      </w:r>
      <w:proofErr w:type="gramEnd"/>
      <w:r w:rsidRPr="00F60A7B">
        <w:rPr>
          <w:rFonts w:ascii="PT Astra Serif" w:hAnsi="PT Astra Serif"/>
          <w:shd w:val="clear" w:color="auto" w:fill="FFFFFF"/>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F60A7B">
        <w:rPr>
          <w:rFonts w:ascii="PT Astra Serif" w:hAnsi="PT Astra Serif"/>
          <w:shd w:val="clear" w:color="auto" w:fill="FFFFFF"/>
        </w:rPr>
        <w:t>предусмотренных</w:t>
      </w:r>
      <w:proofErr w:type="gramEnd"/>
      <w:r w:rsidRPr="00F60A7B">
        <w:rPr>
          <w:rFonts w:ascii="PT Astra Serif" w:hAnsi="PT Astra Serif"/>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065061" w:rsidRPr="00F60A7B" w:rsidRDefault="00065061" w:rsidP="00F60A7B">
      <w:pPr>
        <w:spacing w:after="0" w:line="240" w:lineRule="auto"/>
        <w:jc w:val="both"/>
        <w:rPr>
          <w:rFonts w:ascii="PT Astra Serif" w:hAnsi="PT Astra Serif"/>
        </w:rPr>
      </w:pPr>
      <w:r w:rsidRPr="00F60A7B">
        <w:rPr>
          <w:rFonts w:ascii="PT Astra Serif" w:hAnsi="PT Astra Serif"/>
        </w:rPr>
        <w:t xml:space="preserve">в) в случаях, предусмотренных </w:t>
      </w:r>
      <w:hyperlink r:id="rId22" w:history="1">
        <w:r w:rsidRPr="00F60A7B">
          <w:rPr>
            <w:rStyle w:val="aa"/>
            <w:rFonts w:ascii="PT Astra Serif" w:hAnsi="PT Astra Serif"/>
            <w:color w:val="auto"/>
          </w:rPr>
          <w:t>пунктом 6 статьи 161</w:t>
        </w:r>
      </w:hyperlink>
      <w:r w:rsidRPr="00F60A7B">
        <w:rPr>
          <w:rFonts w:ascii="PT Astra Serif" w:hAnsi="PT Astra Serif"/>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065061" w:rsidRPr="00F60A7B" w:rsidRDefault="00065061" w:rsidP="00F60A7B">
      <w:pPr>
        <w:spacing w:after="0" w:line="240" w:lineRule="auto"/>
        <w:jc w:val="both"/>
        <w:rPr>
          <w:rFonts w:ascii="PT Astra Serif" w:hAnsi="PT Astra Serif"/>
          <w:lang w:eastAsia="ru-RU"/>
        </w:rPr>
      </w:pPr>
      <w:r w:rsidRPr="00F60A7B">
        <w:rPr>
          <w:rFonts w:ascii="PT Astra Serif" w:hAnsi="PT Astra Serif"/>
        </w:rPr>
        <w:t xml:space="preserve">г) </w:t>
      </w:r>
      <w:r w:rsidRPr="00F60A7B">
        <w:rPr>
          <w:rFonts w:ascii="PT Astra Serif" w:eastAsia="Arial" w:hAnsi="PT Astra Serif"/>
        </w:rPr>
        <w:t xml:space="preserve">в иных случаях, предусмотренных статьей 95  </w:t>
      </w:r>
      <w:r w:rsidRPr="00F60A7B">
        <w:rPr>
          <w:rFonts w:ascii="PT Astra Serif" w:hAnsi="PT Astra Serif"/>
        </w:rPr>
        <w:t>ФЗ № 44</w:t>
      </w:r>
      <w:r w:rsidRPr="00F60A7B">
        <w:rPr>
          <w:rFonts w:ascii="PT Astra Serif" w:hAnsi="PT Astra Serif"/>
          <w:lang w:eastAsia="ru-RU"/>
        </w:rPr>
        <w:t>.</w:t>
      </w:r>
    </w:p>
    <w:p w:rsidR="00065061" w:rsidRPr="00F60A7B" w:rsidRDefault="00065061" w:rsidP="00F60A7B">
      <w:pPr>
        <w:spacing w:after="0" w:line="240" w:lineRule="auto"/>
        <w:jc w:val="both"/>
        <w:rPr>
          <w:rFonts w:ascii="PT Astra Serif" w:hAnsi="PT Astra Serif"/>
          <w:lang w:eastAsia="ar-SA"/>
        </w:rPr>
      </w:pPr>
      <w:r w:rsidRPr="00F60A7B">
        <w:rPr>
          <w:rFonts w:ascii="PT Astra Serif" w:hAnsi="PT Astra Serif"/>
        </w:rPr>
        <w:t xml:space="preserve">9.2. Предусмотренные изменения осуществляются при условии предоставления подрядчиком 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w:t>
      </w:r>
      <w:proofErr w:type="gramStart"/>
      <w:r w:rsidRPr="00F60A7B">
        <w:rPr>
          <w:rFonts w:ascii="PT Astra Serif" w:hAnsi="PT Astra Serif"/>
        </w:rPr>
        <w:t>и</w:t>
      </w:r>
      <w:proofErr w:type="gramEnd"/>
      <w:r w:rsidRPr="00F60A7B">
        <w:rPr>
          <w:rFonts w:ascii="PT Astra Serif" w:hAnsi="PT Astra Serif"/>
        </w:rPr>
        <w:t xml:space="preserve">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
    <w:p w:rsidR="00065061" w:rsidRPr="00F60A7B" w:rsidRDefault="00065061" w:rsidP="00F60A7B">
      <w:pPr>
        <w:spacing w:after="0" w:line="240" w:lineRule="auto"/>
        <w:jc w:val="both"/>
        <w:rPr>
          <w:rFonts w:ascii="PT Astra Serif" w:hAnsi="PT Astra Serif"/>
        </w:rPr>
      </w:pPr>
      <w:r w:rsidRPr="00F60A7B">
        <w:rPr>
          <w:rFonts w:ascii="PT Astra Serif" w:hAnsi="PT Astra Serif"/>
        </w:rPr>
        <w:t>При этом:</w:t>
      </w:r>
    </w:p>
    <w:p w:rsidR="00065061" w:rsidRPr="00F60A7B" w:rsidRDefault="00065061" w:rsidP="00F60A7B">
      <w:pPr>
        <w:spacing w:after="0" w:line="240" w:lineRule="auto"/>
        <w:jc w:val="both"/>
        <w:rPr>
          <w:rFonts w:ascii="PT Astra Serif" w:hAnsi="PT Astra Serif"/>
        </w:rPr>
      </w:pPr>
      <w:r w:rsidRPr="00F60A7B">
        <w:rPr>
          <w:rFonts w:ascii="PT Astra Serif" w:hAnsi="PT Astra Serif"/>
        </w:rPr>
        <w:t>1) размер обеспечения может быть уменьшен в порядке и случаях, предусмотренных частями 7 - 7.3 статьи 96 Закона о контрактной системе;</w:t>
      </w:r>
    </w:p>
    <w:p w:rsidR="00065061" w:rsidRPr="00F60A7B" w:rsidRDefault="00065061" w:rsidP="00F60A7B">
      <w:pPr>
        <w:spacing w:after="0" w:line="240" w:lineRule="auto"/>
        <w:jc w:val="both"/>
        <w:rPr>
          <w:rFonts w:ascii="PT Astra Serif" w:hAnsi="PT Astra Serif"/>
        </w:rPr>
      </w:pPr>
      <w:r w:rsidRPr="00F60A7B">
        <w:rPr>
          <w:rFonts w:ascii="PT Astra Serif" w:hAnsi="PT Astra Serif"/>
        </w:rPr>
        <w:t xml:space="preserve">2) обеспечение исполнения контракта может быть предоставлено путем внесения соответствующих изменений в </w:t>
      </w:r>
      <w:proofErr w:type="gramStart"/>
      <w:r w:rsidRPr="00F60A7B">
        <w:rPr>
          <w:rFonts w:ascii="PT Astra Serif" w:hAnsi="PT Astra Serif"/>
        </w:rPr>
        <w:t>условия</w:t>
      </w:r>
      <w:proofErr w:type="gramEnd"/>
      <w:r w:rsidRPr="00F60A7B">
        <w:rPr>
          <w:rFonts w:ascii="PT Astra Serif" w:hAnsi="PT Astra Serif"/>
        </w:rPr>
        <w:t xml:space="preserve"> ранее предоставленной заказчику независимой гарантии;</w:t>
      </w:r>
    </w:p>
    <w:p w:rsidR="00065061" w:rsidRPr="00F60A7B" w:rsidRDefault="00065061" w:rsidP="00F60A7B">
      <w:pPr>
        <w:spacing w:after="0" w:line="240" w:lineRule="auto"/>
        <w:jc w:val="both"/>
        <w:rPr>
          <w:rFonts w:ascii="PT Astra Serif" w:hAnsi="PT Astra Serif"/>
        </w:rPr>
      </w:pPr>
      <w:proofErr w:type="gramStart"/>
      <w:r w:rsidRPr="00F60A7B">
        <w:rPr>
          <w:rFonts w:ascii="PT Astra Serif" w:hAnsi="PT Astra Serif"/>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065061" w:rsidRPr="00F60A7B" w:rsidRDefault="00065061" w:rsidP="00F60A7B">
      <w:pPr>
        <w:spacing w:after="0" w:line="240" w:lineRule="auto"/>
        <w:jc w:val="both"/>
        <w:rPr>
          <w:rFonts w:ascii="PT Astra Serif" w:hAnsi="PT Astra Serif"/>
        </w:rPr>
      </w:pPr>
      <w:r w:rsidRPr="00F60A7B">
        <w:rPr>
          <w:rFonts w:ascii="PT Astra Serif" w:hAnsi="PT Astra Serif"/>
        </w:rPr>
        <w:t xml:space="preserve">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подрядчик вносит на счет, на котором в соответствии с законодательством Российской Федерации учитываются операции со средствами, </w:t>
      </w:r>
      <w:r w:rsidRPr="00F60A7B">
        <w:rPr>
          <w:rFonts w:ascii="PT Astra Serif" w:hAnsi="PT Astra Serif"/>
        </w:rPr>
        <w:lastRenderedPageBreak/>
        <w:t>поступающими заказчику, денежные средства в размере, пропорциональном стоимости новых обязательств подрядчика.</w:t>
      </w:r>
    </w:p>
    <w:p w:rsidR="00065061" w:rsidRPr="00F60A7B" w:rsidRDefault="00065061" w:rsidP="00F60A7B">
      <w:pPr>
        <w:spacing w:after="0" w:line="240" w:lineRule="auto"/>
        <w:jc w:val="both"/>
        <w:rPr>
          <w:rFonts w:ascii="PT Astra Serif" w:hAnsi="PT Astra Serif"/>
        </w:rPr>
      </w:pPr>
      <w:r w:rsidRPr="00F60A7B">
        <w:rPr>
          <w:rFonts w:ascii="PT Astra Serif" w:hAnsi="PT Astra Serif"/>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065061" w:rsidRPr="00F60A7B" w:rsidRDefault="00065061" w:rsidP="00F60A7B">
      <w:pPr>
        <w:spacing w:after="0" w:line="240" w:lineRule="auto"/>
        <w:jc w:val="both"/>
        <w:rPr>
          <w:rFonts w:ascii="PT Astra Serif" w:hAnsi="PT Astra Serif"/>
        </w:rPr>
      </w:pPr>
      <w:r w:rsidRPr="00F60A7B">
        <w:rPr>
          <w:rFonts w:ascii="PT Astra Serif" w:hAnsi="PT Astra Serif"/>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заказчиком подрядчику  денежных средств, внесенных в качестве обеспечения исполнения контракта.</w:t>
      </w:r>
    </w:p>
    <w:p w:rsidR="00065061" w:rsidRPr="00F60A7B" w:rsidRDefault="00065061" w:rsidP="00F60A7B">
      <w:pPr>
        <w:widowControl w:val="0"/>
        <w:autoSpaceDE w:val="0"/>
        <w:spacing w:after="0" w:line="240" w:lineRule="auto"/>
        <w:contextualSpacing/>
        <w:jc w:val="both"/>
        <w:rPr>
          <w:rFonts w:ascii="PT Astra Serif" w:eastAsia="Arial" w:hAnsi="PT Astra Serif"/>
        </w:rPr>
      </w:pPr>
      <w:r w:rsidRPr="00F60A7B">
        <w:rPr>
          <w:rFonts w:ascii="PT Astra Serif" w:eastAsia="Arial" w:hAnsi="PT Astra Serif"/>
        </w:rPr>
        <w:t xml:space="preserve">9.5. В случае наступления обстоятельств, которые </w:t>
      </w:r>
      <w:proofErr w:type="gramStart"/>
      <w:r w:rsidRPr="00F60A7B">
        <w:rPr>
          <w:rFonts w:ascii="PT Astra Serif" w:eastAsia="Arial" w:hAnsi="PT Astra Serif"/>
        </w:rPr>
        <w:t xml:space="preserve">предусмотрены </w:t>
      </w:r>
      <w:hyperlink r:id="rId23" w:anchor="Par10" w:history="1">
        <w:r w:rsidRPr="00F60A7B">
          <w:rPr>
            <w:rStyle w:val="aa"/>
            <w:rFonts w:ascii="PT Astra Serif" w:eastAsia="Arial" w:hAnsi="PT Astra Serif"/>
            <w:color w:val="auto"/>
          </w:rPr>
          <w:t xml:space="preserve">частью 6 </w:t>
        </w:r>
      </w:hyperlink>
      <w:r w:rsidRPr="00F60A7B">
        <w:rPr>
          <w:rFonts w:ascii="PT Astra Serif" w:eastAsia="Arial" w:hAnsi="PT Astra Serif"/>
        </w:rPr>
        <w:t>статьи 161 Бюджетного кодекса Российской Федерации и обусловливают</w:t>
      </w:r>
      <w:proofErr w:type="gramEnd"/>
      <w:r w:rsidRPr="00F60A7B">
        <w:rPr>
          <w:rFonts w:ascii="PT Astra Serif" w:eastAsia="Arial" w:hAnsi="PT Astra Serif"/>
        </w:rPr>
        <w:t xml:space="preserve">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065061" w:rsidRPr="00F60A7B" w:rsidRDefault="00065061" w:rsidP="00F60A7B">
      <w:pPr>
        <w:widowControl w:val="0"/>
        <w:autoSpaceDE w:val="0"/>
        <w:spacing w:after="0" w:line="240" w:lineRule="auto"/>
        <w:contextualSpacing/>
        <w:jc w:val="both"/>
        <w:rPr>
          <w:rFonts w:ascii="PT Astra Serif" w:eastAsia="Arial" w:hAnsi="PT Astra Serif"/>
        </w:rPr>
      </w:pPr>
      <w:r w:rsidRPr="00F60A7B">
        <w:rPr>
          <w:rFonts w:ascii="PT Astra Serif" w:eastAsia="Arial" w:hAnsi="PT Astra Serif"/>
        </w:rPr>
        <w:t>9.6.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065061" w:rsidRPr="00F60A7B" w:rsidRDefault="00065061" w:rsidP="00F60A7B">
      <w:pPr>
        <w:pStyle w:val="a8"/>
        <w:widowControl w:val="0"/>
        <w:numPr>
          <w:ilvl w:val="1"/>
          <w:numId w:val="34"/>
        </w:numPr>
        <w:tabs>
          <w:tab w:val="left" w:pos="284"/>
          <w:tab w:val="left" w:pos="426"/>
        </w:tabs>
        <w:suppressAutoHyphens/>
        <w:autoSpaceDE w:val="0"/>
        <w:spacing w:after="0" w:line="240" w:lineRule="auto"/>
        <w:ind w:left="0" w:firstLine="0"/>
        <w:jc w:val="both"/>
        <w:rPr>
          <w:rFonts w:ascii="PT Astra Serif" w:eastAsia="Arial" w:hAnsi="PT Astra Serif"/>
        </w:rPr>
      </w:pPr>
      <w:r w:rsidRPr="00F60A7B">
        <w:rPr>
          <w:rFonts w:ascii="PT Astra Serif" w:eastAsia="Arial" w:hAnsi="PT Astra Serif"/>
        </w:rPr>
        <w:t xml:space="preserve"> При исполнении контракта по согласованию Муниципального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заключенных Муниципальным заказчиком.</w:t>
      </w:r>
    </w:p>
    <w:p w:rsidR="00065061" w:rsidRPr="00F60A7B" w:rsidRDefault="00065061" w:rsidP="00F60A7B">
      <w:pPr>
        <w:pStyle w:val="a8"/>
        <w:widowControl w:val="0"/>
        <w:numPr>
          <w:ilvl w:val="1"/>
          <w:numId w:val="34"/>
        </w:numPr>
        <w:tabs>
          <w:tab w:val="left" w:pos="0"/>
        </w:tabs>
        <w:suppressAutoHyphens/>
        <w:autoSpaceDE w:val="0"/>
        <w:spacing w:after="0" w:line="240" w:lineRule="auto"/>
        <w:ind w:left="0" w:firstLine="0"/>
        <w:jc w:val="both"/>
        <w:rPr>
          <w:rFonts w:ascii="PT Astra Serif" w:eastAsia="Arial" w:hAnsi="PT Astra Serif"/>
        </w:rPr>
      </w:pPr>
      <w:r w:rsidRPr="00F60A7B">
        <w:rPr>
          <w:rFonts w:ascii="PT Astra Serif" w:eastAsia="Arial" w:hAnsi="PT Astra Serif"/>
        </w:rPr>
        <w:t>Соглашение о расторжении контракта, об изменении условий контракта заключается с использованием единой информационной системы (вступает в силу с 01.07.2024).</w:t>
      </w:r>
    </w:p>
    <w:p w:rsidR="00065061" w:rsidRPr="00F60A7B" w:rsidRDefault="00065061" w:rsidP="00F60A7B">
      <w:pPr>
        <w:pStyle w:val="a8"/>
        <w:widowControl w:val="0"/>
        <w:numPr>
          <w:ilvl w:val="1"/>
          <w:numId w:val="34"/>
        </w:numPr>
        <w:tabs>
          <w:tab w:val="left" w:pos="284"/>
          <w:tab w:val="left" w:pos="426"/>
        </w:tabs>
        <w:suppressAutoHyphens/>
        <w:autoSpaceDE w:val="0"/>
        <w:spacing w:after="0" w:line="240" w:lineRule="auto"/>
        <w:ind w:left="0" w:firstLine="0"/>
        <w:jc w:val="both"/>
        <w:rPr>
          <w:rFonts w:ascii="PT Astra Serif" w:eastAsia="Arial" w:hAnsi="PT Astra Serif"/>
        </w:rPr>
      </w:pPr>
      <w:r w:rsidRPr="00F60A7B">
        <w:rPr>
          <w:rFonts w:ascii="PT Astra Serif" w:eastAsia="Arial" w:hAnsi="PT Astra Serif"/>
        </w:rPr>
        <w:t xml:space="preserve"> Информация об изменении контракта размещается Муниципальным заказчиком в единой информационной системе в установленном порядке.</w:t>
      </w:r>
    </w:p>
    <w:p w:rsidR="00065061" w:rsidRPr="00F60A7B" w:rsidRDefault="00065061" w:rsidP="00F60A7B">
      <w:pPr>
        <w:widowControl w:val="0"/>
        <w:numPr>
          <w:ilvl w:val="1"/>
          <w:numId w:val="34"/>
        </w:numPr>
        <w:suppressAutoHyphens/>
        <w:autoSpaceDE w:val="0"/>
        <w:spacing w:after="0" w:line="240" w:lineRule="auto"/>
        <w:ind w:left="0" w:firstLine="0"/>
        <w:contextualSpacing/>
        <w:jc w:val="both"/>
        <w:rPr>
          <w:rFonts w:ascii="PT Astra Serif" w:eastAsia="Arial" w:hAnsi="PT Astra Serif"/>
        </w:rPr>
      </w:pPr>
      <w:r w:rsidRPr="00F60A7B">
        <w:rPr>
          <w:rFonts w:ascii="PT Astra Serif" w:eastAsia="Arial" w:hAnsi="PT Astra Serif"/>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065061" w:rsidRPr="00F60A7B" w:rsidRDefault="00065061" w:rsidP="00F60A7B">
      <w:pPr>
        <w:widowControl w:val="0"/>
        <w:autoSpaceDE w:val="0"/>
        <w:spacing w:after="0" w:line="240" w:lineRule="auto"/>
        <w:contextualSpacing/>
        <w:jc w:val="both"/>
        <w:rPr>
          <w:rFonts w:ascii="PT Astra Serif" w:eastAsia="Arial" w:hAnsi="PT Astra Serif"/>
        </w:rPr>
      </w:pPr>
    </w:p>
    <w:p w:rsidR="00065061" w:rsidRPr="00F60A7B" w:rsidRDefault="00065061" w:rsidP="00F60A7B">
      <w:pPr>
        <w:widowControl w:val="0"/>
        <w:numPr>
          <w:ilvl w:val="0"/>
          <w:numId w:val="41"/>
        </w:numPr>
        <w:suppressAutoHyphens/>
        <w:autoSpaceDE w:val="0"/>
        <w:spacing w:after="0" w:line="240" w:lineRule="auto"/>
        <w:ind w:left="0" w:firstLine="0"/>
        <w:contextualSpacing/>
        <w:jc w:val="center"/>
        <w:rPr>
          <w:rFonts w:ascii="PT Astra Serif" w:eastAsia="Arial" w:hAnsi="PT Astra Serif"/>
          <w:b/>
        </w:rPr>
      </w:pPr>
      <w:r w:rsidRPr="00F60A7B">
        <w:rPr>
          <w:rFonts w:ascii="PT Astra Serif" w:hAnsi="PT Astra Serif"/>
          <w:b/>
          <w:bCs/>
        </w:rPr>
        <w:t>Срок действия контракта, основания и порядок  расторжения контракта</w:t>
      </w:r>
    </w:p>
    <w:p w:rsidR="00065061" w:rsidRPr="00F60A7B" w:rsidRDefault="00065061" w:rsidP="00F60A7B">
      <w:pPr>
        <w:pStyle w:val="a8"/>
        <w:widowControl w:val="0"/>
        <w:numPr>
          <w:ilvl w:val="1"/>
          <w:numId w:val="42"/>
        </w:numPr>
        <w:suppressAutoHyphens/>
        <w:spacing w:after="0" w:line="240" w:lineRule="auto"/>
        <w:ind w:left="0" w:firstLine="0"/>
        <w:jc w:val="both"/>
        <w:rPr>
          <w:rFonts w:ascii="PT Astra Serif" w:eastAsia="Times New Roman" w:hAnsi="PT Astra Serif"/>
        </w:rPr>
      </w:pPr>
      <w:r w:rsidRPr="00F60A7B">
        <w:rPr>
          <w:rFonts w:ascii="PT Astra Serif" w:eastAsia="Arial" w:hAnsi="PT Astra Serif"/>
          <w:lang w:eastAsia="ru-RU"/>
        </w:rPr>
        <w:t>Настоящий контра</w:t>
      </w:r>
      <w:proofErr w:type="gramStart"/>
      <w:r w:rsidRPr="00F60A7B">
        <w:rPr>
          <w:rFonts w:ascii="PT Astra Serif" w:eastAsia="Arial" w:hAnsi="PT Astra Serif"/>
          <w:lang w:eastAsia="ru-RU"/>
        </w:rPr>
        <w:t>кт вст</w:t>
      </w:r>
      <w:proofErr w:type="gramEnd"/>
      <w:r w:rsidRPr="00F60A7B">
        <w:rPr>
          <w:rFonts w:ascii="PT Astra Serif" w:eastAsia="Arial" w:hAnsi="PT Astra Serif"/>
          <w:lang w:eastAsia="ru-RU"/>
        </w:rPr>
        <w:t xml:space="preserve">упает в силу с даты его подписания и действует до полного исполнения сторонами обязательств. </w:t>
      </w:r>
      <w:r w:rsidRPr="00F60A7B">
        <w:rPr>
          <w:rFonts w:ascii="PT Astra Serif" w:hAnsi="PT Astra Serif"/>
        </w:rPr>
        <w:t>В соответствии со статьей 425 Гражданского кодекса окончание срока действия контракта не влечет прекращение гарантийных обязатель</w:t>
      </w:r>
      <w:proofErr w:type="gramStart"/>
      <w:r w:rsidRPr="00F60A7B">
        <w:rPr>
          <w:rFonts w:ascii="PT Astra Serif" w:hAnsi="PT Astra Serif"/>
        </w:rPr>
        <w:t>ств ст</w:t>
      </w:r>
      <w:proofErr w:type="gramEnd"/>
      <w:r w:rsidRPr="00F60A7B">
        <w:rPr>
          <w:rFonts w:ascii="PT Astra Serif" w:hAnsi="PT Astra Serif"/>
        </w:rPr>
        <w:t>орон по контракту.</w:t>
      </w:r>
      <w:r w:rsidRPr="00F60A7B">
        <w:rPr>
          <w:rFonts w:ascii="PT Astra Serif" w:eastAsia="Arial" w:hAnsi="PT Astra Serif"/>
          <w:lang w:eastAsia="ru-RU"/>
        </w:rPr>
        <w:t xml:space="preserve"> Срок действия настоящего контракта в части обеспечения  исполнения обязательств по контракту составляет совокупность сроков, установленных в пунктах 3.1.,2.3., 6.5.</w:t>
      </w:r>
    </w:p>
    <w:p w:rsidR="00065061" w:rsidRPr="00F60A7B" w:rsidRDefault="00065061" w:rsidP="00F60A7B">
      <w:pPr>
        <w:autoSpaceDE w:val="0"/>
        <w:autoSpaceDN w:val="0"/>
        <w:adjustRightInd w:val="0"/>
        <w:spacing w:after="0" w:line="240" w:lineRule="auto"/>
        <w:contextualSpacing/>
        <w:jc w:val="both"/>
        <w:rPr>
          <w:rFonts w:ascii="PT Astra Serif" w:eastAsia="Times New Roman" w:hAnsi="PT Astra Serif"/>
        </w:rPr>
      </w:pPr>
      <w:r w:rsidRPr="00F60A7B">
        <w:rPr>
          <w:rFonts w:ascii="PT Astra Serif" w:hAnsi="PT Astra Serif"/>
        </w:rPr>
        <w:t>10.2.Расторжение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065061" w:rsidRPr="00F60A7B" w:rsidRDefault="00065061" w:rsidP="00F60A7B">
      <w:pPr>
        <w:autoSpaceDE w:val="0"/>
        <w:autoSpaceDN w:val="0"/>
        <w:adjustRightInd w:val="0"/>
        <w:spacing w:after="0" w:line="240" w:lineRule="auto"/>
        <w:contextualSpacing/>
        <w:jc w:val="both"/>
        <w:rPr>
          <w:rFonts w:ascii="PT Astra Serif" w:hAnsi="PT Astra Serif"/>
        </w:rPr>
      </w:pPr>
      <w:r w:rsidRPr="00F60A7B">
        <w:rPr>
          <w:rFonts w:ascii="PT Astra Serif" w:hAnsi="PT Astra Serif"/>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065061" w:rsidRPr="00F60A7B" w:rsidRDefault="00065061" w:rsidP="00F60A7B">
      <w:pPr>
        <w:autoSpaceDE w:val="0"/>
        <w:autoSpaceDN w:val="0"/>
        <w:adjustRightInd w:val="0"/>
        <w:spacing w:after="0" w:line="240" w:lineRule="auto"/>
        <w:contextualSpacing/>
        <w:jc w:val="both"/>
        <w:rPr>
          <w:rFonts w:ascii="PT Astra Serif" w:hAnsi="PT Astra Serif"/>
        </w:rPr>
      </w:pPr>
      <w:r w:rsidRPr="00F60A7B">
        <w:rPr>
          <w:rFonts w:ascii="PT Astra Serif" w:hAnsi="PT Astra Serif"/>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065061" w:rsidRPr="00F60A7B" w:rsidRDefault="00065061" w:rsidP="00F60A7B">
      <w:pPr>
        <w:tabs>
          <w:tab w:val="left" w:pos="426"/>
        </w:tabs>
        <w:spacing w:after="0" w:line="240" w:lineRule="auto"/>
        <w:jc w:val="both"/>
        <w:rPr>
          <w:rFonts w:ascii="PT Astra Serif" w:eastAsia="Arial" w:hAnsi="PT Astra Serif"/>
        </w:rPr>
      </w:pPr>
      <w:r w:rsidRPr="00F60A7B">
        <w:rPr>
          <w:rFonts w:ascii="PT Astra Serif" w:eastAsia="Arial" w:hAnsi="PT Astra Serif"/>
        </w:rPr>
        <w:tab/>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065061" w:rsidRPr="00F60A7B" w:rsidRDefault="00065061" w:rsidP="00F60A7B">
      <w:pPr>
        <w:spacing w:after="0" w:line="240" w:lineRule="auto"/>
        <w:jc w:val="both"/>
        <w:rPr>
          <w:rFonts w:ascii="PT Astra Serif" w:eastAsia="Arial" w:hAnsi="PT Astra Serif"/>
        </w:rPr>
      </w:pPr>
      <w:r w:rsidRPr="00F60A7B">
        <w:rPr>
          <w:rFonts w:ascii="PT Astra Serif" w:eastAsia="Arial" w:hAnsi="PT Astra Serif"/>
        </w:rPr>
        <w:t xml:space="preserve">        Нарушение Подрядчиком сроков окончания работ, установленного в п.3.1, более чем на 5 дней, по причинам, не зависящим от Муниципального заказчика.</w:t>
      </w:r>
    </w:p>
    <w:p w:rsidR="00065061" w:rsidRPr="00F60A7B" w:rsidRDefault="00065061" w:rsidP="00F60A7B">
      <w:pPr>
        <w:tabs>
          <w:tab w:val="left" w:pos="426"/>
          <w:tab w:val="left" w:pos="709"/>
        </w:tabs>
        <w:spacing w:after="0" w:line="240" w:lineRule="auto"/>
        <w:jc w:val="both"/>
        <w:rPr>
          <w:rFonts w:ascii="PT Astra Serif" w:eastAsia="Arial" w:hAnsi="PT Astra Serif"/>
        </w:rPr>
      </w:pPr>
      <w:r w:rsidRPr="00F60A7B">
        <w:rPr>
          <w:rFonts w:ascii="PT Astra Serif" w:eastAsia="Arial" w:hAnsi="PT Astra Serif"/>
        </w:rPr>
        <w:t xml:space="preserve">      Невыполнение Подрядчиком одной или нескольких из предусмотренных контрактом работ.  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065061" w:rsidRPr="00F60A7B" w:rsidRDefault="00065061" w:rsidP="00F60A7B">
      <w:pPr>
        <w:spacing w:after="0" w:line="240" w:lineRule="auto"/>
        <w:jc w:val="both"/>
        <w:rPr>
          <w:rFonts w:ascii="PT Astra Serif" w:eastAsia="Arial" w:hAnsi="PT Astra Serif"/>
        </w:rPr>
      </w:pPr>
      <w:r w:rsidRPr="00F60A7B">
        <w:rPr>
          <w:rFonts w:ascii="PT Astra Serif" w:eastAsia="Arial" w:hAnsi="PT Astra Serif"/>
        </w:rPr>
        <w:t xml:space="preserve">      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065061" w:rsidRPr="00F60A7B" w:rsidRDefault="00065061" w:rsidP="00F60A7B">
      <w:pPr>
        <w:spacing w:after="0" w:line="240" w:lineRule="auto"/>
        <w:jc w:val="both"/>
        <w:rPr>
          <w:rFonts w:ascii="PT Astra Serif" w:eastAsia="Arial" w:hAnsi="PT Astra Serif"/>
        </w:rPr>
      </w:pPr>
      <w:r w:rsidRPr="00F60A7B">
        <w:rPr>
          <w:rFonts w:ascii="PT Astra Serif" w:eastAsia="Arial" w:hAnsi="PT Astra Serif"/>
        </w:rPr>
        <w:t xml:space="preserve">       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065061" w:rsidRPr="00F60A7B" w:rsidRDefault="00065061" w:rsidP="00F60A7B">
      <w:pPr>
        <w:spacing w:after="0" w:line="240" w:lineRule="auto"/>
        <w:jc w:val="both"/>
        <w:rPr>
          <w:rFonts w:ascii="PT Astra Serif" w:eastAsia="Arial" w:hAnsi="PT Astra Serif"/>
        </w:rPr>
      </w:pPr>
      <w:r w:rsidRPr="00F60A7B">
        <w:rPr>
          <w:rFonts w:ascii="PT Astra Serif" w:eastAsia="Arial" w:hAnsi="PT Astra Serif"/>
        </w:rPr>
        <w:t xml:space="preserve">      Выполнение Подрядчиком работ настолько медленно, что окончание ее к сроку становится явно невозможным.</w:t>
      </w:r>
    </w:p>
    <w:p w:rsidR="00065061" w:rsidRPr="00F60A7B" w:rsidRDefault="00065061" w:rsidP="00F60A7B">
      <w:pPr>
        <w:spacing w:after="0" w:line="240" w:lineRule="auto"/>
        <w:jc w:val="both"/>
        <w:rPr>
          <w:rFonts w:ascii="PT Astra Serif" w:eastAsia="Arial" w:hAnsi="PT Astra Serif"/>
        </w:rPr>
      </w:pPr>
      <w:r w:rsidRPr="00F60A7B">
        <w:rPr>
          <w:rFonts w:ascii="PT Astra Serif" w:eastAsia="Arial" w:hAnsi="PT Astra Serif"/>
        </w:rPr>
        <w:lastRenderedPageBreak/>
        <w:t xml:space="preserve">      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065061" w:rsidRPr="00F60A7B" w:rsidRDefault="00065061" w:rsidP="00F60A7B">
      <w:pPr>
        <w:spacing w:after="0" w:line="240" w:lineRule="auto"/>
        <w:jc w:val="both"/>
        <w:rPr>
          <w:rFonts w:ascii="PT Astra Serif" w:eastAsia="Arial" w:hAnsi="PT Astra Serif"/>
        </w:rPr>
      </w:pPr>
      <w:r w:rsidRPr="00F60A7B">
        <w:rPr>
          <w:rFonts w:ascii="PT Astra Serif" w:eastAsia="Arial" w:hAnsi="PT Astra Serif"/>
        </w:rPr>
        <w:t xml:space="preserve">      Признание </w:t>
      </w:r>
      <w:proofErr w:type="gramStart"/>
      <w:r w:rsidRPr="00F60A7B">
        <w:rPr>
          <w:rFonts w:ascii="PT Astra Serif" w:eastAsia="Arial" w:hAnsi="PT Astra Serif"/>
        </w:rPr>
        <w:t>нецелесообразным</w:t>
      </w:r>
      <w:proofErr w:type="gramEnd"/>
      <w:r w:rsidRPr="00F60A7B">
        <w:rPr>
          <w:rFonts w:ascii="PT Astra Serif" w:eastAsia="Arial" w:hAnsi="PT Astra Serif"/>
        </w:rPr>
        <w:t xml:space="preserve"> дальнейшего ведения работ по вине Подрядчика.</w:t>
      </w:r>
    </w:p>
    <w:p w:rsidR="00065061" w:rsidRPr="00F60A7B" w:rsidRDefault="00065061" w:rsidP="00F60A7B">
      <w:pPr>
        <w:spacing w:after="0" w:line="240" w:lineRule="auto"/>
        <w:jc w:val="both"/>
        <w:rPr>
          <w:rFonts w:ascii="PT Astra Serif" w:eastAsia="Arial" w:hAnsi="PT Astra Serif"/>
        </w:rPr>
      </w:pPr>
      <w:r w:rsidRPr="00F60A7B">
        <w:rPr>
          <w:rFonts w:ascii="PT Astra Serif" w:eastAsia="Arial" w:hAnsi="PT Astra Serif"/>
        </w:rPr>
        <w:t xml:space="preserve">      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065061" w:rsidRPr="00F60A7B" w:rsidRDefault="00065061" w:rsidP="00F60A7B">
      <w:pPr>
        <w:spacing w:after="0" w:line="240" w:lineRule="auto"/>
        <w:jc w:val="both"/>
        <w:rPr>
          <w:rFonts w:ascii="PT Astra Serif" w:eastAsia="Arial" w:hAnsi="PT Astra Serif"/>
        </w:rPr>
      </w:pPr>
      <w:r w:rsidRPr="00F60A7B">
        <w:rPr>
          <w:rFonts w:ascii="PT Astra Serif" w:eastAsia="Arial" w:hAnsi="PT Astra Serif"/>
        </w:rPr>
        <w:t xml:space="preserve">       Неоднократное нарушение Подрядчиком условий настоящего контракта и неисполнение указаний Муниципального заказчика, направленных Подрядчику в форме предписания.</w:t>
      </w:r>
    </w:p>
    <w:p w:rsidR="00065061" w:rsidRPr="00F60A7B" w:rsidRDefault="00065061" w:rsidP="00F60A7B">
      <w:pPr>
        <w:spacing w:after="0" w:line="240" w:lineRule="auto"/>
        <w:jc w:val="both"/>
        <w:rPr>
          <w:rFonts w:ascii="PT Astra Serif" w:eastAsia="Arial" w:hAnsi="PT Astra Serif"/>
        </w:rPr>
      </w:pPr>
      <w:r w:rsidRPr="00F60A7B">
        <w:rPr>
          <w:rFonts w:ascii="PT Astra Serif" w:eastAsia="Arial" w:hAnsi="PT Astra Serif"/>
        </w:rPr>
        <w:t xml:space="preserve">       В иных случаях, предусмотренных действующим законодательством Российской Федерации.</w:t>
      </w:r>
    </w:p>
    <w:p w:rsidR="00065061" w:rsidRPr="00F60A7B" w:rsidRDefault="00065061" w:rsidP="00F60A7B">
      <w:pPr>
        <w:autoSpaceDE w:val="0"/>
        <w:autoSpaceDN w:val="0"/>
        <w:adjustRightInd w:val="0"/>
        <w:spacing w:after="0" w:line="240" w:lineRule="auto"/>
        <w:jc w:val="both"/>
        <w:rPr>
          <w:rFonts w:ascii="PT Astra Serif" w:eastAsia="Times New Roman" w:hAnsi="PT Astra Serif"/>
        </w:rPr>
      </w:pPr>
      <w:r w:rsidRPr="00F60A7B">
        <w:rPr>
          <w:rFonts w:ascii="PT Astra Serif" w:hAnsi="PT Astra Serif"/>
        </w:rPr>
        <w:t xml:space="preserve">10.4. В случае принятия заказчиком предусмотренного </w:t>
      </w:r>
      <w:hyperlink r:id="rId24" w:history="1">
        <w:r w:rsidRPr="00F60A7B">
          <w:rPr>
            <w:rStyle w:val="aa"/>
            <w:rFonts w:ascii="PT Astra Serif" w:hAnsi="PT Astra Serif"/>
            <w:color w:val="auto"/>
          </w:rPr>
          <w:t>частью 9</w:t>
        </w:r>
      </w:hyperlink>
      <w:r w:rsidRPr="00F60A7B">
        <w:rPr>
          <w:rFonts w:ascii="PT Astra Serif" w:hAnsi="PT Astra Serif"/>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p>
    <w:p w:rsidR="00065061" w:rsidRPr="00F60A7B" w:rsidRDefault="00065061" w:rsidP="00F60A7B">
      <w:pPr>
        <w:autoSpaceDE w:val="0"/>
        <w:autoSpaceDN w:val="0"/>
        <w:adjustRightInd w:val="0"/>
        <w:spacing w:after="0" w:line="240" w:lineRule="auto"/>
        <w:jc w:val="both"/>
        <w:rPr>
          <w:rFonts w:ascii="PT Astra Serif" w:hAnsi="PT Astra Serif"/>
        </w:rPr>
      </w:pPr>
      <w:bookmarkStart w:id="10" w:name="Par1"/>
      <w:bookmarkEnd w:id="10"/>
      <w:r w:rsidRPr="00F60A7B">
        <w:rPr>
          <w:rFonts w:ascii="PT Astra Serif" w:hAnsi="PT Astra Serif"/>
        </w:rPr>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p>
    <w:p w:rsidR="00065061" w:rsidRPr="00F60A7B" w:rsidRDefault="00065061" w:rsidP="00F60A7B">
      <w:pPr>
        <w:autoSpaceDE w:val="0"/>
        <w:autoSpaceDN w:val="0"/>
        <w:adjustRightInd w:val="0"/>
        <w:spacing w:after="0" w:line="240" w:lineRule="auto"/>
        <w:jc w:val="both"/>
        <w:rPr>
          <w:rFonts w:ascii="PT Astra Serif" w:hAnsi="PT Astra Serif"/>
        </w:rPr>
      </w:pPr>
      <w:bookmarkStart w:id="11" w:name="Par2"/>
      <w:bookmarkEnd w:id="11"/>
      <w:r w:rsidRPr="00F60A7B">
        <w:rPr>
          <w:rFonts w:ascii="PT Astra Serif" w:hAnsi="PT Astra Serif"/>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065061" w:rsidRPr="00F60A7B" w:rsidRDefault="00065061" w:rsidP="00F60A7B">
      <w:pPr>
        <w:autoSpaceDE w:val="0"/>
        <w:autoSpaceDN w:val="0"/>
        <w:adjustRightInd w:val="0"/>
        <w:spacing w:after="0" w:line="240" w:lineRule="auto"/>
        <w:jc w:val="both"/>
        <w:rPr>
          <w:rFonts w:ascii="PT Astra Serif" w:hAnsi="PT Astra Serif"/>
        </w:rPr>
      </w:pPr>
      <w:r w:rsidRPr="00F60A7B">
        <w:rPr>
          <w:rFonts w:ascii="PT Astra Serif" w:hAnsi="PT Astra Serif"/>
        </w:rPr>
        <w:t xml:space="preserve">3) поступление решения об одностороннем отказе от исполнения контракта в соответствии </w:t>
      </w:r>
      <w:proofErr w:type="gramStart"/>
      <w:r w:rsidRPr="00F60A7B">
        <w:rPr>
          <w:rFonts w:ascii="PT Astra Serif" w:hAnsi="PT Astra Serif"/>
        </w:rPr>
        <w:t>с</w:t>
      </w:r>
      <w:proofErr w:type="gramEnd"/>
      <w:r w:rsidRPr="00F60A7B">
        <w:rPr>
          <w:rFonts w:ascii="PT Astra Serif" w:hAnsi="PT Astra Serif"/>
        </w:rPr>
        <w:t xml:space="preserve"> </w:t>
      </w:r>
      <w:proofErr w:type="gramStart"/>
      <w:r w:rsidRPr="00F60A7B">
        <w:rPr>
          <w:rFonts w:ascii="PT Astra Serif" w:hAnsi="PT Astra Serif"/>
        </w:rPr>
        <w:t>под</w:t>
      </w:r>
      <w:proofErr w:type="gramEnd"/>
      <w:r w:rsidRPr="00F60A7B">
        <w:rPr>
          <w:rFonts w:ascii="PT Astra Serif" w:hAnsi="PT Astra Serif"/>
        </w:rPr>
        <w:fldChar w:fldCharType="begin"/>
      </w:r>
      <w:r w:rsidRPr="00F60A7B">
        <w:rPr>
          <w:rFonts w:ascii="PT Astra Serif" w:hAnsi="PT Astra Serif"/>
        </w:rPr>
        <w:instrText xml:space="preserve"> HYPERLINK "file:///Z:\\4_ОЭС_Отдел%20экономики%20в%20строительстве\\Из%20обменника%20отдела\\Закупки%202023%20год\\1%20эл.аукцион%20кап%20ремонт%20кровли%20дошкол.гр.%20СОШ%20№2\\Приложение%204%20Проект%20контракта.doc" \l "Par2" </w:instrText>
      </w:r>
      <w:r w:rsidRPr="00F60A7B">
        <w:rPr>
          <w:rFonts w:ascii="PT Astra Serif" w:hAnsi="PT Astra Serif"/>
        </w:rPr>
        <w:fldChar w:fldCharType="separate"/>
      </w:r>
      <w:r w:rsidRPr="00F60A7B">
        <w:rPr>
          <w:rStyle w:val="aa"/>
          <w:rFonts w:ascii="PT Astra Serif" w:hAnsi="PT Astra Serif"/>
          <w:color w:val="auto"/>
        </w:rPr>
        <w:t>пунктом 2</w:t>
      </w:r>
      <w:r w:rsidRPr="00F60A7B">
        <w:rPr>
          <w:rFonts w:ascii="PT Astra Serif" w:hAnsi="PT Astra Serif"/>
        </w:rPr>
        <w:fldChar w:fldCharType="end"/>
      </w:r>
      <w:r w:rsidRPr="00F60A7B">
        <w:rPr>
          <w:rFonts w:ascii="PT Astra Serif" w:hAnsi="PT Astra Serif"/>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065061" w:rsidRPr="00F60A7B" w:rsidRDefault="00065061" w:rsidP="00F60A7B">
      <w:pPr>
        <w:autoSpaceDE w:val="0"/>
        <w:autoSpaceDN w:val="0"/>
        <w:adjustRightInd w:val="0"/>
        <w:spacing w:after="0" w:line="240" w:lineRule="auto"/>
        <w:jc w:val="both"/>
        <w:rPr>
          <w:rFonts w:ascii="PT Astra Serif" w:hAnsi="PT Astra Serif"/>
        </w:rPr>
      </w:pPr>
      <w:r w:rsidRPr="00F60A7B">
        <w:rPr>
          <w:rFonts w:ascii="PT Astra Serif" w:hAnsi="PT Astra Serif"/>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F60A7B">
        <w:rPr>
          <w:rFonts w:ascii="PT Astra Serif" w:hAnsi="PT Astra Serif"/>
        </w:rPr>
        <w:t>с даты</w:t>
      </w:r>
      <w:proofErr w:type="gramEnd"/>
      <w:r w:rsidRPr="00F60A7B">
        <w:rPr>
          <w:rFonts w:ascii="PT Astra Serif" w:hAnsi="PT Astra Serif"/>
        </w:rPr>
        <w:t xml:space="preserve"> надлежащего уведомления заказчиком поставщика (подрядчика, исполнителя) об одностороннем отказе от исполнения контракта.</w:t>
      </w:r>
    </w:p>
    <w:p w:rsidR="00065061" w:rsidRPr="00F60A7B" w:rsidRDefault="00065061" w:rsidP="00F60A7B">
      <w:pPr>
        <w:autoSpaceDE w:val="0"/>
        <w:autoSpaceDN w:val="0"/>
        <w:adjustRightInd w:val="0"/>
        <w:spacing w:after="0" w:line="240" w:lineRule="auto"/>
        <w:jc w:val="both"/>
        <w:rPr>
          <w:rFonts w:ascii="PT Astra Serif" w:hAnsi="PT Astra Serif"/>
        </w:rPr>
      </w:pPr>
      <w:proofErr w:type="gramStart"/>
      <w:r w:rsidRPr="00F60A7B">
        <w:rPr>
          <w:rFonts w:ascii="PT Astra Serif" w:hAnsi="PT Astra Serif"/>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25" w:history="1">
        <w:r w:rsidRPr="00F60A7B">
          <w:rPr>
            <w:rStyle w:val="aa"/>
            <w:rFonts w:ascii="PT Astra Serif" w:hAnsi="PT Astra Serif"/>
            <w:color w:val="auto"/>
          </w:rPr>
          <w:t>частью 12.1</w:t>
        </w:r>
      </w:hyperlink>
      <w:r w:rsidRPr="00F60A7B">
        <w:rPr>
          <w:rFonts w:ascii="PT Astra Serif" w:hAnsi="PT Astra Serif"/>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w:t>
      </w:r>
      <w:proofErr w:type="gramEnd"/>
      <w:r w:rsidRPr="00F60A7B">
        <w:rPr>
          <w:rFonts w:ascii="PT Astra Serif" w:hAnsi="PT Astra Serif"/>
        </w:rPr>
        <w:t xml:space="preserve"> лица, имеющего право действовать от имени заказчика, и размещает такое извещение в единой информационной системе. </w:t>
      </w:r>
    </w:p>
    <w:p w:rsidR="00065061" w:rsidRPr="00F60A7B" w:rsidRDefault="00065061" w:rsidP="00F60A7B">
      <w:pPr>
        <w:pStyle w:val="s9"/>
        <w:spacing w:before="0" w:beforeAutospacing="0" w:after="0" w:afterAutospacing="0"/>
        <w:jc w:val="both"/>
        <w:rPr>
          <w:rFonts w:ascii="PT Astra Serif" w:hAnsi="PT Astra Serif"/>
          <w:sz w:val="22"/>
          <w:szCs w:val="22"/>
          <w:shd w:val="clear" w:color="auto" w:fill="FFFFFF"/>
        </w:rPr>
      </w:pPr>
      <w:r w:rsidRPr="00F60A7B">
        <w:rPr>
          <w:rFonts w:ascii="PT Astra Serif" w:hAnsi="PT Astra Serif"/>
          <w:sz w:val="22"/>
          <w:szCs w:val="22"/>
          <w:shd w:val="clear" w:color="auto" w:fill="FFFFFF"/>
        </w:rPr>
        <w:t xml:space="preserve">10.5. </w:t>
      </w:r>
      <w:proofErr w:type="gramStart"/>
      <w:r w:rsidRPr="00F60A7B">
        <w:rPr>
          <w:rFonts w:ascii="PT Astra Serif" w:hAnsi="PT Astra Serif"/>
          <w:sz w:val="22"/>
          <w:szCs w:val="22"/>
          <w:shd w:val="clear" w:color="auto" w:fill="FFFFFF"/>
        </w:rPr>
        <w:t>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6" w:anchor="/document/70353464/entry/104101" w:history="1">
        <w:r w:rsidRPr="00F60A7B">
          <w:rPr>
            <w:rStyle w:val="aa"/>
            <w:rFonts w:ascii="PT Astra Serif" w:hAnsi="PT Astra Serif"/>
            <w:color w:val="auto"/>
            <w:sz w:val="22"/>
            <w:szCs w:val="22"/>
            <w:shd w:val="clear" w:color="auto" w:fill="FFFFFF"/>
          </w:rPr>
          <w:t>пунктом 1 части 10 статьи 104</w:t>
        </w:r>
      </w:hyperlink>
      <w:r w:rsidRPr="00F60A7B">
        <w:rPr>
          <w:rFonts w:ascii="PT Astra Serif" w:hAnsi="PT Astra Serif"/>
          <w:sz w:val="22"/>
          <w:szCs w:val="22"/>
          <w:shd w:val="clear" w:color="auto" w:fill="FFFFFF"/>
        </w:rPr>
        <w:t> настоящего ФЗ № 44, обращение о включении информации о подрядчике в реестр недобросовестных поставщиков (подрядчиков, исполнителей).</w:t>
      </w:r>
      <w:proofErr w:type="gramEnd"/>
    </w:p>
    <w:p w:rsidR="00065061" w:rsidRPr="00F60A7B" w:rsidRDefault="00065061" w:rsidP="00F60A7B">
      <w:pPr>
        <w:autoSpaceDE w:val="0"/>
        <w:autoSpaceDN w:val="0"/>
        <w:adjustRightInd w:val="0"/>
        <w:spacing w:after="0" w:line="240" w:lineRule="auto"/>
        <w:contextualSpacing/>
        <w:jc w:val="both"/>
        <w:rPr>
          <w:rFonts w:ascii="PT Astra Serif" w:hAnsi="PT Astra Serif"/>
        </w:rPr>
      </w:pPr>
      <w:r w:rsidRPr="00F60A7B">
        <w:rPr>
          <w:rFonts w:ascii="PT Astra Serif" w:hAnsi="PT Astra Serif"/>
        </w:rPr>
        <w:t>10.6. После расторжения настоящего контракта представитель Муниципального заказчика должен оценить стоимость работ, произведенных Подрядчиком к моменту расторжения, и стоимость убытков, которые понес и (или) понесет Муниципальный заказчик в результате невыполнения Подрядчиком своих обязательств и расторжения настоящего контракта.</w:t>
      </w:r>
    </w:p>
    <w:p w:rsidR="00065061" w:rsidRPr="00F60A7B" w:rsidRDefault="00065061" w:rsidP="00F60A7B">
      <w:pPr>
        <w:autoSpaceDE w:val="0"/>
        <w:autoSpaceDN w:val="0"/>
        <w:adjustRightInd w:val="0"/>
        <w:spacing w:after="0" w:line="240" w:lineRule="auto"/>
        <w:contextualSpacing/>
        <w:jc w:val="both"/>
        <w:rPr>
          <w:rFonts w:ascii="PT Astra Serif" w:hAnsi="PT Astra Serif"/>
        </w:rPr>
      </w:pPr>
      <w:r w:rsidRPr="00F60A7B">
        <w:rPr>
          <w:rFonts w:ascii="PT Astra Serif" w:hAnsi="PT Astra Serif"/>
        </w:rPr>
        <w:t>10.7.Если стоимость произведенных Подрядчиком работ  превышает стоимость убытков, которые понес и (или) понесет Муниципальный заказчик, разница должна быть выплачена Подрядчику в течение 90 (девяносто) календарных дней. Если стоимость произведенных Подрядчиком работ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065061" w:rsidRPr="00F60A7B" w:rsidRDefault="00065061" w:rsidP="00F60A7B">
      <w:pPr>
        <w:autoSpaceDE w:val="0"/>
        <w:autoSpaceDN w:val="0"/>
        <w:adjustRightInd w:val="0"/>
        <w:spacing w:after="0" w:line="240" w:lineRule="auto"/>
        <w:contextualSpacing/>
        <w:jc w:val="both"/>
        <w:rPr>
          <w:rFonts w:ascii="PT Astra Serif" w:hAnsi="PT Astra Serif"/>
        </w:rPr>
      </w:pPr>
      <w:r w:rsidRPr="00F60A7B">
        <w:rPr>
          <w:rFonts w:ascii="PT Astra Serif" w:hAnsi="PT Astra Serif"/>
        </w:rPr>
        <w:t>10.8. При расторжении контракта в связи с односторонним отказом Муниципального заказчика (Подрядчика) от 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на выполненные работы по контракту.</w:t>
      </w:r>
    </w:p>
    <w:p w:rsidR="00065061" w:rsidRPr="00F60A7B" w:rsidRDefault="00065061" w:rsidP="00F60A7B">
      <w:pPr>
        <w:spacing w:after="0" w:line="240" w:lineRule="auto"/>
        <w:jc w:val="both"/>
        <w:rPr>
          <w:rFonts w:ascii="PT Astra Serif" w:hAnsi="PT Astra Serif"/>
        </w:rPr>
      </w:pPr>
      <w:r w:rsidRPr="00F60A7B">
        <w:rPr>
          <w:rFonts w:ascii="PT Astra Serif" w:hAnsi="PT Astra Serif"/>
        </w:rPr>
        <w:t xml:space="preserve">10.9. Муниципальный заказчик обязан принять решение об одностороннем отказе от исполнения контракта в </w:t>
      </w:r>
      <w:proofErr w:type="gramStart"/>
      <w:r w:rsidRPr="00F60A7B">
        <w:rPr>
          <w:rFonts w:ascii="PT Astra Serif" w:hAnsi="PT Astra Serif"/>
        </w:rPr>
        <w:t>случаях</w:t>
      </w:r>
      <w:proofErr w:type="gramEnd"/>
      <w:r w:rsidRPr="00F60A7B">
        <w:rPr>
          <w:rFonts w:ascii="PT Astra Serif" w:hAnsi="PT Astra Serif"/>
        </w:rPr>
        <w:t xml:space="preserve"> если в ходе исполнения контракта установлено, что:</w:t>
      </w:r>
    </w:p>
    <w:p w:rsidR="00065061" w:rsidRPr="00F60A7B" w:rsidRDefault="00065061" w:rsidP="00F60A7B">
      <w:pPr>
        <w:spacing w:after="0" w:line="240" w:lineRule="auto"/>
        <w:jc w:val="both"/>
        <w:rPr>
          <w:rFonts w:ascii="PT Astra Serif" w:hAnsi="PT Astra Serif"/>
        </w:rPr>
      </w:pPr>
      <w:r w:rsidRPr="00F60A7B">
        <w:rPr>
          <w:rFonts w:ascii="PT Astra Serif" w:hAnsi="PT Astra Serif"/>
        </w:rPr>
        <w:t>а) Подрядчик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7" w:anchor="/document/70353464/entry/310011" w:history="1">
        <w:r w:rsidRPr="00F60A7B">
          <w:rPr>
            <w:rStyle w:val="aa"/>
            <w:rFonts w:ascii="PT Astra Serif" w:hAnsi="PT Astra Serif"/>
            <w:color w:val="auto"/>
          </w:rPr>
          <w:t>частью 1.1</w:t>
        </w:r>
      </w:hyperlink>
      <w:r w:rsidRPr="00F60A7B">
        <w:rPr>
          <w:rFonts w:ascii="PT Astra Serif" w:hAnsi="PT Astra Serif"/>
        </w:rPr>
        <w:t> (при наличии такого требования) статьи 31 Закона о контрактной системе и (или) поставляемому товару;</w:t>
      </w:r>
    </w:p>
    <w:p w:rsidR="00065061" w:rsidRPr="00F60A7B" w:rsidRDefault="00065061" w:rsidP="00F60A7B">
      <w:pPr>
        <w:spacing w:after="0" w:line="240" w:lineRule="auto"/>
        <w:jc w:val="both"/>
        <w:rPr>
          <w:rFonts w:ascii="PT Astra Serif" w:hAnsi="PT Astra Serif"/>
        </w:rPr>
      </w:pPr>
      <w:r w:rsidRPr="00F60A7B">
        <w:rPr>
          <w:rFonts w:ascii="PT Astra Serif" w:hAnsi="PT Astra Serif"/>
        </w:rPr>
        <w:t>б) при определении Подрядчика, Подрядчик представил недостоверную информацию о своем соответствии и (или) соответствии поставляемого товара требованиям, указанным в </w:t>
      </w:r>
      <w:hyperlink r:id="rId28" w:anchor="/document/70353464/entry/951511" w:history="1">
        <w:r w:rsidRPr="00F60A7B">
          <w:rPr>
            <w:rStyle w:val="aa"/>
            <w:rFonts w:ascii="PT Astra Serif" w:hAnsi="PT Astra Serif"/>
            <w:color w:val="auto"/>
          </w:rPr>
          <w:t>подпункте "а"</w:t>
        </w:r>
      </w:hyperlink>
      <w:r w:rsidRPr="00F60A7B">
        <w:rPr>
          <w:rFonts w:ascii="PT Astra Serif" w:hAnsi="PT Astra Serif"/>
        </w:rPr>
        <w:t> настоящего пункта, что позволило ему стать победителем определения поставщика (подрядчика, исполнителя).</w:t>
      </w:r>
    </w:p>
    <w:p w:rsidR="00065061" w:rsidRPr="00F60A7B" w:rsidRDefault="00065061" w:rsidP="00F60A7B">
      <w:pPr>
        <w:shd w:val="clear" w:color="auto" w:fill="FFFFFF"/>
        <w:spacing w:after="0" w:line="240" w:lineRule="auto"/>
        <w:jc w:val="both"/>
        <w:rPr>
          <w:rFonts w:ascii="PT Astra Serif" w:hAnsi="PT Astra Serif"/>
        </w:rPr>
      </w:pPr>
    </w:p>
    <w:p w:rsidR="00065061" w:rsidRPr="00F60A7B" w:rsidRDefault="00065061" w:rsidP="00F60A7B">
      <w:pPr>
        <w:numPr>
          <w:ilvl w:val="0"/>
          <w:numId w:val="27"/>
        </w:numPr>
        <w:suppressAutoHyphens/>
        <w:autoSpaceDE w:val="0"/>
        <w:autoSpaceDN w:val="0"/>
        <w:adjustRightInd w:val="0"/>
        <w:spacing w:after="0" w:line="240" w:lineRule="auto"/>
        <w:ind w:left="0" w:firstLine="0"/>
        <w:contextualSpacing/>
        <w:jc w:val="center"/>
        <w:rPr>
          <w:rFonts w:ascii="PT Astra Serif" w:hAnsi="PT Astra Serif"/>
          <w:b/>
        </w:rPr>
      </w:pPr>
      <w:r w:rsidRPr="00F60A7B">
        <w:rPr>
          <w:rFonts w:ascii="PT Astra Serif" w:hAnsi="PT Astra Serif"/>
          <w:b/>
          <w:bCs/>
        </w:rPr>
        <w:t>Разрешение споров между сторонами.</w:t>
      </w:r>
    </w:p>
    <w:p w:rsidR="00065061" w:rsidRPr="00F60A7B" w:rsidRDefault="00065061" w:rsidP="00F60A7B">
      <w:pPr>
        <w:numPr>
          <w:ilvl w:val="1"/>
          <w:numId w:val="27"/>
        </w:numPr>
        <w:suppressAutoHyphens/>
        <w:autoSpaceDE w:val="0"/>
        <w:autoSpaceDN w:val="0"/>
        <w:adjustRightInd w:val="0"/>
        <w:spacing w:after="0" w:line="240" w:lineRule="auto"/>
        <w:ind w:left="0" w:firstLine="0"/>
        <w:contextualSpacing/>
        <w:jc w:val="both"/>
        <w:rPr>
          <w:rFonts w:ascii="PT Astra Serif" w:hAnsi="PT Astra Serif"/>
          <w:bCs/>
        </w:rPr>
      </w:pPr>
      <w:r w:rsidRPr="00F60A7B">
        <w:rPr>
          <w:rFonts w:ascii="PT Astra Serif" w:hAnsi="PT Astra Serif"/>
          <w:bCs/>
        </w:rPr>
        <w:lastRenderedPageBreak/>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F60A7B">
        <w:rPr>
          <w:rFonts w:ascii="PT Astra Serif" w:hAnsi="PT Astra Serif"/>
          <w:bCs/>
        </w:rPr>
        <w:t>предпринимают усилия</w:t>
      </w:r>
      <w:proofErr w:type="gramEnd"/>
      <w:r w:rsidRPr="00F60A7B">
        <w:rPr>
          <w:rFonts w:ascii="PT Astra Serif" w:hAnsi="PT Astra Serif"/>
          <w:bCs/>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065061" w:rsidRPr="00F60A7B" w:rsidRDefault="00065061" w:rsidP="00F60A7B">
      <w:pPr>
        <w:numPr>
          <w:ilvl w:val="1"/>
          <w:numId w:val="27"/>
        </w:numPr>
        <w:suppressAutoHyphens/>
        <w:autoSpaceDE w:val="0"/>
        <w:autoSpaceDN w:val="0"/>
        <w:adjustRightInd w:val="0"/>
        <w:spacing w:after="0" w:line="240" w:lineRule="auto"/>
        <w:ind w:left="0" w:firstLine="0"/>
        <w:contextualSpacing/>
        <w:jc w:val="both"/>
        <w:rPr>
          <w:rFonts w:ascii="PT Astra Serif" w:hAnsi="PT Astra Serif"/>
          <w:bCs/>
        </w:rPr>
      </w:pPr>
      <w:r w:rsidRPr="00F60A7B">
        <w:rPr>
          <w:rFonts w:ascii="PT Astra Serif" w:hAnsi="PT Astra Serif"/>
          <w:bCs/>
        </w:rPr>
        <w:t>Все достигнутые договоренности стороны оформляют в виде дополнительных соглашений, подписанных сторонами и скрепленных печатями.</w:t>
      </w:r>
    </w:p>
    <w:p w:rsidR="00065061" w:rsidRPr="00F60A7B" w:rsidRDefault="00065061" w:rsidP="00F60A7B">
      <w:pPr>
        <w:numPr>
          <w:ilvl w:val="1"/>
          <w:numId w:val="27"/>
        </w:numPr>
        <w:suppressAutoHyphens/>
        <w:autoSpaceDE w:val="0"/>
        <w:autoSpaceDN w:val="0"/>
        <w:adjustRightInd w:val="0"/>
        <w:spacing w:after="0" w:line="240" w:lineRule="auto"/>
        <w:ind w:left="0" w:firstLine="0"/>
        <w:contextualSpacing/>
        <w:jc w:val="both"/>
        <w:rPr>
          <w:rFonts w:ascii="PT Astra Serif" w:hAnsi="PT Astra Serif"/>
          <w:bCs/>
        </w:rPr>
      </w:pPr>
      <w:r w:rsidRPr="00F60A7B">
        <w:rPr>
          <w:rFonts w:ascii="PT Astra Serif" w:hAnsi="PT Astra Serif"/>
          <w:bCs/>
        </w:rPr>
        <w:t xml:space="preserve">Все споры и разногласия по условиям настоящего контракта подлежат предварительному претензионному урегулированию. </w:t>
      </w:r>
    </w:p>
    <w:p w:rsidR="00065061" w:rsidRPr="00F60A7B" w:rsidRDefault="00065061" w:rsidP="00F60A7B">
      <w:pPr>
        <w:numPr>
          <w:ilvl w:val="1"/>
          <w:numId w:val="27"/>
        </w:numPr>
        <w:suppressAutoHyphens/>
        <w:autoSpaceDE w:val="0"/>
        <w:autoSpaceDN w:val="0"/>
        <w:adjustRightInd w:val="0"/>
        <w:spacing w:after="0" w:line="240" w:lineRule="auto"/>
        <w:ind w:left="0" w:firstLine="0"/>
        <w:contextualSpacing/>
        <w:jc w:val="both"/>
        <w:rPr>
          <w:rFonts w:ascii="PT Astra Serif" w:hAnsi="PT Astra Serif"/>
          <w:bCs/>
        </w:rPr>
      </w:pPr>
      <w:r w:rsidRPr="00F60A7B">
        <w:rPr>
          <w:rFonts w:ascii="PT Astra Serif" w:hAnsi="PT Astra Serif"/>
          <w:bCs/>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065061" w:rsidRPr="00F60A7B" w:rsidRDefault="00065061" w:rsidP="00F60A7B">
      <w:pPr>
        <w:numPr>
          <w:ilvl w:val="1"/>
          <w:numId w:val="27"/>
        </w:numPr>
        <w:suppressAutoHyphens/>
        <w:autoSpaceDE w:val="0"/>
        <w:autoSpaceDN w:val="0"/>
        <w:adjustRightInd w:val="0"/>
        <w:spacing w:after="0" w:line="240" w:lineRule="auto"/>
        <w:ind w:left="0" w:firstLine="0"/>
        <w:contextualSpacing/>
        <w:jc w:val="both"/>
        <w:rPr>
          <w:rFonts w:ascii="PT Astra Serif" w:hAnsi="PT Astra Serif"/>
          <w:bCs/>
        </w:rPr>
      </w:pPr>
      <w:r w:rsidRPr="00F60A7B">
        <w:rPr>
          <w:rFonts w:ascii="PT Astra Serif" w:hAnsi="PT Astra Serif"/>
          <w:bCs/>
        </w:rPr>
        <w:t xml:space="preserve">Если претензионные требования подлежат денежной оценке, в претензии указывается </w:t>
      </w:r>
      <w:proofErr w:type="spellStart"/>
      <w:r w:rsidRPr="00F60A7B">
        <w:rPr>
          <w:rFonts w:ascii="PT Astra Serif" w:hAnsi="PT Astra Serif"/>
          <w:bCs/>
        </w:rPr>
        <w:t>истребуемая</w:t>
      </w:r>
      <w:proofErr w:type="spellEnd"/>
      <w:r w:rsidRPr="00F60A7B">
        <w:rPr>
          <w:rFonts w:ascii="PT Astra Serif" w:hAnsi="PT Astra Serif"/>
          <w:bCs/>
        </w:rPr>
        <w:t xml:space="preserve"> сумма и ее полный и обоснованный расчет.</w:t>
      </w:r>
    </w:p>
    <w:p w:rsidR="00065061" w:rsidRPr="00F60A7B" w:rsidRDefault="00065061" w:rsidP="00F60A7B">
      <w:pPr>
        <w:numPr>
          <w:ilvl w:val="1"/>
          <w:numId w:val="27"/>
        </w:numPr>
        <w:suppressAutoHyphens/>
        <w:autoSpaceDE w:val="0"/>
        <w:autoSpaceDN w:val="0"/>
        <w:adjustRightInd w:val="0"/>
        <w:spacing w:after="0" w:line="240" w:lineRule="auto"/>
        <w:ind w:left="0" w:firstLine="0"/>
        <w:contextualSpacing/>
        <w:jc w:val="both"/>
        <w:rPr>
          <w:rFonts w:ascii="PT Astra Serif" w:hAnsi="PT Astra Serif"/>
          <w:bCs/>
        </w:rPr>
      </w:pPr>
      <w:r w:rsidRPr="00F60A7B">
        <w:rPr>
          <w:rFonts w:ascii="PT Astra Serif" w:hAnsi="PT Astra Serif"/>
          <w:bCs/>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065061" w:rsidRPr="00F60A7B" w:rsidRDefault="00065061" w:rsidP="00F60A7B">
      <w:pPr>
        <w:numPr>
          <w:ilvl w:val="1"/>
          <w:numId w:val="27"/>
        </w:numPr>
        <w:suppressAutoHyphens/>
        <w:autoSpaceDE w:val="0"/>
        <w:autoSpaceDN w:val="0"/>
        <w:adjustRightInd w:val="0"/>
        <w:spacing w:after="0" w:line="240" w:lineRule="auto"/>
        <w:ind w:left="0" w:firstLine="0"/>
        <w:contextualSpacing/>
        <w:jc w:val="both"/>
        <w:rPr>
          <w:rFonts w:ascii="PT Astra Serif" w:hAnsi="PT Astra Serif"/>
          <w:bCs/>
        </w:rPr>
      </w:pPr>
      <w:r w:rsidRPr="00F60A7B">
        <w:rPr>
          <w:rFonts w:ascii="PT Astra Serif" w:hAnsi="PT Astra Serif"/>
          <w:bCs/>
        </w:rPr>
        <w:t xml:space="preserve">В случае невыполнения сторонами своих обязательств и </w:t>
      </w:r>
      <w:proofErr w:type="gramStart"/>
      <w:r w:rsidRPr="00F60A7B">
        <w:rPr>
          <w:rFonts w:ascii="PT Astra Serif" w:hAnsi="PT Astra Serif"/>
          <w:bCs/>
        </w:rPr>
        <w:t>не достижения</w:t>
      </w:r>
      <w:proofErr w:type="gramEnd"/>
      <w:r w:rsidRPr="00F60A7B">
        <w:rPr>
          <w:rFonts w:ascii="PT Astra Serif" w:hAnsi="PT Astra Serif"/>
          <w:bCs/>
        </w:rPr>
        <w:t xml:space="preserve"> взаимного согласия споры по настоящему контракту разрешаются в Арбитражном суде Ханты – Мансийского автономного округа – Югры.</w:t>
      </w:r>
    </w:p>
    <w:p w:rsidR="0059036C" w:rsidRPr="00F60A7B" w:rsidRDefault="0059036C" w:rsidP="00F60A7B">
      <w:pPr>
        <w:suppressAutoHyphens/>
        <w:autoSpaceDE w:val="0"/>
        <w:autoSpaceDN w:val="0"/>
        <w:adjustRightInd w:val="0"/>
        <w:spacing w:after="0" w:line="240" w:lineRule="auto"/>
        <w:contextualSpacing/>
        <w:jc w:val="both"/>
        <w:rPr>
          <w:rFonts w:ascii="PT Astra Serif" w:hAnsi="PT Astra Serif"/>
          <w:bCs/>
        </w:rPr>
      </w:pPr>
    </w:p>
    <w:p w:rsidR="00845DA7" w:rsidRPr="00F60A7B" w:rsidRDefault="00845DA7" w:rsidP="00F60A7B">
      <w:pPr>
        <w:pStyle w:val="a8"/>
        <w:numPr>
          <w:ilvl w:val="0"/>
          <w:numId w:val="27"/>
        </w:numPr>
        <w:suppressAutoHyphens/>
        <w:spacing w:after="0" w:line="240" w:lineRule="auto"/>
        <w:jc w:val="center"/>
        <w:rPr>
          <w:rFonts w:ascii="PT Astra Serif" w:hAnsi="PT Astra Serif"/>
          <w:b/>
          <w:lang w:eastAsia="ru-RU"/>
        </w:rPr>
      </w:pPr>
      <w:r w:rsidRPr="00F60A7B">
        <w:rPr>
          <w:rFonts w:ascii="PT Astra Serif" w:hAnsi="PT Astra Serif"/>
          <w:b/>
          <w:lang w:eastAsia="ru-RU"/>
        </w:rPr>
        <w:t>Обеспечение исполнения контракта, обеспечение гарантийных обязательств</w:t>
      </w:r>
    </w:p>
    <w:p w:rsidR="00845DA7" w:rsidRPr="00F60A7B" w:rsidRDefault="00845DA7" w:rsidP="00F60A7B">
      <w:pPr>
        <w:numPr>
          <w:ilvl w:val="1"/>
          <w:numId w:val="27"/>
        </w:numPr>
        <w:suppressAutoHyphens/>
        <w:spacing w:after="0" w:line="240" w:lineRule="auto"/>
        <w:ind w:left="0" w:firstLine="0"/>
        <w:jc w:val="both"/>
        <w:rPr>
          <w:rFonts w:ascii="PT Astra Serif" w:hAnsi="PT Astra Serif"/>
          <w:b/>
          <w:lang w:eastAsia="ru-RU"/>
        </w:rPr>
      </w:pPr>
      <w:proofErr w:type="gramStart"/>
      <w:r w:rsidRPr="00F60A7B">
        <w:rPr>
          <w:rFonts w:ascii="PT Astra Serif" w:hAnsi="PT Astra Serif"/>
          <w:lang w:eastAsia="ru-RU"/>
        </w:rPr>
        <w:t xml:space="preserve">Исполнение контракта, гарантийные обязательства обеспечиваются предоставлением независимой гарантии, выданной организацией, соответствующей требованиям </w:t>
      </w:r>
      <w:hyperlink r:id="rId29" w:history="1">
        <w:r w:rsidRPr="00F60A7B">
          <w:rPr>
            <w:rStyle w:val="aa"/>
            <w:rFonts w:ascii="PT Astra Serif" w:hAnsi="PT Astra Serif"/>
            <w:color w:val="auto"/>
            <w:lang w:eastAsia="ru-RU"/>
          </w:rPr>
          <w:t>статьи 45</w:t>
        </w:r>
      </w:hyperlink>
      <w:r w:rsidRPr="00F60A7B">
        <w:rPr>
          <w:rFonts w:ascii="PT Astra Serif" w:hAnsi="PT Astra Serif"/>
          <w:lang w:eastAsia="ru-RU"/>
        </w:rPr>
        <w:t xml:space="preserve"> Федерального закона </w:t>
      </w:r>
      <w:r w:rsidRPr="00F60A7B">
        <w:rPr>
          <w:rFonts w:ascii="PT Astra Serif" w:hAnsi="PT Astra Serif"/>
          <w:iCs/>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F60A7B">
        <w:rPr>
          <w:rFonts w:ascii="PT Astra Serif" w:hAnsi="PT Astra Serif"/>
          <w:lang w:eastAsia="ru-RU"/>
        </w:rPr>
        <w:t xml:space="preserve">, или внесением денежных средств на указанный </w:t>
      </w:r>
      <w:r w:rsidRPr="00F60A7B">
        <w:rPr>
          <w:rFonts w:ascii="PT Astra Serif" w:hAnsi="PT Astra Serif"/>
        </w:rPr>
        <w:t xml:space="preserve">Муниципальным </w:t>
      </w:r>
      <w:r w:rsidRPr="00F60A7B">
        <w:rPr>
          <w:rFonts w:ascii="PT Astra Serif" w:hAnsi="PT Astra Serif"/>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Pr="00F60A7B">
        <w:rPr>
          <w:rFonts w:ascii="PT Astra Serif" w:hAnsi="PT Astra Serif"/>
        </w:rPr>
        <w:t xml:space="preserve"> Муниципальному </w:t>
      </w:r>
      <w:r w:rsidRPr="00F60A7B">
        <w:rPr>
          <w:rFonts w:ascii="PT Astra Serif" w:hAnsi="PT Astra Serif"/>
          <w:lang w:eastAsia="ru-RU"/>
        </w:rPr>
        <w:t xml:space="preserve">заказчику. </w:t>
      </w:r>
      <w:proofErr w:type="gramEnd"/>
    </w:p>
    <w:p w:rsidR="00845DA7" w:rsidRPr="00F60A7B" w:rsidRDefault="00845DA7" w:rsidP="00F60A7B">
      <w:pPr>
        <w:numPr>
          <w:ilvl w:val="1"/>
          <w:numId w:val="27"/>
        </w:numPr>
        <w:suppressAutoHyphens/>
        <w:spacing w:after="0" w:line="240" w:lineRule="auto"/>
        <w:ind w:left="0" w:firstLine="0"/>
        <w:jc w:val="both"/>
        <w:rPr>
          <w:rFonts w:ascii="PT Astra Serif" w:hAnsi="PT Astra Serif"/>
          <w:b/>
          <w:lang w:eastAsia="ru-RU"/>
        </w:rPr>
      </w:pPr>
      <w:r w:rsidRPr="00F60A7B">
        <w:rPr>
          <w:rFonts w:ascii="PT Astra Serif" w:hAnsi="PT Astra Serif"/>
          <w:lang w:eastAsia="ru-RU"/>
        </w:rPr>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sidRPr="00F60A7B">
        <w:rPr>
          <w:rFonts w:ascii="PT Astra Serif" w:hAnsi="PT Astra Serif"/>
          <w:iCs/>
          <w:lang w:eastAsia="ru-RU"/>
        </w:rPr>
        <w:t xml:space="preserve"> </w:t>
      </w:r>
      <w:r w:rsidRPr="00F60A7B">
        <w:rPr>
          <w:rFonts w:ascii="PT Astra Serif" w:hAnsi="PT Astra Serif"/>
          <w:lang w:eastAsia="ru-RU"/>
        </w:rPr>
        <w:t xml:space="preserve">участником закупки, с которым заключается контракт, самостоятельно. </w:t>
      </w:r>
    </w:p>
    <w:p w:rsidR="00845DA7" w:rsidRPr="00F60A7B" w:rsidRDefault="00845DA7" w:rsidP="00F60A7B">
      <w:pPr>
        <w:keepLines/>
        <w:widowControl w:val="0"/>
        <w:suppressLineNumbers/>
        <w:snapToGrid w:val="0"/>
        <w:spacing w:after="0" w:line="240" w:lineRule="auto"/>
        <w:jc w:val="both"/>
        <w:rPr>
          <w:rFonts w:ascii="PT Astra Serif" w:hAnsi="PT Astra Serif"/>
          <w:lang w:eastAsia="ar-SA"/>
        </w:rPr>
      </w:pPr>
      <w:r w:rsidRPr="00F60A7B">
        <w:rPr>
          <w:rFonts w:ascii="PT Astra Serif" w:hAnsi="PT Astra Serif"/>
          <w:kern w:val="16"/>
          <w:lang w:eastAsia="ru-RU"/>
        </w:rPr>
        <w:t xml:space="preserve">Обеспечение исполнения Контракта предоставляется </w:t>
      </w:r>
      <w:r w:rsidRPr="00F60A7B">
        <w:rPr>
          <w:rFonts w:ascii="PT Astra Serif" w:hAnsi="PT Astra Serif"/>
        </w:rPr>
        <w:t>Муниципальному з</w:t>
      </w:r>
      <w:r w:rsidRPr="00F60A7B">
        <w:rPr>
          <w:rFonts w:ascii="PT Astra Serif" w:hAnsi="PT Astra Serif"/>
          <w:kern w:val="16"/>
          <w:lang w:eastAsia="ru-RU"/>
        </w:rPr>
        <w:t xml:space="preserve">аказчику до заключения Контракта. </w:t>
      </w:r>
      <w:r w:rsidRPr="00F60A7B">
        <w:rPr>
          <w:rFonts w:ascii="PT Astra Serif" w:hAnsi="PT Astra Serif"/>
        </w:rPr>
        <w:t xml:space="preserve">Размер обеспечения исполнения контракта предусмотрен в размере 5% от цены контракта, по которой в соответствии с Законом о контрактной системе заключается контракт. </w:t>
      </w:r>
    </w:p>
    <w:p w:rsidR="00845DA7" w:rsidRPr="00F60A7B" w:rsidRDefault="00845DA7" w:rsidP="00F60A7B">
      <w:pPr>
        <w:keepLines/>
        <w:widowControl w:val="0"/>
        <w:suppressLineNumbers/>
        <w:snapToGrid w:val="0"/>
        <w:spacing w:after="0" w:line="240" w:lineRule="auto"/>
        <w:jc w:val="both"/>
        <w:rPr>
          <w:rFonts w:ascii="PT Astra Serif" w:hAnsi="PT Astra Serif"/>
          <w:shd w:val="clear" w:color="auto" w:fill="FFFFFF"/>
        </w:rPr>
      </w:pPr>
      <w:proofErr w:type="gramStart"/>
      <w:r w:rsidRPr="00F60A7B">
        <w:rPr>
          <w:rFonts w:ascii="PT Astra Serif" w:hAnsi="PT Astra Serif"/>
          <w:shd w:val="clear" w:color="auto" w:fill="FFFFFF"/>
        </w:rPr>
        <w:t>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но не менее чем десять процентов от начальной (максимальной) цены контракта  или</w:t>
      </w:r>
      <w:proofErr w:type="gramEnd"/>
      <w:r w:rsidRPr="00F60A7B">
        <w:rPr>
          <w:rFonts w:ascii="PT Astra Serif" w:hAnsi="PT Astra Serif"/>
          <w:shd w:val="clear" w:color="auto" w:fill="FFFFFF"/>
        </w:rPr>
        <w:t xml:space="preserve"> информации, подтверждающей добросовестность такого участника в соответствии с </w:t>
      </w:r>
      <w:hyperlink r:id="rId30" w:anchor="/document/70353464/entry/373" w:history="1">
        <w:r w:rsidRPr="00F60A7B">
          <w:rPr>
            <w:rStyle w:val="aa"/>
            <w:rFonts w:ascii="PT Astra Serif" w:hAnsi="PT Astra Serif"/>
            <w:color w:val="auto"/>
            <w:shd w:val="clear" w:color="auto" w:fill="FFFFFF"/>
          </w:rPr>
          <w:t>частью 3</w:t>
        </w:r>
      </w:hyperlink>
      <w:r w:rsidRPr="00F60A7B">
        <w:rPr>
          <w:rFonts w:ascii="PT Astra Serif" w:hAnsi="PT Astra Serif"/>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845DA7" w:rsidRPr="00F60A7B" w:rsidRDefault="00845DA7" w:rsidP="00F60A7B">
      <w:pPr>
        <w:pStyle w:val="a8"/>
        <w:numPr>
          <w:ilvl w:val="1"/>
          <w:numId w:val="27"/>
        </w:numPr>
        <w:suppressAutoHyphens/>
        <w:snapToGrid w:val="0"/>
        <w:spacing w:after="0" w:line="240" w:lineRule="auto"/>
        <w:ind w:left="0" w:firstLine="0"/>
        <w:jc w:val="both"/>
        <w:rPr>
          <w:rFonts w:ascii="PT Astra Serif" w:hAnsi="PT Astra Serif"/>
          <w:b/>
          <w:bCs/>
        </w:rPr>
      </w:pPr>
      <w:r w:rsidRPr="00F60A7B">
        <w:rPr>
          <w:rFonts w:ascii="PT Astra Serif" w:hAnsi="PT Astra Serif"/>
          <w:lang w:eastAsia="ru-RU"/>
        </w:rPr>
        <w:t xml:space="preserve">Размер обеспечения гарантийных обязательств 2 % от начальной (максимальной) цены контракта, что составляет  </w:t>
      </w:r>
      <w:r w:rsidR="00F60A7B" w:rsidRPr="00F60A7B">
        <w:rPr>
          <w:rFonts w:ascii="PT Astra Serif" w:hAnsi="PT Astra Serif"/>
          <w:lang w:eastAsia="ru-RU"/>
        </w:rPr>
        <w:t xml:space="preserve">97 974,93 </w:t>
      </w:r>
      <w:r w:rsidRPr="00F60A7B">
        <w:rPr>
          <w:rFonts w:ascii="PT Astra Serif" w:hAnsi="PT Astra Serif"/>
          <w:lang w:eastAsia="ru-RU"/>
        </w:rPr>
        <w:t>рубл</w:t>
      </w:r>
      <w:r w:rsidR="00FC7582" w:rsidRPr="00F60A7B">
        <w:rPr>
          <w:rFonts w:ascii="PT Astra Serif" w:hAnsi="PT Astra Serif"/>
          <w:lang w:eastAsia="ru-RU"/>
        </w:rPr>
        <w:t>ей</w:t>
      </w:r>
      <w:r w:rsidRPr="00F60A7B">
        <w:rPr>
          <w:rFonts w:ascii="PT Astra Serif" w:hAnsi="PT Astra Serif"/>
          <w:lang w:eastAsia="ru-RU"/>
        </w:rPr>
        <w:t>.</w:t>
      </w:r>
    </w:p>
    <w:p w:rsidR="00845DA7" w:rsidRPr="00F60A7B" w:rsidRDefault="00845DA7" w:rsidP="00F60A7B">
      <w:pPr>
        <w:numPr>
          <w:ilvl w:val="1"/>
          <w:numId w:val="27"/>
        </w:numPr>
        <w:suppressAutoHyphens/>
        <w:autoSpaceDE w:val="0"/>
        <w:autoSpaceDN w:val="0"/>
        <w:adjustRightInd w:val="0"/>
        <w:spacing w:after="0" w:line="240" w:lineRule="auto"/>
        <w:ind w:left="0" w:firstLine="0"/>
        <w:jc w:val="both"/>
        <w:rPr>
          <w:rFonts w:ascii="PT Astra Serif" w:hAnsi="PT Astra Serif" w:cs="Times New Roman CYR"/>
        </w:rPr>
      </w:pPr>
      <w:r w:rsidRPr="00F60A7B">
        <w:rPr>
          <w:rFonts w:ascii="PT Astra Serif" w:hAnsi="PT Astra Serif" w:cs="Times New Roman CYR"/>
          <w:lang w:val="x-none"/>
        </w:rPr>
        <w:t xml:space="preserve"> </w:t>
      </w:r>
      <w:r w:rsidRPr="00F60A7B">
        <w:rPr>
          <w:rFonts w:ascii="PT Astra Serif" w:hAnsi="PT Astra Serif" w:cs="Times New Roman CYR"/>
        </w:rPr>
        <w:t>Обеспечение исполнения гарантийных обязатель</w:t>
      </w:r>
      <w:proofErr w:type="gramStart"/>
      <w:r w:rsidRPr="00F60A7B">
        <w:rPr>
          <w:rFonts w:ascii="PT Astra Serif" w:hAnsi="PT Astra Serif" w:cs="Times New Roman CYR"/>
        </w:rPr>
        <w:t>ств пр</w:t>
      </w:r>
      <w:proofErr w:type="gramEnd"/>
      <w:r w:rsidRPr="00F60A7B">
        <w:rPr>
          <w:rFonts w:ascii="PT Astra Serif" w:hAnsi="PT Astra Serif" w:cs="Times New Roman CYR"/>
        </w:rPr>
        <w:t xml:space="preserve">едоставляется Подрядчиком Муниципальному заказчику до оформления документа о приемке (за исключением отдельного этапа исполнения  контракта). </w:t>
      </w:r>
    </w:p>
    <w:p w:rsidR="00845DA7" w:rsidRPr="00F60A7B" w:rsidRDefault="00845DA7" w:rsidP="00F60A7B">
      <w:pPr>
        <w:numPr>
          <w:ilvl w:val="1"/>
          <w:numId w:val="27"/>
        </w:numPr>
        <w:suppressAutoHyphens/>
        <w:spacing w:after="0" w:line="240" w:lineRule="auto"/>
        <w:ind w:left="0" w:firstLine="0"/>
        <w:jc w:val="both"/>
        <w:rPr>
          <w:rFonts w:ascii="PT Astra Serif" w:hAnsi="PT Astra Serif" w:cs="Times New Roman"/>
          <w:i/>
          <w:lang w:eastAsia="ru-RU"/>
        </w:rPr>
      </w:pPr>
      <w:proofErr w:type="gramStart"/>
      <w:r w:rsidRPr="00F60A7B">
        <w:rPr>
          <w:rFonts w:ascii="PT Astra Serif" w:hAnsi="PT Astra Serif"/>
          <w:lang w:eastAsia="ru-RU"/>
        </w:rPr>
        <w:t xml:space="preserve">В ходе исполнения контракта Подрядчик вправе изменить способ обеспечения исполнения контракта и (или) предоставить </w:t>
      </w:r>
      <w:r w:rsidRPr="00F60A7B">
        <w:rPr>
          <w:rFonts w:ascii="PT Astra Serif" w:hAnsi="PT Astra Serif"/>
        </w:rPr>
        <w:t>Муниципальному з</w:t>
      </w:r>
      <w:r w:rsidRPr="00F60A7B">
        <w:rPr>
          <w:rFonts w:ascii="PT Astra Serif" w:hAnsi="PT Astra Serif"/>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31" w:history="1">
        <w:r w:rsidRPr="00F60A7B">
          <w:rPr>
            <w:rStyle w:val="aa"/>
            <w:rFonts w:ascii="PT Astra Serif" w:hAnsi="PT Astra Serif"/>
            <w:color w:val="auto"/>
            <w:lang w:eastAsia="ru-RU"/>
          </w:rPr>
          <w:t>частями 7.2</w:t>
        </w:r>
      </w:hyperlink>
      <w:r w:rsidRPr="00F60A7B">
        <w:rPr>
          <w:rFonts w:ascii="PT Astra Serif" w:hAnsi="PT Astra Serif"/>
          <w:lang w:eastAsia="ru-RU"/>
        </w:rPr>
        <w:t xml:space="preserve"> и </w:t>
      </w:r>
      <w:hyperlink r:id="rId32" w:history="1">
        <w:r w:rsidRPr="00F60A7B">
          <w:rPr>
            <w:rStyle w:val="aa"/>
            <w:rFonts w:ascii="PT Astra Serif" w:hAnsi="PT Astra Serif"/>
            <w:color w:val="auto"/>
            <w:lang w:eastAsia="ru-RU"/>
          </w:rPr>
          <w:t>7.3</w:t>
        </w:r>
      </w:hyperlink>
      <w:r w:rsidRPr="00F60A7B">
        <w:rPr>
          <w:rFonts w:ascii="PT Astra Serif" w:hAnsi="PT Astra Serif"/>
          <w:lang w:eastAsia="ru-RU"/>
        </w:rPr>
        <w:t xml:space="preserve"> статьи 96 Федерального закона </w:t>
      </w:r>
      <w:r w:rsidRPr="00F60A7B">
        <w:rPr>
          <w:rFonts w:ascii="PT Astra Serif" w:hAnsi="PT Astra Serif"/>
          <w:iCs/>
          <w:lang w:eastAsia="ru-RU"/>
        </w:rPr>
        <w:t xml:space="preserve"> от 05.04.2013 № 44-ФЗ «О контрактной системе в сфере закупок товаров, работ, услуг для обеспечения государственных</w:t>
      </w:r>
      <w:proofErr w:type="gramEnd"/>
      <w:r w:rsidRPr="00F60A7B">
        <w:rPr>
          <w:rFonts w:ascii="PT Astra Serif" w:hAnsi="PT Astra Serif"/>
          <w:iCs/>
          <w:lang w:eastAsia="ru-RU"/>
        </w:rPr>
        <w:t xml:space="preserve"> и муниципальных нужд».</w:t>
      </w:r>
    </w:p>
    <w:p w:rsidR="00845DA7" w:rsidRPr="00F60A7B" w:rsidRDefault="00845DA7" w:rsidP="00F60A7B">
      <w:pPr>
        <w:numPr>
          <w:ilvl w:val="1"/>
          <w:numId w:val="27"/>
        </w:numPr>
        <w:suppressAutoHyphens/>
        <w:spacing w:after="0" w:line="240" w:lineRule="auto"/>
        <w:ind w:left="0" w:firstLine="0"/>
        <w:jc w:val="both"/>
        <w:rPr>
          <w:rFonts w:ascii="PT Astra Serif" w:hAnsi="PT Astra Serif"/>
          <w:lang w:eastAsia="ru-RU"/>
        </w:rPr>
      </w:pPr>
      <w:r w:rsidRPr="00F60A7B">
        <w:rPr>
          <w:rFonts w:ascii="PT Astra Serif" w:hAnsi="PT Astra Serif"/>
          <w:lang w:eastAsia="ru-RU"/>
        </w:rPr>
        <w:t xml:space="preserve">Размер обеспечения исполнения контракта уменьшается посредством направления Муниципальным заказчиком информации об исполнении Подрядчиком обязательств по выполнению работы (ее результатов), или об исполнении им отдельного этапа исполнения контракта и стоимости исполненных </w:t>
      </w:r>
      <w:r w:rsidRPr="00F60A7B">
        <w:rPr>
          <w:rFonts w:ascii="PT Astra Serif" w:hAnsi="PT Astra Serif"/>
          <w:lang w:eastAsia="ru-RU"/>
        </w:rPr>
        <w:lastRenderedPageBreak/>
        <w:t>обязатель</w:t>
      </w:r>
      <w:proofErr w:type="gramStart"/>
      <w:r w:rsidRPr="00F60A7B">
        <w:rPr>
          <w:rFonts w:ascii="PT Astra Serif" w:hAnsi="PT Astra Serif"/>
          <w:lang w:eastAsia="ru-RU"/>
        </w:rPr>
        <w:t>ств дл</w:t>
      </w:r>
      <w:proofErr w:type="gramEnd"/>
      <w:r w:rsidRPr="00F60A7B">
        <w:rPr>
          <w:rFonts w:ascii="PT Astra Serif" w:hAnsi="PT Astra Serif"/>
          <w:lang w:eastAsia="ru-RU"/>
        </w:rPr>
        <w:t>я включения в соответствующий реестр контрактов, предусмотренный </w:t>
      </w:r>
      <w:hyperlink r:id="rId33" w:anchor="/document/70353464/entry/103" w:history="1">
        <w:r w:rsidRPr="00F60A7B">
          <w:rPr>
            <w:rStyle w:val="aa"/>
            <w:rFonts w:ascii="PT Astra Serif" w:hAnsi="PT Astra Serif"/>
            <w:color w:val="auto"/>
            <w:lang w:eastAsia="ru-RU"/>
          </w:rPr>
          <w:t>статьей 103</w:t>
        </w:r>
      </w:hyperlink>
      <w:r w:rsidRPr="00F60A7B">
        <w:rPr>
          <w:rFonts w:ascii="PT Astra Serif" w:hAnsi="PT Astra Serif"/>
          <w:lang w:eastAsia="ru-RU"/>
        </w:rPr>
        <w:t xml:space="preserve"> Федерального закона № 44-ФЗ. </w:t>
      </w:r>
    </w:p>
    <w:p w:rsidR="00845DA7" w:rsidRPr="00F60A7B" w:rsidRDefault="00845DA7" w:rsidP="00F60A7B">
      <w:pPr>
        <w:spacing w:after="0" w:line="240" w:lineRule="auto"/>
        <w:jc w:val="both"/>
        <w:rPr>
          <w:rFonts w:ascii="PT Astra Serif" w:hAnsi="PT Astra Serif"/>
          <w:lang w:eastAsia="ru-RU"/>
        </w:rPr>
      </w:pPr>
      <w:r w:rsidRPr="00F60A7B">
        <w:rPr>
          <w:rFonts w:ascii="PT Astra Serif" w:hAnsi="PT Astra Serif"/>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845DA7" w:rsidRPr="00F60A7B" w:rsidRDefault="00845DA7" w:rsidP="00F60A7B">
      <w:pPr>
        <w:spacing w:after="0" w:line="240" w:lineRule="auto"/>
        <w:jc w:val="both"/>
        <w:rPr>
          <w:rFonts w:ascii="PT Astra Serif" w:hAnsi="PT Astra Serif"/>
          <w:lang w:eastAsia="ru-RU"/>
        </w:rPr>
      </w:pPr>
      <w:r w:rsidRPr="00F60A7B">
        <w:rPr>
          <w:rFonts w:ascii="PT Astra Serif" w:hAnsi="PT Astra Serif"/>
          <w:lang w:eastAsia="ru-RU"/>
        </w:rPr>
        <w:t xml:space="preserve">          В случае</w:t>
      </w:r>
      <w:proofErr w:type="gramStart"/>
      <w:r w:rsidRPr="00F60A7B">
        <w:rPr>
          <w:rFonts w:ascii="PT Astra Serif" w:hAnsi="PT Astra Serif"/>
          <w:lang w:eastAsia="ru-RU"/>
        </w:rPr>
        <w:t>,</w:t>
      </w:r>
      <w:proofErr w:type="gramEnd"/>
      <w:r w:rsidRPr="00F60A7B">
        <w:rPr>
          <w:rFonts w:ascii="PT Astra Serif" w:hAnsi="PT Astra Serif"/>
          <w:lang w:eastAsia="ru-RU"/>
        </w:rPr>
        <w:t xml:space="preserve"> если обеспечение исполнения контракта осуществляется путем предоставления независимой гарантии, требование</w:t>
      </w:r>
      <w:r w:rsidRPr="00F60A7B">
        <w:rPr>
          <w:rFonts w:ascii="PT Astra Serif" w:hAnsi="PT Astra Serif"/>
        </w:rPr>
        <w:t xml:space="preserve"> </w:t>
      </w:r>
      <w:r w:rsidRPr="00F60A7B">
        <w:rPr>
          <w:rFonts w:ascii="PT Astra Serif" w:hAnsi="PT Astra Serif"/>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845DA7" w:rsidRPr="00F60A7B" w:rsidRDefault="00845DA7" w:rsidP="00F60A7B">
      <w:pPr>
        <w:spacing w:after="0" w:line="240" w:lineRule="auto"/>
        <w:jc w:val="both"/>
        <w:rPr>
          <w:rFonts w:ascii="PT Astra Serif" w:hAnsi="PT Astra Serif"/>
          <w:lang w:eastAsia="ru-RU"/>
        </w:rPr>
      </w:pPr>
      <w:r w:rsidRPr="00F60A7B">
        <w:rPr>
          <w:rFonts w:ascii="PT Astra Serif" w:hAnsi="PT Astra Serif"/>
          <w:lang w:eastAsia="ru-RU"/>
        </w:rPr>
        <w:t xml:space="preserve">           В случае</w:t>
      </w:r>
      <w:proofErr w:type="gramStart"/>
      <w:r w:rsidRPr="00F60A7B">
        <w:rPr>
          <w:rFonts w:ascii="PT Astra Serif" w:hAnsi="PT Astra Serif"/>
          <w:lang w:eastAsia="ru-RU"/>
        </w:rPr>
        <w:t>,</w:t>
      </w:r>
      <w:proofErr w:type="gramEnd"/>
      <w:r w:rsidRPr="00F60A7B">
        <w:rPr>
          <w:rFonts w:ascii="PT Astra Serif" w:hAnsi="PT Astra Serif"/>
          <w:lang w:eastAsia="ru-RU"/>
        </w:rPr>
        <w:t xml:space="preserve"> если обеспечение исполнения контракта осуществляется путем внесения денежных средств на счет, указанный Муниципальным заказчиком, по заявлению Подрядчика Муниципальный заказчик в течение </w:t>
      </w:r>
      <w:r w:rsidRPr="00F60A7B">
        <w:rPr>
          <w:rFonts w:ascii="PT Astra Serif" w:hAnsi="PT Astra Serif"/>
          <w:shd w:val="clear" w:color="auto" w:fill="FFFFFF"/>
        </w:rPr>
        <w:t>пятнадцати дней возвращает</w:t>
      </w:r>
      <w:r w:rsidRPr="00F60A7B">
        <w:rPr>
          <w:rFonts w:ascii="PT Astra Serif" w:hAnsi="PT Astra Serif"/>
          <w:lang w:eastAsia="ru-RU"/>
        </w:rPr>
        <w:t xml:space="preserve"> 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845DA7" w:rsidRPr="00F60A7B" w:rsidRDefault="00845DA7" w:rsidP="00F60A7B">
      <w:pPr>
        <w:tabs>
          <w:tab w:val="left" w:pos="709"/>
        </w:tabs>
        <w:spacing w:after="0" w:line="240" w:lineRule="auto"/>
        <w:jc w:val="both"/>
        <w:rPr>
          <w:rFonts w:ascii="PT Astra Serif" w:hAnsi="PT Astra Serif"/>
          <w:i/>
          <w:lang w:eastAsia="ru-RU"/>
        </w:rPr>
      </w:pPr>
      <w:r w:rsidRPr="00F60A7B">
        <w:rPr>
          <w:rFonts w:ascii="PT Astra Serif" w:hAnsi="PT Astra Serif"/>
          <w:shd w:val="clear" w:color="auto" w:fill="FFFFFF"/>
        </w:rPr>
        <w:t>Уменьшение в соответствии с </w:t>
      </w:r>
      <w:hyperlink r:id="rId34" w:anchor="/document/70353464/entry/967" w:history="1">
        <w:r w:rsidRPr="00F60A7B">
          <w:rPr>
            <w:rStyle w:val="aa"/>
            <w:rFonts w:ascii="PT Astra Serif" w:hAnsi="PT Astra Serif"/>
            <w:color w:val="auto"/>
            <w:shd w:val="clear" w:color="auto" w:fill="FFFFFF"/>
          </w:rPr>
          <w:t>частями 7</w:t>
        </w:r>
      </w:hyperlink>
      <w:r w:rsidRPr="00F60A7B">
        <w:rPr>
          <w:rFonts w:ascii="PT Astra Serif" w:hAnsi="PT Astra Serif"/>
          <w:shd w:val="clear" w:color="auto" w:fill="FFFFFF"/>
        </w:rPr>
        <w:t> и </w:t>
      </w:r>
      <w:hyperlink r:id="rId35" w:anchor="/document/70353464/entry/9671" w:history="1">
        <w:r w:rsidRPr="00F60A7B">
          <w:rPr>
            <w:rStyle w:val="aa"/>
            <w:rFonts w:ascii="PT Astra Serif" w:hAnsi="PT Astra Serif"/>
            <w:color w:val="auto"/>
            <w:shd w:val="clear" w:color="auto" w:fill="FFFFFF"/>
          </w:rPr>
          <w:t>7.1 статьи 96</w:t>
        </w:r>
      </w:hyperlink>
      <w:r w:rsidRPr="00F60A7B">
        <w:rPr>
          <w:rFonts w:ascii="PT Astra Serif" w:hAnsi="PT Astra Serif"/>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F60A7B">
        <w:rPr>
          <w:rFonts w:ascii="PT Astra Serif" w:hAnsi="PT Astra Serif"/>
          <w:lang w:eastAsia="ru-RU"/>
        </w:rPr>
        <w:t>Муниципальным</w:t>
      </w:r>
      <w:r w:rsidRPr="00F60A7B">
        <w:rPr>
          <w:rFonts w:ascii="PT Astra Serif" w:hAnsi="PT Astra Serif"/>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6" w:anchor="/document/70353464/entry/9672" w:history="1">
        <w:r w:rsidRPr="00F60A7B">
          <w:rPr>
            <w:rStyle w:val="aa"/>
            <w:rFonts w:ascii="PT Astra Serif" w:hAnsi="PT Astra Serif"/>
            <w:color w:val="auto"/>
            <w:shd w:val="clear" w:color="auto" w:fill="FFFFFF"/>
          </w:rPr>
          <w:t>частью 7.2 статьи 96</w:t>
        </w:r>
      </w:hyperlink>
      <w:r w:rsidRPr="00F60A7B">
        <w:rPr>
          <w:rFonts w:ascii="PT Astra Serif" w:hAnsi="PT Astra Serif"/>
          <w:shd w:val="clear" w:color="auto" w:fill="FFFFFF"/>
        </w:rPr>
        <w:t> Федерального закона № 44-ФЗ  информации в соответствующий реестр контрактов, предусмотренный </w:t>
      </w:r>
      <w:hyperlink r:id="rId37" w:anchor="/document/70353464/entry/103" w:history="1">
        <w:r w:rsidRPr="00F60A7B">
          <w:rPr>
            <w:rStyle w:val="aa"/>
            <w:rFonts w:ascii="PT Astra Serif" w:hAnsi="PT Astra Serif"/>
            <w:color w:val="auto"/>
            <w:shd w:val="clear" w:color="auto" w:fill="FFFFFF"/>
          </w:rPr>
          <w:t>статьей 103</w:t>
        </w:r>
      </w:hyperlink>
      <w:r w:rsidRPr="00F60A7B">
        <w:rPr>
          <w:rFonts w:ascii="PT Astra Serif" w:hAnsi="PT Astra Serif"/>
          <w:shd w:val="clear" w:color="auto" w:fill="FFFFFF"/>
        </w:rPr>
        <w:t> настоящего Федерального закона №44-ФЗ.</w:t>
      </w:r>
    </w:p>
    <w:p w:rsidR="00845DA7" w:rsidRPr="00F60A7B" w:rsidRDefault="00845DA7" w:rsidP="00F60A7B">
      <w:pPr>
        <w:tabs>
          <w:tab w:val="left" w:pos="709"/>
        </w:tabs>
        <w:spacing w:after="0" w:line="240" w:lineRule="auto"/>
        <w:jc w:val="both"/>
        <w:rPr>
          <w:rFonts w:ascii="PT Astra Serif" w:hAnsi="PT Astra Serif"/>
          <w:lang w:eastAsia="ru-RU"/>
        </w:rPr>
      </w:pPr>
      <w:r w:rsidRPr="00F60A7B">
        <w:rPr>
          <w:rFonts w:ascii="PT Astra Serif" w:hAnsi="PT Astra Serif"/>
          <w:i/>
          <w:lang w:eastAsia="ru-RU"/>
        </w:rPr>
        <w:tab/>
      </w:r>
      <w:proofErr w:type="gramStart"/>
      <w:r w:rsidRPr="00F60A7B">
        <w:rPr>
          <w:rFonts w:ascii="PT Astra Serif" w:hAnsi="PT Astra Serif"/>
          <w:lang w:eastAsia="ru-RU"/>
        </w:rPr>
        <w:t xml:space="preserve">Предусмотренное </w:t>
      </w:r>
      <w:hyperlink r:id="rId38" w:history="1">
        <w:r w:rsidRPr="00F60A7B">
          <w:rPr>
            <w:rStyle w:val="aa"/>
            <w:rFonts w:ascii="PT Astra Serif" w:hAnsi="PT Astra Serif"/>
            <w:color w:val="auto"/>
            <w:lang w:eastAsia="ru-RU"/>
          </w:rPr>
          <w:t>частями 7</w:t>
        </w:r>
      </w:hyperlink>
      <w:r w:rsidRPr="00F60A7B">
        <w:rPr>
          <w:rFonts w:ascii="PT Astra Serif" w:hAnsi="PT Astra Serif"/>
          <w:lang w:eastAsia="ru-RU"/>
        </w:rPr>
        <w:t xml:space="preserve"> статьи 96 </w:t>
      </w:r>
      <w:r w:rsidRPr="00F60A7B">
        <w:rPr>
          <w:rFonts w:ascii="PT Astra Serif" w:hAnsi="PT Astra Serif"/>
          <w:shd w:val="clear" w:color="auto" w:fill="FFFFFF"/>
        </w:rPr>
        <w:t xml:space="preserve">Федерального закона № 44-ФЗ </w:t>
      </w:r>
      <w:r w:rsidRPr="00F60A7B">
        <w:rPr>
          <w:rFonts w:ascii="PT Astra Serif" w:hAnsi="PT Astra Serif"/>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w:t>
      </w:r>
      <w:r w:rsidRPr="00F60A7B">
        <w:rPr>
          <w:rFonts w:ascii="PT Astra Serif" w:hAnsi="PT Astra Serif"/>
        </w:rPr>
        <w:t>Муниципальным з</w:t>
      </w:r>
      <w:r w:rsidRPr="00F60A7B">
        <w:rPr>
          <w:rFonts w:ascii="PT Astra Serif" w:hAnsi="PT Astra Serif"/>
          <w:lang w:eastAsia="ru-RU"/>
        </w:rPr>
        <w:t xml:space="preserve">аказчиком в соответствии с Федерального закона </w:t>
      </w:r>
      <w:r w:rsidRPr="00F60A7B">
        <w:rPr>
          <w:rFonts w:ascii="PT Astra Serif" w:hAnsi="PT Astra Serif"/>
          <w:shd w:val="clear" w:color="auto" w:fill="FFFFFF"/>
        </w:rPr>
        <w:t>ФЗ № 44-ФЗ</w:t>
      </w:r>
      <w:r w:rsidRPr="00F60A7B">
        <w:rPr>
          <w:rFonts w:ascii="PT Astra Serif" w:hAnsi="PT Astra Serif"/>
          <w:lang w:eastAsia="ru-RU"/>
        </w:rPr>
        <w:t xml:space="preserve">, а также приемки </w:t>
      </w:r>
      <w:r w:rsidRPr="00F60A7B">
        <w:rPr>
          <w:rFonts w:ascii="PT Astra Serif" w:hAnsi="PT Astra Serif"/>
        </w:rPr>
        <w:t xml:space="preserve">Муниципальным </w:t>
      </w:r>
      <w:r w:rsidRPr="00F60A7B">
        <w:rPr>
          <w:rFonts w:ascii="PT Astra Serif" w:hAnsi="PT Astra Serif"/>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845DA7" w:rsidRPr="00F60A7B" w:rsidRDefault="00845DA7" w:rsidP="00F60A7B">
      <w:pPr>
        <w:numPr>
          <w:ilvl w:val="1"/>
          <w:numId w:val="27"/>
        </w:numPr>
        <w:suppressAutoHyphens/>
        <w:spacing w:after="0" w:line="240" w:lineRule="auto"/>
        <w:ind w:left="0" w:firstLine="0"/>
        <w:jc w:val="both"/>
        <w:rPr>
          <w:rFonts w:ascii="PT Astra Serif" w:hAnsi="PT Astra Serif"/>
          <w:i/>
          <w:lang w:eastAsia="ru-RU"/>
        </w:rPr>
      </w:pPr>
      <w:r w:rsidRPr="00F60A7B">
        <w:rPr>
          <w:rFonts w:ascii="PT Astra Serif" w:hAnsi="PT Astra Serif"/>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9" w:history="1">
        <w:r w:rsidRPr="00F60A7B">
          <w:rPr>
            <w:rStyle w:val="aa"/>
            <w:rFonts w:ascii="PT Astra Serif" w:hAnsi="PT Astra Serif"/>
            <w:color w:val="auto"/>
            <w:lang w:eastAsia="ru-RU"/>
          </w:rPr>
          <w:t>статьей 95</w:t>
        </w:r>
      </w:hyperlink>
      <w:r w:rsidRPr="00F60A7B">
        <w:rPr>
          <w:rFonts w:ascii="PT Astra Serif" w:hAnsi="PT Astra Serif"/>
          <w:lang w:eastAsia="ru-RU"/>
        </w:rPr>
        <w:t xml:space="preserve"> </w:t>
      </w:r>
      <w:r w:rsidRPr="00F60A7B">
        <w:rPr>
          <w:rFonts w:ascii="PT Astra Serif" w:hAnsi="PT Astra Serif"/>
          <w:shd w:val="clear" w:color="auto" w:fill="FFFFFF"/>
        </w:rPr>
        <w:t>Федерального закона № 44-ФЗ.</w:t>
      </w:r>
    </w:p>
    <w:p w:rsidR="00845DA7" w:rsidRPr="00F60A7B" w:rsidRDefault="00845DA7" w:rsidP="00F60A7B">
      <w:pPr>
        <w:numPr>
          <w:ilvl w:val="1"/>
          <w:numId w:val="27"/>
        </w:numPr>
        <w:suppressAutoHyphens/>
        <w:spacing w:after="0" w:line="240" w:lineRule="auto"/>
        <w:ind w:left="0" w:firstLine="0"/>
        <w:jc w:val="both"/>
        <w:rPr>
          <w:rFonts w:ascii="PT Astra Serif" w:hAnsi="PT Astra Serif"/>
          <w:i/>
          <w:lang w:eastAsia="ru-RU"/>
        </w:rPr>
      </w:pPr>
      <w:r w:rsidRPr="00F60A7B">
        <w:rPr>
          <w:rFonts w:ascii="PT Astra Serif" w:hAnsi="PT Astra Serif"/>
          <w:iCs/>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w:t>
      </w:r>
      <w:r w:rsidRPr="00F60A7B">
        <w:rPr>
          <w:rFonts w:ascii="PT Astra Serif" w:hAnsi="PT Astra Serif"/>
        </w:rPr>
        <w:t>Муниципальным з</w:t>
      </w:r>
      <w:r w:rsidRPr="00F60A7B">
        <w:rPr>
          <w:rFonts w:ascii="PT Astra Serif" w:hAnsi="PT Astra Serif"/>
          <w:iCs/>
          <w:lang w:eastAsia="ru-RU"/>
        </w:rPr>
        <w:t xml:space="preserve">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40" w:anchor="sub_967" w:history="1">
        <w:r w:rsidRPr="00F60A7B">
          <w:rPr>
            <w:rStyle w:val="aa"/>
            <w:rFonts w:ascii="PT Astra Serif" w:hAnsi="PT Astra Serif"/>
            <w:iCs/>
            <w:color w:val="auto"/>
            <w:lang w:eastAsia="ru-RU"/>
          </w:rPr>
          <w:t>частями 7</w:t>
        </w:r>
      </w:hyperlink>
      <w:r w:rsidRPr="00F60A7B">
        <w:rPr>
          <w:rFonts w:ascii="PT Astra Serif" w:hAnsi="PT Astra Serif"/>
          <w:iCs/>
          <w:lang w:eastAsia="ru-RU"/>
        </w:rPr>
        <w:t xml:space="preserve">, </w:t>
      </w:r>
      <w:hyperlink r:id="rId41" w:anchor="sub_9671" w:history="1">
        <w:r w:rsidRPr="00F60A7B">
          <w:rPr>
            <w:rStyle w:val="aa"/>
            <w:rFonts w:ascii="PT Astra Serif" w:hAnsi="PT Astra Serif"/>
            <w:iCs/>
            <w:color w:val="auto"/>
            <w:lang w:eastAsia="ru-RU"/>
          </w:rPr>
          <w:t>7.1</w:t>
        </w:r>
      </w:hyperlink>
      <w:r w:rsidRPr="00F60A7B">
        <w:rPr>
          <w:rFonts w:ascii="PT Astra Serif" w:hAnsi="PT Astra Serif"/>
          <w:iCs/>
          <w:lang w:eastAsia="ru-RU"/>
        </w:rPr>
        <w:t xml:space="preserve">, </w:t>
      </w:r>
      <w:hyperlink r:id="rId42" w:anchor="sub_9672" w:history="1">
        <w:r w:rsidRPr="00F60A7B">
          <w:rPr>
            <w:rStyle w:val="aa"/>
            <w:rFonts w:ascii="PT Astra Serif" w:hAnsi="PT Astra Serif"/>
            <w:iCs/>
            <w:color w:val="auto"/>
            <w:lang w:eastAsia="ru-RU"/>
          </w:rPr>
          <w:t>7.2</w:t>
        </w:r>
      </w:hyperlink>
      <w:r w:rsidRPr="00F60A7B">
        <w:rPr>
          <w:rFonts w:ascii="PT Astra Serif" w:hAnsi="PT Astra Serif"/>
          <w:iCs/>
          <w:lang w:eastAsia="ru-RU"/>
        </w:rPr>
        <w:t xml:space="preserve"> и </w:t>
      </w:r>
      <w:hyperlink r:id="rId43" w:anchor="sub_9673" w:history="1">
        <w:r w:rsidRPr="00F60A7B">
          <w:rPr>
            <w:rStyle w:val="aa"/>
            <w:rFonts w:ascii="PT Astra Serif" w:hAnsi="PT Astra Serif"/>
            <w:iCs/>
            <w:color w:val="auto"/>
            <w:lang w:eastAsia="ru-RU"/>
          </w:rPr>
          <w:t>7.3 статьи 96</w:t>
        </w:r>
      </w:hyperlink>
      <w:r w:rsidRPr="00F60A7B">
        <w:rPr>
          <w:rFonts w:ascii="PT Astra Serif" w:hAnsi="PT Astra Serif"/>
          <w:iCs/>
          <w:lang w:eastAsia="ru-RU"/>
        </w:rPr>
        <w:t xml:space="preserve"> </w:t>
      </w:r>
      <w:r w:rsidRPr="00F60A7B">
        <w:rPr>
          <w:rFonts w:ascii="PT Astra Serif" w:hAnsi="PT Astra Serif"/>
          <w:shd w:val="clear" w:color="auto" w:fill="FFFFFF"/>
        </w:rPr>
        <w:t>Федерального закона № 44-ФЗ.</w:t>
      </w:r>
    </w:p>
    <w:p w:rsidR="00845DA7" w:rsidRPr="00F60A7B" w:rsidRDefault="00845DA7" w:rsidP="00F60A7B">
      <w:pPr>
        <w:spacing w:after="0" w:line="240" w:lineRule="auto"/>
        <w:jc w:val="both"/>
        <w:rPr>
          <w:rFonts w:ascii="PT Astra Serif" w:hAnsi="PT Astra Serif"/>
          <w:i/>
          <w:lang w:eastAsia="ru-RU"/>
        </w:rPr>
      </w:pPr>
      <w:r w:rsidRPr="00F60A7B">
        <w:rPr>
          <w:rFonts w:ascii="PT Astra Serif" w:hAnsi="PT Astra Serif"/>
          <w:iCs/>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44" w:anchor="sub_347" w:history="1">
        <w:r w:rsidRPr="00F60A7B">
          <w:rPr>
            <w:rStyle w:val="aa"/>
            <w:rFonts w:ascii="PT Astra Serif" w:hAnsi="PT Astra Serif"/>
            <w:iCs/>
            <w:color w:val="auto"/>
            <w:lang w:eastAsia="ru-RU"/>
          </w:rPr>
          <w:t>частью 7</w:t>
        </w:r>
      </w:hyperlink>
      <w:r w:rsidRPr="00F60A7B">
        <w:rPr>
          <w:rFonts w:ascii="PT Astra Serif" w:hAnsi="PT Astra Serif"/>
          <w:iCs/>
          <w:lang w:eastAsia="ru-RU"/>
        </w:rPr>
        <w:t xml:space="preserve"> статьи 34 </w:t>
      </w:r>
      <w:r w:rsidRPr="00F60A7B">
        <w:rPr>
          <w:rFonts w:ascii="PT Astra Serif" w:hAnsi="PT Astra Serif"/>
          <w:shd w:val="clear" w:color="auto" w:fill="FFFFFF"/>
        </w:rPr>
        <w:t>Федерального закона № 44-ФЗ.</w:t>
      </w:r>
    </w:p>
    <w:p w:rsidR="00845DA7" w:rsidRPr="00F60A7B" w:rsidRDefault="00845DA7" w:rsidP="00F60A7B">
      <w:pPr>
        <w:numPr>
          <w:ilvl w:val="1"/>
          <w:numId w:val="27"/>
        </w:numPr>
        <w:suppressAutoHyphens/>
        <w:spacing w:after="0" w:line="240" w:lineRule="auto"/>
        <w:ind w:left="0" w:firstLine="0"/>
        <w:jc w:val="both"/>
        <w:rPr>
          <w:rFonts w:ascii="PT Astra Serif" w:hAnsi="PT Astra Serif"/>
          <w:i/>
          <w:lang w:eastAsia="ru-RU"/>
        </w:rPr>
      </w:pPr>
      <w:r w:rsidRPr="00F60A7B">
        <w:rPr>
          <w:rFonts w:ascii="PT Astra Serif" w:hAnsi="PT Astra Serif"/>
          <w:kern w:val="16"/>
          <w:lang w:eastAsia="ru-RU"/>
        </w:rPr>
        <w:t xml:space="preserve">По Контракту должны быть обеспечены обязательства Подрядчика по возмещению убытков </w:t>
      </w:r>
      <w:r w:rsidRPr="00F60A7B">
        <w:rPr>
          <w:rFonts w:ascii="PT Astra Serif" w:hAnsi="PT Astra Serif"/>
        </w:rPr>
        <w:t>Муниципального з</w:t>
      </w:r>
      <w:r w:rsidRPr="00F60A7B">
        <w:rPr>
          <w:rFonts w:ascii="PT Astra Serif" w:hAnsi="PT Astra Serif"/>
          <w:kern w:val="16"/>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w:t>
      </w:r>
      <w:r w:rsidRPr="00F60A7B">
        <w:rPr>
          <w:rFonts w:ascii="PT Astra Serif" w:hAnsi="PT Astra Serif"/>
        </w:rPr>
        <w:t>Муниципальным з</w:t>
      </w:r>
      <w:r w:rsidRPr="00F60A7B">
        <w:rPr>
          <w:rFonts w:ascii="PT Astra Serif" w:hAnsi="PT Astra Serif"/>
          <w:kern w:val="16"/>
          <w:lang w:eastAsia="ru-RU"/>
        </w:rPr>
        <w:t>аказчиком.</w:t>
      </w:r>
    </w:p>
    <w:p w:rsidR="00845DA7" w:rsidRPr="00F60A7B" w:rsidRDefault="00845DA7" w:rsidP="00F60A7B">
      <w:pPr>
        <w:numPr>
          <w:ilvl w:val="1"/>
          <w:numId w:val="27"/>
        </w:numPr>
        <w:suppressAutoHyphens/>
        <w:spacing w:after="0" w:line="240" w:lineRule="auto"/>
        <w:ind w:left="0" w:firstLine="0"/>
        <w:jc w:val="both"/>
        <w:rPr>
          <w:rFonts w:ascii="PT Astra Serif" w:hAnsi="PT Astra Serif"/>
          <w:i/>
          <w:lang w:eastAsia="ru-RU"/>
        </w:rPr>
      </w:pPr>
      <w:proofErr w:type="gramStart"/>
      <w:r w:rsidRPr="00F60A7B">
        <w:rPr>
          <w:rFonts w:ascii="PT Astra Serif" w:hAnsi="PT Astra Serif"/>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Pr="00F60A7B">
        <w:rPr>
          <w:rFonts w:ascii="PT Astra Serif" w:hAnsi="PT Astra Serif"/>
          <w:shd w:val="clear" w:color="auto" w:fill="FFFFFF"/>
        </w:rPr>
        <w:t>Федеральным законом № 44-ФЗ</w:t>
      </w:r>
      <w:r w:rsidRPr="00F60A7B">
        <w:rPr>
          <w:rFonts w:ascii="PT Astra Serif" w:hAnsi="PT Astra Serif"/>
        </w:rPr>
        <w:t xml:space="preserve">, лица, имеющего право действовать от имени гаранта, на условиях, определенных </w:t>
      </w:r>
      <w:hyperlink r:id="rId45" w:history="1">
        <w:r w:rsidRPr="00F60A7B">
          <w:rPr>
            <w:rStyle w:val="aa"/>
            <w:rFonts w:ascii="PT Astra Serif" w:hAnsi="PT Astra Serif"/>
            <w:color w:val="auto"/>
          </w:rPr>
          <w:t>гражданским законодательством</w:t>
        </w:r>
      </w:hyperlink>
      <w:r w:rsidRPr="00F60A7B">
        <w:rPr>
          <w:rFonts w:ascii="PT Astra Serif" w:hAnsi="PT Astra Serif"/>
        </w:rPr>
        <w:t xml:space="preserve"> и </w:t>
      </w:r>
      <w:hyperlink r:id="rId46" w:history="1">
        <w:r w:rsidRPr="00F60A7B">
          <w:rPr>
            <w:rStyle w:val="aa"/>
            <w:rFonts w:ascii="PT Astra Serif" w:hAnsi="PT Astra Serif"/>
            <w:color w:val="auto"/>
          </w:rPr>
          <w:t>статьей 45</w:t>
        </w:r>
      </w:hyperlink>
      <w:r w:rsidRPr="00F60A7B">
        <w:rPr>
          <w:rFonts w:ascii="PT Astra Serif" w:hAnsi="PT Astra Serif"/>
        </w:rPr>
        <w:t xml:space="preserve"> </w:t>
      </w:r>
      <w:r w:rsidRPr="00F60A7B">
        <w:rPr>
          <w:rFonts w:ascii="PT Astra Serif" w:hAnsi="PT Astra Serif"/>
          <w:shd w:val="clear" w:color="auto" w:fill="FFFFFF"/>
        </w:rPr>
        <w:t xml:space="preserve">Федерального закона № 44-ФЗ </w:t>
      </w:r>
      <w:r w:rsidRPr="00F60A7B">
        <w:rPr>
          <w:rFonts w:ascii="PT Astra Serif" w:hAnsi="PT Astra Serif"/>
          <w:kern w:val="16"/>
          <w:lang w:eastAsia="ru-RU"/>
        </w:rPr>
        <w:t>с учетом требований установленных постановлением Правительства Российской Федерации от 08.11.2013 №1005 (с учетом изменений и дополнений).</w:t>
      </w:r>
      <w:proofErr w:type="gramEnd"/>
    </w:p>
    <w:p w:rsidR="00845DA7" w:rsidRPr="00F60A7B" w:rsidRDefault="00845DA7" w:rsidP="00F60A7B">
      <w:pPr>
        <w:numPr>
          <w:ilvl w:val="1"/>
          <w:numId w:val="27"/>
        </w:numPr>
        <w:suppressAutoHyphens/>
        <w:spacing w:after="0" w:line="240" w:lineRule="auto"/>
        <w:ind w:left="0" w:firstLine="0"/>
        <w:jc w:val="both"/>
        <w:rPr>
          <w:rFonts w:ascii="PT Astra Serif" w:hAnsi="PT Astra Serif"/>
          <w:i/>
          <w:lang w:eastAsia="ru-RU"/>
        </w:rPr>
      </w:pPr>
      <w:proofErr w:type="gramStart"/>
      <w:r w:rsidRPr="00F60A7B">
        <w:rPr>
          <w:rFonts w:ascii="PT Astra Serif" w:hAnsi="PT Astra Serif"/>
          <w:lang w:eastAsia="ru-RU"/>
        </w:rPr>
        <w:t xml:space="preserve">Денежные средства возвращаются в полном объёме либо в части, оставшейся после удовлетворения требований </w:t>
      </w:r>
      <w:r w:rsidRPr="00F60A7B">
        <w:rPr>
          <w:rFonts w:ascii="PT Astra Serif" w:hAnsi="PT Astra Serif"/>
        </w:rPr>
        <w:t>Муниципального з</w:t>
      </w:r>
      <w:r w:rsidRPr="00F60A7B">
        <w:rPr>
          <w:rFonts w:ascii="PT Astra Serif" w:hAnsi="PT Astra Serif"/>
          <w:lang w:eastAsia="ru-RU"/>
        </w:rPr>
        <w:t xml:space="preserve">аказчика, возникших в период действия обеспечения в течение пятнадцати дней с </w:t>
      </w:r>
      <w:r w:rsidRPr="00F60A7B">
        <w:rPr>
          <w:rFonts w:ascii="PT Astra Serif" w:hAnsi="PT Astra Serif"/>
        </w:rPr>
        <w:t xml:space="preserve">даты исполнения подрядчиком обязательств, предусмотренных контрактом (с даты подписания Муниципальным заказчиком </w:t>
      </w:r>
      <w:r w:rsidRPr="00F60A7B">
        <w:rPr>
          <w:rFonts w:ascii="PT Astra Serif" w:hAnsi="PT Astra Serif"/>
          <w:shd w:val="clear" w:color="auto" w:fill="FFFFFF"/>
        </w:rPr>
        <w:t>в единой информационной системе </w:t>
      </w:r>
      <w:hyperlink r:id="rId47" w:anchor="/document/403147771/entry/1000" w:history="1">
        <w:r w:rsidRPr="00F60A7B">
          <w:rPr>
            <w:rStyle w:val="aa"/>
            <w:rFonts w:ascii="PT Astra Serif" w:hAnsi="PT Astra Serif"/>
            <w:color w:val="auto"/>
            <w:shd w:val="clear" w:color="auto" w:fill="FFFFFF"/>
          </w:rPr>
          <w:t>документ</w:t>
        </w:r>
      </w:hyperlink>
      <w:r w:rsidRPr="00F60A7B">
        <w:rPr>
          <w:rFonts w:ascii="PT Astra Serif" w:hAnsi="PT Astra Serif"/>
          <w:shd w:val="clear" w:color="auto" w:fill="FFFFFF"/>
        </w:rPr>
        <w:t> о приемке).</w:t>
      </w:r>
      <w:proofErr w:type="gramEnd"/>
    </w:p>
    <w:p w:rsidR="00845DA7" w:rsidRPr="00F60A7B" w:rsidRDefault="00845DA7" w:rsidP="00F60A7B">
      <w:pPr>
        <w:numPr>
          <w:ilvl w:val="1"/>
          <w:numId w:val="27"/>
        </w:numPr>
        <w:suppressAutoHyphens/>
        <w:spacing w:after="0" w:line="240" w:lineRule="auto"/>
        <w:ind w:left="0" w:firstLine="0"/>
        <w:jc w:val="both"/>
        <w:rPr>
          <w:rFonts w:ascii="PT Astra Serif" w:hAnsi="PT Astra Serif"/>
          <w:i/>
          <w:lang w:eastAsia="ru-RU"/>
        </w:rPr>
      </w:pPr>
      <w:r w:rsidRPr="00F60A7B">
        <w:rPr>
          <w:rFonts w:ascii="PT Astra Serif" w:hAnsi="PT Astra Serif"/>
          <w:iCs/>
          <w:lang w:eastAsia="ru-RU"/>
        </w:rPr>
        <w:t xml:space="preserve">Обеспечение исполнения контракта так же  не применяется в случаях, установленных </w:t>
      </w:r>
      <w:r w:rsidRPr="00F60A7B">
        <w:rPr>
          <w:rFonts w:ascii="PT Astra Serif" w:hAnsi="PT Astra Serif"/>
          <w:shd w:val="clear" w:color="auto" w:fill="FFFFFF"/>
        </w:rPr>
        <w:t>Федеральным законом № 44-ФЗ.</w:t>
      </w:r>
    </w:p>
    <w:p w:rsidR="009A6161" w:rsidRPr="00F60A7B" w:rsidRDefault="009A6161" w:rsidP="00F60A7B">
      <w:pPr>
        <w:suppressAutoHyphens/>
        <w:spacing w:after="0" w:line="240" w:lineRule="auto"/>
        <w:jc w:val="both"/>
        <w:rPr>
          <w:rFonts w:ascii="PT Astra Serif" w:hAnsi="PT Astra Serif"/>
          <w:i/>
          <w:lang w:eastAsia="ru-RU"/>
        </w:rPr>
      </w:pPr>
    </w:p>
    <w:p w:rsidR="00B055AB" w:rsidRPr="00F60A7B" w:rsidRDefault="00B055AB" w:rsidP="00F60A7B">
      <w:pPr>
        <w:suppressAutoHyphens/>
        <w:spacing w:after="0" w:line="240" w:lineRule="auto"/>
        <w:jc w:val="both"/>
        <w:rPr>
          <w:rFonts w:ascii="PT Astra Serif" w:hAnsi="PT Astra Serif"/>
          <w:i/>
          <w:lang w:eastAsia="ru-RU"/>
        </w:rPr>
      </w:pPr>
    </w:p>
    <w:p w:rsidR="00F60A7B" w:rsidRPr="00F60A7B" w:rsidRDefault="00F60A7B" w:rsidP="00F60A7B">
      <w:pPr>
        <w:suppressAutoHyphens/>
        <w:spacing w:after="0" w:line="240" w:lineRule="auto"/>
        <w:jc w:val="both"/>
        <w:rPr>
          <w:rFonts w:ascii="PT Astra Serif" w:hAnsi="PT Astra Serif"/>
          <w:i/>
          <w:lang w:eastAsia="ru-RU"/>
        </w:rPr>
      </w:pPr>
    </w:p>
    <w:p w:rsidR="00B055AB" w:rsidRPr="00F60A7B" w:rsidRDefault="00B055AB" w:rsidP="00F60A7B">
      <w:pPr>
        <w:suppressAutoHyphens/>
        <w:spacing w:after="0" w:line="240" w:lineRule="auto"/>
        <w:jc w:val="both"/>
        <w:rPr>
          <w:rFonts w:ascii="PT Astra Serif" w:hAnsi="PT Astra Serif"/>
          <w:i/>
          <w:lang w:eastAsia="ru-RU"/>
        </w:rPr>
      </w:pPr>
    </w:p>
    <w:p w:rsidR="00845DA7" w:rsidRPr="00F60A7B" w:rsidRDefault="00845DA7" w:rsidP="00F60A7B">
      <w:pPr>
        <w:numPr>
          <w:ilvl w:val="0"/>
          <w:numId w:val="27"/>
        </w:numPr>
        <w:suppressAutoHyphens/>
        <w:spacing w:after="0" w:line="240" w:lineRule="auto"/>
        <w:ind w:left="0" w:firstLine="0"/>
        <w:jc w:val="center"/>
        <w:rPr>
          <w:rFonts w:ascii="PT Astra Serif" w:hAnsi="PT Astra Serif"/>
          <w:b/>
          <w:lang w:eastAsia="ar-SA"/>
        </w:rPr>
      </w:pPr>
      <w:r w:rsidRPr="00F60A7B">
        <w:rPr>
          <w:rFonts w:ascii="PT Astra Serif" w:hAnsi="PT Astra Serif"/>
          <w:b/>
        </w:rPr>
        <w:t>Прочие условия</w:t>
      </w:r>
    </w:p>
    <w:p w:rsidR="00845DA7" w:rsidRPr="00F60A7B" w:rsidRDefault="00845DA7" w:rsidP="00F60A7B">
      <w:pPr>
        <w:numPr>
          <w:ilvl w:val="1"/>
          <w:numId w:val="27"/>
        </w:numPr>
        <w:suppressAutoHyphens/>
        <w:spacing w:after="0" w:line="240" w:lineRule="auto"/>
        <w:ind w:left="0" w:firstLine="0"/>
        <w:jc w:val="both"/>
        <w:rPr>
          <w:rFonts w:ascii="PT Astra Serif" w:hAnsi="PT Astra Serif"/>
        </w:rPr>
      </w:pPr>
      <w:r w:rsidRPr="00F60A7B">
        <w:rPr>
          <w:rFonts w:ascii="PT Astra Serif" w:hAnsi="PT Astra Serif"/>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845DA7" w:rsidRPr="00F60A7B" w:rsidRDefault="00845DA7" w:rsidP="00F60A7B">
      <w:pPr>
        <w:numPr>
          <w:ilvl w:val="1"/>
          <w:numId w:val="27"/>
        </w:numPr>
        <w:suppressAutoHyphens/>
        <w:spacing w:after="0" w:line="240" w:lineRule="auto"/>
        <w:ind w:left="0" w:firstLine="0"/>
        <w:jc w:val="both"/>
        <w:rPr>
          <w:rFonts w:ascii="PT Astra Serif" w:hAnsi="PT Astra Serif"/>
        </w:rPr>
      </w:pPr>
      <w:r w:rsidRPr="00F60A7B">
        <w:rPr>
          <w:rFonts w:ascii="PT Astra Serif" w:hAnsi="PT Astra Serif"/>
        </w:rPr>
        <w:t xml:space="preserve">Все изменения и дополнения к настоящему контракту действительны только в том случае, если они имеют ссылку на контракт, оформлены в письменном виде, </w:t>
      </w:r>
      <w:proofErr w:type="gramStart"/>
      <w:r w:rsidRPr="00F60A7B">
        <w:rPr>
          <w:rFonts w:ascii="PT Astra Serif" w:hAnsi="PT Astra Serif"/>
        </w:rPr>
        <w:t>подписаны уполномоченными на то представителями сторон и не противоречат</w:t>
      </w:r>
      <w:proofErr w:type="gramEnd"/>
      <w:r w:rsidRPr="00F60A7B">
        <w:rPr>
          <w:rFonts w:ascii="PT Astra Serif" w:hAnsi="PT Astra Serif"/>
        </w:rPr>
        <w:t xml:space="preserve"> действующему законодательству.</w:t>
      </w:r>
    </w:p>
    <w:p w:rsidR="00845DA7" w:rsidRPr="00F60A7B" w:rsidRDefault="00845DA7" w:rsidP="00F60A7B">
      <w:pPr>
        <w:numPr>
          <w:ilvl w:val="1"/>
          <w:numId w:val="27"/>
        </w:numPr>
        <w:suppressAutoHyphens/>
        <w:spacing w:after="0" w:line="240" w:lineRule="auto"/>
        <w:ind w:left="0" w:firstLine="0"/>
        <w:jc w:val="both"/>
        <w:rPr>
          <w:rFonts w:ascii="PT Astra Serif" w:hAnsi="PT Astra Serif"/>
        </w:rPr>
      </w:pPr>
      <w:r w:rsidRPr="00F60A7B">
        <w:rPr>
          <w:rFonts w:ascii="PT Astra Serif" w:hAnsi="PT Astra Serif"/>
        </w:rPr>
        <w:t>Переписка между сторонами осуществляется путем обмена факсимильными сообщениями, сообщениями электронной почты, заказными письмами. Сообщения направляются по адресу, указанному в настоящем Контракте. Датой соответствующего уведомления (извещения) считается день отправления факсимильного сообщения или сообщения электронной почты.</w:t>
      </w:r>
    </w:p>
    <w:p w:rsidR="00845DA7" w:rsidRPr="00F60A7B" w:rsidRDefault="00845DA7" w:rsidP="00F60A7B">
      <w:pPr>
        <w:numPr>
          <w:ilvl w:val="1"/>
          <w:numId w:val="27"/>
        </w:numPr>
        <w:suppressAutoHyphens/>
        <w:spacing w:after="0" w:line="240" w:lineRule="auto"/>
        <w:ind w:left="0" w:firstLine="0"/>
        <w:jc w:val="both"/>
        <w:rPr>
          <w:rFonts w:ascii="PT Astra Serif" w:hAnsi="PT Astra Serif"/>
        </w:rPr>
      </w:pPr>
      <w:r w:rsidRPr="00F60A7B">
        <w:rPr>
          <w:rFonts w:ascii="PT Astra Serif" w:hAnsi="PT Astra Serif"/>
        </w:rPr>
        <w:t xml:space="preserve">Передача сторонами любой документации (чертежи, разрешения, акты, протоколы, техническая документация и пр.), </w:t>
      </w:r>
      <w:r w:rsidRPr="00F60A7B">
        <w:rPr>
          <w:rFonts w:ascii="PT Astra Serif" w:hAnsi="PT Astra Serif"/>
          <w:b/>
        </w:rPr>
        <w:t>в том числе документов согласно пункту 6.2</w:t>
      </w:r>
      <w:r w:rsidRPr="00F60A7B">
        <w:rPr>
          <w:rFonts w:ascii="PT Astra Serif" w:hAnsi="PT Astra Serif"/>
        </w:rPr>
        <w:t xml:space="preserve"> контракта производится путем её передачи представителю стороны под роспись с приложением передаваемых документов. </w:t>
      </w:r>
      <w:proofErr w:type="gramStart"/>
      <w:r w:rsidRPr="00F60A7B">
        <w:rPr>
          <w:rFonts w:ascii="PT Astra Serif" w:hAnsi="PT Astra Serif"/>
        </w:rPr>
        <w:t>Первичные учетные документы,  предусмотренные пунктом 6.2 составляются</w:t>
      </w:r>
      <w:proofErr w:type="gramEnd"/>
      <w:r w:rsidRPr="00F60A7B">
        <w:rPr>
          <w:rFonts w:ascii="PT Astra Serif" w:hAnsi="PT Astra Serif"/>
        </w:rPr>
        <w:t xml:space="preserve"> на бумажном носителе.</w:t>
      </w:r>
    </w:p>
    <w:p w:rsidR="00845DA7" w:rsidRPr="00F60A7B" w:rsidRDefault="00845DA7" w:rsidP="00F60A7B">
      <w:pPr>
        <w:numPr>
          <w:ilvl w:val="1"/>
          <w:numId w:val="27"/>
        </w:numPr>
        <w:suppressAutoHyphens/>
        <w:spacing w:after="0" w:line="240" w:lineRule="auto"/>
        <w:ind w:left="0" w:firstLine="0"/>
        <w:jc w:val="both"/>
        <w:rPr>
          <w:rFonts w:ascii="PT Astra Serif" w:hAnsi="PT Astra Serif"/>
        </w:rPr>
      </w:pPr>
      <w:r w:rsidRPr="00F60A7B">
        <w:rPr>
          <w:rFonts w:ascii="PT Astra Serif" w:hAnsi="PT Astra Serif"/>
        </w:rPr>
        <w:t xml:space="preserve">На момент заключения контракта техническая документация, необходимая для выполнения работ, передана Подрядчику. </w:t>
      </w:r>
      <w:proofErr w:type="gramStart"/>
      <w:r w:rsidRPr="00F60A7B">
        <w:rPr>
          <w:rFonts w:ascii="PT Astra Serif" w:hAnsi="PT Astra Serif"/>
        </w:rPr>
        <w:t>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845DA7" w:rsidRPr="00F60A7B" w:rsidRDefault="00845DA7" w:rsidP="00F60A7B">
      <w:pPr>
        <w:numPr>
          <w:ilvl w:val="1"/>
          <w:numId w:val="27"/>
        </w:numPr>
        <w:suppressAutoHyphens/>
        <w:spacing w:after="0" w:line="240" w:lineRule="auto"/>
        <w:ind w:left="0" w:firstLine="0"/>
        <w:jc w:val="both"/>
        <w:rPr>
          <w:rFonts w:ascii="PT Astra Serif" w:hAnsi="PT Astra Serif"/>
        </w:rPr>
      </w:pPr>
      <w:r w:rsidRPr="00F60A7B">
        <w:rPr>
          <w:rFonts w:ascii="PT Astra Serif" w:hAnsi="PT Astra Serif"/>
        </w:rPr>
        <w:t>Неотъемлемой ч</w:t>
      </w:r>
      <w:r w:rsidR="00F60A7B" w:rsidRPr="00F60A7B">
        <w:rPr>
          <w:rFonts w:ascii="PT Astra Serif" w:hAnsi="PT Astra Serif"/>
        </w:rPr>
        <w:t>астью настоящего контракта являю</w:t>
      </w:r>
      <w:r w:rsidRPr="00F60A7B">
        <w:rPr>
          <w:rFonts w:ascii="PT Astra Serif" w:hAnsi="PT Astra Serif"/>
        </w:rPr>
        <w:t>тся:</w:t>
      </w:r>
    </w:p>
    <w:p w:rsidR="00845DA7" w:rsidRPr="00F60A7B" w:rsidRDefault="00845DA7" w:rsidP="00F60A7B">
      <w:pPr>
        <w:spacing w:after="0" w:line="240" w:lineRule="auto"/>
        <w:jc w:val="both"/>
        <w:rPr>
          <w:rFonts w:ascii="PT Astra Serif" w:hAnsi="PT Astra Serif"/>
        </w:rPr>
      </w:pPr>
      <w:r w:rsidRPr="00F60A7B">
        <w:rPr>
          <w:rFonts w:ascii="PT Astra Serif" w:hAnsi="PT Astra Serif"/>
        </w:rPr>
        <w:t>- т</w:t>
      </w:r>
      <w:r w:rsidR="00B30E0D" w:rsidRPr="00F60A7B">
        <w:rPr>
          <w:rFonts w:ascii="PT Astra Serif" w:hAnsi="PT Astra Serif"/>
        </w:rPr>
        <w:t>ехническое задание (Приложение №1);</w:t>
      </w:r>
    </w:p>
    <w:p w:rsidR="002C1C40" w:rsidRPr="00F60A7B" w:rsidRDefault="002C1C40" w:rsidP="00F60A7B">
      <w:pPr>
        <w:spacing w:after="0" w:line="240" w:lineRule="auto"/>
        <w:ind w:right="-143"/>
        <w:rPr>
          <w:rFonts w:ascii="PT Astra Serif" w:hAnsi="PT Astra Serif"/>
          <w:bCs/>
          <w:iCs/>
        </w:rPr>
      </w:pPr>
      <w:r w:rsidRPr="00F60A7B">
        <w:rPr>
          <w:rFonts w:ascii="PT Astra Serif" w:hAnsi="PT Astra Serif"/>
          <w:bCs/>
          <w:iCs/>
        </w:rPr>
        <w:t xml:space="preserve">- график </w:t>
      </w:r>
      <w:r w:rsidRPr="00F60A7B">
        <w:rPr>
          <w:rFonts w:ascii="PT Astra Serif" w:hAnsi="PT Astra Serif"/>
        </w:rPr>
        <w:t>выполнения работ (Приложение №2);</w:t>
      </w:r>
    </w:p>
    <w:p w:rsidR="002C1C40" w:rsidRPr="00F60A7B" w:rsidRDefault="002C1C40" w:rsidP="00F60A7B">
      <w:pPr>
        <w:spacing w:after="0" w:line="240" w:lineRule="auto"/>
        <w:rPr>
          <w:rFonts w:ascii="PT Astra Serif" w:hAnsi="PT Astra Serif"/>
          <w:b/>
        </w:rPr>
      </w:pPr>
      <w:r w:rsidRPr="00F60A7B">
        <w:rPr>
          <w:rFonts w:ascii="PT Astra Serif" w:hAnsi="PT Astra Serif"/>
        </w:rPr>
        <w:t>- проект сметы контракта (Приложение №3).</w:t>
      </w:r>
    </w:p>
    <w:p w:rsidR="00845DA7" w:rsidRPr="00F60A7B" w:rsidRDefault="00845DA7" w:rsidP="00F60A7B">
      <w:pPr>
        <w:spacing w:after="0" w:line="240" w:lineRule="auto"/>
        <w:jc w:val="both"/>
        <w:rPr>
          <w:rFonts w:ascii="PT Astra Serif" w:hAnsi="PT Astra Serif"/>
        </w:rPr>
      </w:pPr>
      <w:r w:rsidRPr="00F60A7B">
        <w:rPr>
          <w:rFonts w:ascii="PT Astra Serif" w:hAnsi="PT Astra Serif"/>
        </w:rPr>
        <w:t>13.7.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845DA7" w:rsidRPr="00F60A7B" w:rsidRDefault="00845DA7" w:rsidP="00F60A7B">
      <w:pPr>
        <w:tabs>
          <w:tab w:val="left" w:pos="-104"/>
        </w:tabs>
        <w:spacing w:after="0" w:line="240" w:lineRule="auto"/>
        <w:jc w:val="both"/>
        <w:rPr>
          <w:rFonts w:ascii="PT Astra Serif" w:hAnsi="PT Astra Serif"/>
        </w:rPr>
      </w:pPr>
      <w:r w:rsidRPr="00F60A7B">
        <w:rPr>
          <w:rFonts w:ascii="PT Astra Serif" w:hAnsi="PT Astra Serif"/>
        </w:rPr>
        <w:t>13.8.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845DA7" w:rsidRPr="00F60A7B" w:rsidRDefault="00845DA7" w:rsidP="00F60A7B">
      <w:pPr>
        <w:autoSpaceDE w:val="0"/>
        <w:autoSpaceDN w:val="0"/>
        <w:adjustRightInd w:val="0"/>
        <w:spacing w:after="0" w:line="240" w:lineRule="auto"/>
        <w:jc w:val="both"/>
        <w:rPr>
          <w:rFonts w:ascii="PT Astra Serif" w:hAnsi="PT Astra Serif"/>
        </w:rPr>
      </w:pPr>
      <w:r w:rsidRPr="00F60A7B">
        <w:rPr>
          <w:rFonts w:ascii="PT Astra Serif" w:hAnsi="PT Astra Serif"/>
        </w:rPr>
        <w:t>13.9.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59036C" w:rsidRPr="00F60A7B" w:rsidRDefault="0059036C" w:rsidP="00F60A7B">
      <w:pPr>
        <w:autoSpaceDE w:val="0"/>
        <w:autoSpaceDN w:val="0"/>
        <w:adjustRightInd w:val="0"/>
        <w:spacing w:after="0" w:line="240" w:lineRule="auto"/>
        <w:jc w:val="both"/>
        <w:rPr>
          <w:rFonts w:ascii="PT Astra Serif" w:hAnsi="PT Astra Serif"/>
        </w:rPr>
      </w:pPr>
    </w:p>
    <w:p w:rsidR="00845DA7" w:rsidRPr="00F60A7B" w:rsidRDefault="00845DA7" w:rsidP="00F60A7B">
      <w:pPr>
        <w:numPr>
          <w:ilvl w:val="0"/>
          <w:numId w:val="27"/>
        </w:numPr>
        <w:tabs>
          <w:tab w:val="left" w:pos="-180"/>
          <w:tab w:val="left" w:pos="0"/>
        </w:tabs>
        <w:suppressAutoHyphens/>
        <w:spacing w:after="0" w:line="240" w:lineRule="auto"/>
        <w:ind w:left="0" w:firstLine="0"/>
        <w:jc w:val="center"/>
        <w:rPr>
          <w:rFonts w:ascii="PT Astra Serif" w:hAnsi="PT Astra Serif"/>
          <w:b/>
        </w:rPr>
      </w:pPr>
      <w:r w:rsidRPr="00F60A7B">
        <w:rPr>
          <w:rFonts w:ascii="PT Astra Serif" w:hAnsi="PT Astra Serif"/>
          <w:b/>
        </w:rPr>
        <w:t>Юридические адреса и банковские реквизиты сторон:</w:t>
      </w:r>
    </w:p>
    <w:p w:rsidR="00845DA7" w:rsidRPr="00F60A7B" w:rsidRDefault="00845DA7" w:rsidP="00F60A7B">
      <w:pPr>
        <w:pStyle w:val="a8"/>
        <w:numPr>
          <w:ilvl w:val="1"/>
          <w:numId w:val="27"/>
        </w:numPr>
        <w:spacing w:after="0" w:line="240" w:lineRule="auto"/>
        <w:ind w:left="0" w:firstLine="0"/>
        <w:jc w:val="both"/>
        <w:rPr>
          <w:rFonts w:ascii="PT Astra Serif" w:hAnsi="PT Astra Serif"/>
          <w:lang w:eastAsia="ru-RU"/>
        </w:rPr>
      </w:pPr>
      <w:r w:rsidRPr="00F60A7B">
        <w:rPr>
          <w:rFonts w:ascii="PT Astra Serif" w:hAnsi="PT Astra Serif"/>
          <w:b/>
          <w:bCs/>
        </w:rPr>
        <w:t xml:space="preserve">Муниципальный заказчик: </w:t>
      </w:r>
      <w:r w:rsidRPr="00F60A7B">
        <w:rPr>
          <w:rFonts w:ascii="PT Astra Serif" w:hAnsi="PT Astra Serif"/>
          <w:b/>
          <w:bCs/>
          <w:lang w:eastAsia="ru-RU"/>
        </w:rPr>
        <w:t xml:space="preserve">Департамент жилищно-коммунального и строительного комплекса администрации города </w:t>
      </w:r>
      <w:proofErr w:type="spellStart"/>
      <w:r w:rsidRPr="00F60A7B">
        <w:rPr>
          <w:rFonts w:ascii="PT Astra Serif" w:hAnsi="PT Astra Serif"/>
          <w:b/>
          <w:bCs/>
          <w:lang w:eastAsia="ru-RU"/>
        </w:rPr>
        <w:t>Югорска</w:t>
      </w:r>
      <w:proofErr w:type="spellEnd"/>
      <w:r w:rsidRPr="00F60A7B">
        <w:rPr>
          <w:rFonts w:ascii="PT Astra Serif" w:hAnsi="PT Astra Serif"/>
          <w:lang w:eastAsia="ru-RU"/>
        </w:rPr>
        <w:t xml:space="preserve">: 628260, Тюменская область, Ханты-Мансийский автономный округ-Югра, г. </w:t>
      </w:r>
      <w:proofErr w:type="spellStart"/>
      <w:r w:rsidRPr="00F60A7B">
        <w:rPr>
          <w:rFonts w:ascii="PT Astra Serif" w:hAnsi="PT Astra Serif"/>
          <w:lang w:eastAsia="ru-RU"/>
        </w:rPr>
        <w:t>Югорск</w:t>
      </w:r>
      <w:proofErr w:type="spellEnd"/>
      <w:r w:rsidRPr="00F60A7B">
        <w:rPr>
          <w:rFonts w:ascii="PT Astra Serif" w:hAnsi="PT Astra Serif"/>
          <w:lang w:eastAsia="ru-RU"/>
        </w:rPr>
        <w:t>, ул. Механизаторов, 22, ОГРН 1068622001216 Дата присвоения ОГРН 16 февраля 2006 г, ИНН/КПП 8622012310 / 862201001, ОКВЭД 84.11.31, ОКПО 93891693, ОКТМО 71887000, ОКОГУ 3300200, ОКФС 14, ОКОПФ 20904.</w:t>
      </w:r>
    </w:p>
    <w:p w:rsidR="00845DA7" w:rsidRPr="00F60A7B" w:rsidRDefault="00845DA7" w:rsidP="00F60A7B">
      <w:pPr>
        <w:spacing w:after="0" w:line="240" w:lineRule="auto"/>
        <w:jc w:val="both"/>
        <w:rPr>
          <w:rFonts w:ascii="PT Astra Serif" w:hAnsi="PT Astra Serif"/>
          <w:lang w:eastAsia="ru-RU"/>
        </w:rPr>
      </w:pPr>
      <w:r w:rsidRPr="00F60A7B">
        <w:rPr>
          <w:rFonts w:ascii="PT Astra Serif" w:hAnsi="PT Astra Serif"/>
          <w:lang w:eastAsia="ru-RU"/>
        </w:rPr>
        <w:t xml:space="preserve">      Банковские реквизиты:</w:t>
      </w:r>
      <w:r w:rsidRPr="00F60A7B">
        <w:rPr>
          <w:rFonts w:ascii="PT Astra Serif" w:hAnsi="PT Astra Serif"/>
          <w:b/>
          <w:bCs/>
          <w:lang w:eastAsia="ru-RU"/>
        </w:rPr>
        <w:t xml:space="preserve"> </w:t>
      </w:r>
      <w:r w:rsidRPr="00F60A7B">
        <w:rPr>
          <w:rFonts w:ascii="PT Astra Serif" w:hAnsi="PT Astra Serif"/>
          <w:lang w:eastAsia="ru-RU"/>
        </w:rPr>
        <w:t xml:space="preserve">Банк получателя: РКЦ Ханты-Мансийск//УФК по Ханты-Мансийскому автономному округу – Югре </w:t>
      </w:r>
      <w:proofErr w:type="spellStart"/>
      <w:r w:rsidRPr="00F60A7B">
        <w:rPr>
          <w:rFonts w:ascii="PT Astra Serif" w:hAnsi="PT Astra Serif"/>
          <w:lang w:eastAsia="ru-RU"/>
        </w:rPr>
        <w:t>г</w:t>
      </w:r>
      <w:proofErr w:type="gramStart"/>
      <w:r w:rsidRPr="00F60A7B">
        <w:rPr>
          <w:rFonts w:ascii="PT Astra Serif" w:hAnsi="PT Astra Serif"/>
          <w:lang w:eastAsia="ru-RU"/>
        </w:rPr>
        <w:t>.Х</w:t>
      </w:r>
      <w:proofErr w:type="gramEnd"/>
      <w:r w:rsidRPr="00F60A7B">
        <w:rPr>
          <w:rFonts w:ascii="PT Astra Serif" w:hAnsi="PT Astra Serif"/>
          <w:lang w:eastAsia="ru-RU"/>
        </w:rPr>
        <w:t>анты-Мансийск</w:t>
      </w:r>
      <w:proofErr w:type="spellEnd"/>
      <w:r w:rsidRPr="00F60A7B">
        <w:rPr>
          <w:rFonts w:ascii="PT Astra Serif" w:hAnsi="PT Astra Serif"/>
          <w:lang w:eastAsia="ru-RU"/>
        </w:rPr>
        <w:t xml:space="preserve"> БИК 007162163, номер счета банка 40102810245370000007 Получатель: </w:t>
      </w:r>
      <w:proofErr w:type="spellStart"/>
      <w:r w:rsidRPr="00F60A7B">
        <w:rPr>
          <w:rFonts w:ascii="PT Astra Serif" w:hAnsi="PT Astra Serif"/>
          <w:lang w:eastAsia="ru-RU"/>
        </w:rPr>
        <w:t>Депфин</w:t>
      </w:r>
      <w:proofErr w:type="spellEnd"/>
      <w:r w:rsidRPr="00F60A7B">
        <w:rPr>
          <w:rFonts w:ascii="PT Astra Serif" w:hAnsi="PT Astra Serif"/>
          <w:lang w:eastAsia="ru-RU"/>
        </w:rPr>
        <w:t xml:space="preserve"> </w:t>
      </w:r>
      <w:proofErr w:type="spellStart"/>
      <w:r w:rsidRPr="00F60A7B">
        <w:rPr>
          <w:rFonts w:ascii="PT Astra Serif" w:hAnsi="PT Astra Serif"/>
          <w:lang w:eastAsia="ru-RU"/>
        </w:rPr>
        <w:t>Югорска</w:t>
      </w:r>
      <w:proofErr w:type="spellEnd"/>
      <w:r w:rsidRPr="00F60A7B">
        <w:rPr>
          <w:rFonts w:ascii="PT Astra Serif" w:hAnsi="PT Astra Serif"/>
          <w:lang w:eastAsia="ru-RU"/>
        </w:rPr>
        <w:t xml:space="preserve"> (</w:t>
      </w:r>
      <w:proofErr w:type="spellStart"/>
      <w:r w:rsidRPr="00F60A7B">
        <w:rPr>
          <w:rFonts w:ascii="PT Astra Serif" w:hAnsi="PT Astra Serif"/>
          <w:lang w:eastAsia="ru-RU"/>
        </w:rPr>
        <w:t>ДЖКиСК</w:t>
      </w:r>
      <w:proofErr w:type="spellEnd"/>
      <w:r w:rsidRPr="00F60A7B">
        <w:rPr>
          <w:rFonts w:ascii="PT Astra Serif" w:hAnsi="PT Astra Serif"/>
          <w:lang w:eastAsia="ru-RU"/>
        </w:rPr>
        <w:t>, л/</w:t>
      </w:r>
      <w:proofErr w:type="spellStart"/>
      <w:r w:rsidRPr="00F60A7B">
        <w:rPr>
          <w:rFonts w:ascii="PT Astra Serif" w:hAnsi="PT Astra Serif"/>
          <w:lang w:eastAsia="ru-RU"/>
        </w:rPr>
        <w:t>сч</w:t>
      </w:r>
      <w:proofErr w:type="spellEnd"/>
      <w:r w:rsidRPr="00F60A7B">
        <w:rPr>
          <w:rFonts w:ascii="PT Astra Serif" w:hAnsi="PT Astra Serif"/>
          <w:lang w:eastAsia="ru-RU"/>
        </w:rPr>
        <w:t xml:space="preserve"> 007 000 000), Расчетный счет 03231643718870008700, Электронный адрес </w:t>
      </w:r>
      <w:hyperlink r:id="rId48" w:history="1">
        <w:r w:rsidRPr="00F60A7B">
          <w:rPr>
            <w:rStyle w:val="aa"/>
            <w:rFonts w:ascii="PT Astra Serif" w:hAnsi="PT Astra Serif"/>
            <w:color w:val="auto"/>
            <w:lang w:eastAsia="ru-RU"/>
          </w:rPr>
          <w:t>DJKiSK@ugorsk.ru</w:t>
        </w:r>
      </w:hyperlink>
      <w:r w:rsidRPr="00F60A7B">
        <w:rPr>
          <w:rFonts w:ascii="PT Astra Serif" w:hAnsi="PT Astra Serif"/>
          <w:lang w:eastAsia="ru-RU"/>
        </w:rPr>
        <w:t>, тел: 8(34675) 7-30-81</w:t>
      </w:r>
    </w:p>
    <w:p w:rsidR="00B055AB" w:rsidRPr="00F60A7B" w:rsidRDefault="00B055AB" w:rsidP="00F60A7B">
      <w:pPr>
        <w:spacing w:after="0" w:line="240" w:lineRule="auto"/>
        <w:jc w:val="both"/>
        <w:rPr>
          <w:rFonts w:ascii="PT Astra Serif" w:hAnsi="PT Astra Serif"/>
          <w:b/>
        </w:rPr>
      </w:pPr>
    </w:p>
    <w:p w:rsidR="00845DA7" w:rsidRPr="00F60A7B" w:rsidRDefault="00845DA7" w:rsidP="00F60A7B">
      <w:pPr>
        <w:spacing w:after="0" w:line="240" w:lineRule="auto"/>
        <w:jc w:val="both"/>
        <w:rPr>
          <w:rFonts w:ascii="PT Astra Serif" w:hAnsi="PT Astra Serif"/>
          <w:b/>
          <w:lang w:eastAsia="ar-SA"/>
        </w:rPr>
      </w:pPr>
      <w:r w:rsidRPr="00F60A7B">
        <w:rPr>
          <w:rFonts w:ascii="PT Astra Serif" w:hAnsi="PT Astra Serif"/>
          <w:b/>
        </w:rPr>
        <w:t xml:space="preserve">Руководитель: </w:t>
      </w:r>
      <w:r w:rsidRPr="00F60A7B">
        <w:rPr>
          <w:rFonts w:ascii="PT Astra Serif" w:hAnsi="PT Astra Serif"/>
        </w:rPr>
        <w:t>Заместитель главы города - директор департамента жилищно-коммунального и строительного комплекса, действующий на основании Положения – Ефимов Роман Александрович_____________________________________________________________________</w:t>
      </w:r>
    </w:p>
    <w:p w:rsidR="00845DA7" w:rsidRPr="00F60A7B" w:rsidRDefault="00845DA7" w:rsidP="00F60A7B">
      <w:pPr>
        <w:spacing w:after="0" w:line="240" w:lineRule="auto"/>
        <w:jc w:val="both"/>
        <w:rPr>
          <w:rFonts w:ascii="PT Astra Serif" w:hAnsi="PT Astra Serif"/>
          <w:b/>
          <w:bCs/>
        </w:rPr>
      </w:pPr>
      <w:r w:rsidRPr="00F60A7B">
        <w:rPr>
          <w:rFonts w:ascii="PT Astra Serif" w:hAnsi="PT Astra Serif"/>
          <w:b/>
          <w:bCs/>
        </w:rPr>
        <w:t xml:space="preserve">14.2.Подрядчик: </w:t>
      </w:r>
    </w:p>
    <w:p w:rsidR="00845DA7" w:rsidRPr="00F60A7B" w:rsidRDefault="00845DA7" w:rsidP="00F60A7B">
      <w:pPr>
        <w:spacing w:after="0" w:line="240" w:lineRule="auto"/>
        <w:jc w:val="both"/>
        <w:rPr>
          <w:rFonts w:ascii="PT Astra Serif" w:hAnsi="PT Astra Serif"/>
          <w:bCs/>
        </w:rPr>
      </w:pPr>
      <w:r w:rsidRPr="00F60A7B">
        <w:rPr>
          <w:rFonts w:ascii="PT Astra Serif" w:hAnsi="PT Astra Serif"/>
          <w:b/>
          <w:bCs/>
          <w:i/>
        </w:rPr>
        <w:t xml:space="preserve">Банковские реквизиты:  </w:t>
      </w:r>
    </w:p>
    <w:p w:rsidR="00845DA7" w:rsidRPr="00F60A7B" w:rsidRDefault="00845DA7" w:rsidP="00F60A7B">
      <w:pPr>
        <w:spacing w:after="0" w:line="240" w:lineRule="auto"/>
        <w:jc w:val="both"/>
        <w:rPr>
          <w:rFonts w:ascii="PT Astra Serif" w:hAnsi="PT Astra Serif"/>
        </w:rPr>
      </w:pPr>
      <w:r w:rsidRPr="00F60A7B">
        <w:rPr>
          <w:rFonts w:ascii="PT Astra Serif" w:hAnsi="PT Astra Serif"/>
          <w:b/>
          <w:bCs/>
        </w:rPr>
        <w:t xml:space="preserve">Руководитель: </w:t>
      </w:r>
      <w:r w:rsidRPr="00F60A7B">
        <w:rPr>
          <w:rFonts w:ascii="PT Astra Serif" w:hAnsi="PT Astra Serif"/>
          <w:bCs/>
        </w:rPr>
        <w:t>Д</w:t>
      </w:r>
      <w:r w:rsidRPr="00F60A7B">
        <w:rPr>
          <w:rFonts w:ascii="PT Astra Serif" w:hAnsi="PT Astra Serif"/>
        </w:rPr>
        <w:t>иректор, действующий на основании</w:t>
      </w:r>
    </w:p>
    <w:p w:rsidR="00845DA7" w:rsidRPr="00F60A7B" w:rsidRDefault="00845DA7" w:rsidP="00F60A7B">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line="240" w:lineRule="auto"/>
        <w:jc w:val="both"/>
        <w:rPr>
          <w:rFonts w:ascii="PT Astra Serif" w:hAnsi="PT Astra Serif"/>
          <w:b/>
        </w:rPr>
      </w:pPr>
    </w:p>
    <w:p w:rsidR="00845DA7" w:rsidRPr="00F60A7B" w:rsidRDefault="00845DA7" w:rsidP="00F60A7B">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line="240" w:lineRule="auto"/>
        <w:jc w:val="both"/>
        <w:rPr>
          <w:rFonts w:ascii="PT Astra Serif" w:hAnsi="PT Astra Serif"/>
          <w:b/>
        </w:rPr>
      </w:pPr>
      <w:r w:rsidRPr="00F60A7B">
        <w:rPr>
          <w:rFonts w:ascii="PT Astra Serif" w:hAnsi="PT Astra Serif"/>
          <w:b/>
        </w:rPr>
        <w:t>Подписи сторон</w:t>
      </w:r>
    </w:p>
    <w:p w:rsidR="00845DA7" w:rsidRPr="00F60A7B" w:rsidRDefault="00845DA7" w:rsidP="00F60A7B">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line="240" w:lineRule="auto"/>
        <w:jc w:val="both"/>
        <w:rPr>
          <w:rFonts w:ascii="PT Astra Serif" w:hAnsi="PT Astra Serif"/>
          <w:b/>
          <w:i/>
        </w:rPr>
      </w:pPr>
      <w:r w:rsidRPr="00F60A7B">
        <w:rPr>
          <w:rFonts w:ascii="PT Astra Serif" w:hAnsi="PT Astra Serif"/>
          <w:b/>
          <w:i/>
        </w:rPr>
        <w:t>Контракт подписан электронными подписями, уполномоченных представителей сторон на ЗАО «Сбербанк-АСТ» и единой информационной системе  zakupki.gov.ru</w:t>
      </w:r>
    </w:p>
    <w:p w:rsidR="00845DA7" w:rsidRPr="00F60A7B" w:rsidRDefault="00845DA7" w:rsidP="00F60A7B">
      <w:pPr>
        <w:tabs>
          <w:tab w:val="center" w:pos="4153"/>
          <w:tab w:val="right" w:pos="8306"/>
          <w:tab w:val="right" w:pos="10200"/>
        </w:tabs>
        <w:spacing w:after="0" w:line="240" w:lineRule="auto"/>
        <w:jc w:val="right"/>
        <w:rPr>
          <w:rFonts w:ascii="PT Astra Serif" w:hAnsi="PT Astra Serif"/>
        </w:rPr>
      </w:pPr>
    </w:p>
    <w:p w:rsidR="00845DA7" w:rsidRPr="00FE0ADA" w:rsidRDefault="00845DA7" w:rsidP="00845DA7">
      <w:pPr>
        <w:tabs>
          <w:tab w:val="center" w:pos="4153"/>
          <w:tab w:val="right" w:pos="8306"/>
          <w:tab w:val="right" w:pos="10200"/>
        </w:tabs>
        <w:spacing w:after="0"/>
        <w:jc w:val="right"/>
        <w:rPr>
          <w:rFonts w:ascii="PT Astra Serif" w:hAnsi="PT Astra Serif"/>
        </w:rPr>
      </w:pPr>
    </w:p>
    <w:p w:rsidR="00080FB5" w:rsidRPr="00C83978" w:rsidRDefault="00326415"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lastRenderedPageBreak/>
        <w:t xml:space="preserve">Приложение </w:t>
      </w:r>
      <w:r w:rsidR="003A0042">
        <w:rPr>
          <w:rFonts w:ascii="PT Astra Serif" w:eastAsia="Times New Roman" w:hAnsi="PT Astra Serif" w:cs="Times New Roman"/>
          <w:kern w:val="2"/>
          <w:sz w:val="24"/>
          <w:szCs w:val="24"/>
          <w:lang w:eastAsia="ar-SA"/>
        </w:rPr>
        <w:t>№1</w:t>
      </w:r>
    </w:p>
    <w:p w:rsidR="00080FB5" w:rsidRPr="00C83978" w:rsidRDefault="00080FB5"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t xml:space="preserve">к муниципальному контракту </w:t>
      </w:r>
    </w:p>
    <w:p w:rsidR="00932F0B" w:rsidRDefault="00932F0B" w:rsidP="00AD3FD3">
      <w:pPr>
        <w:autoSpaceDE w:val="0"/>
        <w:autoSpaceDN w:val="0"/>
        <w:adjustRightInd w:val="0"/>
        <w:spacing w:after="0"/>
        <w:jc w:val="center"/>
        <w:rPr>
          <w:rFonts w:ascii="PT Astra Serif" w:hAnsi="PT Astra Serif"/>
          <w:b/>
          <w:bCs/>
          <w:color w:val="000000"/>
          <w:sz w:val="24"/>
          <w:szCs w:val="24"/>
        </w:rPr>
      </w:pPr>
    </w:p>
    <w:p w:rsidR="00AD3FD3" w:rsidRPr="0092600F" w:rsidRDefault="00AD3FD3" w:rsidP="00AD3FD3">
      <w:pPr>
        <w:autoSpaceDE w:val="0"/>
        <w:autoSpaceDN w:val="0"/>
        <w:adjustRightInd w:val="0"/>
        <w:spacing w:after="0"/>
        <w:jc w:val="center"/>
        <w:rPr>
          <w:rFonts w:ascii="PT Astra Serif" w:hAnsi="PT Astra Serif"/>
          <w:b/>
          <w:bCs/>
          <w:color w:val="000000"/>
          <w:sz w:val="24"/>
          <w:szCs w:val="24"/>
        </w:rPr>
      </w:pPr>
      <w:r w:rsidRPr="0092600F">
        <w:rPr>
          <w:rFonts w:ascii="PT Astra Serif" w:hAnsi="PT Astra Serif"/>
          <w:b/>
          <w:bCs/>
          <w:color w:val="000000"/>
          <w:sz w:val="24"/>
          <w:szCs w:val="24"/>
        </w:rPr>
        <w:t>Техническое задание</w:t>
      </w:r>
    </w:p>
    <w:p w:rsidR="00F60A7B" w:rsidRPr="00F60A7B" w:rsidRDefault="00F60A7B" w:rsidP="002211D7">
      <w:pPr>
        <w:autoSpaceDE w:val="0"/>
        <w:autoSpaceDN w:val="0"/>
        <w:adjustRightInd w:val="0"/>
        <w:spacing w:after="0"/>
        <w:ind w:left="567" w:right="-1"/>
        <w:jc w:val="center"/>
        <w:rPr>
          <w:rFonts w:ascii="PT Astra Serif" w:hAnsi="PT Astra Serif"/>
          <w:b/>
          <w:bCs/>
          <w:kern w:val="2"/>
          <w:u w:val="single"/>
        </w:rPr>
      </w:pPr>
      <w:r w:rsidRPr="007105EB">
        <w:rPr>
          <w:rFonts w:ascii="PT Astra Serif" w:hAnsi="PT Astra Serif"/>
          <w:b/>
        </w:rPr>
        <w:t xml:space="preserve">на </w:t>
      </w:r>
      <w:r w:rsidR="002211D7" w:rsidRPr="002211D7">
        <w:rPr>
          <w:rFonts w:ascii="PT Astra Serif" w:hAnsi="PT Astra Serif"/>
          <w:b/>
        </w:rPr>
        <w:t>выполнение работ по обустройству автомобильной дороги светофорным объектом на перекрестке ул. Южная-</w:t>
      </w:r>
      <w:proofErr w:type="spellStart"/>
      <w:r w:rsidR="002211D7" w:rsidRPr="002211D7">
        <w:rPr>
          <w:rFonts w:ascii="PT Astra Serif" w:hAnsi="PT Astra Serif"/>
          <w:b/>
        </w:rPr>
        <w:t>Арантурская</w:t>
      </w:r>
      <w:proofErr w:type="spellEnd"/>
      <w:r w:rsidR="002211D7" w:rsidRPr="002211D7">
        <w:rPr>
          <w:rFonts w:ascii="PT Astra Serif" w:hAnsi="PT Astra Serif"/>
          <w:b/>
        </w:rPr>
        <w:t xml:space="preserve"> в городе </w:t>
      </w:r>
      <w:proofErr w:type="spellStart"/>
      <w:r w:rsidR="002211D7" w:rsidRPr="002211D7">
        <w:rPr>
          <w:rFonts w:ascii="PT Astra Serif" w:hAnsi="PT Astra Serif"/>
          <w:b/>
        </w:rPr>
        <w:t>Югорске</w:t>
      </w:r>
      <w:proofErr w:type="spellEnd"/>
    </w:p>
    <w:p w:rsidR="00F60A7B" w:rsidRPr="00F60A7B" w:rsidRDefault="00F60A7B" w:rsidP="00F60A7B">
      <w:pPr>
        <w:tabs>
          <w:tab w:val="num" w:pos="0"/>
        </w:tabs>
        <w:autoSpaceDE w:val="0"/>
        <w:autoSpaceDN w:val="0"/>
        <w:adjustRightInd w:val="0"/>
        <w:spacing w:after="0" w:line="240" w:lineRule="auto"/>
        <w:ind w:right="-1"/>
        <w:jc w:val="both"/>
        <w:rPr>
          <w:rFonts w:ascii="PT Astra Serif" w:hAnsi="PT Astra Serif"/>
        </w:rPr>
      </w:pPr>
      <w:r w:rsidRPr="00F60A7B">
        <w:rPr>
          <w:rFonts w:ascii="PT Astra Serif" w:hAnsi="PT Astra Serif"/>
          <w:b/>
          <w:bCs/>
          <w:kern w:val="2"/>
          <w:u w:val="single"/>
        </w:rPr>
        <w:t>Предмет контракта:</w:t>
      </w:r>
      <w:r w:rsidR="002211D7" w:rsidRPr="002211D7">
        <w:rPr>
          <w:rFonts w:ascii="PT Astra Serif" w:hAnsi="PT Astra Serif"/>
        </w:rPr>
        <w:t xml:space="preserve"> </w:t>
      </w:r>
      <w:r w:rsidR="002211D7" w:rsidRPr="00DB5BC2">
        <w:rPr>
          <w:rFonts w:ascii="PT Astra Serif" w:hAnsi="PT Astra Serif"/>
        </w:rPr>
        <w:t xml:space="preserve">выполнение работ </w:t>
      </w:r>
      <w:r w:rsidR="002211D7" w:rsidRPr="00911990">
        <w:rPr>
          <w:rFonts w:ascii="PT Astra Serif" w:hAnsi="PT Astra Serif"/>
        </w:rPr>
        <w:t xml:space="preserve">по </w:t>
      </w:r>
      <w:r w:rsidR="002211D7">
        <w:rPr>
          <w:rFonts w:ascii="PT Astra Serif" w:hAnsi="PT Astra Serif"/>
        </w:rPr>
        <w:t>обустройству автомобильной дороги светофорным объектом на перекрестке ул. Южная-</w:t>
      </w:r>
      <w:proofErr w:type="spellStart"/>
      <w:r w:rsidR="002211D7">
        <w:rPr>
          <w:rFonts w:ascii="PT Astra Serif" w:hAnsi="PT Astra Serif"/>
        </w:rPr>
        <w:t>Арантурская</w:t>
      </w:r>
      <w:proofErr w:type="spellEnd"/>
      <w:r w:rsidR="002211D7">
        <w:rPr>
          <w:rFonts w:ascii="PT Astra Serif" w:hAnsi="PT Astra Serif"/>
        </w:rPr>
        <w:t xml:space="preserve"> в городе </w:t>
      </w:r>
      <w:proofErr w:type="spellStart"/>
      <w:r w:rsidR="002211D7">
        <w:rPr>
          <w:rFonts w:ascii="PT Astra Serif" w:hAnsi="PT Astra Serif"/>
        </w:rPr>
        <w:t>Югорске</w:t>
      </w:r>
      <w:proofErr w:type="spellEnd"/>
      <w:r w:rsidRPr="00F60A7B">
        <w:rPr>
          <w:rFonts w:ascii="PT Astra Serif" w:hAnsi="PT Astra Serif"/>
        </w:rPr>
        <w:t>.</w:t>
      </w:r>
    </w:p>
    <w:p w:rsidR="00F60A7B" w:rsidRPr="00F60A7B" w:rsidRDefault="00F60A7B" w:rsidP="00F60A7B">
      <w:pPr>
        <w:tabs>
          <w:tab w:val="num" w:pos="0"/>
        </w:tabs>
        <w:autoSpaceDE w:val="0"/>
        <w:autoSpaceDN w:val="0"/>
        <w:adjustRightInd w:val="0"/>
        <w:spacing w:after="0" w:line="240" w:lineRule="auto"/>
        <w:ind w:right="-1"/>
        <w:jc w:val="both"/>
        <w:rPr>
          <w:rFonts w:ascii="PT Astra Serif" w:hAnsi="PT Astra Serif"/>
        </w:rPr>
      </w:pPr>
      <w:r w:rsidRPr="00F60A7B">
        <w:rPr>
          <w:rFonts w:ascii="PT Astra Serif" w:hAnsi="PT Astra Serif"/>
          <w:b/>
          <w:bCs/>
          <w:kern w:val="2"/>
          <w:u w:val="single"/>
        </w:rPr>
        <w:t>Место выполнения работ</w:t>
      </w:r>
      <w:r w:rsidRPr="00F60A7B">
        <w:rPr>
          <w:rFonts w:ascii="PT Astra Serif" w:hAnsi="PT Astra Serif"/>
          <w:bCs/>
          <w:kern w:val="2"/>
        </w:rPr>
        <w:t>:</w:t>
      </w:r>
      <w:r w:rsidRPr="00F60A7B">
        <w:rPr>
          <w:rFonts w:ascii="PT Astra Serif" w:hAnsi="PT Astra Serif"/>
          <w:kern w:val="2"/>
        </w:rPr>
        <w:t xml:space="preserve"> </w:t>
      </w:r>
      <w:r w:rsidRPr="00F60A7B">
        <w:rPr>
          <w:rFonts w:ascii="PT Astra Serif" w:hAnsi="PT Astra Serif"/>
        </w:rPr>
        <w:t xml:space="preserve">Ханты-Мансийский автономный округ-Югра, г. </w:t>
      </w:r>
      <w:proofErr w:type="spellStart"/>
      <w:r w:rsidRPr="00F60A7B">
        <w:rPr>
          <w:rFonts w:ascii="PT Astra Serif" w:hAnsi="PT Astra Serif"/>
        </w:rPr>
        <w:t>Югорск</w:t>
      </w:r>
      <w:proofErr w:type="spellEnd"/>
      <w:r w:rsidRPr="00F60A7B">
        <w:rPr>
          <w:rFonts w:ascii="PT Astra Serif" w:hAnsi="PT Astra Serif"/>
        </w:rPr>
        <w:t>, перекресток ул. Южная-</w:t>
      </w:r>
      <w:proofErr w:type="spellStart"/>
      <w:r w:rsidRPr="00F60A7B">
        <w:rPr>
          <w:rFonts w:ascii="PT Astra Serif" w:hAnsi="PT Astra Serif"/>
        </w:rPr>
        <w:t>Арантурская</w:t>
      </w:r>
      <w:proofErr w:type="spellEnd"/>
      <w:r w:rsidRPr="00F60A7B">
        <w:rPr>
          <w:rFonts w:ascii="PT Astra Serif" w:hAnsi="PT Astra Serif"/>
        </w:rPr>
        <w:t>.</w:t>
      </w:r>
    </w:p>
    <w:p w:rsidR="00F60A7B" w:rsidRPr="00F60A7B" w:rsidRDefault="00F60A7B" w:rsidP="00F60A7B">
      <w:pPr>
        <w:autoSpaceDE w:val="0"/>
        <w:autoSpaceDN w:val="0"/>
        <w:adjustRightInd w:val="0"/>
        <w:spacing w:after="0" w:line="240" w:lineRule="auto"/>
        <w:jc w:val="both"/>
        <w:rPr>
          <w:rFonts w:ascii="PT Astra Serif" w:hAnsi="PT Astra Serif"/>
          <w:b/>
          <w:kern w:val="2"/>
          <w:u w:val="single"/>
        </w:rPr>
      </w:pPr>
      <w:r w:rsidRPr="00F60A7B">
        <w:rPr>
          <w:rFonts w:ascii="PT Astra Serif" w:hAnsi="PT Astra Serif"/>
          <w:b/>
          <w:kern w:val="2"/>
          <w:u w:val="single"/>
        </w:rPr>
        <w:t>Срок выполнения работ:</w:t>
      </w:r>
    </w:p>
    <w:p w:rsidR="00F60A7B" w:rsidRPr="00F60A7B" w:rsidRDefault="00F60A7B" w:rsidP="00F60A7B">
      <w:pPr>
        <w:spacing w:after="0" w:line="240" w:lineRule="auto"/>
        <w:jc w:val="both"/>
        <w:rPr>
          <w:rFonts w:ascii="PT Astra Serif" w:hAnsi="PT Astra Serif"/>
          <w:kern w:val="2"/>
        </w:rPr>
      </w:pPr>
      <w:r w:rsidRPr="00F60A7B">
        <w:rPr>
          <w:rFonts w:ascii="PT Astra Serif" w:hAnsi="PT Astra Serif"/>
          <w:kern w:val="2"/>
        </w:rPr>
        <w:t xml:space="preserve">- начало: </w:t>
      </w:r>
      <w:proofErr w:type="gramStart"/>
      <w:r w:rsidRPr="00F60A7B">
        <w:rPr>
          <w:rFonts w:ascii="PT Astra Serif" w:hAnsi="PT Astra Serif"/>
          <w:kern w:val="2"/>
        </w:rPr>
        <w:t>с даты заключения</w:t>
      </w:r>
      <w:proofErr w:type="gramEnd"/>
      <w:r w:rsidRPr="00F60A7B">
        <w:rPr>
          <w:rFonts w:ascii="PT Astra Serif" w:hAnsi="PT Astra Serif"/>
          <w:kern w:val="2"/>
        </w:rPr>
        <w:t xml:space="preserve"> муниципального контракта;</w:t>
      </w:r>
    </w:p>
    <w:p w:rsidR="00F60A7B" w:rsidRPr="00F60A7B" w:rsidRDefault="00F60A7B" w:rsidP="00F60A7B">
      <w:pPr>
        <w:spacing w:after="0" w:line="240" w:lineRule="auto"/>
        <w:jc w:val="both"/>
        <w:rPr>
          <w:rFonts w:ascii="PT Astra Serif" w:hAnsi="PT Astra Serif"/>
          <w:kern w:val="2"/>
        </w:rPr>
      </w:pPr>
      <w:r w:rsidRPr="00F60A7B">
        <w:rPr>
          <w:rFonts w:ascii="PT Astra Serif" w:hAnsi="PT Astra Serif"/>
          <w:kern w:val="2"/>
        </w:rPr>
        <w:t xml:space="preserve">- окончание: 20 июля 2023 года. </w:t>
      </w:r>
    </w:p>
    <w:p w:rsidR="001D0DE8" w:rsidRDefault="00F60A7B" w:rsidP="00F60A7B">
      <w:pPr>
        <w:spacing w:after="0" w:line="240" w:lineRule="auto"/>
        <w:jc w:val="both"/>
        <w:rPr>
          <w:rFonts w:ascii="PT Astra Serif" w:hAnsi="PT Astra Serif"/>
          <w:kern w:val="2"/>
        </w:rPr>
      </w:pPr>
      <w:r w:rsidRPr="00F60A7B">
        <w:rPr>
          <w:rFonts w:ascii="PT Astra Serif" w:hAnsi="PT Astra Serif"/>
          <w:kern w:val="2"/>
        </w:rPr>
        <w:t xml:space="preserve">Срок исполнения контракта: </w:t>
      </w:r>
      <w:proofErr w:type="gramStart"/>
      <w:r w:rsidRPr="00F60A7B">
        <w:rPr>
          <w:rFonts w:ascii="PT Astra Serif" w:hAnsi="PT Astra Serif"/>
          <w:kern w:val="2"/>
        </w:rPr>
        <w:t>с даты заключения</w:t>
      </w:r>
      <w:proofErr w:type="gramEnd"/>
      <w:r w:rsidRPr="00F60A7B">
        <w:rPr>
          <w:rFonts w:ascii="PT Astra Serif" w:hAnsi="PT Astra Serif"/>
          <w:kern w:val="2"/>
        </w:rPr>
        <w:t xml:space="preserve"> муниципального контракта по 28 августа 2023 года. </w:t>
      </w:r>
    </w:p>
    <w:p w:rsidR="00F60A7B" w:rsidRPr="00F60A7B" w:rsidRDefault="00F60A7B" w:rsidP="00F60A7B">
      <w:pPr>
        <w:spacing w:after="0" w:line="240" w:lineRule="auto"/>
        <w:jc w:val="both"/>
        <w:rPr>
          <w:rFonts w:ascii="PT Astra Serif" w:hAnsi="PT Astra Serif"/>
          <w:bCs/>
        </w:rPr>
      </w:pPr>
      <w:r w:rsidRPr="00F60A7B">
        <w:rPr>
          <w:rFonts w:ascii="PT Astra Serif" w:hAnsi="PT Astra Serif"/>
          <w:bCs/>
        </w:rPr>
        <w:t xml:space="preserve">В цену контракта включены: </w:t>
      </w:r>
      <w:r w:rsidRPr="00F60A7B">
        <w:rPr>
          <w:rFonts w:ascii="PT Astra Serif" w:hAnsi="PT Astra Serif"/>
          <w:bCs/>
          <w:kern w:val="2"/>
        </w:rPr>
        <w:t>затраты на весь перечень работ в полном объеме, стоимость материалов, транспортные расходы, затраты механизмов,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F60A7B" w:rsidRPr="00F60A7B" w:rsidRDefault="00F60A7B" w:rsidP="00F60A7B">
      <w:pPr>
        <w:spacing w:after="0" w:line="240" w:lineRule="auto"/>
        <w:ind w:firstLine="709"/>
        <w:jc w:val="both"/>
        <w:rPr>
          <w:rFonts w:ascii="PT Astra Serif" w:hAnsi="PT Astra Serif"/>
          <w:bCs/>
        </w:rPr>
      </w:pPr>
      <w:r w:rsidRPr="00F60A7B">
        <w:rPr>
          <w:rFonts w:ascii="PT Astra Serif" w:hAnsi="PT Astra Serif"/>
          <w:bCs/>
        </w:rPr>
        <w:t>Объем выполняемых работ: Работы должны быть выполнены в соответствии с Объемом и содержанием работ, определённых рабочей документацией объекта (Приложение  к техническому заданию),   документацией об аукционе, с соблюдением СНиП, СП, правил техники безопасности и правил пожарной безопасности, в полном объеме и в установленный муниципальным контрактом срок.</w:t>
      </w:r>
    </w:p>
    <w:p w:rsidR="00F60A7B" w:rsidRPr="00F60A7B" w:rsidRDefault="00F60A7B" w:rsidP="00F60A7B">
      <w:pPr>
        <w:spacing w:after="0" w:line="240" w:lineRule="auto"/>
        <w:ind w:firstLine="709"/>
        <w:jc w:val="both"/>
        <w:rPr>
          <w:rFonts w:ascii="PT Astra Serif" w:hAnsi="PT Astra Serif"/>
        </w:rPr>
      </w:pPr>
      <w:r w:rsidRPr="00F60A7B">
        <w:rPr>
          <w:rFonts w:ascii="PT Astra Serif" w:hAnsi="PT Astra Serif"/>
          <w:bCs/>
        </w:rPr>
        <w:t xml:space="preserve">Проектно-сметная документация </w:t>
      </w:r>
      <w:proofErr w:type="gramStart"/>
      <w:r w:rsidRPr="00F60A7B">
        <w:rPr>
          <w:rFonts w:ascii="PT Astra Serif" w:hAnsi="PT Astra Serif"/>
          <w:bCs/>
        </w:rPr>
        <w:t>предоставляется отдельными файлами и является</w:t>
      </w:r>
      <w:proofErr w:type="gramEnd"/>
      <w:r w:rsidRPr="00F60A7B">
        <w:rPr>
          <w:rFonts w:ascii="PT Astra Serif" w:hAnsi="PT Astra Serif"/>
          <w:bCs/>
        </w:rPr>
        <w:t xml:space="preserve"> неотъемлемой частью технического задания.</w:t>
      </w:r>
      <w:r w:rsidRPr="00F60A7B">
        <w:rPr>
          <w:rFonts w:ascii="PT Astra Serif" w:hAnsi="PT Astra Serif"/>
        </w:rPr>
        <w:t xml:space="preserve"> </w:t>
      </w:r>
    </w:p>
    <w:p w:rsidR="00F60A7B" w:rsidRPr="00F60A7B" w:rsidRDefault="00F60A7B" w:rsidP="00F60A7B">
      <w:pPr>
        <w:spacing w:after="0" w:line="240" w:lineRule="auto"/>
        <w:ind w:firstLine="709"/>
        <w:jc w:val="both"/>
        <w:rPr>
          <w:rFonts w:ascii="PT Astra Serif" w:hAnsi="PT Astra Serif"/>
        </w:rPr>
      </w:pPr>
      <w:r w:rsidRPr="00F60A7B">
        <w:rPr>
          <w:rFonts w:ascii="PT Astra Serif" w:hAnsi="PT Astra Serif"/>
        </w:rPr>
        <w:t>Состав проектно-сметной документации:</w:t>
      </w:r>
    </w:p>
    <w:p w:rsidR="00F60A7B" w:rsidRPr="00F60A7B" w:rsidRDefault="00F60A7B" w:rsidP="00F60A7B">
      <w:pPr>
        <w:numPr>
          <w:ilvl w:val="0"/>
          <w:numId w:val="48"/>
        </w:numPr>
        <w:suppressAutoHyphens/>
        <w:spacing w:after="0" w:line="240" w:lineRule="auto"/>
        <w:ind w:left="0" w:firstLine="426"/>
        <w:jc w:val="both"/>
        <w:rPr>
          <w:rFonts w:ascii="PT Astra Serif" w:hAnsi="PT Astra Serif"/>
        </w:rPr>
      </w:pPr>
      <w:r w:rsidRPr="00F60A7B">
        <w:rPr>
          <w:rFonts w:ascii="PT Astra Serif" w:hAnsi="PT Astra Serif"/>
        </w:rPr>
        <w:t>Папка «Рабочая документация» - 1 файл;</w:t>
      </w:r>
    </w:p>
    <w:p w:rsidR="00F60A7B" w:rsidRPr="00F60A7B" w:rsidRDefault="00F60A7B" w:rsidP="00F60A7B">
      <w:pPr>
        <w:pStyle w:val="a8"/>
        <w:numPr>
          <w:ilvl w:val="0"/>
          <w:numId w:val="48"/>
        </w:numPr>
        <w:suppressAutoHyphens/>
        <w:spacing w:after="0" w:line="240" w:lineRule="auto"/>
        <w:ind w:hanging="294"/>
        <w:jc w:val="both"/>
        <w:rPr>
          <w:rFonts w:ascii="PT Astra Serif" w:hAnsi="PT Astra Serif"/>
          <w:bCs/>
        </w:rPr>
      </w:pPr>
      <w:r w:rsidRPr="00F60A7B">
        <w:rPr>
          <w:rFonts w:ascii="PT Astra Serif" w:hAnsi="PT Astra Serif"/>
          <w:bCs/>
        </w:rPr>
        <w:t xml:space="preserve">Папка «Сметная документация» - 3 файла в формате </w:t>
      </w:r>
      <w:r w:rsidRPr="00F60A7B">
        <w:rPr>
          <w:rFonts w:ascii="PT Astra Serif" w:hAnsi="PT Astra Serif"/>
          <w:bCs/>
          <w:lang w:val="en-US"/>
        </w:rPr>
        <w:t>Excel</w:t>
      </w:r>
      <w:r w:rsidRPr="00F60A7B">
        <w:rPr>
          <w:rFonts w:ascii="PT Astra Serif" w:hAnsi="PT Astra Serif"/>
          <w:bCs/>
        </w:rPr>
        <w:t>.</w:t>
      </w:r>
    </w:p>
    <w:p w:rsidR="00F60A7B" w:rsidRPr="00F60A7B" w:rsidRDefault="00F60A7B" w:rsidP="00F60A7B">
      <w:pPr>
        <w:spacing w:after="0" w:line="240" w:lineRule="auto"/>
        <w:ind w:firstLine="709"/>
        <w:jc w:val="both"/>
        <w:rPr>
          <w:rFonts w:ascii="PT Astra Serif" w:hAnsi="PT Astra Serif"/>
          <w:bCs/>
        </w:rPr>
      </w:pPr>
      <w:r w:rsidRPr="00F60A7B">
        <w:rPr>
          <w:rFonts w:ascii="PT Astra Serif" w:hAnsi="PT Astra Serif"/>
          <w:bCs/>
        </w:rPr>
        <w:t>В случае</w:t>
      </w:r>
      <w:proofErr w:type="gramStart"/>
      <w:r w:rsidRPr="00F60A7B">
        <w:rPr>
          <w:rFonts w:ascii="PT Astra Serif" w:hAnsi="PT Astra Serif"/>
          <w:bCs/>
        </w:rPr>
        <w:t>,</w:t>
      </w:r>
      <w:proofErr w:type="gramEnd"/>
      <w:r w:rsidRPr="00F60A7B">
        <w:rPr>
          <w:rFonts w:ascii="PT Astra Serif" w:hAnsi="PT Astra Serif"/>
          <w:bCs/>
        </w:rPr>
        <w:t xml:space="preserve"> если проектная документация содержит ссылки на товарные знаки, участнику закупки необходимо учитывать формулировку «или эквивалент» и рассматривать исключительно технические характеристики товара.</w:t>
      </w:r>
    </w:p>
    <w:p w:rsidR="00F60A7B" w:rsidRPr="00F60A7B" w:rsidRDefault="00F60A7B" w:rsidP="00F60A7B">
      <w:pPr>
        <w:tabs>
          <w:tab w:val="left" w:pos="993"/>
        </w:tabs>
        <w:spacing w:after="0" w:line="240" w:lineRule="auto"/>
        <w:ind w:firstLine="709"/>
        <w:contextualSpacing/>
        <w:jc w:val="both"/>
        <w:rPr>
          <w:rFonts w:ascii="PT Astra Serif" w:hAnsi="PT Astra Serif"/>
          <w:lang w:eastAsia="ru-RU"/>
        </w:rPr>
      </w:pPr>
      <w:r w:rsidRPr="00F60A7B">
        <w:rPr>
          <w:rFonts w:ascii="PT Astra Serif" w:hAnsi="PT Astra Serif"/>
          <w:lang w:eastAsia="ru-RU"/>
        </w:rPr>
        <w:t>Указанные в проектной документации знаки обслуживания, фирменные наименования, патенты, полезные модели, промышленные образцы, наименование страны происхождения товара,  заводы-изготовители, ссылки на технические условия производителей, наименования производителей товара, а также места приобретения материалов и оборудования являются рекомендованными.</w:t>
      </w:r>
    </w:p>
    <w:p w:rsidR="00F60A7B" w:rsidRPr="00F60A7B" w:rsidRDefault="00F60A7B" w:rsidP="00F60A7B">
      <w:pPr>
        <w:widowControl w:val="0"/>
        <w:spacing w:after="0" w:line="240" w:lineRule="auto"/>
        <w:ind w:firstLine="709"/>
        <w:jc w:val="both"/>
        <w:rPr>
          <w:rFonts w:ascii="PT Astra Serif" w:hAnsi="PT Astra Serif"/>
          <w:u w:val="single"/>
        </w:rPr>
      </w:pPr>
      <w:r w:rsidRPr="00F60A7B">
        <w:rPr>
          <w:rFonts w:ascii="PT Astra Serif" w:hAnsi="PT Astra Serif"/>
          <w:u w:val="single"/>
        </w:rPr>
        <w:t>Описание</w:t>
      </w:r>
    </w:p>
    <w:p w:rsidR="00F60A7B" w:rsidRPr="00F60A7B" w:rsidRDefault="00F60A7B" w:rsidP="00F60A7B">
      <w:pPr>
        <w:autoSpaceDE w:val="0"/>
        <w:autoSpaceDN w:val="0"/>
        <w:adjustRightInd w:val="0"/>
        <w:spacing w:after="0" w:line="240" w:lineRule="auto"/>
        <w:jc w:val="both"/>
        <w:rPr>
          <w:rFonts w:ascii="PT Astra Serif" w:hAnsi="PT Astra Serif"/>
          <w:u w:val="single"/>
        </w:rPr>
      </w:pPr>
      <w:r w:rsidRPr="00F60A7B">
        <w:rPr>
          <w:rFonts w:ascii="PT Astra Serif" w:hAnsi="PT Astra Serif" w:cs="ISOCPEURItalic"/>
          <w:iCs/>
        </w:rPr>
        <w:t>Рабочая документация соответствует требованиям: технического регламента о безопасности зданий и сооружений, Градостроительному кодексу Российской Федерации, стандартам, сводам правил и другим документам, содержащих установленные требования.</w:t>
      </w:r>
    </w:p>
    <w:p w:rsidR="00F60A7B" w:rsidRPr="00F60A7B" w:rsidRDefault="00F60A7B" w:rsidP="00F60A7B">
      <w:pPr>
        <w:autoSpaceDE w:val="0"/>
        <w:autoSpaceDN w:val="0"/>
        <w:adjustRightInd w:val="0"/>
        <w:spacing w:after="0" w:line="240" w:lineRule="auto"/>
        <w:jc w:val="both"/>
        <w:rPr>
          <w:rFonts w:ascii="PT Astra Serif" w:hAnsi="PT Astra Serif" w:cs="ISOCPEURItalic"/>
          <w:iCs/>
        </w:rPr>
      </w:pPr>
      <w:r w:rsidRPr="00F60A7B">
        <w:rPr>
          <w:rFonts w:ascii="PT Astra Serif" w:hAnsi="PT Astra Serif" w:cs="ISOCPEURItalic"/>
          <w:iCs/>
        </w:rPr>
        <w:t>Количество опор светофорных ОГК-7-3(4)  - 7 шт.</w:t>
      </w:r>
    </w:p>
    <w:p w:rsidR="00F60A7B" w:rsidRPr="00F60A7B" w:rsidRDefault="00F60A7B" w:rsidP="00F60A7B">
      <w:pPr>
        <w:autoSpaceDE w:val="0"/>
        <w:autoSpaceDN w:val="0"/>
        <w:adjustRightInd w:val="0"/>
        <w:spacing w:after="0" w:line="240" w:lineRule="auto"/>
        <w:jc w:val="both"/>
        <w:rPr>
          <w:rFonts w:ascii="PT Astra Serif" w:hAnsi="PT Astra Serif" w:cs="ISOCPEURItalic"/>
          <w:iCs/>
        </w:rPr>
      </w:pPr>
      <w:r w:rsidRPr="00F60A7B">
        <w:rPr>
          <w:rFonts w:ascii="PT Astra Serif" w:hAnsi="PT Astra Serif" w:cs="ISOCPEURItalic"/>
          <w:iCs/>
        </w:rPr>
        <w:t xml:space="preserve"> Количество дорожных контроллеров "СПЕКТР" КДСФ в монтажном шкафу наземного исполнения  - 1 шт.</w:t>
      </w:r>
    </w:p>
    <w:p w:rsidR="00F60A7B" w:rsidRPr="00F60A7B" w:rsidRDefault="00F60A7B" w:rsidP="00F60A7B">
      <w:pPr>
        <w:autoSpaceDE w:val="0"/>
        <w:autoSpaceDN w:val="0"/>
        <w:adjustRightInd w:val="0"/>
        <w:spacing w:after="0" w:line="240" w:lineRule="auto"/>
        <w:jc w:val="both"/>
        <w:rPr>
          <w:rFonts w:ascii="PT Astra Serif" w:hAnsi="PT Astra Serif" w:cs="ISOCPEURItalic"/>
          <w:iCs/>
        </w:rPr>
      </w:pPr>
      <w:r w:rsidRPr="00F60A7B">
        <w:rPr>
          <w:rFonts w:ascii="PT Astra Serif" w:hAnsi="PT Astra Serif" w:cs="ISOCPEURItalic"/>
          <w:iCs/>
        </w:rPr>
        <w:t xml:space="preserve"> Количество светофоров – 16 шт.</w:t>
      </w:r>
    </w:p>
    <w:p w:rsidR="00F60A7B" w:rsidRPr="00F60A7B" w:rsidRDefault="00F60A7B" w:rsidP="00F60A7B">
      <w:pPr>
        <w:autoSpaceDE w:val="0"/>
        <w:autoSpaceDN w:val="0"/>
        <w:adjustRightInd w:val="0"/>
        <w:spacing w:after="0" w:line="240" w:lineRule="auto"/>
        <w:jc w:val="both"/>
        <w:rPr>
          <w:rFonts w:ascii="PT Astra Serif" w:hAnsi="PT Astra Serif" w:cs="ISOCPEURItalic"/>
          <w:iCs/>
        </w:rPr>
      </w:pPr>
      <w:r w:rsidRPr="00F60A7B">
        <w:rPr>
          <w:rFonts w:ascii="PT Astra Serif" w:hAnsi="PT Astra Serif" w:cs="ISOCPEURItalic"/>
          <w:iCs/>
        </w:rPr>
        <w:t>В том числе:</w:t>
      </w:r>
    </w:p>
    <w:p w:rsidR="00F60A7B" w:rsidRPr="00F60A7B" w:rsidRDefault="00F60A7B" w:rsidP="00F60A7B">
      <w:pPr>
        <w:autoSpaceDE w:val="0"/>
        <w:autoSpaceDN w:val="0"/>
        <w:adjustRightInd w:val="0"/>
        <w:spacing w:after="0" w:line="240" w:lineRule="auto"/>
        <w:jc w:val="both"/>
        <w:rPr>
          <w:rFonts w:ascii="PT Astra Serif" w:hAnsi="PT Astra Serif" w:cs="ISOCPEURItalic"/>
          <w:iCs/>
        </w:rPr>
      </w:pPr>
      <w:r w:rsidRPr="00F60A7B">
        <w:rPr>
          <w:rFonts w:ascii="PT Astra Serif" w:hAnsi="PT Astra Serif" w:cs="ISOCPEURItalic"/>
          <w:iCs/>
        </w:rPr>
        <w:t>Транспортные Т.1.II c ТООВ -199  - 8 шт.</w:t>
      </w:r>
    </w:p>
    <w:p w:rsidR="00F60A7B" w:rsidRPr="00F60A7B" w:rsidRDefault="00F60A7B" w:rsidP="00F60A7B">
      <w:pPr>
        <w:tabs>
          <w:tab w:val="left" w:pos="993"/>
        </w:tabs>
        <w:spacing w:after="0" w:line="240" w:lineRule="auto"/>
        <w:contextualSpacing/>
        <w:jc w:val="both"/>
        <w:rPr>
          <w:rFonts w:ascii="PT Astra Serif" w:hAnsi="PT Astra Serif"/>
          <w:lang w:eastAsia="ru-RU"/>
        </w:rPr>
      </w:pPr>
      <w:r w:rsidRPr="00F60A7B">
        <w:rPr>
          <w:rFonts w:ascii="PT Astra Serif" w:hAnsi="PT Astra Serif" w:cs="ISOCPEURItalic"/>
          <w:iCs/>
        </w:rPr>
        <w:t>Пешеходные П.1.I с ТООВ-99 и УЗС – 8 шт.</w:t>
      </w:r>
    </w:p>
    <w:p w:rsidR="00F60A7B" w:rsidRPr="00F60A7B" w:rsidRDefault="00F60A7B" w:rsidP="00F60A7B">
      <w:pPr>
        <w:autoSpaceDE w:val="0"/>
        <w:autoSpaceDN w:val="0"/>
        <w:adjustRightInd w:val="0"/>
        <w:spacing w:after="0" w:line="240" w:lineRule="auto"/>
        <w:jc w:val="both"/>
        <w:rPr>
          <w:rFonts w:ascii="PT Astra Serif" w:hAnsi="PT Astra Serif" w:cs="ISOCPEURItalic"/>
          <w:iCs/>
        </w:rPr>
      </w:pPr>
      <w:r w:rsidRPr="00F60A7B">
        <w:rPr>
          <w:rFonts w:ascii="PT Astra Serif" w:hAnsi="PT Astra Serif" w:cs="ISOCPEURItalic"/>
          <w:iCs/>
        </w:rPr>
        <w:t xml:space="preserve">Подключение предусматривается от опоры №8/1 ВЛ-0,4кВ линия 7 от РУ-0,4 </w:t>
      </w:r>
      <w:proofErr w:type="spellStart"/>
      <w:r w:rsidRPr="00F60A7B">
        <w:rPr>
          <w:rFonts w:ascii="PT Astra Serif" w:hAnsi="PT Astra Serif" w:cs="ISOCPEURItalic"/>
          <w:iCs/>
        </w:rPr>
        <w:t>кВ</w:t>
      </w:r>
      <w:proofErr w:type="spellEnd"/>
      <w:r w:rsidRPr="00F60A7B">
        <w:rPr>
          <w:rFonts w:ascii="PT Astra Serif" w:hAnsi="PT Astra Serif" w:cs="ISOCPEURItalic"/>
          <w:iCs/>
        </w:rPr>
        <w:t xml:space="preserve"> ТП-10/0,4 </w:t>
      </w:r>
      <w:proofErr w:type="spellStart"/>
      <w:r w:rsidRPr="00F60A7B">
        <w:rPr>
          <w:rFonts w:ascii="PT Astra Serif" w:hAnsi="PT Astra Serif" w:cs="ISOCPEURItalic"/>
          <w:iCs/>
        </w:rPr>
        <w:t>кВ</w:t>
      </w:r>
      <w:proofErr w:type="spellEnd"/>
      <w:r w:rsidRPr="00F60A7B">
        <w:rPr>
          <w:rFonts w:ascii="PT Astra Serif" w:hAnsi="PT Astra Serif" w:cs="ISOCPEURItalic"/>
          <w:iCs/>
        </w:rPr>
        <w:t xml:space="preserve"> №9-4-1, центр питания ПС 110/10 </w:t>
      </w:r>
      <w:proofErr w:type="spellStart"/>
      <w:r w:rsidRPr="00F60A7B">
        <w:rPr>
          <w:rFonts w:ascii="PT Astra Serif" w:hAnsi="PT Astra Serif" w:cs="ISOCPEURItalic"/>
          <w:iCs/>
        </w:rPr>
        <w:t>кВ</w:t>
      </w:r>
      <w:proofErr w:type="spellEnd"/>
      <w:r w:rsidRPr="00F60A7B">
        <w:rPr>
          <w:rFonts w:ascii="PT Astra Serif" w:hAnsi="PT Astra Serif" w:cs="ISOCPEURItalic"/>
          <w:iCs/>
        </w:rPr>
        <w:t xml:space="preserve"> "Хвойная".</w:t>
      </w:r>
    </w:p>
    <w:p w:rsidR="00F60A7B" w:rsidRPr="00F60A7B" w:rsidRDefault="00F60A7B" w:rsidP="00F60A7B">
      <w:pPr>
        <w:autoSpaceDE w:val="0"/>
        <w:autoSpaceDN w:val="0"/>
        <w:adjustRightInd w:val="0"/>
        <w:spacing w:after="0" w:line="240" w:lineRule="auto"/>
        <w:jc w:val="both"/>
        <w:rPr>
          <w:rFonts w:ascii="PT Astra Serif" w:hAnsi="PT Astra Serif" w:cs="ISOCPEURItalic"/>
          <w:iCs/>
        </w:rPr>
      </w:pPr>
      <w:r w:rsidRPr="00F60A7B">
        <w:rPr>
          <w:rFonts w:ascii="PT Astra Serif" w:hAnsi="PT Astra Serif" w:cs="ISOCPEURItalic"/>
          <w:iCs/>
        </w:rPr>
        <w:t>Сечение кабеля определено с учетом длины кабеля, потребляемой мощности оборудования.</w:t>
      </w:r>
    </w:p>
    <w:p w:rsidR="00F60A7B" w:rsidRPr="00F60A7B" w:rsidRDefault="00F60A7B" w:rsidP="00F60A7B">
      <w:pPr>
        <w:autoSpaceDE w:val="0"/>
        <w:autoSpaceDN w:val="0"/>
        <w:adjustRightInd w:val="0"/>
        <w:spacing w:after="0" w:line="240" w:lineRule="auto"/>
        <w:jc w:val="both"/>
        <w:rPr>
          <w:rFonts w:ascii="PT Astra Serif" w:hAnsi="PT Astra Serif"/>
        </w:rPr>
      </w:pPr>
      <w:proofErr w:type="gramStart"/>
      <w:r w:rsidRPr="00F60A7B">
        <w:rPr>
          <w:rFonts w:ascii="PT Astra Serif" w:hAnsi="PT Astra Serif" w:cs="ISOCPEURItalic"/>
          <w:iCs/>
        </w:rPr>
        <w:t xml:space="preserve">Прокладка воздушных линий предусмотрена на металлическом оцинкованном тросе в защитном </w:t>
      </w:r>
      <w:proofErr w:type="spellStart"/>
      <w:r w:rsidRPr="00F60A7B">
        <w:rPr>
          <w:rFonts w:ascii="PT Astra Serif" w:hAnsi="PT Astra Serif" w:cs="ISOCPEURItalic"/>
          <w:iCs/>
        </w:rPr>
        <w:t>металлорукаве</w:t>
      </w:r>
      <w:proofErr w:type="spellEnd"/>
      <w:r w:rsidRPr="00F60A7B">
        <w:rPr>
          <w:rFonts w:ascii="PT Astra Serif" w:hAnsi="PT Astra Serif" w:cs="ISOCPEURItalic"/>
          <w:iCs/>
        </w:rPr>
        <w:t xml:space="preserve"> МРПИ в ПВХ изоляции различного диаметра.</w:t>
      </w:r>
      <w:proofErr w:type="gramEnd"/>
      <w:r w:rsidRPr="00F60A7B">
        <w:rPr>
          <w:rFonts w:ascii="PT Astra Serif" w:hAnsi="PT Astra Serif" w:cs="ISOCPEURItalic"/>
          <w:iCs/>
        </w:rPr>
        <w:t xml:space="preserve"> Внутри опор кабель прокладывается в ПВХ трубе диаметром 20 мм. Расстояние от воздушных линий до поверхности земли и проезжей части улиц должно быть не менее 5,0 метров.</w:t>
      </w:r>
      <w:r w:rsidRPr="00F60A7B">
        <w:rPr>
          <w:rFonts w:ascii="PT Astra Serif" w:hAnsi="PT Astra Serif"/>
        </w:rPr>
        <w:t xml:space="preserve"> </w:t>
      </w:r>
    </w:p>
    <w:p w:rsidR="00F60A7B" w:rsidRPr="00F60A7B" w:rsidRDefault="00F60A7B" w:rsidP="00F60A7B">
      <w:pPr>
        <w:autoSpaceDE w:val="0"/>
        <w:autoSpaceDN w:val="0"/>
        <w:adjustRightInd w:val="0"/>
        <w:spacing w:after="0" w:line="240" w:lineRule="auto"/>
        <w:jc w:val="both"/>
        <w:rPr>
          <w:rFonts w:ascii="PT Astra Serif" w:hAnsi="PT Astra Serif"/>
          <w:lang w:eastAsia="ru-RU"/>
        </w:rPr>
      </w:pPr>
      <w:r w:rsidRPr="00F60A7B">
        <w:rPr>
          <w:rFonts w:ascii="PT Astra Serif" w:hAnsi="PT Astra Serif"/>
        </w:rPr>
        <w:t>Методы производства дорожно-строительных работ согласно рабочей документации.</w:t>
      </w:r>
    </w:p>
    <w:p w:rsidR="00F60A7B" w:rsidRPr="00F60A7B" w:rsidRDefault="00F60A7B" w:rsidP="00F60A7B">
      <w:pPr>
        <w:spacing w:after="0" w:line="240" w:lineRule="auto"/>
        <w:ind w:firstLine="709"/>
        <w:contextualSpacing/>
        <w:jc w:val="both"/>
        <w:rPr>
          <w:rFonts w:ascii="PT Astra Serif" w:eastAsia="Calibri" w:hAnsi="PT Astra Serif"/>
          <w:b/>
          <w:bCs/>
          <w:lang w:eastAsia="ru-RU"/>
        </w:rPr>
      </w:pPr>
      <w:r w:rsidRPr="00F60A7B">
        <w:rPr>
          <w:rFonts w:ascii="PT Astra Serif" w:eastAsia="Calibri" w:hAnsi="PT Astra Serif"/>
          <w:b/>
          <w:lang w:eastAsia="ru-RU"/>
        </w:rPr>
        <w:tab/>
      </w:r>
      <w:r w:rsidRPr="00F60A7B">
        <w:rPr>
          <w:rFonts w:ascii="PT Astra Serif" w:eastAsia="Calibri" w:hAnsi="PT Astra Serif"/>
          <w:b/>
          <w:bCs/>
          <w:lang w:eastAsia="ru-RU"/>
        </w:rPr>
        <w:t>Качественные характеристики объекта закупки</w:t>
      </w:r>
    </w:p>
    <w:p w:rsidR="00F60A7B" w:rsidRPr="00F60A7B" w:rsidRDefault="00F60A7B" w:rsidP="00F60A7B">
      <w:pPr>
        <w:tabs>
          <w:tab w:val="left" w:pos="0"/>
        </w:tabs>
        <w:spacing w:after="0" w:line="240" w:lineRule="auto"/>
        <w:ind w:firstLine="709"/>
        <w:jc w:val="both"/>
        <w:rPr>
          <w:rFonts w:ascii="PT Astra Serif" w:eastAsia="Calibri" w:hAnsi="PT Astra Serif"/>
        </w:rPr>
      </w:pPr>
      <w:proofErr w:type="gramStart"/>
      <w:r w:rsidRPr="00F60A7B">
        <w:rPr>
          <w:rFonts w:ascii="PT Astra Serif" w:eastAsia="Calibri" w:hAnsi="PT Astra Serif"/>
          <w:bCs/>
          <w:lang w:eastAsia="ru-RU"/>
        </w:rPr>
        <w:t>Все работы должны быть выполнены в соответствии с требованиями действующего законодательства, строительных норм и правил (СНиП), государственных стандартов (ГОСТ),</w:t>
      </w:r>
      <w:r w:rsidRPr="00F60A7B">
        <w:rPr>
          <w:rFonts w:ascii="PT Astra Serif" w:eastAsia="Calibri" w:hAnsi="PT Astra Serif"/>
        </w:rPr>
        <w:t xml:space="preserve"> санитарных норм и правил (СанПиН)</w:t>
      </w:r>
      <w:r w:rsidRPr="00F60A7B">
        <w:rPr>
          <w:rFonts w:ascii="PT Astra Serif" w:eastAsia="Calibri" w:hAnsi="PT Astra Serif"/>
          <w:bCs/>
          <w:lang w:eastAsia="ru-RU"/>
        </w:rPr>
        <w:t xml:space="preserve"> и иных нормативных правовых документов, регламентирующих порядок и качество выполнения работ, последовательность и технологию работ, являющихся предметом контракта, а </w:t>
      </w:r>
      <w:r w:rsidRPr="00F60A7B">
        <w:rPr>
          <w:rFonts w:ascii="PT Astra Serif" w:eastAsia="Calibri" w:hAnsi="PT Astra Serif"/>
          <w:bCs/>
          <w:lang w:eastAsia="ru-RU"/>
        </w:rPr>
        <w:lastRenderedPageBreak/>
        <w:t>также в соответствии с рабочей документацией,</w:t>
      </w:r>
      <w:r w:rsidRPr="00F60A7B">
        <w:rPr>
          <w:rFonts w:ascii="PT Astra Serif" w:eastAsia="Calibri" w:hAnsi="PT Astra Serif"/>
        </w:rPr>
        <w:t xml:space="preserve"> методическими документами в строительстве (МДС), сметными нормами, техническими и технологическими рекомендациями</w:t>
      </w:r>
      <w:proofErr w:type="gramEnd"/>
      <w:r w:rsidRPr="00F60A7B">
        <w:rPr>
          <w:rFonts w:ascii="PT Astra Serif" w:eastAsia="Calibri" w:hAnsi="PT Astra Serif"/>
        </w:rPr>
        <w:t xml:space="preserve"> (</w:t>
      </w:r>
      <w:proofErr w:type="gramStart"/>
      <w:r w:rsidRPr="00F60A7B">
        <w:rPr>
          <w:rFonts w:ascii="PT Astra Serif" w:eastAsia="Calibri" w:hAnsi="PT Astra Serif"/>
        </w:rPr>
        <w:t>ТР</w:t>
      </w:r>
      <w:proofErr w:type="gramEnd"/>
      <w:r w:rsidRPr="00F60A7B">
        <w:rPr>
          <w:rFonts w:ascii="PT Astra Serif" w:eastAsia="Calibri" w:hAnsi="PT Astra Serif"/>
        </w:rPr>
        <w:t>), определяющими нормы и правила ремонтно-строительных работ с безусловным учетом комплекса общих и специальных  требований.</w:t>
      </w:r>
    </w:p>
    <w:p w:rsidR="00F60A7B" w:rsidRPr="00F60A7B" w:rsidRDefault="00F60A7B" w:rsidP="00F60A7B">
      <w:pPr>
        <w:spacing w:after="0" w:line="240" w:lineRule="auto"/>
        <w:ind w:firstLine="709"/>
        <w:jc w:val="both"/>
        <w:rPr>
          <w:rFonts w:ascii="PT Astra Serif" w:hAnsi="PT Astra Serif"/>
        </w:rPr>
      </w:pPr>
      <w:r w:rsidRPr="00F60A7B">
        <w:rPr>
          <w:rFonts w:ascii="PT Astra Serif" w:hAnsi="PT Astra Serif"/>
        </w:rPr>
        <w:t xml:space="preserve">Все поставляемые материалы, конструкции и оборудование должны быть новые, ранее не использовавшиеся, иметь соответствующие сертификаты качества: сертификаты соответствия, технические паспорта, инструкции по эксплуатации, и соответствовать требованиям ГОСТ и должны быть произведены на территории Российской Федерации и государств - членов Евразийского экономического союза. </w:t>
      </w:r>
    </w:p>
    <w:p w:rsidR="00F60A7B" w:rsidRPr="00F60A7B" w:rsidRDefault="00F60A7B" w:rsidP="00F60A7B">
      <w:pPr>
        <w:widowControl w:val="0"/>
        <w:autoSpaceDE w:val="0"/>
        <w:autoSpaceDN w:val="0"/>
        <w:adjustRightInd w:val="0"/>
        <w:spacing w:after="0" w:line="240" w:lineRule="auto"/>
        <w:ind w:firstLine="709"/>
        <w:jc w:val="both"/>
        <w:rPr>
          <w:rFonts w:ascii="PT Astra Serif" w:eastAsia="Calibri" w:hAnsi="PT Astra Serif"/>
          <w:bCs/>
          <w:lang w:eastAsia="ru-RU"/>
        </w:rPr>
      </w:pPr>
      <w:r w:rsidRPr="00F60A7B">
        <w:rPr>
          <w:rFonts w:ascii="PT Astra Serif" w:eastAsia="Calibri" w:hAnsi="PT Astra Serif"/>
          <w:bCs/>
          <w:lang w:eastAsia="ru-RU"/>
        </w:rPr>
        <w:t xml:space="preserve">Все применяемые и используемые в ходе выполнения работ товары, материалы и оборудование должны иметь действующие сертификаты соответствия, сертификаты качества, гигиенические сертификаты, сертификаты пожарной безопасности, технические паспорта и протоколы испытаний и разрешены для использования на территории РФ. </w:t>
      </w:r>
      <w:r w:rsidRPr="00F60A7B">
        <w:rPr>
          <w:rFonts w:ascii="PT Astra Serif" w:eastAsia="Calibri" w:hAnsi="PT Astra Serif"/>
          <w:lang w:eastAsia="ru-RU"/>
        </w:rPr>
        <w:t>Использование бывших в употреблении материалов запрещается.</w:t>
      </w:r>
    </w:p>
    <w:p w:rsidR="00F60A7B" w:rsidRPr="00F60A7B" w:rsidRDefault="00F60A7B" w:rsidP="00F60A7B">
      <w:pPr>
        <w:widowControl w:val="0"/>
        <w:autoSpaceDE w:val="0"/>
        <w:autoSpaceDN w:val="0"/>
        <w:adjustRightInd w:val="0"/>
        <w:spacing w:after="0" w:line="240" w:lineRule="auto"/>
        <w:ind w:firstLine="709"/>
        <w:jc w:val="both"/>
        <w:rPr>
          <w:rFonts w:ascii="PT Astra Serif" w:eastAsia="Calibri" w:hAnsi="PT Astra Serif"/>
          <w:bCs/>
          <w:lang w:eastAsia="ru-RU"/>
        </w:rPr>
      </w:pPr>
      <w:r w:rsidRPr="00F60A7B">
        <w:rPr>
          <w:rFonts w:ascii="PT Astra Serif" w:eastAsia="Calibri" w:hAnsi="PT Astra Serif"/>
          <w:bCs/>
          <w:lang w:eastAsia="ru-RU"/>
        </w:rPr>
        <w:t>Строительные конструкции должны соответствовать требованиям норм пожарной безопасности.</w:t>
      </w:r>
    </w:p>
    <w:p w:rsidR="00F60A7B" w:rsidRPr="00F60A7B" w:rsidRDefault="00F60A7B" w:rsidP="00F60A7B">
      <w:pPr>
        <w:tabs>
          <w:tab w:val="num" w:pos="284"/>
        </w:tabs>
        <w:autoSpaceDE w:val="0"/>
        <w:autoSpaceDN w:val="0"/>
        <w:adjustRightInd w:val="0"/>
        <w:spacing w:after="0" w:line="240" w:lineRule="auto"/>
        <w:ind w:firstLine="709"/>
        <w:jc w:val="both"/>
        <w:rPr>
          <w:rFonts w:ascii="PT Astra Serif" w:eastAsia="Calibri" w:hAnsi="PT Astra Serif"/>
          <w:lang w:eastAsia="ru-RU"/>
        </w:rPr>
      </w:pPr>
      <w:r w:rsidRPr="00F60A7B">
        <w:rPr>
          <w:rFonts w:ascii="PT Astra Serif" w:eastAsia="Calibri" w:hAnsi="PT Astra Serif"/>
          <w:lang w:eastAsia="ru-RU"/>
        </w:rPr>
        <w:t>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w:t>
      </w:r>
    </w:p>
    <w:p w:rsidR="00F60A7B" w:rsidRPr="00F60A7B" w:rsidRDefault="00F60A7B" w:rsidP="00F60A7B">
      <w:pPr>
        <w:spacing w:after="0" w:line="240" w:lineRule="auto"/>
        <w:ind w:firstLine="708"/>
        <w:jc w:val="both"/>
        <w:rPr>
          <w:rFonts w:ascii="PT Astra Serif" w:hAnsi="PT Astra Serif"/>
          <w:iCs/>
        </w:rPr>
      </w:pPr>
      <w:r w:rsidRPr="00F60A7B">
        <w:rPr>
          <w:rFonts w:ascii="PT Astra Serif" w:hAnsi="PT Astra Serif"/>
          <w:iCs/>
        </w:rPr>
        <w:t>Материалы и оборудование должны соответствовать требованиям энергетической эффективности товаров, установленным во исполнение 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F60A7B" w:rsidRPr="00F60A7B" w:rsidRDefault="00F60A7B" w:rsidP="00F60A7B">
      <w:pPr>
        <w:spacing w:after="0" w:line="240" w:lineRule="auto"/>
        <w:contextualSpacing/>
        <w:jc w:val="both"/>
        <w:rPr>
          <w:rFonts w:ascii="PT Astra Serif" w:eastAsia="Calibri" w:hAnsi="PT Astra Serif"/>
          <w:b/>
          <w:lang w:eastAsia="ru-RU"/>
        </w:rPr>
      </w:pPr>
      <w:r w:rsidRPr="00F60A7B">
        <w:rPr>
          <w:rFonts w:ascii="PT Astra Serif" w:eastAsia="Calibri" w:hAnsi="PT Astra Serif"/>
          <w:b/>
          <w:lang w:eastAsia="ru-RU"/>
        </w:rPr>
        <w:tab/>
        <w:t>Требования к гарантийному сроку работы и (или) объему предоставления гарантий их качества</w:t>
      </w:r>
    </w:p>
    <w:p w:rsidR="00F60A7B" w:rsidRPr="00F60A7B" w:rsidRDefault="00F60A7B" w:rsidP="00F60A7B">
      <w:pPr>
        <w:tabs>
          <w:tab w:val="num" w:pos="284"/>
        </w:tabs>
        <w:autoSpaceDE w:val="0"/>
        <w:autoSpaceDN w:val="0"/>
        <w:adjustRightInd w:val="0"/>
        <w:spacing w:after="0" w:line="240" w:lineRule="auto"/>
        <w:ind w:firstLine="709"/>
        <w:jc w:val="both"/>
        <w:rPr>
          <w:rFonts w:ascii="PT Astra Serif" w:eastAsia="Calibri" w:hAnsi="PT Astra Serif"/>
          <w:lang w:eastAsia="ru-RU"/>
        </w:rPr>
      </w:pPr>
      <w:r w:rsidRPr="00F60A7B">
        <w:rPr>
          <w:rFonts w:ascii="PT Astra Serif" w:eastAsia="Calibri" w:hAnsi="PT Astra Serif"/>
          <w:lang w:eastAsia="ru-RU"/>
        </w:rPr>
        <w:t xml:space="preserve"> Подрядчик гарантирует:</w:t>
      </w:r>
    </w:p>
    <w:p w:rsidR="00F60A7B" w:rsidRPr="00F60A7B" w:rsidRDefault="00F60A7B" w:rsidP="00F60A7B">
      <w:pPr>
        <w:tabs>
          <w:tab w:val="num" w:pos="284"/>
        </w:tabs>
        <w:autoSpaceDE w:val="0"/>
        <w:autoSpaceDN w:val="0"/>
        <w:adjustRightInd w:val="0"/>
        <w:spacing w:after="0" w:line="240" w:lineRule="auto"/>
        <w:ind w:firstLine="709"/>
        <w:jc w:val="both"/>
        <w:rPr>
          <w:rFonts w:ascii="PT Astra Serif" w:eastAsia="Calibri" w:hAnsi="PT Astra Serif"/>
          <w:lang w:eastAsia="ru-RU"/>
        </w:rPr>
      </w:pPr>
      <w:r w:rsidRPr="00F60A7B">
        <w:rPr>
          <w:rFonts w:ascii="PT Astra Serif" w:eastAsia="Calibri" w:hAnsi="PT Astra Serif"/>
          <w:lang w:eastAsia="ru-RU"/>
        </w:rPr>
        <w:t>- выполнение всех работ в полном объеме и в сроки, определенные условиями контракта;</w:t>
      </w:r>
    </w:p>
    <w:p w:rsidR="00F60A7B" w:rsidRPr="00F60A7B" w:rsidRDefault="00F60A7B" w:rsidP="00F60A7B">
      <w:pPr>
        <w:tabs>
          <w:tab w:val="num" w:pos="284"/>
        </w:tabs>
        <w:autoSpaceDE w:val="0"/>
        <w:autoSpaceDN w:val="0"/>
        <w:adjustRightInd w:val="0"/>
        <w:spacing w:after="0" w:line="240" w:lineRule="auto"/>
        <w:ind w:firstLine="709"/>
        <w:jc w:val="both"/>
        <w:rPr>
          <w:rFonts w:ascii="PT Astra Serif" w:eastAsia="Calibri" w:hAnsi="PT Astra Serif"/>
          <w:lang w:eastAsia="ru-RU"/>
        </w:rPr>
      </w:pPr>
      <w:r w:rsidRPr="00F60A7B">
        <w:rPr>
          <w:rFonts w:ascii="PT Astra Serif" w:eastAsia="Calibri" w:hAnsi="PT Astra Serif"/>
          <w:lang w:eastAsia="ru-RU"/>
        </w:rPr>
        <w:t>- качество выполнения всех работ, соответствующее требованиям технической части, действующих норм и технических условий, контракта и целям эксплуатации Объекта;</w:t>
      </w:r>
    </w:p>
    <w:p w:rsidR="00F60A7B" w:rsidRPr="00F60A7B" w:rsidRDefault="00F60A7B" w:rsidP="00F60A7B">
      <w:pPr>
        <w:tabs>
          <w:tab w:val="num" w:pos="284"/>
        </w:tabs>
        <w:autoSpaceDE w:val="0"/>
        <w:autoSpaceDN w:val="0"/>
        <w:adjustRightInd w:val="0"/>
        <w:spacing w:after="0" w:line="240" w:lineRule="auto"/>
        <w:ind w:firstLine="709"/>
        <w:jc w:val="both"/>
        <w:rPr>
          <w:rFonts w:ascii="PT Astra Serif" w:eastAsia="Calibri" w:hAnsi="PT Astra Serif"/>
          <w:lang w:eastAsia="ru-RU"/>
        </w:rPr>
      </w:pPr>
      <w:r w:rsidRPr="00F60A7B">
        <w:rPr>
          <w:rFonts w:ascii="PT Astra Serif" w:eastAsia="Calibri" w:hAnsi="PT Astra Serif"/>
          <w:lang w:eastAsia="ru-RU"/>
        </w:rPr>
        <w:t>- соответствие результатов выполненных работ условиям контракта о качестве в течение всего гарантийного срока;</w:t>
      </w:r>
    </w:p>
    <w:p w:rsidR="00F60A7B" w:rsidRPr="00F60A7B" w:rsidRDefault="00F60A7B" w:rsidP="00F60A7B">
      <w:pPr>
        <w:tabs>
          <w:tab w:val="num" w:pos="284"/>
        </w:tabs>
        <w:autoSpaceDE w:val="0"/>
        <w:autoSpaceDN w:val="0"/>
        <w:adjustRightInd w:val="0"/>
        <w:spacing w:after="0" w:line="240" w:lineRule="auto"/>
        <w:ind w:firstLine="709"/>
        <w:jc w:val="both"/>
        <w:rPr>
          <w:rFonts w:ascii="PT Astra Serif" w:eastAsia="Calibri" w:hAnsi="PT Astra Serif"/>
          <w:lang w:eastAsia="ru-RU"/>
        </w:rPr>
      </w:pPr>
      <w:r w:rsidRPr="00F60A7B">
        <w:rPr>
          <w:rFonts w:ascii="PT Astra Serif" w:eastAsia="Calibri" w:hAnsi="PT Astra Serif"/>
          <w:lang w:eastAsia="ru-RU"/>
        </w:rPr>
        <w:t>- своевременное устранение за счет Подрядчика недостатков и дефектов, выявленных при приемке работ и в период гарантийного срока эксплуатации Объекта;</w:t>
      </w:r>
    </w:p>
    <w:p w:rsidR="00F60A7B" w:rsidRPr="00F60A7B" w:rsidRDefault="00F60A7B" w:rsidP="00F60A7B">
      <w:pPr>
        <w:tabs>
          <w:tab w:val="num" w:pos="284"/>
        </w:tabs>
        <w:autoSpaceDE w:val="0"/>
        <w:autoSpaceDN w:val="0"/>
        <w:adjustRightInd w:val="0"/>
        <w:spacing w:after="0" w:line="240" w:lineRule="auto"/>
        <w:ind w:firstLine="709"/>
        <w:jc w:val="both"/>
        <w:rPr>
          <w:rFonts w:ascii="PT Astra Serif" w:eastAsia="Calibri" w:hAnsi="PT Astra Serif"/>
          <w:lang w:eastAsia="ru-RU"/>
        </w:rPr>
      </w:pPr>
      <w:r w:rsidRPr="00F60A7B">
        <w:rPr>
          <w:rFonts w:ascii="PT Astra Serif" w:eastAsia="Calibri" w:hAnsi="PT Astra Serif"/>
          <w:lang w:eastAsia="ru-RU"/>
        </w:rPr>
        <w:t>- бесперебойное функционирование Объекта при его нормальной эксплуатации в течение всего гарантийного срока;</w:t>
      </w:r>
    </w:p>
    <w:p w:rsidR="00F60A7B" w:rsidRPr="00F60A7B" w:rsidRDefault="00F60A7B" w:rsidP="00F60A7B">
      <w:pPr>
        <w:tabs>
          <w:tab w:val="num" w:pos="284"/>
        </w:tabs>
        <w:autoSpaceDE w:val="0"/>
        <w:autoSpaceDN w:val="0"/>
        <w:adjustRightInd w:val="0"/>
        <w:spacing w:after="0" w:line="240" w:lineRule="auto"/>
        <w:ind w:firstLine="709"/>
        <w:jc w:val="both"/>
        <w:rPr>
          <w:rFonts w:ascii="PT Astra Serif" w:eastAsia="Calibri" w:hAnsi="PT Astra Serif"/>
          <w:lang w:eastAsia="ru-RU"/>
        </w:rPr>
      </w:pPr>
      <w:r w:rsidRPr="00F60A7B">
        <w:rPr>
          <w:rFonts w:ascii="PT Astra Serif" w:eastAsia="Calibri" w:hAnsi="PT Astra Serif"/>
          <w:lang w:eastAsia="ru-RU"/>
        </w:rPr>
        <w:t>- соответствие поставленных материалов и оборудования сертификатам качества изготовителя и требованиям контракта.</w:t>
      </w:r>
    </w:p>
    <w:p w:rsidR="00F60A7B" w:rsidRPr="00F60A7B" w:rsidRDefault="00F60A7B" w:rsidP="00F60A7B">
      <w:pPr>
        <w:tabs>
          <w:tab w:val="num" w:pos="284"/>
        </w:tabs>
        <w:autoSpaceDE w:val="0"/>
        <w:autoSpaceDN w:val="0"/>
        <w:adjustRightInd w:val="0"/>
        <w:spacing w:after="0" w:line="240" w:lineRule="auto"/>
        <w:ind w:firstLine="709"/>
        <w:jc w:val="both"/>
        <w:rPr>
          <w:rFonts w:ascii="PT Astra Serif" w:eastAsia="Calibri" w:hAnsi="PT Astra Serif"/>
          <w:lang w:eastAsia="ru-RU"/>
        </w:rPr>
      </w:pPr>
      <w:r w:rsidRPr="00F60A7B">
        <w:rPr>
          <w:rFonts w:ascii="PT Astra Serif" w:eastAsia="Calibri" w:hAnsi="PT Astra Serif"/>
          <w:lang w:eastAsia="ru-RU"/>
        </w:rPr>
        <w:t>Подрядчик несет ответственность перед Заказчиком за допущенные отступления от Проектной документации и рабочей документации (при наличии).</w:t>
      </w:r>
    </w:p>
    <w:p w:rsidR="00F60A7B" w:rsidRPr="00F60A7B" w:rsidRDefault="00F60A7B" w:rsidP="00F60A7B">
      <w:pPr>
        <w:tabs>
          <w:tab w:val="num" w:pos="284"/>
        </w:tabs>
        <w:autoSpaceDE w:val="0"/>
        <w:autoSpaceDN w:val="0"/>
        <w:adjustRightInd w:val="0"/>
        <w:spacing w:after="0" w:line="240" w:lineRule="auto"/>
        <w:ind w:firstLine="709"/>
        <w:jc w:val="both"/>
        <w:rPr>
          <w:rFonts w:ascii="PT Astra Serif" w:eastAsia="Calibri" w:hAnsi="PT Astra Serif"/>
          <w:lang w:eastAsia="ru-RU"/>
        </w:rPr>
      </w:pPr>
      <w:r w:rsidRPr="00F60A7B">
        <w:rPr>
          <w:rFonts w:ascii="PT Astra Serif" w:hAnsi="PT Astra Serif"/>
        </w:rPr>
        <w:t xml:space="preserve">Срок предоставления гарантии на выполненные работы устанавливается в размере 36 (тридцать шесть) календарных месяцев </w:t>
      </w:r>
      <w:proofErr w:type="gramStart"/>
      <w:r w:rsidRPr="00F60A7B">
        <w:rPr>
          <w:rFonts w:ascii="PT Astra Serif" w:hAnsi="PT Astra Serif"/>
        </w:rPr>
        <w:t>с даты оформления</w:t>
      </w:r>
      <w:proofErr w:type="gramEnd"/>
      <w:r w:rsidRPr="00F60A7B">
        <w:rPr>
          <w:rFonts w:ascii="PT Astra Serif" w:hAnsi="PT Astra Serif"/>
        </w:rPr>
        <w:t xml:space="preserve"> документа о приемке (за исключением отдельного этапа исполнения  контракта). </w:t>
      </w:r>
    </w:p>
    <w:p w:rsidR="00F60A7B" w:rsidRPr="00F60A7B" w:rsidRDefault="00F60A7B" w:rsidP="00F60A7B">
      <w:pPr>
        <w:spacing w:after="0" w:line="240" w:lineRule="auto"/>
        <w:ind w:firstLine="709"/>
        <w:jc w:val="both"/>
        <w:rPr>
          <w:rFonts w:ascii="PT Astra Serif" w:hAnsi="PT Astra Serif"/>
        </w:rPr>
      </w:pPr>
      <w:r w:rsidRPr="00F60A7B">
        <w:rPr>
          <w:rFonts w:ascii="PT Astra Serif" w:hAnsi="PT Astra Serif"/>
        </w:rPr>
        <w:t xml:space="preserve">Гарантийный срок для светофоров, включая их </w:t>
      </w:r>
      <w:proofErr w:type="gramStart"/>
      <w:r w:rsidRPr="00F60A7B">
        <w:rPr>
          <w:rFonts w:ascii="PT Astra Serif" w:hAnsi="PT Astra Serif"/>
        </w:rPr>
        <w:t>элементы</w:t>
      </w:r>
      <w:proofErr w:type="gramEnd"/>
      <w:r w:rsidRPr="00F60A7B">
        <w:rPr>
          <w:rFonts w:ascii="PT Astra Serif" w:hAnsi="PT Astra Serif"/>
        </w:rPr>
        <w:t xml:space="preserve"> составляет не менее гарантийного срока, установленного производителем оборудования, узлов и компонентов 3 года (36 календарных месяцев), с даты оформления документа о приемке.</w:t>
      </w:r>
    </w:p>
    <w:p w:rsidR="00F60A7B" w:rsidRPr="00F60A7B" w:rsidRDefault="00F60A7B" w:rsidP="00F60A7B">
      <w:pPr>
        <w:spacing w:after="0" w:line="240" w:lineRule="auto"/>
        <w:ind w:firstLine="709"/>
        <w:jc w:val="both"/>
        <w:rPr>
          <w:rFonts w:ascii="PT Astra Serif" w:hAnsi="PT Astra Serif"/>
          <w:kern w:val="2"/>
        </w:rPr>
      </w:pPr>
      <w:r w:rsidRPr="00F60A7B">
        <w:rPr>
          <w:rFonts w:ascii="PT Astra Serif" w:hAnsi="PT Astra Serif"/>
        </w:rPr>
        <w:t>Гарантии качества распространяются на все конструктивные элементы и работы, выполненные Подрядчиком по контракту.</w:t>
      </w:r>
    </w:p>
    <w:p w:rsidR="00F60A7B" w:rsidRPr="00F60A7B" w:rsidRDefault="00F60A7B" w:rsidP="00F60A7B">
      <w:pPr>
        <w:tabs>
          <w:tab w:val="num" w:pos="284"/>
        </w:tabs>
        <w:autoSpaceDE w:val="0"/>
        <w:autoSpaceDN w:val="0"/>
        <w:adjustRightInd w:val="0"/>
        <w:spacing w:after="0" w:line="240" w:lineRule="auto"/>
        <w:ind w:firstLine="709"/>
        <w:jc w:val="both"/>
        <w:rPr>
          <w:rFonts w:ascii="PT Astra Serif" w:eastAsia="Calibri" w:hAnsi="PT Astra Serif"/>
          <w:lang w:eastAsia="ru-RU"/>
        </w:rPr>
      </w:pPr>
      <w:proofErr w:type="gramStart"/>
      <w:r w:rsidRPr="00F60A7B">
        <w:rPr>
          <w:rFonts w:ascii="PT Astra Serif" w:eastAsia="Calibri" w:hAnsi="PT Astra Serif"/>
          <w:lang w:eastAsia="ru-RU"/>
        </w:rPr>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proofErr w:type="gramEnd"/>
    </w:p>
    <w:p w:rsidR="00F60A7B" w:rsidRPr="00F60A7B" w:rsidRDefault="00F60A7B" w:rsidP="00F60A7B">
      <w:pPr>
        <w:spacing w:after="0" w:line="240" w:lineRule="auto"/>
        <w:ind w:firstLine="709"/>
        <w:jc w:val="both"/>
        <w:rPr>
          <w:rFonts w:ascii="PT Astra Serif" w:eastAsia="Calibri" w:hAnsi="PT Astra Serif"/>
          <w:lang w:eastAsia="ru-RU"/>
        </w:rPr>
      </w:pPr>
      <w:proofErr w:type="gramStart"/>
      <w:r w:rsidRPr="00F60A7B">
        <w:rPr>
          <w:rFonts w:ascii="PT Astra Serif" w:eastAsia="Calibri" w:hAnsi="PT Astra Serif"/>
          <w:lang w:eastAsia="ru-RU"/>
        </w:rPr>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roofErr w:type="gramEnd"/>
    </w:p>
    <w:p w:rsidR="00F60A7B" w:rsidRPr="00F60A7B" w:rsidRDefault="00F60A7B" w:rsidP="00F60A7B">
      <w:pPr>
        <w:spacing w:after="0" w:line="240" w:lineRule="auto"/>
        <w:ind w:firstLine="709"/>
        <w:jc w:val="both"/>
        <w:rPr>
          <w:rFonts w:ascii="PT Astra Serif" w:eastAsia="Calibri" w:hAnsi="PT Astra Serif"/>
          <w:lang w:eastAsia="ru-RU"/>
        </w:rPr>
      </w:pPr>
      <w:r w:rsidRPr="00F60A7B">
        <w:rPr>
          <w:rFonts w:ascii="PT Astra Serif" w:eastAsia="Calibri" w:hAnsi="PT Astra Serif"/>
          <w:lang w:eastAsia="ru-RU"/>
        </w:rPr>
        <w:t>Устранение Муниципальным заказчиком дефектов не освобождает Подрядчика от гарантийных обязательств.</w:t>
      </w:r>
    </w:p>
    <w:p w:rsidR="00F60A7B" w:rsidRPr="00F60A7B" w:rsidRDefault="00F60A7B" w:rsidP="00F60A7B">
      <w:pPr>
        <w:spacing w:after="0" w:line="240" w:lineRule="auto"/>
        <w:ind w:firstLine="709"/>
        <w:jc w:val="both"/>
        <w:rPr>
          <w:rFonts w:ascii="PT Astra Serif" w:eastAsia="Calibri" w:hAnsi="PT Astra Serif"/>
          <w:lang w:eastAsia="ru-RU"/>
        </w:rPr>
      </w:pPr>
      <w:r w:rsidRPr="00F60A7B">
        <w:rPr>
          <w:rFonts w:ascii="PT Astra Serif" w:eastAsia="Calibri" w:hAnsi="PT Astra Serif"/>
          <w:lang w:eastAsia="ru-RU"/>
        </w:rPr>
        <w:lastRenderedPageBreak/>
        <w:t>В течение гарантийного периода Подрядчик обязан за свой счет с оплатой всех связанных с этих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F60A7B" w:rsidRPr="00F60A7B" w:rsidRDefault="00F60A7B" w:rsidP="00F60A7B">
      <w:pPr>
        <w:spacing w:after="0" w:line="240" w:lineRule="auto"/>
        <w:ind w:firstLine="709"/>
        <w:jc w:val="both"/>
        <w:rPr>
          <w:rFonts w:ascii="PT Astra Serif" w:eastAsia="Calibri" w:hAnsi="PT Astra Serif"/>
          <w:lang w:eastAsia="ru-RU"/>
        </w:rPr>
      </w:pPr>
      <w:r w:rsidRPr="00F60A7B">
        <w:rPr>
          <w:rFonts w:ascii="PT Astra Serif" w:eastAsia="Calibri" w:hAnsi="PT Astra Serif"/>
          <w:lang w:eastAsia="ru-RU"/>
        </w:rPr>
        <w:t>Если в течение гарантийного периода будут обнаружены материалы и оборудование, или работы, которые не соответствуют условиям контракта, то все работы по их устранению и замене будут осуществлены Подрядчиком за свой счет.</w:t>
      </w:r>
    </w:p>
    <w:p w:rsidR="00F60A7B" w:rsidRPr="00F60A7B" w:rsidRDefault="00F60A7B" w:rsidP="00F60A7B">
      <w:pPr>
        <w:spacing w:after="0" w:line="240" w:lineRule="auto"/>
        <w:ind w:firstLine="709"/>
        <w:jc w:val="both"/>
        <w:rPr>
          <w:rFonts w:ascii="PT Astra Serif" w:eastAsia="Calibri" w:hAnsi="PT Astra Serif"/>
          <w:lang w:eastAsia="ru-RU"/>
        </w:rPr>
      </w:pPr>
      <w:r w:rsidRPr="00F60A7B">
        <w:rPr>
          <w:rFonts w:ascii="PT Astra Serif" w:eastAsia="Calibri" w:hAnsi="PT Astra Serif"/>
          <w:lang w:eastAsia="ru-RU"/>
        </w:rPr>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F60A7B" w:rsidRPr="00F60A7B" w:rsidRDefault="00F60A7B" w:rsidP="00F60A7B">
      <w:pPr>
        <w:spacing w:after="0" w:line="240" w:lineRule="auto"/>
        <w:jc w:val="both"/>
        <w:rPr>
          <w:rFonts w:ascii="PT Astra Serif" w:eastAsia="Calibri" w:hAnsi="PT Astra Serif"/>
          <w:lang w:eastAsia="ru-RU"/>
        </w:rPr>
      </w:pPr>
      <w:r w:rsidRPr="00F60A7B">
        <w:rPr>
          <w:rFonts w:ascii="PT Astra Serif" w:hAnsi="PT Astra Serif"/>
        </w:rPr>
        <w:tab/>
        <w:t xml:space="preserve">Подрядчик гарантирует соответствие результата работ технического задания документации об аукционе, возможность эксплуатации объекта на протяжении гарантийного срока, предусмотренного настоящим контрактом и техническим заданием, и несет ответственность за отступления от них. </w:t>
      </w:r>
    </w:p>
    <w:p w:rsidR="004E0353" w:rsidRDefault="004E0353" w:rsidP="006E7516">
      <w:pPr>
        <w:spacing w:after="0"/>
        <w:jc w:val="center"/>
        <w:rPr>
          <w:rFonts w:ascii="PT Astra Serif" w:hAnsi="PT Astra Serif"/>
          <w:sz w:val="24"/>
          <w:szCs w:val="24"/>
        </w:rPr>
      </w:pPr>
    </w:p>
    <w:p w:rsidR="004E0353" w:rsidRDefault="004E0353" w:rsidP="006E7516">
      <w:pPr>
        <w:spacing w:after="0"/>
        <w:jc w:val="center"/>
        <w:rPr>
          <w:rFonts w:ascii="PT Astra Serif" w:hAnsi="PT Astra Serif"/>
          <w:sz w:val="24"/>
          <w:szCs w:val="24"/>
        </w:rPr>
      </w:pPr>
    </w:p>
    <w:p w:rsidR="00F60A7B" w:rsidRPr="00C17840" w:rsidRDefault="00F60A7B" w:rsidP="00F60A7B">
      <w:pPr>
        <w:pStyle w:val="a8"/>
        <w:spacing w:after="0" w:line="240" w:lineRule="auto"/>
        <w:ind w:left="0"/>
        <w:jc w:val="both"/>
        <w:rPr>
          <w:rFonts w:ascii="PT Astra Serif" w:hAnsi="PT Astra Serif"/>
          <w:sz w:val="24"/>
          <w:szCs w:val="24"/>
          <w:lang w:eastAsia="ru-RU"/>
        </w:rPr>
      </w:pPr>
      <w:r w:rsidRPr="00C17840">
        <w:rPr>
          <w:rFonts w:ascii="PT Astra Serif" w:hAnsi="PT Astra Serif"/>
          <w:b/>
          <w:bCs/>
          <w:sz w:val="24"/>
          <w:szCs w:val="24"/>
        </w:rPr>
        <w:t xml:space="preserve">Муниципальный заказчик: </w:t>
      </w:r>
      <w:r w:rsidRPr="00C17840">
        <w:rPr>
          <w:rFonts w:ascii="PT Astra Serif" w:hAnsi="PT Astra Serif"/>
          <w:b/>
          <w:bCs/>
          <w:sz w:val="24"/>
          <w:szCs w:val="24"/>
          <w:lang w:eastAsia="ru-RU"/>
        </w:rPr>
        <w:t xml:space="preserve">Департамент жилищно-коммунального и строительного комплекса администрации города </w:t>
      </w:r>
      <w:proofErr w:type="spellStart"/>
      <w:r w:rsidRPr="00C17840">
        <w:rPr>
          <w:rFonts w:ascii="PT Astra Serif" w:hAnsi="PT Astra Serif"/>
          <w:b/>
          <w:bCs/>
          <w:sz w:val="24"/>
          <w:szCs w:val="24"/>
          <w:lang w:eastAsia="ru-RU"/>
        </w:rPr>
        <w:t>Югорска</w:t>
      </w:r>
      <w:proofErr w:type="spellEnd"/>
      <w:r w:rsidRPr="00C17840">
        <w:rPr>
          <w:rFonts w:ascii="PT Astra Serif" w:hAnsi="PT Astra Serif"/>
          <w:sz w:val="24"/>
          <w:szCs w:val="24"/>
          <w:lang w:eastAsia="ru-RU"/>
        </w:rPr>
        <w:t xml:space="preserve">: 628260, Тюменская область, Ханты-Мансийский автономный округ-Югра, г. </w:t>
      </w:r>
      <w:proofErr w:type="spellStart"/>
      <w:r w:rsidRPr="00C17840">
        <w:rPr>
          <w:rFonts w:ascii="PT Astra Serif" w:hAnsi="PT Astra Serif"/>
          <w:sz w:val="24"/>
          <w:szCs w:val="24"/>
          <w:lang w:eastAsia="ru-RU"/>
        </w:rPr>
        <w:t>Югорск</w:t>
      </w:r>
      <w:proofErr w:type="spellEnd"/>
      <w:r w:rsidRPr="00C17840">
        <w:rPr>
          <w:rFonts w:ascii="PT Astra Serif" w:hAnsi="PT Astra Serif"/>
          <w:sz w:val="24"/>
          <w:szCs w:val="24"/>
          <w:lang w:eastAsia="ru-RU"/>
        </w:rPr>
        <w:t>, ул. Механизаторов, 22, ОГРН 1068622001216 Дата присвоения ОГРН 16 февраля 2006 г, ИНН/КПП 8622012310 / 862201001, ОКВЭД 84.11.31, ОКПО 93891693, ОКТМО 71887000, ОКОГУ 3300200, ОКФС 14, ОКОПФ 20904.</w:t>
      </w:r>
    </w:p>
    <w:p w:rsidR="00F60A7B" w:rsidRPr="00C17840" w:rsidRDefault="00F60A7B" w:rsidP="00F60A7B">
      <w:pPr>
        <w:spacing w:after="0"/>
        <w:rPr>
          <w:rFonts w:ascii="PT Astra Serif" w:hAnsi="PT Astra Serif"/>
          <w:sz w:val="24"/>
          <w:szCs w:val="24"/>
        </w:rPr>
      </w:pPr>
      <w:r w:rsidRPr="00C17840">
        <w:rPr>
          <w:rFonts w:ascii="PT Astra Serif" w:hAnsi="PT Astra Serif"/>
          <w:b/>
          <w:sz w:val="24"/>
          <w:szCs w:val="24"/>
        </w:rPr>
        <w:t xml:space="preserve">Руководитель: </w:t>
      </w:r>
      <w:r w:rsidRPr="00C17840">
        <w:rPr>
          <w:rFonts w:ascii="PT Astra Serif" w:hAnsi="PT Astra Serif"/>
          <w:sz w:val="24"/>
          <w:szCs w:val="24"/>
        </w:rPr>
        <w:t>Заместитель главы города - директор департамента жилищно-коммунального и строительного комплекса, действующий на основании Положения – Ефимов Роман Александрович</w:t>
      </w:r>
    </w:p>
    <w:p w:rsidR="00F60A7B" w:rsidRDefault="00F60A7B" w:rsidP="00F60A7B">
      <w:pPr>
        <w:spacing w:after="0"/>
        <w:rPr>
          <w:rFonts w:ascii="PT Astra Serif" w:hAnsi="PT Astra Serif"/>
          <w:bCs/>
          <w:sz w:val="24"/>
          <w:szCs w:val="24"/>
        </w:rPr>
      </w:pPr>
    </w:p>
    <w:p w:rsidR="00F60A7B" w:rsidRPr="00C17840" w:rsidRDefault="00F60A7B" w:rsidP="00F60A7B">
      <w:pPr>
        <w:spacing w:after="0"/>
        <w:rPr>
          <w:rFonts w:ascii="PT Astra Serif" w:hAnsi="PT Astra Serif"/>
          <w:bCs/>
          <w:sz w:val="24"/>
          <w:szCs w:val="24"/>
        </w:rPr>
      </w:pPr>
      <w:r w:rsidRPr="00C17840">
        <w:rPr>
          <w:rFonts w:ascii="PT Astra Serif" w:hAnsi="PT Astra Serif"/>
          <w:bCs/>
          <w:sz w:val="24"/>
          <w:szCs w:val="24"/>
        </w:rPr>
        <w:t>______________________________</w:t>
      </w:r>
      <w:r>
        <w:rPr>
          <w:rFonts w:ascii="PT Astra Serif" w:hAnsi="PT Astra Serif"/>
          <w:bCs/>
          <w:sz w:val="24"/>
          <w:szCs w:val="24"/>
        </w:rPr>
        <w:t>____________________________</w:t>
      </w:r>
      <w:r w:rsidRPr="00C17840">
        <w:rPr>
          <w:rFonts w:ascii="PT Astra Serif" w:hAnsi="PT Astra Serif"/>
          <w:bCs/>
          <w:sz w:val="24"/>
          <w:szCs w:val="24"/>
        </w:rPr>
        <w:t>____________________________</w:t>
      </w:r>
    </w:p>
    <w:p w:rsidR="00F60A7B" w:rsidRPr="00C17840" w:rsidRDefault="00F60A7B" w:rsidP="00F60A7B">
      <w:pPr>
        <w:spacing w:after="0"/>
        <w:rPr>
          <w:rFonts w:ascii="PT Astra Serif" w:hAnsi="PT Astra Serif"/>
          <w:b/>
          <w:bCs/>
          <w:sz w:val="24"/>
          <w:szCs w:val="24"/>
        </w:rPr>
      </w:pPr>
    </w:p>
    <w:p w:rsidR="00F60A7B" w:rsidRPr="00C17840" w:rsidRDefault="00F60A7B" w:rsidP="00F60A7B">
      <w:pPr>
        <w:spacing w:after="0"/>
        <w:rPr>
          <w:rFonts w:ascii="PT Astra Serif" w:hAnsi="PT Astra Serif"/>
          <w:b/>
          <w:bCs/>
          <w:sz w:val="24"/>
          <w:szCs w:val="24"/>
        </w:rPr>
      </w:pPr>
      <w:r w:rsidRPr="00C17840">
        <w:rPr>
          <w:rFonts w:ascii="PT Astra Serif" w:hAnsi="PT Astra Serif"/>
          <w:b/>
          <w:bCs/>
          <w:sz w:val="24"/>
          <w:szCs w:val="24"/>
        </w:rPr>
        <w:t xml:space="preserve">Подрядчик: </w:t>
      </w:r>
    </w:p>
    <w:p w:rsidR="00F60A7B" w:rsidRPr="00C17840" w:rsidRDefault="00F60A7B" w:rsidP="00F60A7B">
      <w:pPr>
        <w:spacing w:after="0"/>
        <w:rPr>
          <w:rFonts w:ascii="PT Astra Serif" w:hAnsi="PT Astra Serif"/>
          <w:sz w:val="24"/>
          <w:szCs w:val="24"/>
        </w:rPr>
      </w:pPr>
      <w:r w:rsidRPr="00C17840">
        <w:rPr>
          <w:rFonts w:ascii="PT Astra Serif" w:hAnsi="PT Astra Serif"/>
          <w:b/>
          <w:bCs/>
          <w:sz w:val="24"/>
          <w:szCs w:val="24"/>
        </w:rPr>
        <w:t xml:space="preserve">Руководитель: </w:t>
      </w:r>
      <w:r w:rsidRPr="00C17840">
        <w:rPr>
          <w:rFonts w:ascii="PT Astra Serif" w:hAnsi="PT Astra Serif"/>
          <w:bCs/>
          <w:sz w:val="24"/>
          <w:szCs w:val="24"/>
        </w:rPr>
        <w:t>Д</w:t>
      </w:r>
      <w:r w:rsidRPr="00C17840">
        <w:rPr>
          <w:rFonts w:ascii="PT Astra Serif" w:hAnsi="PT Astra Serif"/>
          <w:sz w:val="24"/>
          <w:szCs w:val="24"/>
        </w:rPr>
        <w:t>иректор, действующий на основании</w:t>
      </w:r>
    </w:p>
    <w:p w:rsidR="00F60A7B" w:rsidRDefault="00F60A7B" w:rsidP="00F60A7B">
      <w:pPr>
        <w:spacing w:after="0" w:line="240" w:lineRule="auto"/>
        <w:jc w:val="both"/>
        <w:rPr>
          <w:rFonts w:ascii="PT Astra Serif" w:eastAsia="Times New Roman" w:hAnsi="PT Astra Serif" w:cs="Times New Roman"/>
          <w:b/>
          <w:kern w:val="2"/>
          <w:sz w:val="24"/>
          <w:szCs w:val="24"/>
          <w:lang w:eastAsia="ar-SA"/>
        </w:rPr>
      </w:pPr>
    </w:p>
    <w:p w:rsidR="00F60A7B" w:rsidRDefault="00F60A7B" w:rsidP="00F60A7B">
      <w:pPr>
        <w:spacing w:after="0" w:line="240" w:lineRule="auto"/>
        <w:jc w:val="both"/>
        <w:rPr>
          <w:rFonts w:ascii="PT Astra Serif" w:eastAsia="Times New Roman" w:hAnsi="PT Astra Serif" w:cs="Times New Roman"/>
          <w:b/>
          <w:kern w:val="2"/>
          <w:sz w:val="24"/>
          <w:szCs w:val="24"/>
          <w:lang w:eastAsia="ar-SA"/>
        </w:rPr>
      </w:pPr>
    </w:p>
    <w:p w:rsidR="004E0353" w:rsidRDefault="004E0353" w:rsidP="006E7516">
      <w:pPr>
        <w:spacing w:after="0"/>
        <w:jc w:val="center"/>
        <w:rPr>
          <w:rFonts w:ascii="PT Astra Serif" w:hAnsi="PT Astra Serif"/>
          <w:sz w:val="24"/>
          <w:szCs w:val="24"/>
        </w:rPr>
      </w:pPr>
    </w:p>
    <w:p w:rsidR="004E0353" w:rsidRDefault="004E0353" w:rsidP="006E7516">
      <w:pPr>
        <w:spacing w:after="0"/>
        <w:jc w:val="center"/>
        <w:rPr>
          <w:rFonts w:ascii="PT Astra Serif" w:hAnsi="PT Astra Serif"/>
          <w:sz w:val="24"/>
          <w:szCs w:val="24"/>
        </w:rPr>
      </w:pPr>
    </w:p>
    <w:p w:rsidR="004E0353" w:rsidRDefault="004E0353" w:rsidP="006E7516">
      <w:pPr>
        <w:spacing w:after="0"/>
        <w:jc w:val="center"/>
        <w:rPr>
          <w:rFonts w:ascii="PT Astra Serif" w:hAnsi="PT Astra Serif"/>
          <w:sz w:val="24"/>
          <w:szCs w:val="24"/>
        </w:rPr>
      </w:pPr>
    </w:p>
    <w:p w:rsidR="004E0353" w:rsidRDefault="004E0353" w:rsidP="006E7516">
      <w:pPr>
        <w:spacing w:after="0"/>
        <w:jc w:val="center"/>
        <w:rPr>
          <w:rFonts w:ascii="PT Astra Serif" w:hAnsi="PT Astra Serif"/>
          <w:sz w:val="24"/>
          <w:szCs w:val="24"/>
        </w:rPr>
      </w:pPr>
    </w:p>
    <w:p w:rsidR="004E0353" w:rsidRPr="00932F0B" w:rsidRDefault="004E0353" w:rsidP="006E7516">
      <w:pPr>
        <w:spacing w:after="0"/>
        <w:jc w:val="center"/>
        <w:rPr>
          <w:rFonts w:ascii="PT Astra Serif" w:hAnsi="PT Astra Serif"/>
          <w:sz w:val="24"/>
          <w:szCs w:val="24"/>
        </w:rPr>
        <w:sectPr w:rsidR="004E0353" w:rsidRPr="00932F0B" w:rsidSect="006E7516">
          <w:pgSz w:w="11906" w:h="16838"/>
          <w:pgMar w:top="567" w:right="851" w:bottom="1134" w:left="851" w:header="709" w:footer="709" w:gutter="0"/>
          <w:cols w:space="708"/>
          <w:docGrid w:linePitch="360"/>
        </w:sectPr>
      </w:pPr>
    </w:p>
    <w:p w:rsidR="005C5D99" w:rsidRPr="00C83978" w:rsidRDefault="005C5D99" w:rsidP="005C5D9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lastRenderedPageBreak/>
        <w:t xml:space="preserve">Приложение </w:t>
      </w:r>
      <w:r>
        <w:rPr>
          <w:rFonts w:ascii="PT Astra Serif" w:eastAsia="Times New Roman" w:hAnsi="PT Astra Serif" w:cs="Times New Roman"/>
          <w:kern w:val="2"/>
          <w:sz w:val="24"/>
          <w:szCs w:val="24"/>
          <w:lang w:eastAsia="ar-SA"/>
        </w:rPr>
        <w:t>№2</w:t>
      </w:r>
    </w:p>
    <w:p w:rsidR="005C5D99" w:rsidRPr="00C83978" w:rsidRDefault="005C5D99" w:rsidP="005C5D9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t xml:space="preserve">к муниципальному контракту </w:t>
      </w:r>
    </w:p>
    <w:p w:rsidR="005C5D99" w:rsidRDefault="005C5D99" w:rsidP="005C5D99">
      <w:pPr>
        <w:autoSpaceDE w:val="0"/>
        <w:autoSpaceDN w:val="0"/>
        <w:adjustRightInd w:val="0"/>
        <w:spacing w:after="0"/>
        <w:jc w:val="center"/>
        <w:rPr>
          <w:rFonts w:ascii="PT Astra Serif" w:hAnsi="PT Astra Serif"/>
          <w:b/>
          <w:bCs/>
          <w:color w:val="000000"/>
          <w:sz w:val="24"/>
          <w:szCs w:val="24"/>
        </w:rPr>
      </w:pPr>
    </w:p>
    <w:p w:rsidR="00496034" w:rsidRDefault="005C5D99" w:rsidP="005C5D99">
      <w:pPr>
        <w:autoSpaceDE w:val="0"/>
        <w:autoSpaceDN w:val="0"/>
        <w:adjustRightInd w:val="0"/>
        <w:spacing w:after="0"/>
        <w:ind w:right="-1"/>
        <w:jc w:val="center"/>
        <w:rPr>
          <w:rFonts w:ascii="PT Astra Serif" w:hAnsi="PT Astra Serif"/>
          <w:b/>
          <w:sz w:val="24"/>
          <w:szCs w:val="24"/>
        </w:rPr>
      </w:pPr>
      <w:r w:rsidRPr="005C5D99">
        <w:rPr>
          <w:rFonts w:ascii="PT Astra Serif" w:hAnsi="PT Astra Serif"/>
          <w:b/>
          <w:sz w:val="24"/>
          <w:szCs w:val="24"/>
        </w:rPr>
        <w:t>Образец графика</w:t>
      </w:r>
    </w:p>
    <w:p w:rsidR="005C5D99" w:rsidRDefault="002211D7" w:rsidP="002211D7">
      <w:pPr>
        <w:autoSpaceDE w:val="0"/>
        <w:autoSpaceDN w:val="0"/>
        <w:adjustRightInd w:val="0"/>
        <w:spacing w:after="0"/>
        <w:ind w:left="567" w:right="-1"/>
        <w:jc w:val="center"/>
        <w:rPr>
          <w:rFonts w:ascii="PT Astra Serif" w:hAnsi="PT Astra Serif"/>
          <w:b/>
        </w:rPr>
      </w:pPr>
      <w:r>
        <w:rPr>
          <w:rFonts w:ascii="PT Astra Serif" w:hAnsi="PT Astra Serif"/>
          <w:b/>
        </w:rPr>
        <w:t>н</w:t>
      </w:r>
      <w:r w:rsidR="00496034">
        <w:rPr>
          <w:rFonts w:ascii="PT Astra Serif" w:hAnsi="PT Astra Serif"/>
          <w:b/>
        </w:rPr>
        <w:t xml:space="preserve">а </w:t>
      </w:r>
      <w:r w:rsidRPr="002211D7">
        <w:rPr>
          <w:rFonts w:ascii="PT Astra Serif" w:hAnsi="PT Astra Serif"/>
          <w:b/>
        </w:rPr>
        <w:t>выполнение работ по обустройству автомобильной дороги светофорным объектом на перекрестке ул. Южная-</w:t>
      </w:r>
      <w:proofErr w:type="spellStart"/>
      <w:r w:rsidRPr="002211D7">
        <w:rPr>
          <w:rFonts w:ascii="PT Astra Serif" w:hAnsi="PT Astra Serif"/>
          <w:b/>
        </w:rPr>
        <w:t>Арантурская</w:t>
      </w:r>
      <w:proofErr w:type="spellEnd"/>
      <w:r w:rsidRPr="002211D7">
        <w:rPr>
          <w:rFonts w:ascii="PT Astra Serif" w:hAnsi="PT Astra Serif"/>
          <w:b/>
        </w:rPr>
        <w:t xml:space="preserve"> в городе </w:t>
      </w:r>
      <w:proofErr w:type="spellStart"/>
      <w:r w:rsidRPr="002211D7">
        <w:rPr>
          <w:rFonts w:ascii="PT Astra Serif" w:hAnsi="PT Astra Serif"/>
          <w:b/>
        </w:rPr>
        <w:t>Югорске</w:t>
      </w:r>
      <w:proofErr w:type="spellEnd"/>
    </w:p>
    <w:p w:rsidR="002211D7" w:rsidRDefault="002211D7" w:rsidP="002211D7">
      <w:pPr>
        <w:autoSpaceDE w:val="0"/>
        <w:autoSpaceDN w:val="0"/>
        <w:adjustRightInd w:val="0"/>
        <w:spacing w:after="0"/>
        <w:ind w:left="567" w:right="-1"/>
        <w:jc w:val="center"/>
        <w:rPr>
          <w:rFonts w:ascii="PT Astra Serif" w:hAnsi="PT Astra Serif"/>
          <w:b/>
          <w:bCs/>
          <w:u w:val="single"/>
        </w:rPr>
      </w:pPr>
    </w:p>
    <w:tbl>
      <w:tblPr>
        <w:tblW w:w="4244" w:type="pct"/>
        <w:jc w:val="center"/>
        <w:tblInd w:w="-12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4"/>
        <w:gridCol w:w="1576"/>
        <w:gridCol w:w="2693"/>
        <w:gridCol w:w="1323"/>
        <w:gridCol w:w="862"/>
        <w:gridCol w:w="815"/>
        <w:gridCol w:w="848"/>
        <w:gridCol w:w="257"/>
      </w:tblGrid>
      <w:tr w:rsidR="005C5D99" w:rsidRPr="00280D98" w:rsidTr="00496034">
        <w:trPr>
          <w:jc w:val="center"/>
        </w:trPr>
        <w:tc>
          <w:tcPr>
            <w:tcW w:w="367" w:type="pct"/>
            <w:vMerge w:val="restart"/>
            <w:tcBorders>
              <w:top w:val="single" w:sz="4" w:space="0" w:color="000000"/>
              <w:left w:val="single" w:sz="4" w:space="0" w:color="000000"/>
              <w:bottom w:val="single" w:sz="4" w:space="0" w:color="000000"/>
              <w:right w:val="single" w:sz="4" w:space="0" w:color="000000"/>
            </w:tcBorders>
            <w:hideMark/>
          </w:tcPr>
          <w:p w:rsidR="005C5D99" w:rsidRPr="00280D98" w:rsidRDefault="005C5D99">
            <w:pPr>
              <w:suppressAutoHyphens/>
              <w:spacing w:after="0"/>
              <w:jc w:val="both"/>
              <w:rPr>
                <w:rFonts w:ascii="PT Astra Serif" w:eastAsia="Calibri" w:hAnsi="PT Astra Serif"/>
                <w:kern w:val="2"/>
                <w:sz w:val="24"/>
                <w:szCs w:val="24"/>
                <w:lang w:eastAsia="ar-SA"/>
              </w:rPr>
            </w:pPr>
            <w:r w:rsidRPr="00280D98">
              <w:rPr>
                <w:rFonts w:ascii="PT Astra Serif" w:eastAsia="Calibri" w:hAnsi="PT Astra Serif"/>
                <w:sz w:val="24"/>
                <w:szCs w:val="24"/>
              </w:rPr>
              <w:t xml:space="preserve">№ </w:t>
            </w:r>
            <w:proofErr w:type="gramStart"/>
            <w:r w:rsidRPr="00280D98">
              <w:rPr>
                <w:rFonts w:ascii="PT Astra Serif" w:eastAsia="Calibri" w:hAnsi="PT Astra Serif"/>
                <w:sz w:val="24"/>
                <w:szCs w:val="24"/>
              </w:rPr>
              <w:t>п</w:t>
            </w:r>
            <w:proofErr w:type="gramEnd"/>
            <w:r w:rsidRPr="00280D98">
              <w:rPr>
                <w:rFonts w:ascii="PT Astra Serif" w:eastAsia="Calibri" w:hAnsi="PT Astra Serif"/>
                <w:sz w:val="24"/>
                <w:szCs w:val="24"/>
              </w:rPr>
              <w:t>/п</w:t>
            </w:r>
          </w:p>
        </w:tc>
        <w:tc>
          <w:tcPr>
            <w:tcW w:w="872" w:type="pct"/>
            <w:vMerge w:val="restart"/>
            <w:tcBorders>
              <w:top w:val="single" w:sz="4" w:space="0" w:color="000000"/>
              <w:left w:val="single" w:sz="4" w:space="0" w:color="000000"/>
              <w:bottom w:val="single" w:sz="4" w:space="0" w:color="000000"/>
              <w:right w:val="single" w:sz="4" w:space="0" w:color="000000"/>
            </w:tcBorders>
            <w:hideMark/>
          </w:tcPr>
          <w:p w:rsidR="005C5D99" w:rsidRPr="00280D98" w:rsidRDefault="005C5D99">
            <w:pPr>
              <w:suppressAutoHyphens/>
              <w:spacing w:after="0"/>
              <w:jc w:val="center"/>
              <w:rPr>
                <w:rFonts w:ascii="PT Astra Serif" w:eastAsia="Calibri" w:hAnsi="PT Astra Serif"/>
                <w:kern w:val="2"/>
                <w:sz w:val="24"/>
                <w:szCs w:val="24"/>
                <w:lang w:eastAsia="ar-SA"/>
              </w:rPr>
            </w:pPr>
            <w:r w:rsidRPr="00280D98">
              <w:rPr>
                <w:rFonts w:ascii="PT Astra Serif" w:eastAsia="Calibri" w:hAnsi="PT Astra Serif"/>
                <w:sz w:val="24"/>
                <w:szCs w:val="24"/>
              </w:rPr>
              <w:t>№ локального сметного расчета</w:t>
            </w:r>
          </w:p>
        </w:tc>
        <w:tc>
          <w:tcPr>
            <w:tcW w:w="1490" w:type="pct"/>
            <w:vMerge w:val="restart"/>
            <w:tcBorders>
              <w:top w:val="single" w:sz="4" w:space="0" w:color="000000"/>
              <w:left w:val="single" w:sz="4" w:space="0" w:color="auto"/>
              <w:bottom w:val="single" w:sz="4" w:space="0" w:color="000000"/>
              <w:right w:val="single" w:sz="4" w:space="0" w:color="000000"/>
            </w:tcBorders>
            <w:hideMark/>
          </w:tcPr>
          <w:p w:rsidR="000B0DDC" w:rsidRDefault="005C5D99">
            <w:pPr>
              <w:suppressAutoHyphens/>
              <w:spacing w:after="0"/>
              <w:jc w:val="center"/>
              <w:rPr>
                <w:rFonts w:ascii="PT Astra Serif" w:eastAsia="Calibri" w:hAnsi="PT Astra Serif"/>
                <w:sz w:val="24"/>
                <w:szCs w:val="24"/>
              </w:rPr>
            </w:pPr>
            <w:r w:rsidRPr="00280D98">
              <w:rPr>
                <w:rFonts w:ascii="PT Astra Serif" w:eastAsia="Calibri" w:hAnsi="PT Astra Serif"/>
                <w:sz w:val="24"/>
                <w:szCs w:val="24"/>
              </w:rPr>
              <w:t xml:space="preserve">Наименование работ </w:t>
            </w:r>
          </w:p>
          <w:p w:rsidR="005C5D99" w:rsidRPr="00280D98" w:rsidRDefault="005C5D99">
            <w:pPr>
              <w:suppressAutoHyphens/>
              <w:spacing w:after="0"/>
              <w:jc w:val="center"/>
              <w:rPr>
                <w:rFonts w:ascii="PT Astra Serif" w:eastAsia="Calibri" w:hAnsi="PT Astra Serif"/>
                <w:kern w:val="2"/>
                <w:sz w:val="24"/>
                <w:szCs w:val="24"/>
                <w:lang w:eastAsia="ar-SA"/>
              </w:rPr>
            </w:pPr>
            <w:r w:rsidRPr="00280D98">
              <w:rPr>
                <w:rFonts w:ascii="PT Astra Serif" w:eastAsia="Calibri" w:hAnsi="PT Astra Serif"/>
                <w:sz w:val="24"/>
                <w:szCs w:val="24"/>
              </w:rPr>
              <w:t xml:space="preserve">и затрат </w:t>
            </w:r>
          </w:p>
        </w:tc>
        <w:tc>
          <w:tcPr>
            <w:tcW w:w="732" w:type="pct"/>
            <w:vMerge w:val="restart"/>
            <w:tcBorders>
              <w:top w:val="single" w:sz="4" w:space="0" w:color="000000"/>
              <w:left w:val="single" w:sz="4" w:space="0" w:color="000000"/>
              <w:bottom w:val="single" w:sz="4" w:space="0" w:color="000000"/>
              <w:right w:val="single" w:sz="4" w:space="0" w:color="000000"/>
            </w:tcBorders>
            <w:hideMark/>
          </w:tcPr>
          <w:p w:rsidR="005C5D99" w:rsidRPr="00280D98" w:rsidRDefault="005C5D99">
            <w:pPr>
              <w:suppressAutoHyphens/>
              <w:spacing w:after="0"/>
              <w:jc w:val="center"/>
              <w:rPr>
                <w:rFonts w:ascii="PT Astra Serif" w:eastAsia="Calibri" w:hAnsi="PT Astra Serif"/>
                <w:kern w:val="2"/>
                <w:sz w:val="24"/>
                <w:szCs w:val="24"/>
                <w:lang w:eastAsia="ar-SA"/>
              </w:rPr>
            </w:pPr>
            <w:r w:rsidRPr="00280D98">
              <w:rPr>
                <w:rFonts w:ascii="PT Astra Serif" w:eastAsia="Calibri" w:hAnsi="PT Astra Serif"/>
                <w:sz w:val="24"/>
                <w:szCs w:val="24"/>
              </w:rPr>
              <w:t>Стоимость работ, руб.</w:t>
            </w:r>
            <w:r w:rsidR="00496034">
              <w:rPr>
                <w:rFonts w:ascii="PT Astra Serif" w:eastAsia="Calibri" w:hAnsi="PT Astra Serif"/>
                <w:sz w:val="24"/>
                <w:szCs w:val="24"/>
              </w:rPr>
              <w:t xml:space="preserve"> с НДС либо без НДС</w:t>
            </w:r>
          </w:p>
        </w:tc>
        <w:tc>
          <w:tcPr>
            <w:tcW w:w="1540" w:type="pct"/>
            <w:gridSpan w:val="4"/>
            <w:tcBorders>
              <w:top w:val="single" w:sz="4" w:space="0" w:color="auto"/>
              <w:left w:val="single" w:sz="4" w:space="0" w:color="000000"/>
              <w:bottom w:val="single" w:sz="4" w:space="0" w:color="auto"/>
              <w:right w:val="single" w:sz="4" w:space="0" w:color="auto"/>
            </w:tcBorders>
            <w:vAlign w:val="center"/>
            <w:hideMark/>
          </w:tcPr>
          <w:p w:rsidR="005C5D99" w:rsidRPr="00280D98" w:rsidRDefault="005C5D99" w:rsidP="009451CD">
            <w:pPr>
              <w:suppressAutoHyphens/>
              <w:spacing w:after="0"/>
              <w:jc w:val="center"/>
              <w:rPr>
                <w:rFonts w:ascii="PT Astra Serif" w:eastAsia="Calibri" w:hAnsi="PT Astra Serif"/>
                <w:kern w:val="2"/>
                <w:sz w:val="24"/>
                <w:szCs w:val="24"/>
                <w:lang w:eastAsia="ar-SA"/>
              </w:rPr>
            </w:pPr>
            <w:r w:rsidRPr="00280D98">
              <w:rPr>
                <w:rFonts w:ascii="PT Astra Serif" w:eastAsia="Calibri" w:hAnsi="PT Astra Serif"/>
                <w:sz w:val="24"/>
                <w:szCs w:val="24"/>
              </w:rPr>
              <w:t>202</w:t>
            </w:r>
            <w:r w:rsidR="009451CD">
              <w:rPr>
                <w:rFonts w:ascii="PT Astra Serif" w:eastAsia="Calibri" w:hAnsi="PT Astra Serif"/>
                <w:sz w:val="24"/>
                <w:szCs w:val="24"/>
              </w:rPr>
              <w:t>3</w:t>
            </w:r>
            <w:r w:rsidRPr="00280D98">
              <w:rPr>
                <w:rFonts w:ascii="PT Astra Serif" w:eastAsia="Calibri" w:hAnsi="PT Astra Serif"/>
                <w:sz w:val="24"/>
                <w:szCs w:val="24"/>
              </w:rPr>
              <w:t xml:space="preserve"> год</w:t>
            </w:r>
          </w:p>
        </w:tc>
      </w:tr>
      <w:tr w:rsidR="00496034" w:rsidRPr="00280D98" w:rsidTr="00496034">
        <w:trPr>
          <w:trHeight w:val="228"/>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96034" w:rsidRPr="00280D98" w:rsidRDefault="00496034">
            <w:pPr>
              <w:spacing w:after="0"/>
              <w:rPr>
                <w:rFonts w:ascii="PT Astra Serif" w:eastAsia="Calibri" w:hAnsi="PT Astra Serif"/>
                <w:kern w:val="2"/>
                <w:sz w:val="24"/>
                <w:szCs w:val="24"/>
                <w:lang w:eastAsia="ar-SA"/>
              </w:rPr>
            </w:pPr>
          </w:p>
        </w:tc>
        <w:tc>
          <w:tcPr>
            <w:tcW w:w="872" w:type="pct"/>
            <w:vMerge/>
            <w:tcBorders>
              <w:top w:val="single" w:sz="4" w:space="0" w:color="000000"/>
              <w:left w:val="single" w:sz="4" w:space="0" w:color="000000"/>
              <w:bottom w:val="single" w:sz="4" w:space="0" w:color="000000"/>
              <w:right w:val="single" w:sz="4" w:space="0" w:color="000000"/>
            </w:tcBorders>
            <w:vAlign w:val="center"/>
            <w:hideMark/>
          </w:tcPr>
          <w:p w:rsidR="00496034" w:rsidRPr="00280D98" w:rsidRDefault="00496034">
            <w:pPr>
              <w:spacing w:after="0"/>
              <w:rPr>
                <w:rFonts w:ascii="PT Astra Serif" w:eastAsia="Calibri" w:hAnsi="PT Astra Serif"/>
                <w:kern w:val="2"/>
                <w:sz w:val="24"/>
                <w:szCs w:val="24"/>
                <w:lang w:eastAsia="ar-SA"/>
              </w:rPr>
            </w:pPr>
          </w:p>
        </w:tc>
        <w:tc>
          <w:tcPr>
            <w:tcW w:w="1490" w:type="pct"/>
            <w:vMerge/>
            <w:tcBorders>
              <w:top w:val="single" w:sz="4" w:space="0" w:color="000000"/>
              <w:left w:val="single" w:sz="4" w:space="0" w:color="auto"/>
              <w:bottom w:val="single" w:sz="4" w:space="0" w:color="000000"/>
              <w:right w:val="single" w:sz="4" w:space="0" w:color="000000"/>
            </w:tcBorders>
            <w:vAlign w:val="center"/>
            <w:hideMark/>
          </w:tcPr>
          <w:p w:rsidR="00496034" w:rsidRPr="00280D98" w:rsidRDefault="00496034">
            <w:pPr>
              <w:spacing w:after="0"/>
              <w:rPr>
                <w:rFonts w:ascii="PT Astra Serif" w:eastAsia="Calibri" w:hAnsi="PT Astra Serif"/>
                <w:kern w:val="2"/>
                <w:sz w:val="24"/>
                <w:szCs w:val="24"/>
                <w:lang w:eastAsia="ar-S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96034" w:rsidRPr="00280D98" w:rsidRDefault="00496034">
            <w:pPr>
              <w:spacing w:after="0"/>
              <w:rPr>
                <w:rFonts w:ascii="PT Astra Serif" w:eastAsia="Calibri" w:hAnsi="PT Astra Serif"/>
                <w:kern w:val="2"/>
                <w:sz w:val="24"/>
                <w:szCs w:val="24"/>
                <w:lang w:eastAsia="ar-SA"/>
              </w:rPr>
            </w:pPr>
          </w:p>
        </w:tc>
        <w:tc>
          <w:tcPr>
            <w:tcW w:w="477" w:type="pct"/>
            <w:tcBorders>
              <w:top w:val="single" w:sz="4" w:space="0" w:color="000000"/>
              <w:left w:val="single" w:sz="4" w:space="0" w:color="auto"/>
              <w:bottom w:val="single" w:sz="4" w:space="0" w:color="auto"/>
              <w:right w:val="single" w:sz="4" w:space="0" w:color="auto"/>
            </w:tcBorders>
            <w:vAlign w:val="center"/>
          </w:tcPr>
          <w:p w:rsidR="00496034" w:rsidRPr="00280D98" w:rsidRDefault="00496034">
            <w:pPr>
              <w:suppressAutoHyphens/>
              <w:spacing w:after="0"/>
              <w:jc w:val="center"/>
              <w:rPr>
                <w:rFonts w:ascii="PT Astra Serif" w:eastAsia="Calibri" w:hAnsi="PT Astra Serif"/>
                <w:kern w:val="2"/>
                <w:sz w:val="24"/>
                <w:szCs w:val="24"/>
                <w:lang w:eastAsia="ar-SA"/>
              </w:rPr>
            </w:pPr>
            <w:r>
              <w:rPr>
                <w:rFonts w:ascii="PT Astra Serif" w:eastAsia="Calibri" w:hAnsi="PT Astra Serif"/>
                <w:kern w:val="2"/>
                <w:sz w:val="24"/>
                <w:szCs w:val="24"/>
                <w:lang w:eastAsia="ar-SA"/>
              </w:rPr>
              <w:t>май</w:t>
            </w:r>
          </w:p>
        </w:tc>
        <w:tc>
          <w:tcPr>
            <w:tcW w:w="451" w:type="pct"/>
            <w:tcBorders>
              <w:top w:val="single" w:sz="4" w:space="0" w:color="000000"/>
              <w:left w:val="single" w:sz="4" w:space="0" w:color="auto"/>
              <w:bottom w:val="single" w:sz="4" w:space="0" w:color="auto"/>
              <w:right w:val="single" w:sz="4" w:space="0" w:color="auto"/>
            </w:tcBorders>
            <w:vAlign w:val="center"/>
          </w:tcPr>
          <w:p w:rsidR="00496034" w:rsidRPr="00280D98" w:rsidRDefault="00496034">
            <w:pPr>
              <w:suppressAutoHyphens/>
              <w:spacing w:after="0"/>
              <w:jc w:val="center"/>
              <w:rPr>
                <w:rFonts w:ascii="PT Astra Serif" w:eastAsia="Calibri" w:hAnsi="PT Astra Serif"/>
                <w:kern w:val="2"/>
                <w:sz w:val="24"/>
                <w:szCs w:val="24"/>
                <w:lang w:eastAsia="ar-SA"/>
              </w:rPr>
            </w:pPr>
            <w:r>
              <w:rPr>
                <w:rFonts w:ascii="PT Astra Serif" w:eastAsia="Calibri" w:hAnsi="PT Astra Serif"/>
                <w:kern w:val="2"/>
                <w:sz w:val="24"/>
                <w:szCs w:val="24"/>
                <w:lang w:eastAsia="ar-SA"/>
              </w:rPr>
              <w:t>июнь</w:t>
            </w:r>
          </w:p>
        </w:tc>
        <w:tc>
          <w:tcPr>
            <w:tcW w:w="469" w:type="pct"/>
            <w:tcBorders>
              <w:top w:val="single" w:sz="4" w:space="0" w:color="000000"/>
              <w:left w:val="single" w:sz="4" w:space="0" w:color="auto"/>
              <w:bottom w:val="single" w:sz="4" w:space="0" w:color="auto"/>
              <w:right w:val="nil"/>
            </w:tcBorders>
            <w:vAlign w:val="center"/>
          </w:tcPr>
          <w:p w:rsidR="00496034" w:rsidRPr="00280D98" w:rsidRDefault="00496034">
            <w:pPr>
              <w:suppressAutoHyphens/>
              <w:spacing w:after="0"/>
              <w:jc w:val="center"/>
              <w:rPr>
                <w:rFonts w:ascii="PT Astra Serif" w:eastAsia="Calibri" w:hAnsi="PT Astra Serif"/>
                <w:kern w:val="2"/>
                <w:sz w:val="24"/>
                <w:szCs w:val="24"/>
                <w:lang w:eastAsia="ar-SA"/>
              </w:rPr>
            </w:pPr>
            <w:r>
              <w:rPr>
                <w:rFonts w:ascii="PT Astra Serif" w:eastAsia="Calibri" w:hAnsi="PT Astra Serif"/>
                <w:kern w:val="2"/>
                <w:sz w:val="24"/>
                <w:szCs w:val="24"/>
                <w:lang w:eastAsia="ar-SA"/>
              </w:rPr>
              <w:t>июль</w:t>
            </w:r>
          </w:p>
        </w:tc>
        <w:tc>
          <w:tcPr>
            <w:tcW w:w="143" w:type="pct"/>
            <w:tcBorders>
              <w:top w:val="single" w:sz="4" w:space="0" w:color="000000"/>
              <w:left w:val="nil"/>
              <w:bottom w:val="single" w:sz="4" w:space="0" w:color="auto"/>
              <w:right w:val="single" w:sz="4" w:space="0" w:color="auto"/>
            </w:tcBorders>
          </w:tcPr>
          <w:p w:rsidR="00496034" w:rsidRPr="00280D98" w:rsidRDefault="00496034">
            <w:pPr>
              <w:suppressAutoHyphens/>
              <w:spacing w:after="0"/>
              <w:jc w:val="center"/>
              <w:rPr>
                <w:rFonts w:ascii="PT Astra Serif" w:eastAsia="Calibri" w:hAnsi="PT Astra Serif"/>
                <w:kern w:val="2"/>
                <w:sz w:val="24"/>
                <w:szCs w:val="24"/>
                <w:lang w:eastAsia="ar-SA"/>
              </w:rPr>
            </w:pPr>
          </w:p>
        </w:tc>
      </w:tr>
      <w:tr w:rsidR="00496034" w:rsidRPr="00280D98" w:rsidTr="00496034">
        <w:trPr>
          <w:trHeight w:val="64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96034" w:rsidRPr="00280D98" w:rsidRDefault="00496034">
            <w:pPr>
              <w:spacing w:after="0"/>
              <w:rPr>
                <w:rFonts w:ascii="PT Astra Serif" w:eastAsia="Calibri" w:hAnsi="PT Astra Serif"/>
                <w:kern w:val="2"/>
                <w:sz w:val="24"/>
                <w:szCs w:val="24"/>
                <w:lang w:eastAsia="ar-SA"/>
              </w:rPr>
            </w:pPr>
          </w:p>
        </w:tc>
        <w:tc>
          <w:tcPr>
            <w:tcW w:w="872" w:type="pct"/>
            <w:vMerge/>
            <w:tcBorders>
              <w:top w:val="single" w:sz="4" w:space="0" w:color="000000"/>
              <w:left w:val="single" w:sz="4" w:space="0" w:color="000000"/>
              <w:bottom w:val="single" w:sz="4" w:space="0" w:color="000000"/>
              <w:right w:val="single" w:sz="4" w:space="0" w:color="000000"/>
            </w:tcBorders>
            <w:vAlign w:val="center"/>
            <w:hideMark/>
          </w:tcPr>
          <w:p w:rsidR="00496034" w:rsidRPr="00280D98" w:rsidRDefault="00496034">
            <w:pPr>
              <w:spacing w:after="0"/>
              <w:rPr>
                <w:rFonts w:ascii="PT Astra Serif" w:eastAsia="Calibri" w:hAnsi="PT Astra Serif"/>
                <w:kern w:val="2"/>
                <w:sz w:val="24"/>
                <w:szCs w:val="24"/>
                <w:lang w:eastAsia="ar-SA"/>
              </w:rPr>
            </w:pPr>
          </w:p>
        </w:tc>
        <w:tc>
          <w:tcPr>
            <w:tcW w:w="1490" w:type="pct"/>
            <w:vMerge/>
            <w:tcBorders>
              <w:top w:val="single" w:sz="4" w:space="0" w:color="000000"/>
              <w:left w:val="single" w:sz="4" w:space="0" w:color="auto"/>
              <w:bottom w:val="single" w:sz="4" w:space="0" w:color="000000"/>
              <w:right w:val="single" w:sz="4" w:space="0" w:color="000000"/>
            </w:tcBorders>
            <w:vAlign w:val="center"/>
            <w:hideMark/>
          </w:tcPr>
          <w:p w:rsidR="00496034" w:rsidRPr="00280D98" w:rsidRDefault="00496034">
            <w:pPr>
              <w:spacing w:after="0"/>
              <w:rPr>
                <w:rFonts w:ascii="PT Astra Serif" w:eastAsia="Calibri" w:hAnsi="PT Astra Serif"/>
                <w:kern w:val="2"/>
                <w:sz w:val="24"/>
                <w:szCs w:val="24"/>
                <w:lang w:eastAsia="ar-S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96034" w:rsidRPr="00280D98" w:rsidRDefault="00496034">
            <w:pPr>
              <w:spacing w:after="0"/>
              <w:rPr>
                <w:rFonts w:ascii="PT Astra Serif" w:eastAsia="Calibri" w:hAnsi="PT Astra Serif"/>
                <w:kern w:val="2"/>
                <w:sz w:val="24"/>
                <w:szCs w:val="24"/>
                <w:lang w:eastAsia="ar-SA"/>
              </w:rPr>
            </w:pPr>
          </w:p>
        </w:tc>
        <w:tc>
          <w:tcPr>
            <w:tcW w:w="477" w:type="pct"/>
            <w:tcBorders>
              <w:top w:val="single" w:sz="4" w:space="0" w:color="auto"/>
              <w:left w:val="single" w:sz="4" w:space="0" w:color="auto"/>
              <w:bottom w:val="single" w:sz="4" w:space="0" w:color="000000"/>
              <w:right w:val="single" w:sz="4" w:space="0" w:color="auto"/>
            </w:tcBorders>
          </w:tcPr>
          <w:p w:rsidR="00496034" w:rsidRPr="00280D98" w:rsidRDefault="00496034">
            <w:pPr>
              <w:suppressAutoHyphens/>
              <w:spacing w:after="0"/>
              <w:jc w:val="center"/>
              <w:rPr>
                <w:rFonts w:ascii="PT Astra Serif" w:eastAsia="Calibri" w:hAnsi="PT Astra Serif"/>
                <w:kern w:val="2"/>
                <w:sz w:val="24"/>
                <w:szCs w:val="24"/>
                <w:lang w:eastAsia="ar-SA"/>
              </w:rPr>
            </w:pPr>
          </w:p>
        </w:tc>
        <w:tc>
          <w:tcPr>
            <w:tcW w:w="451" w:type="pct"/>
            <w:tcBorders>
              <w:top w:val="single" w:sz="4" w:space="0" w:color="auto"/>
              <w:left w:val="single" w:sz="4" w:space="0" w:color="auto"/>
              <w:bottom w:val="single" w:sz="4" w:space="0" w:color="000000"/>
              <w:right w:val="single" w:sz="4" w:space="0" w:color="auto"/>
            </w:tcBorders>
          </w:tcPr>
          <w:p w:rsidR="00496034" w:rsidRPr="00280D98" w:rsidRDefault="00496034">
            <w:pPr>
              <w:suppressAutoHyphens/>
              <w:spacing w:after="0"/>
              <w:jc w:val="center"/>
              <w:rPr>
                <w:rFonts w:ascii="PT Astra Serif" w:eastAsia="Calibri" w:hAnsi="PT Astra Serif"/>
                <w:kern w:val="2"/>
                <w:sz w:val="24"/>
                <w:szCs w:val="24"/>
                <w:lang w:eastAsia="ar-SA"/>
              </w:rPr>
            </w:pPr>
          </w:p>
        </w:tc>
        <w:tc>
          <w:tcPr>
            <w:tcW w:w="469" w:type="pct"/>
            <w:tcBorders>
              <w:top w:val="single" w:sz="4" w:space="0" w:color="auto"/>
              <w:left w:val="single" w:sz="4" w:space="0" w:color="auto"/>
              <w:bottom w:val="single" w:sz="4" w:space="0" w:color="auto"/>
              <w:right w:val="nil"/>
            </w:tcBorders>
          </w:tcPr>
          <w:p w:rsidR="00496034" w:rsidRPr="00280D98" w:rsidRDefault="00496034">
            <w:pPr>
              <w:suppressAutoHyphens/>
              <w:spacing w:after="0"/>
              <w:jc w:val="center"/>
              <w:rPr>
                <w:rFonts w:ascii="PT Astra Serif" w:eastAsia="Calibri" w:hAnsi="PT Astra Serif"/>
                <w:kern w:val="2"/>
                <w:sz w:val="24"/>
                <w:szCs w:val="24"/>
                <w:lang w:eastAsia="ar-SA"/>
              </w:rPr>
            </w:pPr>
          </w:p>
        </w:tc>
        <w:tc>
          <w:tcPr>
            <w:tcW w:w="143" w:type="pct"/>
            <w:tcBorders>
              <w:top w:val="single" w:sz="4" w:space="0" w:color="auto"/>
              <w:left w:val="nil"/>
              <w:bottom w:val="single" w:sz="4" w:space="0" w:color="auto"/>
              <w:right w:val="single" w:sz="4" w:space="0" w:color="auto"/>
            </w:tcBorders>
          </w:tcPr>
          <w:p w:rsidR="00496034" w:rsidRPr="00280D98" w:rsidRDefault="00496034">
            <w:pPr>
              <w:suppressAutoHyphens/>
              <w:spacing w:after="0"/>
              <w:jc w:val="center"/>
              <w:rPr>
                <w:rFonts w:ascii="PT Astra Serif" w:eastAsia="Calibri" w:hAnsi="PT Astra Serif"/>
                <w:kern w:val="2"/>
                <w:sz w:val="24"/>
                <w:szCs w:val="24"/>
                <w:lang w:eastAsia="ar-SA"/>
              </w:rPr>
            </w:pPr>
          </w:p>
        </w:tc>
      </w:tr>
      <w:tr w:rsidR="00496034" w:rsidRPr="00280D98" w:rsidTr="00496034">
        <w:trPr>
          <w:jc w:val="center"/>
        </w:trPr>
        <w:tc>
          <w:tcPr>
            <w:tcW w:w="367" w:type="pct"/>
            <w:tcBorders>
              <w:top w:val="single" w:sz="4" w:space="0" w:color="000000"/>
              <w:left w:val="single" w:sz="4" w:space="0" w:color="000000"/>
              <w:bottom w:val="single" w:sz="4" w:space="0" w:color="000000"/>
              <w:right w:val="single" w:sz="4" w:space="0" w:color="000000"/>
            </w:tcBorders>
            <w:hideMark/>
          </w:tcPr>
          <w:p w:rsidR="00496034" w:rsidRPr="00280D98" w:rsidRDefault="00496034">
            <w:pPr>
              <w:suppressAutoHyphens/>
              <w:spacing w:after="0"/>
              <w:jc w:val="center"/>
              <w:rPr>
                <w:rFonts w:ascii="PT Astra Serif" w:eastAsia="Calibri" w:hAnsi="PT Astra Serif"/>
                <w:kern w:val="2"/>
                <w:sz w:val="24"/>
                <w:szCs w:val="24"/>
                <w:lang w:eastAsia="ar-SA"/>
              </w:rPr>
            </w:pPr>
            <w:r w:rsidRPr="00280D98">
              <w:rPr>
                <w:rFonts w:ascii="PT Astra Serif" w:eastAsia="Calibri" w:hAnsi="PT Astra Serif"/>
                <w:sz w:val="24"/>
                <w:szCs w:val="24"/>
              </w:rPr>
              <w:t>1</w:t>
            </w:r>
          </w:p>
        </w:tc>
        <w:tc>
          <w:tcPr>
            <w:tcW w:w="872" w:type="pct"/>
            <w:tcBorders>
              <w:top w:val="single" w:sz="4" w:space="0" w:color="000000"/>
              <w:left w:val="single" w:sz="4" w:space="0" w:color="000000"/>
              <w:bottom w:val="single" w:sz="4" w:space="0" w:color="000000"/>
              <w:right w:val="single" w:sz="4" w:space="0" w:color="000000"/>
            </w:tcBorders>
          </w:tcPr>
          <w:p w:rsidR="00496034" w:rsidRPr="00280D98" w:rsidRDefault="00496034">
            <w:pPr>
              <w:suppressAutoHyphens/>
              <w:spacing w:after="0"/>
              <w:jc w:val="center"/>
              <w:rPr>
                <w:rFonts w:ascii="PT Astra Serif" w:eastAsia="Calibri" w:hAnsi="PT Astra Serif"/>
                <w:kern w:val="2"/>
                <w:sz w:val="24"/>
                <w:szCs w:val="24"/>
                <w:lang w:eastAsia="ar-SA"/>
              </w:rPr>
            </w:pPr>
          </w:p>
        </w:tc>
        <w:tc>
          <w:tcPr>
            <w:tcW w:w="1490" w:type="pct"/>
            <w:tcBorders>
              <w:top w:val="single" w:sz="4" w:space="0" w:color="000000"/>
              <w:left w:val="single" w:sz="4" w:space="0" w:color="auto"/>
              <w:bottom w:val="single" w:sz="4" w:space="0" w:color="000000"/>
              <w:right w:val="single" w:sz="4" w:space="0" w:color="000000"/>
            </w:tcBorders>
            <w:vAlign w:val="center"/>
          </w:tcPr>
          <w:p w:rsidR="00496034" w:rsidRPr="00280D98" w:rsidRDefault="00496034">
            <w:pPr>
              <w:suppressAutoHyphens/>
              <w:spacing w:after="0"/>
              <w:jc w:val="both"/>
              <w:rPr>
                <w:rFonts w:ascii="PT Astra Serif" w:eastAsia="Calibri" w:hAnsi="PT Astra Serif"/>
                <w:kern w:val="2"/>
                <w:sz w:val="24"/>
                <w:szCs w:val="24"/>
                <w:lang w:eastAsia="ar-SA"/>
              </w:rPr>
            </w:pPr>
          </w:p>
        </w:tc>
        <w:tc>
          <w:tcPr>
            <w:tcW w:w="732" w:type="pct"/>
            <w:tcBorders>
              <w:top w:val="single" w:sz="4" w:space="0" w:color="000000"/>
              <w:left w:val="single" w:sz="4" w:space="0" w:color="000000"/>
              <w:bottom w:val="single" w:sz="4" w:space="0" w:color="000000"/>
              <w:right w:val="single" w:sz="4" w:space="0" w:color="000000"/>
            </w:tcBorders>
          </w:tcPr>
          <w:p w:rsidR="00496034" w:rsidRPr="00280D98" w:rsidRDefault="00496034">
            <w:pPr>
              <w:suppressAutoHyphens/>
              <w:spacing w:after="0"/>
              <w:jc w:val="center"/>
              <w:rPr>
                <w:rFonts w:ascii="PT Astra Serif" w:eastAsia="Calibri" w:hAnsi="PT Astra Serif"/>
                <w:kern w:val="2"/>
                <w:sz w:val="24"/>
                <w:szCs w:val="24"/>
                <w:lang w:eastAsia="ar-SA"/>
              </w:rPr>
            </w:pPr>
          </w:p>
        </w:tc>
        <w:tc>
          <w:tcPr>
            <w:tcW w:w="477" w:type="pct"/>
            <w:tcBorders>
              <w:top w:val="single" w:sz="4" w:space="0" w:color="000000"/>
              <w:left w:val="single" w:sz="4" w:space="0" w:color="000000"/>
              <w:bottom w:val="single" w:sz="4" w:space="0" w:color="000000"/>
              <w:right w:val="single" w:sz="4" w:space="0" w:color="auto"/>
            </w:tcBorders>
            <w:vAlign w:val="center"/>
          </w:tcPr>
          <w:p w:rsidR="00496034" w:rsidRPr="00280D98" w:rsidRDefault="00496034">
            <w:pPr>
              <w:suppressAutoHyphens/>
              <w:spacing w:after="0"/>
              <w:jc w:val="center"/>
              <w:rPr>
                <w:rFonts w:ascii="PT Astra Serif" w:eastAsia="Calibri" w:hAnsi="PT Astra Serif"/>
                <w:kern w:val="2"/>
                <w:sz w:val="24"/>
                <w:szCs w:val="24"/>
                <w:lang w:eastAsia="ar-SA"/>
              </w:rPr>
            </w:pPr>
          </w:p>
        </w:tc>
        <w:tc>
          <w:tcPr>
            <w:tcW w:w="451" w:type="pct"/>
            <w:tcBorders>
              <w:top w:val="single" w:sz="4" w:space="0" w:color="000000"/>
              <w:left w:val="single" w:sz="4" w:space="0" w:color="000000"/>
              <w:bottom w:val="single" w:sz="4" w:space="0" w:color="000000"/>
              <w:right w:val="single" w:sz="4" w:space="0" w:color="auto"/>
            </w:tcBorders>
            <w:vAlign w:val="center"/>
          </w:tcPr>
          <w:p w:rsidR="00496034" w:rsidRPr="00280D98" w:rsidRDefault="00496034">
            <w:pPr>
              <w:suppressAutoHyphens/>
              <w:spacing w:after="0"/>
              <w:jc w:val="center"/>
              <w:rPr>
                <w:rFonts w:ascii="PT Astra Serif" w:eastAsia="Calibri" w:hAnsi="PT Astra Serif"/>
                <w:kern w:val="2"/>
                <w:sz w:val="24"/>
                <w:szCs w:val="24"/>
                <w:lang w:eastAsia="ar-SA"/>
              </w:rPr>
            </w:pPr>
          </w:p>
        </w:tc>
        <w:tc>
          <w:tcPr>
            <w:tcW w:w="469" w:type="pct"/>
            <w:tcBorders>
              <w:top w:val="single" w:sz="4" w:space="0" w:color="auto"/>
              <w:left w:val="single" w:sz="4" w:space="0" w:color="000000"/>
              <w:bottom w:val="single" w:sz="4" w:space="0" w:color="auto"/>
              <w:right w:val="nil"/>
            </w:tcBorders>
          </w:tcPr>
          <w:p w:rsidR="00496034" w:rsidRPr="00280D98" w:rsidRDefault="00496034">
            <w:pPr>
              <w:suppressAutoHyphens/>
              <w:spacing w:after="0"/>
              <w:jc w:val="center"/>
              <w:rPr>
                <w:rFonts w:ascii="PT Astra Serif" w:eastAsia="Calibri" w:hAnsi="PT Astra Serif"/>
                <w:kern w:val="2"/>
                <w:sz w:val="24"/>
                <w:szCs w:val="24"/>
                <w:lang w:eastAsia="ar-SA"/>
              </w:rPr>
            </w:pPr>
          </w:p>
        </w:tc>
        <w:tc>
          <w:tcPr>
            <w:tcW w:w="143" w:type="pct"/>
            <w:tcBorders>
              <w:top w:val="single" w:sz="4" w:space="0" w:color="auto"/>
              <w:left w:val="nil"/>
              <w:bottom w:val="single" w:sz="4" w:space="0" w:color="auto"/>
              <w:right w:val="single" w:sz="4" w:space="0" w:color="auto"/>
            </w:tcBorders>
          </w:tcPr>
          <w:p w:rsidR="00496034" w:rsidRPr="00280D98" w:rsidRDefault="00496034">
            <w:pPr>
              <w:suppressAutoHyphens/>
              <w:spacing w:after="0"/>
              <w:jc w:val="center"/>
              <w:rPr>
                <w:rFonts w:ascii="PT Astra Serif" w:eastAsia="Calibri" w:hAnsi="PT Astra Serif"/>
                <w:kern w:val="2"/>
                <w:sz w:val="24"/>
                <w:szCs w:val="24"/>
                <w:lang w:eastAsia="ar-SA"/>
              </w:rPr>
            </w:pPr>
          </w:p>
        </w:tc>
      </w:tr>
      <w:tr w:rsidR="00496034" w:rsidRPr="00280D98" w:rsidTr="00496034">
        <w:trPr>
          <w:jc w:val="center"/>
        </w:trPr>
        <w:tc>
          <w:tcPr>
            <w:tcW w:w="367" w:type="pct"/>
            <w:tcBorders>
              <w:top w:val="single" w:sz="4" w:space="0" w:color="000000"/>
              <w:left w:val="single" w:sz="4" w:space="0" w:color="000000"/>
              <w:bottom w:val="single" w:sz="4" w:space="0" w:color="000000"/>
              <w:right w:val="single" w:sz="4" w:space="0" w:color="000000"/>
            </w:tcBorders>
            <w:hideMark/>
          </w:tcPr>
          <w:p w:rsidR="00496034" w:rsidRPr="00280D98" w:rsidRDefault="00496034">
            <w:pPr>
              <w:suppressAutoHyphens/>
              <w:spacing w:after="0"/>
              <w:jc w:val="center"/>
              <w:rPr>
                <w:rFonts w:ascii="PT Astra Serif" w:eastAsia="Calibri" w:hAnsi="PT Astra Serif"/>
                <w:kern w:val="2"/>
                <w:sz w:val="24"/>
                <w:szCs w:val="24"/>
                <w:lang w:eastAsia="ar-SA"/>
              </w:rPr>
            </w:pPr>
            <w:r w:rsidRPr="00280D98">
              <w:rPr>
                <w:rFonts w:ascii="PT Astra Serif" w:eastAsia="Calibri" w:hAnsi="PT Astra Serif"/>
                <w:sz w:val="24"/>
                <w:szCs w:val="24"/>
              </w:rPr>
              <w:t>2</w:t>
            </w:r>
          </w:p>
        </w:tc>
        <w:tc>
          <w:tcPr>
            <w:tcW w:w="872" w:type="pct"/>
            <w:tcBorders>
              <w:top w:val="single" w:sz="4" w:space="0" w:color="000000"/>
              <w:left w:val="single" w:sz="4" w:space="0" w:color="000000"/>
              <w:bottom w:val="single" w:sz="4" w:space="0" w:color="000000"/>
              <w:right w:val="single" w:sz="4" w:space="0" w:color="000000"/>
            </w:tcBorders>
          </w:tcPr>
          <w:p w:rsidR="00496034" w:rsidRPr="00280D98" w:rsidRDefault="00496034">
            <w:pPr>
              <w:suppressAutoHyphens/>
              <w:spacing w:after="0"/>
              <w:jc w:val="center"/>
              <w:rPr>
                <w:rFonts w:ascii="PT Astra Serif" w:eastAsia="Calibri" w:hAnsi="PT Astra Serif"/>
                <w:kern w:val="2"/>
                <w:sz w:val="24"/>
                <w:szCs w:val="24"/>
                <w:lang w:eastAsia="ar-SA"/>
              </w:rPr>
            </w:pPr>
          </w:p>
        </w:tc>
        <w:tc>
          <w:tcPr>
            <w:tcW w:w="1490" w:type="pct"/>
            <w:tcBorders>
              <w:top w:val="single" w:sz="4" w:space="0" w:color="000000"/>
              <w:left w:val="single" w:sz="4" w:space="0" w:color="auto"/>
              <w:bottom w:val="single" w:sz="4" w:space="0" w:color="000000"/>
              <w:right w:val="single" w:sz="4" w:space="0" w:color="000000"/>
            </w:tcBorders>
          </w:tcPr>
          <w:p w:rsidR="00496034" w:rsidRPr="00280D98" w:rsidRDefault="00496034">
            <w:pPr>
              <w:suppressAutoHyphens/>
              <w:spacing w:after="0"/>
              <w:jc w:val="both"/>
              <w:rPr>
                <w:rFonts w:ascii="PT Astra Serif" w:eastAsia="Calibri" w:hAnsi="PT Astra Serif"/>
                <w:kern w:val="2"/>
                <w:sz w:val="24"/>
                <w:szCs w:val="24"/>
                <w:lang w:eastAsia="ar-SA"/>
              </w:rPr>
            </w:pPr>
          </w:p>
        </w:tc>
        <w:tc>
          <w:tcPr>
            <w:tcW w:w="732" w:type="pct"/>
            <w:tcBorders>
              <w:top w:val="single" w:sz="4" w:space="0" w:color="000000"/>
              <w:left w:val="single" w:sz="4" w:space="0" w:color="000000"/>
              <w:bottom w:val="single" w:sz="4" w:space="0" w:color="000000"/>
              <w:right w:val="single" w:sz="4" w:space="0" w:color="000000"/>
            </w:tcBorders>
          </w:tcPr>
          <w:p w:rsidR="00496034" w:rsidRPr="00280D98" w:rsidRDefault="00496034">
            <w:pPr>
              <w:suppressAutoHyphens/>
              <w:spacing w:after="0"/>
              <w:jc w:val="center"/>
              <w:rPr>
                <w:rFonts w:ascii="PT Astra Serif" w:eastAsia="Calibri" w:hAnsi="PT Astra Serif"/>
                <w:kern w:val="2"/>
                <w:sz w:val="24"/>
                <w:szCs w:val="24"/>
                <w:lang w:eastAsia="ar-SA"/>
              </w:rPr>
            </w:pPr>
          </w:p>
        </w:tc>
        <w:tc>
          <w:tcPr>
            <w:tcW w:w="477" w:type="pct"/>
            <w:tcBorders>
              <w:top w:val="single" w:sz="4" w:space="0" w:color="000000"/>
              <w:left w:val="single" w:sz="4" w:space="0" w:color="000000"/>
              <w:bottom w:val="single" w:sz="4" w:space="0" w:color="000000"/>
              <w:right w:val="single" w:sz="4" w:space="0" w:color="auto"/>
            </w:tcBorders>
            <w:vAlign w:val="center"/>
          </w:tcPr>
          <w:p w:rsidR="00496034" w:rsidRPr="00280D98" w:rsidRDefault="00496034">
            <w:pPr>
              <w:suppressAutoHyphens/>
              <w:spacing w:after="0"/>
              <w:jc w:val="center"/>
              <w:rPr>
                <w:rFonts w:ascii="PT Astra Serif" w:eastAsia="Calibri" w:hAnsi="PT Astra Serif"/>
                <w:kern w:val="2"/>
                <w:sz w:val="24"/>
                <w:szCs w:val="24"/>
                <w:lang w:eastAsia="ar-SA"/>
              </w:rPr>
            </w:pPr>
          </w:p>
        </w:tc>
        <w:tc>
          <w:tcPr>
            <w:tcW w:w="451" w:type="pct"/>
            <w:tcBorders>
              <w:top w:val="single" w:sz="4" w:space="0" w:color="000000"/>
              <w:left w:val="single" w:sz="4" w:space="0" w:color="000000"/>
              <w:bottom w:val="single" w:sz="4" w:space="0" w:color="000000"/>
              <w:right w:val="single" w:sz="4" w:space="0" w:color="auto"/>
            </w:tcBorders>
            <w:vAlign w:val="center"/>
          </w:tcPr>
          <w:p w:rsidR="00496034" w:rsidRPr="00280D98" w:rsidRDefault="00496034">
            <w:pPr>
              <w:suppressAutoHyphens/>
              <w:spacing w:after="0"/>
              <w:jc w:val="center"/>
              <w:rPr>
                <w:rFonts w:ascii="PT Astra Serif" w:eastAsia="Calibri" w:hAnsi="PT Astra Serif"/>
                <w:kern w:val="2"/>
                <w:sz w:val="24"/>
                <w:szCs w:val="24"/>
                <w:lang w:eastAsia="ar-SA"/>
              </w:rPr>
            </w:pPr>
          </w:p>
        </w:tc>
        <w:tc>
          <w:tcPr>
            <w:tcW w:w="469" w:type="pct"/>
            <w:tcBorders>
              <w:top w:val="single" w:sz="4" w:space="0" w:color="auto"/>
              <w:left w:val="single" w:sz="4" w:space="0" w:color="000000"/>
              <w:bottom w:val="single" w:sz="4" w:space="0" w:color="000000"/>
              <w:right w:val="nil"/>
            </w:tcBorders>
          </w:tcPr>
          <w:p w:rsidR="00496034" w:rsidRPr="00280D98" w:rsidRDefault="00496034">
            <w:pPr>
              <w:suppressAutoHyphens/>
              <w:spacing w:after="0"/>
              <w:jc w:val="center"/>
              <w:rPr>
                <w:rFonts w:ascii="PT Astra Serif" w:eastAsia="Calibri" w:hAnsi="PT Astra Serif"/>
                <w:kern w:val="2"/>
                <w:sz w:val="24"/>
                <w:szCs w:val="24"/>
                <w:lang w:eastAsia="ar-SA"/>
              </w:rPr>
            </w:pPr>
          </w:p>
        </w:tc>
        <w:tc>
          <w:tcPr>
            <w:tcW w:w="143" w:type="pct"/>
            <w:tcBorders>
              <w:top w:val="single" w:sz="4" w:space="0" w:color="auto"/>
              <w:left w:val="nil"/>
              <w:bottom w:val="single" w:sz="4" w:space="0" w:color="auto"/>
              <w:right w:val="single" w:sz="4" w:space="0" w:color="auto"/>
            </w:tcBorders>
          </w:tcPr>
          <w:p w:rsidR="00496034" w:rsidRPr="00280D98" w:rsidRDefault="00496034">
            <w:pPr>
              <w:suppressAutoHyphens/>
              <w:spacing w:after="0"/>
              <w:jc w:val="center"/>
              <w:rPr>
                <w:rFonts w:ascii="PT Astra Serif" w:eastAsia="Calibri" w:hAnsi="PT Astra Serif"/>
                <w:kern w:val="2"/>
                <w:sz w:val="24"/>
                <w:szCs w:val="24"/>
                <w:lang w:eastAsia="ar-SA"/>
              </w:rPr>
            </w:pPr>
          </w:p>
        </w:tc>
      </w:tr>
      <w:tr w:rsidR="00496034" w:rsidRPr="00280D98" w:rsidTr="00496034">
        <w:trPr>
          <w:jc w:val="center"/>
        </w:trPr>
        <w:tc>
          <w:tcPr>
            <w:tcW w:w="367" w:type="pct"/>
            <w:tcBorders>
              <w:top w:val="single" w:sz="4" w:space="0" w:color="000000"/>
              <w:left w:val="single" w:sz="4" w:space="0" w:color="000000"/>
              <w:bottom w:val="single" w:sz="4" w:space="0" w:color="000000"/>
              <w:right w:val="single" w:sz="4" w:space="0" w:color="000000"/>
            </w:tcBorders>
            <w:hideMark/>
          </w:tcPr>
          <w:p w:rsidR="00496034" w:rsidRPr="00280D98" w:rsidRDefault="00496034">
            <w:pPr>
              <w:suppressAutoHyphens/>
              <w:spacing w:after="0"/>
              <w:jc w:val="center"/>
              <w:rPr>
                <w:rFonts w:ascii="PT Astra Serif" w:eastAsia="Calibri" w:hAnsi="PT Astra Serif"/>
                <w:kern w:val="2"/>
                <w:sz w:val="24"/>
                <w:szCs w:val="24"/>
                <w:lang w:eastAsia="ar-SA"/>
              </w:rPr>
            </w:pPr>
            <w:r w:rsidRPr="00280D98">
              <w:rPr>
                <w:rFonts w:ascii="PT Astra Serif" w:eastAsia="Calibri" w:hAnsi="PT Astra Serif"/>
                <w:sz w:val="24"/>
                <w:szCs w:val="24"/>
              </w:rPr>
              <w:t>3</w:t>
            </w:r>
          </w:p>
        </w:tc>
        <w:tc>
          <w:tcPr>
            <w:tcW w:w="872" w:type="pct"/>
            <w:tcBorders>
              <w:top w:val="single" w:sz="4" w:space="0" w:color="000000"/>
              <w:left w:val="single" w:sz="4" w:space="0" w:color="000000"/>
              <w:bottom w:val="single" w:sz="4" w:space="0" w:color="000000"/>
              <w:right w:val="single" w:sz="4" w:space="0" w:color="000000"/>
            </w:tcBorders>
          </w:tcPr>
          <w:p w:rsidR="00496034" w:rsidRPr="00280D98" w:rsidRDefault="00496034">
            <w:pPr>
              <w:suppressAutoHyphens/>
              <w:spacing w:after="0"/>
              <w:jc w:val="center"/>
              <w:rPr>
                <w:rFonts w:ascii="PT Astra Serif" w:eastAsia="Calibri" w:hAnsi="PT Astra Serif"/>
                <w:kern w:val="2"/>
                <w:sz w:val="24"/>
                <w:szCs w:val="24"/>
                <w:lang w:eastAsia="ar-SA"/>
              </w:rPr>
            </w:pPr>
          </w:p>
        </w:tc>
        <w:tc>
          <w:tcPr>
            <w:tcW w:w="1490" w:type="pct"/>
            <w:tcBorders>
              <w:top w:val="single" w:sz="4" w:space="0" w:color="000000"/>
              <w:left w:val="single" w:sz="4" w:space="0" w:color="auto"/>
              <w:bottom w:val="single" w:sz="4" w:space="0" w:color="000000"/>
              <w:right w:val="single" w:sz="4" w:space="0" w:color="000000"/>
            </w:tcBorders>
          </w:tcPr>
          <w:p w:rsidR="00496034" w:rsidRPr="00280D98" w:rsidRDefault="00496034">
            <w:pPr>
              <w:suppressAutoHyphens/>
              <w:spacing w:after="0"/>
              <w:jc w:val="both"/>
              <w:rPr>
                <w:rFonts w:ascii="PT Astra Serif" w:eastAsia="Calibri" w:hAnsi="PT Astra Serif"/>
                <w:kern w:val="2"/>
                <w:sz w:val="24"/>
                <w:szCs w:val="24"/>
                <w:lang w:eastAsia="ar-SA"/>
              </w:rPr>
            </w:pPr>
          </w:p>
        </w:tc>
        <w:tc>
          <w:tcPr>
            <w:tcW w:w="732" w:type="pct"/>
            <w:tcBorders>
              <w:top w:val="single" w:sz="4" w:space="0" w:color="000000"/>
              <w:left w:val="single" w:sz="4" w:space="0" w:color="000000"/>
              <w:bottom w:val="single" w:sz="4" w:space="0" w:color="000000"/>
              <w:right w:val="single" w:sz="4" w:space="0" w:color="000000"/>
            </w:tcBorders>
          </w:tcPr>
          <w:p w:rsidR="00496034" w:rsidRPr="00280D98" w:rsidRDefault="00496034">
            <w:pPr>
              <w:suppressAutoHyphens/>
              <w:spacing w:after="0"/>
              <w:jc w:val="center"/>
              <w:rPr>
                <w:rFonts w:ascii="PT Astra Serif" w:eastAsia="Calibri" w:hAnsi="PT Astra Serif"/>
                <w:kern w:val="2"/>
                <w:sz w:val="24"/>
                <w:szCs w:val="24"/>
                <w:lang w:eastAsia="ar-SA"/>
              </w:rPr>
            </w:pPr>
          </w:p>
        </w:tc>
        <w:tc>
          <w:tcPr>
            <w:tcW w:w="477" w:type="pct"/>
            <w:tcBorders>
              <w:top w:val="single" w:sz="4" w:space="0" w:color="000000"/>
              <w:left w:val="single" w:sz="4" w:space="0" w:color="000000"/>
              <w:bottom w:val="single" w:sz="4" w:space="0" w:color="000000"/>
              <w:right w:val="single" w:sz="4" w:space="0" w:color="auto"/>
            </w:tcBorders>
            <w:vAlign w:val="center"/>
          </w:tcPr>
          <w:p w:rsidR="00496034" w:rsidRPr="00280D98" w:rsidRDefault="00496034">
            <w:pPr>
              <w:suppressAutoHyphens/>
              <w:spacing w:after="0"/>
              <w:jc w:val="center"/>
              <w:rPr>
                <w:rFonts w:ascii="PT Astra Serif" w:eastAsia="Calibri" w:hAnsi="PT Astra Serif"/>
                <w:kern w:val="2"/>
                <w:sz w:val="24"/>
                <w:szCs w:val="24"/>
                <w:lang w:eastAsia="ar-SA"/>
              </w:rPr>
            </w:pPr>
          </w:p>
        </w:tc>
        <w:tc>
          <w:tcPr>
            <w:tcW w:w="451" w:type="pct"/>
            <w:tcBorders>
              <w:top w:val="single" w:sz="4" w:space="0" w:color="000000"/>
              <w:left w:val="single" w:sz="4" w:space="0" w:color="000000"/>
              <w:bottom w:val="single" w:sz="4" w:space="0" w:color="000000"/>
              <w:right w:val="single" w:sz="4" w:space="0" w:color="auto"/>
            </w:tcBorders>
            <w:vAlign w:val="center"/>
          </w:tcPr>
          <w:p w:rsidR="00496034" w:rsidRPr="00280D98" w:rsidRDefault="00496034">
            <w:pPr>
              <w:suppressAutoHyphens/>
              <w:spacing w:after="0"/>
              <w:jc w:val="center"/>
              <w:rPr>
                <w:rFonts w:ascii="PT Astra Serif" w:eastAsia="Calibri" w:hAnsi="PT Astra Serif"/>
                <w:kern w:val="2"/>
                <w:sz w:val="24"/>
                <w:szCs w:val="24"/>
                <w:lang w:eastAsia="ar-SA"/>
              </w:rPr>
            </w:pPr>
          </w:p>
        </w:tc>
        <w:tc>
          <w:tcPr>
            <w:tcW w:w="469" w:type="pct"/>
            <w:tcBorders>
              <w:top w:val="single" w:sz="4" w:space="0" w:color="000000"/>
              <w:left w:val="single" w:sz="4" w:space="0" w:color="000000"/>
              <w:bottom w:val="single" w:sz="4" w:space="0" w:color="auto"/>
              <w:right w:val="nil"/>
            </w:tcBorders>
          </w:tcPr>
          <w:p w:rsidR="00496034" w:rsidRPr="00280D98" w:rsidRDefault="00496034">
            <w:pPr>
              <w:suppressAutoHyphens/>
              <w:spacing w:after="0"/>
              <w:jc w:val="center"/>
              <w:rPr>
                <w:rFonts w:ascii="PT Astra Serif" w:eastAsia="Calibri" w:hAnsi="PT Astra Serif"/>
                <w:kern w:val="2"/>
                <w:sz w:val="24"/>
                <w:szCs w:val="24"/>
                <w:lang w:eastAsia="ar-SA"/>
              </w:rPr>
            </w:pPr>
          </w:p>
        </w:tc>
        <w:tc>
          <w:tcPr>
            <w:tcW w:w="143" w:type="pct"/>
            <w:tcBorders>
              <w:top w:val="single" w:sz="4" w:space="0" w:color="auto"/>
              <w:left w:val="nil"/>
              <w:bottom w:val="single" w:sz="4" w:space="0" w:color="auto"/>
              <w:right w:val="single" w:sz="4" w:space="0" w:color="auto"/>
            </w:tcBorders>
          </w:tcPr>
          <w:p w:rsidR="00496034" w:rsidRPr="00280D98" w:rsidRDefault="00496034">
            <w:pPr>
              <w:suppressAutoHyphens/>
              <w:spacing w:after="0"/>
              <w:jc w:val="center"/>
              <w:rPr>
                <w:rFonts w:ascii="PT Astra Serif" w:eastAsia="Calibri" w:hAnsi="PT Astra Serif"/>
                <w:kern w:val="2"/>
                <w:sz w:val="24"/>
                <w:szCs w:val="24"/>
                <w:lang w:eastAsia="ar-SA"/>
              </w:rPr>
            </w:pPr>
          </w:p>
        </w:tc>
      </w:tr>
      <w:tr w:rsidR="00496034" w:rsidRPr="00280D98" w:rsidTr="00496034">
        <w:trPr>
          <w:jc w:val="center"/>
        </w:trPr>
        <w:tc>
          <w:tcPr>
            <w:tcW w:w="367" w:type="pct"/>
            <w:tcBorders>
              <w:top w:val="single" w:sz="4" w:space="0" w:color="000000"/>
              <w:left w:val="single" w:sz="4" w:space="0" w:color="000000"/>
              <w:bottom w:val="single" w:sz="4" w:space="0" w:color="000000"/>
              <w:right w:val="single" w:sz="4" w:space="0" w:color="000000"/>
            </w:tcBorders>
          </w:tcPr>
          <w:p w:rsidR="00496034" w:rsidRPr="00280D98" w:rsidRDefault="00496034">
            <w:pPr>
              <w:suppressAutoHyphens/>
              <w:spacing w:after="0"/>
              <w:jc w:val="center"/>
              <w:rPr>
                <w:rFonts w:ascii="PT Astra Serif" w:eastAsia="Calibri" w:hAnsi="PT Astra Serif"/>
                <w:kern w:val="2"/>
                <w:sz w:val="24"/>
                <w:szCs w:val="24"/>
                <w:lang w:eastAsia="ar-SA"/>
              </w:rPr>
            </w:pPr>
          </w:p>
        </w:tc>
        <w:tc>
          <w:tcPr>
            <w:tcW w:w="872" w:type="pct"/>
            <w:tcBorders>
              <w:top w:val="single" w:sz="4" w:space="0" w:color="000000"/>
              <w:left w:val="single" w:sz="4" w:space="0" w:color="000000"/>
              <w:bottom w:val="single" w:sz="4" w:space="0" w:color="000000"/>
              <w:right w:val="single" w:sz="4" w:space="0" w:color="000000"/>
            </w:tcBorders>
          </w:tcPr>
          <w:p w:rsidR="00496034" w:rsidRPr="00280D98" w:rsidRDefault="00496034">
            <w:pPr>
              <w:suppressAutoHyphens/>
              <w:spacing w:after="0"/>
              <w:jc w:val="center"/>
              <w:rPr>
                <w:rFonts w:ascii="PT Astra Serif" w:eastAsia="Calibri" w:hAnsi="PT Astra Serif"/>
                <w:kern w:val="2"/>
                <w:sz w:val="24"/>
                <w:szCs w:val="24"/>
                <w:lang w:eastAsia="ar-SA"/>
              </w:rPr>
            </w:pPr>
          </w:p>
        </w:tc>
        <w:tc>
          <w:tcPr>
            <w:tcW w:w="1490" w:type="pct"/>
            <w:tcBorders>
              <w:top w:val="single" w:sz="4" w:space="0" w:color="000000"/>
              <w:left w:val="single" w:sz="4" w:space="0" w:color="auto"/>
              <w:bottom w:val="single" w:sz="4" w:space="0" w:color="000000"/>
              <w:right w:val="single" w:sz="4" w:space="0" w:color="000000"/>
            </w:tcBorders>
            <w:hideMark/>
          </w:tcPr>
          <w:p w:rsidR="00496034" w:rsidRPr="00280D98" w:rsidRDefault="00496034">
            <w:pPr>
              <w:suppressAutoHyphens/>
              <w:spacing w:after="0"/>
              <w:jc w:val="both"/>
              <w:rPr>
                <w:rFonts w:ascii="PT Astra Serif" w:eastAsia="Calibri" w:hAnsi="PT Astra Serif"/>
                <w:kern w:val="2"/>
                <w:sz w:val="24"/>
                <w:szCs w:val="24"/>
                <w:lang w:eastAsia="ar-SA"/>
              </w:rPr>
            </w:pPr>
            <w:r w:rsidRPr="00280D98">
              <w:rPr>
                <w:rFonts w:ascii="PT Astra Serif" w:eastAsia="Calibri" w:hAnsi="PT Astra Serif"/>
                <w:sz w:val="24"/>
                <w:szCs w:val="24"/>
              </w:rPr>
              <w:t>Всего:</w:t>
            </w:r>
          </w:p>
        </w:tc>
        <w:tc>
          <w:tcPr>
            <w:tcW w:w="732" w:type="pct"/>
            <w:tcBorders>
              <w:top w:val="single" w:sz="4" w:space="0" w:color="000000"/>
              <w:left w:val="single" w:sz="4" w:space="0" w:color="000000"/>
              <w:bottom w:val="single" w:sz="4" w:space="0" w:color="000000"/>
              <w:right w:val="single" w:sz="4" w:space="0" w:color="000000"/>
            </w:tcBorders>
          </w:tcPr>
          <w:p w:rsidR="00496034" w:rsidRPr="00280D98" w:rsidRDefault="00496034">
            <w:pPr>
              <w:suppressAutoHyphens/>
              <w:spacing w:after="0"/>
              <w:jc w:val="center"/>
              <w:rPr>
                <w:rFonts w:ascii="PT Astra Serif" w:eastAsia="Calibri" w:hAnsi="PT Astra Serif"/>
                <w:kern w:val="2"/>
                <w:sz w:val="24"/>
                <w:szCs w:val="24"/>
                <w:lang w:eastAsia="ar-SA"/>
              </w:rPr>
            </w:pPr>
          </w:p>
        </w:tc>
        <w:tc>
          <w:tcPr>
            <w:tcW w:w="477" w:type="pct"/>
            <w:tcBorders>
              <w:top w:val="single" w:sz="4" w:space="0" w:color="000000"/>
              <w:left w:val="single" w:sz="4" w:space="0" w:color="000000"/>
              <w:bottom w:val="single" w:sz="4" w:space="0" w:color="000000"/>
              <w:right w:val="single" w:sz="4" w:space="0" w:color="auto"/>
            </w:tcBorders>
            <w:vAlign w:val="center"/>
          </w:tcPr>
          <w:p w:rsidR="00496034" w:rsidRPr="00280D98" w:rsidRDefault="00496034">
            <w:pPr>
              <w:suppressAutoHyphens/>
              <w:spacing w:after="0"/>
              <w:jc w:val="center"/>
              <w:rPr>
                <w:rFonts w:ascii="PT Astra Serif" w:eastAsia="Calibri" w:hAnsi="PT Astra Serif"/>
                <w:kern w:val="2"/>
                <w:sz w:val="24"/>
                <w:szCs w:val="24"/>
                <w:lang w:eastAsia="ar-SA"/>
              </w:rPr>
            </w:pPr>
          </w:p>
        </w:tc>
        <w:tc>
          <w:tcPr>
            <w:tcW w:w="451" w:type="pct"/>
            <w:tcBorders>
              <w:top w:val="single" w:sz="4" w:space="0" w:color="000000"/>
              <w:left w:val="single" w:sz="4" w:space="0" w:color="000000"/>
              <w:bottom w:val="single" w:sz="4" w:space="0" w:color="000000"/>
              <w:right w:val="single" w:sz="4" w:space="0" w:color="auto"/>
            </w:tcBorders>
            <w:vAlign w:val="center"/>
          </w:tcPr>
          <w:p w:rsidR="00496034" w:rsidRPr="00280D98" w:rsidRDefault="00496034">
            <w:pPr>
              <w:suppressAutoHyphens/>
              <w:spacing w:after="0"/>
              <w:jc w:val="center"/>
              <w:rPr>
                <w:rFonts w:ascii="PT Astra Serif" w:eastAsia="Calibri" w:hAnsi="PT Astra Serif"/>
                <w:kern w:val="2"/>
                <w:sz w:val="24"/>
                <w:szCs w:val="24"/>
                <w:lang w:eastAsia="ar-SA"/>
              </w:rPr>
            </w:pPr>
          </w:p>
        </w:tc>
        <w:tc>
          <w:tcPr>
            <w:tcW w:w="469" w:type="pct"/>
            <w:tcBorders>
              <w:top w:val="single" w:sz="4" w:space="0" w:color="000000"/>
              <w:left w:val="single" w:sz="4" w:space="0" w:color="000000"/>
              <w:bottom w:val="single" w:sz="4" w:space="0" w:color="000000"/>
              <w:right w:val="nil"/>
            </w:tcBorders>
          </w:tcPr>
          <w:p w:rsidR="00496034" w:rsidRPr="00280D98" w:rsidRDefault="00496034">
            <w:pPr>
              <w:suppressAutoHyphens/>
              <w:spacing w:after="0"/>
              <w:jc w:val="center"/>
              <w:rPr>
                <w:rFonts w:ascii="PT Astra Serif" w:eastAsia="Calibri" w:hAnsi="PT Astra Serif"/>
                <w:kern w:val="2"/>
                <w:sz w:val="24"/>
                <w:szCs w:val="24"/>
                <w:lang w:eastAsia="ar-SA"/>
              </w:rPr>
            </w:pPr>
          </w:p>
        </w:tc>
        <w:tc>
          <w:tcPr>
            <w:tcW w:w="143" w:type="pct"/>
            <w:tcBorders>
              <w:left w:val="nil"/>
              <w:right w:val="single" w:sz="4" w:space="0" w:color="auto"/>
            </w:tcBorders>
          </w:tcPr>
          <w:p w:rsidR="00496034" w:rsidRPr="00280D98" w:rsidRDefault="00496034">
            <w:pPr>
              <w:suppressAutoHyphens/>
              <w:spacing w:after="0"/>
              <w:jc w:val="center"/>
              <w:rPr>
                <w:rFonts w:ascii="PT Astra Serif" w:eastAsia="Calibri" w:hAnsi="PT Astra Serif"/>
                <w:kern w:val="2"/>
                <w:sz w:val="24"/>
                <w:szCs w:val="24"/>
                <w:lang w:eastAsia="ar-SA"/>
              </w:rPr>
            </w:pPr>
          </w:p>
        </w:tc>
      </w:tr>
    </w:tbl>
    <w:p w:rsidR="005C5D99" w:rsidRDefault="005C5D99" w:rsidP="005C5D99">
      <w:pPr>
        <w:tabs>
          <w:tab w:val="num" w:pos="567"/>
        </w:tabs>
        <w:autoSpaceDE w:val="0"/>
        <w:autoSpaceDN w:val="0"/>
        <w:adjustRightInd w:val="0"/>
        <w:spacing w:after="0"/>
        <w:ind w:right="-262"/>
        <w:rPr>
          <w:rFonts w:ascii="PT Astra Serif" w:hAnsi="PT Astra Serif"/>
          <w:b/>
          <w:bCs/>
          <w:kern w:val="2"/>
          <w:u w:val="single"/>
          <w:lang w:eastAsia="ar-SA"/>
        </w:rPr>
      </w:pPr>
    </w:p>
    <w:p w:rsidR="005C5D99" w:rsidRDefault="005C5D99" w:rsidP="005C5D99">
      <w:pPr>
        <w:spacing w:after="0"/>
        <w:jc w:val="center"/>
        <w:rPr>
          <w:rFonts w:ascii="PT Astra Serif" w:hAnsi="PT Astra Serif"/>
          <w:bCs/>
          <w:iCs/>
        </w:rPr>
      </w:pPr>
    </w:p>
    <w:p w:rsidR="005C5D99" w:rsidRDefault="005C5D99" w:rsidP="005C5D99">
      <w:pPr>
        <w:tabs>
          <w:tab w:val="center" w:pos="4153"/>
          <w:tab w:val="right" w:pos="8306"/>
          <w:tab w:val="right" w:pos="10200"/>
        </w:tabs>
        <w:spacing w:after="0"/>
        <w:jc w:val="right"/>
        <w:rPr>
          <w:rFonts w:ascii="PT Astra Serif" w:hAnsi="PT Astra Serif"/>
        </w:rPr>
      </w:pPr>
    </w:p>
    <w:p w:rsidR="006F3AD2" w:rsidRPr="00C17840" w:rsidRDefault="006F3AD2" w:rsidP="006F3AD2">
      <w:pPr>
        <w:pStyle w:val="a8"/>
        <w:spacing w:after="0" w:line="240" w:lineRule="auto"/>
        <w:ind w:left="0"/>
        <w:jc w:val="both"/>
        <w:rPr>
          <w:rFonts w:ascii="PT Astra Serif" w:hAnsi="PT Astra Serif"/>
          <w:sz w:val="24"/>
          <w:szCs w:val="24"/>
          <w:lang w:eastAsia="ru-RU"/>
        </w:rPr>
      </w:pPr>
      <w:r w:rsidRPr="00C17840">
        <w:rPr>
          <w:rFonts w:ascii="PT Astra Serif" w:hAnsi="PT Astra Serif"/>
          <w:b/>
          <w:bCs/>
          <w:sz w:val="24"/>
          <w:szCs w:val="24"/>
        </w:rPr>
        <w:t xml:space="preserve">Муниципальный заказчик: </w:t>
      </w:r>
      <w:r w:rsidRPr="00C17840">
        <w:rPr>
          <w:rFonts w:ascii="PT Astra Serif" w:hAnsi="PT Astra Serif"/>
          <w:b/>
          <w:bCs/>
          <w:sz w:val="24"/>
          <w:szCs w:val="24"/>
          <w:lang w:eastAsia="ru-RU"/>
        </w:rPr>
        <w:t xml:space="preserve">Департамент жилищно-коммунального и строительного комплекса администрации города </w:t>
      </w:r>
      <w:proofErr w:type="spellStart"/>
      <w:r w:rsidRPr="00C17840">
        <w:rPr>
          <w:rFonts w:ascii="PT Astra Serif" w:hAnsi="PT Astra Serif"/>
          <w:b/>
          <w:bCs/>
          <w:sz w:val="24"/>
          <w:szCs w:val="24"/>
          <w:lang w:eastAsia="ru-RU"/>
        </w:rPr>
        <w:t>Югорска</w:t>
      </w:r>
      <w:proofErr w:type="spellEnd"/>
      <w:r w:rsidRPr="00C17840">
        <w:rPr>
          <w:rFonts w:ascii="PT Astra Serif" w:hAnsi="PT Astra Serif"/>
          <w:sz w:val="24"/>
          <w:szCs w:val="24"/>
          <w:lang w:eastAsia="ru-RU"/>
        </w:rPr>
        <w:t xml:space="preserve">: 628260, Тюменская область, Ханты-Мансийский автономный округ-Югра, г. </w:t>
      </w:r>
      <w:proofErr w:type="spellStart"/>
      <w:r w:rsidRPr="00C17840">
        <w:rPr>
          <w:rFonts w:ascii="PT Astra Serif" w:hAnsi="PT Astra Serif"/>
          <w:sz w:val="24"/>
          <w:szCs w:val="24"/>
          <w:lang w:eastAsia="ru-RU"/>
        </w:rPr>
        <w:t>Югорск</w:t>
      </w:r>
      <w:proofErr w:type="spellEnd"/>
      <w:r w:rsidRPr="00C17840">
        <w:rPr>
          <w:rFonts w:ascii="PT Astra Serif" w:hAnsi="PT Astra Serif"/>
          <w:sz w:val="24"/>
          <w:szCs w:val="24"/>
          <w:lang w:eastAsia="ru-RU"/>
        </w:rPr>
        <w:t>, ул. Механизаторов, 22, ОГРН 1068622001216 Дата присвоения ОГРН 16 февраля 2006 г, ИНН/КПП 8622012310 / 862201001, ОКВЭД 84.11.31, ОКПО 93891693, ОКТМО 71887000, ОКОГУ 3300200, ОКФС 14, ОКОПФ 20904.</w:t>
      </w:r>
    </w:p>
    <w:p w:rsidR="006F3AD2" w:rsidRPr="00C17840" w:rsidRDefault="006F3AD2" w:rsidP="006F3AD2">
      <w:pPr>
        <w:spacing w:after="0"/>
        <w:rPr>
          <w:rFonts w:ascii="PT Astra Serif" w:hAnsi="PT Astra Serif"/>
          <w:sz w:val="24"/>
          <w:szCs w:val="24"/>
        </w:rPr>
      </w:pPr>
      <w:r w:rsidRPr="00C17840">
        <w:rPr>
          <w:rFonts w:ascii="PT Astra Serif" w:hAnsi="PT Astra Serif"/>
          <w:b/>
          <w:sz w:val="24"/>
          <w:szCs w:val="24"/>
        </w:rPr>
        <w:t xml:space="preserve">Руководитель: </w:t>
      </w:r>
      <w:r w:rsidRPr="00C17840">
        <w:rPr>
          <w:rFonts w:ascii="PT Astra Serif" w:hAnsi="PT Astra Serif"/>
          <w:sz w:val="24"/>
          <w:szCs w:val="24"/>
        </w:rPr>
        <w:t>Заместитель главы города - директор департамента жилищно-коммунального и строительного комплекса, действующий на основании Положения – Ефимов Роман Александрович</w:t>
      </w:r>
    </w:p>
    <w:p w:rsidR="00C17840" w:rsidRDefault="00C17840" w:rsidP="006F3AD2">
      <w:pPr>
        <w:spacing w:after="0"/>
        <w:rPr>
          <w:rFonts w:ascii="PT Astra Serif" w:hAnsi="PT Astra Serif"/>
          <w:bCs/>
          <w:sz w:val="24"/>
          <w:szCs w:val="24"/>
        </w:rPr>
      </w:pPr>
    </w:p>
    <w:p w:rsidR="006F3AD2" w:rsidRPr="00C17840" w:rsidRDefault="006F3AD2" w:rsidP="006F3AD2">
      <w:pPr>
        <w:spacing w:after="0"/>
        <w:rPr>
          <w:rFonts w:ascii="PT Astra Serif" w:hAnsi="PT Astra Serif"/>
          <w:bCs/>
          <w:sz w:val="24"/>
          <w:szCs w:val="24"/>
        </w:rPr>
      </w:pPr>
      <w:r w:rsidRPr="00C17840">
        <w:rPr>
          <w:rFonts w:ascii="PT Astra Serif" w:hAnsi="PT Astra Serif"/>
          <w:bCs/>
          <w:sz w:val="24"/>
          <w:szCs w:val="24"/>
        </w:rPr>
        <w:t>______________________________</w:t>
      </w:r>
      <w:r w:rsidR="00C17840">
        <w:rPr>
          <w:rFonts w:ascii="PT Astra Serif" w:hAnsi="PT Astra Serif"/>
          <w:bCs/>
          <w:sz w:val="24"/>
          <w:szCs w:val="24"/>
        </w:rPr>
        <w:t>____________________________</w:t>
      </w:r>
      <w:r w:rsidRPr="00C17840">
        <w:rPr>
          <w:rFonts w:ascii="PT Astra Serif" w:hAnsi="PT Astra Serif"/>
          <w:bCs/>
          <w:sz w:val="24"/>
          <w:szCs w:val="24"/>
        </w:rPr>
        <w:t>____________________________</w:t>
      </w:r>
    </w:p>
    <w:p w:rsidR="006F3AD2" w:rsidRPr="00C17840" w:rsidRDefault="006F3AD2" w:rsidP="006F3AD2">
      <w:pPr>
        <w:spacing w:after="0"/>
        <w:rPr>
          <w:rFonts w:ascii="PT Astra Serif" w:hAnsi="PT Astra Serif"/>
          <w:b/>
          <w:bCs/>
          <w:sz w:val="24"/>
          <w:szCs w:val="24"/>
        </w:rPr>
      </w:pPr>
    </w:p>
    <w:p w:rsidR="006F3AD2" w:rsidRPr="00C17840" w:rsidRDefault="006F3AD2" w:rsidP="006F3AD2">
      <w:pPr>
        <w:spacing w:after="0"/>
        <w:rPr>
          <w:rFonts w:ascii="PT Astra Serif" w:hAnsi="PT Astra Serif"/>
          <w:b/>
          <w:bCs/>
          <w:sz w:val="24"/>
          <w:szCs w:val="24"/>
        </w:rPr>
      </w:pPr>
      <w:r w:rsidRPr="00C17840">
        <w:rPr>
          <w:rFonts w:ascii="PT Astra Serif" w:hAnsi="PT Astra Serif"/>
          <w:b/>
          <w:bCs/>
          <w:sz w:val="24"/>
          <w:szCs w:val="24"/>
        </w:rPr>
        <w:t xml:space="preserve">Подрядчик: </w:t>
      </w:r>
    </w:p>
    <w:p w:rsidR="006F3AD2" w:rsidRPr="00C17840" w:rsidRDefault="006F3AD2" w:rsidP="006F3AD2">
      <w:pPr>
        <w:spacing w:after="0"/>
        <w:rPr>
          <w:rFonts w:ascii="PT Astra Serif" w:hAnsi="PT Astra Serif"/>
          <w:sz w:val="24"/>
          <w:szCs w:val="24"/>
        </w:rPr>
      </w:pPr>
      <w:r w:rsidRPr="00C17840">
        <w:rPr>
          <w:rFonts w:ascii="PT Astra Serif" w:hAnsi="PT Astra Serif"/>
          <w:b/>
          <w:bCs/>
          <w:sz w:val="24"/>
          <w:szCs w:val="24"/>
        </w:rPr>
        <w:t xml:space="preserve">Руководитель: </w:t>
      </w:r>
      <w:r w:rsidRPr="00C17840">
        <w:rPr>
          <w:rFonts w:ascii="PT Astra Serif" w:hAnsi="PT Astra Serif"/>
          <w:bCs/>
          <w:sz w:val="24"/>
          <w:szCs w:val="24"/>
        </w:rPr>
        <w:t>Д</w:t>
      </w:r>
      <w:r w:rsidRPr="00C17840">
        <w:rPr>
          <w:rFonts w:ascii="PT Astra Serif" w:hAnsi="PT Astra Serif"/>
          <w:sz w:val="24"/>
          <w:szCs w:val="24"/>
        </w:rPr>
        <w:t>иректор, действующий на основании</w:t>
      </w:r>
    </w:p>
    <w:p w:rsidR="00567DD6" w:rsidRDefault="00567DD6" w:rsidP="00793133">
      <w:pPr>
        <w:spacing w:after="0" w:line="240" w:lineRule="auto"/>
        <w:jc w:val="both"/>
        <w:rPr>
          <w:rFonts w:ascii="PT Astra Serif" w:eastAsia="Times New Roman" w:hAnsi="PT Astra Serif" w:cs="Times New Roman"/>
          <w:b/>
          <w:kern w:val="2"/>
          <w:sz w:val="24"/>
          <w:szCs w:val="24"/>
          <w:lang w:eastAsia="ar-SA"/>
        </w:rPr>
      </w:pPr>
    </w:p>
    <w:p w:rsidR="00567DD6" w:rsidRDefault="00567DD6" w:rsidP="00793133">
      <w:pPr>
        <w:spacing w:after="0" w:line="240" w:lineRule="auto"/>
        <w:jc w:val="both"/>
        <w:rPr>
          <w:rFonts w:ascii="PT Astra Serif" w:eastAsia="Times New Roman" w:hAnsi="PT Astra Serif" w:cs="Times New Roman"/>
          <w:b/>
          <w:kern w:val="2"/>
          <w:sz w:val="24"/>
          <w:szCs w:val="24"/>
          <w:lang w:eastAsia="ar-SA"/>
        </w:rPr>
      </w:pPr>
    </w:p>
    <w:p w:rsidR="00567DD6" w:rsidRDefault="00567DD6" w:rsidP="00793133">
      <w:pPr>
        <w:spacing w:after="0" w:line="240" w:lineRule="auto"/>
        <w:jc w:val="both"/>
        <w:rPr>
          <w:rFonts w:ascii="PT Astra Serif" w:eastAsia="Times New Roman" w:hAnsi="PT Astra Serif" w:cs="Times New Roman"/>
          <w:b/>
          <w:kern w:val="2"/>
          <w:sz w:val="24"/>
          <w:szCs w:val="24"/>
          <w:lang w:eastAsia="ar-SA"/>
        </w:rPr>
      </w:pPr>
    </w:p>
    <w:p w:rsidR="00567DD6" w:rsidRDefault="00567DD6" w:rsidP="00793133">
      <w:pPr>
        <w:spacing w:after="0" w:line="240" w:lineRule="auto"/>
        <w:jc w:val="both"/>
        <w:rPr>
          <w:rFonts w:ascii="PT Astra Serif" w:eastAsia="Times New Roman" w:hAnsi="PT Astra Serif" w:cs="Times New Roman"/>
          <w:b/>
          <w:kern w:val="2"/>
          <w:sz w:val="24"/>
          <w:szCs w:val="24"/>
          <w:lang w:eastAsia="ar-SA"/>
        </w:rPr>
      </w:pPr>
    </w:p>
    <w:p w:rsidR="00567DD6" w:rsidRDefault="00567DD6" w:rsidP="00793133">
      <w:pPr>
        <w:spacing w:after="0" w:line="240" w:lineRule="auto"/>
        <w:jc w:val="both"/>
        <w:rPr>
          <w:rFonts w:ascii="PT Astra Serif" w:eastAsia="Times New Roman" w:hAnsi="PT Astra Serif" w:cs="Times New Roman"/>
          <w:b/>
          <w:kern w:val="2"/>
          <w:sz w:val="24"/>
          <w:szCs w:val="24"/>
          <w:lang w:eastAsia="ar-SA"/>
        </w:rPr>
      </w:pPr>
    </w:p>
    <w:p w:rsidR="00567DD6" w:rsidRDefault="00567DD6" w:rsidP="00793133">
      <w:pPr>
        <w:spacing w:after="0" w:line="240" w:lineRule="auto"/>
        <w:jc w:val="both"/>
        <w:rPr>
          <w:rFonts w:ascii="PT Astra Serif" w:eastAsia="Times New Roman" w:hAnsi="PT Astra Serif" w:cs="Times New Roman"/>
          <w:b/>
          <w:kern w:val="2"/>
          <w:sz w:val="24"/>
          <w:szCs w:val="24"/>
          <w:lang w:eastAsia="ar-SA"/>
        </w:rPr>
      </w:pPr>
    </w:p>
    <w:p w:rsidR="00567DD6" w:rsidRDefault="00567DD6" w:rsidP="00793133">
      <w:pPr>
        <w:spacing w:after="0" w:line="240" w:lineRule="auto"/>
        <w:jc w:val="both"/>
        <w:rPr>
          <w:rFonts w:ascii="PT Astra Serif" w:eastAsia="Times New Roman" w:hAnsi="PT Astra Serif" w:cs="Times New Roman"/>
          <w:b/>
          <w:kern w:val="2"/>
          <w:sz w:val="24"/>
          <w:szCs w:val="24"/>
          <w:lang w:eastAsia="ar-SA"/>
        </w:rPr>
      </w:pPr>
    </w:p>
    <w:p w:rsidR="00567DD6" w:rsidRDefault="00567DD6" w:rsidP="00793133">
      <w:pPr>
        <w:spacing w:after="0" w:line="240" w:lineRule="auto"/>
        <w:jc w:val="both"/>
        <w:rPr>
          <w:rFonts w:ascii="PT Astra Serif" w:eastAsia="Times New Roman" w:hAnsi="PT Astra Serif" w:cs="Times New Roman"/>
          <w:b/>
          <w:kern w:val="2"/>
          <w:sz w:val="24"/>
          <w:szCs w:val="24"/>
          <w:lang w:eastAsia="ar-SA"/>
        </w:rPr>
      </w:pPr>
    </w:p>
    <w:p w:rsidR="00567DD6" w:rsidRDefault="00567DD6" w:rsidP="00793133">
      <w:pPr>
        <w:spacing w:after="0" w:line="240" w:lineRule="auto"/>
        <w:jc w:val="both"/>
        <w:rPr>
          <w:rFonts w:ascii="PT Astra Serif" w:eastAsia="Times New Roman" w:hAnsi="PT Astra Serif" w:cs="Times New Roman"/>
          <w:b/>
          <w:kern w:val="2"/>
          <w:sz w:val="24"/>
          <w:szCs w:val="24"/>
          <w:lang w:eastAsia="ar-SA"/>
        </w:rPr>
      </w:pPr>
    </w:p>
    <w:p w:rsidR="00567DD6" w:rsidRDefault="00567DD6" w:rsidP="00793133">
      <w:pPr>
        <w:spacing w:after="0" w:line="240" w:lineRule="auto"/>
        <w:jc w:val="both"/>
        <w:rPr>
          <w:rFonts w:ascii="PT Astra Serif" w:eastAsia="Times New Roman" w:hAnsi="PT Astra Serif" w:cs="Times New Roman"/>
          <w:b/>
          <w:kern w:val="2"/>
          <w:sz w:val="24"/>
          <w:szCs w:val="24"/>
          <w:lang w:eastAsia="ar-SA"/>
        </w:rPr>
      </w:pPr>
    </w:p>
    <w:p w:rsidR="00567DD6" w:rsidRDefault="00567DD6" w:rsidP="00793133">
      <w:pPr>
        <w:spacing w:after="0" w:line="240" w:lineRule="auto"/>
        <w:jc w:val="both"/>
        <w:rPr>
          <w:rFonts w:ascii="PT Astra Serif" w:eastAsia="Times New Roman" w:hAnsi="PT Astra Serif" w:cs="Times New Roman"/>
          <w:b/>
          <w:kern w:val="2"/>
          <w:sz w:val="24"/>
          <w:szCs w:val="24"/>
          <w:lang w:eastAsia="ar-SA"/>
        </w:rPr>
      </w:pPr>
    </w:p>
    <w:p w:rsidR="00496034" w:rsidRDefault="00496034" w:rsidP="00793133">
      <w:pPr>
        <w:spacing w:after="0" w:line="240" w:lineRule="auto"/>
        <w:jc w:val="both"/>
        <w:rPr>
          <w:rFonts w:ascii="PT Astra Serif" w:eastAsia="Times New Roman" w:hAnsi="PT Astra Serif" w:cs="Times New Roman"/>
          <w:b/>
          <w:kern w:val="2"/>
          <w:sz w:val="24"/>
          <w:szCs w:val="24"/>
          <w:lang w:eastAsia="ar-SA"/>
        </w:rPr>
      </w:pPr>
    </w:p>
    <w:p w:rsidR="00496034" w:rsidRDefault="00496034" w:rsidP="00793133">
      <w:pPr>
        <w:spacing w:after="0" w:line="240" w:lineRule="auto"/>
        <w:jc w:val="both"/>
        <w:rPr>
          <w:rFonts w:ascii="PT Astra Serif" w:eastAsia="Times New Roman" w:hAnsi="PT Astra Serif" w:cs="Times New Roman"/>
          <w:b/>
          <w:kern w:val="2"/>
          <w:sz w:val="24"/>
          <w:szCs w:val="24"/>
          <w:lang w:eastAsia="ar-SA"/>
        </w:rPr>
      </w:pPr>
    </w:p>
    <w:p w:rsidR="00496034" w:rsidRDefault="00496034" w:rsidP="00793133">
      <w:pPr>
        <w:spacing w:after="0" w:line="240" w:lineRule="auto"/>
        <w:jc w:val="both"/>
        <w:rPr>
          <w:rFonts w:ascii="PT Astra Serif" w:eastAsia="Times New Roman" w:hAnsi="PT Astra Serif" w:cs="Times New Roman"/>
          <w:b/>
          <w:kern w:val="2"/>
          <w:sz w:val="24"/>
          <w:szCs w:val="24"/>
          <w:lang w:eastAsia="ar-SA"/>
        </w:rPr>
      </w:pPr>
    </w:p>
    <w:p w:rsidR="00496034" w:rsidRDefault="00496034" w:rsidP="00793133">
      <w:pPr>
        <w:spacing w:after="0" w:line="240" w:lineRule="auto"/>
        <w:jc w:val="both"/>
        <w:rPr>
          <w:rFonts w:ascii="PT Astra Serif" w:eastAsia="Times New Roman" w:hAnsi="PT Astra Serif" w:cs="Times New Roman"/>
          <w:b/>
          <w:kern w:val="2"/>
          <w:sz w:val="24"/>
          <w:szCs w:val="24"/>
          <w:lang w:eastAsia="ar-SA"/>
        </w:rPr>
      </w:pPr>
    </w:p>
    <w:p w:rsidR="00496034" w:rsidRDefault="00496034" w:rsidP="00793133">
      <w:pPr>
        <w:spacing w:after="0" w:line="240" w:lineRule="auto"/>
        <w:jc w:val="both"/>
        <w:rPr>
          <w:rFonts w:ascii="PT Astra Serif" w:eastAsia="Times New Roman" w:hAnsi="PT Astra Serif" w:cs="Times New Roman"/>
          <w:b/>
          <w:kern w:val="2"/>
          <w:sz w:val="24"/>
          <w:szCs w:val="24"/>
          <w:lang w:eastAsia="ar-SA"/>
        </w:rPr>
      </w:pPr>
    </w:p>
    <w:p w:rsidR="00567DD6" w:rsidRDefault="00567DD6" w:rsidP="00793133">
      <w:pPr>
        <w:spacing w:after="0" w:line="240" w:lineRule="auto"/>
        <w:jc w:val="both"/>
        <w:rPr>
          <w:rFonts w:ascii="PT Astra Serif" w:eastAsia="Times New Roman" w:hAnsi="PT Astra Serif" w:cs="Times New Roman"/>
          <w:b/>
          <w:kern w:val="2"/>
          <w:sz w:val="24"/>
          <w:szCs w:val="24"/>
          <w:lang w:eastAsia="ar-SA"/>
        </w:rPr>
      </w:pPr>
    </w:p>
    <w:p w:rsidR="00567DD6" w:rsidRDefault="00567DD6" w:rsidP="00793133">
      <w:pPr>
        <w:spacing w:after="0" w:line="240" w:lineRule="auto"/>
        <w:jc w:val="both"/>
        <w:rPr>
          <w:rFonts w:ascii="PT Astra Serif" w:eastAsia="Times New Roman" w:hAnsi="PT Astra Serif" w:cs="Times New Roman"/>
          <w:b/>
          <w:kern w:val="2"/>
          <w:sz w:val="24"/>
          <w:szCs w:val="24"/>
          <w:lang w:eastAsia="ar-SA"/>
        </w:rPr>
      </w:pPr>
    </w:p>
    <w:p w:rsidR="00567DD6" w:rsidRPr="00C83978" w:rsidRDefault="00567DD6" w:rsidP="009330C8">
      <w:pPr>
        <w:tabs>
          <w:tab w:val="center" w:pos="4153"/>
          <w:tab w:val="right" w:pos="8306"/>
          <w:tab w:val="right" w:pos="10200"/>
        </w:tabs>
        <w:suppressAutoHyphens/>
        <w:spacing w:after="0" w:line="240" w:lineRule="auto"/>
        <w:ind w:right="-200"/>
        <w:jc w:val="right"/>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lastRenderedPageBreak/>
        <w:t xml:space="preserve">Приложение </w:t>
      </w:r>
      <w:r>
        <w:rPr>
          <w:rFonts w:ascii="PT Astra Serif" w:eastAsia="Times New Roman" w:hAnsi="PT Astra Serif" w:cs="Times New Roman"/>
          <w:kern w:val="2"/>
          <w:sz w:val="24"/>
          <w:szCs w:val="24"/>
          <w:lang w:eastAsia="ar-SA"/>
        </w:rPr>
        <w:t>№3</w:t>
      </w:r>
    </w:p>
    <w:p w:rsidR="00567DD6" w:rsidRPr="00C83978" w:rsidRDefault="00567DD6" w:rsidP="009330C8">
      <w:pPr>
        <w:tabs>
          <w:tab w:val="center" w:pos="4153"/>
          <w:tab w:val="right" w:pos="8306"/>
          <w:tab w:val="right" w:pos="10200"/>
        </w:tabs>
        <w:suppressAutoHyphens/>
        <w:spacing w:after="0" w:line="240" w:lineRule="auto"/>
        <w:ind w:right="-200"/>
        <w:jc w:val="right"/>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t xml:space="preserve">к муниципальному контракту </w:t>
      </w:r>
    </w:p>
    <w:p w:rsidR="00567DD6" w:rsidRPr="002211D7" w:rsidRDefault="00567DD6" w:rsidP="00793133">
      <w:pPr>
        <w:spacing w:after="0" w:line="240" w:lineRule="auto"/>
        <w:jc w:val="both"/>
        <w:rPr>
          <w:rFonts w:ascii="PT Astra Serif" w:eastAsia="Times New Roman" w:hAnsi="PT Astra Serif" w:cs="Times New Roman"/>
          <w:b/>
          <w:kern w:val="2"/>
          <w:sz w:val="24"/>
          <w:szCs w:val="24"/>
          <w:lang w:eastAsia="ar-SA"/>
        </w:rPr>
      </w:pPr>
    </w:p>
    <w:p w:rsidR="00496034" w:rsidRPr="002211D7" w:rsidRDefault="00496034" w:rsidP="00496034">
      <w:pPr>
        <w:spacing w:after="0"/>
        <w:ind w:right="-15"/>
        <w:jc w:val="center"/>
        <w:rPr>
          <w:rFonts w:ascii="PT Astra Serif" w:hAnsi="PT Astra Serif"/>
          <w:b/>
        </w:rPr>
      </w:pPr>
      <w:r w:rsidRPr="002211D7">
        <w:rPr>
          <w:rFonts w:ascii="PT Astra Serif" w:hAnsi="PT Astra Serif"/>
          <w:b/>
        </w:rPr>
        <w:t>Проект сметы контракта</w:t>
      </w:r>
    </w:p>
    <w:p w:rsidR="00496034" w:rsidRPr="00C72C68" w:rsidRDefault="002211D7" w:rsidP="002211D7">
      <w:pPr>
        <w:jc w:val="center"/>
        <w:rPr>
          <w:rFonts w:ascii="PT Astra Serif" w:hAnsi="PT Astra Serif"/>
          <w:sz w:val="21"/>
          <w:szCs w:val="21"/>
        </w:rPr>
      </w:pPr>
      <w:r>
        <w:rPr>
          <w:rFonts w:ascii="PT Astra Serif" w:hAnsi="PT Astra Serif"/>
          <w:b/>
          <w:bCs/>
          <w:lang w:eastAsia="ru-RU"/>
        </w:rPr>
        <w:t xml:space="preserve">на </w:t>
      </w:r>
      <w:bookmarkStart w:id="12" w:name="_GoBack"/>
      <w:r w:rsidRPr="002211D7">
        <w:rPr>
          <w:rFonts w:ascii="PT Astra Serif" w:hAnsi="PT Astra Serif"/>
          <w:b/>
          <w:bCs/>
          <w:lang w:eastAsia="ru-RU"/>
        </w:rPr>
        <w:t>выполнение работ по обустройству автомобильной дороги светофорным объектом на перекрестке ул. Южная-</w:t>
      </w:r>
      <w:proofErr w:type="spellStart"/>
      <w:r w:rsidRPr="002211D7">
        <w:rPr>
          <w:rFonts w:ascii="PT Astra Serif" w:hAnsi="PT Astra Serif"/>
          <w:b/>
          <w:bCs/>
          <w:lang w:eastAsia="ru-RU"/>
        </w:rPr>
        <w:t>Арантурская</w:t>
      </w:r>
      <w:proofErr w:type="spellEnd"/>
      <w:r w:rsidRPr="002211D7">
        <w:rPr>
          <w:rFonts w:ascii="PT Astra Serif" w:hAnsi="PT Astra Serif"/>
          <w:b/>
          <w:bCs/>
          <w:lang w:eastAsia="ru-RU"/>
        </w:rPr>
        <w:t xml:space="preserve"> в городе </w:t>
      </w:r>
      <w:proofErr w:type="spellStart"/>
      <w:r w:rsidRPr="002211D7">
        <w:rPr>
          <w:rFonts w:ascii="PT Astra Serif" w:hAnsi="PT Astra Serif"/>
          <w:b/>
          <w:bCs/>
          <w:lang w:eastAsia="ru-RU"/>
        </w:rPr>
        <w:t>Югорске</w:t>
      </w:r>
      <w:bookmarkEnd w:id="12"/>
      <w:proofErr w:type="spellEnd"/>
    </w:p>
    <w:tbl>
      <w:tblPr>
        <w:tblW w:w="10711" w:type="dxa"/>
        <w:tblInd w:w="93" w:type="dxa"/>
        <w:tblLayout w:type="fixed"/>
        <w:tblLook w:val="04A0" w:firstRow="1" w:lastRow="0" w:firstColumn="1" w:lastColumn="0" w:noHBand="0" w:noVBand="1"/>
      </w:tblPr>
      <w:tblGrid>
        <w:gridCol w:w="540"/>
        <w:gridCol w:w="3019"/>
        <w:gridCol w:w="1276"/>
        <w:gridCol w:w="1134"/>
        <w:gridCol w:w="1417"/>
        <w:gridCol w:w="1560"/>
        <w:gridCol w:w="1765"/>
      </w:tblGrid>
      <w:tr w:rsidR="00496034" w:rsidRPr="00E63A93" w:rsidTr="002211D7">
        <w:trPr>
          <w:trHeight w:val="910"/>
        </w:trPr>
        <w:tc>
          <w:tcPr>
            <w:tcW w:w="540"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496034" w:rsidRPr="00E63A93" w:rsidRDefault="00496034" w:rsidP="006D293A">
            <w:pPr>
              <w:spacing w:after="0"/>
              <w:jc w:val="center"/>
              <w:rPr>
                <w:rFonts w:ascii="PT Astra Serif" w:hAnsi="PT Astra Serif"/>
                <w:color w:val="000000"/>
                <w:lang w:eastAsia="ru-RU"/>
              </w:rPr>
            </w:pPr>
            <w:r w:rsidRPr="00E63A93">
              <w:rPr>
                <w:rFonts w:ascii="PT Astra Serif" w:hAnsi="PT Astra Serif"/>
                <w:color w:val="000000"/>
                <w:lang w:eastAsia="ru-RU"/>
              </w:rPr>
              <w:t xml:space="preserve">№ </w:t>
            </w:r>
            <w:proofErr w:type="gramStart"/>
            <w:r w:rsidRPr="00E63A93">
              <w:rPr>
                <w:rFonts w:ascii="PT Astra Serif" w:hAnsi="PT Astra Serif"/>
                <w:color w:val="000000"/>
                <w:lang w:eastAsia="ru-RU"/>
              </w:rPr>
              <w:t>п</w:t>
            </w:r>
            <w:proofErr w:type="gramEnd"/>
            <w:r w:rsidRPr="00E63A93">
              <w:rPr>
                <w:rFonts w:ascii="PT Astra Serif" w:hAnsi="PT Astra Serif"/>
                <w:color w:val="000000"/>
                <w:lang w:eastAsia="ru-RU"/>
              </w:rPr>
              <w:t xml:space="preserve">/п  </w:t>
            </w:r>
          </w:p>
        </w:tc>
        <w:tc>
          <w:tcPr>
            <w:tcW w:w="30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6034" w:rsidRPr="00E63A93" w:rsidRDefault="00496034" w:rsidP="006D293A">
            <w:pPr>
              <w:spacing w:after="0"/>
              <w:jc w:val="center"/>
              <w:rPr>
                <w:rFonts w:ascii="PT Astra Serif" w:hAnsi="PT Astra Serif"/>
                <w:color w:val="000000"/>
                <w:lang w:eastAsia="ru-RU"/>
              </w:rPr>
            </w:pPr>
            <w:r w:rsidRPr="00E63A93">
              <w:rPr>
                <w:rFonts w:ascii="PT Astra Serif" w:hAnsi="PT Astra Serif"/>
                <w:color w:val="000000"/>
                <w:lang w:eastAsia="ru-RU"/>
              </w:rPr>
              <w:t>Наименование конструктивных решений (элементов), комплексов (видов) работ</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6034" w:rsidRPr="00E63A93" w:rsidRDefault="00496034" w:rsidP="006D293A">
            <w:pPr>
              <w:spacing w:after="0"/>
              <w:jc w:val="center"/>
              <w:rPr>
                <w:rFonts w:ascii="PT Astra Serif" w:hAnsi="PT Astra Serif"/>
                <w:color w:val="000000"/>
                <w:lang w:eastAsia="ru-RU"/>
              </w:rPr>
            </w:pPr>
            <w:r w:rsidRPr="00E63A93">
              <w:rPr>
                <w:rFonts w:ascii="PT Astra Serif" w:hAnsi="PT Astra Serif"/>
                <w:color w:val="000000"/>
                <w:lang w:eastAsia="ru-RU"/>
              </w:rPr>
              <w:t xml:space="preserve">Единица измерения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6034" w:rsidRPr="00E63A93" w:rsidRDefault="00496034" w:rsidP="006D293A">
            <w:pPr>
              <w:spacing w:after="0"/>
              <w:jc w:val="center"/>
              <w:rPr>
                <w:rFonts w:ascii="PT Astra Serif" w:hAnsi="PT Astra Serif"/>
                <w:color w:val="000000"/>
                <w:lang w:eastAsia="ru-RU"/>
              </w:rPr>
            </w:pPr>
            <w:r w:rsidRPr="00E63A93">
              <w:rPr>
                <w:rFonts w:ascii="PT Astra Serif" w:hAnsi="PT Astra Serif"/>
                <w:color w:val="000000"/>
                <w:lang w:eastAsia="ru-RU"/>
              </w:rPr>
              <w:t xml:space="preserve">Количество (объём работ) </w:t>
            </w:r>
          </w:p>
        </w:tc>
        <w:tc>
          <w:tcPr>
            <w:tcW w:w="1417" w:type="dxa"/>
            <w:tcBorders>
              <w:top w:val="single" w:sz="4" w:space="0" w:color="auto"/>
              <w:left w:val="nil"/>
              <w:bottom w:val="single" w:sz="4" w:space="0" w:color="auto"/>
              <w:right w:val="single" w:sz="4" w:space="0" w:color="auto"/>
            </w:tcBorders>
            <w:shd w:val="clear" w:color="auto" w:fill="auto"/>
            <w:vAlign w:val="bottom"/>
          </w:tcPr>
          <w:p w:rsidR="00496034" w:rsidRPr="00E63A93" w:rsidRDefault="00496034" w:rsidP="006D293A">
            <w:pPr>
              <w:spacing w:after="0"/>
              <w:jc w:val="center"/>
              <w:rPr>
                <w:rFonts w:ascii="PT Astra Serif" w:hAnsi="PT Astra Serif"/>
                <w:color w:val="000000"/>
                <w:lang w:eastAsia="ru-RU"/>
              </w:rPr>
            </w:pPr>
            <w:r w:rsidRPr="00496034">
              <w:rPr>
                <w:rFonts w:ascii="PT Astra Serif" w:hAnsi="PT Astra Serif"/>
                <w:color w:val="000000"/>
                <w:lang w:eastAsia="ru-RU"/>
              </w:rPr>
              <w:t>Цена на единицу измерения, без НДС руб.</w:t>
            </w:r>
          </w:p>
        </w:tc>
        <w:tc>
          <w:tcPr>
            <w:tcW w:w="1560" w:type="dxa"/>
            <w:tcBorders>
              <w:top w:val="single" w:sz="4" w:space="0" w:color="auto"/>
              <w:left w:val="nil"/>
              <w:bottom w:val="single" w:sz="4" w:space="0" w:color="auto"/>
              <w:right w:val="single" w:sz="4" w:space="0" w:color="auto"/>
            </w:tcBorders>
            <w:shd w:val="clear" w:color="auto" w:fill="auto"/>
          </w:tcPr>
          <w:p w:rsidR="00496034" w:rsidRPr="00E63A93" w:rsidRDefault="00496034" w:rsidP="00496034">
            <w:pPr>
              <w:spacing w:after="0"/>
              <w:jc w:val="center"/>
              <w:rPr>
                <w:rFonts w:ascii="PT Astra Serif" w:hAnsi="PT Astra Serif"/>
                <w:color w:val="000000"/>
                <w:lang w:eastAsia="ru-RU"/>
              </w:rPr>
            </w:pPr>
            <w:r>
              <w:rPr>
                <w:rFonts w:ascii="PT Astra Serif" w:hAnsi="PT Astra Serif"/>
                <w:color w:val="000000"/>
                <w:lang w:eastAsia="ru-RU"/>
              </w:rPr>
              <w:t>Стоимос</w:t>
            </w:r>
            <w:r w:rsidRPr="00496034">
              <w:rPr>
                <w:rFonts w:ascii="PT Astra Serif" w:hAnsi="PT Astra Serif"/>
                <w:color w:val="000000"/>
                <w:lang w:eastAsia="ru-RU"/>
              </w:rPr>
              <w:t>ть всего, руб.</w:t>
            </w:r>
          </w:p>
        </w:tc>
        <w:tc>
          <w:tcPr>
            <w:tcW w:w="1765" w:type="dxa"/>
            <w:tcBorders>
              <w:top w:val="single" w:sz="4" w:space="0" w:color="auto"/>
              <w:left w:val="nil"/>
              <w:bottom w:val="single" w:sz="4" w:space="0" w:color="auto"/>
              <w:right w:val="single" w:sz="4" w:space="0" w:color="auto"/>
            </w:tcBorders>
          </w:tcPr>
          <w:p w:rsidR="00496034" w:rsidRDefault="00496034" w:rsidP="00496034">
            <w:pPr>
              <w:spacing w:after="0"/>
              <w:jc w:val="center"/>
              <w:rPr>
                <w:rFonts w:ascii="PT Astra Serif" w:hAnsi="PT Astra Serif"/>
                <w:color w:val="000000"/>
                <w:lang w:eastAsia="ru-RU"/>
              </w:rPr>
            </w:pPr>
            <w:r w:rsidRPr="00496034">
              <w:rPr>
                <w:rFonts w:ascii="PT Astra Serif" w:hAnsi="PT Astra Serif"/>
                <w:color w:val="000000"/>
                <w:lang w:eastAsia="ru-RU"/>
              </w:rPr>
              <w:t>Страна происхождения оборудования</w:t>
            </w:r>
          </w:p>
        </w:tc>
      </w:tr>
      <w:tr w:rsidR="00496034" w:rsidRPr="00E63A93" w:rsidTr="002211D7">
        <w:trPr>
          <w:trHeight w:val="300"/>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496034" w:rsidRPr="00E63A93" w:rsidRDefault="00496034" w:rsidP="006D293A">
            <w:pPr>
              <w:spacing w:after="0"/>
              <w:jc w:val="center"/>
              <w:rPr>
                <w:rFonts w:ascii="PT Astra Serif" w:hAnsi="PT Astra Serif"/>
                <w:color w:val="000000"/>
                <w:sz w:val="16"/>
                <w:szCs w:val="16"/>
                <w:lang w:eastAsia="ru-RU"/>
              </w:rPr>
            </w:pPr>
            <w:r w:rsidRPr="00E63A93">
              <w:rPr>
                <w:rFonts w:ascii="PT Astra Serif" w:hAnsi="PT Astra Serif"/>
                <w:color w:val="000000"/>
                <w:sz w:val="16"/>
                <w:szCs w:val="16"/>
                <w:lang w:eastAsia="ru-RU"/>
              </w:rPr>
              <w:t>1</w:t>
            </w:r>
          </w:p>
        </w:tc>
        <w:tc>
          <w:tcPr>
            <w:tcW w:w="3019" w:type="dxa"/>
            <w:tcBorders>
              <w:top w:val="nil"/>
              <w:left w:val="nil"/>
              <w:bottom w:val="single" w:sz="4" w:space="0" w:color="auto"/>
              <w:right w:val="single" w:sz="4" w:space="0" w:color="auto"/>
            </w:tcBorders>
            <w:shd w:val="clear" w:color="auto" w:fill="auto"/>
            <w:vAlign w:val="center"/>
            <w:hideMark/>
          </w:tcPr>
          <w:p w:rsidR="00496034" w:rsidRPr="00E63A93" w:rsidRDefault="00496034" w:rsidP="006D293A">
            <w:pPr>
              <w:spacing w:after="0"/>
              <w:jc w:val="center"/>
              <w:rPr>
                <w:rFonts w:ascii="PT Astra Serif" w:hAnsi="PT Astra Serif"/>
                <w:color w:val="000000"/>
                <w:sz w:val="16"/>
                <w:szCs w:val="16"/>
                <w:lang w:eastAsia="ru-RU"/>
              </w:rPr>
            </w:pPr>
            <w:r w:rsidRPr="00E63A93">
              <w:rPr>
                <w:rFonts w:ascii="PT Astra Serif" w:hAnsi="PT Astra Serif"/>
                <w:color w:val="000000"/>
                <w:sz w:val="16"/>
                <w:szCs w:val="16"/>
                <w:lang w:eastAsia="ru-RU"/>
              </w:rPr>
              <w:t>2</w:t>
            </w:r>
          </w:p>
        </w:tc>
        <w:tc>
          <w:tcPr>
            <w:tcW w:w="1276" w:type="dxa"/>
            <w:tcBorders>
              <w:top w:val="nil"/>
              <w:left w:val="nil"/>
              <w:bottom w:val="single" w:sz="4" w:space="0" w:color="auto"/>
              <w:right w:val="single" w:sz="4" w:space="0" w:color="auto"/>
            </w:tcBorders>
            <w:shd w:val="clear" w:color="auto" w:fill="auto"/>
            <w:vAlign w:val="center"/>
            <w:hideMark/>
          </w:tcPr>
          <w:p w:rsidR="00496034" w:rsidRPr="00E63A93" w:rsidRDefault="00496034" w:rsidP="006D293A">
            <w:pPr>
              <w:spacing w:after="0"/>
              <w:jc w:val="center"/>
              <w:rPr>
                <w:rFonts w:ascii="PT Astra Serif" w:hAnsi="PT Astra Serif"/>
                <w:color w:val="000000"/>
                <w:sz w:val="16"/>
                <w:szCs w:val="16"/>
                <w:lang w:eastAsia="ru-RU"/>
              </w:rPr>
            </w:pPr>
            <w:r w:rsidRPr="00E63A93">
              <w:rPr>
                <w:rFonts w:ascii="PT Astra Serif" w:hAnsi="PT Astra Serif"/>
                <w:color w:val="000000"/>
                <w:sz w:val="16"/>
                <w:szCs w:val="16"/>
                <w:lang w:eastAsia="ru-RU"/>
              </w:rPr>
              <w:t>3</w:t>
            </w:r>
          </w:p>
        </w:tc>
        <w:tc>
          <w:tcPr>
            <w:tcW w:w="1134" w:type="dxa"/>
            <w:tcBorders>
              <w:top w:val="nil"/>
              <w:left w:val="nil"/>
              <w:bottom w:val="single" w:sz="4" w:space="0" w:color="auto"/>
              <w:right w:val="single" w:sz="4" w:space="0" w:color="auto"/>
            </w:tcBorders>
            <w:shd w:val="clear" w:color="auto" w:fill="auto"/>
            <w:vAlign w:val="center"/>
            <w:hideMark/>
          </w:tcPr>
          <w:p w:rsidR="00496034" w:rsidRPr="00E63A93" w:rsidRDefault="00496034" w:rsidP="006D293A">
            <w:pPr>
              <w:spacing w:after="0"/>
              <w:jc w:val="center"/>
              <w:rPr>
                <w:rFonts w:ascii="PT Astra Serif" w:hAnsi="PT Astra Serif"/>
                <w:color w:val="000000"/>
                <w:sz w:val="16"/>
                <w:szCs w:val="16"/>
                <w:lang w:eastAsia="ru-RU"/>
              </w:rPr>
            </w:pPr>
            <w:r w:rsidRPr="00E63A93">
              <w:rPr>
                <w:rFonts w:ascii="PT Astra Serif" w:hAnsi="PT Astra Serif"/>
                <w:color w:val="000000"/>
                <w:sz w:val="16"/>
                <w:szCs w:val="16"/>
                <w:lang w:eastAsia="ru-RU"/>
              </w:rPr>
              <w:t>4</w:t>
            </w:r>
          </w:p>
        </w:tc>
        <w:tc>
          <w:tcPr>
            <w:tcW w:w="1417" w:type="dxa"/>
            <w:tcBorders>
              <w:top w:val="nil"/>
              <w:left w:val="nil"/>
              <w:bottom w:val="single" w:sz="4" w:space="0" w:color="auto"/>
              <w:right w:val="single" w:sz="4" w:space="0" w:color="auto"/>
            </w:tcBorders>
            <w:shd w:val="clear" w:color="auto" w:fill="auto"/>
            <w:vAlign w:val="center"/>
            <w:hideMark/>
          </w:tcPr>
          <w:p w:rsidR="00496034" w:rsidRPr="00E63A93" w:rsidRDefault="00496034" w:rsidP="006D293A">
            <w:pPr>
              <w:spacing w:after="0"/>
              <w:jc w:val="center"/>
              <w:rPr>
                <w:rFonts w:ascii="PT Astra Serif" w:hAnsi="PT Astra Serif"/>
                <w:color w:val="000000"/>
                <w:sz w:val="16"/>
                <w:szCs w:val="16"/>
                <w:lang w:eastAsia="ru-RU"/>
              </w:rPr>
            </w:pPr>
            <w:r w:rsidRPr="00E63A93">
              <w:rPr>
                <w:rFonts w:ascii="PT Astra Serif" w:hAnsi="PT Astra Serif"/>
                <w:color w:val="000000"/>
                <w:sz w:val="16"/>
                <w:szCs w:val="16"/>
                <w:lang w:eastAsia="ru-RU"/>
              </w:rPr>
              <w:t>5</w:t>
            </w:r>
          </w:p>
        </w:tc>
        <w:tc>
          <w:tcPr>
            <w:tcW w:w="1560" w:type="dxa"/>
            <w:tcBorders>
              <w:top w:val="nil"/>
              <w:left w:val="nil"/>
              <w:bottom w:val="single" w:sz="4" w:space="0" w:color="auto"/>
              <w:right w:val="single" w:sz="4" w:space="0" w:color="auto"/>
            </w:tcBorders>
            <w:shd w:val="clear" w:color="auto" w:fill="auto"/>
            <w:vAlign w:val="center"/>
            <w:hideMark/>
          </w:tcPr>
          <w:p w:rsidR="00496034" w:rsidRPr="00E63A93" w:rsidRDefault="00496034" w:rsidP="006D293A">
            <w:pPr>
              <w:spacing w:after="0"/>
              <w:jc w:val="center"/>
              <w:rPr>
                <w:rFonts w:ascii="PT Astra Serif" w:hAnsi="PT Astra Serif"/>
                <w:color w:val="000000"/>
                <w:sz w:val="16"/>
                <w:szCs w:val="16"/>
                <w:lang w:eastAsia="ru-RU"/>
              </w:rPr>
            </w:pPr>
            <w:r w:rsidRPr="00E63A93">
              <w:rPr>
                <w:rFonts w:ascii="PT Astra Serif" w:hAnsi="PT Astra Serif"/>
                <w:color w:val="000000"/>
                <w:sz w:val="16"/>
                <w:szCs w:val="16"/>
                <w:lang w:eastAsia="ru-RU"/>
              </w:rPr>
              <w:t>6</w:t>
            </w:r>
          </w:p>
        </w:tc>
        <w:tc>
          <w:tcPr>
            <w:tcW w:w="1765" w:type="dxa"/>
            <w:tcBorders>
              <w:top w:val="nil"/>
              <w:left w:val="nil"/>
              <w:bottom w:val="single" w:sz="4" w:space="0" w:color="auto"/>
              <w:right w:val="single" w:sz="4" w:space="0" w:color="auto"/>
            </w:tcBorders>
          </w:tcPr>
          <w:p w:rsidR="00496034" w:rsidRPr="00E63A93" w:rsidRDefault="00496034" w:rsidP="006D293A">
            <w:pPr>
              <w:spacing w:after="0"/>
              <w:jc w:val="center"/>
              <w:rPr>
                <w:rFonts w:ascii="PT Astra Serif" w:hAnsi="PT Astra Serif"/>
                <w:color w:val="000000"/>
                <w:sz w:val="16"/>
                <w:szCs w:val="16"/>
                <w:lang w:eastAsia="ru-RU"/>
              </w:rPr>
            </w:pPr>
            <w:r>
              <w:rPr>
                <w:rFonts w:ascii="PT Astra Serif" w:hAnsi="PT Astra Serif"/>
                <w:color w:val="000000"/>
                <w:sz w:val="16"/>
                <w:szCs w:val="16"/>
                <w:lang w:eastAsia="ru-RU"/>
              </w:rPr>
              <w:t>7</w:t>
            </w:r>
          </w:p>
        </w:tc>
      </w:tr>
      <w:tr w:rsidR="00496034" w:rsidRPr="00E63A93" w:rsidTr="002211D7">
        <w:trPr>
          <w:trHeight w:val="300"/>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496034" w:rsidRPr="00E63A93" w:rsidRDefault="00496034" w:rsidP="006D293A">
            <w:pPr>
              <w:spacing w:after="0"/>
              <w:jc w:val="center"/>
              <w:rPr>
                <w:rFonts w:ascii="PT Astra Serif" w:hAnsi="PT Astra Serif"/>
                <w:color w:val="000000"/>
                <w:lang w:eastAsia="ru-RU"/>
              </w:rPr>
            </w:pPr>
            <w:r w:rsidRPr="00E63A93">
              <w:rPr>
                <w:rFonts w:ascii="PT Astra Serif" w:hAnsi="PT Astra Serif"/>
                <w:color w:val="000000"/>
                <w:lang w:eastAsia="ru-RU"/>
              </w:rPr>
              <w:t>1</w:t>
            </w:r>
          </w:p>
        </w:tc>
        <w:tc>
          <w:tcPr>
            <w:tcW w:w="3019" w:type="dxa"/>
            <w:tcBorders>
              <w:top w:val="nil"/>
              <w:left w:val="nil"/>
              <w:bottom w:val="single" w:sz="4" w:space="0" w:color="auto"/>
              <w:right w:val="single" w:sz="4" w:space="0" w:color="auto"/>
            </w:tcBorders>
            <w:shd w:val="clear" w:color="auto" w:fill="auto"/>
            <w:vAlign w:val="center"/>
            <w:hideMark/>
          </w:tcPr>
          <w:p w:rsidR="00496034" w:rsidRPr="00E63A93" w:rsidRDefault="00496034" w:rsidP="006D293A">
            <w:pPr>
              <w:spacing w:after="0"/>
              <w:rPr>
                <w:rFonts w:ascii="PT Astra Serif" w:hAnsi="PT Astra Serif"/>
                <w:color w:val="000000"/>
                <w:lang w:eastAsia="ru-RU"/>
              </w:rPr>
            </w:pPr>
            <w:r>
              <w:rPr>
                <w:rFonts w:ascii="PT Astra Serif" w:hAnsi="PT Astra Serif"/>
                <w:color w:val="000000"/>
                <w:lang w:eastAsia="ru-RU"/>
              </w:rPr>
              <w:t>Светофорные объекты</w:t>
            </w:r>
          </w:p>
        </w:tc>
        <w:tc>
          <w:tcPr>
            <w:tcW w:w="1276" w:type="dxa"/>
            <w:tcBorders>
              <w:top w:val="nil"/>
              <w:left w:val="nil"/>
              <w:bottom w:val="single" w:sz="4" w:space="0" w:color="auto"/>
              <w:right w:val="single" w:sz="4" w:space="0" w:color="auto"/>
            </w:tcBorders>
            <w:shd w:val="clear" w:color="auto" w:fill="auto"/>
            <w:vAlign w:val="center"/>
            <w:hideMark/>
          </w:tcPr>
          <w:p w:rsidR="00496034" w:rsidRPr="00E63A93" w:rsidRDefault="00496034" w:rsidP="006D293A">
            <w:pPr>
              <w:spacing w:after="0"/>
              <w:jc w:val="center"/>
              <w:rPr>
                <w:rFonts w:ascii="PT Astra Serif" w:hAnsi="PT Astra Serif"/>
                <w:color w:val="000000"/>
                <w:lang w:eastAsia="ru-RU"/>
              </w:rPr>
            </w:pPr>
            <w:r w:rsidRPr="00E63A93">
              <w:rPr>
                <w:rFonts w:ascii="PT Astra Serif" w:hAnsi="PT Astra Serif"/>
                <w:color w:val="000000"/>
                <w:lang w:eastAsia="ru-RU"/>
              </w:rPr>
              <w:t>комплекс</w:t>
            </w:r>
          </w:p>
        </w:tc>
        <w:tc>
          <w:tcPr>
            <w:tcW w:w="1134" w:type="dxa"/>
            <w:tcBorders>
              <w:top w:val="nil"/>
              <w:left w:val="nil"/>
              <w:bottom w:val="single" w:sz="4" w:space="0" w:color="auto"/>
              <w:right w:val="single" w:sz="4" w:space="0" w:color="auto"/>
            </w:tcBorders>
            <w:shd w:val="clear" w:color="auto" w:fill="auto"/>
            <w:vAlign w:val="center"/>
            <w:hideMark/>
          </w:tcPr>
          <w:p w:rsidR="00496034" w:rsidRPr="00E63A93" w:rsidRDefault="00496034" w:rsidP="006D293A">
            <w:pPr>
              <w:spacing w:after="0"/>
              <w:jc w:val="center"/>
              <w:rPr>
                <w:rFonts w:ascii="PT Astra Serif" w:hAnsi="PT Astra Serif"/>
                <w:color w:val="000000"/>
                <w:lang w:eastAsia="ru-RU"/>
              </w:rPr>
            </w:pPr>
            <w:r w:rsidRPr="00E63A93">
              <w:rPr>
                <w:rFonts w:ascii="PT Astra Serif" w:hAnsi="PT Astra Serif"/>
                <w:color w:val="000000"/>
                <w:lang w:eastAsia="ru-RU"/>
              </w:rPr>
              <w:t>1</w:t>
            </w:r>
          </w:p>
        </w:tc>
        <w:tc>
          <w:tcPr>
            <w:tcW w:w="1417" w:type="dxa"/>
            <w:tcBorders>
              <w:top w:val="nil"/>
              <w:left w:val="nil"/>
              <w:bottom w:val="single" w:sz="4" w:space="0" w:color="auto"/>
              <w:right w:val="single" w:sz="4" w:space="0" w:color="auto"/>
            </w:tcBorders>
            <w:shd w:val="clear" w:color="auto" w:fill="auto"/>
            <w:vAlign w:val="center"/>
            <w:hideMark/>
          </w:tcPr>
          <w:p w:rsidR="00496034" w:rsidRPr="00E63A93" w:rsidRDefault="00496034" w:rsidP="006D293A">
            <w:pPr>
              <w:spacing w:after="0"/>
              <w:jc w:val="center"/>
              <w:rPr>
                <w:rFonts w:ascii="PT Astra Serif" w:hAnsi="PT Astra Serif"/>
                <w:color w:val="000000"/>
                <w:lang w:eastAsia="ru-RU"/>
              </w:rPr>
            </w:pPr>
            <w:r>
              <w:rPr>
                <w:rFonts w:ascii="PT Astra Serif" w:hAnsi="PT Astra Serif"/>
                <w:color w:val="000000"/>
                <w:lang w:eastAsia="ru-RU"/>
              </w:rPr>
              <w:t>3 999 464,00</w:t>
            </w:r>
          </w:p>
        </w:tc>
        <w:tc>
          <w:tcPr>
            <w:tcW w:w="1560" w:type="dxa"/>
            <w:tcBorders>
              <w:top w:val="nil"/>
              <w:left w:val="nil"/>
              <w:bottom w:val="single" w:sz="4" w:space="0" w:color="auto"/>
              <w:right w:val="single" w:sz="4" w:space="0" w:color="auto"/>
            </w:tcBorders>
            <w:shd w:val="clear" w:color="auto" w:fill="auto"/>
            <w:vAlign w:val="center"/>
          </w:tcPr>
          <w:p w:rsidR="00496034" w:rsidRPr="00E63A93" w:rsidRDefault="00496034" w:rsidP="006D293A">
            <w:pPr>
              <w:spacing w:after="0"/>
              <w:jc w:val="center"/>
              <w:rPr>
                <w:rFonts w:ascii="PT Astra Serif" w:hAnsi="PT Astra Serif"/>
                <w:color w:val="000000"/>
                <w:lang w:eastAsia="ru-RU"/>
              </w:rPr>
            </w:pPr>
            <w:r>
              <w:rPr>
                <w:rFonts w:ascii="PT Astra Serif" w:hAnsi="PT Astra Serif"/>
                <w:color w:val="000000"/>
                <w:lang w:eastAsia="ru-RU"/>
              </w:rPr>
              <w:t>3 999 464,00</w:t>
            </w:r>
          </w:p>
        </w:tc>
        <w:tc>
          <w:tcPr>
            <w:tcW w:w="1765" w:type="dxa"/>
            <w:tcBorders>
              <w:top w:val="nil"/>
              <w:left w:val="nil"/>
              <w:bottom w:val="single" w:sz="4" w:space="0" w:color="auto"/>
              <w:right w:val="single" w:sz="4" w:space="0" w:color="auto"/>
            </w:tcBorders>
          </w:tcPr>
          <w:p w:rsidR="00496034" w:rsidRDefault="00496034" w:rsidP="006D293A">
            <w:pPr>
              <w:spacing w:after="0"/>
              <w:jc w:val="center"/>
              <w:rPr>
                <w:rFonts w:ascii="PT Astra Serif" w:hAnsi="PT Astra Serif"/>
                <w:color w:val="000000"/>
                <w:lang w:eastAsia="ru-RU"/>
              </w:rPr>
            </w:pPr>
          </w:p>
        </w:tc>
      </w:tr>
      <w:tr w:rsidR="00496034" w:rsidRPr="00E63A93" w:rsidTr="002211D7">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496034" w:rsidRPr="00E63A93" w:rsidRDefault="00496034" w:rsidP="006D293A">
            <w:pPr>
              <w:spacing w:after="0"/>
              <w:jc w:val="center"/>
              <w:rPr>
                <w:rFonts w:ascii="PT Astra Serif" w:hAnsi="PT Astra Serif"/>
                <w:color w:val="000000"/>
                <w:lang w:eastAsia="ru-RU"/>
              </w:rPr>
            </w:pPr>
            <w:r w:rsidRPr="00E63A93">
              <w:rPr>
                <w:rFonts w:ascii="PT Astra Serif" w:hAnsi="PT Astra Serif"/>
                <w:color w:val="000000"/>
                <w:lang w:eastAsia="ru-RU"/>
              </w:rPr>
              <w:t>2</w:t>
            </w:r>
          </w:p>
        </w:tc>
        <w:tc>
          <w:tcPr>
            <w:tcW w:w="3019" w:type="dxa"/>
            <w:tcBorders>
              <w:top w:val="nil"/>
              <w:left w:val="nil"/>
              <w:bottom w:val="single" w:sz="4" w:space="0" w:color="auto"/>
              <w:right w:val="single" w:sz="4" w:space="0" w:color="auto"/>
            </w:tcBorders>
            <w:shd w:val="clear" w:color="auto" w:fill="auto"/>
            <w:vAlign w:val="bottom"/>
            <w:hideMark/>
          </w:tcPr>
          <w:p w:rsidR="00496034" w:rsidRPr="00E63A93" w:rsidRDefault="00496034" w:rsidP="006D293A">
            <w:pPr>
              <w:spacing w:after="0"/>
              <w:rPr>
                <w:rFonts w:ascii="PT Astra Serif" w:hAnsi="PT Astra Serif"/>
                <w:color w:val="000000"/>
                <w:lang w:eastAsia="ru-RU"/>
              </w:rPr>
            </w:pPr>
            <w:r>
              <w:rPr>
                <w:rFonts w:ascii="PT Astra Serif" w:hAnsi="PT Astra Serif"/>
                <w:color w:val="000000"/>
                <w:lang w:eastAsia="ru-RU"/>
              </w:rPr>
              <w:t>Пусконаладочные работы на светофорные объекты</w:t>
            </w:r>
          </w:p>
        </w:tc>
        <w:tc>
          <w:tcPr>
            <w:tcW w:w="1276" w:type="dxa"/>
            <w:tcBorders>
              <w:top w:val="nil"/>
              <w:left w:val="nil"/>
              <w:bottom w:val="single" w:sz="4" w:space="0" w:color="auto"/>
              <w:right w:val="single" w:sz="4" w:space="0" w:color="auto"/>
            </w:tcBorders>
            <w:shd w:val="clear" w:color="auto" w:fill="auto"/>
            <w:vAlign w:val="center"/>
            <w:hideMark/>
          </w:tcPr>
          <w:p w:rsidR="00496034" w:rsidRPr="00E63A93" w:rsidRDefault="00496034" w:rsidP="006D293A">
            <w:pPr>
              <w:spacing w:after="0"/>
              <w:jc w:val="center"/>
              <w:rPr>
                <w:rFonts w:ascii="PT Astra Serif" w:hAnsi="PT Astra Serif"/>
                <w:color w:val="000000"/>
                <w:lang w:eastAsia="ru-RU"/>
              </w:rPr>
            </w:pPr>
            <w:r w:rsidRPr="00E63A93">
              <w:rPr>
                <w:rFonts w:ascii="PT Astra Serif" w:hAnsi="PT Astra Serif"/>
                <w:color w:val="000000"/>
                <w:lang w:eastAsia="ru-RU"/>
              </w:rPr>
              <w:t>комплекс</w:t>
            </w:r>
          </w:p>
        </w:tc>
        <w:tc>
          <w:tcPr>
            <w:tcW w:w="1134" w:type="dxa"/>
            <w:tcBorders>
              <w:top w:val="nil"/>
              <w:left w:val="nil"/>
              <w:bottom w:val="single" w:sz="4" w:space="0" w:color="auto"/>
              <w:right w:val="single" w:sz="4" w:space="0" w:color="auto"/>
            </w:tcBorders>
            <w:shd w:val="clear" w:color="auto" w:fill="auto"/>
            <w:vAlign w:val="center"/>
            <w:hideMark/>
          </w:tcPr>
          <w:p w:rsidR="00496034" w:rsidRPr="00E63A93" w:rsidRDefault="00496034" w:rsidP="006D293A">
            <w:pPr>
              <w:spacing w:after="0"/>
              <w:jc w:val="center"/>
              <w:rPr>
                <w:rFonts w:ascii="PT Astra Serif" w:hAnsi="PT Astra Serif"/>
                <w:color w:val="000000"/>
                <w:lang w:eastAsia="ru-RU"/>
              </w:rPr>
            </w:pPr>
            <w:r w:rsidRPr="00E63A93">
              <w:rPr>
                <w:rFonts w:ascii="PT Astra Serif" w:hAnsi="PT Astra Serif"/>
                <w:color w:val="000000"/>
                <w:lang w:eastAsia="ru-RU"/>
              </w:rPr>
              <w:t>1</w:t>
            </w:r>
          </w:p>
        </w:tc>
        <w:tc>
          <w:tcPr>
            <w:tcW w:w="1417" w:type="dxa"/>
            <w:tcBorders>
              <w:top w:val="nil"/>
              <w:left w:val="nil"/>
              <w:bottom w:val="single" w:sz="4" w:space="0" w:color="auto"/>
              <w:right w:val="single" w:sz="4" w:space="0" w:color="auto"/>
            </w:tcBorders>
            <w:shd w:val="clear" w:color="auto" w:fill="auto"/>
            <w:vAlign w:val="center"/>
            <w:hideMark/>
          </w:tcPr>
          <w:p w:rsidR="00496034" w:rsidRPr="00E63A93" w:rsidRDefault="00496034" w:rsidP="006D293A">
            <w:pPr>
              <w:spacing w:after="0"/>
              <w:jc w:val="center"/>
              <w:rPr>
                <w:rFonts w:ascii="PT Astra Serif" w:hAnsi="PT Astra Serif"/>
                <w:color w:val="000000"/>
                <w:lang w:eastAsia="ru-RU"/>
              </w:rPr>
            </w:pPr>
            <w:r>
              <w:rPr>
                <w:rFonts w:ascii="PT Astra Serif" w:hAnsi="PT Astra Serif"/>
                <w:color w:val="000000"/>
                <w:lang w:eastAsia="ru-RU"/>
              </w:rPr>
              <w:t>2 780,00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496034" w:rsidRPr="00E63A93" w:rsidRDefault="00496034" w:rsidP="006D293A">
            <w:pPr>
              <w:spacing w:after="0"/>
              <w:jc w:val="center"/>
              <w:rPr>
                <w:rFonts w:ascii="PT Astra Serif" w:hAnsi="PT Astra Serif"/>
                <w:color w:val="000000"/>
                <w:lang w:eastAsia="ru-RU"/>
              </w:rPr>
            </w:pPr>
            <w:r>
              <w:rPr>
                <w:rFonts w:ascii="PT Astra Serif" w:hAnsi="PT Astra Serif"/>
                <w:color w:val="000000"/>
                <w:lang w:eastAsia="ru-RU"/>
              </w:rPr>
              <w:t>2 780,00</w:t>
            </w:r>
          </w:p>
        </w:tc>
        <w:tc>
          <w:tcPr>
            <w:tcW w:w="1765" w:type="dxa"/>
            <w:tcBorders>
              <w:top w:val="single" w:sz="4" w:space="0" w:color="auto"/>
              <w:left w:val="nil"/>
              <w:bottom w:val="single" w:sz="4" w:space="0" w:color="auto"/>
              <w:right w:val="single" w:sz="4" w:space="0" w:color="auto"/>
            </w:tcBorders>
          </w:tcPr>
          <w:p w:rsidR="00496034" w:rsidRDefault="00496034" w:rsidP="006D293A">
            <w:pPr>
              <w:spacing w:after="0"/>
              <w:jc w:val="center"/>
              <w:rPr>
                <w:rFonts w:ascii="PT Astra Serif" w:hAnsi="PT Astra Serif"/>
                <w:color w:val="000000"/>
                <w:lang w:eastAsia="ru-RU"/>
              </w:rPr>
            </w:pPr>
          </w:p>
        </w:tc>
      </w:tr>
      <w:tr w:rsidR="00496034" w:rsidRPr="00E63A93" w:rsidTr="002211D7">
        <w:trPr>
          <w:trHeight w:val="15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496034" w:rsidRPr="00E63A93" w:rsidRDefault="00496034" w:rsidP="006D293A">
            <w:pPr>
              <w:spacing w:after="0"/>
              <w:jc w:val="center"/>
              <w:rPr>
                <w:rFonts w:ascii="PT Astra Serif" w:hAnsi="PT Astra Serif"/>
                <w:color w:val="000000"/>
                <w:lang w:eastAsia="ru-RU"/>
              </w:rPr>
            </w:pPr>
            <w:r w:rsidRPr="00E63A93">
              <w:rPr>
                <w:rFonts w:ascii="PT Astra Serif" w:hAnsi="PT Astra Serif"/>
                <w:color w:val="000000"/>
                <w:lang w:eastAsia="ru-RU"/>
              </w:rPr>
              <w:t> </w:t>
            </w:r>
          </w:p>
        </w:tc>
        <w:tc>
          <w:tcPr>
            <w:tcW w:w="3019" w:type="dxa"/>
            <w:tcBorders>
              <w:top w:val="nil"/>
              <w:left w:val="nil"/>
              <w:bottom w:val="single" w:sz="4" w:space="0" w:color="auto"/>
              <w:right w:val="single" w:sz="4" w:space="0" w:color="auto"/>
            </w:tcBorders>
            <w:shd w:val="clear" w:color="auto" w:fill="auto"/>
            <w:vAlign w:val="bottom"/>
            <w:hideMark/>
          </w:tcPr>
          <w:p w:rsidR="00496034" w:rsidRPr="00E63A93" w:rsidRDefault="00496034" w:rsidP="006D293A">
            <w:pPr>
              <w:spacing w:after="0"/>
              <w:rPr>
                <w:rFonts w:ascii="PT Astra Serif" w:hAnsi="PT Astra Serif"/>
                <w:color w:val="000000"/>
                <w:lang w:eastAsia="ru-RU"/>
              </w:rPr>
            </w:pPr>
            <w:r w:rsidRPr="00E63A93">
              <w:rPr>
                <w:rFonts w:ascii="PT Astra Serif" w:hAnsi="PT Astra Serif"/>
                <w:color w:val="00000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96034" w:rsidRPr="00E63A93" w:rsidRDefault="00496034" w:rsidP="006D293A">
            <w:pPr>
              <w:spacing w:after="0"/>
              <w:jc w:val="center"/>
              <w:rPr>
                <w:rFonts w:ascii="PT Astra Serif" w:hAnsi="PT Astra Serif"/>
                <w:color w:val="000000"/>
                <w:lang w:eastAsia="ru-RU"/>
              </w:rPr>
            </w:pPr>
            <w:r w:rsidRPr="00E63A93">
              <w:rPr>
                <w:rFonts w:ascii="PT Astra Serif" w:hAnsi="PT Astra Serif"/>
                <w:color w:val="00000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496034" w:rsidRPr="00E63A93" w:rsidRDefault="00496034" w:rsidP="006D293A">
            <w:pPr>
              <w:spacing w:after="0"/>
              <w:rPr>
                <w:rFonts w:ascii="PT Astra Serif" w:hAnsi="PT Astra Serif"/>
                <w:color w:val="000000"/>
                <w:lang w:eastAsia="ru-RU"/>
              </w:rPr>
            </w:pPr>
            <w:r w:rsidRPr="00E63A93">
              <w:rPr>
                <w:rFonts w:ascii="PT Astra Serif" w:hAnsi="PT Astra Serif"/>
                <w:color w:val="000000"/>
                <w:lang w:eastAsia="ru-RU"/>
              </w:rPr>
              <w:t> </w:t>
            </w:r>
          </w:p>
        </w:tc>
        <w:tc>
          <w:tcPr>
            <w:tcW w:w="1417" w:type="dxa"/>
            <w:tcBorders>
              <w:top w:val="nil"/>
              <w:left w:val="nil"/>
              <w:bottom w:val="single" w:sz="4" w:space="0" w:color="auto"/>
              <w:right w:val="single" w:sz="4" w:space="0" w:color="auto"/>
            </w:tcBorders>
            <w:shd w:val="clear" w:color="auto" w:fill="auto"/>
            <w:vAlign w:val="bottom"/>
            <w:hideMark/>
          </w:tcPr>
          <w:p w:rsidR="00496034" w:rsidRPr="00E63A93" w:rsidRDefault="00496034" w:rsidP="006D293A">
            <w:pPr>
              <w:spacing w:after="0"/>
              <w:rPr>
                <w:rFonts w:ascii="PT Astra Serif" w:hAnsi="PT Astra Serif"/>
                <w:color w:val="000000"/>
                <w:lang w:eastAsia="ru-RU"/>
              </w:rPr>
            </w:pPr>
            <w:r w:rsidRPr="00E63A93">
              <w:rPr>
                <w:rFonts w:ascii="PT Astra Serif" w:hAnsi="PT Astra Serif"/>
                <w:color w:val="000000"/>
                <w:lang w:eastAsia="ru-RU"/>
              </w:rPr>
              <w:t> </w:t>
            </w:r>
          </w:p>
        </w:tc>
        <w:tc>
          <w:tcPr>
            <w:tcW w:w="1560" w:type="dxa"/>
            <w:tcBorders>
              <w:top w:val="nil"/>
              <w:left w:val="nil"/>
              <w:bottom w:val="single" w:sz="4" w:space="0" w:color="auto"/>
              <w:right w:val="single" w:sz="4" w:space="0" w:color="auto"/>
            </w:tcBorders>
            <w:shd w:val="clear" w:color="auto" w:fill="auto"/>
            <w:vAlign w:val="bottom"/>
            <w:hideMark/>
          </w:tcPr>
          <w:p w:rsidR="00496034" w:rsidRPr="00E63A93" w:rsidRDefault="00496034" w:rsidP="006D293A">
            <w:pPr>
              <w:spacing w:after="0"/>
              <w:jc w:val="center"/>
              <w:rPr>
                <w:rFonts w:ascii="PT Astra Serif" w:hAnsi="PT Astra Serif"/>
                <w:color w:val="000000"/>
                <w:lang w:eastAsia="ru-RU"/>
              </w:rPr>
            </w:pPr>
            <w:r w:rsidRPr="00E63A93">
              <w:rPr>
                <w:rFonts w:ascii="PT Astra Serif" w:hAnsi="PT Astra Serif"/>
                <w:color w:val="000000"/>
                <w:lang w:eastAsia="ru-RU"/>
              </w:rPr>
              <w:t> </w:t>
            </w:r>
          </w:p>
        </w:tc>
        <w:tc>
          <w:tcPr>
            <w:tcW w:w="1765" w:type="dxa"/>
            <w:tcBorders>
              <w:top w:val="nil"/>
              <w:left w:val="nil"/>
              <w:bottom w:val="single" w:sz="4" w:space="0" w:color="auto"/>
              <w:right w:val="single" w:sz="4" w:space="0" w:color="auto"/>
            </w:tcBorders>
          </w:tcPr>
          <w:p w:rsidR="00496034" w:rsidRPr="00E63A93" w:rsidRDefault="00496034" w:rsidP="006D293A">
            <w:pPr>
              <w:spacing w:after="0"/>
              <w:jc w:val="center"/>
              <w:rPr>
                <w:rFonts w:ascii="PT Astra Serif" w:hAnsi="PT Astra Serif"/>
                <w:color w:val="000000"/>
                <w:lang w:eastAsia="ru-RU"/>
              </w:rPr>
            </w:pPr>
          </w:p>
        </w:tc>
      </w:tr>
      <w:tr w:rsidR="00496034" w:rsidRPr="00E63A93" w:rsidTr="002211D7">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496034" w:rsidRPr="00E63A93" w:rsidRDefault="00496034" w:rsidP="006D293A">
            <w:pPr>
              <w:spacing w:after="0"/>
              <w:jc w:val="center"/>
              <w:rPr>
                <w:rFonts w:ascii="PT Astra Serif" w:hAnsi="PT Astra Serif"/>
                <w:color w:val="000000"/>
                <w:lang w:eastAsia="ru-RU"/>
              </w:rPr>
            </w:pPr>
            <w:r w:rsidRPr="00E63A93">
              <w:rPr>
                <w:rFonts w:ascii="PT Astra Serif" w:hAnsi="PT Astra Serif"/>
                <w:color w:val="000000"/>
                <w:lang w:eastAsia="ru-RU"/>
              </w:rPr>
              <w:t> </w:t>
            </w:r>
          </w:p>
        </w:tc>
        <w:tc>
          <w:tcPr>
            <w:tcW w:w="3019" w:type="dxa"/>
            <w:tcBorders>
              <w:top w:val="nil"/>
              <w:left w:val="nil"/>
              <w:bottom w:val="single" w:sz="4" w:space="0" w:color="auto"/>
              <w:right w:val="single" w:sz="4" w:space="0" w:color="auto"/>
            </w:tcBorders>
            <w:shd w:val="clear" w:color="auto" w:fill="auto"/>
            <w:vAlign w:val="bottom"/>
            <w:hideMark/>
          </w:tcPr>
          <w:p w:rsidR="00496034" w:rsidRPr="00E63A93" w:rsidRDefault="00496034" w:rsidP="006D293A">
            <w:pPr>
              <w:spacing w:after="0"/>
              <w:rPr>
                <w:rFonts w:ascii="PT Astra Serif" w:hAnsi="PT Astra Serif"/>
                <w:color w:val="000000"/>
                <w:lang w:eastAsia="ru-RU"/>
              </w:rPr>
            </w:pPr>
            <w:r w:rsidRPr="00E63A93">
              <w:rPr>
                <w:rFonts w:ascii="PT Astra Serif" w:hAnsi="PT Astra Serif"/>
                <w:color w:val="000000"/>
                <w:lang w:eastAsia="ru-RU"/>
              </w:rPr>
              <w:t>Итого:</w:t>
            </w:r>
          </w:p>
        </w:tc>
        <w:tc>
          <w:tcPr>
            <w:tcW w:w="1276" w:type="dxa"/>
            <w:tcBorders>
              <w:top w:val="nil"/>
              <w:left w:val="nil"/>
              <w:bottom w:val="single" w:sz="4" w:space="0" w:color="auto"/>
              <w:right w:val="single" w:sz="4" w:space="0" w:color="auto"/>
            </w:tcBorders>
            <w:shd w:val="clear" w:color="auto" w:fill="auto"/>
            <w:vAlign w:val="center"/>
            <w:hideMark/>
          </w:tcPr>
          <w:p w:rsidR="00496034" w:rsidRPr="00E63A93" w:rsidRDefault="00496034" w:rsidP="006D293A">
            <w:pPr>
              <w:spacing w:after="0"/>
              <w:jc w:val="center"/>
              <w:rPr>
                <w:rFonts w:ascii="PT Astra Serif" w:hAnsi="PT Astra Serif"/>
                <w:color w:val="000000"/>
                <w:lang w:eastAsia="ru-RU"/>
              </w:rPr>
            </w:pPr>
            <w:r w:rsidRPr="00E63A93">
              <w:rPr>
                <w:rFonts w:ascii="PT Astra Serif" w:hAnsi="PT Astra Serif"/>
                <w:color w:val="00000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496034" w:rsidRPr="00E63A93" w:rsidRDefault="00496034" w:rsidP="006D293A">
            <w:pPr>
              <w:spacing w:after="0"/>
              <w:rPr>
                <w:rFonts w:ascii="PT Astra Serif" w:hAnsi="PT Astra Serif"/>
                <w:color w:val="000000"/>
                <w:lang w:eastAsia="ru-RU"/>
              </w:rPr>
            </w:pPr>
            <w:r w:rsidRPr="00E63A93">
              <w:rPr>
                <w:rFonts w:ascii="PT Astra Serif" w:hAnsi="PT Astra Serif"/>
                <w:color w:val="000000"/>
                <w:lang w:eastAsia="ru-RU"/>
              </w:rPr>
              <w:t> </w:t>
            </w:r>
          </w:p>
        </w:tc>
        <w:tc>
          <w:tcPr>
            <w:tcW w:w="1417" w:type="dxa"/>
            <w:tcBorders>
              <w:top w:val="nil"/>
              <w:left w:val="nil"/>
              <w:bottom w:val="single" w:sz="4" w:space="0" w:color="auto"/>
              <w:right w:val="single" w:sz="4" w:space="0" w:color="auto"/>
            </w:tcBorders>
            <w:shd w:val="clear" w:color="auto" w:fill="auto"/>
            <w:vAlign w:val="bottom"/>
            <w:hideMark/>
          </w:tcPr>
          <w:p w:rsidR="00496034" w:rsidRPr="00E63A93" w:rsidRDefault="00496034" w:rsidP="006D293A">
            <w:pPr>
              <w:spacing w:after="0"/>
              <w:rPr>
                <w:rFonts w:ascii="PT Astra Serif" w:hAnsi="PT Astra Serif"/>
                <w:color w:val="000000"/>
                <w:lang w:eastAsia="ru-RU"/>
              </w:rPr>
            </w:pPr>
            <w:r w:rsidRPr="00E63A93">
              <w:rPr>
                <w:rFonts w:ascii="PT Astra Serif" w:hAnsi="PT Astra Serif"/>
                <w:color w:val="000000"/>
                <w:lang w:eastAsia="ru-RU"/>
              </w:rPr>
              <w:t> </w:t>
            </w:r>
          </w:p>
        </w:tc>
        <w:tc>
          <w:tcPr>
            <w:tcW w:w="1560" w:type="dxa"/>
            <w:tcBorders>
              <w:top w:val="nil"/>
              <w:left w:val="nil"/>
              <w:bottom w:val="single" w:sz="4" w:space="0" w:color="auto"/>
              <w:right w:val="single" w:sz="4" w:space="0" w:color="auto"/>
            </w:tcBorders>
            <w:shd w:val="clear" w:color="auto" w:fill="auto"/>
            <w:vAlign w:val="bottom"/>
            <w:hideMark/>
          </w:tcPr>
          <w:p w:rsidR="00496034" w:rsidRPr="00E63A93" w:rsidRDefault="00496034" w:rsidP="006D293A">
            <w:pPr>
              <w:spacing w:after="0"/>
              <w:jc w:val="center"/>
              <w:rPr>
                <w:rFonts w:ascii="PT Astra Serif" w:hAnsi="PT Astra Serif"/>
                <w:color w:val="000000"/>
                <w:lang w:eastAsia="ru-RU"/>
              </w:rPr>
            </w:pPr>
            <w:r>
              <w:rPr>
                <w:rFonts w:ascii="PT Astra Serif" w:hAnsi="PT Astra Serif"/>
                <w:color w:val="000000"/>
                <w:lang w:eastAsia="ru-RU"/>
              </w:rPr>
              <w:t>4 002 244,00</w:t>
            </w:r>
          </w:p>
        </w:tc>
        <w:tc>
          <w:tcPr>
            <w:tcW w:w="1765" w:type="dxa"/>
            <w:tcBorders>
              <w:top w:val="nil"/>
              <w:left w:val="nil"/>
              <w:bottom w:val="single" w:sz="4" w:space="0" w:color="auto"/>
              <w:right w:val="single" w:sz="4" w:space="0" w:color="auto"/>
            </w:tcBorders>
          </w:tcPr>
          <w:p w:rsidR="00496034" w:rsidRDefault="00496034" w:rsidP="006D293A">
            <w:pPr>
              <w:spacing w:after="0"/>
              <w:jc w:val="center"/>
              <w:rPr>
                <w:rFonts w:ascii="PT Astra Serif" w:hAnsi="PT Astra Serif"/>
                <w:color w:val="000000"/>
                <w:lang w:eastAsia="ru-RU"/>
              </w:rPr>
            </w:pPr>
          </w:p>
        </w:tc>
      </w:tr>
      <w:tr w:rsidR="00496034" w:rsidRPr="00E63A93" w:rsidTr="002211D7">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496034" w:rsidRPr="00E63A93" w:rsidRDefault="00496034" w:rsidP="006D293A">
            <w:pPr>
              <w:spacing w:after="0"/>
              <w:jc w:val="center"/>
              <w:rPr>
                <w:rFonts w:ascii="PT Astra Serif" w:hAnsi="PT Astra Serif"/>
                <w:color w:val="000000"/>
                <w:lang w:eastAsia="ru-RU"/>
              </w:rPr>
            </w:pPr>
            <w:r w:rsidRPr="00E63A93">
              <w:rPr>
                <w:rFonts w:ascii="PT Astra Serif" w:hAnsi="PT Astra Serif"/>
                <w:color w:val="000000"/>
                <w:lang w:eastAsia="ru-RU"/>
              </w:rPr>
              <w:t> </w:t>
            </w:r>
          </w:p>
        </w:tc>
        <w:tc>
          <w:tcPr>
            <w:tcW w:w="3019" w:type="dxa"/>
            <w:tcBorders>
              <w:top w:val="nil"/>
              <w:left w:val="nil"/>
              <w:bottom w:val="single" w:sz="4" w:space="0" w:color="auto"/>
              <w:right w:val="single" w:sz="4" w:space="0" w:color="auto"/>
            </w:tcBorders>
            <w:shd w:val="clear" w:color="auto" w:fill="auto"/>
            <w:vAlign w:val="bottom"/>
            <w:hideMark/>
          </w:tcPr>
          <w:p w:rsidR="00496034" w:rsidRPr="00E63A93" w:rsidRDefault="00496034" w:rsidP="006D293A">
            <w:pPr>
              <w:spacing w:after="0"/>
              <w:rPr>
                <w:rFonts w:ascii="PT Astra Serif" w:hAnsi="PT Astra Serif"/>
                <w:color w:val="000000"/>
                <w:lang w:eastAsia="ru-RU"/>
              </w:rPr>
            </w:pPr>
            <w:r>
              <w:rPr>
                <w:rFonts w:ascii="PT Astra Serif" w:hAnsi="PT Astra Serif"/>
                <w:color w:val="000000"/>
                <w:lang w:eastAsia="ru-RU"/>
              </w:rPr>
              <w:t>Непредвиденные затраты - 2</w:t>
            </w:r>
            <w:r w:rsidRPr="00E63A93">
              <w:rPr>
                <w:rFonts w:ascii="PT Astra Serif" w:hAnsi="PT Astra Serif"/>
                <w:color w:val="000000"/>
                <w:lang w:eastAsia="ru-RU"/>
              </w:rPr>
              <w:t>%</w:t>
            </w:r>
          </w:p>
        </w:tc>
        <w:tc>
          <w:tcPr>
            <w:tcW w:w="1276" w:type="dxa"/>
            <w:tcBorders>
              <w:top w:val="nil"/>
              <w:left w:val="nil"/>
              <w:bottom w:val="single" w:sz="4" w:space="0" w:color="auto"/>
              <w:right w:val="single" w:sz="4" w:space="0" w:color="auto"/>
            </w:tcBorders>
            <w:shd w:val="clear" w:color="auto" w:fill="auto"/>
            <w:vAlign w:val="center"/>
            <w:hideMark/>
          </w:tcPr>
          <w:p w:rsidR="00496034" w:rsidRPr="00E63A93" w:rsidRDefault="00496034" w:rsidP="006D293A">
            <w:pPr>
              <w:spacing w:after="0"/>
              <w:jc w:val="center"/>
              <w:rPr>
                <w:rFonts w:ascii="PT Astra Serif" w:hAnsi="PT Astra Serif"/>
                <w:color w:val="000000"/>
                <w:lang w:eastAsia="ru-RU"/>
              </w:rPr>
            </w:pPr>
            <w:r>
              <w:rPr>
                <w:rFonts w:ascii="PT Astra Serif" w:hAnsi="PT Astra Serif"/>
                <w:color w:val="000000"/>
                <w:lang w:eastAsia="ru-RU"/>
              </w:rPr>
              <w:t>шт.</w:t>
            </w:r>
            <w:r w:rsidRPr="00E63A93">
              <w:rPr>
                <w:rFonts w:ascii="PT Astra Serif" w:hAnsi="PT Astra Serif"/>
                <w:color w:val="00000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496034" w:rsidRPr="00E63A93" w:rsidRDefault="00496034" w:rsidP="006D293A">
            <w:pPr>
              <w:spacing w:after="0"/>
              <w:jc w:val="center"/>
              <w:rPr>
                <w:rFonts w:ascii="PT Astra Serif" w:hAnsi="PT Astra Serif"/>
                <w:color w:val="000000"/>
                <w:lang w:eastAsia="ru-RU"/>
              </w:rPr>
            </w:pPr>
            <w:r>
              <w:rPr>
                <w:rFonts w:ascii="PT Astra Serif" w:hAnsi="PT Astra Serif"/>
                <w:color w:val="000000"/>
                <w:lang w:eastAsia="ru-RU"/>
              </w:rPr>
              <w:t>1</w:t>
            </w:r>
          </w:p>
        </w:tc>
        <w:tc>
          <w:tcPr>
            <w:tcW w:w="1417" w:type="dxa"/>
            <w:tcBorders>
              <w:top w:val="nil"/>
              <w:left w:val="nil"/>
              <w:bottom w:val="single" w:sz="4" w:space="0" w:color="auto"/>
              <w:right w:val="single" w:sz="4" w:space="0" w:color="auto"/>
            </w:tcBorders>
            <w:shd w:val="clear" w:color="auto" w:fill="auto"/>
            <w:vAlign w:val="bottom"/>
            <w:hideMark/>
          </w:tcPr>
          <w:p w:rsidR="00496034" w:rsidRPr="00E63A93" w:rsidRDefault="00496034" w:rsidP="006D293A">
            <w:pPr>
              <w:spacing w:after="0"/>
              <w:rPr>
                <w:rFonts w:ascii="PT Astra Serif" w:hAnsi="PT Astra Serif"/>
                <w:color w:val="000000"/>
                <w:lang w:eastAsia="ru-RU"/>
              </w:rPr>
            </w:pPr>
            <w:r w:rsidRPr="00E63A93">
              <w:rPr>
                <w:rFonts w:ascii="PT Astra Serif" w:hAnsi="PT Astra Serif"/>
                <w:color w:val="000000"/>
                <w:lang w:eastAsia="ru-RU"/>
              </w:rPr>
              <w:t> </w:t>
            </w:r>
          </w:p>
        </w:tc>
        <w:tc>
          <w:tcPr>
            <w:tcW w:w="1560" w:type="dxa"/>
            <w:tcBorders>
              <w:top w:val="nil"/>
              <w:left w:val="nil"/>
              <w:bottom w:val="single" w:sz="4" w:space="0" w:color="auto"/>
              <w:right w:val="single" w:sz="4" w:space="0" w:color="auto"/>
            </w:tcBorders>
            <w:shd w:val="clear" w:color="auto" w:fill="auto"/>
            <w:vAlign w:val="bottom"/>
            <w:hideMark/>
          </w:tcPr>
          <w:p w:rsidR="00496034" w:rsidRPr="00E63A93" w:rsidRDefault="00496034" w:rsidP="006D293A">
            <w:pPr>
              <w:spacing w:after="0"/>
              <w:jc w:val="center"/>
              <w:rPr>
                <w:rFonts w:ascii="PT Astra Serif" w:hAnsi="PT Astra Serif"/>
                <w:color w:val="000000"/>
                <w:lang w:eastAsia="ru-RU"/>
              </w:rPr>
            </w:pPr>
            <w:r>
              <w:rPr>
                <w:rFonts w:ascii="PT Astra Serif" w:hAnsi="PT Astra Serif"/>
                <w:color w:val="000000"/>
                <w:lang w:eastAsia="ru-RU"/>
              </w:rPr>
              <w:t>80 044,88</w:t>
            </w:r>
          </w:p>
        </w:tc>
        <w:tc>
          <w:tcPr>
            <w:tcW w:w="1765" w:type="dxa"/>
            <w:tcBorders>
              <w:top w:val="nil"/>
              <w:left w:val="nil"/>
              <w:bottom w:val="single" w:sz="4" w:space="0" w:color="auto"/>
              <w:right w:val="single" w:sz="4" w:space="0" w:color="auto"/>
            </w:tcBorders>
          </w:tcPr>
          <w:p w:rsidR="00496034" w:rsidRDefault="00496034" w:rsidP="006D293A">
            <w:pPr>
              <w:spacing w:after="0"/>
              <w:jc w:val="center"/>
              <w:rPr>
                <w:rFonts w:ascii="PT Astra Serif" w:hAnsi="PT Astra Serif"/>
                <w:color w:val="000000"/>
                <w:lang w:eastAsia="ru-RU"/>
              </w:rPr>
            </w:pPr>
          </w:p>
        </w:tc>
      </w:tr>
      <w:tr w:rsidR="00496034" w:rsidRPr="00E63A93" w:rsidTr="002211D7">
        <w:trPr>
          <w:trHeight w:val="6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496034" w:rsidRPr="00E63A93" w:rsidRDefault="00496034" w:rsidP="006D293A">
            <w:pPr>
              <w:spacing w:after="0"/>
              <w:jc w:val="center"/>
              <w:rPr>
                <w:rFonts w:ascii="PT Astra Serif" w:hAnsi="PT Astra Serif"/>
                <w:color w:val="000000"/>
                <w:lang w:eastAsia="ru-RU"/>
              </w:rPr>
            </w:pPr>
            <w:r w:rsidRPr="00E63A93">
              <w:rPr>
                <w:rFonts w:ascii="PT Astra Serif" w:hAnsi="PT Astra Serif"/>
                <w:color w:val="000000"/>
                <w:lang w:eastAsia="ru-RU"/>
              </w:rPr>
              <w:t> </w:t>
            </w:r>
          </w:p>
        </w:tc>
        <w:tc>
          <w:tcPr>
            <w:tcW w:w="3019" w:type="dxa"/>
            <w:tcBorders>
              <w:top w:val="nil"/>
              <w:left w:val="nil"/>
              <w:bottom w:val="single" w:sz="4" w:space="0" w:color="auto"/>
              <w:right w:val="single" w:sz="4" w:space="0" w:color="auto"/>
            </w:tcBorders>
            <w:shd w:val="clear" w:color="auto" w:fill="auto"/>
            <w:vAlign w:val="bottom"/>
            <w:hideMark/>
          </w:tcPr>
          <w:p w:rsidR="00496034" w:rsidRPr="00E63A93" w:rsidRDefault="00496034" w:rsidP="006D293A">
            <w:pPr>
              <w:spacing w:after="0"/>
              <w:rPr>
                <w:rFonts w:ascii="PT Astra Serif" w:hAnsi="PT Astra Serif"/>
                <w:color w:val="000000"/>
                <w:lang w:eastAsia="ru-RU"/>
              </w:rPr>
            </w:pPr>
            <w:r>
              <w:rPr>
                <w:rFonts w:ascii="PT Astra Serif" w:hAnsi="PT Astra Serif"/>
                <w:color w:val="000000"/>
                <w:lang w:eastAsia="ru-RU"/>
              </w:rPr>
              <w:t>Итого:</w:t>
            </w:r>
          </w:p>
        </w:tc>
        <w:tc>
          <w:tcPr>
            <w:tcW w:w="1276" w:type="dxa"/>
            <w:tcBorders>
              <w:top w:val="nil"/>
              <w:left w:val="nil"/>
              <w:bottom w:val="single" w:sz="4" w:space="0" w:color="auto"/>
              <w:right w:val="single" w:sz="4" w:space="0" w:color="auto"/>
            </w:tcBorders>
            <w:shd w:val="clear" w:color="auto" w:fill="auto"/>
            <w:vAlign w:val="center"/>
            <w:hideMark/>
          </w:tcPr>
          <w:p w:rsidR="00496034" w:rsidRPr="00E63A93" w:rsidRDefault="00496034" w:rsidP="006D293A">
            <w:pPr>
              <w:spacing w:after="0"/>
              <w:jc w:val="center"/>
              <w:rPr>
                <w:rFonts w:ascii="PT Astra Serif" w:hAnsi="PT Astra Serif"/>
                <w:color w:val="000000"/>
                <w:lang w:eastAsia="ru-RU"/>
              </w:rPr>
            </w:pPr>
            <w:r w:rsidRPr="00E63A93">
              <w:rPr>
                <w:rFonts w:ascii="PT Astra Serif" w:hAnsi="PT Astra Serif"/>
                <w:color w:val="00000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496034" w:rsidRPr="00E63A93" w:rsidRDefault="00496034" w:rsidP="006D293A">
            <w:pPr>
              <w:spacing w:after="0"/>
              <w:rPr>
                <w:rFonts w:ascii="PT Astra Serif" w:hAnsi="PT Astra Serif"/>
                <w:color w:val="000000"/>
                <w:lang w:eastAsia="ru-RU"/>
              </w:rPr>
            </w:pPr>
            <w:r w:rsidRPr="00E63A93">
              <w:rPr>
                <w:rFonts w:ascii="PT Astra Serif" w:hAnsi="PT Astra Serif"/>
                <w:color w:val="000000"/>
                <w:lang w:eastAsia="ru-RU"/>
              </w:rPr>
              <w:t> </w:t>
            </w:r>
          </w:p>
        </w:tc>
        <w:tc>
          <w:tcPr>
            <w:tcW w:w="1417" w:type="dxa"/>
            <w:tcBorders>
              <w:top w:val="nil"/>
              <w:left w:val="nil"/>
              <w:bottom w:val="single" w:sz="4" w:space="0" w:color="auto"/>
              <w:right w:val="single" w:sz="4" w:space="0" w:color="auto"/>
            </w:tcBorders>
            <w:shd w:val="clear" w:color="auto" w:fill="auto"/>
            <w:vAlign w:val="bottom"/>
            <w:hideMark/>
          </w:tcPr>
          <w:p w:rsidR="00496034" w:rsidRPr="00E63A93" w:rsidRDefault="00496034" w:rsidP="006D293A">
            <w:pPr>
              <w:spacing w:after="0"/>
              <w:rPr>
                <w:rFonts w:ascii="PT Astra Serif" w:hAnsi="PT Astra Serif"/>
                <w:color w:val="000000"/>
                <w:lang w:eastAsia="ru-RU"/>
              </w:rPr>
            </w:pPr>
            <w:r w:rsidRPr="00E63A93">
              <w:rPr>
                <w:rFonts w:ascii="PT Astra Serif" w:hAnsi="PT Astra Serif"/>
                <w:color w:val="000000"/>
                <w:lang w:eastAsia="ru-RU"/>
              </w:rPr>
              <w:t> </w:t>
            </w:r>
          </w:p>
        </w:tc>
        <w:tc>
          <w:tcPr>
            <w:tcW w:w="1560" w:type="dxa"/>
            <w:tcBorders>
              <w:top w:val="nil"/>
              <w:left w:val="nil"/>
              <w:bottom w:val="single" w:sz="4" w:space="0" w:color="auto"/>
              <w:right w:val="single" w:sz="4" w:space="0" w:color="auto"/>
            </w:tcBorders>
            <w:shd w:val="clear" w:color="auto" w:fill="auto"/>
            <w:vAlign w:val="bottom"/>
            <w:hideMark/>
          </w:tcPr>
          <w:p w:rsidR="00496034" w:rsidRPr="00E63A93" w:rsidRDefault="00496034" w:rsidP="006D293A">
            <w:pPr>
              <w:spacing w:after="0"/>
              <w:jc w:val="center"/>
              <w:rPr>
                <w:rFonts w:ascii="PT Astra Serif" w:hAnsi="PT Astra Serif"/>
                <w:color w:val="000000"/>
                <w:lang w:eastAsia="ru-RU"/>
              </w:rPr>
            </w:pPr>
            <w:r>
              <w:rPr>
                <w:rFonts w:ascii="PT Astra Serif" w:hAnsi="PT Astra Serif"/>
                <w:color w:val="000000"/>
                <w:lang w:eastAsia="ru-RU"/>
              </w:rPr>
              <w:t>4 082 288,88</w:t>
            </w:r>
          </w:p>
        </w:tc>
        <w:tc>
          <w:tcPr>
            <w:tcW w:w="1765" w:type="dxa"/>
            <w:tcBorders>
              <w:top w:val="nil"/>
              <w:left w:val="nil"/>
              <w:bottom w:val="single" w:sz="4" w:space="0" w:color="auto"/>
              <w:right w:val="single" w:sz="4" w:space="0" w:color="auto"/>
            </w:tcBorders>
          </w:tcPr>
          <w:p w:rsidR="00496034" w:rsidRDefault="00496034" w:rsidP="006D293A">
            <w:pPr>
              <w:spacing w:after="0"/>
              <w:jc w:val="center"/>
              <w:rPr>
                <w:rFonts w:ascii="PT Astra Serif" w:hAnsi="PT Astra Serif"/>
                <w:color w:val="000000"/>
                <w:lang w:eastAsia="ru-RU"/>
              </w:rPr>
            </w:pPr>
          </w:p>
        </w:tc>
      </w:tr>
      <w:tr w:rsidR="00496034" w:rsidRPr="00E63A93" w:rsidTr="002211D7">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496034" w:rsidRPr="00E63A93" w:rsidRDefault="00496034" w:rsidP="006D293A">
            <w:pPr>
              <w:spacing w:after="0"/>
              <w:jc w:val="center"/>
              <w:rPr>
                <w:rFonts w:ascii="PT Astra Serif" w:hAnsi="PT Astra Serif"/>
                <w:color w:val="000000"/>
                <w:lang w:eastAsia="ru-RU"/>
              </w:rPr>
            </w:pPr>
            <w:r w:rsidRPr="00E63A93">
              <w:rPr>
                <w:rFonts w:ascii="PT Astra Serif" w:hAnsi="PT Astra Serif"/>
                <w:color w:val="000000"/>
                <w:lang w:eastAsia="ru-RU"/>
              </w:rPr>
              <w:t> </w:t>
            </w:r>
          </w:p>
        </w:tc>
        <w:tc>
          <w:tcPr>
            <w:tcW w:w="3019" w:type="dxa"/>
            <w:tcBorders>
              <w:top w:val="nil"/>
              <w:left w:val="nil"/>
              <w:bottom w:val="single" w:sz="4" w:space="0" w:color="auto"/>
              <w:right w:val="single" w:sz="4" w:space="0" w:color="auto"/>
            </w:tcBorders>
            <w:shd w:val="clear" w:color="auto" w:fill="auto"/>
            <w:vAlign w:val="bottom"/>
            <w:hideMark/>
          </w:tcPr>
          <w:p w:rsidR="00496034" w:rsidRPr="00E63A93" w:rsidRDefault="00496034" w:rsidP="006D293A">
            <w:pPr>
              <w:spacing w:after="0"/>
              <w:rPr>
                <w:rFonts w:ascii="PT Astra Serif" w:hAnsi="PT Astra Serif"/>
                <w:color w:val="000000"/>
                <w:lang w:eastAsia="ru-RU"/>
              </w:rPr>
            </w:pPr>
            <w:r w:rsidRPr="00E63A93">
              <w:rPr>
                <w:rFonts w:ascii="PT Astra Serif" w:hAnsi="PT Astra Serif"/>
                <w:color w:val="000000"/>
                <w:lang w:eastAsia="ru-RU"/>
              </w:rPr>
              <w:t>НДС 20%</w:t>
            </w:r>
          </w:p>
        </w:tc>
        <w:tc>
          <w:tcPr>
            <w:tcW w:w="1276" w:type="dxa"/>
            <w:tcBorders>
              <w:top w:val="nil"/>
              <w:left w:val="nil"/>
              <w:bottom w:val="single" w:sz="4" w:space="0" w:color="auto"/>
              <w:right w:val="single" w:sz="4" w:space="0" w:color="auto"/>
            </w:tcBorders>
            <w:shd w:val="clear" w:color="auto" w:fill="auto"/>
            <w:vAlign w:val="center"/>
            <w:hideMark/>
          </w:tcPr>
          <w:p w:rsidR="00496034" w:rsidRPr="00E63A93" w:rsidRDefault="00496034" w:rsidP="006D293A">
            <w:pPr>
              <w:spacing w:after="0"/>
              <w:jc w:val="center"/>
              <w:rPr>
                <w:rFonts w:ascii="PT Astra Serif" w:hAnsi="PT Astra Serif"/>
                <w:color w:val="000000"/>
                <w:lang w:eastAsia="ru-RU"/>
              </w:rPr>
            </w:pPr>
            <w:r w:rsidRPr="00E63A93">
              <w:rPr>
                <w:rFonts w:ascii="PT Astra Serif" w:hAnsi="PT Astra Serif"/>
                <w:color w:val="00000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496034" w:rsidRPr="00E63A93" w:rsidRDefault="00496034" w:rsidP="006D293A">
            <w:pPr>
              <w:spacing w:after="0"/>
              <w:rPr>
                <w:rFonts w:ascii="PT Astra Serif" w:hAnsi="PT Astra Serif"/>
                <w:color w:val="000000"/>
                <w:lang w:eastAsia="ru-RU"/>
              </w:rPr>
            </w:pPr>
            <w:r w:rsidRPr="00E63A93">
              <w:rPr>
                <w:rFonts w:ascii="PT Astra Serif" w:hAnsi="PT Astra Serif"/>
                <w:color w:val="000000"/>
                <w:lang w:eastAsia="ru-RU"/>
              </w:rPr>
              <w:t> </w:t>
            </w:r>
          </w:p>
        </w:tc>
        <w:tc>
          <w:tcPr>
            <w:tcW w:w="1417" w:type="dxa"/>
            <w:tcBorders>
              <w:top w:val="nil"/>
              <w:left w:val="nil"/>
              <w:bottom w:val="single" w:sz="4" w:space="0" w:color="auto"/>
              <w:right w:val="single" w:sz="4" w:space="0" w:color="auto"/>
            </w:tcBorders>
            <w:shd w:val="clear" w:color="auto" w:fill="auto"/>
            <w:vAlign w:val="bottom"/>
            <w:hideMark/>
          </w:tcPr>
          <w:p w:rsidR="00496034" w:rsidRPr="00E63A93" w:rsidRDefault="00496034" w:rsidP="006D293A">
            <w:pPr>
              <w:spacing w:after="0"/>
              <w:rPr>
                <w:rFonts w:ascii="PT Astra Serif" w:hAnsi="PT Astra Serif"/>
                <w:color w:val="000000"/>
                <w:lang w:eastAsia="ru-RU"/>
              </w:rPr>
            </w:pPr>
            <w:r w:rsidRPr="00E63A93">
              <w:rPr>
                <w:rFonts w:ascii="PT Astra Serif" w:hAnsi="PT Astra Serif"/>
                <w:color w:val="000000"/>
                <w:lang w:eastAsia="ru-RU"/>
              </w:rPr>
              <w:t> </w:t>
            </w:r>
          </w:p>
        </w:tc>
        <w:tc>
          <w:tcPr>
            <w:tcW w:w="1560" w:type="dxa"/>
            <w:tcBorders>
              <w:top w:val="nil"/>
              <w:left w:val="nil"/>
              <w:bottom w:val="single" w:sz="4" w:space="0" w:color="auto"/>
              <w:right w:val="single" w:sz="4" w:space="0" w:color="auto"/>
            </w:tcBorders>
            <w:shd w:val="clear" w:color="auto" w:fill="auto"/>
            <w:vAlign w:val="bottom"/>
            <w:hideMark/>
          </w:tcPr>
          <w:p w:rsidR="00496034" w:rsidRPr="00E63A93" w:rsidRDefault="00496034" w:rsidP="006D293A">
            <w:pPr>
              <w:spacing w:after="0"/>
              <w:jc w:val="center"/>
              <w:rPr>
                <w:rFonts w:ascii="PT Astra Serif" w:hAnsi="PT Astra Serif"/>
                <w:color w:val="000000"/>
                <w:lang w:eastAsia="ru-RU"/>
              </w:rPr>
            </w:pPr>
            <w:r>
              <w:rPr>
                <w:rFonts w:ascii="PT Astra Serif" w:hAnsi="PT Astra Serif"/>
                <w:color w:val="000000"/>
                <w:lang w:eastAsia="ru-RU"/>
              </w:rPr>
              <w:t>816 457,77</w:t>
            </w:r>
          </w:p>
        </w:tc>
        <w:tc>
          <w:tcPr>
            <w:tcW w:w="1765" w:type="dxa"/>
            <w:tcBorders>
              <w:top w:val="nil"/>
              <w:left w:val="nil"/>
              <w:bottom w:val="single" w:sz="4" w:space="0" w:color="auto"/>
              <w:right w:val="single" w:sz="4" w:space="0" w:color="auto"/>
            </w:tcBorders>
          </w:tcPr>
          <w:p w:rsidR="00496034" w:rsidRDefault="00496034" w:rsidP="006D293A">
            <w:pPr>
              <w:spacing w:after="0"/>
              <w:jc w:val="center"/>
              <w:rPr>
                <w:rFonts w:ascii="PT Astra Serif" w:hAnsi="PT Astra Serif"/>
                <w:color w:val="000000"/>
                <w:lang w:eastAsia="ru-RU"/>
              </w:rPr>
            </w:pPr>
          </w:p>
        </w:tc>
      </w:tr>
      <w:tr w:rsidR="00496034" w:rsidRPr="00E63A93" w:rsidTr="002211D7">
        <w:trPr>
          <w:trHeight w:val="6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496034" w:rsidRPr="00E63A93" w:rsidRDefault="00496034" w:rsidP="006D293A">
            <w:pPr>
              <w:spacing w:after="0"/>
              <w:rPr>
                <w:rFonts w:ascii="PT Astra Serif" w:hAnsi="PT Astra Serif"/>
                <w:color w:val="000000"/>
                <w:lang w:eastAsia="ru-RU"/>
              </w:rPr>
            </w:pPr>
            <w:r w:rsidRPr="00E63A93">
              <w:rPr>
                <w:rFonts w:ascii="PT Astra Serif" w:hAnsi="PT Astra Serif"/>
                <w:color w:val="000000"/>
                <w:lang w:eastAsia="ru-RU"/>
              </w:rPr>
              <w:t> </w:t>
            </w:r>
          </w:p>
        </w:tc>
        <w:tc>
          <w:tcPr>
            <w:tcW w:w="3019" w:type="dxa"/>
            <w:tcBorders>
              <w:top w:val="nil"/>
              <w:left w:val="nil"/>
              <w:bottom w:val="single" w:sz="4" w:space="0" w:color="auto"/>
              <w:right w:val="single" w:sz="4" w:space="0" w:color="auto"/>
            </w:tcBorders>
            <w:shd w:val="clear" w:color="auto" w:fill="auto"/>
            <w:vAlign w:val="bottom"/>
            <w:hideMark/>
          </w:tcPr>
          <w:p w:rsidR="00496034" w:rsidRPr="00E63A93" w:rsidRDefault="00496034" w:rsidP="006D293A">
            <w:pPr>
              <w:spacing w:after="0"/>
              <w:rPr>
                <w:rFonts w:ascii="PT Astra Serif" w:hAnsi="PT Astra Serif"/>
                <w:color w:val="000000"/>
                <w:lang w:eastAsia="ru-RU"/>
              </w:rPr>
            </w:pPr>
            <w:r>
              <w:rPr>
                <w:rFonts w:ascii="PT Astra Serif" w:hAnsi="PT Astra Serif"/>
                <w:color w:val="000000"/>
                <w:lang w:eastAsia="ru-RU"/>
              </w:rPr>
              <w:t xml:space="preserve">Всего </w:t>
            </w:r>
            <w:r w:rsidRPr="00E63A93">
              <w:rPr>
                <w:rFonts w:ascii="PT Astra Serif" w:hAnsi="PT Astra Serif"/>
                <w:color w:val="000000"/>
                <w:lang w:eastAsia="ru-RU"/>
              </w:rPr>
              <w:t xml:space="preserve">с НДС </w:t>
            </w:r>
          </w:p>
        </w:tc>
        <w:tc>
          <w:tcPr>
            <w:tcW w:w="1276" w:type="dxa"/>
            <w:tcBorders>
              <w:top w:val="nil"/>
              <w:left w:val="nil"/>
              <w:bottom w:val="single" w:sz="4" w:space="0" w:color="auto"/>
              <w:right w:val="single" w:sz="4" w:space="0" w:color="auto"/>
            </w:tcBorders>
            <w:shd w:val="clear" w:color="auto" w:fill="auto"/>
            <w:vAlign w:val="bottom"/>
            <w:hideMark/>
          </w:tcPr>
          <w:p w:rsidR="00496034" w:rsidRPr="00E63A93" w:rsidRDefault="00496034" w:rsidP="006D293A">
            <w:pPr>
              <w:spacing w:after="0"/>
              <w:rPr>
                <w:rFonts w:ascii="PT Astra Serif" w:hAnsi="PT Astra Serif"/>
                <w:color w:val="000000"/>
                <w:lang w:eastAsia="ru-RU"/>
              </w:rPr>
            </w:pPr>
            <w:r w:rsidRPr="00E63A93">
              <w:rPr>
                <w:rFonts w:ascii="PT Astra Serif" w:hAnsi="PT Astra Serif"/>
                <w:color w:val="00000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496034" w:rsidRPr="00E63A93" w:rsidRDefault="00496034" w:rsidP="006D293A">
            <w:pPr>
              <w:spacing w:after="0"/>
              <w:rPr>
                <w:rFonts w:ascii="PT Astra Serif" w:hAnsi="PT Astra Serif"/>
                <w:color w:val="000000"/>
                <w:lang w:eastAsia="ru-RU"/>
              </w:rPr>
            </w:pPr>
            <w:r w:rsidRPr="00E63A93">
              <w:rPr>
                <w:rFonts w:ascii="PT Astra Serif" w:hAnsi="PT Astra Serif"/>
                <w:color w:val="000000"/>
                <w:lang w:eastAsia="ru-RU"/>
              </w:rPr>
              <w:t> </w:t>
            </w:r>
          </w:p>
        </w:tc>
        <w:tc>
          <w:tcPr>
            <w:tcW w:w="1417" w:type="dxa"/>
            <w:tcBorders>
              <w:top w:val="nil"/>
              <w:left w:val="nil"/>
              <w:bottom w:val="single" w:sz="4" w:space="0" w:color="auto"/>
              <w:right w:val="single" w:sz="4" w:space="0" w:color="auto"/>
            </w:tcBorders>
            <w:shd w:val="clear" w:color="auto" w:fill="auto"/>
            <w:vAlign w:val="bottom"/>
            <w:hideMark/>
          </w:tcPr>
          <w:p w:rsidR="00496034" w:rsidRPr="00E63A93" w:rsidRDefault="00496034" w:rsidP="006D293A">
            <w:pPr>
              <w:spacing w:after="0"/>
              <w:rPr>
                <w:rFonts w:ascii="PT Astra Serif" w:hAnsi="PT Astra Serif"/>
                <w:color w:val="000000"/>
                <w:lang w:eastAsia="ru-RU"/>
              </w:rPr>
            </w:pPr>
            <w:r w:rsidRPr="00E63A93">
              <w:rPr>
                <w:rFonts w:ascii="PT Astra Serif" w:hAnsi="PT Astra Serif"/>
                <w:color w:val="000000"/>
                <w:lang w:eastAsia="ru-RU"/>
              </w:rPr>
              <w:t> </w:t>
            </w:r>
          </w:p>
        </w:tc>
        <w:tc>
          <w:tcPr>
            <w:tcW w:w="1560" w:type="dxa"/>
            <w:tcBorders>
              <w:top w:val="nil"/>
              <w:left w:val="nil"/>
              <w:bottom w:val="single" w:sz="4" w:space="0" w:color="auto"/>
              <w:right w:val="single" w:sz="4" w:space="0" w:color="auto"/>
            </w:tcBorders>
            <w:shd w:val="clear" w:color="auto" w:fill="auto"/>
            <w:vAlign w:val="bottom"/>
            <w:hideMark/>
          </w:tcPr>
          <w:p w:rsidR="00496034" w:rsidRPr="00E63A93" w:rsidRDefault="00496034" w:rsidP="006D293A">
            <w:pPr>
              <w:spacing w:after="0"/>
              <w:jc w:val="center"/>
              <w:rPr>
                <w:rFonts w:ascii="PT Astra Serif" w:hAnsi="PT Astra Serif"/>
                <w:color w:val="000000"/>
                <w:lang w:eastAsia="ru-RU"/>
              </w:rPr>
            </w:pPr>
            <w:r>
              <w:rPr>
                <w:rFonts w:ascii="PT Astra Serif" w:hAnsi="PT Astra Serif"/>
                <w:color w:val="000000"/>
                <w:lang w:eastAsia="ru-RU"/>
              </w:rPr>
              <w:t>4 898 746,65</w:t>
            </w:r>
          </w:p>
        </w:tc>
        <w:tc>
          <w:tcPr>
            <w:tcW w:w="1765" w:type="dxa"/>
            <w:tcBorders>
              <w:top w:val="nil"/>
              <w:left w:val="nil"/>
              <w:bottom w:val="single" w:sz="4" w:space="0" w:color="auto"/>
              <w:right w:val="single" w:sz="4" w:space="0" w:color="auto"/>
            </w:tcBorders>
          </w:tcPr>
          <w:p w:rsidR="00496034" w:rsidRDefault="00496034" w:rsidP="006D293A">
            <w:pPr>
              <w:spacing w:after="0"/>
              <w:jc w:val="center"/>
              <w:rPr>
                <w:rFonts w:ascii="PT Astra Serif" w:hAnsi="PT Astra Serif"/>
                <w:color w:val="000000"/>
                <w:lang w:eastAsia="ru-RU"/>
              </w:rPr>
            </w:pPr>
          </w:p>
        </w:tc>
      </w:tr>
    </w:tbl>
    <w:p w:rsidR="001A4D1D" w:rsidRDefault="001A4D1D" w:rsidP="001A4D1D">
      <w:pPr>
        <w:tabs>
          <w:tab w:val="left" w:pos="6285"/>
        </w:tabs>
        <w:spacing w:after="0"/>
        <w:jc w:val="both"/>
        <w:rPr>
          <w:rFonts w:ascii="PT Astra Serif" w:hAnsi="PT Astra Serif"/>
          <w:sz w:val="24"/>
          <w:szCs w:val="24"/>
        </w:rPr>
      </w:pPr>
    </w:p>
    <w:p w:rsidR="005227F4" w:rsidRPr="001A4D1D" w:rsidRDefault="001A4D1D" w:rsidP="00496034">
      <w:pPr>
        <w:tabs>
          <w:tab w:val="left" w:pos="6285"/>
        </w:tabs>
        <w:spacing w:after="0" w:line="240" w:lineRule="auto"/>
        <w:jc w:val="both"/>
        <w:rPr>
          <w:rFonts w:ascii="PT Astra Serif" w:hAnsi="PT Astra Serif"/>
          <w:kern w:val="2"/>
          <w:sz w:val="24"/>
          <w:szCs w:val="24"/>
          <w:lang w:eastAsia="ar-SA"/>
        </w:rPr>
      </w:pPr>
      <w:r w:rsidRPr="001A4D1D">
        <w:rPr>
          <w:rFonts w:ascii="PT Astra Serif" w:hAnsi="PT Astra Serif"/>
          <w:sz w:val="24"/>
          <w:szCs w:val="24"/>
        </w:rPr>
        <w:t>* Цена каждого конструктивного решения (элемента), комплекса (вида) работ будет корректироваться с учетом пропорционального снижения начальной (максимальной) цены контракта участником закупки, с которым заключается контракт.</w:t>
      </w:r>
      <w:r w:rsidR="005227F4" w:rsidRPr="001A4D1D">
        <w:rPr>
          <w:rFonts w:ascii="PT Astra Serif" w:hAnsi="PT Astra Serif"/>
          <w:sz w:val="24"/>
          <w:szCs w:val="24"/>
        </w:rPr>
        <w:tab/>
      </w:r>
    </w:p>
    <w:p w:rsidR="00D011E0" w:rsidRPr="00D011E0" w:rsidRDefault="00D011E0" w:rsidP="00496034">
      <w:pPr>
        <w:spacing w:after="0" w:line="240" w:lineRule="auto"/>
        <w:ind w:right="84"/>
        <w:jc w:val="both"/>
        <w:rPr>
          <w:rFonts w:ascii="PT Astra Serif" w:eastAsia="Calibri" w:hAnsi="PT Astra Serif"/>
          <w:sz w:val="24"/>
          <w:szCs w:val="24"/>
        </w:rPr>
      </w:pPr>
      <w:r w:rsidRPr="001A4D1D">
        <w:rPr>
          <w:rFonts w:ascii="PT Astra Serif" w:eastAsia="Calibri" w:hAnsi="PT Astra Serif"/>
          <w:sz w:val="24"/>
          <w:szCs w:val="24"/>
        </w:rPr>
        <w:t>В случае заключения контракта с Подрядчиком, не являющимся плательщиком НДС, НДС не</w:t>
      </w:r>
      <w:r w:rsidRPr="00D011E0">
        <w:rPr>
          <w:rFonts w:ascii="PT Astra Serif" w:eastAsia="Calibri" w:hAnsi="PT Astra Serif"/>
          <w:sz w:val="24"/>
          <w:szCs w:val="24"/>
        </w:rPr>
        <w:t xml:space="preserve"> указывается.</w:t>
      </w:r>
    </w:p>
    <w:p w:rsidR="00D011E0" w:rsidRPr="00D011E0" w:rsidRDefault="00D011E0" w:rsidP="00496034">
      <w:pPr>
        <w:spacing w:after="0" w:line="240" w:lineRule="auto"/>
        <w:ind w:right="84"/>
        <w:jc w:val="both"/>
        <w:rPr>
          <w:rFonts w:ascii="PT Astra Serif" w:eastAsia="Calibri" w:hAnsi="PT Astra Serif"/>
          <w:sz w:val="24"/>
          <w:szCs w:val="24"/>
        </w:rPr>
      </w:pPr>
      <w:r w:rsidRPr="00D011E0">
        <w:rPr>
          <w:rFonts w:ascii="PT Astra Serif" w:eastAsia="Calibri" w:hAnsi="PT Astra Serif"/>
          <w:sz w:val="24"/>
          <w:szCs w:val="24"/>
        </w:rPr>
        <w:t xml:space="preserve">Показатели столбцов №5-6 корректируется с учетом результатов проведения закупки. </w:t>
      </w:r>
    </w:p>
    <w:p w:rsidR="00D011E0" w:rsidRPr="001A4D1D" w:rsidRDefault="00D011E0" w:rsidP="00496034">
      <w:pPr>
        <w:spacing w:after="0" w:line="240" w:lineRule="auto"/>
        <w:rPr>
          <w:rFonts w:ascii="PT Astra Serif" w:eastAsia="Times New Roman" w:hAnsi="PT Astra Serif"/>
          <w:b/>
          <w:bCs/>
          <w:kern w:val="2"/>
          <w:sz w:val="10"/>
          <w:szCs w:val="10"/>
          <w:lang w:eastAsia="ar-SA"/>
        </w:rPr>
      </w:pPr>
    </w:p>
    <w:p w:rsidR="006F3AD2" w:rsidRPr="006F3AD2" w:rsidRDefault="006F3AD2" w:rsidP="006F3AD2">
      <w:pPr>
        <w:pStyle w:val="a8"/>
        <w:spacing w:after="0" w:line="240" w:lineRule="auto"/>
        <w:ind w:left="0"/>
        <w:jc w:val="both"/>
        <w:rPr>
          <w:rFonts w:ascii="PT Astra Serif" w:hAnsi="PT Astra Serif"/>
          <w:sz w:val="24"/>
          <w:szCs w:val="24"/>
          <w:lang w:eastAsia="ru-RU"/>
        </w:rPr>
      </w:pPr>
      <w:r w:rsidRPr="006F3AD2">
        <w:rPr>
          <w:rFonts w:ascii="PT Astra Serif" w:hAnsi="PT Astra Serif"/>
          <w:b/>
          <w:bCs/>
          <w:sz w:val="24"/>
          <w:szCs w:val="24"/>
        </w:rPr>
        <w:t xml:space="preserve">Муниципальный заказчик: </w:t>
      </w:r>
      <w:r w:rsidRPr="006F3AD2">
        <w:rPr>
          <w:rFonts w:ascii="PT Astra Serif" w:hAnsi="PT Astra Serif"/>
          <w:b/>
          <w:bCs/>
          <w:sz w:val="24"/>
          <w:szCs w:val="24"/>
          <w:lang w:eastAsia="ru-RU"/>
        </w:rPr>
        <w:t xml:space="preserve">Департамент жилищно-коммунального и строительного комплекса администрации города </w:t>
      </w:r>
      <w:proofErr w:type="spellStart"/>
      <w:r w:rsidRPr="006F3AD2">
        <w:rPr>
          <w:rFonts w:ascii="PT Astra Serif" w:hAnsi="PT Astra Serif"/>
          <w:b/>
          <w:bCs/>
          <w:sz w:val="24"/>
          <w:szCs w:val="24"/>
          <w:lang w:eastAsia="ru-RU"/>
        </w:rPr>
        <w:t>Югорска</w:t>
      </w:r>
      <w:proofErr w:type="spellEnd"/>
      <w:r w:rsidRPr="006F3AD2">
        <w:rPr>
          <w:rFonts w:ascii="PT Astra Serif" w:hAnsi="PT Astra Serif"/>
          <w:sz w:val="24"/>
          <w:szCs w:val="24"/>
          <w:lang w:eastAsia="ru-RU"/>
        </w:rPr>
        <w:t xml:space="preserve">: 628260, Тюменская область, Ханты-Мансийский автономный округ-Югра, г. </w:t>
      </w:r>
      <w:proofErr w:type="spellStart"/>
      <w:r w:rsidRPr="006F3AD2">
        <w:rPr>
          <w:rFonts w:ascii="PT Astra Serif" w:hAnsi="PT Astra Serif"/>
          <w:sz w:val="24"/>
          <w:szCs w:val="24"/>
          <w:lang w:eastAsia="ru-RU"/>
        </w:rPr>
        <w:t>Югорск</w:t>
      </w:r>
      <w:proofErr w:type="spellEnd"/>
      <w:r w:rsidRPr="006F3AD2">
        <w:rPr>
          <w:rFonts w:ascii="PT Astra Serif" w:hAnsi="PT Astra Serif"/>
          <w:sz w:val="24"/>
          <w:szCs w:val="24"/>
          <w:lang w:eastAsia="ru-RU"/>
        </w:rPr>
        <w:t>, ул. Механизаторов, 22, ОГРН 1068622001216 Дата присвоения ОГРН 16 февраля 2006 г, ИНН/КПП 8622012310 / 862201001, ОКВЭД 84.11.31, ОКПО 93891693, ОКТМО 71887000, ОКОГУ 3300200, ОКФС 14, ОКОПФ 20904.</w:t>
      </w:r>
    </w:p>
    <w:p w:rsidR="001A4D1D" w:rsidRDefault="001A4D1D" w:rsidP="006F3AD2">
      <w:pPr>
        <w:spacing w:after="0"/>
        <w:rPr>
          <w:rFonts w:ascii="PT Astra Serif" w:hAnsi="PT Astra Serif"/>
          <w:b/>
          <w:sz w:val="24"/>
          <w:szCs w:val="24"/>
        </w:rPr>
      </w:pPr>
    </w:p>
    <w:p w:rsidR="006F3AD2" w:rsidRPr="006F3AD2" w:rsidRDefault="006F3AD2" w:rsidP="006F3AD2">
      <w:pPr>
        <w:spacing w:after="0"/>
        <w:rPr>
          <w:rFonts w:ascii="PT Astra Serif" w:hAnsi="PT Astra Serif"/>
          <w:sz w:val="24"/>
          <w:szCs w:val="24"/>
        </w:rPr>
      </w:pPr>
      <w:r w:rsidRPr="006F3AD2">
        <w:rPr>
          <w:rFonts w:ascii="PT Astra Serif" w:hAnsi="PT Astra Serif"/>
          <w:b/>
          <w:sz w:val="24"/>
          <w:szCs w:val="24"/>
        </w:rPr>
        <w:t xml:space="preserve">Руководитель: </w:t>
      </w:r>
      <w:r w:rsidRPr="006F3AD2">
        <w:rPr>
          <w:rFonts w:ascii="PT Astra Serif" w:hAnsi="PT Astra Serif"/>
          <w:sz w:val="24"/>
          <w:szCs w:val="24"/>
        </w:rPr>
        <w:t>Заместитель главы города - директор департамента жилищно-коммунального и строительного комплекса, действующий на основании Положения – Ефимов Роман Александрович</w:t>
      </w:r>
    </w:p>
    <w:p w:rsidR="006F3AD2" w:rsidRDefault="006F3AD2" w:rsidP="006F3AD2">
      <w:pPr>
        <w:spacing w:after="0"/>
        <w:rPr>
          <w:rFonts w:ascii="PT Astra Serif" w:hAnsi="PT Astra Serif"/>
          <w:bCs/>
          <w:sz w:val="24"/>
          <w:szCs w:val="24"/>
        </w:rPr>
      </w:pPr>
    </w:p>
    <w:p w:rsidR="006F3AD2" w:rsidRPr="006F3AD2" w:rsidRDefault="006F3AD2" w:rsidP="006F3AD2">
      <w:pPr>
        <w:spacing w:after="0"/>
        <w:rPr>
          <w:rFonts w:ascii="PT Astra Serif" w:hAnsi="PT Astra Serif"/>
          <w:bCs/>
          <w:sz w:val="24"/>
          <w:szCs w:val="24"/>
        </w:rPr>
      </w:pPr>
      <w:r w:rsidRPr="006F3AD2">
        <w:rPr>
          <w:rFonts w:ascii="PT Astra Serif" w:hAnsi="PT Astra Serif"/>
          <w:bCs/>
          <w:sz w:val="24"/>
          <w:szCs w:val="24"/>
        </w:rPr>
        <w:t>_____________________________________________________________________________________</w:t>
      </w:r>
    </w:p>
    <w:p w:rsidR="006F3AD2" w:rsidRPr="006F3AD2" w:rsidRDefault="006F3AD2" w:rsidP="006F3AD2">
      <w:pPr>
        <w:spacing w:after="0"/>
        <w:rPr>
          <w:rFonts w:ascii="PT Astra Serif" w:hAnsi="PT Astra Serif"/>
          <w:b/>
          <w:bCs/>
          <w:sz w:val="24"/>
          <w:szCs w:val="24"/>
        </w:rPr>
      </w:pPr>
      <w:r w:rsidRPr="006F3AD2">
        <w:rPr>
          <w:rFonts w:ascii="PT Astra Serif" w:hAnsi="PT Astra Serif"/>
          <w:b/>
          <w:bCs/>
          <w:sz w:val="24"/>
          <w:szCs w:val="24"/>
        </w:rPr>
        <w:t xml:space="preserve">Подрядчик: </w:t>
      </w:r>
    </w:p>
    <w:p w:rsidR="006F3AD2" w:rsidRPr="006F3AD2" w:rsidRDefault="006F3AD2" w:rsidP="006F3AD2">
      <w:pPr>
        <w:spacing w:after="0"/>
        <w:rPr>
          <w:rFonts w:ascii="PT Astra Serif" w:hAnsi="PT Astra Serif"/>
          <w:sz w:val="24"/>
          <w:szCs w:val="24"/>
        </w:rPr>
      </w:pPr>
      <w:r w:rsidRPr="006F3AD2">
        <w:rPr>
          <w:rFonts w:ascii="PT Astra Serif" w:hAnsi="PT Astra Serif"/>
          <w:b/>
          <w:bCs/>
          <w:sz w:val="24"/>
          <w:szCs w:val="24"/>
        </w:rPr>
        <w:t xml:space="preserve">Руководитель: </w:t>
      </w:r>
      <w:r w:rsidRPr="006F3AD2">
        <w:rPr>
          <w:rFonts w:ascii="PT Astra Serif" w:hAnsi="PT Astra Serif"/>
          <w:bCs/>
          <w:sz w:val="24"/>
          <w:szCs w:val="24"/>
        </w:rPr>
        <w:t>Д</w:t>
      </w:r>
      <w:r w:rsidRPr="006F3AD2">
        <w:rPr>
          <w:rFonts w:ascii="PT Astra Serif" w:hAnsi="PT Astra Serif"/>
          <w:sz w:val="24"/>
          <w:szCs w:val="24"/>
        </w:rPr>
        <w:t>иректор, действующий на основании</w:t>
      </w:r>
    </w:p>
    <w:p w:rsidR="001A4D1D" w:rsidRDefault="001A4D1D" w:rsidP="001A4D1D">
      <w:pPr>
        <w:spacing w:after="0"/>
        <w:rPr>
          <w:rFonts w:ascii="PT Astra Serif" w:hAnsi="PT Astra Serif"/>
          <w:bCs/>
          <w:sz w:val="24"/>
          <w:szCs w:val="24"/>
        </w:rPr>
      </w:pPr>
    </w:p>
    <w:p w:rsidR="001A4D1D" w:rsidRPr="006F3AD2" w:rsidRDefault="001A4D1D" w:rsidP="001A4D1D">
      <w:pPr>
        <w:spacing w:after="0"/>
        <w:rPr>
          <w:rFonts w:ascii="PT Astra Serif" w:hAnsi="PT Astra Serif"/>
          <w:bCs/>
          <w:sz w:val="24"/>
          <w:szCs w:val="24"/>
        </w:rPr>
      </w:pPr>
      <w:r w:rsidRPr="006F3AD2">
        <w:rPr>
          <w:rFonts w:ascii="PT Astra Serif" w:hAnsi="PT Astra Serif"/>
          <w:bCs/>
          <w:sz w:val="24"/>
          <w:szCs w:val="24"/>
        </w:rPr>
        <w:t>_____________________________________________________________________________________</w:t>
      </w:r>
    </w:p>
    <w:p w:rsidR="00567DD6" w:rsidRDefault="00567DD6" w:rsidP="00793133">
      <w:pPr>
        <w:spacing w:after="0" w:line="240" w:lineRule="auto"/>
        <w:jc w:val="both"/>
        <w:rPr>
          <w:rFonts w:ascii="PT Astra Serif" w:eastAsia="Times New Roman" w:hAnsi="PT Astra Serif" w:cs="Times New Roman"/>
          <w:b/>
          <w:kern w:val="2"/>
          <w:sz w:val="24"/>
          <w:szCs w:val="24"/>
          <w:lang w:eastAsia="ar-SA"/>
        </w:rPr>
      </w:pPr>
    </w:p>
    <w:sectPr w:rsidR="00567DD6" w:rsidSect="004E0353">
      <w:pgSz w:w="11906" w:h="16838"/>
      <w:pgMar w:top="1134" w:right="680" w:bottom="1134" w:left="79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653B" w:rsidRDefault="002A653B" w:rsidP="00B55BF9">
      <w:pPr>
        <w:spacing w:after="0" w:line="240" w:lineRule="auto"/>
      </w:pPr>
      <w:r>
        <w:separator/>
      </w:r>
    </w:p>
  </w:endnote>
  <w:endnote w:type="continuationSeparator" w:id="0">
    <w:p w:rsidR="002A653B" w:rsidRDefault="002A653B"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T Astra Serif">
    <w:panose1 w:val="020A0603040505020204"/>
    <w:charset w:val="CC"/>
    <w:family w:val="roman"/>
    <w:pitch w:val="variable"/>
    <w:sig w:usb0="A00002EF" w:usb1="5000204B" w:usb2="00000020" w:usb3="00000000" w:csb0="00000097"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ndale Sans UI">
    <w:charset w:val="00"/>
    <w:family w:val="auto"/>
    <w:pitch w:val="variable"/>
  </w:font>
  <w:font w:name="Segoe UI">
    <w:panose1 w:val="020B0502040204020203"/>
    <w:charset w:val="CC"/>
    <w:family w:val="swiss"/>
    <w:pitch w:val="variable"/>
    <w:sig w:usb0="E10022FF" w:usb1="C000E47F" w:usb2="00000029" w:usb3="00000000" w:csb0="000001DF"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ISOCPEURItalic">
    <w:panose1 w:val="00000000000000000000"/>
    <w:charset w:val="CC"/>
    <w:family w:val="auto"/>
    <w:notTrueType/>
    <w:pitch w:val="default"/>
    <w:sig w:usb0="00000201" w:usb1="00000000" w:usb2="00000000" w:usb3="00000000" w:csb0="00000004"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653B" w:rsidRDefault="002A653B" w:rsidP="00B55BF9">
      <w:pPr>
        <w:spacing w:after="0" w:line="240" w:lineRule="auto"/>
      </w:pPr>
      <w:r>
        <w:separator/>
      </w:r>
    </w:p>
  </w:footnote>
  <w:footnote w:type="continuationSeparator" w:id="0">
    <w:p w:rsidR="002A653B" w:rsidRDefault="002A653B"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80581E"/>
    <w:multiLevelType w:val="multilevel"/>
    <w:tmpl w:val="9C143458"/>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rFonts w:ascii="PT Astra Serif" w:hAnsi="PT Astra Serif" w:hint="default"/>
        <w:b w:val="0"/>
        <w:color w:val="auto"/>
        <w:lang w:val="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0C9435DF"/>
    <w:multiLevelType w:val="hybridMultilevel"/>
    <w:tmpl w:val="99503A86"/>
    <w:lvl w:ilvl="0" w:tplc="6E1817F0">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0CE56C19"/>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nsid w:val="14BE65C4"/>
    <w:multiLevelType w:val="multilevel"/>
    <w:tmpl w:val="B2F28498"/>
    <w:lvl w:ilvl="0">
      <w:start w:val="4"/>
      <w:numFmt w:val="decimal"/>
      <w:lvlText w:val="%1."/>
      <w:lvlJc w:val="left"/>
      <w:pPr>
        <w:ind w:left="540" w:hanging="540"/>
      </w:pPr>
    </w:lvl>
    <w:lvl w:ilvl="1">
      <w:start w:val="1"/>
      <w:numFmt w:val="decimal"/>
      <w:lvlText w:val="%1.%2."/>
      <w:lvlJc w:val="left"/>
      <w:pPr>
        <w:ind w:left="720" w:hanging="540"/>
      </w:pPr>
      <w:rPr>
        <w:b/>
      </w:r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6">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1A16794E"/>
    <w:multiLevelType w:val="multilevel"/>
    <w:tmpl w:val="14BA6F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C6627D0"/>
    <w:multiLevelType w:val="multilevel"/>
    <w:tmpl w:val="3EB05F74"/>
    <w:lvl w:ilvl="0">
      <w:start w:val="4"/>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7"/>
      <w:numFmt w:val="decimal"/>
      <w:lvlText w:val="%1.%2.%3."/>
      <w:lvlJc w:val="left"/>
      <w:pPr>
        <w:ind w:left="143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2440660B"/>
    <w:multiLevelType w:val="multilevel"/>
    <w:tmpl w:val="DDC8EC64"/>
    <w:lvl w:ilvl="0">
      <w:start w:val="4"/>
      <w:numFmt w:val="decimal"/>
      <w:lvlText w:val="%1."/>
      <w:lvlJc w:val="left"/>
      <w:pPr>
        <w:ind w:left="360" w:hanging="360"/>
      </w:pPr>
      <w:rPr>
        <w:rFonts w:hint="default"/>
      </w:rPr>
    </w:lvl>
    <w:lvl w:ilvl="1">
      <w:start w:val="2"/>
      <w:numFmt w:val="decimal"/>
      <w:lvlText w:val="%1.%2."/>
      <w:lvlJc w:val="left"/>
      <w:pPr>
        <w:ind w:left="432" w:hanging="432"/>
      </w:pPr>
      <w:rPr>
        <w:rFonts w:hint="default"/>
      </w:rPr>
    </w:lvl>
    <w:lvl w:ilvl="2">
      <w:start w:val="1"/>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7E957C5"/>
    <w:multiLevelType w:val="multilevel"/>
    <w:tmpl w:val="DF6CABE0"/>
    <w:lvl w:ilvl="0">
      <w:start w:val="11"/>
      <w:numFmt w:val="decimal"/>
      <w:lvlText w:val="%1."/>
      <w:lvlJc w:val="left"/>
      <w:pPr>
        <w:ind w:left="465" w:hanging="465"/>
      </w:pPr>
      <w:rPr>
        <w:rFonts w:eastAsia="Arial"/>
      </w:rPr>
    </w:lvl>
    <w:lvl w:ilvl="1">
      <w:start w:val="1"/>
      <w:numFmt w:val="decimal"/>
      <w:lvlText w:val="%1.%2."/>
      <w:lvlJc w:val="left"/>
      <w:pPr>
        <w:ind w:left="465" w:hanging="465"/>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11">
    <w:nsid w:val="33EA593F"/>
    <w:multiLevelType w:val="multilevel"/>
    <w:tmpl w:val="2410C8D4"/>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42C4668"/>
    <w:multiLevelType w:val="multilevel"/>
    <w:tmpl w:val="8BDCE360"/>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nsid w:val="35F82C8B"/>
    <w:multiLevelType w:val="multilevel"/>
    <w:tmpl w:val="05446AD6"/>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nsid w:val="36A47C75"/>
    <w:multiLevelType w:val="multilevel"/>
    <w:tmpl w:val="CE1493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74F204B"/>
    <w:multiLevelType w:val="multilevel"/>
    <w:tmpl w:val="9AC2979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6">
    <w:nsid w:val="39C2761C"/>
    <w:multiLevelType w:val="multilevel"/>
    <w:tmpl w:val="270E98E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nsid w:val="3C055662"/>
    <w:multiLevelType w:val="multilevel"/>
    <w:tmpl w:val="D18A55FE"/>
    <w:lvl w:ilvl="0">
      <w:start w:val="4"/>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7"/>
      <w:numFmt w:val="decimal"/>
      <w:lvlText w:val="%1.%2.%3."/>
      <w:lvlJc w:val="left"/>
      <w:pPr>
        <w:ind w:left="1004"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nsid w:val="3D19246E"/>
    <w:multiLevelType w:val="multilevel"/>
    <w:tmpl w:val="9056D6F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44703426"/>
    <w:multiLevelType w:val="hybridMultilevel"/>
    <w:tmpl w:val="B42C8600"/>
    <w:lvl w:ilvl="0" w:tplc="8634D90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0">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1">
    <w:nsid w:val="4BA1367A"/>
    <w:multiLevelType w:val="multilevel"/>
    <w:tmpl w:val="FFC6F94E"/>
    <w:lvl w:ilvl="0">
      <w:start w:val="10"/>
      <w:numFmt w:val="decimal"/>
      <w:lvlText w:val="%1."/>
      <w:lvlJc w:val="left"/>
      <w:pPr>
        <w:ind w:left="480" w:hanging="480"/>
      </w:pPr>
      <w:rPr>
        <w:rFonts w:eastAsia="Arial" w:hint="default"/>
        <w:sz w:val="22"/>
      </w:rPr>
    </w:lvl>
    <w:lvl w:ilvl="1">
      <w:start w:val="1"/>
      <w:numFmt w:val="decimal"/>
      <w:lvlText w:val="%1.%2."/>
      <w:lvlJc w:val="left"/>
      <w:pPr>
        <w:ind w:left="480" w:hanging="480"/>
      </w:pPr>
      <w:rPr>
        <w:rFonts w:eastAsia="Arial" w:hint="default"/>
        <w:b w:val="0"/>
        <w:i w:val="0"/>
        <w:sz w:val="22"/>
      </w:rPr>
    </w:lvl>
    <w:lvl w:ilvl="2">
      <w:start w:val="1"/>
      <w:numFmt w:val="decimal"/>
      <w:lvlText w:val="%1.%2.%3."/>
      <w:lvlJc w:val="left"/>
      <w:pPr>
        <w:ind w:left="720" w:hanging="720"/>
      </w:pPr>
      <w:rPr>
        <w:rFonts w:eastAsia="Arial" w:hint="default"/>
        <w:sz w:val="22"/>
      </w:rPr>
    </w:lvl>
    <w:lvl w:ilvl="3">
      <w:start w:val="1"/>
      <w:numFmt w:val="decimal"/>
      <w:lvlText w:val="%1.%2.%3.%4."/>
      <w:lvlJc w:val="left"/>
      <w:pPr>
        <w:ind w:left="720" w:hanging="720"/>
      </w:pPr>
      <w:rPr>
        <w:rFonts w:eastAsia="Arial" w:hint="default"/>
        <w:sz w:val="22"/>
      </w:rPr>
    </w:lvl>
    <w:lvl w:ilvl="4">
      <w:start w:val="1"/>
      <w:numFmt w:val="decimal"/>
      <w:lvlText w:val="%1.%2.%3.%4.%5."/>
      <w:lvlJc w:val="left"/>
      <w:pPr>
        <w:ind w:left="1080" w:hanging="1080"/>
      </w:pPr>
      <w:rPr>
        <w:rFonts w:eastAsia="Arial" w:hint="default"/>
        <w:sz w:val="22"/>
      </w:rPr>
    </w:lvl>
    <w:lvl w:ilvl="5">
      <w:start w:val="1"/>
      <w:numFmt w:val="decimal"/>
      <w:lvlText w:val="%1.%2.%3.%4.%5.%6."/>
      <w:lvlJc w:val="left"/>
      <w:pPr>
        <w:ind w:left="1080" w:hanging="1080"/>
      </w:pPr>
      <w:rPr>
        <w:rFonts w:eastAsia="Arial" w:hint="default"/>
        <w:sz w:val="22"/>
      </w:rPr>
    </w:lvl>
    <w:lvl w:ilvl="6">
      <w:start w:val="1"/>
      <w:numFmt w:val="decimal"/>
      <w:lvlText w:val="%1.%2.%3.%4.%5.%6.%7."/>
      <w:lvlJc w:val="left"/>
      <w:pPr>
        <w:ind w:left="1440" w:hanging="1440"/>
      </w:pPr>
      <w:rPr>
        <w:rFonts w:eastAsia="Arial" w:hint="default"/>
        <w:sz w:val="22"/>
      </w:rPr>
    </w:lvl>
    <w:lvl w:ilvl="7">
      <w:start w:val="1"/>
      <w:numFmt w:val="decimal"/>
      <w:lvlText w:val="%1.%2.%3.%4.%5.%6.%7.%8."/>
      <w:lvlJc w:val="left"/>
      <w:pPr>
        <w:ind w:left="1440" w:hanging="1440"/>
      </w:pPr>
      <w:rPr>
        <w:rFonts w:eastAsia="Arial" w:hint="default"/>
        <w:sz w:val="22"/>
      </w:rPr>
    </w:lvl>
    <w:lvl w:ilvl="8">
      <w:start w:val="1"/>
      <w:numFmt w:val="decimal"/>
      <w:lvlText w:val="%1.%2.%3.%4.%5.%6.%7.%8.%9."/>
      <w:lvlJc w:val="left"/>
      <w:pPr>
        <w:ind w:left="1800" w:hanging="1800"/>
      </w:pPr>
      <w:rPr>
        <w:rFonts w:eastAsia="Arial" w:hint="default"/>
        <w:sz w:val="22"/>
      </w:rPr>
    </w:lvl>
  </w:abstractNum>
  <w:abstractNum w:abstractNumId="22">
    <w:nsid w:val="4E3E7599"/>
    <w:multiLevelType w:val="hybridMultilevel"/>
    <w:tmpl w:val="3E6C3402"/>
    <w:lvl w:ilvl="0" w:tplc="976CA64C">
      <w:start w:val="7"/>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3">
    <w:nsid w:val="51B438D8"/>
    <w:multiLevelType w:val="multilevel"/>
    <w:tmpl w:val="101EC932"/>
    <w:lvl w:ilvl="0">
      <w:start w:val="10"/>
      <w:numFmt w:val="decimal"/>
      <w:lvlText w:val="%1."/>
      <w:lvlJc w:val="left"/>
      <w:pPr>
        <w:ind w:left="480" w:hanging="480"/>
      </w:pPr>
    </w:lvl>
    <w:lvl w:ilvl="1">
      <w:start w:val="3"/>
      <w:numFmt w:val="decimal"/>
      <w:lvlText w:val="%1.%2."/>
      <w:lvlJc w:val="left"/>
      <w:pPr>
        <w:ind w:left="480" w:hanging="480"/>
      </w:pPr>
      <w:rPr>
        <w:lang w:val="ru-RU"/>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nsid w:val="533300C6"/>
    <w:multiLevelType w:val="multilevel"/>
    <w:tmpl w:val="6DC80B06"/>
    <w:lvl w:ilvl="0">
      <w:start w:val="4"/>
      <w:numFmt w:val="decimal"/>
      <w:lvlText w:val="%1."/>
      <w:lvlJc w:val="left"/>
      <w:pPr>
        <w:ind w:left="504" w:hanging="504"/>
      </w:pPr>
    </w:lvl>
    <w:lvl w:ilvl="1">
      <w:start w:val="1"/>
      <w:numFmt w:val="decimal"/>
      <w:lvlText w:val="%1.%2."/>
      <w:lvlJc w:val="left"/>
      <w:pPr>
        <w:ind w:left="504" w:hanging="504"/>
      </w:pPr>
    </w:lvl>
    <w:lvl w:ilvl="2">
      <w:start w:val="1"/>
      <w:numFmt w:val="decimal"/>
      <w:lvlText w:val="%1.%2.%3."/>
      <w:lvlJc w:val="left"/>
      <w:pPr>
        <w:ind w:left="1004"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nsid w:val="57F641AD"/>
    <w:multiLevelType w:val="multilevel"/>
    <w:tmpl w:val="230C0E16"/>
    <w:lvl w:ilvl="0">
      <w:start w:val="8"/>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nsid w:val="5D2A5942"/>
    <w:multiLevelType w:val="hybridMultilevel"/>
    <w:tmpl w:val="5F001A0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8E7E0F72">
      <w:start w:val="1"/>
      <w:numFmt w:val="decimal"/>
      <w:lvlText w:val="%4."/>
      <w:lvlJc w:val="left"/>
      <w:pPr>
        <w:ind w:left="2880" w:hanging="360"/>
      </w:pPr>
      <w:rPr>
        <w:b w:val="0"/>
      </w:r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5E907E86"/>
    <w:multiLevelType w:val="multilevel"/>
    <w:tmpl w:val="D166B74A"/>
    <w:lvl w:ilvl="0">
      <w:start w:val="9"/>
      <w:numFmt w:val="decimal"/>
      <w:lvlText w:val="%1."/>
      <w:lvlJc w:val="left"/>
      <w:pPr>
        <w:ind w:left="360" w:hanging="360"/>
      </w:pPr>
    </w:lvl>
    <w:lvl w:ilvl="1">
      <w:start w:val="3"/>
      <w:numFmt w:val="decimal"/>
      <w:lvlText w:val="%1.%2."/>
      <w:lvlJc w:val="left"/>
      <w:pPr>
        <w:ind w:left="360" w:hanging="360"/>
      </w:pPr>
      <w:rPr>
        <w:color w:val="7030A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nsid w:val="60BB299E"/>
    <w:multiLevelType w:val="multilevel"/>
    <w:tmpl w:val="CFDE2E8C"/>
    <w:lvl w:ilvl="0">
      <w:start w:val="10"/>
      <w:numFmt w:val="decimal"/>
      <w:lvlText w:val="%1."/>
      <w:lvlJc w:val="left"/>
      <w:pPr>
        <w:ind w:left="480" w:hanging="480"/>
      </w:pPr>
      <w:rPr>
        <w:rFonts w:eastAsia="Arial"/>
      </w:rPr>
    </w:lvl>
    <w:lvl w:ilvl="1">
      <w:start w:val="1"/>
      <w:numFmt w:val="decimal"/>
      <w:lvlText w:val="%1.%2."/>
      <w:lvlJc w:val="left"/>
      <w:pPr>
        <w:ind w:left="480" w:hanging="480"/>
      </w:pPr>
      <w:rPr>
        <w:rFonts w:eastAsia="Arial"/>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9">
    <w:nsid w:val="62935A4A"/>
    <w:multiLevelType w:val="multilevel"/>
    <w:tmpl w:val="2C9CBE72"/>
    <w:lvl w:ilvl="0">
      <w:start w:val="5"/>
      <w:numFmt w:val="decimal"/>
      <w:lvlText w:val="%1."/>
      <w:lvlJc w:val="left"/>
      <w:pPr>
        <w:ind w:left="540" w:hanging="540"/>
      </w:pPr>
      <w:rPr>
        <w:rFonts w:hint="default"/>
        <w:b w:val="0"/>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30">
    <w:nsid w:val="695A6433"/>
    <w:multiLevelType w:val="multilevel"/>
    <w:tmpl w:val="63649346"/>
    <w:lvl w:ilvl="0">
      <w:start w:val="10"/>
      <w:numFmt w:val="decimal"/>
      <w:lvlText w:val="%1."/>
      <w:lvlJc w:val="left"/>
      <w:pPr>
        <w:ind w:left="444" w:hanging="444"/>
      </w:pPr>
      <w:rPr>
        <w:rFonts w:eastAsia="Arial"/>
      </w:rPr>
    </w:lvl>
    <w:lvl w:ilvl="1">
      <w:start w:val="1"/>
      <w:numFmt w:val="decimal"/>
      <w:lvlText w:val="%1.%2."/>
      <w:lvlJc w:val="left"/>
      <w:pPr>
        <w:ind w:left="586" w:hanging="444"/>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31">
    <w:nsid w:val="6E366009"/>
    <w:multiLevelType w:val="hybridMultilevel"/>
    <w:tmpl w:val="662C301E"/>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EAB6C83"/>
    <w:multiLevelType w:val="multilevel"/>
    <w:tmpl w:val="34424BA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6F1F3781"/>
    <w:multiLevelType w:val="multilevel"/>
    <w:tmpl w:val="3B74227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7BFE1215"/>
    <w:multiLevelType w:val="multilevel"/>
    <w:tmpl w:val="E326CB7C"/>
    <w:lvl w:ilvl="0">
      <w:start w:val="8"/>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6">
    <w:nsid w:val="7C615BBB"/>
    <w:multiLevelType w:val="multilevel"/>
    <w:tmpl w:val="A36C0B4A"/>
    <w:lvl w:ilvl="0">
      <w:start w:val="7"/>
      <w:numFmt w:val="decimal"/>
      <w:lvlText w:val="%1."/>
      <w:lvlJc w:val="left"/>
      <w:pPr>
        <w:ind w:left="927" w:hanging="360"/>
      </w:pPr>
      <w:rPr>
        <w:b/>
      </w:rPr>
    </w:lvl>
    <w:lvl w:ilvl="1">
      <w:start w:val="1"/>
      <w:numFmt w:val="decimal"/>
      <w:isLgl/>
      <w:lvlText w:val="%1.%2."/>
      <w:lvlJc w:val="left"/>
      <w:pPr>
        <w:ind w:left="1070"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37">
    <w:nsid w:val="7F1C1CBF"/>
    <w:multiLevelType w:val="multilevel"/>
    <w:tmpl w:val="F5F08800"/>
    <w:lvl w:ilvl="0">
      <w:start w:val="6"/>
      <w:numFmt w:val="decimal"/>
      <w:lvlText w:val="%1."/>
      <w:lvlJc w:val="left"/>
      <w:pPr>
        <w:ind w:left="360" w:hanging="360"/>
      </w:pPr>
      <w:rPr>
        <w:rFonts w:eastAsia="Arial Unicode MS"/>
      </w:rPr>
    </w:lvl>
    <w:lvl w:ilvl="1">
      <w:start w:val="6"/>
      <w:numFmt w:val="decimal"/>
      <w:lvlText w:val="%1.%2."/>
      <w:lvlJc w:val="left"/>
      <w:pPr>
        <w:ind w:left="360" w:hanging="360"/>
      </w:pPr>
      <w:rPr>
        <w:rFonts w:eastAsia="Arial Unicode MS"/>
      </w:rPr>
    </w:lvl>
    <w:lvl w:ilvl="2">
      <w:start w:val="1"/>
      <w:numFmt w:val="decimal"/>
      <w:lvlText w:val="%1.%2.%3."/>
      <w:lvlJc w:val="left"/>
      <w:pPr>
        <w:ind w:left="720" w:hanging="720"/>
      </w:pPr>
      <w:rPr>
        <w:rFonts w:eastAsia="Arial Unicode MS"/>
      </w:rPr>
    </w:lvl>
    <w:lvl w:ilvl="3">
      <w:start w:val="1"/>
      <w:numFmt w:val="decimal"/>
      <w:lvlText w:val="%1.%2.%3.%4."/>
      <w:lvlJc w:val="left"/>
      <w:pPr>
        <w:ind w:left="720" w:hanging="720"/>
      </w:pPr>
      <w:rPr>
        <w:rFonts w:eastAsia="Arial Unicode MS"/>
      </w:rPr>
    </w:lvl>
    <w:lvl w:ilvl="4">
      <w:start w:val="1"/>
      <w:numFmt w:val="decimal"/>
      <w:lvlText w:val="%1.%2.%3.%4.%5."/>
      <w:lvlJc w:val="left"/>
      <w:pPr>
        <w:ind w:left="1080" w:hanging="1080"/>
      </w:pPr>
      <w:rPr>
        <w:rFonts w:eastAsia="Arial Unicode MS"/>
      </w:rPr>
    </w:lvl>
    <w:lvl w:ilvl="5">
      <w:start w:val="1"/>
      <w:numFmt w:val="decimal"/>
      <w:lvlText w:val="%1.%2.%3.%4.%5.%6."/>
      <w:lvlJc w:val="left"/>
      <w:pPr>
        <w:ind w:left="1080" w:hanging="1080"/>
      </w:pPr>
      <w:rPr>
        <w:rFonts w:eastAsia="Arial Unicode MS"/>
      </w:rPr>
    </w:lvl>
    <w:lvl w:ilvl="6">
      <w:start w:val="1"/>
      <w:numFmt w:val="decimal"/>
      <w:lvlText w:val="%1.%2.%3.%4.%5.%6.%7."/>
      <w:lvlJc w:val="left"/>
      <w:pPr>
        <w:ind w:left="1440" w:hanging="1440"/>
      </w:pPr>
      <w:rPr>
        <w:rFonts w:eastAsia="Arial Unicode MS"/>
      </w:rPr>
    </w:lvl>
    <w:lvl w:ilvl="7">
      <w:start w:val="1"/>
      <w:numFmt w:val="decimal"/>
      <w:lvlText w:val="%1.%2.%3.%4.%5.%6.%7.%8."/>
      <w:lvlJc w:val="left"/>
      <w:pPr>
        <w:ind w:left="1440" w:hanging="1440"/>
      </w:pPr>
      <w:rPr>
        <w:rFonts w:eastAsia="Arial Unicode MS"/>
      </w:rPr>
    </w:lvl>
    <w:lvl w:ilvl="8">
      <w:start w:val="1"/>
      <w:numFmt w:val="decimal"/>
      <w:lvlText w:val="%1.%2.%3.%4.%5.%6.%7.%8.%9."/>
      <w:lvlJc w:val="left"/>
      <w:pPr>
        <w:ind w:left="1800" w:hanging="1800"/>
      </w:pPr>
      <w:rPr>
        <w:rFonts w:eastAsia="Arial Unicode MS"/>
      </w:rPr>
    </w:lvl>
  </w:abstractNum>
  <w:num w:numId="1">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2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lvlOverride w:ilvl="0">
      <w:startOverride w:val="8"/>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6"/>
  </w:num>
  <w:num w:numId="13">
    <w:abstractNumId w:val="17"/>
  </w:num>
  <w:num w:numId="14">
    <w:abstractNumId w:val="2"/>
  </w:num>
  <w:num w:numId="15">
    <w:abstractNumId w:val="9"/>
  </w:num>
  <w:num w:numId="16">
    <w:abstractNumId w:val="29"/>
  </w:num>
  <w:num w:numId="17">
    <w:abstractNumId w:val="1"/>
  </w:num>
  <w:num w:numId="18">
    <w:abstractNumId w:val="32"/>
  </w:num>
  <w:num w:numId="19">
    <w:abstractNumId w:val="33"/>
  </w:num>
  <w:num w:numId="20">
    <w:abstractNumId w:val="15"/>
  </w:num>
  <w:num w:numId="21">
    <w:abstractNumId w:val="13"/>
  </w:num>
  <w:num w:numId="22">
    <w:abstractNumId w:val="7"/>
  </w:num>
  <w:num w:numId="23">
    <w:abstractNumId w:val="21"/>
  </w:num>
  <w:num w:numId="24">
    <w:abstractNumId w:val="11"/>
  </w:num>
  <w:num w:numId="25">
    <w:abstractNumId w:val="35"/>
    <w:lvlOverride w:ilvl="0">
      <w:startOverride w:val="8"/>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num>
  <w:num w:numId="31">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num>
  <w:num w:numId="34">
    <w:abstractNumId w:val="11"/>
    <w:lvlOverride w:ilvl="0">
      <w:startOverride w:val="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num>
  <w:num w:numId="36">
    <w:abstractNumId w:val="19"/>
  </w:num>
  <w:num w:numId="37">
    <w:abstractNumId w:val="4"/>
  </w:num>
  <w:num w:numId="38">
    <w:abstractNumId w:val="37"/>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8"/>
  </w:num>
  <w:num w:numId="41">
    <w:abstractNumId w:val="23"/>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
  </w:num>
  <w:num w:numId="4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123BE"/>
    <w:rsid w:val="000144A6"/>
    <w:rsid w:val="00024B84"/>
    <w:rsid w:val="0002553D"/>
    <w:rsid w:val="00025A42"/>
    <w:rsid w:val="0004739A"/>
    <w:rsid w:val="00051491"/>
    <w:rsid w:val="00053259"/>
    <w:rsid w:val="00065061"/>
    <w:rsid w:val="00071151"/>
    <w:rsid w:val="00073688"/>
    <w:rsid w:val="00080EF8"/>
    <w:rsid w:val="00080FB5"/>
    <w:rsid w:val="000901DF"/>
    <w:rsid w:val="000B0DDC"/>
    <w:rsid w:val="000B2C74"/>
    <w:rsid w:val="000C34E8"/>
    <w:rsid w:val="000D0A37"/>
    <w:rsid w:val="000D347F"/>
    <w:rsid w:val="000F403A"/>
    <w:rsid w:val="00106938"/>
    <w:rsid w:val="00133A4F"/>
    <w:rsid w:val="0013438C"/>
    <w:rsid w:val="0015242F"/>
    <w:rsid w:val="00164098"/>
    <w:rsid w:val="00166F54"/>
    <w:rsid w:val="00171589"/>
    <w:rsid w:val="001868DC"/>
    <w:rsid w:val="001A4D1D"/>
    <w:rsid w:val="001B1A17"/>
    <w:rsid w:val="001B3705"/>
    <w:rsid w:val="001C1195"/>
    <w:rsid w:val="001C4764"/>
    <w:rsid w:val="001D0DE8"/>
    <w:rsid w:val="001D10AB"/>
    <w:rsid w:val="001D39CF"/>
    <w:rsid w:val="001D79BF"/>
    <w:rsid w:val="001F1D39"/>
    <w:rsid w:val="002044E1"/>
    <w:rsid w:val="00212C5E"/>
    <w:rsid w:val="002211D7"/>
    <w:rsid w:val="00247008"/>
    <w:rsid w:val="00266804"/>
    <w:rsid w:val="002769FE"/>
    <w:rsid w:val="002772EB"/>
    <w:rsid w:val="00280D98"/>
    <w:rsid w:val="00284CF4"/>
    <w:rsid w:val="00285B03"/>
    <w:rsid w:val="00293F8A"/>
    <w:rsid w:val="002A1CA3"/>
    <w:rsid w:val="002A653B"/>
    <w:rsid w:val="002C0C03"/>
    <w:rsid w:val="002C1C40"/>
    <w:rsid w:val="002D04A2"/>
    <w:rsid w:val="002E17E8"/>
    <w:rsid w:val="002E6318"/>
    <w:rsid w:val="002F6C9C"/>
    <w:rsid w:val="00301C23"/>
    <w:rsid w:val="00326415"/>
    <w:rsid w:val="003267EC"/>
    <w:rsid w:val="00332C8E"/>
    <w:rsid w:val="00333CED"/>
    <w:rsid w:val="00340C2A"/>
    <w:rsid w:val="00346972"/>
    <w:rsid w:val="0035061F"/>
    <w:rsid w:val="00350D23"/>
    <w:rsid w:val="0037266B"/>
    <w:rsid w:val="00373A79"/>
    <w:rsid w:val="003836A6"/>
    <w:rsid w:val="00393E41"/>
    <w:rsid w:val="00397BD0"/>
    <w:rsid w:val="003A0042"/>
    <w:rsid w:val="003A0270"/>
    <w:rsid w:val="003B146A"/>
    <w:rsid w:val="003B6C52"/>
    <w:rsid w:val="003D2600"/>
    <w:rsid w:val="003F3556"/>
    <w:rsid w:val="00400830"/>
    <w:rsid w:val="004205CA"/>
    <w:rsid w:val="004217EC"/>
    <w:rsid w:val="00436D40"/>
    <w:rsid w:val="00447451"/>
    <w:rsid w:val="004474D5"/>
    <w:rsid w:val="00450C9F"/>
    <w:rsid w:val="004572A0"/>
    <w:rsid w:val="004621D1"/>
    <w:rsid w:val="00470C41"/>
    <w:rsid w:val="00476574"/>
    <w:rsid w:val="00493973"/>
    <w:rsid w:val="00496034"/>
    <w:rsid w:val="004A1D89"/>
    <w:rsid w:val="004A5EBA"/>
    <w:rsid w:val="004B1FBB"/>
    <w:rsid w:val="004E0353"/>
    <w:rsid w:val="004E79A0"/>
    <w:rsid w:val="004F13E2"/>
    <w:rsid w:val="004F6FD2"/>
    <w:rsid w:val="00506539"/>
    <w:rsid w:val="0051387F"/>
    <w:rsid w:val="005227F4"/>
    <w:rsid w:val="005373E8"/>
    <w:rsid w:val="00546CBF"/>
    <w:rsid w:val="00562142"/>
    <w:rsid w:val="00563F68"/>
    <w:rsid w:val="00567DD6"/>
    <w:rsid w:val="005702B7"/>
    <w:rsid w:val="00570EFF"/>
    <w:rsid w:val="00571828"/>
    <w:rsid w:val="00584B59"/>
    <w:rsid w:val="00585457"/>
    <w:rsid w:val="0059036C"/>
    <w:rsid w:val="005921AC"/>
    <w:rsid w:val="005942E9"/>
    <w:rsid w:val="005C5D99"/>
    <w:rsid w:val="005D00DD"/>
    <w:rsid w:val="005D4E7B"/>
    <w:rsid w:val="005E55E1"/>
    <w:rsid w:val="005E6C55"/>
    <w:rsid w:val="006053BC"/>
    <w:rsid w:val="00620921"/>
    <w:rsid w:val="00623B44"/>
    <w:rsid w:val="00642007"/>
    <w:rsid w:val="006422FA"/>
    <w:rsid w:val="00644D26"/>
    <w:rsid w:val="00653E57"/>
    <w:rsid w:val="00655B06"/>
    <w:rsid w:val="00661798"/>
    <w:rsid w:val="00667506"/>
    <w:rsid w:val="006757AD"/>
    <w:rsid w:val="006813CB"/>
    <w:rsid w:val="006829EE"/>
    <w:rsid w:val="00686991"/>
    <w:rsid w:val="006C5221"/>
    <w:rsid w:val="006C6266"/>
    <w:rsid w:val="006D42A3"/>
    <w:rsid w:val="006E6DEF"/>
    <w:rsid w:val="006E7516"/>
    <w:rsid w:val="006E7FFB"/>
    <w:rsid w:val="006F3AD2"/>
    <w:rsid w:val="00704F61"/>
    <w:rsid w:val="00724BA0"/>
    <w:rsid w:val="007350AC"/>
    <w:rsid w:val="00745EF5"/>
    <w:rsid w:val="007462BB"/>
    <w:rsid w:val="007503B5"/>
    <w:rsid w:val="0075104A"/>
    <w:rsid w:val="007629A1"/>
    <w:rsid w:val="0077131D"/>
    <w:rsid w:val="007718FB"/>
    <w:rsid w:val="007774E5"/>
    <w:rsid w:val="0078186A"/>
    <w:rsid w:val="00790023"/>
    <w:rsid w:val="00793133"/>
    <w:rsid w:val="00796B8F"/>
    <w:rsid w:val="007A6E85"/>
    <w:rsid w:val="007B1BE6"/>
    <w:rsid w:val="007B551C"/>
    <w:rsid w:val="007B5A5E"/>
    <w:rsid w:val="007B5A98"/>
    <w:rsid w:val="007C28E2"/>
    <w:rsid w:val="007C5E8C"/>
    <w:rsid w:val="007D482E"/>
    <w:rsid w:val="007E3B94"/>
    <w:rsid w:val="007F0CA5"/>
    <w:rsid w:val="008013D7"/>
    <w:rsid w:val="00803A9B"/>
    <w:rsid w:val="00805D1A"/>
    <w:rsid w:val="00812AE9"/>
    <w:rsid w:val="00845DA7"/>
    <w:rsid w:val="00846A2E"/>
    <w:rsid w:val="008474F9"/>
    <w:rsid w:val="0085615A"/>
    <w:rsid w:val="008614F2"/>
    <w:rsid w:val="00861896"/>
    <w:rsid w:val="008814E4"/>
    <w:rsid w:val="00884ACC"/>
    <w:rsid w:val="00892179"/>
    <w:rsid w:val="008A1B3F"/>
    <w:rsid w:val="008A7158"/>
    <w:rsid w:val="008B2C94"/>
    <w:rsid w:val="008B4525"/>
    <w:rsid w:val="008C4C71"/>
    <w:rsid w:val="008D436C"/>
    <w:rsid w:val="008E2B20"/>
    <w:rsid w:val="008E3E8D"/>
    <w:rsid w:val="00923962"/>
    <w:rsid w:val="0092600F"/>
    <w:rsid w:val="009274CC"/>
    <w:rsid w:val="0092756D"/>
    <w:rsid w:val="00932F0B"/>
    <w:rsid w:val="009330C8"/>
    <w:rsid w:val="00933A88"/>
    <w:rsid w:val="00943470"/>
    <w:rsid w:val="009451CD"/>
    <w:rsid w:val="009748DD"/>
    <w:rsid w:val="00986B12"/>
    <w:rsid w:val="009A051A"/>
    <w:rsid w:val="009A6161"/>
    <w:rsid w:val="009B1225"/>
    <w:rsid w:val="009C18DA"/>
    <w:rsid w:val="009C5132"/>
    <w:rsid w:val="009C5C14"/>
    <w:rsid w:val="009D0798"/>
    <w:rsid w:val="009D15C1"/>
    <w:rsid w:val="009D7E02"/>
    <w:rsid w:val="009E181C"/>
    <w:rsid w:val="00A13CB8"/>
    <w:rsid w:val="00A168BD"/>
    <w:rsid w:val="00A35D76"/>
    <w:rsid w:val="00A5573D"/>
    <w:rsid w:val="00A60B17"/>
    <w:rsid w:val="00A91E6A"/>
    <w:rsid w:val="00AA1427"/>
    <w:rsid w:val="00AA6E77"/>
    <w:rsid w:val="00AB02A6"/>
    <w:rsid w:val="00AC2AC7"/>
    <w:rsid w:val="00AC5B4E"/>
    <w:rsid w:val="00AC78C7"/>
    <w:rsid w:val="00AD3FD3"/>
    <w:rsid w:val="00AD7021"/>
    <w:rsid w:val="00AF20C9"/>
    <w:rsid w:val="00AF4572"/>
    <w:rsid w:val="00AF52A5"/>
    <w:rsid w:val="00B00140"/>
    <w:rsid w:val="00B055AB"/>
    <w:rsid w:val="00B11CA8"/>
    <w:rsid w:val="00B2197C"/>
    <w:rsid w:val="00B2761B"/>
    <w:rsid w:val="00B30E0D"/>
    <w:rsid w:val="00B32B85"/>
    <w:rsid w:val="00B32C0C"/>
    <w:rsid w:val="00B5485A"/>
    <w:rsid w:val="00B55BF9"/>
    <w:rsid w:val="00B6048C"/>
    <w:rsid w:val="00B609BB"/>
    <w:rsid w:val="00B61E9B"/>
    <w:rsid w:val="00B6707C"/>
    <w:rsid w:val="00B735D1"/>
    <w:rsid w:val="00B7551B"/>
    <w:rsid w:val="00B82913"/>
    <w:rsid w:val="00B864EB"/>
    <w:rsid w:val="00B91019"/>
    <w:rsid w:val="00BA27A9"/>
    <w:rsid w:val="00BA6DD7"/>
    <w:rsid w:val="00BD0BC4"/>
    <w:rsid w:val="00BD411E"/>
    <w:rsid w:val="00BD49FF"/>
    <w:rsid w:val="00BE2CFA"/>
    <w:rsid w:val="00BF080E"/>
    <w:rsid w:val="00BF2CF1"/>
    <w:rsid w:val="00BF55D2"/>
    <w:rsid w:val="00C06F87"/>
    <w:rsid w:val="00C07E5B"/>
    <w:rsid w:val="00C17840"/>
    <w:rsid w:val="00C3184F"/>
    <w:rsid w:val="00C41FC7"/>
    <w:rsid w:val="00C4642A"/>
    <w:rsid w:val="00C46AC7"/>
    <w:rsid w:val="00C5097F"/>
    <w:rsid w:val="00C53AF7"/>
    <w:rsid w:val="00C569E4"/>
    <w:rsid w:val="00C64813"/>
    <w:rsid w:val="00C65A79"/>
    <w:rsid w:val="00C83878"/>
    <w:rsid w:val="00C83978"/>
    <w:rsid w:val="00C91C44"/>
    <w:rsid w:val="00C92609"/>
    <w:rsid w:val="00C95A85"/>
    <w:rsid w:val="00CB579D"/>
    <w:rsid w:val="00CC00EF"/>
    <w:rsid w:val="00CC1E7A"/>
    <w:rsid w:val="00CC522D"/>
    <w:rsid w:val="00CC5A4F"/>
    <w:rsid w:val="00CD57DE"/>
    <w:rsid w:val="00CF2FAC"/>
    <w:rsid w:val="00D011E0"/>
    <w:rsid w:val="00D334D9"/>
    <w:rsid w:val="00D346F7"/>
    <w:rsid w:val="00D51D54"/>
    <w:rsid w:val="00D520A9"/>
    <w:rsid w:val="00D56013"/>
    <w:rsid w:val="00D638DE"/>
    <w:rsid w:val="00D87D02"/>
    <w:rsid w:val="00DB1FCD"/>
    <w:rsid w:val="00DE39FF"/>
    <w:rsid w:val="00DF10AD"/>
    <w:rsid w:val="00DF2560"/>
    <w:rsid w:val="00E01CB5"/>
    <w:rsid w:val="00E027F0"/>
    <w:rsid w:val="00E0671E"/>
    <w:rsid w:val="00E16762"/>
    <w:rsid w:val="00E32493"/>
    <w:rsid w:val="00E348E3"/>
    <w:rsid w:val="00E51ACA"/>
    <w:rsid w:val="00E73555"/>
    <w:rsid w:val="00E75D23"/>
    <w:rsid w:val="00E77080"/>
    <w:rsid w:val="00E773B3"/>
    <w:rsid w:val="00E82D9E"/>
    <w:rsid w:val="00E908B0"/>
    <w:rsid w:val="00E92405"/>
    <w:rsid w:val="00E93B7A"/>
    <w:rsid w:val="00EE60C9"/>
    <w:rsid w:val="00EE7D14"/>
    <w:rsid w:val="00EF5AAC"/>
    <w:rsid w:val="00EF784A"/>
    <w:rsid w:val="00F13ABA"/>
    <w:rsid w:val="00F15E19"/>
    <w:rsid w:val="00F3029F"/>
    <w:rsid w:val="00F442A4"/>
    <w:rsid w:val="00F547CC"/>
    <w:rsid w:val="00F56196"/>
    <w:rsid w:val="00F60A7B"/>
    <w:rsid w:val="00F6738D"/>
    <w:rsid w:val="00F72ED7"/>
    <w:rsid w:val="00F73897"/>
    <w:rsid w:val="00F759AB"/>
    <w:rsid w:val="00F871A1"/>
    <w:rsid w:val="00F9483A"/>
    <w:rsid w:val="00F94A03"/>
    <w:rsid w:val="00FA6369"/>
    <w:rsid w:val="00FC21F9"/>
    <w:rsid w:val="00FC6A89"/>
    <w:rsid w:val="00FC7582"/>
    <w:rsid w:val="00FD4CFA"/>
    <w:rsid w:val="00FD611B"/>
    <w:rsid w:val="00FE0ADA"/>
    <w:rsid w:val="00FF7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uiPriority w:val="9"/>
    <w:qFormat/>
    <w:rsid w:val="00C4642A"/>
    <w:pPr>
      <w:keepNext/>
      <w:numPr>
        <w:numId w:val="29"/>
      </w:numPr>
      <w:suppressAutoHyphens/>
      <w:spacing w:before="240" w:after="60" w:line="240" w:lineRule="auto"/>
      <w:jc w:val="center"/>
      <w:outlineLvl w:val="0"/>
    </w:pPr>
    <w:rPr>
      <w:rFonts w:ascii="Times New Roman" w:eastAsia="Times New Roman" w:hAnsi="Times New Roman" w:cs="Times New Roman"/>
      <w:kern w:val="2"/>
      <w:sz w:val="36"/>
      <w:szCs w:val="3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Булет 1,Bullet Number,Нумерованый список,List Paragraph1,lp11,List Paragraph11,название,SL_Абзац списка"/>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Булет 1 Знак,Bullet Number Знак,Нумерованый список Знак"/>
    <w:link w:val="a8"/>
    <w:uiPriority w:val="34"/>
    <w:qFormat/>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character" w:styleId="af2">
    <w:name w:val="Strong"/>
    <w:basedOn w:val="a0"/>
    <w:uiPriority w:val="22"/>
    <w:qFormat/>
    <w:rsid w:val="0002553D"/>
    <w:rPr>
      <w:b/>
      <w:bCs/>
    </w:rPr>
  </w:style>
  <w:style w:type="paragraph" w:customStyle="1" w:styleId="af3">
    <w:name w:val="Содержимое таблицы"/>
    <w:basedOn w:val="a"/>
    <w:rsid w:val="00B11CA8"/>
    <w:pPr>
      <w:suppressLineNumber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C4642A"/>
    <w:rPr>
      <w:rFonts w:ascii="Times New Roman" w:eastAsia="Times New Roman" w:hAnsi="Times New Roman" w:cs="Times New Roman"/>
      <w:kern w:val="2"/>
      <w:sz w:val="36"/>
      <w:szCs w:val="36"/>
      <w:lang w:eastAsia="ar-SA"/>
    </w:rPr>
  </w:style>
  <w:style w:type="paragraph" w:customStyle="1" w:styleId="af4">
    <w:name w:val="Таблицы (моноширинный)"/>
    <w:basedOn w:val="a"/>
    <w:rsid w:val="00C4642A"/>
    <w:pPr>
      <w:widowControl w:val="0"/>
      <w:suppressAutoHyphens/>
      <w:spacing w:after="0" w:line="100" w:lineRule="atLeast"/>
      <w:jc w:val="both"/>
    </w:pPr>
    <w:rPr>
      <w:rFonts w:ascii="Courier New" w:eastAsia="Times New Roman" w:hAnsi="Courier New" w:cs="Courier New"/>
      <w:kern w:val="2"/>
      <w:sz w:val="20"/>
      <w:szCs w:val="20"/>
      <w:lang w:eastAsia="ar-SA"/>
    </w:rPr>
  </w:style>
  <w:style w:type="paragraph" w:customStyle="1" w:styleId="af5">
    <w:name w:val="Нормальный (таблица)"/>
    <w:basedOn w:val="a"/>
    <w:next w:val="a"/>
    <w:rsid w:val="00C4642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
    <w:rsid w:val="00C4642A"/>
    <w:rPr>
      <w:rFonts w:ascii="Cambria" w:eastAsia="Times New Roman" w:hAnsi="Cambria" w:cs="Times New Roman" w:hint="default"/>
      <w:b/>
      <w:bCs/>
      <w:kern w:val="32"/>
      <w:sz w:val="32"/>
      <w:szCs w:val="32"/>
      <w:lang w:eastAsia="ar-SA"/>
    </w:rPr>
  </w:style>
  <w:style w:type="paragraph" w:styleId="af6">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
    <w:basedOn w:val="a"/>
    <w:link w:val="12"/>
    <w:uiPriority w:val="99"/>
    <w:rsid w:val="00073688"/>
    <w:pPr>
      <w:suppressAutoHyphens/>
      <w:spacing w:before="280" w:after="280" w:line="240" w:lineRule="auto"/>
    </w:pPr>
    <w:rPr>
      <w:rFonts w:ascii="Times New Roman" w:eastAsia="Times New Roman" w:hAnsi="Times New Roman" w:cs="Times New Roman"/>
      <w:kern w:val="1"/>
      <w:sz w:val="24"/>
      <w:szCs w:val="24"/>
      <w:lang w:eastAsia="ar-SA"/>
    </w:rPr>
  </w:style>
  <w:style w:type="character" w:customStyle="1" w:styleId="13">
    <w:name w:val="Основной текст с отступом Знак1"/>
    <w:locked/>
    <w:rsid w:val="00073688"/>
    <w:rPr>
      <w:rFonts w:ascii="Times New Roman" w:eastAsia="Times New Roman" w:hAnsi="Times New Roman" w:cs="Times New Roman"/>
      <w:kern w:val="1"/>
      <w:sz w:val="20"/>
      <w:szCs w:val="20"/>
      <w:lang w:val="x-none" w:eastAsia="ar-SA"/>
    </w:rPr>
  </w:style>
  <w:style w:type="character" w:customStyle="1" w:styleId="tov-9-12">
    <w:name w:val="tov-9-12"/>
    <w:rsid w:val="00073688"/>
  </w:style>
  <w:style w:type="character" w:customStyle="1" w:styleId="tov-9-2">
    <w:name w:val="tov-9-2"/>
    <w:rsid w:val="00073688"/>
  </w:style>
  <w:style w:type="character" w:customStyle="1" w:styleId="12">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
    <w:link w:val="af6"/>
    <w:uiPriority w:val="99"/>
    <w:locked/>
    <w:rsid w:val="004F13E2"/>
    <w:rPr>
      <w:rFonts w:ascii="Times New Roman" w:eastAsia="Times New Roman" w:hAnsi="Times New Roman" w:cs="Times New Roman"/>
      <w:kern w:val="1"/>
      <w:sz w:val="24"/>
      <w:szCs w:val="24"/>
      <w:lang w:eastAsia="ar-SA"/>
    </w:rPr>
  </w:style>
  <w:style w:type="table" w:styleId="af7">
    <w:name w:val="Table Grid"/>
    <w:basedOn w:val="a1"/>
    <w:uiPriority w:val="59"/>
    <w:rsid w:val="004F13E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uiPriority w:val="99"/>
    <w:semiHidden/>
    <w:unhideWhenUsed/>
    <w:rsid w:val="004F13E2"/>
    <w:rPr>
      <w:color w:val="800080"/>
      <w:u w:val="single"/>
    </w:rPr>
  </w:style>
  <w:style w:type="paragraph" w:customStyle="1" w:styleId="xl64">
    <w:name w:val="xl64"/>
    <w:basedOn w:val="a"/>
    <w:rsid w:val="004F13E2"/>
    <w:pPr>
      <w:spacing w:before="100" w:beforeAutospacing="1" w:after="100" w:afterAutospacing="1" w:line="240" w:lineRule="auto"/>
    </w:pPr>
    <w:rPr>
      <w:rFonts w:ascii="Arial" w:eastAsia="Times New Roman" w:hAnsi="Arial" w:cs="Arial"/>
      <w:sz w:val="16"/>
      <w:szCs w:val="16"/>
      <w:lang w:eastAsia="ru-RU"/>
    </w:rPr>
  </w:style>
  <w:style w:type="paragraph" w:customStyle="1" w:styleId="xl65">
    <w:name w:val="xl65"/>
    <w:basedOn w:val="a"/>
    <w:rsid w:val="004F13E2"/>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67">
    <w:name w:val="xl67"/>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68">
    <w:name w:val="xl68"/>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69">
    <w:name w:val="xl69"/>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70">
    <w:name w:val="xl70"/>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71">
    <w:name w:val="xl71"/>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72">
    <w:name w:val="xl72"/>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73">
    <w:name w:val="xl73"/>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74">
    <w:name w:val="xl74"/>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75">
    <w:name w:val="xl75"/>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6">
    <w:name w:val="xl76"/>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7">
    <w:name w:val="xl77"/>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8">
    <w:name w:val="xl78"/>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9">
    <w:name w:val="xl79"/>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80">
    <w:name w:val="xl80"/>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81">
    <w:name w:val="xl81"/>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82">
    <w:name w:val="xl82"/>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83">
    <w:name w:val="xl83"/>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84">
    <w:name w:val="xl84"/>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85">
    <w:name w:val="xl85"/>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86">
    <w:name w:val="xl86"/>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87">
    <w:name w:val="xl87"/>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88">
    <w:name w:val="xl88"/>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89">
    <w:name w:val="xl89"/>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90">
    <w:name w:val="xl90"/>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91">
    <w:name w:val="xl91"/>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92">
    <w:name w:val="xl92"/>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3">
    <w:name w:val="xl93"/>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94">
    <w:name w:val="xl94"/>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5">
    <w:name w:val="xl95"/>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6">
    <w:name w:val="xl96"/>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97">
    <w:name w:val="xl97"/>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8">
    <w:name w:val="xl98"/>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99">
    <w:name w:val="xl99"/>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0">
    <w:name w:val="xl100"/>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1">
    <w:name w:val="xl101"/>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2">
    <w:name w:val="xl102"/>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3">
    <w:name w:val="xl103"/>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4">
    <w:name w:val="xl104"/>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05">
    <w:name w:val="xl105"/>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6">
    <w:name w:val="xl106"/>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ru-RU"/>
    </w:rPr>
  </w:style>
  <w:style w:type="paragraph" w:customStyle="1" w:styleId="xl107">
    <w:name w:val="xl107"/>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08">
    <w:name w:val="xl108"/>
    <w:basedOn w:val="a"/>
    <w:rsid w:val="004F13E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ru-RU"/>
    </w:rPr>
  </w:style>
  <w:style w:type="paragraph" w:customStyle="1" w:styleId="xl109">
    <w:name w:val="xl109"/>
    <w:basedOn w:val="a"/>
    <w:rsid w:val="004F13E2"/>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ru-RU"/>
    </w:rPr>
  </w:style>
  <w:style w:type="paragraph" w:customStyle="1" w:styleId="xl110">
    <w:name w:val="xl110"/>
    <w:basedOn w:val="a"/>
    <w:rsid w:val="004F13E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ru-RU"/>
    </w:rPr>
  </w:style>
  <w:style w:type="paragraph" w:customStyle="1" w:styleId="Standard">
    <w:name w:val="Standard"/>
    <w:rsid w:val="006E7516"/>
    <w:pPr>
      <w:widowControl w:val="0"/>
      <w:suppressAutoHyphens/>
      <w:autoSpaceDN w:val="0"/>
      <w:spacing w:after="0" w:line="240" w:lineRule="auto"/>
    </w:pPr>
    <w:rPr>
      <w:rFonts w:ascii="Times New Roman" w:eastAsia="Andale Sans UI" w:hAnsi="Times New Roman" w:cs="Times New Roman"/>
      <w:kern w:val="3"/>
      <w:sz w:val="24"/>
      <w:szCs w:val="24"/>
      <w:lang w:val="de-DE" w:eastAsia="zh-CN"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uiPriority w:val="9"/>
    <w:qFormat/>
    <w:rsid w:val="00C4642A"/>
    <w:pPr>
      <w:keepNext/>
      <w:numPr>
        <w:numId w:val="29"/>
      </w:numPr>
      <w:suppressAutoHyphens/>
      <w:spacing w:before="240" w:after="60" w:line="240" w:lineRule="auto"/>
      <w:jc w:val="center"/>
      <w:outlineLvl w:val="0"/>
    </w:pPr>
    <w:rPr>
      <w:rFonts w:ascii="Times New Roman" w:eastAsia="Times New Roman" w:hAnsi="Times New Roman" w:cs="Times New Roman"/>
      <w:kern w:val="2"/>
      <w:sz w:val="36"/>
      <w:szCs w:val="3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Булет 1,Bullet Number,Нумерованый список,List Paragraph1,lp11,List Paragraph11,название,SL_Абзац списка"/>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Булет 1 Знак,Bullet Number Знак,Нумерованый список Знак"/>
    <w:link w:val="a8"/>
    <w:uiPriority w:val="34"/>
    <w:qFormat/>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character" w:styleId="af2">
    <w:name w:val="Strong"/>
    <w:basedOn w:val="a0"/>
    <w:uiPriority w:val="22"/>
    <w:qFormat/>
    <w:rsid w:val="0002553D"/>
    <w:rPr>
      <w:b/>
      <w:bCs/>
    </w:rPr>
  </w:style>
  <w:style w:type="paragraph" w:customStyle="1" w:styleId="af3">
    <w:name w:val="Содержимое таблицы"/>
    <w:basedOn w:val="a"/>
    <w:rsid w:val="00B11CA8"/>
    <w:pPr>
      <w:suppressLineNumber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C4642A"/>
    <w:rPr>
      <w:rFonts w:ascii="Times New Roman" w:eastAsia="Times New Roman" w:hAnsi="Times New Roman" w:cs="Times New Roman"/>
      <w:kern w:val="2"/>
      <w:sz w:val="36"/>
      <w:szCs w:val="36"/>
      <w:lang w:eastAsia="ar-SA"/>
    </w:rPr>
  </w:style>
  <w:style w:type="paragraph" w:customStyle="1" w:styleId="af4">
    <w:name w:val="Таблицы (моноширинный)"/>
    <w:basedOn w:val="a"/>
    <w:rsid w:val="00C4642A"/>
    <w:pPr>
      <w:widowControl w:val="0"/>
      <w:suppressAutoHyphens/>
      <w:spacing w:after="0" w:line="100" w:lineRule="atLeast"/>
      <w:jc w:val="both"/>
    </w:pPr>
    <w:rPr>
      <w:rFonts w:ascii="Courier New" w:eastAsia="Times New Roman" w:hAnsi="Courier New" w:cs="Courier New"/>
      <w:kern w:val="2"/>
      <w:sz w:val="20"/>
      <w:szCs w:val="20"/>
      <w:lang w:eastAsia="ar-SA"/>
    </w:rPr>
  </w:style>
  <w:style w:type="paragraph" w:customStyle="1" w:styleId="af5">
    <w:name w:val="Нормальный (таблица)"/>
    <w:basedOn w:val="a"/>
    <w:next w:val="a"/>
    <w:rsid w:val="00C4642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
    <w:rsid w:val="00C4642A"/>
    <w:rPr>
      <w:rFonts w:ascii="Cambria" w:eastAsia="Times New Roman" w:hAnsi="Cambria" w:cs="Times New Roman" w:hint="default"/>
      <w:b/>
      <w:bCs/>
      <w:kern w:val="32"/>
      <w:sz w:val="32"/>
      <w:szCs w:val="32"/>
      <w:lang w:eastAsia="ar-SA"/>
    </w:rPr>
  </w:style>
  <w:style w:type="paragraph" w:styleId="af6">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
    <w:basedOn w:val="a"/>
    <w:link w:val="12"/>
    <w:uiPriority w:val="99"/>
    <w:rsid w:val="00073688"/>
    <w:pPr>
      <w:suppressAutoHyphens/>
      <w:spacing w:before="280" w:after="280" w:line="240" w:lineRule="auto"/>
    </w:pPr>
    <w:rPr>
      <w:rFonts w:ascii="Times New Roman" w:eastAsia="Times New Roman" w:hAnsi="Times New Roman" w:cs="Times New Roman"/>
      <w:kern w:val="1"/>
      <w:sz w:val="24"/>
      <w:szCs w:val="24"/>
      <w:lang w:eastAsia="ar-SA"/>
    </w:rPr>
  </w:style>
  <w:style w:type="character" w:customStyle="1" w:styleId="13">
    <w:name w:val="Основной текст с отступом Знак1"/>
    <w:locked/>
    <w:rsid w:val="00073688"/>
    <w:rPr>
      <w:rFonts w:ascii="Times New Roman" w:eastAsia="Times New Roman" w:hAnsi="Times New Roman" w:cs="Times New Roman"/>
      <w:kern w:val="1"/>
      <w:sz w:val="20"/>
      <w:szCs w:val="20"/>
      <w:lang w:val="x-none" w:eastAsia="ar-SA"/>
    </w:rPr>
  </w:style>
  <w:style w:type="character" w:customStyle="1" w:styleId="tov-9-12">
    <w:name w:val="tov-9-12"/>
    <w:rsid w:val="00073688"/>
  </w:style>
  <w:style w:type="character" w:customStyle="1" w:styleId="tov-9-2">
    <w:name w:val="tov-9-2"/>
    <w:rsid w:val="00073688"/>
  </w:style>
  <w:style w:type="character" w:customStyle="1" w:styleId="12">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
    <w:link w:val="af6"/>
    <w:uiPriority w:val="99"/>
    <w:locked/>
    <w:rsid w:val="004F13E2"/>
    <w:rPr>
      <w:rFonts w:ascii="Times New Roman" w:eastAsia="Times New Roman" w:hAnsi="Times New Roman" w:cs="Times New Roman"/>
      <w:kern w:val="1"/>
      <w:sz w:val="24"/>
      <w:szCs w:val="24"/>
      <w:lang w:eastAsia="ar-SA"/>
    </w:rPr>
  </w:style>
  <w:style w:type="table" w:styleId="af7">
    <w:name w:val="Table Grid"/>
    <w:basedOn w:val="a1"/>
    <w:uiPriority w:val="59"/>
    <w:rsid w:val="004F13E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uiPriority w:val="99"/>
    <w:semiHidden/>
    <w:unhideWhenUsed/>
    <w:rsid w:val="004F13E2"/>
    <w:rPr>
      <w:color w:val="800080"/>
      <w:u w:val="single"/>
    </w:rPr>
  </w:style>
  <w:style w:type="paragraph" w:customStyle="1" w:styleId="xl64">
    <w:name w:val="xl64"/>
    <w:basedOn w:val="a"/>
    <w:rsid w:val="004F13E2"/>
    <w:pPr>
      <w:spacing w:before="100" w:beforeAutospacing="1" w:after="100" w:afterAutospacing="1" w:line="240" w:lineRule="auto"/>
    </w:pPr>
    <w:rPr>
      <w:rFonts w:ascii="Arial" w:eastAsia="Times New Roman" w:hAnsi="Arial" w:cs="Arial"/>
      <w:sz w:val="16"/>
      <w:szCs w:val="16"/>
      <w:lang w:eastAsia="ru-RU"/>
    </w:rPr>
  </w:style>
  <w:style w:type="paragraph" w:customStyle="1" w:styleId="xl65">
    <w:name w:val="xl65"/>
    <w:basedOn w:val="a"/>
    <w:rsid w:val="004F13E2"/>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67">
    <w:name w:val="xl67"/>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68">
    <w:name w:val="xl68"/>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69">
    <w:name w:val="xl69"/>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70">
    <w:name w:val="xl70"/>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71">
    <w:name w:val="xl71"/>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72">
    <w:name w:val="xl72"/>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73">
    <w:name w:val="xl73"/>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74">
    <w:name w:val="xl74"/>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75">
    <w:name w:val="xl75"/>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6">
    <w:name w:val="xl76"/>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7">
    <w:name w:val="xl77"/>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8">
    <w:name w:val="xl78"/>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9">
    <w:name w:val="xl79"/>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80">
    <w:name w:val="xl80"/>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81">
    <w:name w:val="xl81"/>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82">
    <w:name w:val="xl82"/>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83">
    <w:name w:val="xl83"/>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84">
    <w:name w:val="xl84"/>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85">
    <w:name w:val="xl85"/>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86">
    <w:name w:val="xl86"/>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87">
    <w:name w:val="xl87"/>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88">
    <w:name w:val="xl88"/>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89">
    <w:name w:val="xl89"/>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90">
    <w:name w:val="xl90"/>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91">
    <w:name w:val="xl91"/>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92">
    <w:name w:val="xl92"/>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3">
    <w:name w:val="xl93"/>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94">
    <w:name w:val="xl94"/>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5">
    <w:name w:val="xl95"/>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6">
    <w:name w:val="xl96"/>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97">
    <w:name w:val="xl97"/>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8">
    <w:name w:val="xl98"/>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99">
    <w:name w:val="xl99"/>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0">
    <w:name w:val="xl100"/>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1">
    <w:name w:val="xl101"/>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2">
    <w:name w:val="xl102"/>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3">
    <w:name w:val="xl103"/>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4">
    <w:name w:val="xl104"/>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05">
    <w:name w:val="xl105"/>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6">
    <w:name w:val="xl106"/>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ru-RU"/>
    </w:rPr>
  </w:style>
  <w:style w:type="paragraph" w:customStyle="1" w:styleId="xl107">
    <w:name w:val="xl107"/>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08">
    <w:name w:val="xl108"/>
    <w:basedOn w:val="a"/>
    <w:rsid w:val="004F13E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ru-RU"/>
    </w:rPr>
  </w:style>
  <w:style w:type="paragraph" w:customStyle="1" w:styleId="xl109">
    <w:name w:val="xl109"/>
    <w:basedOn w:val="a"/>
    <w:rsid w:val="004F13E2"/>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ru-RU"/>
    </w:rPr>
  </w:style>
  <w:style w:type="paragraph" w:customStyle="1" w:styleId="xl110">
    <w:name w:val="xl110"/>
    <w:basedOn w:val="a"/>
    <w:rsid w:val="004F13E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ru-RU"/>
    </w:rPr>
  </w:style>
  <w:style w:type="paragraph" w:customStyle="1" w:styleId="Standard">
    <w:name w:val="Standard"/>
    <w:rsid w:val="006E7516"/>
    <w:pPr>
      <w:widowControl w:val="0"/>
      <w:suppressAutoHyphens/>
      <w:autoSpaceDN w:val="0"/>
      <w:spacing w:after="0" w:line="240" w:lineRule="auto"/>
    </w:pPr>
    <w:rPr>
      <w:rFonts w:ascii="Times New Roman" w:eastAsia="Andale Sans UI" w:hAnsi="Times New Roman" w:cs="Times New Roman"/>
      <w:kern w:val="3"/>
      <w:sz w:val="24"/>
      <w:szCs w:val="24"/>
      <w:lang w:val="de-DE" w:eastAsia="zh-CN"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56254">
      <w:bodyDiv w:val="1"/>
      <w:marLeft w:val="0"/>
      <w:marRight w:val="0"/>
      <w:marTop w:val="0"/>
      <w:marBottom w:val="0"/>
      <w:divBdr>
        <w:top w:val="none" w:sz="0" w:space="0" w:color="auto"/>
        <w:left w:val="none" w:sz="0" w:space="0" w:color="auto"/>
        <w:bottom w:val="none" w:sz="0" w:space="0" w:color="auto"/>
        <w:right w:val="none" w:sz="0" w:space="0" w:color="auto"/>
      </w:divBdr>
    </w:div>
    <w:div w:id="129634573">
      <w:bodyDiv w:val="1"/>
      <w:marLeft w:val="0"/>
      <w:marRight w:val="0"/>
      <w:marTop w:val="0"/>
      <w:marBottom w:val="0"/>
      <w:divBdr>
        <w:top w:val="none" w:sz="0" w:space="0" w:color="auto"/>
        <w:left w:val="none" w:sz="0" w:space="0" w:color="auto"/>
        <w:bottom w:val="none" w:sz="0" w:space="0" w:color="auto"/>
        <w:right w:val="none" w:sz="0" w:space="0" w:color="auto"/>
      </w:divBdr>
    </w:div>
    <w:div w:id="226918233">
      <w:bodyDiv w:val="1"/>
      <w:marLeft w:val="0"/>
      <w:marRight w:val="0"/>
      <w:marTop w:val="0"/>
      <w:marBottom w:val="0"/>
      <w:divBdr>
        <w:top w:val="none" w:sz="0" w:space="0" w:color="auto"/>
        <w:left w:val="none" w:sz="0" w:space="0" w:color="auto"/>
        <w:bottom w:val="none" w:sz="0" w:space="0" w:color="auto"/>
        <w:right w:val="none" w:sz="0" w:space="0" w:color="auto"/>
      </w:divBdr>
    </w:div>
    <w:div w:id="237248334">
      <w:bodyDiv w:val="1"/>
      <w:marLeft w:val="0"/>
      <w:marRight w:val="0"/>
      <w:marTop w:val="0"/>
      <w:marBottom w:val="0"/>
      <w:divBdr>
        <w:top w:val="none" w:sz="0" w:space="0" w:color="auto"/>
        <w:left w:val="none" w:sz="0" w:space="0" w:color="auto"/>
        <w:bottom w:val="none" w:sz="0" w:space="0" w:color="auto"/>
        <w:right w:val="none" w:sz="0" w:space="0" w:color="auto"/>
      </w:divBdr>
    </w:div>
    <w:div w:id="277033040">
      <w:bodyDiv w:val="1"/>
      <w:marLeft w:val="0"/>
      <w:marRight w:val="0"/>
      <w:marTop w:val="0"/>
      <w:marBottom w:val="0"/>
      <w:divBdr>
        <w:top w:val="none" w:sz="0" w:space="0" w:color="auto"/>
        <w:left w:val="none" w:sz="0" w:space="0" w:color="auto"/>
        <w:bottom w:val="none" w:sz="0" w:space="0" w:color="auto"/>
        <w:right w:val="none" w:sz="0" w:space="0" w:color="auto"/>
      </w:divBdr>
    </w:div>
    <w:div w:id="284505577">
      <w:bodyDiv w:val="1"/>
      <w:marLeft w:val="0"/>
      <w:marRight w:val="0"/>
      <w:marTop w:val="0"/>
      <w:marBottom w:val="0"/>
      <w:divBdr>
        <w:top w:val="none" w:sz="0" w:space="0" w:color="auto"/>
        <w:left w:val="none" w:sz="0" w:space="0" w:color="auto"/>
        <w:bottom w:val="none" w:sz="0" w:space="0" w:color="auto"/>
        <w:right w:val="none" w:sz="0" w:space="0" w:color="auto"/>
      </w:divBdr>
    </w:div>
    <w:div w:id="302122087">
      <w:bodyDiv w:val="1"/>
      <w:marLeft w:val="0"/>
      <w:marRight w:val="0"/>
      <w:marTop w:val="0"/>
      <w:marBottom w:val="0"/>
      <w:divBdr>
        <w:top w:val="none" w:sz="0" w:space="0" w:color="auto"/>
        <w:left w:val="none" w:sz="0" w:space="0" w:color="auto"/>
        <w:bottom w:val="none" w:sz="0" w:space="0" w:color="auto"/>
        <w:right w:val="none" w:sz="0" w:space="0" w:color="auto"/>
      </w:divBdr>
    </w:div>
    <w:div w:id="332033499">
      <w:bodyDiv w:val="1"/>
      <w:marLeft w:val="0"/>
      <w:marRight w:val="0"/>
      <w:marTop w:val="0"/>
      <w:marBottom w:val="0"/>
      <w:divBdr>
        <w:top w:val="none" w:sz="0" w:space="0" w:color="auto"/>
        <w:left w:val="none" w:sz="0" w:space="0" w:color="auto"/>
        <w:bottom w:val="none" w:sz="0" w:space="0" w:color="auto"/>
        <w:right w:val="none" w:sz="0" w:space="0" w:color="auto"/>
      </w:divBdr>
    </w:div>
    <w:div w:id="387070060">
      <w:bodyDiv w:val="1"/>
      <w:marLeft w:val="0"/>
      <w:marRight w:val="0"/>
      <w:marTop w:val="0"/>
      <w:marBottom w:val="0"/>
      <w:divBdr>
        <w:top w:val="none" w:sz="0" w:space="0" w:color="auto"/>
        <w:left w:val="none" w:sz="0" w:space="0" w:color="auto"/>
        <w:bottom w:val="none" w:sz="0" w:space="0" w:color="auto"/>
        <w:right w:val="none" w:sz="0" w:space="0" w:color="auto"/>
      </w:divBdr>
    </w:div>
    <w:div w:id="404763372">
      <w:bodyDiv w:val="1"/>
      <w:marLeft w:val="0"/>
      <w:marRight w:val="0"/>
      <w:marTop w:val="0"/>
      <w:marBottom w:val="0"/>
      <w:divBdr>
        <w:top w:val="none" w:sz="0" w:space="0" w:color="auto"/>
        <w:left w:val="none" w:sz="0" w:space="0" w:color="auto"/>
        <w:bottom w:val="none" w:sz="0" w:space="0" w:color="auto"/>
        <w:right w:val="none" w:sz="0" w:space="0" w:color="auto"/>
      </w:divBdr>
    </w:div>
    <w:div w:id="411007434">
      <w:bodyDiv w:val="1"/>
      <w:marLeft w:val="0"/>
      <w:marRight w:val="0"/>
      <w:marTop w:val="0"/>
      <w:marBottom w:val="0"/>
      <w:divBdr>
        <w:top w:val="none" w:sz="0" w:space="0" w:color="auto"/>
        <w:left w:val="none" w:sz="0" w:space="0" w:color="auto"/>
        <w:bottom w:val="none" w:sz="0" w:space="0" w:color="auto"/>
        <w:right w:val="none" w:sz="0" w:space="0" w:color="auto"/>
      </w:divBdr>
    </w:div>
    <w:div w:id="425462814">
      <w:bodyDiv w:val="1"/>
      <w:marLeft w:val="0"/>
      <w:marRight w:val="0"/>
      <w:marTop w:val="0"/>
      <w:marBottom w:val="0"/>
      <w:divBdr>
        <w:top w:val="none" w:sz="0" w:space="0" w:color="auto"/>
        <w:left w:val="none" w:sz="0" w:space="0" w:color="auto"/>
        <w:bottom w:val="none" w:sz="0" w:space="0" w:color="auto"/>
        <w:right w:val="none" w:sz="0" w:space="0" w:color="auto"/>
      </w:divBdr>
    </w:div>
    <w:div w:id="430855746">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522206546">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593442946">
      <w:bodyDiv w:val="1"/>
      <w:marLeft w:val="0"/>
      <w:marRight w:val="0"/>
      <w:marTop w:val="0"/>
      <w:marBottom w:val="0"/>
      <w:divBdr>
        <w:top w:val="none" w:sz="0" w:space="0" w:color="auto"/>
        <w:left w:val="none" w:sz="0" w:space="0" w:color="auto"/>
        <w:bottom w:val="none" w:sz="0" w:space="0" w:color="auto"/>
        <w:right w:val="none" w:sz="0" w:space="0" w:color="auto"/>
      </w:divBdr>
    </w:div>
    <w:div w:id="597493940">
      <w:bodyDiv w:val="1"/>
      <w:marLeft w:val="0"/>
      <w:marRight w:val="0"/>
      <w:marTop w:val="0"/>
      <w:marBottom w:val="0"/>
      <w:divBdr>
        <w:top w:val="none" w:sz="0" w:space="0" w:color="auto"/>
        <w:left w:val="none" w:sz="0" w:space="0" w:color="auto"/>
        <w:bottom w:val="none" w:sz="0" w:space="0" w:color="auto"/>
        <w:right w:val="none" w:sz="0" w:space="0" w:color="auto"/>
      </w:divBdr>
    </w:div>
    <w:div w:id="612440205">
      <w:bodyDiv w:val="1"/>
      <w:marLeft w:val="0"/>
      <w:marRight w:val="0"/>
      <w:marTop w:val="0"/>
      <w:marBottom w:val="0"/>
      <w:divBdr>
        <w:top w:val="none" w:sz="0" w:space="0" w:color="auto"/>
        <w:left w:val="none" w:sz="0" w:space="0" w:color="auto"/>
        <w:bottom w:val="none" w:sz="0" w:space="0" w:color="auto"/>
        <w:right w:val="none" w:sz="0" w:space="0" w:color="auto"/>
      </w:divBdr>
    </w:div>
    <w:div w:id="686372696">
      <w:bodyDiv w:val="1"/>
      <w:marLeft w:val="0"/>
      <w:marRight w:val="0"/>
      <w:marTop w:val="0"/>
      <w:marBottom w:val="0"/>
      <w:divBdr>
        <w:top w:val="none" w:sz="0" w:space="0" w:color="auto"/>
        <w:left w:val="none" w:sz="0" w:space="0" w:color="auto"/>
        <w:bottom w:val="none" w:sz="0" w:space="0" w:color="auto"/>
        <w:right w:val="none" w:sz="0" w:space="0" w:color="auto"/>
      </w:divBdr>
    </w:div>
    <w:div w:id="914509390">
      <w:bodyDiv w:val="1"/>
      <w:marLeft w:val="0"/>
      <w:marRight w:val="0"/>
      <w:marTop w:val="0"/>
      <w:marBottom w:val="0"/>
      <w:divBdr>
        <w:top w:val="none" w:sz="0" w:space="0" w:color="auto"/>
        <w:left w:val="none" w:sz="0" w:space="0" w:color="auto"/>
        <w:bottom w:val="none" w:sz="0" w:space="0" w:color="auto"/>
        <w:right w:val="none" w:sz="0" w:space="0" w:color="auto"/>
      </w:divBdr>
    </w:div>
    <w:div w:id="934022813">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001811362">
      <w:bodyDiv w:val="1"/>
      <w:marLeft w:val="0"/>
      <w:marRight w:val="0"/>
      <w:marTop w:val="0"/>
      <w:marBottom w:val="0"/>
      <w:divBdr>
        <w:top w:val="none" w:sz="0" w:space="0" w:color="auto"/>
        <w:left w:val="none" w:sz="0" w:space="0" w:color="auto"/>
        <w:bottom w:val="none" w:sz="0" w:space="0" w:color="auto"/>
        <w:right w:val="none" w:sz="0" w:space="0" w:color="auto"/>
      </w:divBdr>
    </w:div>
    <w:div w:id="1089347247">
      <w:bodyDiv w:val="1"/>
      <w:marLeft w:val="0"/>
      <w:marRight w:val="0"/>
      <w:marTop w:val="0"/>
      <w:marBottom w:val="0"/>
      <w:divBdr>
        <w:top w:val="none" w:sz="0" w:space="0" w:color="auto"/>
        <w:left w:val="none" w:sz="0" w:space="0" w:color="auto"/>
        <w:bottom w:val="none" w:sz="0" w:space="0" w:color="auto"/>
        <w:right w:val="none" w:sz="0" w:space="0" w:color="auto"/>
      </w:divBdr>
    </w:div>
    <w:div w:id="1095789288">
      <w:bodyDiv w:val="1"/>
      <w:marLeft w:val="0"/>
      <w:marRight w:val="0"/>
      <w:marTop w:val="0"/>
      <w:marBottom w:val="0"/>
      <w:divBdr>
        <w:top w:val="none" w:sz="0" w:space="0" w:color="auto"/>
        <w:left w:val="none" w:sz="0" w:space="0" w:color="auto"/>
        <w:bottom w:val="none" w:sz="0" w:space="0" w:color="auto"/>
        <w:right w:val="none" w:sz="0" w:space="0" w:color="auto"/>
      </w:divBdr>
    </w:div>
    <w:div w:id="1128208863">
      <w:bodyDiv w:val="1"/>
      <w:marLeft w:val="0"/>
      <w:marRight w:val="0"/>
      <w:marTop w:val="0"/>
      <w:marBottom w:val="0"/>
      <w:divBdr>
        <w:top w:val="none" w:sz="0" w:space="0" w:color="auto"/>
        <w:left w:val="none" w:sz="0" w:space="0" w:color="auto"/>
        <w:bottom w:val="none" w:sz="0" w:space="0" w:color="auto"/>
        <w:right w:val="none" w:sz="0" w:space="0" w:color="auto"/>
      </w:divBdr>
    </w:div>
    <w:div w:id="1171675579">
      <w:bodyDiv w:val="1"/>
      <w:marLeft w:val="0"/>
      <w:marRight w:val="0"/>
      <w:marTop w:val="0"/>
      <w:marBottom w:val="0"/>
      <w:divBdr>
        <w:top w:val="none" w:sz="0" w:space="0" w:color="auto"/>
        <w:left w:val="none" w:sz="0" w:space="0" w:color="auto"/>
        <w:bottom w:val="none" w:sz="0" w:space="0" w:color="auto"/>
        <w:right w:val="none" w:sz="0" w:space="0" w:color="auto"/>
      </w:divBdr>
    </w:div>
    <w:div w:id="1197499442">
      <w:bodyDiv w:val="1"/>
      <w:marLeft w:val="0"/>
      <w:marRight w:val="0"/>
      <w:marTop w:val="0"/>
      <w:marBottom w:val="0"/>
      <w:divBdr>
        <w:top w:val="none" w:sz="0" w:space="0" w:color="auto"/>
        <w:left w:val="none" w:sz="0" w:space="0" w:color="auto"/>
        <w:bottom w:val="none" w:sz="0" w:space="0" w:color="auto"/>
        <w:right w:val="none" w:sz="0" w:space="0" w:color="auto"/>
      </w:divBdr>
    </w:div>
    <w:div w:id="1228689755">
      <w:bodyDiv w:val="1"/>
      <w:marLeft w:val="0"/>
      <w:marRight w:val="0"/>
      <w:marTop w:val="0"/>
      <w:marBottom w:val="0"/>
      <w:divBdr>
        <w:top w:val="none" w:sz="0" w:space="0" w:color="auto"/>
        <w:left w:val="none" w:sz="0" w:space="0" w:color="auto"/>
        <w:bottom w:val="none" w:sz="0" w:space="0" w:color="auto"/>
        <w:right w:val="none" w:sz="0" w:space="0" w:color="auto"/>
      </w:divBdr>
    </w:div>
    <w:div w:id="1248421236">
      <w:bodyDiv w:val="1"/>
      <w:marLeft w:val="0"/>
      <w:marRight w:val="0"/>
      <w:marTop w:val="0"/>
      <w:marBottom w:val="0"/>
      <w:divBdr>
        <w:top w:val="none" w:sz="0" w:space="0" w:color="auto"/>
        <w:left w:val="none" w:sz="0" w:space="0" w:color="auto"/>
        <w:bottom w:val="none" w:sz="0" w:space="0" w:color="auto"/>
        <w:right w:val="none" w:sz="0" w:space="0" w:color="auto"/>
      </w:divBdr>
    </w:div>
    <w:div w:id="1296906717">
      <w:bodyDiv w:val="1"/>
      <w:marLeft w:val="0"/>
      <w:marRight w:val="0"/>
      <w:marTop w:val="0"/>
      <w:marBottom w:val="0"/>
      <w:divBdr>
        <w:top w:val="none" w:sz="0" w:space="0" w:color="auto"/>
        <w:left w:val="none" w:sz="0" w:space="0" w:color="auto"/>
        <w:bottom w:val="none" w:sz="0" w:space="0" w:color="auto"/>
        <w:right w:val="none" w:sz="0" w:space="0" w:color="auto"/>
      </w:divBdr>
    </w:div>
    <w:div w:id="1356691197">
      <w:bodyDiv w:val="1"/>
      <w:marLeft w:val="0"/>
      <w:marRight w:val="0"/>
      <w:marTop w:val="0"/>
      <w:marBottom w:val="0"/>
      <w:divBdr>
        <w:top w:val="none" w:sz="0" w:space="0" w:color="auto"/>
        <w:left w:val="none" w:sz="0" w:space="0" w:color="auto"/>
        <w:bottom w:val="none" w:sz="0" w:space="0" w:color="auto"/>
        <w:right w:val="none" w:sz="0" w:space="0" w:color="auto"/>
      </w:divBdr>
    </w:div>
    <w:div w:id="1391491269">
      <w:bodyDiv w:val="1"/>
      <w:marLeft w:val="0"/>
      <w:marRight w:val="0"/>
      <w:marTop w:val="0"/>
      <w:marBottom w:val="0"/>
      <w:divBdr>
        <w:top w:val="none" w:sz="0" w:space="0" w:color="auto"/>
        <w:left w:val="none" w:sz="0" w:space="0" w:color="auto"/>
        <w:bottom w:val="none" w:sz="0" w:space="0" w:color="auto"/>
        <w:right w:val="none" w:sz="0" w:space="0" w:color="auto"/>
      </w:divBdr>
    </w:div>
    <w:div w:id="1402827801">
      <w:bodyDiv w:val="1"/>
      <w:marLeft w:val="0"/>
      <w:marRight w:val="0"/>
      <w:marTop w:val="0"/>
      <w:marBottom w:val="0"/>
      <w:divBdr>
        <w:top w:val="none" w:sz="0" w:space="0" w:color="auto"/>
        <w:left w:val="none" w:sz="0" w:space="0" w:color="auto"/>
        <w:bottom w:val="none" w:sz="0" w:space="0" w:color="auto"/>
        <w:right w:val="none" w:sz="0" w:space="0" w:color="auto"/>
      </w:divBdr>
    </w:div>
    <w:div w:id="1445609159">
      <w:bodyDiv w:val="1"/>
      <w:marLeft w:val="0"/>
      <w:marRight w:val="0"/>
      <w:marTop w:val="0"/>
      <w:marBottom w:val="0"/>
      <w:divBdr>
        <w:top w:val="none" w:sz="0" w:space="0" w:color="auto"/>
        <w:left w:val="none" w:sz="0" w:space="0" w:color="auto"/>
        <w:bottom w:val="none" w:sz="0" w:space="0" w:color="auto"/>
        <w:right w:val="none" w:sz="0" w:space="0" w:color="auto"/>
      </w:divBdr>
    </w:div>
    <w:div w:id="1485048841">
      <w:bodyDiv w:val="1"/>
      <w:marLeft w:val="0"/>
      <w:marRight w:val="0"/>
      <w:marTop w:val="0"/>
      <w:marBottom w:val="0"/>
      <w:divBdr>
        <w:top w:val="none" w:sz="0" w:space="0" w:color="auto"/>
        <w:left w:val="none" w:sz="0" w:space="0" w:color="auto"/>
        <w:bottom w:val="none" w:sz="0" w:space="0" w:color="auto"/>
        <w:right w:val="none" w:sz="0" w:space="0" w:color="auto"/>
      </w:divBdr>
    </w:div>
    <w:div w:id="1509831127">
      <w:bodyDiv w:val="1"/>
      <w:marLeft w:val="0"/>
      <w:marRight w:val="0"/>
      <w:marTop w:val="0"/>
      <w:marBottom w:val="0"/>
      <w:divBdr>
        <w:top w:val="none" w:sz="0" w:space="0" w:color="auto"/>
        <w:left w:val="none" w:sz="0" w:space="0" w:color="auto"/>
        <w:bottom w:val="none" w:sz="0" w:space="0" w:color="auto"/>
        <w:right w:val="none" w:sz="0" w:space="0" w:color="auto"/>
      </w:divBdr>
    </w:div>
    <w:div w:id="1522428516">
      <w:bodyDiv w:val="1"/>
      <w:marLeft w:val="0"/>
      <w:marRight w:val="0"/>
      <w:marTop w:val="0"/>
      <w:marBottom w:val="0"/>
      <w:divBdr>
        <w:top w:val="none" w:sz="0" w:space="0" w:color="auto"/>
        <w:left w:val="none" w:sz="0" w:space="0" w:color="auto"/>
        <w:bottom w:val="none" w:sz="0" w:space="0" w:color="auto"/>
        <w:right w:val="none" w:sz="0" w:space="0" w:color="auto"/>
      </w:divBdr>
    </w:div>
    <w:div w:id="1564021787">
      <w:bodyDiv w:val="1"/>
      <w:marLeft w:val="0"/>
      <w:marRight w:val="0"/>
      <w:marTop w:val="0"/>
      <w:marBottom w:val="0"/>
      <w:divBdr>
        <w:top w:val="none" w:sz="0" w:space="0" w:color="auto"/>
        <w:left w:val="none" w:sz="0" w:space="0" w:color="auto"/>
        <w:bottom w:val="none" w:sz="0" w:space="0" w:color="auto"/>
        <w:right w:val="none" w:sz="0" w:space="0" w:color="auto"/>
      </w:divBdr>
    </w:div>
    <w:div w:id="1584951526">
      <w:bodyDiv w:val="1"/>
      <w:marLeft w:val="0"/>
      <w:marRight w:val="0"/>
      <w:marTop w:val="0"/>
      <w:marBottom w:val="0"/>
      <w:divBdr>
        <w:top w:val="none" w:sz="0" w:space="0" w:color="auto"/>
        <w:left w:val="none" w:sz="0" w:space="0" w:color="auto"/>
        <w:bottom w:val="none" w:sz="0" w:space="0" w:color="auto"/>
        <w:right w:val="none" w:sz="0" w:space="0" w:color="auto"/>
      </w:divBdr>
    </w:div>
    <w:div w:id="1635986004">
      <w:bodyDiv w:val="1"/>
      <w:marLeft w:val="0"/>
      <w:marRight w:val="0"/>
      <w:marTop w:val="0"/>
      <w:marBottom w:val="0"/>
      <w:divBdr>
        <w:top w:val="none" w:sz="0" w:space="0" w:color="auto"/>
        <w:left w:val="none" w:sz="0" w:space="0" w:color="auto"/>
        <w:bottom w:val="none" w:sz="0" w:space="0" w:color="auto"/>
        <w:right w:val="none" w:sz="0" w:space="0" w:color="auto"/>
      </w:divBdr>
    </w:div>
    <w:div w:id="1694650656">
      <w:bodyDiv w:val="1"/>
      <w:marLeft w:val="0"/>
      <w:marRight w:val="0"/>
      <w:marTop w:val="0"/>
      <w:marBottom w:val="0"/>
      <w:divBdr>
        <w:top w:val="none" w:sz="0" w:space="0" w:color="auto"/>
        <w:left w:val="none" w:sz="0" w:space="0" w:color="auto"/>
        <w:bottom w:val="none" w:sz="0" w:space="0" w:color="auto"/>
        <w:right w:val="none" w:sz="0" w:space="0" w:color="auto"/>
      </w:divBdr>
    </w:div>
    <w:div w:id="1698001543">
      <w:bodyDiv w:val="1"/>
      <w:marLeft w:val="0"/>
      <w:marRight w:val="0"/>
      <w:marTop w:val="0"/>
      <w:marBottom w:val="0"/>
      <w:divBdr>
        <w:top w:val="none" w:sz="0" w:space="0" w:color="auto"/>
        <w:left w:val="none" w:sz="0" w:space="0" w:color="auto"/>
        <w:bottom w:val="none" w:sz="0" w:space="0" w:color="auto"/>
        <w:right w:val="none" w:sz="0" w:space="0" w:color="auto"/>
      </w:divBdr>
    </w:div>
    <w:div w:id="1706979047">
      <w:bodyDiv w:val="1"/>
      <w:marLeft w:val="0"/>
      <w:marRight w:val="0"/>
      <w:marTop w:val="0"/>
      <w:marBottom w:val="0"/>
      <w:divBdr>
        <w:top w:val="none" w:sz="0" w:space="0" w:color="auto"/>
        <w:left w:val="none" w:sz="0" w:space="0" w:color="auto"/>
        <w:bottom w:val="none" w:sz="0" w:space="0" w:color="auto"/>
        <w:right w:val="none" w:sz="0" w:space="0" w:color="auto"/>
      </w:divBdr>
    </w:div>
    <w:div w:id="1802921376">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33794755">
      <w:bodyDiv w:val="1"/>
      <w:marLeft w:val="0"/>
      <w:marRight w:val="0"/>
      <w:marTop w:val="0"/>
      <w:marBottom w:val="0"/>
      <w:divBdr>
        <w:top w:val="none" w:sz="0" w:space="0" w:color="auto"/>
        <w:left w:val="none" w:sz="0" w:space="0" w:color="auto"/>
        <w:bottom w:val="none" w:sz="0" w:space="0" w:color="auto"/>
        <w:right w:val="none" w:sz="0" w:space="0" w:color="auto"/>
      </w:divBdr>
    </w:div>
    <w:div w:id="1843668343">
      <w:bodyDiv w:val="1"/>
      <w:marLeft w:val="0"/>
      <w:marRight w:val="0"/>
      <w:marTop w:val="0"/>
      <w:marBottom w:val="0"/>
      <w:divBdr>
        <w:top w:val="none" w:sz="0" w:space="0" w:color="auto"/>
        <w:left w:val="none" w:sz="0" w:space="0" w:color="auto"/>
        <w:bottom w:val="none" w:sz="0" w:space="0" w:color="auto"/>
        <w:right w:val="none" w:sz="0" w:space="0" w:color="auto"/>
      </w:divBdr>
    </w:div>
    <w:div w:id="1853495716">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24100935">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2043089642">
      <w:bodyDiv w:val="1"/>
      <w:marLeft w:val="0"/>
      <w:marRight w:val="0"/>
      <w:marTop w:val="0"/>
      <w:marBottom w:val="0"/>
      <w:divBdr>
        <w:top w:val="none" w:sz="0" w:space="0" w:color="auto"/>
        <w:left w:val="none" w:sz="0" w:space="0" w:color="auto"/>
        <w:bottom w:val="none" w:sz="0" w:space="0" w:color="auto"/>
        <w:right w:val="none" w:sz="0" w:space="0" w:color="auto"/>
      </w:divBdr>
    </w:div>
    <w:div w:id="2066679243">
      <w:bodyDiv w:val="1"/>
      <w:marLeft w:val="0"/>
      <w:marRight w:val="0"/>
      <w:marTop w:val="0"/>
      <w:marBottom w:val="0"/>
      <w:divBdr>
        <w:top w:val="none" w:sz="0" w:space="0" w:color="auto"/>
        <w:left w:val="none" w:sz="0" w:space="0" w:color="auto"/>
        <w:bottom w:val="none" w:sz="0" w:space="0" w:color="auto"/>
        <w:right w:val="none" w:sz="0" w:space="0" w:color="auto"/>
      </w:divBdr>
    </w:div>
    <w:div w:id="2120441088">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20&#1101;&#1083;.&#1072;&#1091;&#1082;&#1094;&#1080;&#1086;&#1085;%20&#1082;&#1072;&#1087;%20&#1088;&#1077;&#1084;&#1086;&#1085;&#1090;%20&#1082;&#1088;&#1086;&#1074;&#1083;&#1080;%20&#1076;&#1086;&#1096;&#1082;&#1086;&#1083;.&#1075;&#1088;.%20&#1057;&#1054;&#1064;%20&#8470;2\&#1055;&#1088;&#1080;&#1083;&#1086;&#1078;&#1077;&#1085;&#1080;&#1077;%204%20&#1055;&#1088;&#1086;&#1077;&#1082;&#1090;%20&#1082;&#1086;&#1085;&#1090;&#1088;&#1072;&#1082;&#1090;&#1072;.doc"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9" Type="http://schemas.openxmlformats.org/officeDocument/2006/relationships/hyperlink" Target="https://login.consultant.ru/link/?rnd=35D11FC4BBD9CC225822D2561C3F808A&amp;req=doc&amp;base=LAW&amp;n=315347&amp;dst=101309&amp;fld=134&amp;date=19.06.2019" TargetMode="External"/><Relationship Id="rId3" Type="http://schemas.openxmlformats.org/officeDocument/2006/relationships/styles" Target="styles.xml"/><Relationship Id="rId21" Type="http://schemas.openxmlformats.org/officeDocument/2006/relationships/hyperlink" Target="https://internet.garant.ru/" TargetMode="External"/><Relationship Id="rId34" Type="http://schemas.openxmlformats.org/officeDocument/2006/relationships/hyperlink" Target="https://internet.garant.ru/" TargetMode="External"/><Relationship Id="rId42"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7" Type="http://schemas.openxmlformats.org/officeDocument/2006/relationships/hyperlink" Target="https://internet.garant.ru/" TargetMode="External"/><Relationship Id="rId50"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20&#1101;&#1083;.&#1072;&#1091;&#1082;&#1094;&#1080;&#1086;&#1085;%20&#1082;&#1072;&#1087;%20&#1088;&#1077;&#1084;&#1086;&#1085;&#1090;%20&#1082;&#1088;&#1086;&#1074;&#1083;&#1080;%20&#1076;&#1086;&#1096;&#1082;&#1086;&#1083;.&#1075;&#1088;.%20&#1057;&#1054;&#1064;%20&#8470;2\&#1055;&#1088;&#1080;&#1083;&#1086;&#1078;&#1077;&#1085;&#1080;&#1077;%204%20&#1055;&#1088;&#1086;&#1077;&#1082;&#1090;%20&#1082;&#1086;&#1085;&#1090;&#1088;&#1072;&#1082;&#1090;&#1072;.doc" TargetMode="External"/><Relationship Id="rId17" Type="http://schemas.openxmlformats.org/officeDocument/2006/relationships/hyperlink" Target="https://internet.garant.ru/" TargetMode="External"/><Relationship Id="rId25" Type="http://schemas.openxmlformats.org/officeDocument/2006/relationships/hyperlink" Target="consultantplus://offline/ref=77898CA8F9C609AF9F58BA3AC308B5DDF0E26AF1B9FC246D06604FAF07D6EF8BE58B6FB23DA3567E3343D98A0A9DC62D70B0323F0CB3l5XFL" TargetMode="External"/><Relationship Id="rId33" Type="http://schemas.openxmlformats.org/officeDocument/2006/relationships/hyperlink" Target="https://internet.garant.ru/" TargetMode="External"/><Relationship Id="rId38" Type="http://schemas.openxmlformats.org/officeDocument/2006/relationships/hyperlink" Target="https://login.consultant.ru/link/?rnd=35D11FC4BBD9CC225822D2561C3F808A&amp;req=doc&amp;base=LAW&amp;n=315347&amp;dst=1109&amp;fld=134&amp;date=19.06.2019" TargetMode="External"/><Relationship Id="rId46" Type="http://schemas.openxmlformats.org/officeDocument/2006/relationships/hyperlink" Target="garantF1://70253464.45" TargetMode="External"/><Relationship Id="rId2" Type="http://schemas.openxmlformats.org/officeDocument/2006/relationships/numbering" Target="numbering.xml"/><Relationship Id="rId16"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20&#1101;&#1083;.&#1072;&#1091;&#1082;&#1094;&#1080;&#1086;&#1085;%20&#1082;&#1072;&#1087;%20&#1088;&#1077;&#1084;&#1086;&#1085;&#1090;%20&#1082;&#1088;&#1086;&#1074;&#1083;&#1080;%20&#1076;&#1086;&#1096;&#1082;&#1086;&#1083;.&#1075;&#1088;.%20&#1057;&#1054;&#1064;%20&#8470;2\&#1055;&#1088;&#1080;&#1083;&#1086;&#1078;&#1077;&#1085;&#1080;&#1077;%204%20&#1055;&#1088;&#1086;&#1077;&#1082;&#1090;%20&#1082;&#1086;&#1085;&#1090;&#1088;&#1072;&#1082;&#1090;&#1072;.doc" TargetMode="External"/><Relationship Id="rId20" Type="http://schemas.openxmlformats.org/officeDocument/2006/relationships/hyperlink" Target="https://internet.garant.ru/" TargetMode="External"/><Relationship Id="rId29" Type="http://schemas.openxmlformats.org/officeDocument/2006/relationships/hyperlink" Target="https://login.consultant.ru/link/?rnd=35D11FC4BBD9CC225822D2561C3F808A&amp;req=doc&amp;base=LAW&amp;n=315347&amp;dst=56&amp;fld=134&amp;date=19.06.2019" TargetMode="External"/><Relationship Id="rId41"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 TargetMode="External"/><Relationship Id="rId24" Type="http://schemas.openxmlformats.org/officeDocument/2006/relationships/hyperlink" Target="consultantplus://offline/ref=430FFCEBA2CD874B2238D271D5C693FBC9CCB5B4AFE858BF0E432F8249D1DD63606618796E4801C1310C23EB4E9947FE6C842CC01D532FABlAV4L" TargetMode="External"/><Relationship Id="rId32" Type="http://schemas.openxmlformats.org/officeDocument/2006/relationships/hyperlink" Target="https://login.consultant.ru/link/?rnd=35D11FC4BBD9CC225822D2561C3F808A&amp;req=doc&amp;base=LAW&amp;n=315347&amp;dst=1112&amp;fld=134&amp;date=19.06.2019" TargetMode="External"/><Relationship Id="rId37" Type="http://schemas.openxmlformats.org/officeDocument/2006/relationships/hyperlink" Target="https://internet.garant.ru/" TargetMode="External"/><Relationship Id="rId40"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5" Type="http://schemas.openxmlformats.org/officeDocument/2006/relationships/hyperlink" Target="garantF1://10064072.23006" TargetMode="External"/><Relationship Id="rId5" Type="http://schemas.openxmlformats.org/officeDocument/2006/relationships/settings" Target="settings.xml"/><Relationship Id="rId15"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20&#1101;&#1083;.&#1072;&#1091;&#1082;&#1094;&#1080;&#1086;&#1085;%20&#1082;&#1072;&#1087;%20&#1088;&#1077;&#1084;&#1086;&#1085;&#1090;%20&#1082;&#1088;&#1086;&#1074;&#1083;&#1080;%20&#1076;&#1086;&#1096;&#1082;&#1086;&#1083;.&#1075;&#1088;.%20&#1057;&#1054;&#1064;%20&#8470;2\&#1055;&#1088;&#1080;&#1083;&#1086;&#1078;&#1077;&#1085;&#1080;&#1077;%204%20&#1055;&#1088;&#1086;&#1077;&#1082;&#1090;%20&#1082;&#1086;&#1085;&#1090;&#1088;&#1072;&#1082;&#1090;&#1072;.doc" TargetMode="External"/><Relationship Id="rId23" Type="http://schemas.openxmlformats.org/officeDocument/2006/relationships/hyperlink" Target="file:///Z:\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8" Type="http://schemas.openxmlformats.org/officeDocument/2006/relationships/hyperlink" Target="https://internet.garant.ru/" TargetMode="External"/><Relationship Id="rId36" Type="http://schemas.openxmlformats.org/officeDocument/2006/relationships/hyperlink" Target="https://internet.garant.ru/" TargetMode="External"/><Relationship Id="rId49" Type="http://schemas.openxmlformats.org/officeDocument/2006/relationships/fontTable" Target="fontTable.xm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hyperlink" Target="https://login.consultant.ru/link/?rnd=35D11FC4BBD9CC225822D2561C3F808A&amp;req=doc&amp;base=LAW&amp;n=315347&amp;dst=1111&amp;fld=134&amp;date=19.06.2019" TargetMode="External"/><Relationship Id="rId44"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20&#1101;&#1083;.&#1072;&#1091;&#1082;&#1094;&#1080;&#1086;&#1085;%20&#1082;&#1072;&#1087;%20&#1088;&#1077;&#1084;&#1086;&#1085;&#1090;%20&#1082;&#1088;&#1086;&#1074;&#1083;&#1080;%20&#1076;&#1086;&#1096;&#1082;&#1086;&#1083;.&#1075;&#1088;.%20&#1057;&#1054;&#1064;%20&#8470;2\&#1055;&#1088;&#1080;&#1083;&#1086;&#1078;&#1077;&#1085;&#1080;&#1077;%204%20&#1055;&#1088;&#1086;&#1077;&#1082;&#1090;%20&#1082;&#1086;&#1085;&#1090;&#1088;&#1072;&#1082;&#1090;&#1072;.doc" TargetMode="External"/><Relationship Id="rId22" Type="http://schemas.openxmlformats.org/officeDocument/2006/relationships/hyperlink" Target="garantF1://12012604.1616"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https://internet.garant.ru/" TargetMode="External"/><Relationship Id="rId43"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8" Type="http://schemas.openxmlformats.org/officeDocument/2006/relationships/hyperlink" Target="mailto:DJKiSK@ugorsk.ru" TargetMode="Externa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7B71E2-751F-43FF-A48B-23EE2D9A1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1501</TotalTime>
  <Pages>19</Pages>
  <Words>12172</Words>
  <Characters>69383</Characters>
  <Application>Microsoft Office Word</Application>
  <DocSecurity>0</DocSecurity>
  <Lines>578</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Скороходова Людмила Сабитовна</cp:lastModifiedBy>
  <cp:revision>286</cp:revision>
  <cp:lastPrinted>2022-07-29T10:21:00Z</cp:lastPrinted>
  <dcterms:created xsi:type="dcterms:W3CDTF">2020-01-29T05:37:00Z</dcterms:created>
  <dcterms:modified xsi:type="dcterms:W3CDTF">2023-04-19T06:53:00Z</dcterms:modified>
</cp:coreProperties>
</file>