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07683F" w:rsidRDefault="0007683F" w:rsidP="007B5991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07683F" w:rsidRDefault="0007683F" w:rsidP="007B5991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6D475CDF" w14:textId="4D30698B" w:rsidR="00E53B7A" w:rsidRDefault="0046778E" w:rsidP="00972086">
      <w:pPr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D26E95"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</w:t>
      </w:r>
      <w:r w:rsidR="009463F7" w:rsidRPr="00D26E95">
        <w:rPr>
          <w:rFonts w:ascii="PT Astra Serif" w:hAnsi="PT Astra Serif" w:cs="Times New Roman"/>
          <w:b/>
          <w:bCs/>
          <w:sz w:val="24"/>
          <w:szCs w:val="24"/>
        </w:rPr>
        <w:t xml:space="preserve">Техническое </w:t>
      </w:r>
      <w:r w:rsidR="00972086" w:rsidRPr="00D26E95">
        <w:rPr>
          <w:rFonts w:ascii="PT Astra Serif" w:hAnsi="PT Astra Serif" w:cs="Times New Roman"/>
          <w:b/>
          <w:bCs/>
          <w:sz w:val="24"/>
          <w:szCs w:val="24"/>
        </w:rPr>
        <w:t>задание</w:t>
      </w:r>
      <w:r w:rsidRPr="00D26E95">
        <w:rPr>
          <w:rFonts w:ascii="PT Astra Serif" w:hAnsi="PT Astra Serif" w:cs="Times New Roman"/>
          <w:b/>
          <w:bCs/>
          <w:sz w:val="24"/>
          <w:szCs w:val="24"/>
        </w:rPr>
        <w:t>)</w:t>
      </w:r>
    </w:p>
    <w:tbl>
      <w:tblPr>
        <w:tblW w:w="15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623"/>
        <w:gridCol w:w="3764"/>
        <w:gridCol w:w="2976"/>
        <w:gridCol w:w="3183"/>
        <w:gridCol w:w="1276"/>
        <w:gridCol w:w="1276"/>
      </w:tblGrid>
      <w:tr w:rsidR="007B5991" w:rsidRPr="0070788B" w14:paraId="1E1B1249" w14:textId="77777777" w:rsidTr="007B5991">
        <w:trPr>
          <w:trHeight w:val="381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vAlign w:val="center"/>
          </w:tcPr>
          <w:p w14:paraId="592B4920" w14:textId="77777777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623" w:type="dxa"/>
            <w:vMerge w:val="restart"/>
            <w:tcBorders>
              <w:right w:val="single" w:sz="4" w:space="0" w:color="auto"/>
            </w:tcBorders>
            <w:vAlign w:val="center"/>
          </w:tcPr>
          <w:p w14:paraId="11938E3C" w14:textId="461D0546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Код ОКПД-2</w:t>
            </w:r>
          </w:p>
        </w:tc>
        <w:tc>
          <w:tcPr>
            <w:tcW w:w="9923" w:type="dxa"/>
            <w:gridSpan w:val="3"/>
            <w:tcBorders>
              <w:left w:val="single" w:sz="4" w:space="0" w:color="auto"/>
            </w:tcBorders>
            <w:vAlign w:val="center"/>
          </w:tcPr>
          <w:p w14:paraId="6CA12E5C" w14:textId="7B053372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Функциональные, технические и качественные характеристики объекта закупки</w:t>
            </w:r>
          </w:p>
        </w:tc>
        <w:tc>
          <w:tcPr>
            <w:tcW w:w="1276" w:type="dxa"/>
            <w:vMerge w:val="restart"/>
            <w:vAlign w:val="center"/>
          </w:tcPr>
          <w:p w14:paraId="7E7C622D" w14:textId="77777777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vMerge w:val="restart"/>
            <w:vAlign w:val="center"/>
          </w:tcPr>
          <w:p w14:paraId="04CF41C7" w14:textId="77777777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7B5991" w:rsidRPr="0070788B" w14:paraId="1FEC377C" w14:textId="77777777" w:rsidTr="00CA2300">
        <w:trPr>
          <w:trHeight w:val="415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F994DB1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2D8C50D1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vMerge w:val="restart"/>
            <w:tcBorders>
              <w:left w:val="single" w:sz="4" w:space="0" w:color="auto"/>
            </w:tcBorders>
            <w:vAlign w:val="center"/>
          </w:tcPr>
          <w:p w14:paraId="07464A9C" w14:textId="1718CD65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  <w:p w14:paraId="2EA8E4D7" w14:textId="77777777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(наименование характеристики)</w:t>
            </w:r>
          </w:p>
        </w:tc>
        <w:tc>
          <w:tcPr>
            <w:tcW w:w="6159" w:type="dxa"/>
            <w:gridSpan w:val="2"/>
            <w:vAlign w:val="center"/>
          </w:tcPr>
          <w:p w14:paraId="205FDF5A" w14:textId="77777777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Merge/>
            <w:vAlign w:val="center"/>
          </w:tcPr>
          <w:p w14:paraId="190851F8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F3D5B80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3746B88E" w14:textId="77777777" w:rsidTr="00CA2300"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195ECC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4193B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vMerge/>
            <w:tcBorders>
              <w:left w:val="single" w:sz="4" w:space="0" w:color="auto"/>
            </w:tcBorders>
            <w:vAlign w:val="center"/>
          </w:tcPr>
          <w:p w14:paraId="1C568E48" w14:textId="4AF8FD24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F9D0F49" w14:textId="77777777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Максимальные и (или) минимальные показатели объекта закупки</w:t>
            </w:r>
          </w:p>
        </w:tc>
        <w:tc>
          <w:tcPr>
            <w:tcW w:w="3183" w:type="dxa"/>
            <w:vAlign w:val="center"/>
          </w:tcPr>
          <w:p w14:paraId="07604707" w14:textId="77777777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Показатели, которые не могут изменяться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391936A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52D10201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147C95B6" w14:textId="77777777" w:rsidTr="00CA2300">
        <w:trPr>
          <w:trHeight w:val="198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B9FF93" w14:textId="1EA8A05E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Корреляционный </w:t>
            </w:r>
            <w:proofErr w:type="spellStart"/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течеискатель</w:t>
            </w:r>
            <w:proofErr w:type="spellEnd"/>
          </w:p>
        </w:tc>
        <w:tc>
          <w:tcPr>
            <w:tcW w:w="162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E3C51" w14:textId="44E87B72" w:rsidR="007B5991" w:rsidRPr="0070788B" w:rsidRDefault="000F382B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26.51.66.129</w:t>
            </w: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508E8D9B" w14:textId="4D5E190B" w:rsidR="007B5991" w:rsidRPr="0070788B" w:rsidRDefault="0070788B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6" w:type="dxa"/>
            <w:vAlign w:val="center"/>
          </w:tcPr>
          <w:p w14:paraId="07DB6009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05FFDBE4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для проведения </w:t>
            </w:r>
            <w:proofErr w:type="spellStart"/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течепоисковых</w:t>
            </w:r>
            <w:proofErr w:type="spellEnd"/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 работ.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3A36A28" w14:textId="11C4D97C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6F2C6070" w14:textId="47D82E9B" w:rsidR="007B5991" w:rsidRPr="0070788B" w:rsidRDefault="007B5991" w:rsidP="0070788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B5991" w:rsidRPr="0070788B" w14:paraId="405F3C7F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A8825B0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02E72ED8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241A77C1" w14:textId="337C78A1" w:rsidR="007B5991" w:rsidRPr="0070788B" w:rsidRDefault="0070788B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2976" w:type="dxa"/>
            <w:vAlign w:val="center"/>
          </w:tcPr>
          <w:p w14:paraId="2670DE0A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01FB562C" w14:textId="77777777" w:rsidR="007B5991" w:rsidRPr="0070788B" w:rsidRDefault="007B5991" w:rsidP="0070788B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Корреляционный </w:t>
            </w:r>
            <w:proofErr w:type="spellStart"/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течеискатель</w:t>
            </w:r>
            <w:proofErr w:type="spellEnd"/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3021AF67" w14:textId="2225832B" w:rsidR="007B5991" w:rsidRPr="0070788B" w:rsidRDefault="007B5991" w:rsidP="0070788B">
            <w:pPr>
              <w:pStyle w:val="ab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акустический </w:t>
            </w:r>
            <w:proofErr w:type="spellStart"/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течеискатель</w:t>
            </w:r>
            <w:proofErr w:type="spellEnd"/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>, набор гидрофонов (2шт.)</w:t>
            </w:r>
          </w:p>
        </w:tc>
        <w:tc>
          <w:tcPr>
            <w:tcW w:w="1276" w:type="dxa"/>
            <w:vMerge/>
            <w:vAlign w:val="center"/>
          </w:tcPr>
          <w:p w14:paraId="1752E1E1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B037F2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064C460E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20A09819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8502493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auto"/>
            </w:tcBorders>
            <w:vAlign w:val="center"/>
          </w:tcPr>
          <w:p w14:paraId="4BF7C741" w14:textId="1431DF4C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Характеристики корреляционного </w:t>
            </w:r>
            <w:proofErr w:type="spellStart"/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течеискателя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7BA3F016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B3E7646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3FDDE595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7284CC5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78C0B6CD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2015F88F" w14:textId="01AD847F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Максимальный диаметр поддерживаемых трубопроводов, мм:</w:t>
            </w:r>
          </w:p>
        </w:tc>
        <w:tc>
          <w:tcPr>
            <w:tcW w:w="2976" w:type="dxa"/>
            <w:vAlign w:val="center"/>
          </w:tcPr>
          <w:p w14:paraId="05ED5B5F" w14:textId="261542A9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F2002F" w:rsidRPr="0070788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183" w:type="dxa"/>
            <w:vAlign w:val="center"/>
          </w:tcPr>
          <w:p w14:paraId="7DD701AE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687CED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8D6EBC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417753DB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EBD6350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5726C32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0297DA45" w14:textId="1F7A649C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Длина максимального измеряемого участка, м</w:t>
            </w:r>
          </w:p>
        </w:tc>
        <w:tc>
          <w:tcPr>
            <w:tcW w:w="2976" w:type="dxa"/>
            <w:vAlign w:val="center"/>
          </w:tcPr>
          <w:p w14:paraId="169D3341" w14:textId="2FB1F270" w:rsidR="007B5991" w:rsidRPr="0070788B" w:rsidRDefault="007B5991" w:rsidP="00600991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60099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2002F" w:rsidRPr="0070788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3" w:type="dxa"/>
            <w:vAlign w:val="center"/>
          </w:tcPr>
          <w:p w14:paraId="27C40235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958193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98A177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11FD875D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19D8DBB1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39969BE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2F70D4B1" w14:textId="6187D8EA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Точность измерения, см на 100 м</w:t>
            </w:r>
          </w:p>
        </w:tc>
        <w:tc>
          <w:tcPr>
            <w:tcW w:w="2976" w:type="dxa"/>
            <w:vAlign w:val="center"/>
          </w:tcPr>
          <w:p w14:paraId="169C5768" w14:textId="221A0CF4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F2002F" w:rsidRPr="007078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3" w:type="dxa"/>
            <w:vAlign w:val="center"/>
          </w:tcPr>
          <w:p w14:paraId="06D1E0BD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A76FBA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760DD4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658848F9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463EAC50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168AAFD2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6D65555F" w14:textId="58E9A5CE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Температурный диапазон среды, </w:t>
            </w:r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976" w:type="dxa"/>
            <w:vAlign w:val="center"/>
          </w:tcPr>
          <w:p w14:paraId="63891552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1D03D5B7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от -20 до +30</w:t>
            </w:r>
          </w:p>
        </w:tc>
        <w:tc>
          <w:tcPr>
            <w:tcW w:w="1276" w:type="dxa"/>
            <w:vMerge/>
            <w:vAlign w:val="center"/>
          </w:tcPr>
          <w:p w14:paraId="372A88AD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CA1B5A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1A73597A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8646D45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65C530AF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7FC0D0B8" w14:textId="064A26F5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Дальность работы радиоканала до каждого датчика, м:</w:t>
            </w:r>
          </w:p>
        </w:tc>
        <w:tc>
          <w:tcPr>
            <w:tcW w:w="2976" w:type="dxa"/>
            <w:vAlign w:val="center"/>
          </w:tcPr>
          <w:p w14:paraId="23142F30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Не мене 500</w:t>
            </w:r>
          </w:p>
        </w:tc>
        <w:tc>
          <w:tcPr>
            <w:tcW w:w="3183" w:type="dxa"/>
            <w:vAlign w:val="center"/>
          </w:tcPr>
          <w:p w14:paraId="58630027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909CF74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8687593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011A6D0E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29053281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6A8B8A6B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476F41D9" w14:textId="5F7D7201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Коррелятор</w:t>
            </w:r>
          </w:p>
        </w:tc>
        <w:tc>
          <w:tcPr>
            <w:tcW w:w="2976" w:type="dxa"/>
            <w:vAlign w:val="center"/>
          </w:tcPr>
          <w:p w14:paraId="123E0A83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7125ED8C" w14:textId="148EEB3A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Мобильный, беспроводной</w:t>
            </w:r>
          </w:p>
        </w:tc>
        <w:tc>
          <w:tcPr>
            <w:tcW w:w="1276" w:type="dxa"/>
            <w:vMerge/>
            <w:vAlign w:val="center"/>
          </w:tcPr>
          <w:p w14:paraId="57170945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9CB8E2F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24833DB1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B26AD6E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742C386C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55D822A9" w14:textId="53836E53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Автоматизированная работа с подсказками для оператора</w:t>
            </w:r>
          </w:p>
        </w:tc>
        <w:tc>
          <w:tcPr>
            <w:tcW w:w="2976" w:type="dxa"/>
            <w:vAlign w:val="center"/>
          </w:tcPr>
          <w:p w14:paraId="5FB69518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7A82A28A" w14:textId="2CD20015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/>
            <w:vAlign w:val="center"/>
          </w:tcPr>
          <w:p w14:paraId="00A28CC3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6FEB56E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991" w:rsidRPr="0070788B" w14:paraId="3937A1E0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42410212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5F6AE24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52F93CB6" w14:textId="0F2C6A4C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Разрешение измерений, точек</w:t>
            </w:r>
          </w:p>
        </w:tc>
        <w:tc>
          <w:tcPr>
            <w:tcW w:w="2976" w:type="dxa"/>
            <w:vAlign w:val="center"/>
          </w:tcPr>
          <w:p w14:paraId="3E9AF998" w14:textId="6EF5EAA2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Не менее 15000</w:t>
            </w:r>
          </w:p>
        </w:tc>
        <w:tc>
          <w:tcPr>
            <w:tcW w:w="3183" w:type="dxa"/>
            <w:vAlign w:val="center"/>
          </w:tcPr>
          <w:p w14:paraId="5A661023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85F957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6BB4449" w14:textId="77777777" w:rsidR="007B5991" w:rsidRPr="0070788B" w:rsidRDefault="007B5991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4067FCA4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5C02722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64E18BCE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3BBD5353" w14:textId="022EF014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Дисплей</w:t>
            </w:r>
          </w:p>
        </w:tc>
        <w:tc>
          <w:tcPr>
            <w:tcW w:w="2976" w:type="dxa"/>
            <w:vAlign w:val="center"/>
          </w:tcPr>
          <w:p w14:paraId="693269CC" w14:textId="5F4B26E0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4E119E5C" w14:textId="33B5A91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ЖК</w:t>
            </w:r>
            <w:r w:rsidRPr="007078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дисплей с высоким разрешением и подсветкой</w:t>
            </w:r>
          </w:p>
        </w:tc>
        <w:tc>
          <w:tcPr>
            <w:tcW w:w="1276" w:type="dxa"/>
            <w:vMerge/>
            <w:vAlign w:val="center"/>
          </w:tcPr>
          <w:p w14:paraId="14F514CE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2BCD19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793F13B5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5ECC3D1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C51B822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4611E371" w14:textId="54CB7E59" w:rsidR="00F2002F" w:rsidRPr="0070788B" w:rsidRDefault="00F2002F" w:rsidP="0070788B">
            <w:pPr>
              <w:pStyle w:val="ab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70788B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Частотный отклик</w:t>
            </w:r>
          </w:p>
        </w:tc>
        <w:tc>
          <w:tcPr>
            <w:tcW w:w="2976" w:type="dxa"/>
            <w:vAlign w:val="center"/>
          </w:tcPr>
          <w:p w14:paraId="374F3FE4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7652DF7F" w14:textId="3BDDFEDF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1-5000 Гц</w:t>
            </w:r>
          </w:p>
        </w:tc>
        <w:tc>
          <w:tcPr>
            <w:tcW w:w="1276" w:type="dxa"/>
            <w:vMerge/>
            <w:vAlign w:val="center"/>
          </w:tcPr>
          <w:p w14:paraId="64550AE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D8F9B21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12C86913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757AAEF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05C26F17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7E97D568" w14:textId="4E1138F2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Возможность беспроводной связи с компьютером</w:t>
            </w:r>
          </w:p>
        </w:tc>
        <w:tc>
          <w:tcPr>
            <w:tcW w:w="2976" w:type="dxa"/>
            <w:vAlign w:val="center"/>
          </w:tcPr>
          <w:p w14:paraId="21E2EB4C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19698779" w14:textId="67AAFAE2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vMerge/>
            <w:vAlign w:val="center"/>
          </w:tcPr>
          <w:p w14:paraId="007EDDAA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0A78C9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1499287E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4D856E29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04B268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12DFF530" w14:textId="04CC64FE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Внутренняя память</w:t>
            </w:r>
          </w:p>
        </w:tc>
        <w:tc>
          <w:tcPr>
            <w:tcW w:w="2976" w:type="dxa"/>
            <w:vAlign w:val="center"/>
          </w:tcPr>
          <w:p w14:paraId="34CDE132" w14:textId="0259E7B1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Не менее 50 измерений</w:t>
            </w:r>
          </w:p>
        </w:tc>
        <w:tc>
          <w:tcPr>
            <w:tcW w:w="3183" w:type="dxa"/>
            <w:vAlign w:val="center"/>
          </w:tcPr>
          <w:p w14:paraId="5944FBD3" w14:textId="0B75AB40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отображение всех результатов измерений, с возможностью последующего анализа с изменением параметров</w:t>
            </w:r>
          </w:p>
        </w:tc>
        <w:tc>
          <w:tcPr>
            <w:tcW w:w="1276" w:type="dxa"/>
            <w:vMerge/>
            <w:vAlign w:val="center"/>
          </w:tcPr>
          <w:p w14:paraId="467DC47D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E7CC65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54A524A0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1ECC94B4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35F7F706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29716F38" w14:textId="35346448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Частотный анализ</w:t>
            </w:r>
          </w:p>
        </w:tc>
        <w:tc>
          <w:tcPr>
            <w:tcW w:w="2976" w:type="dxa"/>
            <w:vAlign w:val="center"/>
          </w:tcPr>
          <w:p w14:paraId="7FC48929" w14:textId="3D9403AC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31CEF796" w14:textId="4FA9BBBC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БПФ, когерентность и подробный </w:t>
            </w:r>
            <w:r w:rsidRPr="007078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спектральный анализ</w:t>
            </w:r>
          </w:p>
        </w:tc>
        <w:tc>
          <w:tcPr>
            <w:tcW w:w="1276" w:type="dxa"/>
            <w:vMerge/>
            <w:vAlign w:val="center"/>
          </w:tcPr>
          <w:p w14:paraId="6BFCFB8C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34B23B1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365C5DC5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222B4904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2A6664C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719CD35A" w14:textId="2EA927BE" w:rsidR="00F2002F" w:rsidRPr="0070788B" w:rsidRDefault="00F2002F" w:rsidP="0070788B">
            <w:pPr>
              <w:pStyle w:val="ab"/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Фильтр</w:t>
            </w:r>
          </w:p>
        </w:tc>
        <w:tc>
          <w:tcPr>
            <w:tcW w:w="2976" w:type="dxa"/>
            <w:vAlign w:val="center"/>
          </w:tcPr>
          <w:p w14:paraId="286506AD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46BDF2BD" w14:textId="10B5B09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Выбирается автоматически, полная ручная настройка</w:t>
            </w:r>
          </w:p>
        </w:tc>
        <w:tc>
          <w:tcPr>
            <w:tcW w:w="1276" w:type="dxa"/>
            <w:vMerge/>
            <w:vAlign w:val="center"/>
          </w:tcPr>
          <w:p w14:paraId="001618FA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AC8D9E7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21B43D3C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74DD69F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6D385565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2530E3FA" w14:textId="66829421" w:rsidR="00F2002F" w:rsidRPr="0070788B" w:rsidRDefault="00F2002F" w:rsidP="0070788B">
            <w:pPr>
              <w:pStyle w:val="ab"/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Питание</w:t>
            </w:r>
          </w:p>
        </w:tc>
        <w:tc>
          <w:tcPr>
            <w:tcW w:w="2976" w:type="dxa"/>
            <w:vAlign w:val="center"/>
          </w:tcPr>
          <w:p w14:paraId="5FA6B108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18E25720" w14:textId="3295705C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Анализатор и датчики: Литиевая полимерная многозарядная батарея 3.7 В</w:t>
            </w:r>
          </w:p>
        </w:tc>
        <w:tc>
          <w:tcPr>
            <w:tcW w:w="1276" w:type="dxa"/>
            <w:vMerge/>
            <w:vAlign w:val="center"/>
          </w:tcPr>
          <w:p w14:paraId="3E352A96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AF8CA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457CB254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2B0F13BE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05D7461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7C751E36" w14:textId="3418EDCE" w:rsidR="00F2002F" w:rsidRPr="0070788B" w:rsidRDefault="00F2002F" w:rsidP="0070788B">
            <w:pPr>
              <w:pStyle w:val="ab"/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Время работы датчика от аккумулятора</w:t>
            </w:r>
            <w:r w:rsidR="00CA2300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, ч</w:t>
            </w:r>
          </w:p>
        </w:tc>
        <w:tc>
          <w:tcPr>
            <w:tcW w:w="2976" w:type="dxa"/>
            <w:vAlign w:val="center"/>
          </w:tcPr>
          <w:p w14:paraId="3414F4AE" w14:textId="2768599C" w:rsidR="00F2002F" w:rsidRPr="0070788B" w:rsidRDefault="00F2002F" w:rsidP="00CA23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CA23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83" w:type="dxa"/>
            <w:vAlign w:val="center"/>
          </w:tcPr>
          <w:p w14:paraId="22FB82D1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25D649F8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8E071D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56EF9267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6280B94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4950D12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3C75CD2F" w14:textId="61C28BFB" w:rsidR="00F2002F" w:rsidRPr="0070788B" w:rsidRDefault="00F2002F" w:rsidP="0070788B">
            <w:pPr>
              <w:pStyle w:val="ab"/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Время работы анализатора от аккумулятора</w:t>
            </w:r>
            <w:r w:rsidR="00CA2300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, ч</w:t>
            </w:r>
          </w:p>
        </w:tc>
        <w:tc>
          <w:tcPr>
            <w:tcW w:w="2976" w:type="dxa"/>
            <w:vAlign w:val="center"/>
          </w:tcPr>
          <w:p w14:paraId="0E4D5BD2" w14:textId="355B165F" w:rsidR="00F2002F" w:rsidRPr="0070788B" w:rsidRDefault="00F2002F" w:rsidP="00CA2300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Не менее 1</w:t>
            </w:r>
            <w:r w:rsidR="00CA23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83" w:type="dxa"/>
            <w:vAlign w:val="center"/>
          </w:tcPr>
          <w:p w14:paraId="48C82F4D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42CB76A9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2941B7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2BAABA32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2627AA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16EC6D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170933D0" w14:textId="251018D2" w:rsidR="00F2002F" w:rsidRPr="0070788B" w:rsidRDefault="00F2002F" w:rsidP="0070788B">
            <w:pPr>
              <w:pStyle w:val="ab"/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70788B">
              <w:rPr>
                <w:rStyle w:val="aa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Зарядка аккумуляторов</w:t>
            </w:r>
          </w:p>
        </w:tc>
        <w:tc>
          <w:tcPr>
            <w:tcW w:w="2976" w:type="dxa"/>
            <w:vAlign w:val="center"/>
          </w:tcPr>
          <w:p w14:paraId="57157AC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6E14B27B" w14:textId="5B495E2B" w:rsidR="00F2002F" w:rsidRPr="0070788B" w:rsidRDefault="00CA2300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 В, 220 В</w:t>
            </w:r>
          </w:p>
        </w:tc>
        <w:tc>
          <w:tcPr>
            <w:tcW w:w="1276" w:type="dxa"/>
            <w:vMerge/>
            <w:vAlign w:val="center"/>
          </w:tcPr>
          <w:p w14:paraId="2B1018BD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91CE79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28FA0A64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7342CD01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64BF8D22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23962F3D" w14:textId="342E16B9" w:rsidR="00F2002F" w:rsidRPr="00CA2300" w:rsidRDefault="00F2002F" w:rsidP="0070788B">
            <w:pPr>
              <w:pStyle w:val="ab"/>
              <w:rPr>
                <w:rStyle w:val="aa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CA23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Габариты анализатора</w:t>
            </w:r>
            <w:r w:rsidR="00CA2300" w:rsidRPr="00CA23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2976" w:type="dxa"/>
            <w:vAlign w:val="center"/>
          </w:tcPr>
          <w:p w14:paraId="539F017D" w14:textId="2B839B98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CA23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220 x 140 x 40 </w:t>
            </w:r>
          </w:p>
        </w:tc>
        <w:tc>
          <w:tcPr>
            <w:tcW w:w="3183" w:type="dxa"/>
            <w:vAlign w:val="center"/>
          </w:tcPr>
          <w:p w14:paraId="1608F972" w14:textId="7739E606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vAlign w:val="center"/>
          </w:tcPr>
          <w:p w14:paraId="71564681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DBB6A1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70EC42D9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681F7C7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1AF7FFE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37206296" w14:textId="72344E38" w:rsidR="00F2002F" w:rsidRPr="00CA2300" w:rsidRDefault="00F2002F" w:rsidP="0070788B">
            <w:pPr>
              <w:pStyle w:val="ab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CA23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Габариты датчиков</w:t>
            </w:r>
            <w:r w:rsidR="00CA2300" w:rsidRPr="00CA23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2976" w:type="dxa"/>
            <w:vAlign w:val="center"/>
          </w:tcPr>
          <w:p w14:paraId="7072D407" w14:textId="7C247B2C" w:rsidR="00F2002F" w:rsidRPr="0070788B" w:rsidRDefault="00EB6EEB" w:rsidP="00EB6EE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Диаметр н</w:t>
            </w:r>
            <w:r w:rsidR="00F2002F" w:rsidRPr="007078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 более 66 мм x 130</w:t>
            </w:r>
          </w:p>
        </w:tc>
        <w:tc>
          <w:tcPr>
            <w:tcW w:w="3183" w:type="dxa"/>
            <w:vAlign w:val="center"/>
          </w:tcPr>
          <w:p w14:paraId="003D11F3" w14:textId="77777777" w:rsidR="00F2002F" w:rsidRPr="0070788B" w:rsidRDefault="00F2002F" w:rsidP="0070788B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1E63F11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90E33F6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528C8A33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05CB5B5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7FB3914E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26DA5227" w14:textId="7A349D99" w:rsidR="00F2002F" w:rsidRPr="00CA2300" w:rsidRDefault="00F2002F" w:rsidP="0070788B">
            <w:pPr>
              <w:pStyle w:val="ab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CA23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Вес</w:t>
            </w:r>
            <w:r w:rsidR="0070788B" w:rsidRPr="00CA23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анализатора</w:t>
            </w:r>
            <w:r w:rsidR="00CA2300" w:rsidRPr="00CA23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кг</w:t>
            </w:r>
          </w:p>
        </w:tc>
        <w:tc>
          <w:tcPr>
            <w:tcW w:w="2976" w:type="dxa"/>
            <w:vAlign w:val="center"/>
          </w:tcPr>
          <w:p w14:paraId="208E6AED" w14:textId="2257E3A0" w:rsidR="00F2002F" w:rsidRPr="0070788B" w:rsidRDefault="00CA2300" w:rsidP="0070788B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Не более 1,5 </w:t>
            </w:r>
          </w:p>
        </w:tc>
        <w:tc>
          <w:tcPr>
            <w:tcW w:w="3183" w:type="dxa"/>
            <w:vAlign w:val="center"/>
          </w:tcPr>
          <w:p w14:paraId="12A8C7E3" w14:textId="77777777" w:rsidR="00F2002F" w:rsidRPr="0070788B" w:rsidRDefault="00F2002F" w:rsidP="0070788B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009155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785C969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88B" w:rsidRPr="0070788B" w14:paraId="394AC0CE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7B1788ED" w14:textId="77777777" w:rsidR="0070788B" w:rsidRPr="0070788B" w:rsidRDefault="0070788B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0ECE22F" w14:textId="77777777" w:rsidR="0070788B" w:rsidRPr="0070788B" w:rsidRDefault="0070788B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2AAE091B" w14:textId="4D71C6B7" w:rsidR="0070788B" w:rsidRPr="00CA2300" w:rsidRDefault="0070788B" w:rsidP="0070788B">
            <w:pPr>
              <w:pStyle w:val="ab"/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</w:pPr>
            <w:r w:rsidRPr="00CA23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Вес датчиков</w:t>
            </w:r>
            <w:r w:rsidR="00CA2300" w:rsidRPr="00CA230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, кг</w:t>
            </w:r>
          </w:p>
        </w:tc>
        <w:tc>
          <w:tcPr>
            <w:tcW w:w="2976" w:type="dxa"/>
            <w:vAlign w:val="center"/>
          </w:tcPr>
          <w:p w14:paraId="71A01717" w14:textId="62A982BB" w:rsidR="0070788B" w:rsidRPr="0070788B" w:rsidRDefault="0070788B" w:rsidP="0070788B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78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Не </w:t>
            </w:r>
            <w:r w:rsidR="00CA230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более 1 </w:t>
            </w:r>
          </w:p>
        </w:tc>
        <w:tc>
          <w:tcPr>
            <w:tcW w:w="3183" w:type="dxa"/>
            <w:vAlign w:val="center"/>
          </w:tcPr>
          <w:p w14:paraId="25A2B5BC" w14:textId="77777777" w:rsidR="0070788B" w:rsidRPr="0070788B" w:rsidRDefault="0070788B" w:rsidP="0070788B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6E22A1D2" w14:textId="77777777" w:rsidR="0070788B" w:rsidRPr="0070788B" w:rsidRDefault="0070788B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1A6DBCB" w14:textId="77777777" w:rsidR="0070788B" w:rsidRPr="0070788B" w:rsidRDefault="0070788B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03BADC5A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563C655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7BB8AB6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auto"/>
            </w:tcBorders>
            <w:vAlign w:val="center"/>
          </w:tcPr>
          <w:p w14:paraId="66081058" w14:textId="669EF8B8" w:rsidR="00F2002F" w:rsidRPr="0070788B" w:rsidRDefault="00F2002F" w:rsidP="00CE1D1B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Характеристики акустического </w:t>
            </w:r>
            <w:proofErr w:type="spellStart"/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>течеискателя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5E67EF16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4C0724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746BB79A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32A42E3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0ACFF2B6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5F8E567D" w14:textId="6C5B6F76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Максимальная глубина обнаружения трубопроводов, м:</w:t>
            </w:r>
          </w:p>
        </w:tc>
        <w:tc>
          <w:tcPr>
            <w:tcW w:w="2976" w:type="dxa"/>
            <w:vAlign w:val="center"/>
          </w:tcPr>
          <w:p w14:paraId="7298D711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3183" w:type="dxa"/>
            <w:vAlign w:val="center"/>
          </w:tcPr>
          <w:p w14:paraId="6C7FA95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8FC29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E2A362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43F76DFA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636F7572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945F882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45F982D6" w14:textId="1F88AC48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давления в трубопроводе, </w:t>
            </w:r>
            <w:proofErr w:type="spellStart"/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атм</w:t>
            </w:r>
            <w:proofErr w:type="spellEnd"/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6" w:type="dxa"/>
            <w:vAlign w:val="center"/>
          </w:tcPr>
          <w:p w14:paraId="101D1F37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Не более 1,5</w:t>
            </w:r>
          </w:p>
        </w:tc>
        <w:tc>
          <w:tcPr>
            <w:tcW w:w="3183" w:type="dxa"/>
            <w:vAlign w:val="center"/>
          </w:tcPr>
          <w:p w14:paraId="484341C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73FE728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993BE46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552AC0EB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0642F4E7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5D018CF0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51B9F6AB" w14:textId="7AFD285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Температурный диапазон среды, </w:t>
            </w:r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976" w:type="dxa"/>
            <w:vAlign w:val="center"/>
          </w:tcPr>
          <w:p w14:paraId="6638D32A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2D09D251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от -20 до +30</w:t>
            </w:r>
          </w:p>
        </w:tc>
        <w:tc>
          <w:tcPr>
            <w:tcW w:w="1276" w:type="dxa"/>
            <w:vMerge/>
            <w:vAlign w:val="center"/>
          </w:tcPr>
          <w:p w14:paraId="6CD64204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2AF966D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6DD990BC" w14:textId="77777777" w:rsidTr="007B5991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6437D1C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2256E789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left w:val="single" w:sz="4" w:space="0" w:color="auto"/>
            </w:tcBorders>
            <w:vAlign w:val="center"/>
          </w:tcPr>
          <w:p w14:paraId="4C78D541" w14:textId="24B3D74A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Характеристики набора гидрофонов</w:t>
            </w:r>
          </w:p>
        </w:tc>
        <w:tc>
          <w:tcPr>
            <w:tcW w:w="1276" w:type="dxa"/>
            <w:vMerge/>
            <w:vAlign w:val="center"/>
          </w:tcPr>
          <w:p w14:paraId="5299FD66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89B0346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002F" w:rsidRPr="0070788B" w14:paraId="48F33FC1" w14:textId="77777777" w:rsidTr="00CA2300">
        <w:trPr>
          <w:trHeight w:val="198"/>
        </w:trPr>
        <w:tc>
          <w:tcPr>
            <w:tcW w:w="1384" w:type="dxa"/>
            <w:vMerge/>
            <w:tcBorders>
              <w:right w:val="single" w:sz="4" w:space="0" w:color="auto"/>
            </w:tcBorders>
            <w:vAlign w:val="center"/>
          </w:tcPr>
          <w:p w14:paraId="4E926353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right w:val="single" w:sz="4" w:space="0" w:color="auto"/>
            </w:tcBorders>
            <w:vAlign w:val="center"/>
          </w:tcPr>
          <w:p w14:paraId="1169D8EE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4" w:type="dxa"/>
            <w:tcBorders>
              <w:left w:val="single" w:sz="4" w:space="0" w:color="auto"/>
            </w:tcBorders>
            <w:vAlign w:val="center"/>
          </w:tcPr>
          <w:p w14:paraId="60F937B3" w14:textId="555AA49C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Особенности работы гидрофонов:</w:t>
            </w:r>
          </w:p>
        </w:tc>
        <w:tc>
          <w:tcPr>
            <w:tcW w:w="2976" w:type="dxa"/>
            <w:vAlign w:val="center"/>
          </w:tcPr>
          <w:p w14:paraId="53DAB1F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Align w:val="center"/>
          </w:tcPr>
          <w:p w14:paraId="07EACFDD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70788B">
              <w:rPr>
                <w:rFonts w:ascii="Times New Roman" w:hAnsi="Times New Roman" w:cs="Times New Roman"/>
                <w:sz w:val="20"/>
                <w:szCs w:val="20"/>
              </w:rPr>
              <w:t>Возможность работы с трубами диаметром свыше 800мм и длиной свыше 1000 метров.</w:t>
            </w:r>
          </w:p>
        </w:tc>
        <w:tc>
          <w:tcPr>
            <w:tcW w:w="1276" w:type="dxa"/>
            <w:vMerge/>
            <w:vAlign w:val="center"/>
          </w:tcPr>
          <w:p w14:paraId="5635176B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DD03E4F" w14:textId="77777777" w:rsidR="00F2002F" w:rsidRPr="0070788B" w:rsidRDefault="00F2002F" w:rsidP="0070788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EC55B8" w14:textId="77777777" w:rsidR="006241B9" w:rsidRDefault="006241B9" w:rsidP="00972086">
      <w:pPr>
        <w:jc w:val="center"/>
        <w:rPr>
          <w:rFonts w:ascii="Times New Roman" w:hAnsi="Times New Roman"/>
        </w:rPr>
      </w:pPr>
    </w:p>
    <w:p w14:paraId="20D13251" w14:textId="30E375DE" w:rsidR="00972086" w:rsidRPr="00B856CC" w:rsidRDefault="00972086" w:rsidP="0070788B">
      <w:pPr>
        <w:pStyle w:val="4"/>
        <w:shd w:val="clear" w:color="auto" w:fill="FFFFFF"/>
        <w:spacing w:before="225" w:beforeAutospacing="0" w:after="225" w:afterAutospacing="0"/>
        <w:rPr>
          <w:rFonts w:ascii="PT Astra Serif" w:hAnsi="PT Astra Serif"/>
        </w:rPr>
      </w:pPr>
      <w:r w:rsidRPr="00B856CC">
        <w:rPr>
          <w:rFonts w:ascii="PT Astra Serif" w:hAnsi="PT Astra Serif"/>
        </w:rPr>
        <w:t xml:space="preserve">                  </w:t>
      </w:r>
    </w:p>
    <w:sectPr w:rsidR="00972086" w:rsidRPr="00B856CC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2D81"/>
    <w:multiLevelType w:val="hybridMultilevel"/>
    <w:tmpl w:val="08E0D66A"/>
    <w:lvl w:ilvl="0" w:tplc="B03EE872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62CCE"/>
    <w:multiLevelType w:val="hybridMultilevel"/>
    <w:tmpl w:val="38F0DD14"/>
    <w:lvl w:ilvl="0" w:tplc="B5B0C398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B231D90"/>
    <w:multiLevelType w:val="hybridMultilevel"/>
    <w:tmpl w:val="7E20FE3A"/>
    <w:lvl w:ilvl="0" w:tplc="9D429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961114"/>
    <w:multiLevelType w:val="hybridMultilevel"/>
    <w:tmpl w:val="D0781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226A1"/>
    <w:rsid w:val="000271BE"/>
    <w:rsid w:val="0003571B"/>
    <w:rsid w:val="00042018"/>
    <w:rsid w:val="0007683F"/>
    <w:rsid w:val="000804C1"/>
    <w:rsid w:val="00087FBA"/>
    <w:rsid w:val="000B210B"/>
    <w:rsid w:val="000E08D5"/>
    <w:rsid w:val="000F382B"/>
    <w:rsid w:val="00137EF7"/>
    <w:rsid w:val="00145A59"/>
    <w:rsid w:val="00195318"/>
    <w:rsid w:val="001C3649"/>
    <w:rsid w:val="001E2886"/>
    <w:rsid w:val="001E3A7B"/>
    <w:rsid w:val="002000EC"/>
    <w:rsid w:val="00205EB4"/>
    <w:rsid w:val="00230B1B"/>
    <w:rsid w:val="00237963"/>
    <w:rsid w:val="00271745"/>
    <w:rsid w:val="0033099D"/>
    <w:rsid w:val="003D4922"/>
    <w:rsid w:val="003E75D2"/>
    <w:rsid w:val="0040596E"/>
    <w:rsid w:val="00417FF6"/>
    <w:rsid w:val="004522B0"/>
    <w:rsid w:val="00463074"/>
    <w:rsid w:val="0046778E"/>
    <w:rsid w:val="00481699"/>
    <w:rsid w:val="004B150B"/>
    <w:rsid w:val="004B5DBA"/>
    <w:rsid w:val="004E44FA"/>
    <w:rsid w:val="004F0058"/>
    <w:rsid w:val="004F2D89"/>
    <w:rsid w:val="0051145C"/>
    <w:rsid w:val="00583CE4"/>
    <w:rsid w:val="0059115D"/>
    <w:rsid w:val="005B1F73"/>
    <w:rsid w:val="005C1BF1"/>
    <w:rsid w:val="00600991"/>
    <w:rsid w:val="00602570"/>
    <w:rsid w:val="006241B9"/>
    <w:rsid w:val="0062468A"/>
    <w:rsid w:val="00634F2E"/>
    <w:rsid w:val="00646B23"/>
    <w:rsid w:val="00675859"/>
    <w:rsid w:val="006C1DA0"/>
    <w:rsid w:val="006C4271"/>
    <w:rsid w:val="006E645B"/>
    <w:rsid w:val="0070788B"/>
    <w:rsid w:val="00711F9C"/>
    <w:rsid w:val="007201DD"/>
    <w:rsid w:val="007417D5"/>
    <w:rsid w:val="00784257"/>
    <w:rsid w:val="007B5991"/>
    <w:rsid w:val="007C08BB"/>
    <w:rsid w:val="007E633F"/>
    <w:rsid w:val="00801FEB"/>
    <w:rsid w:val="00804666"/>
    <w:rsid w:val="008121CA"/>
    <w:rsid w:val="00817403"/>
    <w:rsid w:val="00833BED"/>
    <w:rsid w:val="00846B3A"/>
    <w:rsid w:val="0086767B"/>
    <w:rsid w:val="00870FF3"/>
    <w:rsid w:val="008C6E14"/>
    <w:rsid w:val="008F13C0"/>
    <w:rsid w:val="00922EAF"/>
    <w:rsid w:val="00925B30"/>
    <w:rsid w:val="009463F7"/>
    <w:rsid w:val="00950D78"/>
    <w:rsid w:val="00950D97"/>
    <w:rsid w:val="009610A0"/>
    <w:rsid w:val="00972086"/>
    <w:rsid w:val="00997FDA"/>
    <w:rsid w:val="009B118D"/>
    <w:rsid w:val="009B57A6"/>
    <w:rsid w:val="009C22F6"/>
    <w:rsid w:val="00A400F6"/>
    <w:rsid w:val="00A46D5C"/>
    <w:rsid w:val="00A7259C"/>
    <w:rsid w:val="00A8497F"/>
    <w:rsid w:val="00AE1498"/>
    <w:rsid w:val="00B06A30"/>
    <w:rsid w:val="00B10E42"/>
    <w:rsid w:val="00B74257"/>
    <w:rsid w:val="00B816A4"/>
    <w:rsid w:val="00B856CC"/>
    <w:rsid w:val="00BA22CF"/>
    <w:rsid w:val="00BB022E"/>
    <w:rsid w:val="00BF0051"/>
    <w:rsid w:val="00BF66EB"/>
    <w:rsid w:val="00C0073E"/>
    <w:rsid w:val="00C104A9"/>
    <w:rsid w:val="00C27E5B"/>
    <w:rsid w:val="00C66CA9"/>
    <w:rsid w:val="00C77B06"/>
    <w:rsid w:val="00CA2300"/>
    <w:rsid w:val="00CD42F9"/>
    <w:rsid w:val="00CE1D1B"/>
    <w:rsid w:val="00D26E95"/>
    <w:rsid w:val="00D331DF"/>
    <w:rsid w:val="00D50570"/>
    <w:rsid w:val="00D522AF"/>
    <w:rsid w:val="00D76A98"/>
    <w:rsid w:val="00DB38FB"/>
    <w:rsid w:val="00DB5BAC"/>
    <w:rsid w:val="00E453C4"/>
    <w:rsid w:val="00E50430"/>
    <w:rsid w:val="00E53B7A"/>
    <w:rsid w:val="00E53D85"/>
    <w:rsid w:val="00E61861"/>
    <w:rsid w:val="00E77095"/>
    <w:rsid w:val="00EB03F2"/>
    <w:rsid w:val="00EB6EEB"/>
    <w:rsid w:val="00EC32D0"/>
    <w:rsid w:val="00ED4C89"/>
    <w:rsid w:val="00F008A3"/>
    <w:rsid w:val="00F2002F"/>
    <w:rsid w:val="00F6434F"/>
    <w:rsid w:val="00F77EE7"/>
    <w:rsid w:val="00F8061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D5"/>
  </w:style>
  <w:style w:type="paragraph" w:styleId="4">
    <w:name w:val="heading 4"/>
    <w:basedOn w:val="a"/>
    <w:link w:val="40"/>
    <w:uiPriority w:val="9"/>
    <w:qFormat/>
    <w:rsid w:val="00F20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EA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50D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50D97"/>
    <w:rPr>
      <w:rFonts w:ascii="Calibri" w:eastAsia="Calibri" w:hAnsi="Calibri" w:cs="Times New Roman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950D97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50D97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45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37EF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F200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7078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D5"/>
  </w:style>
  <w:style w:type="paragraph" w:styleId="4">
    <w:name w:val="heading 4"/>
    <w:basedOn w:val="a"/>
    <w:link w:val="40"/>
    <w:uiPriority w:val="9"/>
    <w:qFormat/>
    <w:rsid w:val="00F20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EAF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50D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50D97"/>
    <w:rPr>
      <w:rFonts w:ascii="Calibri" w:eastAsia="Calibri" w:hAnsi="Calibri" w:cs="Times New Roman"/>
      <w:sz w:val="20"/>
      <w:szCs w:val="20"/>
    </w:rPr>
  </w:style>
  <w:style w:type="paragraph" w:styleId="a6">
    <w:name w:val="endnote text"/>
    <w:basedOn w:val="a"/>
    <w:link w:val="a7"/>
    <w:uiPriority w:val="99"/>
    <w:semiHidden/>
    <w:unhideWhenUsed/>
    <w:rsid w:val="00950D97"/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950D97"/>
    <w:rPr>
      <w:rFonts w:ascii="Calibri" w:eastAsia="Calibri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45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37EF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F200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707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Котлова Анна Викторовна</cp:lastModifiedBy>
  <cp:revision>4</cp:revision>
  <cp:lastPrinted>2023-04-04T06:11:00Z</cp:lastPrinted>
  <dcterms:created xsi:type="dcterms:W3CDTF">2023-04-04T06:11:00Z</dcterms:created>
  <dcterms:modified xsi:type="dcterms:W3CDTF">2023-04-04T07:03:00Z</dcterms:modified>
</cp:coreProperties>
</file>