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2A" w:rsidRDefault="001C662A" w:rsidP="001C662A">
      <w:pPr>
        <w:jc w:val="center"/>
      </w:pPr>
      <w:r>
        <w:rPr>
          <w:noProof/>
          <w:lang w:eastAsia="ru-RU"/>
        </w:rPr>
        <w:drawing>
          <wp:inline distT="0" distB="0" distL="0" distR="0" wp14:anchorId="2342307A" wp14:editId="3D4A6BB9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2A" w:rsidRDefault="001C662A" w:rsidP="001C662A">
      <w:pPr>
        <w:pStyle w:val="2"/>
        <w:numPr>
          <w:ilvl w:val="1"/>
          <w:numId w:val="1"/>
        </w:numPr>
      </w:pPr>
    </w:p>
    <w:p w:rsidR="001C662A" w:rsidRDefault="001C662A" w:rsidP="001C662A">
      <w:pPr>
        <w:pStyle w:val="a3"/>
        <w:jc w:val="center"/>
        <w:rPr>
          <w:spacing w:val="40"/>
          <w:sz w:val="32"/>
          <w:szCs w:val="38"/>
        </w:rPr>
      </w:pPr>
      <w:r>
        <w:rPr>
          <w:spacing w:val="40"/>
          <w:sz w:val="32"/>
          <w:szCs w:val="38"/>
        </w:rPr>
        <w:t>АДМИНИСТРАЦИЯ ГОРОДА ЮГОРСКА</w:t>
      </w:r>
    </w:p>
    <w:p w:rsidR="001C662A" w:rsidRDefault="001C662A" w:rsidP="001C662A">
      <w:pPr>
        <w:jc w:val="center"/>
        <w:rPr>
          <w:sz w:val="28"/>
          <w:szCs w:val="34"/>
        </w:rPr>
      </w:pPr>
      <w:r>
        <w:rPr>
          <w:sz w:val="28"/>
          <w:szCs w:val="34"/>
        </w:rPr>
        <w:t>Ханты-Мансийского автономного округа - Югры</w:t>
      </w:r>
    </w:p>
    <w:p w:rsidR="001C662A" w:rsidRDefault="001C662A" w:rsidP="001C662A">
      <w:pPr>
        <w:pStyle w:val="5"/>
        <w:numPr>
          <w:ilvl w:val="4"/>
          <w:numId w:val="1"/>
        </w:numPr>
        <w:jc w:val="left"/>
        <w:rPr>
          <w:sz w:val="28"/>
          <w:szCs w:val="3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0AD" w:rsidRDefault="00E510AD" w:rsidP="001C662A">
      <w:pPr>
        <w:pStyle w:val="6"/>
        <w:tabs>
          <w:tab w:val="clear" w:pos="360"/>
          <w:tab w:val="left" w:pos="708"/>
        </w:tabs>
        <w:jc w:val="left"/>
        <w:rPr>
          <w:sz w:val="2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jc w:val="left"/>
      </w:pPr>
      <w:r>
        <w:rPr>
          <w:sz w:val="24"/>
        </w:rPr>
        <w:t>от </w:t>
      </w:r>
      <w:r w:rsidR="00334CD9">
        <w:rPr>
          <w:sz w:val="24"/>
        </w:rPr>
        <w:t xml:space="preserve"> 06.07.2018</w:t>
      </w:r>
      <w:r>
        <w:rPr>
          <w:sz w:val="24"/>
        </w:rPr>
        <w:t xml:space="preserve">                                                                                 </w:t>
      </w:r>
      <w:r w:rsidR="00334CD9">
        <w:rPr>
          <w:sz w:val="24"/>
        </w:rPr>
        <w:t xml:space="preserve">             </w:t>
      </w:r>
      <w:r>
        <w:rPr>
          <w:sz w:val="24"/>
        </w:rPr>
        <w:t xml:space="preserve">                              № </w:t>
      </w:r>
      <w:r w:rsidR="00334CD9">
        <w:rPr>
          <w:sz w:val="24"/>
        </w:rPr>
        <w:t>1887</w:t>
      </w:r>
    </w:p>
    <w:p w:rsidR="001C662A" w:rsidRDefault="001C662A" w:rsidP="001C662A"/>
    <w:p w:rsidR="00723ACA" w:rsidRDefault="001C662A" w:rsidP="00723ACA">
      <w:pPr>
        <w:ind w:left="60"/>
        <w:jc w:val="both"/>
      </w:pPr>
      <w:r>
        <w:t>Об условиях  приватизации</w:t>
      </w:r>
    </w:p>
    <w:p w:rsidR="001C662A" w:rsidRDefault="009C7A7A" w:rsidP="001C662A">
      <w:pPr>
        <w:ind w:left="60"/>
        <w:jc w:val="both"/>
      </w:pPr>
      <w:r>
        <w:t>проектно-сметной документации</w:t>
      </w:r>
    </w:p>
    <w:p w:rsidR="001C662A" w:rsidRDefault="001C662A" w:rsidP="001C662A">
      <w:pPr>
        <w:ind w:left="60"/>
        <w:jc w:val="both"/>
      </w:pPr>
    </w:p>
    <w:p w:rsidR="001C662A" w:rsidRDefault="001C662A" w:rsidP="001C662A">
      <w:pPr>
        <w:ind w:left="62" w:firstLine="709"/>
        <w:jc w:val="both"/>
      </w:pPr>
      <w:r>
        <w:t xml:space="preserve">В соответствии с Федеральным законом от 21.12.2001 № 178-ФЗ 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 и решением Думы города Югорска от </w:t>
      </w:r>
      <w:r w:rsidR="00C62342">
        <w:t>27</w:t>
      </w:r>
      <w:r>
        <w:t>.02.201</w:t>
      </w:r>
      <w:r w:rsidR="00C62342">
        <w:t>8</w:t>
      </w:r>
      <w:r>
        <w:t xml:space="preserve"> № </w:t>
      </w:r>
      <w:r w:rsidR="00C62342">
        <w:t xml:space="preserve">13 </w:t>
      </w:r>
      <w:r>
        <w:t>«О</w:t>
      </w:r>
      <w:r w:rsidR="00C62342">
        <w:t>б утверждении</w:t>
      </w:r>
      <w:r>
        <w:t xml:space="preserve"> прогнозно</w:t>
      </w:r>
      <w:r w:rsidR="00C62342">
        <w:t>го</w:t>
      </w:r>
      <w:r>
        <w:t xml:space="preserve"> перечн</w:t>
      </w:r>
      <w:r w:rsidR="00C62342">
        <w:t>я</w:t>
      </w:r>
      <w:r>
        <w:t xml:space="preserve"> имущества, подлежащего приватизации в 201</w:t>
      </w:r>
      <w:r w:rsidR="00C62342">
        <w:t>8</w:t>
      </w:r>
      <w:r>
        <w:t xml:space="preserve"> году»:</w:t>
      </w:r>
    </w:p>
    <w:p w:rsidR="001C662A" w:rsidRDefault="001C662A" w:rsidP="001C662A">
      <w:pPr>
        <w:ind w:firstLine="709"/>
        <w:jc w:val="both"/>
      </w:pPr>
      <w:r>
        <w:t xml:space="preserve">1. Утвердить условия приватизации </w:t>
      </w:r>
      <w:r w:rsidR="00072DAC">
        <w:t>проектно-сметной документации</w:t>
      </w:r>
      <w:r>
        <w:t xml:space="preserve"> (приложение).</w:t>
      </w:r>
    </w:p>
    <w:p w:rsidR="001C662A" w:rsidRDefault="001C662A" w:rsidP="001C662A">
      <w:pPr>
        <w:ind w:firstLine="709"/>
        <w:jc w:val="both"/>
        <w:rPr>
          <w:lang w:eastAsia="ru-RU"/>
        </w:rPr>
      </w:pPr>
      <w:r>
        <w:t xml:space="preserve">2. </w:t>
      </w:r>
      <w:r w:rsidR="00C62342">
        <w:t xml:space="preserve">Департаменту муниципальной собственности и градостроительства администрации города Югорска </w:t>
      </w:r>
      <w:r w:rsidR="001D2AC4">
        <w:t>(</w:t>
      </w:r>
      <w:proofErr w:type="spellStart"/>
      <w:r w:rsidR="001D2AC4">
        <w:t>С.Д</w:t>
      </w:r>
      <w:proofErr w:type="spellEnd"/>
      <w:r w:rsidR="001D2AC4">
        <w:t xml:space="preserve">. Голин) </w:t>
      </w:r>
      <w:proofErr w:type="gramStart"/>
      <w:r w:rsidR="00C62342">
        <w:t>разместить</w:t>
      </w:r>
      <w:proofErr w:type="gramEnd"/>
      <w:r w:rsidR="00C62342"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="00C62342">
        <w:rPr>
          <w:color w:val="000000"/>
          <w:shd w:val="clear" w:color="auto" w:fill="FFFFFF"/>
        </w:rPr>
        <w:t>для размещения информации о проведении торгов</w:t>
      </w:r>
      <w:r>
        <w:t>.</w:t>
      </w:r>
    </w:p>
    <w:p w:rsidR="001C662A" w:rsidRDefault="001C662A" w:rsidP="001C662A">
      <w:pPr>
        <w:ind w:firstLine="709"/>
        <w:jc w:val="both"/>
      </w:pPr>
      <w:r>
        <w:t xml:space="preserve">3. </w:t>
      </w:r>
      <w:proofErr w:type="gramStart"/>
      <w:r w:rsidR="00C62342">
        <w:t>Контроль за</w:t>
      </w:r>
      <w:proofErr w:type="gramEnd"/>
      <w:r w:rsidR="00C62342"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proofErr w:type="spellStart"/>
      <w:r w:rsidR="00C62342">
        <w:t>И.Н</w:t>
      </w:r>
      <w:proofErr w:type="spellEnd"/>
      <w:r w:rsidR="00C62342">
        <w:t>. Долматова</w:t>
      </w:r>
      <w:r>
        <w:t>.</w:t>
      </w:r>
    </w:p>
    <w:p w:rsidR="001C662A" w:rsidRDefault="001C662A" w:rsidP="001C662A">
      <w:pPr>
        <w:jc w:val="both"/>
      </w:pPr>
    </w:p>
    <w:p w:rsidR="00C62342" w:rsidRDefault="00C62342" w:rsidP="001C662A">
      <w:pPr>
        <w:rPr>
          <w:b/>
          <w:bCs/>
        </w:rPr>
      </w:pPr>
    </w:p>
    <w:p w:rsidR="00C62342" w:rsidRDefault="00C62342" w:rsidP="001C662A">
      <w:pPr>
        <w:rPr>
          <w:b/>
          <w:bCs/>
        </w:rPr>
      </w:pPr>
    </w:p>
    <w:p w:rsidR="001C662A" w:rsidRDefault="001D2AC4" w:rsidP="001C662A">
      <w:pPr>
        <w:rPr>
          <w:b/>
          <w:bCs/>
        </w:rPr>
      </w:pPr>
      <w:r>
        <w:rPr>
          <w:b/>
          <w:bCs/>
        </w:rPr>
        <w:t>Г</w:t>
      </w:r>
      <w:r w:rsidR="001C662A">
        <w:rPr>
          <w:b/>
          <w:bCs/>
        </w:rPr>
        <w:t>лав</w:t>
      </w:r>
      <w:r>
        <w:rPr>
          <w:b/>
          <w:bCs/>
        </w:rPr>
        <w:t>а</w:t>
      </w:r>
      <w:r w:rsidR="001C662A">
        <w:rPr>
          <w:b/>
          <w:bCs/>
        </w:rPr>
        <w:t xml:space="preserve"> города Югорска                                     </w:t>
      </w:r>
      <w:r>
        <w:rPr>
          <w:b/>
          <w:bCs/>
        </w:rPr>
        <w:t xml:space="preserve">                                                     </w:t>
      </w:r>
      <w:r w:rsidR="001C662A">
        <w:rPr>
          <w:b/>
          <w:bCs/>
        </w:rPr>
        <w:t xml:space="preserve">       </w:t>
      </w:r>
      <w:r w:rsidR="00C62342">
        <w:rPr>
          <w:b/>
          <w:bCs/>
        </w:rPr>
        <w:t>А.В. Бородкин</w:t>
      </w:r>
    </w:p>
    <w:p w:rsidR="00C62342" w:rsidRDefault="00C62342" w:rsidP="001C662A">
      <w:pPr>
        <w:rPr>
          <w:b/>
          <w:bCs/>
        </w:rPr>
      </w:pPr>
    </w:p>
    <w:p w:rsidR="00743AD4" w:rsidRDefault="00743AD4" w:rsidP="009D0807">
      <w:pPr>
        <w:jc w:val="right"/>
        <w:rPr>
          <w:sz w:val="20"/>
          <w:szCs w:val="20"/>
        </w:rPr>
        <w:sectPr w:rsidR="00743AD4" w:rsidSect="009D0807">
          <w:pgSz w:w="11906" w:h="16838"/>
          <w:pgMar w:top="397" w:right="567" w:bottom="284" w:left="1418" w:header="709" w:footer="709" w:gutter="0"/>
          <w:cols w:space="708"/>
          <w:docGrid w:linePitch="360"/>
        </w:sectPr>
      </w:pPr>
    </w:p>
    <w:p w:rsidR="001C662A" w:rsidRPr="0032514D" w:rsidRDefault="001C662A" w:rsidP="007604B6">
      <w:pPr>
        <w:ind w:right="706"/>
        <w:jc w:val="right"/>
        <w:rPr>
          <w:b/>
        </w:rPr>
      </w:pPr>
      <w:r w:rsidRPr="0032514D">
        <w:rPr>
          <w:b/>
        </w:rPr>
        <w:lastRenderedPageBreak/>
        <w:t>Приложение</w:t>
      </w:r>
    </w:p>
    <w:p w:rsidR="001C662A" w:rsidRPr="0032514D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1C662A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 w:rsidRPr="0032514D">
        <w:rPr>
          <w:b/>
        </w:rPr>
        <w:t>администрации города Югорска</w:t>
      </w:r>
    </w:p>
    <w:p w:rsidR="001C662A" w:rsidRPr="0032514D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>
        <w:rPr>
          <w:b/>
        </w:rPr>
        <w:t xml:space="preserve">от </w:t>
      </w:r>
      <w:r w:rsidR="00334CD9">
        <w:rPr>
          <w:b/>
        </w:rPr>
        <w:t>06.07.2018</w:t>
      </w:r>
      <w:r>
        <w:rPr>
          <w:b/>
        </w:rPr>
        <w:t xml:space="preserve"> № </w:t>
      </w:r>
      <w:r w:rsidR="00334CD9">
        <w:rPr>
          <w:b/>
        </w:rPr>
        <w:t>1887</w:t>
      </w:r>
      <w:bookmarkStart w:id="0" w:name="_GoBack"/>
      <w:bookmarkEnd w:id="0"/>
    </w:p>
    <w:p w:rsidR="001C662A" w:rsidRDefault="001C662A" w:rsidP="001C662A">
      <w:pPr>
        <w:ind w:left="900" w:right="1461"/>
        <w:jc w:val="right"/>
        <w:rPr>
          <w:b/>
        </w:rPr>
      </w:pPr>
    </w:p>
    <w:p w:rsidR="00505328" w:rsidRDefault="00505328" w:rsidP="001C662A">
      <w:pPr>
        <w:ind w:left="900" w:right="1461"/>
        <w:jc w:val="right"/>
        <w:rPr>
          <w:b/>
        </w:rPr>
      </w:pPr>
    </w:p>
    <w:p w:rsidR="00505328" w:rsidRDefault="00505328" w:rsidP="001C662A">
      <w:pPr>
        <w:ind w:left="900" w:right="1461"/>
        <w:jc w:val="right"/>
        <w:rPr>
          <w:b/>
        </w:rPr>
      </w:pPr>
    </w:p>
    <w:p w:rsidR="00D56920" w:rsidRDefault="00D56920" w:rsidP="00D56920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b/>
        </w:rPr>
      </w:pPr>
      <w:r>
        <w:rPr>
          <w:b/>
        </w:rPr>
        <w:t xml:space="preserve">Условия приватизации </w:t>
      </w:r>
      <w:r w:rsidR="00072DAC" w:rsidRPr="00072DAC">
        <w:rPr>
          <w:b/>
        </w:rPr>
        <w:t>проектно-сметной документации</w:t>
      </w:r>
    </w:p>
    <w:p w:rsidR="00505328" w:rsidRDefault="00505328" w:rsidP="004638F2">
      <w:pPr>
        <w:tabs>
          <w:tab w:val="left" w:pos="11907"/>
          <w:tab w:val="left" w:pos="12616"/>
          <w:tab w:val="left" w:pos="12900"/>
        </w:tabs>
        <w:ind w:right="-32"/>
        <w:rPr>
          <w:b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3828"/>
        <w:gridCol w:w="1984"/>
        <w:gridCol w:w="1701"/>
      </w:tblGrid>
      <w:tr w:rsidR="001D2AC4" w:rsidRPr="00E41EE0" w:rsidTr="001D2AC4">
        <w:trPr>
          <w:trHeight w:val="278"/>
        </w:trPr>
        <w:tc>
          <w:tcPr>
            <w:tcW w:w="567" w:type="dxa"/>
            <w:vMerge w:val="restart"/>
            <w:vAlign w:val="center"/>
          </w:tcPr>
          <w:p w:rsidR="001D2AC4" w:rsidRPr="007604B6" w:rsidRDefault="001D2AC4" w:rsidP="007604B6">
            <w:pPr>
              <w:ind w:left="-108" w:right="-145"/>
              <w:jc w:val="center"/>
            </w:pPr>
            <w:r w:rsidRPr="007604B6">
              <w:t>№</w:t>
            </w:r>
          </w:p>
          <w:p w:rsidR="001D2AC4" w:rsidRPr="007604B6" w:rsidRDefault="001D2AC4" w:rsidP="007604B6">
            <w:pPr>
              <w:ind w:left="-108" w:right="-145"/>
              <w:jc w:val="center"/>
            </w:pPr>
            <w:proofErr w:type="gramStart"/>
            <w:r w:rsidRPr="007604B6">
              <w:t>п</w:t>
            </w:r>
            <w:proofErr w:type="gramEnd"/>
            <w:r w:rsidRPr="007604B6">
              <w:t>/п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1D2AC4" w:rsidRPr="007604B6" w:rsidRDefault="001D2AC4" w:rsidP="00234A1B">
            <w:pPr>
              <w:ind w:left="-108" w:right="-145"/>
              <w:jc w:val="center"/>
            </w:pPr>
            <w:r w:rsidRPr="007604B6">
              <w:t xml:space="preserve">Наименование 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1D2AC4" w:rsidRPr="007604B6" w:rsidRDefault="001D2AC4" w:rsidP="007604B6">
            <w:pPr>
              <w:ind w:right="-145"/>
              <w:jc w:val="center"/>
            </w:pPr>
            <w:r>
              <w:t>Характеристика</w:t>
            </w:r>
            <w:r w:rsidR="00234A1B">
              <w:t xml:space="preserve"> объекта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D2AC4" w:rsidRPr="007604B6" w:rsidRDefault="001D2AC4" w:rsidP="007604B6">
            <w:pPr>
              <w:jc w:val="center"/>
            </w:pPr>
            <w:r w:rsidRPr="007604B6">
              <w:t xml:space="preserve">Начальная цена </w:t>
            </w:r>
          </w:p>
          <w:p w:rsidR="001D2AC4" w:rsidRPr="007604B6" w:rsidRDefault="001D2AC4" w:rsidP="007604B6">
            <w:pPr>
              <w:jc w:val="center"/>
            </w:pPr>
            <w:r w:rsidRPr="007604B6">
              <w:t>(с учётом НДС)</w:t>
            </w:r>
          </w:p>
          <w:p w:rsidR="001D2AC4" w:rsidRPr="007604B6" w:rsidRDefault="001D2AC4" w:rsidP="007604B6">
            <w:pPr>
              <w:jc w:val="center"/>
            </w:pPr>
            <w:r w:rsidRPr="007604B6">
              <w:t>(рубли)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D2AC4" w:rsidRPr="007604B6" w:rsidRDefault="001D2AC4" w:rsidP="007604B6">
            <w:pPr>
              <w:tabs>
                <w:tab w:val="left" w:pos="1451"/>
              </w:tabs>
              <w:jc w:val="center"/>
            </w:pPr>
            <w:r w:rsidRPr="007604B6">
              <w:t>Способ приватизации</w:t>
            </w:r>
          </w:p>
        </w:tc>
      </w:tr>
      <w:tr w:rsidR="001D2AC4" w:rsidRPr="00E41EE0" w:rsidTr="001D2AC4">
        <w:trPr>
          <w:trHeight w:val="822"/>
        </w:trPr>
        <w:tc>
          <w:tcPr>
            <w:tcW w:w="567" w:type="dxa"/>
            <w:vMerge/>
          </w:tcPr>
          <w:p w:rsidR="001D2AC4" w:rsidRPr="00E41EE0" w:rsidRDefault="001D2AC4" w:rsidP="003272CF">
            <w:pPr>
              <w:ind w:right="-145"/>
              <w:jc w:val="center"/>
              <w:rPr>
                <w:sz w:val="23"/>
                <w:szCs w:val="23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1D2AC4" w:rsidRPr="00E41EE0" w:rsidRDefault="001D2AC4" w:rsidP="003272CF">
            <w:pPr>
              <w:ind w:right="-145"/>
              <w:jc w:val="center"/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D2AC4" w:rsidRPr="00E41EE0" w:rsidRDefault="001D2AC4" w:rsidP="003272CF">
            <w:pPr>
              <w:ind w:right="-145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2AC4" w:rsidRPr="007604B6" w:rsidRDefault="001D2AC4" w:rsidP="003272CF">
            <w:pPr>
              <w:ind w:right="-145"/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1D2AC4" w:rsidRPr="007604B6" w:rsidRDefault="001D2AC4" w:rsidP="003272CF">
            <w:pPr>
              <w:ind w:right="-145"/>
              <w:jc w:val="right"/>
            </w:pPr>
          </w:p>
        </w:tc>
      </w:tr>
      <w:tr w:rsidR="001D2AC4" w:rsidRPr="00E41EE0" w:rsidTr="001D2AC4">
        <w:trPr>
          <w:trHeight w:val="1080"/>
        </w:trPr>
        <w:tc>
          <w:tcPr>
            <w:tcW w:w="567" w:type="dxa"/>
            <w:vAlign w:val="center"/>
          </w:tcPr>
          <w:p w:rsidR="001D2AC4" w:rsidRPr="00E41EE0" w:rsidRDefault="001D2AC4" w:rsidP="003272CF">
            <w:pPr>
              <w:ind w:right="34"/>
              <w:jc w:val="center"/>
              <w:rPr>
                <w:sz w:val="23"/>
                <w:szCs w:val="23"/>
              </w:rPr>
            </w:pPr>
            <w:r w:rsidRPr="00E41EE0">
              <w:rPr>
                <w:sz w:val="23"/>
                <w:szCs w:val="23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1D2AC4" w:rsidRPr="00B57C3C" w:rsidRDefault="00072DAC" w:rsidP="00072DAC">
            <w:pPr>
              <w:jc w:val="both"/>
            </w:pPr>
            <w:r>
              <w:t>П</w:t>
            </w:r>
            <w:r w:rsidR="001D2AC4" w:rsidRPr="00B57C3C">
              <w:t>роектно-сметн</w:t>
            </w:r>
            <w:r>
              <w:t>ая</w:t>
            </w:r>
            <w:r w:rsidR="001D2AC4" w:rsidRPr="00B57C3C">
              <w:t xml:space="preserve"> документаци</w:t>
            </w:r>
            <w:r>
              <w:t>я</w:t>
            </w:r>
            <w:r w:rsidR="001D2AC4" w:rsidRPr="00B57C3C">
              <w:t xml:space="preserve"> по объекту «Сети электроснабжения микрорайонов индивидуальной застройки 14 микрорайон 3 этап в г. </w:t>
            </w:r>
            <w:proofErr w:type="spellStart"/>
            <w:r w:rsidR="001D2AC4" w:rsidRPr="00B57C3C">
              <w:t>Югорске</w:t>
            </w:r>
            <w:proofErr w:type="spellEnd"/>
            <w:r w:rsidR="001D2AC4" w:rsidRPr="00B57C3C">
              <w:t>» стоимостью 1 362 169,00 рублей, документация - 2013 г.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D2AC4" w:rsidRPr="00B57C3C" w:rsidRDefault="001D2AC4" w:rsidP="00616D6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57C3C">
              <w:rPr>
                <w:lang w:eastAsia="ru-RU"/>
              </w:rPr>
              <w:t>Протяженность 820 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2AC4" w:rsidRPr="007604B6" w:rsidRDefault="001D2AC4" w:rsidP="003272CF">
            <w:pPr>
              <w:jc w:val="center"/>
            </w:pPr>
            <w:r>
              <w:t>573 426,00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AC4" w:rsidRPr="007604B6" w:rsidRDefault="001D2AC4" w:rsidP="00687209">
            <w:pPr>
              <w:ind w:left="34" w:right="34"/>
              <w:jc w:val="center"/>
            </w:pPr>
            <w:r w:rsidRPr="007604B6">
              <w:t>аукцион</w:t>
            </w:r>
          </w:p>
        </w:tc>
      </w:tr>
      <w:tr w:rsidR="001D2AC4" w:rsidRPr="00E41EE0" w:rsidTr="001D2AC4">
        <w:trPr>
          <w:trHeight w:val="1096"/>
        </w:trPr>
        <w:tc>
          <w:tcPr>
            <w:tcW w:w="567" w:type="dxa"/>
            <w:vAlign w:val="center"/>
          </w:tcPr>
          <w:p w:rsidR="001D2AC4" w:rsidRPr="00E41EE0" w:rsidRDefault="001D2AC4" w:rsidP="003272CF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1D2AC4" w:rsidRPr="00B57C3C" w:rsidRDefault="00072DAC" w:rsidP="00616D6D">
            <w:pPr>
              <w:jc w:val="both"/>
            </w:pPr>
            <w:r>
              <w:t>П</w:t>
            </w:r>
            <w:r w:rsidRPr="00B57C3C">
              <w:t>роектно-сметн</w:t>
            </w:r>
            <w:r>
              <w:t>ая</w:t>
            </w:r>
            <w:r w:rsidRPr="00B57C3C">
              <w:t xml:space="preserve"> документаци</w:t>
            </w:r>
            <w:r>
              <w:t>я</w:t>
            </w:r>
            <w:r w:rsidRPr="00B57C3C">
              <w:t xml:space="preserve"> </w:t>
            </w:r>
            <w:r w:rsidR="001D2AC4" w:rsidRPr="00B57C3C">
              <w:t xml:space="preserve">по объекту «Сети электроснабжения микрорайона индивидуальной застройки в районе ул. Полевая в г. </w:t>
            </w:r>
            <w:proofErr w:type="spellStart"/>
            <w:r w:rsidR="001D2AC4" w:rsidRPr="00B57C3C">
              <w:t>Югорске</w:t>
            </w:r>
            <w:proofErr w:type="spellEnd"/>
            <w:r w:rsidR="001D2AC4" w:rsidRPr="00B57C3C">
              <w:t>» стоимостью 831 459,29 рублей, документация - 2012 г.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D2AC4" w:rsidRPr="00B57C3C" w:rsidRDefault="001D2AC4" w:rsidP="00616D6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57C3C">
              <w:rPr>
                <w:lang w:eastAsia="ru-RU"/>
              </w:rPr>
              <w:t xml:space="preserve">Протяженность 1040 м.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2AC4" w:rsidRPr="007604B6" w:rsidRDefault="001D2AC4" w:rsidP="003272CF">
            <w:pPr>
              <w:jc w:val="center"/>
            </w:pPr>
            <w:r>
              <w:t>727 272,00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AC4" w:rsidRPr="007604B6" w:rsidRDefault="001D2AC4" w:rsidP="00687209">
            <w:pPr>
              <w:ind w:left="34" w:right="34"/>
              <w:jc w:val="center"/>
            </w:pPr>
            <w:r w:rsidRPr="007604B6">
              <w:t>аукцион</w:t>
            </w:r>
          </w:p>
        </w:tc>
      </w:tr>
      <w:tr w:rsidR="001D2AC4" w:rsidRPr="00E41EE0" w:rsidTr="001D2AC4">
        <w:trPr>
          <w:trHeight w:val="964"/>
        </w:trPr>
        <w:tc>
          <w:tcPr>
            <w:tcW w:w="567" w:type="dxa"/>
            <w:vAlign w:val="center"/>
          </w:tcPr>
          <w:p w:rsidR="001D2AC4" w:rsidRPr="00E41EE0" w:rsidRDefault="001D2AC4" w:rsidP="003272CF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1D2AC4" w:rsidRPr="00B57C3C" w:rsidRDefault="00072DAC" w:rsidP="00616D6D">
            <w:pPr>
              <w:jc w:val="both"/>
            </w:pPr>
            <w:r>
              <w:t>П</w:t>
            </w:r>
            <w:r w:rsidRPr="00B57C3C">
              <w:t>роектно-сметн</w:t>
            </w:r>
            <w:r>
              <w:t>ая</w:t>
            </w:r>
            <w:r w:rsidRPr="00B57C3C">
              <w:t xml:space="preserve"> документаци</w:t>
            </w:r>
            <w:r>
              <w:t>я</w:t>
            </w:r>
            <w:r w:rsidRPr="00B57C3C">
              <w:t xml:space="preserve"> </w:t>
            </w:r>
            <w:r w:rsidR="001D2AC4" w:rsidRPr="00B57C3C">
              <w:t>по объекту «Муниципальное общеобразовательное учреждение» стоимостью 3 497 000,00 рублей, документация - 2015 г.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D2AC4" w:rsidRPr="00B57C3C" w:rsidRDefault="001D2AC4" w:rsidP="00616D6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57C3C">
              <w:rPr>
                <w:lang w:eastAsia="ru-RU"/>
              </w:rPr>
              <w:t xml:space="preserve">Площадь территории в границах участка проектирования 13 970 </w:t>
            </w:r>
            <w:proofErr w:type="spellStart"/>
            <w:r w:rsidRPr="00B57C3C">
              <w:rPr>
                <w:lang w:eastAsia="ru-RU"/>
              </w:rPr>
              <w:t>м</w:t>
            </w:r>
            <w:proofErr w:type="gramStart"/>
            <w:r w:rsidRPr="00B57C3C">
              <w:rPr>
                <w:vertAlign w:val="superscript"/>
                <w:lang w:eastAsia="ru-RU"/>
              </w:rPr>
              <w:t>2</w:t>
            </w:r>
            <w:proofErr w:type="spellEnd"/>
            <w:proofErr w:type="gramEnd"/>
            <w:r w:rsidRPr="00B57C3C">
              <w:rPr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2AC4" w:rsidRPr="007604B6" w:rsidRDefault="001D2AC4" w:rsidP="003272CF">
            <w:pPr>
              <w:jc w:val="center"/>
            </w:pPr>
            <w:r>
              <w:t>2 161 000,00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AC4" w:rsidRPr="007604B6" w:rsidRDefault="001D2AC4" w:rsidP="00687209">
            <w:pPr>
              <w:ind w:left="34" w:right="34"/>
              <w:jc w:val="center"/>
            </w:pPr>
            <w:r w:rsidRPr="007604B6">
              <w:t>аукцион</w:t>
            </w:r>
          </w:p>
        </w:tc>
      </w:tr>
    </w:tbl>
    <w:p w:rsidR="00723ACA" w:rsidRDefault="00723ACA" w:rsidP="00743AD4">
      <w:pPr>
        <w:ind w:left="-851" w:right="-90" w:firstLine="1418"/>
        <w:jc w:val="both"/>
      </w:pPr>
    </w:p>
    <w:p w:rsidR="00E41EE0" w:rsidRDefault="00E41EE0" w:rsidP="007604B6">
      <w:pPr>
        <w:tabs>
          <w:tab w:val="left" w:pos="142"/>
        </w:tabs>
        <w:ind w:left="142" w:right="423" w:firstLine="709"/>
        <w:jc w:val="both"/>
      </w:pPr>
      <w:r w:rsidRPr="00890893">
        <w:t>Форма по</w:t>
      </w:r>
      <w:r>
        <w:t xml:space="preserve">дачи предложений о цене </w:t>
      </w:r>
      <w:r w:rsidR="00072DAC">
        <w:t>документации</w:t>
      </w:r>
      <w:r w:rsidRPr="00890893">
        <w:t xml:space="preserve"> – открытая.</w:t>
      </w:r>
    </w:p>
    <w:p w:rsidR="00E41EE0" w:rsidRDefault="00E41EE0" w:rsidP="007604B6">
      <w:pPr>
        <w:ind w:left="142" w:right="706" w:firstLine="709"/>
        <w:jc w:val="both"/>
      </w:pPr>
      <w:r w:rsidRPr="00890893">
        <w:t>Оплата приобретаем</w:t>
      </w:r>
      <w:r w:rsidR="00072DAC">
        <w:t>ой</w:t>
      </w:r>
      <w:r w:rsidRPr="00890893">
        <w:t xml:space="preserve"> покупателем </w:t>
      </w:r>
      <w:r w:rsidR="00072DAC">
        <w:t xml:space="preserve"> документации</w:t>
      </w:r>
      <w:r w:rsidRPr="00890893">
        <w:t xml:space="preserve"> производится единовременно, без предоставления рассрочки.</w:t>
      </w:r>
      <w:r w:rsidRPr="00333783">
        <w:t xml:space="preserve"> </w:t>
      </w:r>
      <w:r>
        <w:t xml:space="preserve">Покупатель выплачивает цену </w:t>
      </w:r>
      <w:r w:rsidR="00072DAC">
        <w:t>документации</w:t>
      </w:r>
      <w:r>
        <w:t xml:space="preserve"> в течение 10 (десяти) дней с момента подписания договора купли-продажи. Сумма задатка, перечисленная Покупателем на счет Продавца в соответствии с условиями участия в аукционе, засчитывается в счет оплаты стоимости </w:t>
      </w:r>
      <w:r w:rsidR="00072DAC">
        <w:t>документации</w:t>
      </w:r>
      <w:r>
        <w:t>.</w:t>
      </w:r>
    </w:p>
    <w:p w:rsidR="00E41EE0" w:rsidRDefault="00E41EE0" w:rsidP="007604B6">
      <w:pPr>
        <w:ind w:left="142" w:right="706" w:firstLine="709"/>
        <w:jc w:val="both"/>
      </w:pPr>
      <w:r>
        <w:t xml:space="preserve">За несвоевременную оплату </w:t>
      </w:r>
      <w:r w:rsidR="00072DAC">
        <w:t>документации</w:t>
      </w:r>
      <w:r>
        <w:t xml:space="preserve"> Покупатель уплачивает пеню в размере 0,1 % от суммы задолженности за каждый день просрочки.</w:t>
      </w:r>
    </w:p>
    <w:p w:rsidR="009D0807" w:rsidRDefault="009D0807" w:rsidP="001C662A">
      <w:pPr>
        <w:ind w:left="900" w:right="1461"/>
        <w:jc w:val="right"/>
        <w:rPr>
          <w:b/>
        </w:rPr>
      </w:pPr>
    </w:p>
    <w:sectPr w:rsidR="009D0807" w:rsidSect="001D2AC4">
      <w:pgSz w:w="16838" w:h="11906" w:orient="landscape"/>
      <w:pgMar w:top="993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2A"/>
    <w:rsid w:val="00023D13"/>
    <w:rsid w:val="00072DAC"/>
    <w:rsid w:val="00095A1E"/>
    <w:rsid w:val="0016779B"/>
    <w:rsid w:val="00174121"/>
    <w:rsid w:val="001C662A"/>
    <w:rsid w:val="001C7564"/>
    <w:rsid w:val="001D2AC4"/>
    <w:rsid w:val="00210AE8"/>
    <w:rsid w:val="00234A1B"/>
    <w:rsid w:val="00334CD9"/>
    <w:rsid w:val="0038739B"/>
    <w:rsid w:val="004638F2"/>
    <w:rsid w:val="00492784"/>
    <w:rsid w:val="004C3DBF"/>
    <w:rsid w:val="00505328"/>
    <w:rsid w:val="00530CD6"/>
    <w:rsid w:val="00557619"/>
    <w:rsid w:val="005720A5"/>
    <w:rsid w:val="005731C1"/>
    <w:rsid w:val="005845DA"/>
    <w:rsid w:val="005B13A8"/>
    <w:rsid w:val="00612DE8"/>
    <w:rsid w:val="00686C57"/>
    <w:rsid w:val="00687209"/>
    <w:rsid w:val="006B002C"/>
    <w:rsid w:val="00710001"/>
    <w:rsid w:val="00723ACA"/>
    <w:rsid w:val="00735E09"/>
    <w:rsid w:val="00743AD4"/>
    <w:rsid w:val="00754C9B"/>
    <w:rsid w:val="00755891"/>
    <w:rsid w:val="007604B6"/>
    <w:rsid w:val="007D28A3"/>
    <w:rsid w:val="007E24E0"/>
    <w:rsid w:val="007F14B6"/>
    <w:rsid w:val="0081739C"/>
    <w:rsid w:val="00857FF1"/>
    <w:rsid w:val="008B5043"/>
    <w:rsid w:val="009034B9"/>
    <w:rsid w:val="009C7A7A"/>
    <w:rsid w:val="009D0807"/>
    <w:rsid w:val="00A01983"/>
    <w:rsid w:val="00A61CA4"/>
    <w:rsid w:val="00AF52E0"/>
    <w:rsid w:val="00B55203"/>
    <w:rsid w:val="00B94E9B"/>
    <w:rsid w:val="00BD002F"/>
    <w:rsid w:val="00C35155"/>
    <w:rsid w:val="00C62342"/>
    <w:rsid w:val="00CB2E6F"/>
    <w:rsid w:val="00CC772F"/>
    <w:rsid w:val="00CE0380"/>
    <w:rsid w:val="00D56920"/>
    <w:rsid w:val="00D62814"/>
    <w:rsid w:val="00D92832"/>
    <w:rsid w:val="00DD1E1D"/>
    <w:rsid w:val="00DF4DDC"/>
    <w:rsid w:val="00E41EE0"/>
    <w:rsid w:val="00E510AD"/>
    <w:rsid w:val="00F31A81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31</cp:revision>
  <cp:lastPrinted>2018-07-06T07:57:00Z</cp:lastPrinted>
  <dcterms:created xsi:type="dcterms:W3CDTF">2015-11-04T15:07:00Z</dcterms:created>
  <dcterms:modified xsi:type="dcterms:W3CDTF">2018-07-06T10:56:00Z</dcterms:modified>
</cp:coreProperties>
</file>