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62463E">
        <w:rPr>
          <w:rFonts w:ascii="PT Astra Serif" w:hAnsi="PT Astra Serif"/>
          <w:sz w:val="24"/>
          <w:szCs w:val="24"/>
        </w:rPr>
        <w:t>76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62463E">
        <w:rPr>
          <w:rFonts w:ascii="PT Astra Serif" w:hAnsi="PT Astra Serif"/>
          <w:spacing w:val="-6"/>
          <w:sz w:val="24"/>
          <w:szCs w:val="24"/>
        </w:rPr>
        <w:t xml:space="preserve">оболева Евгения </w:t>
      </w:r>
      <w:r>
        <w:rPr>
          <w:rFonts w:ascii="PT Astra Serif" w:hAnsi="PT Astra Serif"/>
          <w:spacing w:val="-6"/>
          <w:sz w:val="24"/>
          <w:szCs w:val="24"/>
        </w:rPr>
        <w:t xml:space="preserve">Владимировна, специалист по закупкам муниципального бюджетного общеобразовательного учреждения </w:t>
      </w:r>
      <w:r w:rsidR="0062463E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62463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62463E" w:rsidRPr="0062463E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1120F9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62463E">
        <w:rPr>
          <w:rFonts w:ascii="PT Astra Serif" w:hAnsi="PT Astra Serif"/>
          <w:spacing w:val="-6"/>
          <w:sz w:val="24"/>
          <w:szCs w:val="24"/>
        </w:rPr>
        <w:t>76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367BA8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</w:t>
      </w:r>
      <w:r w:rsidR="00C75ACB" w:rsidRPr="001120F9">
        <w:rPr>
          <w:rFonts w:ascii="PT Astra Serif" w:hAnsi="PT Astra Serif"/>
          <w:sz w:val="24"/>
          <w:szCs w:val="24"/>
          <w:lang w:eastAsia="ar-SA"/>
        </w:rPr>
        <w:t xml:space="preserve">предпринимательства и социально ориентированных </w:t>
      </w:r>
      <w:r w:rsidR="00C75ACB" w:rsidRPr="0062463E">
        <w:rPr>
          <w:rFonts w:ascii="PT Astra Serif" w:hAnsi="PT Astra Serif"/>
          <w:sz w:val="24"/>
          <w:szCs w:val="24"/>
          <w:lang w:eastAsia="ar-SA"/>
        </w:rPr>
        <w:t xml:space="preserve">некоммерческих организаций </w:t>
      </w:r>
      <w:r w:rsidR="00EF1736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62463E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62463E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62463E">
        <w:rPr>
          <w:rFonts w:ascii="PT Astra Serif" w:hAnsi="PT Astra Serif" w:cs="Times New Roman"/>
          <w:sz w:val="24"/>
          <w:szCs w:val="24"/>
        </w:rPr>
        <w:t>о</w:t>
      </w:r>
      <w:r w:rsidR="007F25A8" w:rsidRPr="0062463E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62463E" w:rsidRPr="0062463E">
        <w:rPr>
          <w:rFonts w:ascii="PT Astra Serif" w:hAnsi="PT Astra Serif"/>
          <w:sz w:val="24"/>
          <w:szCs w:val="24"/>
        </w:rPr>
        <w:t>(сахар)</w:t>
      </w:r>
      <w:r w:rsidR="001120F9" w:rsidRPr="0062463E">
        <w:rPr>
          <w:rFonts w:ascii="PT Astra Serif" w:hAnsi="PT Astra Serif"/>
          <w:sz w:val="24"/>
          <w:szCs w:val="24"/>
        </w:rPr>
        <w:t>.</w:t>
      </w:r>
    </w:p>
    <w:p w:rsidR="00CD58E2" w:rsidRPr="0062463E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120F9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62463E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62463E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62463E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62463E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62463E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711CC2">
        <w:rPr>
          <w:rFonts w:ascii="PT Astra Serif" w:hAnsi="PT Astra Serif" w:cs="Times New Roman"/>
          <w:bCs/>
          <w:sz w:val="24"/>
          <w:szCs w:val="24"/>
        </w:rPr>
        <w:t>76</w:t>
      </w:r>
      <w:bookmarkStart w:id="0" w:name="_GoBack"/>
      <w:bookmarkEnd w:id="0"/>
      <w:r w:rsidRPr="0062463E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62463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463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2463E" w:rsidRPr="0062463E">
        <w:rPr>
          <w:rFonts w:ascii="PT Astra Serif" w:eastAsia="Calibri" w:hAnsi="PT Astra Serif" w:cs="Calibri"/>
          <w:color w:val="000000"/>
          <w:sz w:val="24"/>
          <w:szCs w:val="24"/>
        </w:rPr>
        <w:t>223862200263286220100100750011081244</w:t>
      </w:r>
      <w:r w:rsidRPr="0062463E">
        <w:rPr>
          <w:rFonts w:ascii="PT Astra Serif" w:hAnsi="PT Astra Serif"/>
          <w:sz w:val="24"/>
          <w:szCs w:val="24"/>
        </w:rPr>
        <w:t>.</w:t>
      </w:r>
    </w:p>
    <w:p w:rsidR="00CD58E2" w:rsidRPr="0062463E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2463E">
        <w:rPr>
          <w:rFonts w:ascii="PT Astra Serif" w:hAnsi="PT Astra Serif"/>
          <w:sz w:val="24"/>
          <w:szCs w:val="24"/>
        </w:rPr>
        <w:t xml:space="preserve">2. </w:t>
      </w:r>
      <w:r w:rsidRPr="0062463E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62463E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62463E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62463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62463E" w:rsidRPr="0062463E">
        <w:rPr>
          <w:rFonts w:ascii="PT Astra Serif" w:eastAsia="Calibri" w:hAnsi="PT Astra Serif" w:cs="Calibri"/>
          <w:color w:val="000000"/>
          <w:sz w:val="24"/>
          <w:szCs w:val="24"/>
        </w:rPr>
        <w:t xml:space="preserve">404 800 </w:t>
      </w:r>
      <w:r w:rsidRPr="0062463E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62463E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62463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62463E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62463E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62463E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62463E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463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</w:t>
      </w:r>
      <w:r w:rsidR="0062463E">
        <w:rPr>
          <w:rFonts w:ascii="PT Astra Serif" w:hAnsi="PT Astra Serif"/>
          <w:spacing w:val="-6"/>
          <w:sz w:val="24"/>
          <w:szCs w:val="24"/>
        </w:rPr>
        <w:t>Лицей им. Г.Ф. Атякшева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62463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</w:t>
      </w:r>
      <w:r w:rsidR="0062463E">
        <w:rPr>
          <w:rFonts w:ascii="PT Astra Serif" w:hAnsi="PT Astra Serif"/>
          <w:sz w:val="24"/>
          <w:szCs w:val="24"/>
        </w:rPr>
        <w:t>Ленина, 24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2463E">
        <w:rPr>
          <w:rFonts w:ascii="PT Astra Serif" w:hAnsi="PT Astra Serif"/>
          <w:sz w:val="24"/>
          <w:szCs w:val="24"/>
        </w:rPr>
        <w:t>185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62463E">
        <w:rPr>
          <w:rFonts w:ascii="PT Astra Serif" w:hAnsi="PT Astra Serif"/>
          <w:sz w:val="24"/>
          <w:szCs w:val="24"/>
        </w:rPr>
        <w:t>92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2463E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6246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6246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305624.00</w:t>
            </w:r>
          </w:p>
        </w:tc>
      </w:tr>
      <w:tr w:rsidR="0062463E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6246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62463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307648.00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1120F9" w:rsidRPr="00B6380A">
        <w:rPr>
          <w:rFonts w:ascii="PT Astra Serif" w:hAnsi="PT Astra Serif"/>
          <w:sz w:val="24"/>
          <w:szCs w:val="24"/>
        </w:rPr>
        <w:t xml:space="preserve">№ </w:t>
      </w:r>
      <w:r w:rsidR="0062463E">
        <w:rPr>
          <w:rFonts w:ascii="PT Astra Serif" w:hAnsi="PT Astra Serif"/>
          <w:sz w:val="24"/>
          <w:szCs w:val="24"/>
        </w:rPr>
        <w:t>185, 92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2463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C75ACB" w:rsidRDefault="0062463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62463E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C75ACB" w:rsidRDefault="0062463E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3E" w:rsidRPr="0062463E" w:rsidRDefault="0062463E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2463E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</w:tbl>
    <w:p w:rsidR="00F10C2E" w:rsidRPr="0062463E" w:rsidRDefault="00F10C2E" w:rsidP="0062463E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</w:t>
      </w:r>
      <w:r w:rsidR="0062463E">
        <w:rPr>
          <w:rFonts w:ascii="PT Astra Serif" w:hAnsi="PT Astra Serif"/>
          <w:sz w:val="24"/>
          <w:szCs w:val="24"/>
        </w:rPr>
        <w:t>__________________Е.В. Соболева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2463E"/>
    <w:rsid w:val="00664983"/>
    <w:rsid w:val="00670988"/>
    <w:rsid w:val="0069460C"/>
    <w:rsid w:val="006D42CA"/>
    <w:rsid w:val="0070798D"/>
    <w:rsid w:val="00711CC2"/>
    <w:rsid w:val="0073469E"/>
    <w:rsid w:val="007C24AF"/>
    <w:rsid w:val="007E13B3"/>
    <w:rsid w:val="007E1AEF"/>
    <w:rsid w:val="007F25A8"/>
    <w:rsid w:val="0080316B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EF1736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1331-B22A-4076-88AE-C44C1F82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69</cp:revision>
  <cp:lastPrinted>2022-12-20T05:27:00Z</cp:lastPrinted>
  <dcterms:created xsi:type="dcterms:W3CDTF">2022-09-19T10:06:00Z</dcterms:created>
  <dcterms:modified xsi:type="dcterms:W3CDTF">2022-12-27T06:47:00Z</dcterms:modified>
</cp:coreProperties>
</file>