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6968B2" w:rsidRPr="006968B2">
        <w:rPr>
          <w:rFonts w:ascii="PT Astra Serif" w:hAnsi="PT Astra Serif"/>
        </w:rPr>
        <w:t>19386220023688622010010</w:t>
      </w:r>
      <w:r w:rsidR="00963B89" w:rsidRPr="000F4BC0">
        <w:rPr>
          <w:rFonts w:ascii="PT Astra Serif" w:hAnsi="PT Astra Serif"/>
        </w:rPr>
        <w:t>1190012825244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C63DDF" w:rsidRPr="00C63DDF">
        <w:rPr>
          <w:rFonts w:ascii="PT Astra Serif" w:hAnsi="PT Astra Serif"/>
          <w:u w:val="single"/>
        </w:rPr>
        <w:t>напольно-потолочного кондиционера</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начальник отдела муниципальных закупок управления экономической политики Захарова Наталья Борисовна.</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134"/>
        <w:gridCol w:w="3828"/>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8238A9">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1134"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720CA" w:rsidRPr="006968B2" w:rsidTr="008238A9">
        <w:tc>
          <w:tcPr>
            <w:tcW w:w="426"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Pr="006968B2" w:rsidRDefault="006C4869" w:rsidP="00C63DDF">
            <w:pPr>
              <w:rPr>
                <w:rFonts w:ascii="PT Astra Serif" w:hAnsi="PT Astra Serif"/>
              </w:rPr>
            </w:pPr>
            <w:r w:rsidRPr="006968B2">
              <w:rPr>
                <w:rFonts w:ascii="PT Astra Serif" w:hAnsi="PT Astra Serif"/>
                <w:sz w:val="18"/>
              </w:rPr>
              <w:t>2</w:t>
            </w:r>
            <w:r w:rsidR="00C63DDF">
              <w:rPr>
                <w:rFonts w:ascii="PT Astra Serif" w:hAnsi="PT Astra Serif"/>
                <w:sz w:val="18"/>
                <w:lang w:val="en-US"/>
              </w:rPr>
              <w:t>8</w:t>
            </w:r>
            <w:r w:rsidRPr="006968B2">
              <w:rPr>
                <w:rFonts w:ascii="PT Astra Serif" w:hAnsi="PT Astra Serif"/>
                <w:sz w:val="18"/>
              </w:rPr>
              <w:t>.2</w:t>
            </w:r>
            <w:r w:rsidR="00C63DDF">
              <w:rPr>
                <w:rFonts w:ascii="PT Astra Serif" w:hAnsi="PT Astra Serif"/>
                <w:sz w:val="18"/>
                <w:lang w:val="en-US"/>
              </w:rPr>
              <w:t>5</w:t>
            </w:r>
            <w:r w:rsidRPr="006968B2">
              <w:rPr>
                <w:rFonts w:ascii="PT Astra Serif" w:hAnsi="PT Astra Serif"/>
                <w:sz w:val="18"/>
              </w:rPr>
              <w:t>.1</w:t>
            </w:r>
            <w:r w:rsidR="00C63DDF">
              <w:rPr>
                <w:rFonts w:ascii="PT Astra Serif" w:hAnsi="PT Astra Serif"/>
                <w:sz w:val="18"/>
                <w:lang w:val="en-US"/>
              </w:rPr>
              <w:t>2</w:t>
            </w:r>
            <w:r w:rsidRPr="006968B2">
              <w:rPr>
                <w:rFonts w:ascii="PT Astra Serif" w:hAnsi="PT Astra Serif"/>
                <w:sz w:val="18"/>
              </w:rPr>
              <w:t>.</w:t>
            </w:r>
            <w:r w:rsidR="00690E1D" w:rsidRPr="006968B2">
              <w:rPr>
                <w:rFonts w:ascii="PT Astra Serif" w:hAnsi="PT Astra Serif"/>
                <w:sz w:val="18"/>
              </w:rPr>
              <w:t>11</w:t>
            </w:r>
            <w:r w:rsidRPr="006968B2">
              <w:rPr>
                <w:rFonts w:ascii="PT Astra Serif" w:hAnsi="PT Astra Serif"/>
                <w:sz w:val="18"/>
              </w:rPr>
              <w:t>0</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C63DDF" w:rsidP="008B1F98">
            <w:pPr>
              <w:autoSpaceDE w:val="0"/>
              <w:rPr>
                <w:rFonts w:ascii="PT Astra Serif" w:hAnsi="PT Astra Serif"/>
              </w:rPr>
            </w:pPr>
            <w:r w:rsidRPr="00C63DDF">
              <w:rPr>
                <w:rFonts w:ascii="PT Astra Serif" w:hAnsi="PT Astra Serif"/>
                <w:sz w:val="20"/>
                <w:szCs w:val="20"/>
              </w:rPr>
              <w:t>Напольно-потолочный кондиционер</w:t>
            </w:r>
          </w:p>
        </w:tc>
        <w:tc>
          <w:tcPr>
            <w:tcW w:w="3828" w:type="dxa"/>
            <w:tcBorders>
              <w:top w:val="single" w:sz="4" w:space="0" w:color="000000"/>
              <w:left w:val="single" w:sz="4" w:space="0" w:color="000000"/>
              <w:bottom w:val="single" w:sz="4" w:space="0" w:color="000000"/>
            </w:tcBorders>
            <w:shd w:val="clear" w:color="auto" w:fill="auto"/>
          </w:tcPr>
          <w:p w:rsidR="00C63DDF" w:rsidRPr="00C63DDF" w:rsidRDefault="00FC2ED1" w:rsidP="00C63DDF">
            <w:pPr>
              <w:jc w:val="both"/>
              <w:rPr>
                <w:rFonts w:ascii="PT Astra Serif" w:hAnsi="PT Astra Serif"/>
                <w:sz w:val="18"/>
                <w:szCs w:val="16"/>
              </w:rPr>
            </w:pPr>
            <w:r>
              <w:rPr>
                <w:rFonts w:ascii="PT Astra Serif" w:hAnsi="PT Astra Serif"/>
                <w:sz w:val="18"/>
                <w:szCs w:val="16"/>
              </w:rPr>
              <w:t>Поставка и монтаж н</w:t>
            </w:r>
            <w:r w:rsidR="00C63DDF" w:rsidRPr="00C63DDF">
              <w:rPr>
                <w:rFonts w:ascii="PT Astra Serif" w:hAnsi="PT Astra Serif"/>
                <w:sz w:val="18"/>
                <w:szCs w:val="16"/>
              </w:rPr>
              <w:t>апольно-потолочн</w:t>
            </w:r>
            <w:r>
              <w:rPr>
                <w:rFonts w:ascii="PT Astra Serif" w:hAnsi="PT Astra Serif"/>
                <w:sz w:val="18"/>
                <w:szCs w:val="16"/>
              </w:rPr>
              <w:t>ой</w:t>
            </w:r>
            <w:r w:rsidR="00C63DDF" w:rsidRPr="00C63DDF">
              <w:rPr>
                <w:rFonts w:ascii="PT Astra Serif" w:hAnsi="PT Astra Serif"/>
                <w:sz w:val="18"/>
                <w:szCs w:val="16"/>
              </w:rPr>
              <w:t xml:space="preserve"> сплит-систем</w:t>
            </w:r>
            <w:r>
              <w:rPr>
                <w:rFonts w:ascii="PT Astra Serif" w:hAnsi="PT Astra Serif"/>
                <w:sz w:val="18"/>
                <w:szCs w:val="16"/>
              </w:rPr>
              <w:t>ы</w:t>
            </w:r>
            <w:r w:rsidR="00C63DDF" w:rsidRPr="00C63DDF">
              <w:rPr>
                <w:rFonts w:ascii="PT Astra Serif" w:hAnsi="PT Astra Serif"/>
                <w:sz w:val="18"/>
                <w:szCs w:val="16"/>
              </w:rPr>
              <w:t xml:space="preserve"> инверторного типа для охлаждения серверной комнаты.</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Характеристики устройства:</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xml:space="preserve">- режимы работы: охлаждение, обогрев, вентиляция, осушение; </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мощность в режиме охлаждения: не менее 14 кВт;</w:t>
            </w:r>
          </w:p>
          <w:p w:rsidR="00C63DDF" w:rsidRDefault="00C63DDF" w:rsidP="00C63DDF">
            <w:pPr>
              <w:jc w:val="both"/>
              <w:rPr>
                <w:rFonts w:ascii="PT Astra Serif" w:hAnsi="PT Astra Serif"/>
                <w:sz w:val="18"/>
                <w:szCs w:val="16"/>
              </w:rPr>
            </w:pPr>
            <w:r w:rsidRPr="00C63DDF">
              <w:rPr>
                <w:rFonts w:ascii="PT Astra Serif" w:hAnsi="PT Astra Serif"/>
                <w:sz w:val="18"/>
                <w:szCs w:val="16"/>
              </w:rPr>
              <w:t>- наличие трёхфазного электропитания 380</w:t>
            </w:r>
            <w:r w:rsidR="00FA6D22" w:rsidRPr="00FA6D22">
              <w:rPr>
                <w:rFonts w:ascii="PT Astra Serif" w:hAnsi="PT Astra Serif"/>
                <w:sz w:val="18"/>
                <w:szCs w:val="16"/>
              </w:rPr>
              <w:t xml:space="preserve"> </w:t>
            </w:r>
            <w:r w:rsidRPr="00C63DDF">
              <w:rPr>
                <w:rFonts w:ascii="PT Astra Serif" w:hAnsi="PT Astra Serif"/>
                <w:sz w:val="18"/>
                <w:szCs w:val="16"/>
              </w:rPr>
              <w:t>В</w:t>
            </w:r>
            <w:r w:rsidR="00FA6D22">
              <w:rPr>
                <w:rFonts w:ascii="PT Astra Serif" w:hAnsi="PT Astra Serif"/>
                <w:sz w:val="18"/>
                <w:szCs w:val="16"/>
              </w:rPr>
              <w:t>,</w:t>
            </w:r>
            <w:r w:rsidR="00FA6D22" w:rsidRPr="00FA6D22">
              <w:rPr>
                <w:rFonts w:ascii="PT Astra Serif" w:hAnsi="PT Astra Serif"/>
                <w:sz w:val="18"/>
                <w:szCs w:val="16"/>
              </w:rPr>
              <w:t xml:space="preserve"> 50 </w:t>
            </w:r>
            <w:r w:rsidR="00FA6D22">
              <w:rPr>
                <w:rFonts w:ascii="PT Astra Serif" w:hAnsi="PT Astra Serif"/>
                <w:sz w:val="18"/>
                <w:szCs w:val="16"/>
              </w:rPr>
              <w:t>Гц</w:t>
            </w:r>
            <w:r w:rsidRPr="00C63DDF">
              <w:rPr>
                <w:rFonts w:ascii="PT Astra Serif" w:hAnsi="PT Astra Serif"/>
                <w:sz w:val="18"/>
                <w:szCs w:val="16"/>
              </w:rPr>
              <w:t>;</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xml:space="preserve">- </w:t>
            </w:r>
            <w:r w:rsidR="00FA6D22">
              <w:rPr>
                <w:rFonts w:ascii="PT Astra Serif" w:hAnsi="PT Astra Serif"/>
                <w:sz w:val="18"/>
                <w:szCs w:val="16"/>
              </w:rPr>
              <w:t>наличие режима осушения воздуха</w:t>
            </w:r>
            <w:r w:rsidRPr="00C63DDF">
              <w:rPr>
                <w:rFonts w:ascii="PT Astra Serif" w:hAnsi="PT Astra Serif"/>
                <w:sz w:val="18"/>
                <w:szCs w:val="16"/>
              </w:rPr>
              <w:t>;</w:t>
            </w:r>
          </w:p>
          <w:p w:rsidR="007720CA" w:rsidRDefault="00C63DDF" w:rsidP="00FA6D22">
            <w:pPr>
              <w:jc w:val="both"/>
              <w:rPr>
                <w:rFonts w:ascii="PT Astra Serif" w:hAnsi="PT Astra Serif"/>
                <w:sz w:val="18"/>
                <w:szCs w:val="16"/>
              </w:rPr>
            </w:pPr>
            <w:r w:rsidRPr="00C63DDF">
              <w:rPr>
                <w:rFonts w:ascii="PT Astra Serif" w:hAnsi="PT Astra Serif"/>
                <w:sz w:val="18"/>
                <w:szCs w:val="16"/>
              </w:rPr>
              <w:t xml:space="preserve">- </w:t>
            </w:r>
            <w:r w:rsidR="00FA6D22">
              <w:rPr>
                <w:rFonts w:ascii="PT Astra Serif" w:hAnsi="PT Astra Serif"/>
                <w:sz w:val="18"/>
                <w:szCs w:val="16"/>
              </w:rPr>
              <w:t>потребляемая мощность при охлаждении</w:t>
            </w:r>
            <w:r w:rsidRPr="00C63DDF">
              <w:rPr>
                <w:rFonts w:ascii="PT Astra Serif" w:hAnsi="PT Astra Serif"/>
                <w:sz w:val="18"/>
                <w:szCs w:val="16"/>
              </w:rPr>
              <w:t xml:space="preserve"> – не </w:t>
            </w:r>
            <w:r w:rsidR="00FA6D22">
              <w:rPr>
                <w:rFonts w:ascii="PT Astra Serif" w:hAnsi="PT Astra Serif"/>
                <w:sz w:val="18"/>
                <w:szCs w:val="16"/>
              </w:rPr>
              <w:t>более</w:t>
            </w:r>
            <w:r w:rsidRPr="00C63DDF">
              <w:rPr>
                <w:rFonts w:ascii="PT Astra Serif" w:hAnsi="PT Astra Serif"/>
                <w:sz w:val="18"/>
                <w:szCs w:val="16"/>
              </w:rPr>
              <w:t xml:space="preserve"> </w:t>
            </w:r>
            <w:r w:rsidR="00FA6D22">
              <w:rPr>
                <w:rFonts w:ascii="PT Astra Serif" w:hAnsi="PT Astra Serif"/>
                <w:sz w:val="18"/>
                <w:szCs w:val="16"/>
              </w:rPr>
              <w:t>5</w:t>
            </w:r>
            <w:r w:rsidRPr="00C63DDF">
              <w:rPr>
                <w:rFonts w:ascii="PT Astra Serif" w:hAnsi="PT Astra Serif"/>
                <w:sz w:val="18"/>
                <w:szCs w:val="16"/>
              </w:rPr>
              <w:t>,</w:t>
            </w:r>
            <w:r w:rsidR="00FA6D22">
              <w:rPr>
                <w:rFonts w:ascii="PT Astra Serif" w:hAnsi="PT Astra Serif"/>
                <w:sz w:val="18"/>
                <w:szCs w:val="16"/>
              </w:rPr>
              <w:t>1</w:t>
            </w:r>
            <w:r w:rsidRPr="00C63DDF">
              <w:rPr>
                <w:rFonts w:ascii="PT Astra Serif" w:hAnsi="PT Astra Serif"/>
                <w:sz w:val="18"/>
                <w:szCs w:val="16"/>
              </w:rPr>
              <w:t xml:space="preserve"> </w:t>
            </w:r>
            <w:r w:rsidR="00FA6D22">
              <w:rPr>
                <w:rFonts w:ascii="PT Astra Serif" w:hAnsi="PT Astra Serif"/>
                <w:sz w:val="18"/>
                <w:szCs w:val="16"/>
              </w:rPr>
              <w:t>кВт;</w:t>
            </w:r>
          </w:p>
          <w:p w:rsidR="00FA6D22" w:rsidRDefault="00FA6D22" w:rsidP="00FA6D22">
            <w:pPr>
              <w:jc w:val="both"/>
              <w:rPr>
                <w:rFonts w:ascii="PT Astra Serif" w:hAnsi="PT Astra Serif"/>
                <w:sz w:val="18"/>
                <w:szCs w:val="16"/>
              </w:rPr>
            </w:pPr>
            <w:r>
              <w:rPr>
                <w:rFonts w:ascii="PT Astra Serif" w:hAnsi="PT Astra Serif"/>
                <w:sz w:val="18"/>
                <w:szCs w:val="16"/>
              </w:rPr>
              <w:t>- уровень шума наружного блока – не более 65 дБ;</w:t>
            </w:r>
          </w:p>
          <w:p w:rsidR="00FA6D22" w:rsidRDefault="00FA6D22" w:rsidP="00FA6D22">
            <w:pPr>
              <w:jc w:val="both"/>
              <w:rPr>
                <w:rFonts w:ascii="PT Astra Serif" w:hAnsi="PT Astra Serif"/>
                <w:sz w:val="18"/>
                <w:szCs w:val="16"/>
              </w:rPr>
            </w:pPr>
            <w:r>
              <w:rPr>
                <w:rFonts w:ascii="PT Astra Serif" w:hAnsi="PT Astra Serif"/>
                <w:sz w:val="18"/>
                <w:szCs w:val="16"/>
              </w:rPr>
              <w:t xml:space="preserve">- наличие информационного </w:t>
            </w:r>
            <w:r>
              <w:rPr>
                <w:rFonts w:ascii="PT Astra Serif" w:hAnsi="PT Astra Serif"/>
                <w:sz w:val="18"/>
                <w:szCs w:val="16"/>
                <w:lang w:val="en-US"/>
              </w:rPr>
              <w:t>LED</w:t>
            </w:r>
            <w:r w:rsidRPr="00FA6D22">
              <w:rPr>
                <w:rFonts w:ascii="PT Astra Serif" w:hAnsi="PT Astra Serif"/>
                <w:sz w:val="18"/>
                <w:szCs w:val="16"/>
              </w:rPr>
              <w:t>-</w:t>
            </w:r>
            <w:r>
              <w:rPr>
                <w:rFonts w:ascii="PT Astra Serif" w:hAnsi="PT Astra Serif"/>
                <w:sz w:val="18"/>
                <w:szCs w:val="16"/>
              </w:rPr>
              <w:t>дисплея;</w:t>
            </w:r>
          </w:p>
          <w:p w:rsidR="00FA6D22" w:rsidRDefault="00FA6D22" w:rsidP="00FA6D22">
            <w:pPr>
              <w:jc w:val="both"/>
              <w:rPr>
                <w:rFonts w:ascii="PT Astra Serif" w:hAnsi="PT Astra Serif"/>
                <w:sz w:val="18"/>
                <w:szCs w:val="16"/>
              </w:rPr>
            </w:pPr>
            <w:r>
              <w:rPr>
                <w:rFonts w:ascii="PT Astra Serif" w:hAnsi="PT Astra Serif"/>
                <w:sz w:val="18"/>
                <w:szCs w:val="16"/>
              </w:rPr>
              <w:t>- наличие проводного пульта управления;</w:t>
            </w:r>
          </w:p>
          <w:p w:rsidR="00FA6D22" w:rsidRDefault="00FA6D22" w:rsidP="00FA6D22">
            <w:pPr>
              <w:jc w:val="both"/>
              <w:rPr>
                <w:rFonts w:ascii="PT Astra Serif" w:hAnsi="PT Astra Serif"/>
                <w:sz w:val="18"/>
                <w:szCs w:val="16"/>
              </w:rPr>
            </w:pPr>
            <w:r>
              <w:rPr>
                <w:rFonts w:ascii="PT Astra Serif" w:hAnsi="PT Astra Serif"/>
                <w:sz w:val="18"/>
                <w:szCs w:val="16"/>
              </w:rPr>
              <w:t>- наличие режима самодиагностики;</w:t>
            </w:r>
          </w:p>
          <w:p w:rsidR="00FA6D22" w:rsidRDefault="00FA6D22" w:rsidP="00FA6D22">
            <w:pPr>
              <w:jc w:val="both"/>
              <w:rPr>
                <w:rFonts w:ascii="PT Astra Serif" w:hAnsi="PT Astra Serif"/>
                <w:sz w:val="18"/>
                <w:szCs w:val="16"/>
              </w:rPr>
            </w:pPr>
            <w:r>
              <w:rPr>
                <w:rFonts w:ascii="PT Astra Serif" w:hAnsi="PT Astra Serif"/>
                <w:sz w:val="18"/>
                <w:szCs w:val="16"/>
              </w:rPr>
              <w:t>- наличие датчика обнаружения утечек;</w:t>
            </w:r>
          </w:p>
          <w:p w:rsidR="00FA6D22" w:rsidRDefault="00FA6D22" w:rsidP="00FA6D22">
            <w:pPr>
              <w:jc w:val="both"/>
              <w:rPr>
                <w:rFonts w:ascii="PT Astra Serif" w:hAnsi="PT Astra Serif"/>
                <w:sz w:val="18"/>
                <w:szCs w:val="16"/>
              </w:rPr>
            </w:pPr>
            <w:r>
              <w:rPr>
                <w:rFonts w:ascii="PT Astra Serif" w:hAnsi="PT Astra Serif"/>
                <w:sz w:val="18"/>
                <w:szCs w:val="16"/>
              </w:rPr>
              <w:t>- наличие фильтра тонкой очистки;</w:t>
            </w:r>
          </w:p>
          <w:p w:rsidR="00FA6D22" w:rsidRDefault="001D5070" w:rsidP="00FA6D22">
            <w:pPr>
              <w:jc w:val="both"/>
              <w:rPr>
                <w:rFonts w:ascii="PT Astra Serif" w:hAnsi="PT Astra Serif"/>
                <w:sz w:val="18"/>
                <w:szCs w:val="16"/>
              </w:rPr>
            </w:pPr>
            <w:r>
              <w:rPr>
                <w:rFonts w:ascii="PT Astra Serif" w:hAnsi="PT Astra Serif"/>
                <w:sz w:val="18"/>
                <w:szCs w:val="16"/>
              </w:rPr>
              <w:t>- максимальная длина магистрали – не менее 50 м;</w:t>
            </w:r>
          </w:p>
          <w:p w:rsidR="001D5070" w:rsidRDefault="001D5070" w:rsidP="001D5070">
            <w:pPr>
              <w:jc w:val="both"/>
              <w:rPr>
                <w:rFonts w:ascii="PT Astra Serif" w:hAnsi="PT Astra Serif"/>
                <w:sz w:val="18"/>
                <w:szCs w:val="16"/>
              </w:rPr>
            </w:pPr>
            <w:r>
              <w:rPr>
                <w:rFonts w:ascii="PT Astra Serif" w:hAnsi="PT Astra Serif"/>
                <w:sz w:val="18"/>
                <w:szCs w:val="16"/>
              </w:rPr>
              <w:t>- максимальный перепад высот – не мене 25 м;</w:t>
            </w:r>
          </w:p>
          <w:p w:rsidR="001D5070" w:rsidRDefault="001D5070" w:rsidP="001D5070">
            <w:pPr>
              <w:jc w:val="both"/>
              <w:rPr>
                <w:rFonts w:ascii="PT Astra Serif" w:hAnsi="PT Astra Serif"/>
                <w:sz w:val="18"/>
                <w:szCs w:val="16"/>
              </w:rPr>
            </w:pPr>
            <w:r>
              <w:rPr>
                <w:rFonts w:ascii="PT Astra Serif" w:hAnsi="PT Astra Serif"/>
                <w:sz w:val="18"/>
                <w:szCs w:val="16"/>
              </w:rPr>
              <w:t>- вес внутреннего блока – не более 38,0 кг;</w:t>
            </w:r>
          </w:p>
          <w:p w:rsidR="001D5070" w:rsidRDefault="001D5070" w:rsidP="001D5070">
            <w:pPr>
              <w:jc w:val="both"/>
              <w:rPr>
                <w:rFonts w:ascii="PT Astra Serif" w:hAnsi="PT Astra Serif"/>
                <w:sz w:val="18"/>
                <w:szCs w:val="16"/>
              </w:rPr>
            </w:pPr>
            <w:r>
              <w:rPr>
                <w:rFonts w:ascii="PT Astra Serif" w:hAnsi="PT Astra Serif"/>
                <w:sz w:val="18"/>
                <w:szCs w:val="16"/>
              </w:rPr>
              <w:t>- вес наружного блока – не более 74,3 кг;</w:t>
            </w:r>
          </w:p>
          <w:p w:rsidR="001D5070" w:rsidRDefault="001D5070" w:rsidP="001D5070">
            <w:pPr>
              <w:jc w:val="both"/>
              <w:rPr>
                <w:rFonts w:ascii="PT Astra Serif" w:hAnsi="PT Astra Serif"/>
                <w:sz w:val="18"/>
                <w:szCs w:val="16"/>
              </w:rPr>
            </w:pPr>
            <w:r>
              <w:rPr>
                <w:rFonts w:ascii="PT Astra Serif" w:hAnsi="PT Astra Serif"/>
                <w:sz w:val="18"/>
                <w:szCs w:val="16"/>
              </w:rPr>
              <w:t>- наличие антикоррозийного покрытия наружного блока;</w:t>
            </w:r>
          </w:p>
          <w:p w:rsidR="001D5070" w:rsidRPr="001D5070" w:rsidRDefault="001D5070" w:rsidP="001D5070">
            <w:pPr>
              <w:jc w:val="both"/>
              <w:rPr>
                <w:rFonts w:ascii="PT Astra Serif" w:hAnsi="PT Astra Serif"/>
                <w:sz w:val="18"/>
                <w:szCs w:val="18"/>
              </w:rPr>
            </w:pPr>
            <w:r>
              <w:rPr>
                <w:rFonts w:ascii="PT Astra Serif" w:hAnsi="PT Astra Serif"/>
                <w:sz w:val="18"/>
                <w:szCs w:val="16"/>
              </w:rPr>
              <w:t>- максимальная рабочая температура при охлаждении – не менее 50</w:t>
            </w:r>
            <w:r w:rsidRPr="001D5070">
              <w:rPr>
                <w:rFonts w:ascii="PT Astra Serif" w:hAnsi="PT Astra Serif"/>
                <w:sz w:val="18"/>
                <w:szCs w:val="16"/>
              </w:rPr>
              <w:t>°С</w:t>
            </w:r>
            <w:r>
              <w:rPr>
                <w:rFonts w:ascii="PT Astra Serif" w:hAnsi="PT Astra Serif"/>
                <w:sz w:val="18"/>
                <w:szCs w:val="16"/>
              </w:rPr>
              <w:t>;</w:t>
            </w:r>
          </w:p>
          <w:p w:rsidR="001D5070" w:rsidRPr="00FA6D22" w:rsidRDefault="001D5070" w:rsidP="001D5070">
            <w:pPr>
              <w:jc w:val="both"/>
              <w:rPr>
                <w:rFonts w:ascii="PT Astra Serif" w:hAnsi="PT Astra Serif"/>
                <w:sz w:val="16"/>
                <w:szCs w:val="16"/>
              </w:rPr>
            </w:pPr>
            <w:r w:rsidRPr="001D5070">
              <w:rPr>
                <w:rFonts w:ascii="PT Astra Serif" w:hAnsi="PT Astra Serif"/>
                <w:sz w:val="18"/>
                <w:szCs w:val="18"/>
              </w:rPr>
              <w:t>- м</w:t>
            </w:r>
            <w:r>
              <w:rPr>
                <w:rFonts w:ascii="PT Astra Serif" w:hAnsi="PT Astra Serif"/>
                <w:sz w:val="18"/>
                <w:szCs w:val="18"/>
              </w:rPr>
              <w:t>инимальная</w:t>
            </w:r>
            <w:r w:rsidRPr="001D5070">
              <w:rPr>
                <w:rFonts w:ascii="PT Astra Serif" w:hAnsi="PT Astra Serif"/>
                <w:sz w:val="18"/>
                <w:szCs w:val="18"/>
              </w:rPr>
              <w:t xml:space="preserve"> рабочая температура при охлаждении – не менее </w:t>
            </w:r>
            <w:r>
              <w:rPr>
                <w:rFonts w:ascii="PT Astra Serif" w:hAnsi="PT Astra Serif"/>
                <w:sz w:val="18"/>
                <w:szCs w:val="18"/>
              </w:rPr>
              <w:t>-1</w:t>
            </w:r>
            <w:r w:rsidRPr="001D5070">
              <w:rPr>
                <w:rFonts w:ascii="PT Astra Serif" w:hAnsi="PT Astra Serif"/>
                <w:sz w:val="18"/>
                <w:szCs w:val="18"/>
              </w:rPr>
              <w:t>5</w:t>
            </w:r>
            <w:r>
              <w:rPr>
                <w:rFonts w:ascii="PT Astra Serif" w:hAnsi="PT Astra Serif"/>
                <w:sz w:val="18"/>
                <w:szCs w:val="18"/>
              </w:rPr>
              <w:t>°С.</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FC2ED1" w:rsidP="00FC2ED1">
            <w:pPr>
              <w:autoSpaceDE w:val="0"/>
              <w:jc w:val="center"/>
              <w:rPr>
                <w:rFonts w:ascii="PT Astra Serif" w:hAnsi="PT Astra Serif"/>
              </w:rPr>
            </w:pPr>
            <w:r>
              <w:rPr>
                <w:rFonts w:ascii="PT Astra Serif" w:hAnsi="PT Astra Serif"/>
                <w:sz w:val="20"/>
                <w:szCs w:val="20"/>
              </w:rPr>
              <w:t>226</w:t>
            </w:r>
            <w:r w:rsidR="00690E1D" w:rsidRPr="006968B2">
              <w:rPr>
                <w:rFonts w:ascii="PT Astra Serif" w:hAnsi="PT Astra Serif"/>
                <w:sz w:val="20"/>
                <w:szCs w:val="20"/>
              </w:rPr>
              <w:t xml:space="preserve"> </w:t>
            </w:r>
            <w:r>
              <w:rPr>
                <w:rFonts w:ascii="PT Astra Serif" w:hAnsi="PT Astra Serif"/>
                <w:sz w:val="20"/>
                <w:szCs w:val="20"/>
              </w:rPr>
              <w:t>3</w:t>
            </w:r>
            <w:r w:rsidR="00690E1D" w:rsidRPr="006968B2">
              <w:rPr>
                <w:rFonts w:ascii="PT Astra Serif" w:hAnsi="PT Astra Serif"/>
                <w:sz w:val="20"/>
                <w:szCs w:val="20"/>
              </w:rPr>
              <w:t>4</w:t>
            </w:r>
            <w:r w:rsidR="00C63DDF">
              <w:rPr>
                <w:rFonts w:ascii="PT Astra Serif" w:hAnsi="PT Astra Serif"/>
                <w:sz w:val="20"/>
                <w:szCs w:val="20"/>
                <w:lang w:val="en-US"/>
              </w:rPr>
              <w:t>0</w:t>
            </w:r>
            <w:r w:rsidR="007720CA"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6968B2" w:rsidRDefault="00C63DDF" w:rsidP="00FC2ED1">
            <w:pPr>
              <w:autoSpaceDE w:val="0"/>
              <w:jc w:val="center"/>
              <w:rPr>
                <w:rFonts w:ascii="PT Astra Serif" w:hAnsi="PT Astra Serif"/>
              </w:rPr>
            </w:pPr>
            <w:r>
              <w:rPr>
                <w:rFonts w:ascii="PT Astra Serif" w:hAnsi="PT Astra Serif"/>
                <w:sz w:val="20"/>
                <w:szCs w:val="20"/>
                <w:lang w:val="en-US"/>
              </w:rPr>
              <w:t>2</w:t>
            </w:r>
            <w:r w:rsidR="00FC2ED1">
              <w:rPr>
                <w:rFonts w:ascii="PT Astra Serif" w:hAnsi="PT Astra Serif"/>
                <w:sz w:val="20"/>
                <w:szCs w:val="20"/>
              </w:rPr>
              <w:t>26</w:t>
            </w:r>
            <w:r w:rsidR="00CE0906" w:rsidRPr="006968B2">
              <w:rPr>
                <w:rFonts w:ascii="PT Astra Serif" w:hAnsi="PT Astra Serif"/>
                <w:sz w:val="20"/>
                <w:szCs w:val="20"/>
                <w:lang w:val="en-US"/>
              </w:rPr>
              <w:t xml:space="preserve"> </w:t>
            </w:r>
            <w:r w:rsidR="00FC2ED1">
              <w:rPr>
                <w:rFonts w:ascii="PT Astra Serif" w:hAnsi="PT Astra Serif"/>
                <w:sz w:val="20"/>
                <w:szCs w:val="20"/>
              </w:rPr>
              <w:t>3</w:t>
            </w:r>
            <w:r w:rsidR="00690E1D" w:rsidRPr="006968B2">
              <w:rPr>
                <w:rFonts w:ascii="PT Astra Serif" w:hAnsi="PT Astra Serif"/>
                <w:sz w:val="20"/>
                <w:szCs w:val="20"/>
              </w:rPr>
              <w:t>4</w:t>
            </w:r>
            <w:r w:rsidR="00CE0906" w:rsidRPr="006968B2">
              <w:rPr>
                <w:rFonts w:ascii="PT Astra Serif" w:hAnsi="PT Astra Serif"/>
                <w:sz w:val="20"/>
                <w:szCs w:val="20"/>
                <w:lang w:val="en-US"/>
              </w:rPr>
              <w:t>0</w:t>
            </w:r>
            <w:r w:rsidR="007720CA" w:rsidRPr="006968B2">
              <w:rPr>
                <w:rFonts w:ascii="PT Astra Serif" w:hAnsi="PT Astra Serif"/>
                <w:sz w:val="20"/>
                <w:szCs w:val="20"/>
              </w:rPr>
              <w:t>,00</w:t>
            </w:r>
          </w:p>
        </w:tc>
      </w:tr>
      <w:tr w:rsidR="00690E1D"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C63DDF" w:rsidP="00FC2ED1">
            <w:pPr>
              <w:autoSpaceDE w:val="0"/>
              <w:jc w:val="center"/>
              <w:rPr>
                <w:rFonts w:ascii="PT Astra Serif" w:hAnsi="PT Astra Serif"/>
              </w:rPr>
            </w:pPr>
            <w:r>
              <w:rPr>
                <w:rFonts w:ascii="PT Astra Serif" w:hAnsi="PT Astra Serif"/>
                <w:b/>
                <w:sz w:val="20"/>
                <w:szCs w:val="20"/>
                <w:lang w:val="en-US"/>
              </w:rPr>
              <w:t>2</w:t>
            </w:r>
            <w:r w:rsidR="00FC2ED1">
              <w:rPr>
                <w:rFonts w:ascii="PT Astra Serif" w:hAnsi="PT Astra Serif"/>
                <w:b/>
                <w:sz w:val="20"/>
                <w:szCs w:val="20"/>
              </w:rPr>
              <w:t>26</w:t>
            </w:r>
            <w:r w:rsidR="00690E1D" w:rsidRPr="006968B2">
              <w:rPr>
                <w:rFonts w:ascii="PT Astra Serif" w:hAnsi="PT Astra Serif"/>
                <w:b/>
                <w:sz w:val="20"/>
                <w:szCs w:val="20"/>
              </w:rPr>
              <w:t xml:space="preserve"> </w:t>
            </w:r>
            <w:r w:rsidR="00FC2ED1">
              <w:rPr>
                <w:rFonts w:ascii="PT Astra Serif" w:hAnsi="PT Astra Serif"/>
                <w:b/>
                <w:sz w:val="20"/>
                <w:szCs w:val="20"/>
              </w:rPr>
              <w:t>3</w:t>
            </w:r>
            <w:r w:rsidR="00690E1D" w:rsidRPr="006968B2">
              <w:rPr>
                <w:rFonts w:ascii="PT Astra Serif" w:hAnsi="PT Astra Serif"/>
                <w:b/>
                <w:sz w:val="20"/>
                <w:szCs w:val="20"/>
              </w:rPr>
              <w:t>4</w:t>
            </w:r>
            <w:r>
              <w:rPr>
                <w:rFonts w:ascii="PT Astra Serif" w:hAnsi="PT Astra Serif"/>
                <w:b/>
                <w:sz w:val="20"/>
                <w:szCs w:val="20"/>
                <w:lang w:val="en-US"/>
              </w:rPr>
              <w:t>0</w:t>
            </w:r>
            <w:r w:rsidR="00690E1D" w:rsidRPr="006968B2">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C63DDF" w:rsidRPr="00C63DDF">
        <w:rPr>
          <w:rFonts w:ascii="PT Astra Serif" w:hAnsi="PT Astra Serif"/>
          <w:u w:val="single"/>
        </w:rPr>
        <w:t>до 31.07.2019</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Pr="006968B2"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бюджет города Югорска на 201</w:t>
      </w:r>
      <w:r w:rsidR="00CE0906" w:rsidRPr="006968B2">
        <w:rPr>
          <w:rFonts w:ascii="PT Astra Serif" w:hAnsi="PT Astra Serif"/>
          <w:u w:val="single"/>
        </w:rPr>
        <w:t>9</w:t>
      </w:r>
      <w:r w:rsidRPr="006968B2">
        <w:rPr>
          <w:rFonts w:ascii="PT Astra Serif" w:hAnsi="PT Astra Serif"/>
          <w:u w:val="single"/>
        </w:rPr>
        <w:t xml:space="preserve"> год</w:t>
      </w:r>
      <w:r w:rsidR="00690E1D" w:rsidRPr="006968B2">
        <w:rPr>
          <w:rFonts w:ascii="PT Astra Serif" w:hAnsi="PT Astra Serif"/>
          <w:u w:val="single"/>
        </w:rPr>
        <w:t>.</w:t>
      </w:r>
    </w:p>
    <w:p w:rsidR="00A64EC3" w:rsidRPr="006968B2" w:rsidRDefault="00343D9A" w:rsidP="007C220B">
      <w:pPr>
        <w:autoSpaceDE w:val="0"/>
        <w:ind w:firstLine="567"/>
        <w:jc w:val="both"/>
        <w:rPr>
          <w:rFonts w:ascii="PT Astra Serif" w:hAnsi="PT Astra Serif"/>
        </w:rPr>
      </w:pPr>
      <w:r w:rsidRPr="006968B2">
        <w:rPr>
          <w:rFonts w:ascii="PT Astra Serif" w:hAnsi="PT Astra Serif"/>
        </w:rPr>
        <w:t>Форма, сроки и порядок оплаты товара:</w:t>
      </w:r>
      <w:r w:rsidRPr="006968B2">
        <w:rPr>
          <w:rFonts w:ascii="PT Astra Serif" w:hAnsi="PT Astra Serif"/>
        </w:rPr>
        <w:tab/>
      </w:r>
      <w:r w:rsidRPr="006968B2">
        <w:rPr>
          <w:rFonts w:ascii="PT Astra Serif" w:hAnsi="PT Astra Serif"/>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6968B2">
        <w:rPr>
          <w:rFonts w:ascii="PT Astra Serif" w:hAnsi="PT Astra Serif"/>
          <w:iCs/>
          <w:u w:val="single"/>
        </w:rPr>
        <w:t>1</w:t>
      </w:r>
      <w:r w:rsidR="007F5800" w:rsidRPr="006968B2">
        <w:rPr>
          <w:rFonts w:ascii="PT Astra Serif" w:hAnsi="PT Astra Serif"/>
          <w:iCs/>
          <w:u w:val="single"/>
        </w:rPr>
        <w:t>5</w:t>
      </w:r>
      <w:r w:rsidR="00F13D95" w:rsidRPr="006968B2">
        <w:rPr>
          <w:rFonts w:ascii="PT Astra Serif" w:hAnsi="PT Astra Serif"/>
          <w:iCs/>
          <w:u w:val="single"/>
        </w:rPr>
        <w:t xml:space="preserve"> (</w:t>
      </w:r>
      <w:r w:rsidR="007F5800" w:rsidRPr="006968B2">
        <w:rPr>
          <w:rFonts w:ascii="PT Astra Serif" w:hAnsi="PT Astra Serif"/>
          <w:iCs/>
          <w:u w:val="single"/>
        </w:rPr>
        <w:t>пятнадцати</w:t>
      </w:r>
      <w:r w:rsidR="00F13D95" w:rsidRPr="006968B2">
        <w:rPr>
          <w:rFonts w:ascii="PT Astra Serif" w:hAnsi="PT Astra Serif"/>
          <w:iCs/>
          <w:u w:val="single"/>
        </w:rPr>
        <w:t xml:space="preserve">) рабочих </w:t>
      </w:r>
      <w:r w:rsidRPr="006968B2">
        <w:rPr>
          <w:rFonts w:ascii="PT Astra Serif" w:hAnsi="PT Astra Serif"/>
          <w:iCs/>
          <w:u w:val="single"/>
        </w:rPr>
        <w:t xml:space="preserve">дней со дня подписания Заказчиком </w:t>
      </w:r>
      <w:r w:rsidR="00B02FA9" w:rsidRPr="006968B2">
        <w:rPr>
          <w:rFonts w:ascii="PT Astra Serif" w:hAnsi="PT Astra Serif"/>
          <w:iCs/>
          <w:u w:val="single"/>
        </w:rPr>
        <w:t>документа о приёмке, предусмотренного Контрактом.</w:t>
      </w:r>
      <w:r w:rsidRPr="006968B2">
        <w:rPr>
          <w:rFonts w:ascii="PT Astra Serif" w:hAnsi="PT Astra Serif"/>
          <w:iCs/>
          <w:u w:val="single"/>
        </w:rPr>
        <w:t xml:space="preserve"> </w:t>
      </w:r>
    </w:p>
    <w:p w:rsidR="00A64EC3" w:rsidRPr="006968B2" w:rsidRDefault="00343D9A" w:rsidP="007C220B">
      <w:pPr>
        <w:pStyle w:val="af3"/>
        <w:autoSpaceDE w:val="0"/>
        <w:ind w:left="0" w:firstLine="567"/>
        <w:jc w:val="both"/>
        <w:rPr>
          <w:rFonts w:ascii="PT Astra Serif" w:hAnsi="PT Astra Serif"/>
        </w:rPr>
      </w:pPr>
      <w:r w:rsidRPr="006968B2">
        <w:rPr>
          <w:rFonts w:ascii="PT Astra Serif" w:hAnsi="PT Astra Serif"/>
        </w:rPr>
        <w:t>9. 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15. Документация об аукционе в электронной форме размещена на официальном сайте </w:t>
      </w:r>
      <w:r w:rsidRPr="006968B2">
        <w:rPr>
          <w:rFonts w:ascii="PT Astra Serif" w:hAnsi="PT Astra Serif"/>
        </w:rPr>
        <w:noBreakHyphen/>
        <w:t xml:space="preserve"> </w:t>
      </w:r>
      <w:proofErr w:type="spellStart"/>
      <w:r w:rsidRPr="006968B2">
        <w:rPr>
          <w:rFonts w:ascii="PT Astra Serif" w:hAnsi="PT Astra Serif"/>
        </w:rPr>
        <w:t>www</w:t>
      </w:r>
      <w:proofErr w:type="spellEnd"/>
      <w:r w:rsidRPr="006968B2">
        <w:rPr>
          <w:rFonts w:ascii="PT Astra Serif" w:hAnsi="PT Astra Serif"/>
        </w:rPr>
        <w:t>.</w:t>
      </w:r>
      <w:proofErr w:type="spellStart"/>
      <w:r w:rsidRPr="006968B2">
        <w:rPr>
          <w:rFonts w:ascii="PT Astra Serif" w:hAnsi="PT Astra Serif"/>
          <w:lang w:val="en-US"/>
        </w:rPr>
        <w:t>zakupki</w:t>
      </w:r>
      <w:proofErr w:type="spellEnd"/>
      <w:r w:rsidRPr="006968B2">
        <w:rPr>
          <w:rFonts w:ascii="PT Astra Serif" w:hAnsi="PT Astra Serif"/>
        </w:rPr>
        <w:t>.</w:t>
      </w:r>
      <w:proofErr w:type="spellStart"/>
      <w:r w:rsidRPr="006968B2">
        <w:rPr>
          <w:rFonts w:ascii="PT Astra Serif" w:hAnsi="PT Astra Serif"/>
          <w:lang w:val="en-US"/>
        </w:rPr>
        <w:t>gov</w:t>
      </w:r>
      <w:proofErr w:type="spellEnd"/>
      <w:r w:rsidRPr="006968B2">
        <w:rPr>
          <w:rFonts w:ascii="PT Astra Serif" w:hAnsi="PT Astra Serif"/>
        </w:rPr>
        <w:t>.</w:t>
      </w:r>
      <w:proofErr w:type="spellStart"/>
      <w:r w:rsidRPr="006968B2">
        <w:rPr>
          <w:rFonts w:ascii="PT Astra Serif" w:hAnsi="PT Astra Serif"/>
          <w:lang w:val="en-US"/>
        </w:rPr>
        <w:t>ru</w:t>
      </w:r>
      <w:proofErr w:type="spellEnd"/>
      <w:r w:rsidRPr="006968B2">
        <w:rPr>
          <w:rFonts w:ascii="PT Astra Serif" w:hAnsi="PT Astra Serif"/>
        </w:rPr>
        <w:t>.</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 xml:space="preserve">16. </w:t>
      </w:r>
      <w:proofErr w:type="gramStart"/>
      <w:r w:rsidRPr="006968B2">
        <w:rPr>
          <w:rFonts w:ascii="PT Astra Serif" w:hAnsi="PT Astra Serif"/>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F4BC0">
        <w:rPr>
          <w:rFonts w:ascii="PT Astra Serif" w:hAnsi="PT Astra Serif"/>
        </w:rPr>
        <w:t>24</w:t>
      </w:r>
      <w:r w:rsidRPr="006968B2">
        <w:rPr>
          <w:rFonts w:ascii="PT Astra Serif" w:hAnsi="PT Astra Serif"/>
        </w:rPr>
        <w:t xml:space="preserve">___» </w:t>
      </w:r>
      <w:r w:rsidR="000F4BC0">
        <w:rPr>
          <w:rFonts w:ascii="PT Astra Serif" w:hAnsi="PT Astra Serif"/>
        </w:rPr>
        <w:t>июня</w:t>
      </w:r>
      <w:r w:rsidRPr="006968B2">
        <w:rPr>
          <w:rFonts w:ascii="PT Astra Serif" w:hAnsi="PT Astra Serif"/>
        </w:rPr>
        <w:t xml:space="preserve">_____________ </w:t>
      </w:r>
      <w:r w:rsidR="0034525B" w:rsidRPr="006968B2">
        <w:rPr>
          <w:rFonts w:ascii="PT Astra Serif" w:hAnsi="PT Astra Serif"/>
        </w:rPr>
        <w:t>2019</w:t>
      </w:r>
      <w:r w:rsidRPr="006968B2">
        <w:rPr>
          <w:rFonts w:ascii="PT Astra Serif" w:hAnsi="PT Astra Serif"/>
        </w:rPr>
        <w:t xml:space="preserve"> года.</w:t>
      </w:r>
      <w:proofErr w:type="gramEnd"/>
    </w:p>
    <w:p w:rsidR="00A64EC3" w:rsidRPr="006968B2" w:rsidRDefault="00343D9A">
      <w:pPr>
        <w:autoSpaceDE w:val="0"/>
        <w:ind w:firstLine="567"/>
        <w:jc w:val="both"/>
        <w:rPr>
          <w:rFonts w:ascii="PT Astra Serif" w:hAnsi="PT Astra Serif"/>
        </w:rPr>
      </w:pPr>
      <w:r w:rsidRPr="006968B2">
        <w:rPr>
          <w:rFonts w:ascii="PT Astra Serif" w:hAnsi="PT Astra Serif"/>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18. Дата окончания срока рассмотрения заявок на участие в аукционе в электронной форме: «</w:t>
      </w:r>
      <w:r w:rsidR="000F4BC0">
        <w:rPr>
          <w:rFonts w:ascii="PT Astra Serif" w:hAnsi="PT Astra Serif"/>
        </w:rPr>
        <w:t>25</w:t>
      </w:r>
      <w:r w:rsidRPr="006968B2">
        <w:rPr>
          <w:rFonts w:ascii="PT Astra Serif" w:hAnsi="PT Astra Serif"/>
        </w:rPr>
        <w:t>__» _</w:t>
      </w:r>
      <w:r w:rsidR="000F4BC0">
        <w:rPr>
          <w:rFonts w:ascii="PT Astra Serif" w:hAnsi="PT Astra Serif"/>
        </w:rPr>
        <w:t>июня</w:t>
      </w:r>
      <w:r w:rsidRPr="006968B2">
        <w:rPr>
          <w:rFonts w:ascii="PT Astra Serif" w:hAnsi="PT Astra Serif"/>
        </w:rPr>
        <w:t xml:space="preserve">________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19. Дата проведения аукциона в электронной форме: «_</w:t>
      </w:r>
      <w:r w:rsidR="000F4BC0">
        <w:rPr>
          <w:rFonts w:ascii="PT Astra Serif" w:hAnsi="PT Astra Serif"/>
        </w:rPr>
        <w:t>28</w:t>
      </w:r>
      <w:r w:rsidRPr="006968B2">
        <w:rPr>
          <w:rFonts w:ascii="PT Astra Serif" w:hAnsi="PT Astra Serif"/>
        </w:rPr>
        <w:t xml:space="preserve">_» </w:t>
      </w:r>
      <w:r w:rsidR="000F4BC0">
        <w:rPr>
          <w:rFonts w:ascii="PT Astra Serif" w:hAnsi="PT Astra Serif"/>
        </w:rPr>
        <w:t>июня</w:t>
      </w:r>
      <w:bookmarkStart w:id="0" w:name="_GoBack"/>
      <w:bookmarkEnd w:id="0"/>
      <w:r w:rsidRPr="006968B2">
        <w:rPr>
          <w:rFonts w:ascii="PT Astra Serif" w:hAnsi="PT Astra Serif"/>
        </w:rPr>
        <w:t xml:space="preserve">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21. Преимущества, предоставляемые осуществляющим производство товаров, выполнение работ, оказание услуг организациям инвалидов: </w:t>
      </w:r>
      <w:r w:rsidRPr="006968B2">
        <w:rPr>
          <w:rFonts w:ascii="PT Astra Serif" w:hAnsi="PT Astra Serif"/>
          <w:u w:val="single"/>
        </w:rPr>
        <w:tab/>
        <w:t>не предоставляются</w:t>
      </w:r>
      <w:r w:rsidRPr="006968B2">
        <w:rPr>
          <w:rFonts w:ascii="PT Astra Serif" w:hAnsi="PT Astra Serif"/>
          <w:u w:val="single"/>
        </w:rPr>
        <w:tab/>
        <w:t>.</w:t>
      </w:r>
    </w:p>
    <w:p w:rsidR="00A64EC3" w:rsidRDefault="00343D9A">
      <w:pPr>
        <w:autoSpaceDE w:val="0"/>
        <w:ind w:firstLine="567"/>
        <w:jc w:val="both"/>
        <w:rPr>
          <w:rFonts w:ascii="PT Astra Serif" w:hAnsi="PT Astra Serif"/>
        </w:rPr>
      </w:pPr>
      <w:r w:rsidRPr="006968B2">
        <w:rPr>
          <w:rFonts w:ascii="PT Astra Serif" w:hAnsi="PT Astra Serif"/>
        </w:rPr>
        <w:t xml:space="preserve">22. Размер обеспечения заявки на участие в закупке предусмотрен в размере 1% от начальной (максимальной) цены контракта, что </w:t>
      </w:r>
      <w:r w:rsidRPr="006968B2">
        <w:rPr>
          <w:rFonts w:ascii="PT Astra Serif" w:hAnsi="PT Astra Serif"/>
          <w:color w:val="000099"/>
        </w:rPr>
        <w:t xml:space="preserve">составляет </w:t>
      </w:r>
      <w:r w:rsidR="001F6C8B">
        <w:rPr>
          <w:rFonts w:ascii="PT Astra Serif" w:hAnsi="PT Astra Serif"/>
          <w:color w:val="000099"/>
        </w:rPr>
        <w:t>2</w:t>
      </w:r>
      <w:r w:rsidR="00D92538" w:rsidRPr="006968B2">
        <w:rPr>
          <w:rFonts w:ascii="PT Astra Serif" w:hAnsi="PT Astra Serif"/>
          <w:color w:val="000099"/>
        </w:rPr>
        <w:t xml:space="preserve"> </w:t>
      </w:r>
      <w:r w:rsidR="008C1BF5">
        <w:rPr>
          <w:rFonts w:ascii="PT Astra Serif" w:hAnsi="PT Astra Serif"/>
          <w:color w:val="000099"/>
        </w:rPr>
        <w:t>2</w:t>
      </w:r>
      <w:r w:rsidR="001F6C8B">
        <w:rPr>
          <w:rFonts w:ascii="PT Astra Serif" w:hAnsi="PT Astra Serif"/>
          <w:color w:val="000099"/>
        </w:rPr>
        <w:t>63</w:t>
      </w:r>
      <w:r w:rsidR="00F936D6" w:rsidRPr="006968B2">
        <w:rPr>
          <w:rFonts w:ascii="PT Astra Serif" w:hAnsi="PT Astra Serif"/>
          <w:color w:val="000099"/>
        </w:rPr>
        <w:t xml:space="preserve"> </w:t>
      </w:r>
      <w:r w:rsidRPr="006968B2">
        <w:rPr>
          <w:rFonts w:ascii="PT Astra Serif" w:hAnsi="PT Astra Serif"/>
          <w:color w:val="000099"/>
        </w:rPr>
        <w:t>(</w:t>
      </w:r>
      <w:r w:rsidR="001F6C8B">
        <w:rPr>
          <w:rFonts w:ascii="PT Astra Serif" w:hAnsi="PT Astra Serif"/>
          <w:color w:val="000099"/>
        </w:rPr>
        <w:t>две</w:t>
      </w:r>
      <w:r w:rsidR="00D92538" w:rsidRPr="006968B2">
        <w:rPr>
          <w:rFonts w:ascii="PT Astra Serif" w:hAnsi="PT Astra Serif"/>
          <w:color w:val="000099"/>
        </w:rPr>
        <w:t xml:space="preserve"> тысяч</w:t>
      </w:r>
      <w:r w:rsidR="001F6C8B">
        <w:rPr>
          <w:rFonts w:ascii="PT Astra Serif" w:hAnsi="PT Astra Serif"/>
          <w:color w:val="000099"/>
        </w:rPr>
        <w:t>и</w:t>
      </w:r>
      <w:r w:rsidR="0034525B" w:rsidRPr="006968B2">
        <w:rPr>
          <w:rFonts w:ascii="PT Astra Serif" w:hAnsi="PT Astra Serif"/>
          <w:color w:val="000099"/>
        </w:rPr>
        <w:t xml:space="preserve"> </w:t>
      </w:r>
      <w:r w:rsidR="001F6C8B">
        <w:rPr>
          <w:rFonts w:ascii="PT Astra Serif" w:hAnsi="PT Astra Serif"/>
          <w:color w:val="000099"/>
        </w:rPr>
        <w:t>двести шестьдесят три</w:t>
      </w:r>
      <w:r w:rsidRPr="006968B2">
        <w:rPr>
          <w:rFonts w:ascii="PT Astra Serif" w:hAnsi="PT Astra Serif"/>
          <w:color w:val="000099"/>
        </w:rPr>
        <w:t>) рубл</w:t>
      </w:r>
      <w:r w:rsidR="003774F3" w:rsidRPr="006968B2">
        <w:rPr>
          <w:rFonts w:ascii="PT Astra Serif" w:hAnsi="PT Astra Serif"/>
          <w:color w:val="000099"/>
        </w:rPr>
        <w:t>я</w:t>
      </w:r>
      <w:r w:rsidRPr="006968B2">
        <w:rPr>
          <w:rFonts w:ascii="PT Astra Serif" w:hAnsi="PT Astra Serif"/>
          <w:color w:val="000099"/>
        </w:rPr>
        <w:t xml:space="preserve"> </w:t>
      </w:r>
      <w:r w:rsidR="001F6C8B">
        <w:rPr>
          <w:rFonts w:ascii="PT Astra Serif" w:hAnsi="PT Astra Serif"/>
          <w:color w:val="000099"/>
        </w:rPr>
        <w:t>4</w:t>
      </w:r>
      <w:r w:rsidR="008C1BF5">
        <w:rPr>
          <w:rFonts w:ascii="PT Astra Serif" w:hAnsi="PT Astra Serif"/>
          <w:color w:val="000099"/>
        </w:rPr>
        <w:t>0</w:t>
      </w:r>
      <w:r w:rsidRPr="006968B2">
        <w:rPr>
          <w:rFonts w:ascii="PT Astra Serif" w:hAnsi="PT Astra Serif"/>
          <w:color w:val="000099"/>
        </w:rPr>
        <w:t xml:space="preserve"> копе</w:t>
      </w:r>
      <w:r w:rsidR="008C1BF5">
        <w:rPr>
          <w:rFonts w:ascii="PT Astra Serif" w:hAnsi="PT Astra Serif"/>
          <w:color w:val="000099"/>
        </w:rPr>
        <w:t>е</w:t>
      </w:r>
      <w:r w:rsidRPr="006968B2">
        <w:rPr>
          <w:rFonts w:ascii="PT Astra Serif" w:hAnsi="PT Astra Serif"/>
          <w:color w:val="000099"/>
        </w:rPr>
        <w:t xml:space="preserve">к.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207DDB" w:rsidP="00207DDB">
      <w:pPr>
        <w:autoSpaceDE w:val="0"/>
        <w:ind w:firstLine="567"/>
        <w:jc w:val="both"/>
        <w:rPr>
          <w:rFonts w:ascii="PT Astra Serif" w:hAnsi="PT Astra Serif"/>
        </w:rPr>
      </w:pPr>
      <w:bookmarkStart w:id="3" w:name="_Ref166350695"/>
      <w:r w:rsidRPr="006968B2">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Срок действия банковской гарантии должен превышать срок действия контракта не менее чем на один месяц.</w:t>
      </w:r>
    </w:p>
    <w:bookmarkEnd w:id="3"/>
    <w:p w:rsidR="00207DDB" w:rsidRPr="006968B2" w:rsidRDefault="00207DDB" w:rsidP="00207DDB">
      <w:pPr>
        <w:autoSpaceDE w:val="0"/>
        <w:ind w:firstLine="567"/>
        <w:jc w:val="both"/>
        <w:rPr>
          <w:rFonts w:ascii="PT Astra Serif" w:hAnsi="PT Astra Serif"/>
        </w:rPr>
      </w:pPr>
      <w:r w:rsidRPr="006968B2">
        <w:rPr>
          <w:rFonts w:ascii="PT Astra Serif" w:hAnsi="PT Astra Serif"/>
          <w:color w:val="000099"/>
        </w:rPr>
        <w:t>Размер обеспечения исполнения контракта</w:t>
      </w:r>
      <w:r w:rsidRPr="006968B2">
        <w:rPr>
          <w:rStyle w:val="a5"/>
          <w:rFonts w:ascii="PT Astra Serif" w:hAnsi="PT Astra Serif"/>
          <w:b/>
          <w:color w:val="000099"/>
        </w:rPr>
        <w:footnoteReference w:id="2"/>
      </w:r>
      <w:r w:rsidRPr="006968B2">
        <w:rPr>
          <w:rFonts w:ascii="PT Astra Serif" w:hAnsi="PT Astra Serif"/>
          <w:color w:val="000099"/>
        </w:rPr>
        <w:t xml:space="preserve"> составляет </w:t>
      </w:r>
      <w:r w:rsidR="001F6C8B">
        <w:rPr>
          <w:rFonts w:ascii="PT Astra Serif" w:hAnsi="PT Astra Serif"/>
          <w:color w:val="000099"/>
        </w:rPr>
        <w:t>11</w:t>
      </w:r>
      <w:r w:rsidRPr="006968B2">
        <w:rPr>
          <w:rFonts w:ascii="PT Astra Serif" w:hAnsi="PT Astra Serif"/>
          <w:color w:val="000099"/>
        </w:rPr>
        <w:t xml:space="preserve"> </w:t>
      </w:r>
      <w:r w:rsidR="001F6C8B">
        <w:rPr>
          <w:rFonts w:ascii="PT Astra Serif" w:hAnsi="PT Astra Serif"/>
          <w:color w:val="000099"/>
        </w:rPr>
        <w:t>3</w:t>
      </w:r>
      <w:r w:rsidR="003774F3" w:rsidRPr="006968B2">
        <w:rPr>
          <w:rFonts w:ascii="PT Astra Serif" w:hAnsi="PT Astra Serif"/>
          <w:color w:val="000099"/>
        </w:rPr>
        <w:t>1</w:t>
      </w:r>
      <w:r w:rsidR="001F6C8B">
        <w:rPr>
          <w:rFonts w:ascii="PT Astra Serif" w:hAnsi="PT Astra Serif"/>
          <w:color w:val="000099"/>
        </w:rPr>
        <w:t>7</w:t>
      </w:r>
      <w:r w:rsidRPr="006968B2">
        <w:rPr>
          <w:rFonts w:ascii="PT Astra Serif" w:hAnsi="PT Astra Serif"/>
          <w:color w:val="000099"/>
        </w:rPr>
        <w:t xml:space="preserve"> (</w:t>
      </w:r>
      <w:r w:rsidR="001F6C8B">
        <w:rPr>
          <w:rFonts w:ascii="PT Astra Serif" w:hAnsi="PT Astra Serif"/>
          <w:color w:val="000099"/>
        </w:rPr>
        <w:t>одиннадцать</w:t>
      </w:r>
      <w:r w:rsidR="00D92538" w:rsidRPr="006968B2">
        <w:rPr>
          <w:rFonts w:ascii="PT Astra Serif" w:hAnsi="PT Astra Serif"/>
          <w:color w:val="000099"/>
        </w:rPr>
        <w:t xml:space="preserve"> </w:t>
      </w:r>
      <w:r w:rsidRPr="006968B2">
        <w:rPr>
          <w:rFonts w:ascii="PT Astra Serif" w:hAnsi="PT Astra Serif"/>
          <w:color w:val="000099"/>
        </w:rPr>
        <w:t>тысяч</w:t>
      </w:r>
      <w:r w:rsidR="0034525B" w:rsidRPr="006968B2">
        <w:rPr>
          <w:rFonts w:ascii="PT Astra Serif" w:hAnsi="PT Astra Serif"/>
          <w:color w:val="000099"/>
        </w:rPr>
        <w:t xml:space="preserve"> </w:t>
      </w:r>
      <w:r w:rsidR="001F6C8B">
        <w:rPr>
          <w:rFonts w:ascii="PT Astra Serif" w:hAnsi="PT Astra Serif"/>
          <w:color w:val="000099"/>
        </w:rPr>
        <w:t>триста</w:t>
      </w:r>
      <w:r w:rsidR="008C1BF5">
        <w:rPr>
          <w:rFonts w:ascii="PT Astra Serif" w:hAnsi="PT Astra Serif"/>
          <w:color w:val="000099"/>
        </w:rPr>
        <w:t xml:space="preserve"> </w:t>
      </w:r>
      <w:r w:rsidR="001F6C8B">
        <w:rPr>
          <w:rFonts w:ascii="PT Astra Serif" w:hAnsi="PT Astra Serif"/>
          <w:color w:val="000099"/>
        </w:rPr>
        <w:t>семнадцать)</w:t>
      </w:r>
      <w:r w:rsidRPr="006968B2">
        <w:rPr>
          <w:rFonts w:ascii="PT Astra Serif" w:hAnsi="PT Astra Serif"/>
          <w:color w:val="000099"/>
        </w:rPr>
        <w:t xml:space="preserve"> рубл</w:t>
      </w:r>
      <w:r w:rsidR="001F6C8B">
        <w:rPr>
          <w:rFonts w:ascii="PT Astra Serif" w:hAnsi="PT Astra Serif"/>
          <w:color w:val="000099"/>
        </w:rPr>
        <w:t>ей</w:t>
      </w:r>
      <w:r w:rsidRPr="006968B2">
        <w:rPr>
          <w:rFonts w:ascii="PT Astra Serif" w:hAnsi="PT Astra Serif"/>
          <w:color w:val="000099"/>
        </w:rPr>
        <w:t xml:space="preserve"> </w:t>
      </w:r>
      <w:r w:rsidR="001F6C8B">
        <w:rPr>
          <w:rFonts w:ascii="PT Astra Serif" w:hAnsi="PT Astra Serif"/>
          <w:color w:val="000099"/>
        </w:rPr>
        <w:t>0</w:t>
      </w:r>
      <w:r w:rsidR="00D80948" w:rsidRPr="006968B2">
        <w:rPr>
          <w:rFonts w:ascii="PT Astra Serif" w:hAnsi="PT Astra Serif"/>
          <w:color w:val="000099"/>
        </w:rPr>
        <w:t>0</w:t>
      </w:r>
      <w:r w:rsidRPr="006968B2">
        <w:rPr>
          <w:rFonts w:ascii="PT Astra Serif" w:hAnsi="PT Astra Serif"/>
          <w:color w:val="000099"/>
        </w:rPr>
        <w:t xml:space="preserve"> копеек</w:t>
      </w:r>
      <w:r w:rsidRPr="006968B2">
        <w:rPr>
          <w:rFonts w:ascii="PT Astra Serif" w:hAnsi="PT Astra Serif"/>
        </w:rPr>
        <w:t xml:space="preserve"> (5% от начальной (максимальной) цены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1. Банковская гарантия должна быть безотзывной;</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2.  Банковская гарантия должна содержать: </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6) срок действия банковской гарантии;</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D92538" w:rsidRPr="006968B2"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6968B2">
        <w:rPr>
          <w:rFonts w:ascii="PT Astra Serif" w:hAnsi="PT Astra Serif" w:cs="Times New Roman"/>
          <w:b w:val="0"/>
          <w:bCs w:val="0"/>
          <w:sz w:val="24"/>
          <w:szCs w:val="24"/>
        </w:rPr>
        <w:t>Депфин</w:t>
      </w:r>
      <w:proofErr w:type="spellEnd"/>
      <w:r w:rsidRPr="006968B2">
        <w:rPr>
          <w:rFonts w:ascii="PT Astra Serif" w:hAnsi="PT Astra Serif" w:cs="Times New Roman"/>
          <w:b w:val="0"/>
          <w:bCs w:val="0"/>
          <w:sz w:val="24"/>
          <w:szCs w:val="24"/>
        </w:rPr>
        <w:t xml:space="preserve"> </w:t>
      </w:r>
      <w:proofErr w:type="spellStart"/>
      <w:r w:rsidRPr="006968B2">
        <w:rPr>
          <w:rFonts w:ascii="PT Astra Serif" w:hAnsi="PT Astra Serif" w:cs="Times New Roman"/>
          <w:b w:val="0"/>
          <w:bCs w:val="0"/>
          <w:sz w:val="24"/>
          <w:szCs w:val="24"/>
        </w:rPr>
        <w:t>Югорска</w:t>
      </w:r>
      <w:proofErr w:type="spellEnd"/>
      <w:r w:rsidRPr="006968B2">
        <w:rPr>
          <w:rFonts w:ascii="PT Astra Serif" w:hAnsi="PT Astra Serif" w:cs="Times New Roman"/>
          <w:b w:val="0"/>
          <w:bCs w:val="0"/>
          <w:sz w:val="24"/>
          <w:szCs w:val="24"/>
        </w:rPr>
        <w:t xml:space="preserve"> (Администрация г. Югорска л/с 070050000), ИНН 8622002368, КПП 862201001, </w:t>
      </w:r>
      <w:proofErr w:type="gramStart"/>
      <w:r w:rsidRPr="006968B2">
        <w:rPr>
          <w:rFonts w:ascii="PT Astra Serif" w:hAnsi="PT Astra Serif" w:cs="Times New Roman"/>
          <w:b w:val="0"/>
          <w:bCs w:val="0"/>
          <w:sz w:val="24"/>
          <w:szCs w:val="24"/>
        </w:rPr>
        <w:t>р</w:t>
      </w:r>
      <w:proofErr w:type="gramEnd"/>
      <w:r w:rsidRPr="006968B2">
        <w:rPr>
          <w:rFonts w:ascii="PT Astra Serif" w:hAnsi="PT Astra Serif"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6968B2">
        <w:rPr>
          <w:rFonts w:ascii="PT Astra Serif" w:hAnsi="PT Astra Serif" w:cs="Times New Roman"/>
          <w:b w:val="0"/>
          <w:bCs w:val="0"/>
          <w:color w:val="000099"/>
          <w:sz w:val="24"/>
          <w:szCs w:val="24"/>
        </w:rPr>
        <w:t xml:space="preserve">Назначение платежа: </w:t>
      </w:r>
      <w:proofErr w:type="gramStart"/>
      <w:r w:rsidRPr="006968B2">
        <w:rPr>
          <w:rFonts w:ascii="PT Astra Serif" w:hAnsi="PT Astra Serif" w:cs="Times New Roman"/>
          <w:b w:val="0"/>
          <w:bCs w:val="0"/>
          <w:color w:val="000099"/>
          <w:sz w:val="24"/>
          <w:szCs w:val="24"/>
        </w:rPr>
        <w:t xml:space="preserve">«Обеспечение исполнения муниципального контракта по аукциону в электронной форме ИКЗ № </w:t>
      </w:r>
      <w:r w:rsidR="009900FD" w:rsidRPr="009900FD">
        <w:rPr>
          <w:rFonts w:ascii="PT Astra Serif" w:hAnsi="PT Astra Serif" w:cs="Times New Roman"/>
          <w:b w:val="0"/>
          <w:bCs w:val="0"/>
          <w:color w:val="000099"/>
          <w:sz w:val="24"/>
          <w:szCs w:val="24"/>
        </w:rPr>
        <w:t>19386220023688622010010</w:t>
      </w:r>
      <w:r w:rsidR="009900FD" w:rsidRPr="000F4BC0">
        <w:rPr>
          <w:rFonts w:ascii="PT Astra Serif" w:hAnsi="PT Astra Serif" w:cs="Times New Roman"/>
          <w:b w:val="0"/>
          <w:bCs w:val="0"/>
          <w:color w:val="000099"/>
          <w:sz w:val="24"/>
          <w:szCs w:val="24"/>
        </w:rPr>
        <w:t>1190012825244</w:t>
      </w:r>
      <w:r w:rsidRPr="006968B2">
        <w:rPr>
          <w:rFonts w:ascii="PT Astra Serif" w:hAnsi="PT Astra Serif" w:cs="Times New Roman"/>
          <w:b w:val="0"/>
          <w:bCs w:val="0"/>
          <w:color w:val="000099"/>
          <w:sz w:val="24"/>
          <w:szCs w:val="24"/>
        </w:rPr>
        <w:t xml:space="preserve"> на </w:t>
      </w:r>
      <w:r w:rsidR="00507EFC" w:rsidRPr="006968B2">
        <w:rPr>
          <w:rFonts w:ascii="PT Astra Serif" w:hAnsi="PT Astra Serif" w:cs="Times New Roman"/>
          <w:b w:val="0"/>
          <w:bCs w:val="0"/>
          <w:color w:val="000099"/>
          <w:sz w:val="24"/>
          <w:szCs w:val="24"/>
        </w:rPr>
        <w:t xml:space="preserve">поставку </w:t>
      </w:r>
      <w:r w:rsidR="008C1BF5">
        <w:rPr>
          <w:rFonts w:ascii="PT Astra Serif" w:hAnsi="PT Astra Serif" w:cs="Times New Roman"/>
          <w:b w:val="0"/>
          <w:bCs w:val="0"/>
          <w:color w:val="000099"/>
          <w:sz w:val="24"/>
          <w:szCs w:val="24"/>
        </w:rPr>
        <w:t>напольно-потолочного кондиционера</w:t>
      </w:r>
      <w:r w:rsidRPr="006968B2">
        <w:rPr>
          <w:rFonts w:ascii="PT Astra Serif" w:hAnsi="PT Astra Serif" w:cs="Times New Roman"/>
          <w:b w:val="0"/>
          <w:bCs w:val="0"/>
          <w:color w:val="000099"/>
          <w:sz w:val="24"/>
          <w:szCs w:val="24"/>
        </w:rPr>
        <w:t>»;</w:t>
      </w:r>
      <w:proofErr w:type="gramEnd"/>
    </w:p>
    <w:bookmarkEnd w:id="1"/>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6968B2">
        <w:rPr>
          <w:rFonts w:ascii="PT Astra Serif" w:hAnsi="PT Astra Serif"/>
          <w:bCs/>
          <w:kern w:val="1"/>
        </w:rPr>
        <w:t xml:space="preserve"> </w:t>
      </w:r>
      <w:r w:rsidR="00507EFC" w:rsidRPr="006968B2">
        <w:rPr>
          <w:rFonts w:ascii="PT Astra Serif" w:hAnsi="PT Astra Serif"/>
          <w:bCs/>
          <w:kern w:val="1"/>
          <w:u w:val="single"/>
        </w:rPr>
        <w:t xml:space="preserve">  не установлено</w:t>
      </w:r>
      <w:r w:rsidR="00507EFC" w:rsidRPr="006968B2">
        <w:rPr>
          <w:rFonts w:ascii="PT Astra Serif" w:hAnsi="PT Astra Serif"/>
          <w:bCs/>
          <w:kern w:val="1"/>
        </w:rPr>
        <w:t>;</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4</w:t>
      </w:r>
      <w:r w:rsidR="00207DDB" w:rsidRPr="006968B2">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5</w:t>
      </w:r>
      <w:r w:rsidR="00207DDB" w:rsidRPr="006968B2">
        <w:rPr>
          <w:rFonts w:ascii="PT Astra Serif" w:hAnsi="PT Astra Serif"/>
        </w:rPr>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6</w:t>
      </w:r>
      <w:r w:rsidR="00207DDB" w:rsidRPr="006968B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b/>
          <w:color w:val="000099"/>
        </w:rPr>
      </w:pPr>
      <w:r w:rsidRPr="006968B2">
        <w:rPr>
          <w:rFonts w:ascii="PT Astra Serif" w:hAnsi="PT Astra Serif"/>
        </w:rPr>
        <w:t>7</w:t>
      </w:r>
      <w:r w:rsidR="00207DDB" w:rsidRPr="006968B2">
        <w:rPr>
          <w:rFonts w:ascii="PT Astra Serif" w:hAnsi="PT Astra Serif"/>
        </w:rPr>
        <w:t xml:space="preserve">) в соответствии с Постановлением Правительства РФ от 26.09.2016 № 968 </w:t>
      </w:r>
      <w:r w:rsidR="004313FE" w:rsidRPr="006968B2">
        <w:rPr>
          <w:rFonts w:ascii="PT Astra Serif" w:hAnsi="PT Astra Serif"/>
        </w:rPr>
        <w:t>«</w:t>
      </w:r>
      <w:r w:rsidR="00207DDB" w:rsidRPr="006968B2">
        <w:rPr>
          <w:rFonts w:ascii="PT Astra Serif" w:hAnsi="PT Astra Serif"/>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8C1BF5">
        <w:rPr>
          <w:rFonts w:ascii="PT Astra Serif" w:hAnsi="PT Astra Serif"/>
        </w:rPr>
        <w:t>»</w:t>
      </w:r>
      <w:r w:rsidR="00207DDB" w:rsidRPr="008C1BF5">
        <w:rPr>
          <w:rFonts w:ascii="PT Astra Serif" w:hAnsi="PT Astra Serif"/>
        </w:rPr>
        <w:t xml:space="preserve">: </w:t>
      </w:r>
      <w:r w:rsidR="00207DDB" w:rsidRPr="008C1BF5">
        <w:rPr>
          <w:rFonts w:ascii="PT Astra Serif" w:hAnsi="PT Astra Serif"/>
          <w:u w:val="single"/>
        </w:rPr>
        <w:t xml:space="preserve"> </w:t>
      </w:r>
      <w:r w:rsidR="008C1BF5" w:rsidRPr="008C1BF5">
        <w:rPr>
          <w:rFonts w:ascii="PT Astra Serif" w:hAnsi="PT Astra Serif"/>
          <w:u w:val="single"/>
        </w:rPr>
        <w:t>не установлено;</w:t>
      </w:r>
    </w:p>
    <w:p w:rsidR="00207DD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8</w:t>
      </w:r>
      <w:r w:rsidR="00207DDB" w:rsidRPr="006968B2">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6968B2">
        <w:rPr>
          <w:rFonts w:ascii="PT Astra Serif" w:hAnsi="PT Astra Serif"/>
          <w:bCs/>
          <w:kern w:val="1"/>
          <w:u w:val="single"/>
        </w:rPr>
        <w:t xml:space="preserve"> не установлено;</w:t>
      </w:r>
    </w:p>
    <w:p w:rsidR="00207DD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9</w:t>
      </w:r>
      <w:r w:rsidR="00207DDB" w:rsidRPr="006968B2">
        <w:rPr>
          <w:rFonts w:ascii="PT Astra Serif" w:hAnsi="PT Astra Serif"/>
          <w:bCs/>
          <w:kern w:val="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6968B2">
        <w:rPr>
          <w:rFonts w:ascii="PT Astra Serif" w:hAnsi="PT Astra Serif"/>
          <w:bCs/>
          <w:kern w:val="1"/>
          <w:u w:val="single"/>
        </w:rPr>
        <w:t xml:space="preserve"> не установлено;</w:t>
      </w:r>
    </w:p>
    <w:p w:rsidR="0034525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 xml:space="preserve">10) в соответствии с Постановлением Правительства РФ от 20 сентября </w:t>
      </w:r>
      <w:r w:rsidR="003774F3" w:rsidRPr="006968B2">
        <w:rPr>
          <w:rFonts w:ascii="PT Astra Serif" w:hAnsi="PT Astra Serif"/>
          <w:bCs/>
          <w:kern w:val="1"/>
        </w:rPr>
        <w:t>2019</w:t>
      </w:r>
      <w:r w:rsidRPr="006968B2">
        <w:rPr>
          <w:rFonts w:ascii="PT Astra Serif" w:hAnsi="PT Astra Serif"/>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Pr="006968B2">
        <w:rPr>
          <w:rFonts w:ascii="PT Astra Serif" w:hAnsi="PT Astra Serif"/>
          <w:bCs/>
          <w:kern w:val="1"/>
          <w:u w:val="single"/>
        </w:rPr>
        <w:t xml:space="preserve"> не установлено;</w:t>
      </w:r>
    </w:p>
    <w:p w:rsidR="0034525B" w:rsidRPr="006968B2" w:rsidRDefault="0034525B" w:rsidP="00207DDB">
      <w:pPr>
        <w:keepNext/>
        <w:ind w:firstLine="567"/>
        <w:jc w:val="both"/>
        <w:rPr>
          <w:rFonts w:ascii="PT Astra Serif" w:hAnsi="PT Astra Serif"/>
        </w:rPr>
      </w:pPr>
      <w:r w:rsidRPr="006968B2">
        <w:rPr>
          <w:rFonts w:ascii="PT Astra Serif" w:hAnsi="PT Astra Serif"/>
        </w:rPr>
        <w:t xml:space="preserve">11) в соответствии с приказом Минфина России от 4 июня </w:t>
      </w:r>
      <w:r w:rsidR="003774F3" w:rsidRPr="006968B2">
        <w:rPr>
          <w:rFonts w:ascii="PT Astra Serif" w:hAnsi="PT Astra Serif"/>
        </w:rPr>
        <w:t>2019</w:t>
      </w:r>
      <w:r w:rsidRPr="006968B2">
        <w:rPr>
          <w:rFonts w:ascii="PT Astra Serif" w:hAnsi="PT Astra Serif"/>
        </w:rPr>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C1BF5">
        <w:rPr>
          <w:rFonts w:ascii="PT Astra Serif" w:hAnsi="PT Astra Serif"/>
        </w:rPr>
        <w:t>»</w:t>
      </w:r>
      <w:r w:rsidR="008C1BF5" w:rsidRPr="008C1BF5">
        <w:rPr>
          <w:rFonts w:ascii="PT Astra Serif" w:hAnsi="PT Astra Serif"/>
        </w:rPr>
        <w:t xml:space="preserve">: </w:t>
      </w:r>
      <w:r w:rsidR="008C1BF5" w:rsidRPr="003264AA">
        <w:rPr>
          <w:rFonts w:ascii="PT Astra Serif" w:hAnsi="PT Astra Serif"/>
          <w:u w:val="single"/>
        </w:rPr>
        <w:t>не установлено</w:t>
      </w:r>
      <w:r w:rsidR="008C1BF5">
        <w:rPr>
          <w:rFonts w:ascii="PT Astra Serif" w:hAnsi="PT Astra Serif"/>
        </w:rPr>
        <w:t>.</w:t>
      </w:r>
    </w:p>
    <w:p w:rsidR="00207DDB" w:rsidRPr="006968B2" w:rsidRDefault="00207DDB" w:rsidP="00207DDB">
      <w:pPr>
        <w:rPr>
          <w:rFonts w:ascii="PT Astra Serif" w:hAnsi="PT Astra Serif"/>
          <w:bCs/>
          <w:kern w:val="1"/>
        </w:rPr>
      </w:pPr>
    </w:p>
    <w:p w:rsidR="00207DDB" w:rsidRPr="006968B2" w:rsidRDefault="00207DDB" w:rsidP="00207DDB">
      <w:pPr>
        <w:rPr>
          <w:rFonts w:ascii="PT Astra Serif" w:hAnsi="PT Astra Serif"/>
        </w:rPr>
      </w:pPr>
    </w:p>
    <w:p w:rsidR="00207DDB" w:rsidRPr="006968B2" w:rsidRDefault="00207DDB" w:rsidP="00207DDB">
      <w:pPr>
        <w:jc w:val="both"/>
        <w:rPr>
          <w:rFonts w:ascii="PT Astra Serif" w:hAnsi="PT Astra Serif"/>
        </w:rPr>
      </w:pPr>
      <w:r w:rsidRPr="006968B2">
        <w:rPr>
          <w:rFonts w:ascii="PT Astra Serif" w:hAnsi="PT Astra Serif"/>
        </w:rPr>
        <w:t xml:space="preserve">Глава города </w:t>
      </w:r>
      <w:proofErr w:type="spellStart"/>
      <w:r w:rsidRPr="006968B2">
        <w:rPr>
          <w:rFonts w:ascii="PT Astra Serif" w:hAnsi="PT Astra Serif"/>
        </w:rPr>
        <w:t>Югорска</w:t>
      </w:r>
      <w:proofErr w:type="spellEnd"/>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proofErr w:type="spellStart"/>
      <w:r w:rsidRPr="006968B2">
        <w:rPr>
          <w:rFonts w:ascii="PT Astra Serif" w:hAnsi="PT Astra Serif"/>
        </w:rPr>
        <w:t>А.В.Бородкин</w:t>
      </w:r>
      <w:proofErr w:type="spellEnd"/>
    </w:p>
    <w:p w:rsidR="00207DDB" w:rsidRPr="006968B2" w:rsidRDefault="00207DDB" w:rsidP="00207DDB">
      <w:pPr>
        <w:jc w:val="both"/>
        <w:rPr>
          <w:rFonts w:ascii="PT Astra Serif" w:hAnsi="PT Astra Serif"/>
          <w:u w:val="single"/>
        </w:rPr>
      </w:pPr>
    </w:p>
    <w:p w:rsidR="00207DDB" w:rsidRPr="006968B2" w:rsidRDefault="00207DDB" w:rsidP="00207DDB">
      <w:pPr>
        <w:jc w:val="both"/>
        <w:rPr>
          <w:rFonts w:ascii="PT Astra Serif" w:hAnsi="PT Astra Serif"/>
          <w:u w:val="single"/>
        </w:rPr>
      </w:pPr>
      <w:r w:rsidRPr="006968B2">
        <w:rPr>
          <w:rFonts w:ascii="PT Astra Serif" w:hAnsi="PT Astra Serif"/>
          <w:u w:val="single"/>
        </w:rPr>
        <w:lastRenderedPageBreak/>
        <w:t xml:space="preserve">Проверено: </w:t>
      </w:r>
    </w:p>
    <w:p w:rsidR="00207DDB" w:rsidRPr="006968B2" w:rsidRDefault="00207DDB" w:rsidP="00207DDB">
      <w:pPr>
        <w:jc w:val="both"/>
        <w:rPr>
          <w:rFonts w:ascii="PT Astra Serif" w:hAnsi="PT Astra Serif"/>
        </w:rPr>
      </w:pPr>
      <w:r w:rsidRPr="006968B2">
        <w:rPr>
          <w:rFonts w:ascii="PT Astra Serif" w:hAnsi="PT Astra Serif"/>
        </w:rPr>
        <w:t xml:space="preserve">Начальник отдела муниципальных </w:t>
      </w:r>
    </w:p>
    <w:p w:rsidR="00207DDB" w:rsidRPr="006968B2" w:rsidRDefault="00207DDB" w:rsidP="00207DDB">
      <w:pPr>
        <w:jc w:val="both"/>
        <w:rPr>
          <w:rFonts w:ascii="PT Astra Serif" w:hAnsi="PT Astra Serif"/>
        </w:rPr>
      </w:pPr>
      <w:r w:rsidRPr="006968B2">
        <w:rPr>
          <w:rFonts w:ascii="PT Astra Serif" w:hAnsi="PT Astra Serif"/>
        </w:rPr>
        <w:t>закупок Департамента экономического развития</w:t>
      </w:r>
    </w:p>
    <w:p w:rsidR="00207DDB" w:rsidRPr="006968B2" w:rsidRDefault="00207DDB" w:rsidP="00207DDB">
      <w:pPr>
        <w:jc w:val="both"/>
        <w:rPr>
          <w:rFonts w:ascii="PT Astra Serif" w:hAnsi="PT Astra Serif"/>
        </w:rPr>
      </w:pPr>
      <w:r w:rsidRPr="006968B2">
        <w:rPr>
          <w:rFonts w:ascii="PT Astra Serif" w:hAnsi="PT Astra Serif"/>
        </w:rPr>
        <w:t>и проектного управления</w:t>
      </w:r>
      <w:r w:rsidRPr="006968B2">
        <w:rPr>
          <w:rFonts w:ascii="PT Astra Serif" w:hAnsi="PT Astra Serif"/>
        </w:rPr>
        <w:tab/>
      </w:r>
      <w:r w:rsidRPr="006968B2">
        <w:rPr>
          <w:rFonts w:ascii="PT Astra Serif" w:hAnsi="PT Astra Serif"/>
        </w:rPr>
        <w:tab/>
      </w:r>
      <w:r w:rsidRPr="006968B2">
        <w:rPr>
          <w:rFonts w:ascii="PT Astra Serif" w:hAnsi="PT Astra Serif"/>
        </w:rPr>
        <w:tab/>
        <w:t xml:space="preserve">           </w:t>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proofErr w:type="spellStart"/>
      <w:r w:rsidRPr="006968B2">
        <w:rPr>
          <w:rFonts w:ascii="PT Astra Serif" w:hAnsi="PT Astra Serif"/>
        </w:rPr>
        <w:t>Н.Б.Захарова</w:t>
      </w:r>
      <w:proofErr w:type="spellEnd"/>
    </w:p>
    <w:p w:rsidR="00343D9A" w:rsidRPr="006968B2" w:rsidRDefault="00343D9A">
      <w:pPr>
        <w:autoSpaceDE w:val="0"/>
        <w:ind w:firstLine="567"/>
        <w:jc w:val="both"/>
        <w:rPr>
          <w:rFonts w:ascii="PT Astra Serif" w:hAnsi="PT Astra Serif"/>
        </w:rPr>
      </w:pPr>
    </w:p>
    <w:sectPr w:rsidR="00343D9A" w:rsidRPr="006968B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1C" w:rsidRDefault="00711F1C">
      <w:r>
        <w:separator/>
      </w:r>
    </w:p>
  </w:endnote>
  <w:endnote w:type="continuationSeparator" w:id="0">
    <w:p w:rsidR="00711F1C" w:rsidRDefault="0071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1C" w:rsidRDefault="00711F1C">
      <w:r>
        <w:separator/>
      </w:r>
    </w:p>
  </w:footnote>
  <w:footnote w:type="continuationSeparator" w:id="0">
    <w:p w:rsidR="00711F1C" w:rsidRDefault="00711F1C">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0F4BC0"/>
    <w:rsid w:val="00143D6A"/>
    <w:rsid w:val="00167498"/>
    <w:rsid w:val="0019610F"/>
    <w:rsid w:val="001B194F"/>
    <w:rsid w:val="001D5070"/>
    <w:rsid w:val="001E5612"/>
    <w:rsid w:val="001F6C8B"/>
    <w:rsid w:val="00207DDB"/>
    <w:rsid w:val="00242D23"/>
    <w:rsid w:val="0025724A"/>
    <w:rsid w:val="002A52AC"/>
    <w:rsid w:val="003041AC"/>
    <w:rsid w:val="003264AA"/>
    <w:rsid w:val="00343D9A"/>
    <w:rsid w:val="0034525B"/>
    <w:rsid w:val="00355A46"/>
    <w:rsid w:val="00362145"/>
    <w:rsid w:val="003774F3"/>
    <w:rsid w:val="004313FE"/>
    <w:rsid w:val="004C214B"/>
    <w:rsid w:val="00507EFC"/>
    <w:rsid w:val="0059551E"/>
    <w:rsid w:val="00596607"/>
    <w:rsid w:val="005A16FB"/>
    <w:rsid w:val="005B2FA1"/>
    <w:rsid w:val="00623A9C"/>
    <w:rsid w:val="00690E1D"/>
    <w:rsid w:val="006928E9"/>
    <w:rsid w:val="006968B2"/>
    <w:rsid w:val="006A12DA"/>
    <w:rsid w:val="006C4869"/>
    <w:rsid w:val="00711F1C"/>
    <w:rsid w:val="00726C63"/>
    <w:rsid w:val="00740458"/>
    <w:rsid w:val="007720CA"/>
    <w:rsid w:val="0077394B"/>
    <w:rsid w:val="007C220B"/>
    <w:rsid w:val="007F5800"/>
    <w:rsid w:val="008238A9"/>
    <w:rsid w:val="00830034"/>
    <w:rsid w:val="00836486"/>
    <w:rsid w:val="008A6B7A"/>
    <w:rsid w:val="008C0659"/>
    <w:rsid w:val="008C1BF5"/>
    <w:rsid w:val="008D3518"/>
    <w:rsid w:val="009156B5"/>
    <w:rsid w:val="00963B89"/>
    <w:rsid w:val="009900FD"/>
    <w:rsid w:val="0099388A"/>
    <w:rsid w:val="009A61E6"/>
    <w:rsid w:val="009C6C24"/>
    <w:rsid w:val="009F2E31"/>
    <w:rsid w:val="00A16AFE"/>
    <w:rsid w:val="00A27401"/>
    <w:rsid w:val="00A64EC3"/>
    <w:rsid w:val="00A7590B"/>
    <w:rsid w:val="00AA47AF"/>
    <w:rsid w:val="00AC5F0D"/>
    <w:rsid w:val="00AF2976"/>
    <w:rsid w:val="00B02FA9"/>
    <w:rsid w:val="00B45924"/>
    <w:rsid w:val="00B84100"/>
    <w:rsid w:val="00BB07B0"/>
    <w:rsid w:val="00BD72A8"/>
    <w:rsid w:val="00C0697C"/>
    <w:rsid w:val="00C1393B"/>
    <w:rsid w:val="00C63DDF"/>
    <w:rsid w:val="00CD1D00"/>
    <w:rsid w:val="00CD4823"/>
    <w:rsid w:val="00CD62C3"/>
    <w:rsid w:val="00CE0906"/>
    <w:rsid w:val="00D60EE4"/>
    <w:rsid w:val="00D80948"/>
    <w:rsid w:val="00D92538"/>
    <w:rsid w:val="00DA7FF2"/>
    <w:rsid w:val="00DC7294"/>
    <w:rsid w:val="00E3147C"/>
    <w:rsid w:val="00E753E0"/>
    <w:rsid w:val="00EA3B70"/>
    <w:rsid w:val="00EE32CB"/>
    <w:rsid w:val="00F04AEE"/>
    <w:rsid w:val="00F13D95"/>
    <w:rsid w:val="00F1501C"/>
    <w:rsid w:val="00F936D6"/>
    <w:rsid w:val="00FA13EA"/>
    <w:rsid w:val="00FA6D22"/>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7</Pages>
  <Words>3329</Words>
  <Characters>18979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51</cp:revision>
  <cp:lastPrinted>2019-06-05T11:28:00Z</cp:lastPrinted>
  <dcterms:created xsi:type="dcterms:W3CDTF">2017-10-05T06:08:00Z</dcterms:created>
  <dcterms:modified xsi:type="dcterms:W3CDTF">2019-06-11T07:33:00Z</dcterms:modified>
</cp:coreProperties>
</file>