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1E0"/>
      </w:tblPr>
      <w:tblGrid>
        <w:gridCol w:w="4553"/>
        <w:gridCol w:w="5760"/>
      </w:tblGrid>
      <w:tr w:rsidR="00D034BD" w:rsidRPr="00484C71" w:rsidTr="00D034BD">
        <w:tc>
          <w:tcPr>
            <w:tcW w:w="4553" w:type="dxa"/>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760" w:type="dxa"/>
          </w:tcPr>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«Средняя общеобразовательная школа №6»</w:t>
            </w:r>
          </w:p>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p>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__________ Е.Б. Комисаренко</w:t>
            </w:r>
          </w:p>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Pr="00484C71">
              <w:rPr>
                <w:rFonts w:ascii="Times New Roman" w:hAnsi="Times New Roman" w:cs="Times New Roman"/>
                <w:sz w:val="24"/>
                <w:szCs w:val="24"/>
              </w:rPr>
              <w:t>г.</w:t>
            </w:r>
          </w:p>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p>
          <w:p w:rsidR="00D034BD" w:rsidRPr="00484C71" w:rsidRDefault="00D034BD" w:rsidP="00D034BD">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r w:rsidRPr="00D034BD">
        <w:rPr>
          <w:rFonts w:ascii="Times New Roman" w:hAnsi="Times New Roman" w:cs="Times New Roman"/>
          <w:b/>
          <w:bCs/>
          <w:sz w:val="24"/>
          <w:szCs w:val="24"/>
        </w:rPr>
        <w:t>ДОКУМЕНТАЦИЯ ОБ АУКЦИОНЕ В ЭЛЕКТРОННОЙ ФОРМЕ</w:t>
      </w:r>
    </w:p>
    <w:p w:rsidR="00D034BD" w:rsidRP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r w:rsidRPr="00D034BD">
        <w:rPr>
          <w:rFonts w:ascii="Times New Roman" w:hAnsi="Times New Roman" w:cs="Times New Roman"/>
          <w:b/>
          <w:bCs/>
          <w:sz w:val="24"/>
          <w:szCs w:val="24"/>
        </w:rPr>
        <w:t>на право заключения  гражданско-правового договора</w:t>
      </w:r>
    </w:p>
    <w:p w:rsidR="00D034BD" w:rsidRP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r w:rsidRPr="00D034BD">
        <w:rPr>
          <w:rFonts w:ascii="Times New Roman" w:hAnsi="Times New Roman" w:cs="Times New Roman"/>
          <w:b/>
          <w:bCs/>
          <w:sz w:val="24"/>
          <w:szCs w:val="24"/>
        </w:rPr>
        <w:t>на оказание услуг по охране учреждения с использованием ср</w:t>
      </w:r>
      <w:r>
        <w:rPr>
          <w:rFonts w:ascii="Times New Roman" w:hAnsi="Times New Roman" w:cs="Times New Roman"/>
          <w:b/>
          <w:bCs/>
          <w:sz w:val="24"/>
          <w:szCs w:val="24"/>
        </w:rPr>
        <w:t>е</w:t>
      </w:r>
      <w:proofErr w:type="gramStart"/>
      <w:r>
        <w:rPr>
          <w:rFonts w:ascii="Times New Roman" w:hAnsi="Times New Roman" w:cs="Times New Roman"/>
          <w:b/>
          <w:bCs/>
          <w:sz w:val="24"/>
          <w:szCs w:val="24"/>
        </w:rPr>
        <w:t>дств тр</w:t>
      </w:r>
      <w:proofErr w:type="gramEnd"/>
      <w:r>
        <w:rPr>
          <w:rFonts w:ascii="Times New Roman" w:hAnsi="Times New Roman" w:cs="Times New Roman"/>
          <w:b/>
          <w:bCs/>
          <w:sz w:val="24"/>
          <w:szCs w:val="24"/>
        </w:rPr>
        <w:t xml:space="preserve">евожной сигнализации  </w:t>
      </w:r>
    </w:p>
    <w:p w:rsidR="00D034BD" w:rsidRP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D034BD" w:rsidRDefault="00D034BD" w:rsidP="00D034BD">
      <w:pPr>
        <w:keepNext/>
        <w:keepLines/>
        <w:widowControl w:val="0"/>
        <w:suppressLineNumbers/>
        <w:suppressAutoHyphens/>
        <w:spacing w:after="0" w:line="240" w:lineRule="auto"/>
        <w:jc w:val="center"/>
        <w:rPr>
          <w:rFonts w:ascii="Times New Roman" w:hAnsi="Times New Roman" w:cs="Times New Roman"/>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E42818" w:rsidRDefault="00E42818"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p>
    <w:p w:rsidR="00D034BD" w:rsidRPr="00484C71" w:rsidRDefault="00D034BD" w:rsidP="00D034BD">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D034BD" w:rsidRPr="00484C71" w:rsidRDefault="00D034BD" w:rsidP="00D034BD">
      <w:pPr>
        <w:pStyle w:val="ConsPlusNormal"/>
        <w:widowControl/>
        <w:spacing w:before="120"/>
        <w:ind w:firstLine="0"/>
        <w:jc w:val="center"/>
        <w:rPr>
          <w:rFonts w:ascii="Times New Roman" w:hAnsi="Times New Roman" w:cs="Times New Roman"/>
          <w:b/>
          <w:bCs/>
          <w:sz w:val="24"/>
          <w:szCs w:val="24"/>
        </w:rPr>
      </w:pPr>
    </w:p>
    <w:p w:rsidR="00D034BD" w:rsidRPr="00484C71" w:rsidRDefault="00D034BD" w:rsidP="00D034BD">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D034BD" w:rsidRPr="00484C71" w:rsidRDefault="00D034BD" w:rsidP="00D034BD">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D034BD" w:rsidRPr="00484C71" w:rsidTr="00D034B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D034BD" w:rsidRPr="00484C71" w:rsidTr="00D034BD">
        <w:tc>
          <w:tcPr>
            <w:tcW w:w="9747" w:type="dxa"/>
            <w:gridSpan w:val="3"/>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w:t>
            </w:r>
          </w:p>
          <w:p w:rsidR="00D034BD" w:rsidRPr="00484C71" w:rsidRDefault="00D034BD" w:rsidP="00D034BD">
            <w:pPr>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sz w:val="24"/>
                <w:szCs w:val="24"/>
                <w:u w:val="single"/>
              </w:rPr>
              <w:t>Муниципальное бюджетное общеобразовательное</w:t>
            </w:r>
            <w:r w:rsidRPr="00484C71">
              <w:rPr>
                <w:rFonts w:ascii="Times New Roman" w:hAnsi="Times New Roman" w:cs="Times New Roman"/>
                <w:bCs/>
                <w:sz w:val="24"/>
                <w:szCs w:val="24"/>
                <w:u w:val="single"/>
              </w:rPr>
              <w:t xml:space="preserve"> учреждение «Средняя общеобразовательная школа № 6</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нахождения</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Почтовый адрес</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 xml:space="preserve">8(34675) 7-24-47 </w:t>
            </w:r>
            <w:r w:rsidRPr="00484C71">
              <w:rPr>
                <w:rFonts w:ascii="Times New Roman" w:hAnsi="Times New Roman" w:cs="Times New Roman"/>
                <w:sz w:val="24"/>
                <w:szCs w:val="24"/>
              </w:rPr>
              <w:t xml:space="preserve">факс </w:t>
            </w:r>
            <w:r w:rsidRPr="00484C71">
              <w:rPr>
                <w:rFonts w:ascii="Times New Roman" w:hAnsi="Times New Roman" w:cs="Times New Roman"/>
                <w:sz w:val="24"/>
                <w:szCs w:val="24"/>
                <w:u w:val="single"/>
              </w:rPr>
              <w:t>8(34675) 6-87-37</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lang w:val="en-US"/>
              </w:rPr>
              <w:t>school</w:t>
            </w:r>
            <w:r w:rsidRPr="00484C71">
              <w:rPr>
                <w:rFonts w:ascii="Times New Roman" w:hAnsi="Times New Roman" w:cs="Times New Roman"/>
                <w:sz w:val="24"/>
                <w:szCs w:val="24"/>
                <w:u w:val="single"/>
              </w:rPr>
              <w:t xml:space="preserve">-62007 @ </w:t>
            </w:r>
            <w:proofErr w:type="spellStart"/>
            <w:r w:rsidRPr="00484C71">
              <w:rPr>
                <w:rFonts w:ascii="Times New Roman" w:hAnsi="Times New Roman" w:cs="Times New Roman"/>
                <w:sz w:val="24"/>
                <w:szCs w:val="24"/>
                <w:u w:val="single"/>
                <w:lang w:val="en-US"/>
              </w:rPr>
              <w:t>yandex</w:t>
            </w:r>
            <w:proofErr w:type="spellEnd"/>
            <w:r w:rsidRPr="00484C71">
              <w:rPr>
                <w:rFonts w:ascii="Times New Roman" w:hAnsi="Times New Roman" w:cs="Times New Roman"/>
                <w:sz w:val="24"/>
                <w:szCs w:val="24"/>
                <w:u w:val="single"/>
              </w:rPr>
              <w:t>.</w:t>
            </w:r>
            <w:r w:rsidRPr="00484C71">
              <w:rPr>
                <w:rFonts w:ascii="Times New Roman" w:hAnsi="Times New Roman" w:cs="Times New Roman"/>
                <w:sz w:val="24"/>
                <w:szCs w:val="24"/>
                <w:u w:val="single"/>
                <w:lang w:val="en-US"/>
              </w:rPr>
              <w:t>ru</w:t>
            </w:r>
            <w:r w:rsidRPr="00484C71">
              <w:rPr>
                <w:rFonts w:ascii="Times New Roman" w:hAnsi="Times New Roman" w:cs="Times New Roman"/>
                <w:sz w:val="24"/>
                <w:szCs w:val="24"/>
              </w:rPr>
              <w:t xml:space="preserve"> </w:t>
            </w:r>
          </w:p>
          <w:p w:rsidR="00D034BD" w:rsidRPr="00484C71" w:rsidRDefault="00D034BD" w:rsidP="00D034BD">
            <w:pPr>
              <w:pStyle w:val="ConsPlusNormal"/>
              <w:widowControl/>
              <w:tabs>
                <w:tab w:val="left" w:pos="567"/>
              </w:tabs>
              <w:ind w:firstLine="0"/>
              <w:jc w:val="both"/>
              <w:rPr>
                <w:rFonts w:ascii="Times New Roman" w:hAnsi="Times New Roman" w:cs="Times New Roman"/>
                <w:sz w:val="24"/>
                <w:szCs w:val="24"/>
              </w:rPr>
            </w:pPr>
            <w:r w:rsidRPr="00484C71">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Наименование: </w:t>
            </w:r>
            <w:r w:rsidRPr="00484C71">
              <w:rPr>
                <w:rFonts w:ascii="Times New Roman" w:hAnsi="Times New Roman" w:cs="Times New Roman"/>
                <w:sz w:val="24"/>
                <w:szCs w:val="24"/>
                <w:u w:val="single"/>
              </w:rPr>
              <w:t>Администрация города Югорска.</w:t>
            </w:r>
            <w:r w:rsidRPr="00484C71">
              <w:rPr>
                <w:rFonts w:ascii="Times New Roman" w:hAnsi="Times New Roman" w:cs="Times New Roman"/>
                <w:sz w:val="24"/>
                <w:szCs w:val="24"/>
              </w:rPr>
              <w:t xml:space="preserve"> </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Место нахождения: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484C71">
              <w:rPr>
                <w:rFonts w:ascii="Times New Roman" w:hAnsi="Times New Roman" w:cs="Times New Roman"/>
                <w:sz w:val="24"/>
                <w:szCs w:val="24"/>
              </w:rPr>
              <w:t xml:space="preserve"> </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Почтовый адрес: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(34675) 50037 факс (34675) 50037.</w:t>
            </w:r>
            <w:r w:rsidRPr="00484C71">
              <w:rPr>
                <w:rFonts w:ascii="Times New Roman" w:hAnsi="Times New Roman" w:cs="Times New Roman"/>
                <w:sz w:val="24"/>
                <w:szCs w:val="24"/>
              </w:rPr>
              <w:t xml:space="preserve"> </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rPr>
              <w:t>omz@ugorsk.ru</w:t>
            </w:r>
            <w:r w:rsidRPr="00484C71">
              <w:rPr>
                <w:rFonts w:ascii="Times New Roman" w:hAnsi="Times New Roman" w:cs="Times New Roman"/>
                <w:sz w:val="24"/>
                <w:szCs w:val="24"/>
              </w:rPr>
              <w:t xml:space="preserve"> </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Ответственное должностное лицо:  </w:t>
            </w:r>
            <w:r w:rsidRPr="00484C7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привлекается</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u w:val="single"/>
              </w:rPr>
              <w:t>Контрактный управляющий:</w:t>
            </w:r>
            <w:r w:rsidRPr="00484C71">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D034BD" w:rsidRPr="00484C71" w:rsidTr="00D034BD">
        <w:tc>
          <w:tcPr>
            <w:tcW w:w="817" w:type="dxa"/>
            <w:vMerge w:val="restart"/>
            <w:tcBorders>
              <w:top w:val="single" w:sz="4" w:space="0" w:color="auto"/>
              <w:left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Наименование оператора </w:t>
            </w:r>
            <w:r w:rsidRPr="00484C71">
              <w:rPr>
                <w:rFonts w:ascii="Times New Roman" w:hAnsi="Times New Roman" w:cs="Times New Roman"/>
                <w:sz w:val="24"/>
                <w:szCs w:val="24"/>
              </w:rPr>
              <w:lastRenderedPageBreak/>
              <w:t>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lastRenderedPageBreak/>
              <w:t xml:space="preserve">Наименование: </w:t>
            </w:r>
            <w:r w:rsidRPr="00484C71">
              <w:rPr>
                <w:rFonts w:ascii="Times New Roman" w:hAnsi="Times New Roman" w:cs="Times New Roman"/>
                <w:sz w:val="24"/>
                <w:szCs w:val="24"/>
                <w:lang w:eastAsia="ar-SA"/>
              </w:rPr>
              <w:t>ЗАО «Сбербанк - АСТ»</w:t>
            </w:r>
          </w:p>
        </w:tc>
      </w:tr>
      <w:tr w:rsidR="00D034BD" w:rsidRPr="00484C71" w:rsidTr="00D034BD">
        <w:tc>
          <w:tcPr>
            <w:tcW w:w="817" w:type="dxa"/>
            <w:vMerge/>
            <w:tcBorders>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http://</w:t>
            </w:r>
            <w:r w:rsidRPr="00484C71">
              <w:rPr>
                <w:rFonts w:ascii="Times New Roman" w:hAnsi="Times New Roman" w:cs="Times New Roman"/>
                <w:sz w:val="24"/>
                <w:szCs w:val="24"/>
                <w:lang w:val="en-US"/>
              </w:rPr>
              <w:t>sberbank</w:t>
            </w:r>
            <w:r w:rsidRPr="00484C71">
              <w:rPr>
                <w:rFonts w:ascii="Times New Roman" w:hAnsi="Times New Roman" w:cs="Times New Roman"/>
                <w:sz w:val="24"/>
                <w:szCs w:val="24"/>
              </w:rPr>
              <w:t>-</w:t>
            </w:r>
            <w:r w:rsidRPr="00484C71">
              <w:rPr>
                <w:rFonts w:ascii="Times New Roman" w:hAnsi="Times New Roman" w:cs="Times New Roman"/>
                <w:sz w:val="24"/>
                <w:szCs w:val="24"/>
                <w:lang w:val="en-US"/>
              </w:rPr>
              <w:t>ast</w:t>
            </w:r>
            <w:r w:rsidRPr="00484C71">
              <w:rPr>
                <w:rFonts w:ascii="Times New Roman" w:hAnsi="Times New Roman" w:cs="Times New Roman"/>
                <w:sz w:val="24"/>
                <w:szCs w:val="24"/>
              </w:rPr>
              <w:t>.ru/</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D034BD" w:rsidRPr="00D034BD" w:rsidRDefault="00D034BD" w:rsidP="00D034BD">
            <w:pPr>
              <w:keepNext/>
              <w:keepLines/>
              <w:widowControl w:val="0"/>
              <w:suppressLineNumbers/>
              <w:suppressAutoHyphens/>
              <w:spacing w:after="0" w:line="240" w:lineRule="auto"/>
              <w:jc w:val="both"/>
              <w:rPr>
                <w:rFonts w:ascii="Times New Roman" w:hAnsi="Times New Roman" w:cs="Times New Roman"/>
                <w:bCs/>
                <w:sz w:val="24"/>
                <w:szCs w:val="24"/>
              </w:rPr>
            </w:pPr>
            <w:r w:rsidRPr="00D034BD">
              <w:rPr>
                <w:rFonts w:ascii="Times New Roman" w:hAnsi="Times New Roman" w:cs="Times New Roman"/>
                <w:sz w:val="24"/>
                <w:szCs w:val="24"/>
              </w:rPr>
              <w:t>Электронный аукцион</w:t>
            </w:r>
            <w:r w:rsidRPr="00D034BD">
              <w:rPr>
                <w:rFonts w:ascii="Times New Roman" w:hAnsi="Times New Roman" w:cs="Times New Roman"/>
                <w:i/>
                <w:iCs/>
                <w:sz w:val="24"/>
                <w:szCs w:val="24"/>
              </w:rPr>
              <w:t xml:space="preserve"> </w:t>
            </w:r>
            <w:r w:rsidRPr="00D034BD">
              <w:rPr>
                <w:rFonts w:ascii="Times New Roman" w:hAnsi="Times New Roman" w:cs="Times New Roman"/>
                <w:bCs/>
                <w:sz w:val="24"/>
                <w:szCs w:val="24"/>
              </w:rPr>
              <w:t>на оказание услуг по охране учреждения с использованием сре</w:t>
            </w:r>
            <w:proofErr w:type="gramStart"/>
            <w:r w:rsidRPr="00D034BD">
              <w:rPr>
                <w:rFonts w:ascii="Times New Roman" w:hAnsi="Times New Roman" w:cs="Times New Roman"/>
                <w:bCs/>
                <w:sz w:val="24"/>
                <w:szCs w:val="24"/>
              </w:rPr>
              <w:t>дств тр</w:t>
            </w:r>
            <w:proofErr w:type="gramEnd"/>
            <w:r w:rsidRPr="00D034BD">
              <w:rPr>
                <w:rFonts w:ascii="Times New Roman" w:hAnsi="Times New Roman" w:cs="Times New Roman"/>
                <w:bCs/>
                <w:sz w:val="24"/>
                <w:szCs w:val="24"/>
              </w:rPr>
              <w:t xml:space="preserve">евожной сигнализации  </w:t>
            </w:r>
          </w:p>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bCs/>
                <w:sz w:val="24"/>
                <w:szCs w:val="24"/>
              </w:rPr>
            </w:pPr>
          </w:p>
        </w:tc>
      </w:tr>
      <w:tr w:rsidR="00D034BD" w:rsidRPr="00484C71" w:rsidTr="00D034BD">
        <w:trPr>
          <w:trHeight w:val="453"/>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E42818" w:rsidRPr="00E42818">
                <w:rPr>
                  <w:rFonts w:ascii="Times New Roman" w:hAnsi="Times New Roman" w:cs="Times New Roman"/>
                  <w:bCs/>
                  <w:sz w:val="24"/>
                  <w:szCs w:val="24"/>
                </w:rPr>
                <w:br w:type="page"/>
              </w:r>
            </w:fldSimple>
            <w:r w:rsidRPr="00484C71">
              <w:rPr>
                <w:rFonts w:ascii="Times New Roman" w:hAnsi="Times New Roman" w:cs="Times New Roman"/>
                <w:sz w:val="24"/>
                <w:szCs w:val="24"/>
              </w:rPr>
              <w:t>» настоящей документации об аукционе</w:t>
            </w:r>
          </w:p>
        </w:tc>
      </w:tr>
      <w:tr w:rsidR="00D034BD" w:rsidRPr="00484C71" w:rsidTr="00D034BD">
        <w:trPr>
          <w:trHeight w:val="1110"/>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bCs/>
                <w:sz w:val="24"/>
                <w:szCs w:val="24"/>
                <w:u w:val="single"/>
              </w:rPr>
              <w:t xml:space="preserve">МБОУ «Средняя общеобразовательная школа № 6», 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 ул. Садовая, д. 72</w:t>
            </w:r>
          </w:p>
        </w:tc>
      </w:tr>
      <w:tr w:rsidR="00D034BD" w:rsidRPr="00484C71" w:rsidTr="007C7943">
        <w:trPr>
          <w:trHeight w:val="687"/>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D034BD" w:rsidRPr="007C7943" w:rsidRDefault="007C7943" w:rsidP="007C7943">
            <w:pPr>
              <w:autoSpaceDE w:val="0"/>
              <w:autoSpaceDN w:val="0"/>
              <w:adjustRightInd w:val="0"/>
              <w:ind w:firstLine="567"/>
              <w:jc w:val="both"/>
              <w:rPr>
                <w:rFonts w:ascii="Times New Roman" w:hAnsi="Times New Roman" w:cs="Times New Roman"/>
                <w:sz w:val="24"/>
                <w:szCs w:val="24"/>
              </w:rPr>
            </w:pPr>
            <w:r w:rsidRPr="00037D10">
              <w:rPr>
                <w:rFonts w:ascii="Times New Roman" w:hAnsi="Times New Roman" w:cs="Times New Roman"/>
                <w:sz w:val="24"/>
                <w:szCs w:val="24"/>
              </w:rPr>
              <w:t>с момента заключения договора</w:t>
            </w:r>
            <w:r>
              <w:rPr>
                <w:rFonts w:ascii="Times New Roman" w:hAnsi="Times New Roman" w:cs="Times New Roman"/>
                <w:sz w:val="24"/>
                <w:szCs w:val="24"/>
              </w:rPr>
              <w:t>, но не ранее 01 апреля 2015г.</w:t>
            </w:r>
            <w:r w:rsidRPr="00037D10">
              <w:rPr>
                <w:rFonts w:ascii="Times New Roman" w:hAnsi="Times New Roman" w:cs="Times New Roman"/>
                <w:sz w:val="24"/>
                <w:szCs w:val="24"/>
              </w:rPr>
              <w:t xml:space="preserve"> по 31 декабря 2015г</w:t>
            </w:r>
            <w:r>
              <w:rPr>
                <w:rFonts w:ascii="Times New Roman" w:hAnsi="Times New Roman" w:cs="Times New Roman"/>
                <w:sz w:val="24"/>
                <w:szCs w:val="24"/>
              </w:rPr>
              <w:t>.</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95 400</w:t>
            </w:r>
            <w:r w:rsidRPr="00484C71">
              <w:rPr>
                <w:rFonts w:ascii="Times New Roman" w:hAnsi="Times New Roman" w:cs="Times New Roman"/>
                <w:sz w:val="24"/>
                <w:szCs w:val="24"/>
              </w:rPr>
              <w:t xml:space="preserve"> </w:t>
            </w:r>
            <w:r>
              <w:rPr>
                <w:rFonts w:ascii="Times New Roman" w:hAnsi="Times New Roman" w:cs="Times New Roman"/>
                <w:snapToGrid w:val="0"/>
                <w:sz w:val="24"/>
                <w:szCs w:val="24"/>
              </w:rPr>
              <w:t>(восемьдесят пять тысяч пятьсот</w:t>
            </w:r>
            <w:r w:rsidRPr="00484C71">
              <w:rPr>
                <w:rFonts w:ascii="Times New Roman" w:hAnsi="Times New Roman" w:cs="Times New Roman"/>
                <w:snapToGrid w:val="0"/>
                <w:sz w:val="24"/>
                <w:szCs w:val="24"/>
              </w:rPr>
              <w:t>) рублей 00 копеек</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484C71">
              <w:rPr>
                <w:rFonts w:ascii="Times New Roman" w:hAnsi="Times New Roman" w:cs="Times New Roman"/>
                <w:sz w:val="24"/>
                <w:szCs w:val="24"/>
              </w:rPr>
              <w:t>платежи</w:t>
            </w:r>
            <w:proofErr w:type="gramEnd"/>
            <w:r w:rsidRPr="00484C71">
              <w:rPr>
                <w:rFonts w:ascii="Times New Roman" w:hAnsi="Times New Roman" w:cs="Times New Roman"/>
                <w:sz w:val="24"/>
                <w:szCs w:val="24"/>
              </w:rPr>
              <w:t xml:space="preserve"> связанные с оказанием услуг.</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валюте, используемой для формирования цены контракта и расчетов с поставщиками (исполнителями, </w:t>
            </w:r>
            <w:r w:rsidRPr="00484C71">
              <w:rPr>
                <w:rFonts w:ascii="Times New Roman" w:hAnsi="Times New Roman" w:cs="Times New Roman"/>
                <w:sz w:val="24"/>
                <w:szCs w:val="24"/>
              </w:rPr>
              <w:lastRenderedPageBreak/>
              <w:t>подрядчиками)</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Российский рубль</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применяется</w:t>
            </w:r>
          </w:p>
        </w:tc>
      </w:tr>
      <w:tr w:rsidR="00D034BD" w:rsidRPr="00484C71" w:rsidTr="00D034BD">
        <w:tc>
          <w:tcPr>
            <w:tcW w:w="817" w:type="dxa"/>
            <w:vMerge w:val="restart"/>
            <w:tcBorders>
              <w:top w:val="single" w:sz="4" w:space="0" w:color="auto"/>
              <w:left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D034BD" w:rsidRPr="00484C71" w:rsidRDefault="00D034BD" w:rsidP="00D034BD">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E42818" w:rsidRPr="00E42818">
                <w:rPr>
                  <w:rFonts w:ascii="Times New Roman" w:hAnsi="Times New Roman"/>
                  <w:b w:val="0"/>
                  <w:bCs w:val="0"/>
                </w:rPr>
                <w:t>7</w:t>
              </w:r>
            </w:fldSimple>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D034BD" w:rsidRPr="00484C71" w:rsidRDefault="00D034BD" w:rsidP="00D034BD">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D034BD" w:rsidRPr="00484C71" w:rsidRDefault="00D034BD" w:rsidP="00D034BD">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D034BD" w:rsidRPr="00484C71" w:rsidRDefault="00D034BD" w:rsidP="00D034BD">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D034BD" w:rsidRPr="00484C71" w:rsidRDefault="00D034BD" w:rsidP="00D034BD">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034BD" w:rsidRPr="00484C71" w:rsidRDefault="00D034BD" w:rsidP="00D034BD">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484C71">
              <w:rPr>
                <w:rFonts w:ascii="Times New Roman" w:hAnsi="Times New Roman" w:cs="Times New Roman"/>
                <w:sz w:val="24"/>
                <w:szCs w:val="24"/>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4C71">
              <w:rPr>
                <w:rFonts w:ascii="Times New Roman" w:hAnsi="Times New Roman" w:cs="Times New Roman"/>
                <w:sz w:val="24"/>
                <w:szCs w:val="24"/>
              </w:rPr>
              <w:t xml:space="preserve"> обязанности </w:t>
            </w:r>
            <w:proofErr w:type="gramStart"/>
            <w:r w:rsidRPr="00484C71">
              <w:rPr>
                <w:rFonts w:ascii="Times New Roman" w:hAnsi="Times New Roman" w:cs="Times New Roman"/>
                <w:sz w:val="24"/>
                <w:szCs w:val="24"/>
              </w:rPr>
              <w:t>заявителя</w:t>
            </w:r>
            <w:proofErr w:type="gramEnd"/>
            <w:r w:rsidRPr="00484C7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34BD" w:rsidRPr="00484C71" w:rsidRDefault="00D034BD" w:rsidP="00D034BD">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034BD" w:rsidRPr="00484C71" w:rsidRDefault="00D034BD" w:rsidP="00D034BD">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034BD" w:rsidRPr="00484C71" w:rsidRDefault="00D034BD" w:rsidP="00D034BD">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унитарного предприятия либо иными органами управления </w:t>
            </w:r>
            <w:r w:rsidRPr="00484C71">
              <w:rPr>
                <w:rFonts w:ascii="Times New Roman" w:hAnsi="Times New Roman" w:cs="Times New Roman"/>
                <w:sz w:val="24"/>
                <w:szCs w:val="24"/>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484C71">
              <w:rPr>
                <w:rFonts w:ascii="Times New Roman" w:hAnsi="Times New Roman" w:cs="Times New Roman"/>
                <w:i/>
                <w:sz w:val="24"/>
                <w:szCs w:val="24"/>
              </w:rPr>
              <w:t xml:space="preserve"> </w:t>
            </w:r>
          </w:p>
        </w:tc>
      </w:tr>
      <w:tr w:rsidR="00D034BD" w:rsidRPr="00484C71" w:rsidTr="00D034BD">
        <w:tc>
          <w:tcPr>
            <w:tcW w:w="817" w:type="dxa"/>
            <w:vMerge/>
            <w:tcBorders>
              <w:left w:val="single" w:sz="4" w:space="0" w:color="auto"/>
              <w:bottom w:val="single" w:sz="4" w:space="0" w:color="auto"/>
              <w:right w:val="single" w:sz="4" w:space="0" w:color="auto"/>
            </w:tcBorders>
          </w:tcPr>
          <w:p w:rsidR="00D034BD" w:rsidRPr="00484C71" w:rsidRDefault="00D034BD" w:rsidP="00D034BD">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034BD" w:rsidRPr="00484C71" w:rsidTr="00D034BD">
        <w:tc>
          <w:tcPr>
            <w:tcW w:w="817" w:type="dxa"/>
            <w:vMerge/>
            <w:tcBorders>
              <w:left w:val="single" w:sz="4" w:space="0" w:color="auto"/>
              <w:bottom w:val="single" w:sz="4" w:space="0" w:color="auto"/>
              <w:right w:val="single" w:sz="4" w:space="0" w:color="auto"/>
            </w:tcBorders>
          </w:tcPr>
          <w:p w:rsidR="00D034BD" w:rsidRPr="00484C71" w:rsidRDefault="00D034BD" w:rsidP="00D034BD">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D034BD" w:rsidRPr="00484C71" w:rsidTr="00D034BD">
        <w:tc>
          <w:tcPr>
            <w:tcW w:w="817" w:type="dxa"/>
            <w:tcBorders>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D034BD" w:rsidRPr="00484C71" w:rsidTr="00D034BD">
        <w:tc>
          <w:tcPr>
            <w:tcW w:w="817" w:type="dxa"/>
            <w:tcBorders>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034BD" w:rsidRPr="00484C71" w:rsidRDefault="00D034BD" w:rsidP="00D034BD">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034BD" w:rsidRPr="00484C71" w:rsidRDefault="00D034BD" w:rsidP="00D034BD">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w:t>
            </w:r>
            <w:r w:rsidRPr="00484C71">
              <w:rPr>
                <w:rFonts w:ascii="Times New Roman" w:eastAsia="Times New Roman" w:hAnsi="Times New Roman" w:cs="Times New Roman"/>
                <w:sz w:val="24"/>
                <w:szCs w:val="24"/>
              </w:rPr>
              <w:lastRenderedPageBreak/>
              <w:t>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«_</w:t>
            </w:r>
            <w:r w:rsidR="0059652A">
              <w:rPr>
                <w:rFonts w:ascii="Times New Roman" w:hAnsi="Times New Roman" w:cs="Times New Roman"/>
                <w:sz w:val="24"/>
                <w:szCs w:val="24"/>
              </w:rPr>
              <w:t>27</w:t>
            </w:r>
            <w:r>
              <w:rPr>
                <w:rFonts w:ascii="Times New Roman" w:hAnsi="Times New Roman" w:cs="Times New Roman"/>
                <w:sz w:val="24"/>
                <w:szCs w:val="24"/>
              </w:rPr>
              <w:t>_» _</w:t>
            </w:r>
            <w:r w:rsidR="0059652A">
              <w:rPr>
                <w:rFonts w:ascii="Times New Roman" w:hAnsi="Times New Roman" w:cs="Times New Roman"/>
                <w:sz w:val="24"/>
                <w:szCs w:val="24"/>
              </w:rPr>
              <w:t>февраля</w:t>
            </w:r>
            <w:r>
              <w:rPr>
                <w:rFonts w:ascii="Times New Roman" w:hAnsi="Times New Roman" w:cs="Times New Roman"/>
                <w:sz w:val="24"/>
                <w:szCs w:val="24"/>
              </w:rPr>
              <w:t>_______2015</w:t>
            </w:r>
            <w:r w:rsidRPr="00484C71">
              <w:rPr>
                <w:rFonts w:ascii="Times New Roman" w:hAnsi="Times New Roman" w:cs="Times New Roman"/>
                <w:sz w:val="24"/>
                <w:szCs w:val="24"/>
              </w:rPr>
              <w:t xml:space="preserve"> года;</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«__</w:t>
            </w:r>
            <w:r w:rsidR="0059652A">
              <w:rPr>
                <w:rFonts w:ascii="Times New Roman" w:hAnsi="Times New Roman" w:cs="Times New Roman"/>
                <w:sz w:val="24"/>
                <w:szCs w:val="24"/>
              </w:rPr>
              <w:t>04</w:t>
            </w:r>
            <w:r w:rsidRPr="00484C71">
              <w:rPr>
                <w:rFonts w:ascii="Times New Roman" w:hAnsi="Times New Roman" w:cs="Times New Roman"/>
                <w:sz w:val="24"/>
                <w:szCs w:val="24"/>
              </w:rPr>
              <w:t>_» </w:t>
            </w:r>
            <w:proofErr w:type="spellStart"/>
            <w:r w:rsidRPr="00484C71">
              <w:rPr>
                <w:rFonts w:ascii="Times New Roman" w:hAnsi="Times New Roman" w:cs="Times New Roman"/>
                <w:sz w:val="24"/>
                <w:szCs w:val="24"/>
              </w:rPr>
              <w:t>__</w:t>
            </w:r>
            <w:r w:rsidR="0059652A">
              <w:rPr>
                <w:rFonts w:ascii="Times New Roman" w:hAnsi="Times New Roman" w:cs="Times New Roman"/>
                <w:sz w:val="24"/>
                <w:szCs w:val="24"/>
              </w:rPr>
              <w:t>марта</w:t>
            </w:r>
            <w:proofErr w:type="spellEnd"/>
            <w:r w:rsidRPr="00484C71">
              <w:rPr>
                <w:rFonts w:ascii="Times New Roman" w:hAnsi="Times New Roman" w:cs="Times New Roman"/>
                <w:sz w:val="24"/>
                <w:szCs w:val="24"/>
              </w:rPr>
              <w:t>___ 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034BD" w:rsidRPr="00484C71" w:rsidTr="00D034BD">
        <w:trPr>
          <w:trHeight w:val="1240"/>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часов 00 минут «_</w:t>
            </w:r>
            <w:r w:rsidR="0059652A">
              <w:rPr>
                <w:rFonts w:ascii="Times New Roman" w:hAnsi="Times New Roman" w:cs="Times New Roman"/>
                <w:sz w:val="24"/>
                <w:szCs w:val="24"/>
              </w:rPr>
              <w:t>06</w:t>
            </w:r>
            <w:r>
              <w:rPr>
                <w:rFonts w:ascii="Times New Roman" w:hAnsi="Times New Roman" w:cs="Times New Roman"/>
                <w:sz w:val="24"/>
                <w:szCs w:val="24"/>
              </w:rPr>
              <w:t>__» __</w:t>
            </w:r>
            <w:r w:rsidR="0059652A">
              <w:rPr>
                <w:rFonts w:ascii="Times New Roman" w:hAnsi="Times New Roman" w:cs="Times New Roman"/>
                <w:sz w:val="24"/>
                <w:szCs w:val="24"/>
              </w:rPr>
              <w:t>марта</w:t>
            </w:r>
            <w:r>
              <w:rPr>
                <w:rFonts w:ascii="Times New Roman" w:hAnsi="Times New Roman" w:cs="Times New Roman"/>
                <w:sz w:val="24"/>
                <w:szCs w:val="24"/>
              </w:rPr>
              <w:t>_____2015</w:t>
            </w:r>
            <w:r w:rsidRPr="00484C71">
              <w:rPr>
                <w:rFonts w:ascii="Times New Roman" w:hAnsi="Times New Roman" w:cs="Times New Roman"/>
                <w:sz w:val="24"/>
                <w:szCs w:val="24"/>
              </w:rPr>
              <w:t xml:space="preserve"> года.</w:t>
            </w:r>
          </w:p>
        </w:tc>
      </w:tr>
      <w:tr w:rsidR="00D034BD" w:rsidRPr="00484C71" w:rsidTr="00D034BD">
        <w:trPr>
          <w:trHeight w:val="1254"/>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59652A">
              <w:rPr>
                <w:rFonts w:ascii="Times New Roman" w:hAnsi="Times New Roman" w:cs="Times New Roman"/>
                <w:sz w:val="24"/>
                <w:szCs w:val="24"/>
              </w:rPr>
              <w:t>12</w:t>
            </w:r>
            <w:r>
              <w:rPr>
                <w:rFonts w:ascii="Times New Roman" w:hAnsi="Times New Roman" w:cs="Times New Roman"/>
                <w:sz w:val="24"/>
                <w:szCs w:val="24"/>
              </w:rPr>
              <w:t>_» ___</w:t>
            </w:r>
            <w:r w:rsidR="0059652A">
              <w:rPr>
                <w:rFonts w:ascii="Times New Roman" w:hAnsi="Times New Roman" w:cs="Times New Roman"/>
                <w:sz w:val="24"/>
                <w:szCs w:val="24"/>
              </w:rPr>
              <w:t>марта</w:t>
            </w:r>
            <w:r>
              <w:rPr>
                <w:rFonts w:ascii="Times New Roman" w:hAnsi="Times New Roman" w:cs="Times New Roman"/>
                <w:sz w:val="24"/>
                <w:szCs w:val="24"/>
              </w:rPr>
              <w:t>________2015</w:t>
            </w:r>
            <w:r w:rsidRPr="00484C71">
              <w:rPr>
                <w:rFonts w:ascii="Times New Roman" w:hAnsi="Times New Roman" w:cs="Times New Roman"/>
                <w:sz w:val="24"/>
                <w:szCs w:val="24"/>
              </w:rPr>
              <w:t xml:space="preserve"> года</w:t>
            </w:r>
          </w:p>
        </w:tc>
      </w:tr>
      <w:tr w:rsidR="00D034BD" w:rsidRPr="00484C71" w:rsidTr="00D034BD">
        <w:trPr>
          <w:trHeight w:val="924"/>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w:t>
            </w:r>
            <w:r w:rsidR="0059652A">
              <w:rPr>
                <w:rFonts w:ascii="Times New Roman" w:hAnsi="Times New Roman" w:cs="Times New Roman"/>
                <w:sz w:val="24"/>
                <w:szCs w:val="24"/>
              </w:rPr>
              <w:t>16</w:t>
            </w:r>
            <w:r>
              <w:rPr>
                <w:rFonts w:ascii="Times New Roman" w:hAnsi="Times New Roman" w:cs="Times New Roman"/>
                <w:sz w:val="24"/>
                <w:szCs w:val="24"/>
              </w:rPr>
              <w:t>__» __</w:t>
            </w:r>
            <w:r w:rsidR="0059652A">
              <w:rPr>
                <w:rFonts w:ascii="Times New Roman" w:hAnsi="Times New Roman" w:cs="Times New Roman"/>
                <w:sz w:val="24"/>
                <w:szCs w:val="24"/>
              </w:rPr>
              <w:t>марта</w:t>
            </w:r>
            <w:r>
              <w:rPr>
                <w:rFonts w:ascii="Times New Roman" w:hAnsi="Times New Roman" w:cs="Times New Roman"/>
                <w:sz w:val="24"/>
                <w:szCs w:val="24"/>
              </w:rPr>
              <w:t>__________2015</w:t>
            </w:r>
            <w:r w:rsidRPr="00484C71">
              <w:rPr>
                <w:rFonts w:ascii="Times New Roman" w:hAnsi="Times New Roman" w:cs="Times New Roman"/>
                <w:sz w:val="24"/>
                <w:szCs w:val="24"/>
              </w:rPr>
              <w:t xml:space="preserve"> года</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ad"/>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состоит из двух частей.</w:t>
            </w:r>
          </w:p>
          <w:p w:rsidR="00D034BD" w:rsidRPr="00484C71" w:rsidRDefault="00D034BD" w:rsidP="00D034BD">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7C7943" w:rsidRPr="007C7943" w:rsidRDefault="00D034BD" w:rsidP="007C7943">
            <w:pPr>
              <w:pStyle w:val="af9"/>
              <w:numPr>
                <w:ilvl w:val="0"/>
                <w:numId w:val="22"/>
              </w:numPr>
              <w:autoSpaceDE w:val="0"/>
              <w:autoSpaceDN w:val="0"/>
              <w:adjustRightInd w:val="0"/>
              <w:jc w:val="both"/>
            </w:pPr>
            <w:proofErr w:type="gramStart"/>
            <w:r w:rsidRPr="007C7943">
              <w:t>наименование, фирменное наименование (при наличии), место нахождения, почтовый адрес (для юридического лица), фамилия, имя, отчество (при наличии), паспортные</w:t>
            </w:r>
            <w:proofErr w:type="gramEnd"/>
          </w:p>
          <w:p w:rsidR="007C7943" w:rsidRDefault="007C7943" w:rsidP="007C7943">
            <w:pPr>
              <w:pStyle w:val="af9"/>
              <w:autoSpaceDE w:val="0"/>
              <w:autoSpaceDN w:val="0"/>
              <w:adjustRightInd w:val="0"/>
              <w:ind w:left="393"/>
              <w:jc w:val="both"/>
            </w:pPr>
          </w:p>
          <w:p w:rsidR="007C7943" w:rsidRDefault="007C7943" w:rsidP="007C7943">
            <w:pPr>
              <w:pStyle w:val="af9"/>
              <w:autoSpaceDE w:val="0"/>
              <w:autoSpaceDN w:val="0"/>
              <w:adjustRightInd w:val="0"/>
              <w:ind w:left="393"/>
              <w:jc w:val="both"/>
            </w:pPr>
          </w:p>
          <w:p w:rsidR="007C7943" w:rsidRDefault="007C7943" w:rsidP="007C7943">
            <w:pPr>
              <w:pStyle w:val="af9"/>
              <w:autoSpaceDE w:val="0"/>
              <w:autoSpaceDN w:val="0"/>
              <w:adjustRightInd w:val="0"/>
              <w:ind w:left="393"/>
              <w:jc w:val="both"/>
            </w:pPr>
          </w:p>
          <w:p w:rsidR="00D034BD" w:rsidRPr="007C7943" w:rsidRDefault="00D034BD" w:rsidP="007C7943">
            <w:pPr>
              <w:autoSpaceDE w:val="0"/>
              <w:autoSpaceDN w:val="0"/>
              <w:adjustRightInd w:val="0"/>
              <w:spacing w:after="0" w:line="240" w:lineRule="auto"/>
              <w:jc w:val="both"/>
              <w:rPr>
                <w:rFonts w:ascii="Times New Roman" w:hAnsi="Times New Roman" w:cs="Times New Roman"/>
                <w:sz w:val="24"/>
                <w:szCs w:val="24"/>
              </w:rPr>
            </w:pPr>
            <w:r w:rsidRPr="007C7943">
              <w:rPr>
                <w:rFonts w:ascii="Times New Roman" w:hAnsi="Times New Roman" w:cs="Times New Roman"/>
              </w:rPr>
              <w:t xml:space="preserve"> </w:t>
            </w:r>
            <w:proofErr w:type="gramStart"/>
            <w:r w:rsidRPr="007C7943">
              <w:rPr>
                <w:rFonts w:ascii="Times New Roman" w:hAnsi="Times New Roman" w:cs="Times New Roman"/>
                <w:sz w:val="24"/>
                <w:szCs w:val="24"/>
              </w:rPr>
              <w:t>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roofErr w:type="gramEnd"/>
          </w:p>
          <w:p w:rsidR="00D034BD" w:rsidRPr="00484C71" w:rsidRDefault="00D034BD" w:rsidP="007C7943">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2) </w:t>
            </w:r>
            <w:r w:rsidRPr="00484C71">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подтверждающие соответствие участника аукциона следующим требованиям:</w:t>
            </w:r>
          </w:p>
          <w:p w:rsidR="007C7943" w:rsidRPr="006F2DFE" w:rsidRDefault="00D034BD" w:rsidP="007C7943">
            <w:pPr>
              <w:suppressAutoHyphen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w:t>
            </w:r>
            <w:r w:rsidR="00006683">
              <w:rPr>
                <w:rFonts w:ascii="Times New Roman" w:hAnsi="Times New Roman" w:cs="Times New Roman"/>
                <w:sz w:val="24"/>
                <w:szCs w:val="24"/>
              </w:rPr>
              <w:t>не предусмотрено</w:t>
            </w:r>
          </w:p>
          <w:p w:rsidR="00D034BD" w:rsidRPr="00484C71" w:rsidRDefault="00D034BD" w:rsidP="007C7943">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D034BD" w:rsidRPr="00484C71" w:rsidRDefault="00D034BD" w:rsidP="007C7943">
            <w:pPr>
              <w:numPr>
                <w:ilvl w:val="0"/>
                <w:numId w:val="7"/>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D034BD" w:rsidRPr="00484C71" w:rsidRDefault="00D034BD" w:rsidP="007C7943">
            <w:pPr>
              <w:numPr>
                <w:ilvl w:val="0"/>
                <w:numId w:val="7"/>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034BD" w:rsidRPr="00484C71" w:rsidRDefault="00D034BD" w:rsidP="007C7943">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w:t>
            </w:r>
            <w:r w:rsidRPr="00484C71">
              <w:rPr>
                <w:rFonts w:ascii="Times New Roman" w:hAnsi="Times New Roman" w:cs="Times New Roman"/>
                <w:sz w:val="24"/>
                <w:szCs w:val="24"/>
              </w:rPr>
              <w:lastRenderedPageBreak/>
              <w:t xml:space="preserve">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34BD" w:rsidRPr="00484C71" w:rsidRDefault="00D034BD" w:rsidP="00D034BD">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D034BD" w:rsidRPr="00484C71" w:rsidRDefault="00D034BD" w:rsidP="00D034BD">
            <w:pPr>
              <w:numPr>
                <w:ilvl w:val="0"/>
                <w:numId w:val="7"/>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84C71">
              <w:rPr>
                <w:rFonts w:ascii="Times New Roman" w:hAnsi="Times New Roman" w:cs="Times New Roman"/>
                <w:sz w:val="24"/>
                <w:szCs w:val="24"/>
              </w:rPr>
              <w:t>а-</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не требуется;</w:t>
            </w:r>
          </w:p>
          <w:p w:rsidR="00D034BD" w:rsidRPr="00484C71" w:rsidRDefault="00D034BD" w:rsidP="00D034BD">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484C71">
              <w:rPr>
                <w:rFonts w:ascii="Times New Roman" w:hAnsi="Times New Roman" w:cs="Times New Roman"/>
                <w:sz w:val="24"/>
                <w:szCs w:val="24"/>
              </w:rPr>
              <w:lastRenderedPageBreak/>
              <w:t>общества либо долей, превышающей десять процентов в уставном капитале хозяйственного общества;</w:t>
            </w:r>
          </w:p>
          <w:p w:rsidR="00D034BD" w:rsidRPr="00484C71" w:rsidRDefault="00D034BD" w:rsidP="00D034BD">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D034BD" w:rsidRPr="00484C71" w:rsidRDefault="00D034BD" w:rsidP="00D034BD">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D034BD" w:rsidRPr="00484C71" w:rsidRDefault="00D034BD" w:rsidP="00D034BD">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D034BD" w:rsidRPr="00484C71" w:rsidRDefault="00D034BD" w:rsidP="00D034BD">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D034BD" w:rsidRPr="00484C71" w:rsidRDefault="00D034BD" w:rsidP="00D034BD">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484C71">
              <w:rPr>
                <w:rFonts w:ascii="Times New Roman" w:hAnsi="Times New Roman" w:cs="Times New Roman"/>
                <w:sz w:val="24"/>
                <w:szCs w:val="24"/>
              </w:rPr>
              <w:t>м-</w:t>
            </w:r>
            <w:proofErr w:type="gramEnd"/>
            <w:r w:rsidRPr="00484C71">
              <w:rPr>
                <w:rFonts w:ascii="Times New Roman" w:hAnsi="Times New Roman" w:cs="Times New Roman"/>
                <w:b/>
                <w:sz w:val="24"/>
                <w:szCs w:val="24"/>
              </w:rPr>
              <w:t xml:space="preserve">  не требуется</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ad"/>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484C71">
              <w:rPr>
                <w:rFonts w:ascii="Times New Roman" w:hAnsi="Times New Roman" w:cs="Times New Roman"/>
                <w:sz w:val="24"/>
                <w:szCs w:val="24"/>
                <w:lang w:val="en-US"/>
              </w:rPr>
              <w:t>c</w:t>
            </w:r>
            <w:proofErr w:type="gramEnd"/>
            <w:r w:rsidRPr="00484C71">
              <w:rPr>
                <w:rFonts w:ascii="Times New Roman" w:hAnsi="Times New Roman" w:cs="Times New Roman"/>
                <w:sz w:val="24"/>
                <w:szCs w:val="24"/>
              </w:rPr>
              <w:t>оставлена на русском языке.</w:t>
            </w:r>
            <w:bookmarkStart w:id="16" w:name="_Ref119430333"/>
            <w:r w:rsidRPr="00484C71">
              <w:rPr>
                <w:rFonts w:ascii="Times New Roman" w:hAnsi="Times New Roman" w:cs="Times New Roman"/>
                <w:sz w:val="24"/>
                <w:szCs w:val="24"/>
              </w:rPr>
              <w:t xml:space="preserve"> </w:t>
            </w:r>
            <w:bookmarkStart w:id="17" w:name="_Ref119429817"/>
            <w:bookmarkStart w:id="18" w:name="_Toc123405470"/>
            <w:bookmarkEnd w:id="16"/>
            <w:r w:rsidRPr="00484C71">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Все документы, входящие в состав заявки на участие в </w:t>
            </w:r>
            <w:r w:rsidRPr="00484C71">
              <w:rPr>
                <w:rFonts w:ascii="Times New Roman" w:hAnsi="Times New Roman" w:cs="Times New Roman"/>
                <w:sz w:val="24"/>
                <w:szCs w:val="24"/>
              </w:rPr>
              <w:lastRenderedPageBreak/>
              <w:t>электронном аукционе, должны иметь четко читаемый текст.</w:t>
            </w:r>
          </w:p>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D034BD" w:rsidRPr="00484C71" w:rsidRDefault="00D034BD" w:rsidP="00D034BD">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D034BD" w:rsidRPr="00484C71" w:rsidRDefault="00D034BD" w:rsidP="00D034BD">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034BD" w:rsidRPr="00484C71" w:rsidRDefault="00D034BD" w:rsidP="00D034BD">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D034BD" w:rsidRPr="00484C71" w:rsidRDefault="00D034BD" w:rsidP="00D034BD">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D034BD" w:rsidRPr="00484C71" w:rsidRDefault="00D034BD" w:rsidP="00D034BD">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D034BD" w:rsidRPr="00484C71" w:rsidRDefault="00D034BD" w:rsidP="00D034BD">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r w:rsidRPr="00484C71">
              <w:rPr>
                <w:rFonts w:ascii="Times New Roman" w:eastAsia="Calibri" w:hAnsi="Times New Roman" w:cs="Times New Roman"/>
                <w:sz w:val="24"/>
                <w:szCs w:val="24"/>
              </w:rPr>
              <w:t xml:space="preserve"> </w:t>
            </w:r>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D034BD" w:rsidRPr="00484C71" w:rsidRDefault="00D034BD" w:rsidP="00D034BD">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D034BD" w:rsidRPr="00484C71" w:rsidRDefault="00D034BD" w:rsidP="00D034BD">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034BD" w:rsidRPr="00484C71" w:rsidRDefault="00D034BD" w:rsidP="00D034BD">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D034BD" w:rsidRPr="00484C71" w:rsidRDefault="00D034BD" w:rsidP="00D034BD">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D034BD" w:rsidRPr="00484C71" w:rsidRDefault="00D034BD" w:rsidP="00D034BD">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D034BD" w:rsidRPr="00484C71" w:rsidRDefault="00D034BD" w:rsidP="00D034BD">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D034BD" w:rsidRPr="00484C71" w:rsidRDefault="00D034BD" w:rsidP="00D034BD">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D034BD" w:rsidRPr="00484C71" w:rsidRDefault="00D034BD" w:rsidP="00D034BD">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D034BD" w:rsidRPr="00484C71" w:rsidRDefault="00D034BD" w:rsidP="00D034BD">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w:t>
            </w:r>
            <w:r w:rsidRPr="00484C71">
              <w:rPr>
                <w:rFonts w:ascii="Times New Roman" w:hAnsi="Times New Roman" w:cs="Times New Roman"/>
                <w:sz w:val="24"/>
                <w:szCs w:val="24"/>
              </w:rPr>
              <w:lastRenderedPageBreak/>
              <w:t xml:space="preserve">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D034BD" w:rsidRPr="00484C71" w:rsidRDefault="00D034BD" w:rsidP="00D034BD">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D034BD" w:rsidRPr="00484C71" w:rsidRDefault="00D034BD" w:rsidP="00D034BD">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D034BD" w:rsidRPr="00484C71" w:rsidRDefault="00D034BD" w:rsidP="00D034BD">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D034BD" w:rsidRPr="00484C71" w:rsidRDefault="00D034BD" w:rsidP="00D034BD">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p>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E42818" w:rsidRPr="00E42818">
                <w:rPr>
                  <w:rFonts w:ascii="Times New Roman" w:hAnsi="Times New Roman" w:cs="Times New Roman"/>
                  <w:sz w:val="24"/>
                  <w:szCs w:val="24"/>
                </w:rPr>
                <w:t>I</w:t>
              </w:r>
            </w:fldSimple>
            <w:r w:rsidRPr="00484C71">
              <w:rPr>
                <w:rFonts w:ascii="Times New Roman" w:hAnsi="Times New Roman" w:cs="Times New Roman"/>
                <w:sz w:val="24"/>
                <w:szCs w:val="24"/>
              </w:rPr>
              <w:t xml:space="preserve"> «</w:t>
            </w:r>
            <w:fldSimple w:instr=" REF _Ref248571702 \h  \* MERGEFORMAT ">
              <w:r w:rsidR="00E42818" w:rsidRPr="00E42818">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E42818" w:rsidRPr="00E42818">
                <w:rPr>
                  <w:rFonts w:ascii="Times New Roman" w:hAnsi="Times New Roman" w:cs="Times New Roman"/>
                  <w:sz w:val="24"/>
                  <w:szCs w:val="24"/>
                </w:rPr>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 xml:space="preserve">Размер обеспечения </w:t>
            </w:r>
            <w:r w:rsidRPr="00484C71">
              <w:rPr>
                <w:rFonts w:ascii="Times New Roman" w:hAnsi="Times New Roman" w:cs="Times New Roman"/>
                <w:sz w:val="24"/>
                <w:szCs w:val="24"/>
              </w:rPr>
              <w:lastRenderedPageBreak/>
              <w:t>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в размере 1% от начальной (максимальной) цены договора, </w:t>
            </w:r>
            <w:r w:rsidRPr="00484C71">
              <w:rPr>
                <w:rFonts w:ascii="Times New Roman" w:hAnsi="Times New Roman" w:cs="Times New Roman"/>
                <w:sz w:val="24"/>
                <w:szCs w:val="24"/>
              </w:rPr>
              <w:lastRenderedPageBreak/>
              <w:t xml:space="preserve">что составляет </w:t>
            </w:r>
            <w:r>
              <w:rPr>
                <w:rFonts w:ascii="Times New Roman" w:hAnsi="Times New Roman" w:cs="Times New Roman"/>
                <w:b/>
                <w:sz w:val="24"/>
                <w:szCs w:val="24"/>
              </w:rPr>
              <w:t>9 540  (девять тысяч пятьсот сорок) рублей 00</w:t>
            </w:r>
            <w:r w:rsidRPr="00484C71">
              <w:rPr>
                <w:rFonts w:ascii="Times New Roman" w:hAnsi="Times New Roman" w:cs="Times New Roman"/>
                <w:b/>
                <w:sz w:val="24"/>
                <w:szCs w:val="24"/>
              </w:rPr>
              <w:t xml:space="preserve"> копеек.</w:t>
            </w:r>
          </w:p>
          <w:p w:rsidR="00D034BD" w:rsidRPr="00484C71" w:rsidRDefault="00D034BD" w:rsidP="00D034BD">
            <w:pPr>
              <w:autoSpaceDE w:val="0"/>
              <w:autoSpaceDN w:val="0"/>
              <w:adjustRightInd w:val="0"/>
              <w:spacing w:after="0" w:line="240" w:lineRule="auto"/>
              <w:ind w:left="33"/>
              <w:jc w:val="both"/>
              <w:rPr>
                <w:rFonts w:ascii="Times New Roman" w:hAnsi="Times New Roman" w:cs="Times New Roman"/>
                <w:sz w:val="24"/>
                <w:szCs w:val="24"/>
              </w:rPr>
            </w:pP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D034BD" w:rsidRPr="00484C71" w:rsidRDefault="00D034BD" w:rsidP="00D034BD">
            <w:pPr>
              <w:spacing w:after="0" w:line="240" w:lineRule="auto"/>
              <w:jc w:val="both"/>
              <w:rPr>
                <w:rFonts w:ascii="Times New Roman" w:hAnsi="Times New Roman" w:cs="Times New Roman"/>
                <w:sz w:val="24"/>
                <w:szCs w:val="24"/>
              </w:rPr>
            </w:pP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победителя электронного  аукциона или иного участника такого аукциона</w:t>
            </w:r>
            <w:r w:rsidRPr="00484C71" w:rsidDel="00527812">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уклонившимися</w:t>
            </w:r>
            <w:proofErr w:type="gramEnd"/>
            <w:r w:rsidRPr="00484C71">
              <w:rPr>
                <w:rFonts w:ascii="Times New Roman" w:hAnsi="Times New Roman" w:cs="Times New Roman"/>
                <w:sz w:val="24"/>
                <w:szCs w:val="24"/>
              </w:rPr>
              <w:t xml:space="preserve"> от заключения контракта</w:t>
            </w:r>
            <w:r w:rsidRPr="00484C71"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w:t>
            </w:r>
            <w:proofErr w:type="spellStart"/>
            <w:r w:rsidRPr="00484C71">
              <w:rPr>
                <w:rFonts w:ascii="Times New Roman" w:hAnsi="Times New Roman" w:cs="Times New Roman"/>
                <w:sz w:val="24"/>
                <w:szCs w:val="24"/>
              </w:rPr>
              <w:t>договра</w:t>
            </w:r>
            <w:proofErr w:type="spellEnd"/>
            <w:r w:rsidRPr="00484C71">
              <w:rPr>
                <w:rFonts w:ascii="Times New Roman" w:hAnsi="Times New Roman" w:cs="Times New Roman"/>
                <w:sz w:val="24"/>
                <w:szCs w:val="24"/>
              </w:rPr>
              <w:t>).</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84C71"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Размер обеспечения исполнения договора, что составляет </w:t>
            </w:r>
          </w:p>
          <w:p w:rsidR="00D034BD" w:rsidRPr="00484C71" w:rsidRDefault="00D034BD" w:rsidP="00D034BD">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
                <w:sz w:val="24"/>
                <w:szCs w:val="24"/>
              </w:rPr>
              <w:t>4 770 (четыре тысячи семьсот семьдесят) рублей 00</w:t>
            </w:r>
            <w:r w:rsidRPr="00484C71">
              <w:rPr>
                <w:rFonts w:ascii="Times New Roman" w:hAnsi="Times New Roman" w:cs="Times New Roman"/>
                <w:b/>
                <w:sz w:val="24"/>
                <w:szCs w:val="24"/>
              </w:rPr>
              <w:t xml:space="preserve"> копеек </w:t>
            </w:r>
            <w:r w:rsidRPr="00484C71">
              <w:rPr>
                <w:rFonts w:ascii="Times New Roman" w:hAnsi="Times New Roman" w:cs="Times New Roman"/>
                <w:sz w:val="24"/>
                <w:szCs w:val="24"/>
                <w:lang w:eastAsia="en-US"/>
              </w:rPr>
              <w:t>(5% от начальной (максимальной) цены договора)</w:t>
            </w:r>
          </w:p>
          <w:p w:rsidR="00D034BD" w:rsidRPr="00484C71" w:rsidRDefault="00D034BD" w:rsidP="00D034BD">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D034BD" w:rsidRPr="00484C71" w:rsidRDefault="00D034BD" w:rsidP="00D034BD">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034BD" w:rsidRPr="00484C71" w:rsidRDefault="00D034BD" w:rsidP="00D034BD">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D034BD" w:rsidRPr="00484C71" w:rsidRDefault="00D034BD" w:rsidP="00D034BD">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В случае возникновения обстоятельств, препятствующих </w:t>
            </w:r>
            <w:r w:rsidRPr="00484C71">
              <w:rPr>
                <w:rFonts w:ascii="Times New Roman" w:hAnsi="Times New Roman" w:cs="Times New Roman"/>
                <w:sz w:val="24"/>
                <w:szCs w:val="24"/>
                <w:lang w:eastAsia="en-US"/>
              </w:rPr>
              <w:lastRenderedPageBreak/>
              <w:t>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D034BD" w:rsidRPr="00484C71" w:rsidRDefault="00D034BD" w:rsidP="00D034BD">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D034BD" w:rsidRPr="00484C71" w:rsidRDefault="00D034BD" w:rsidP="00D034BD">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D034BD" w:rsidRPr="00484C71" w:rsidRDefault="00D034BD" w:rsidP="00D034BD">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rFonts w:ascii="Times New Roman" w:hAnsi="Times New Roman" w:cs="Times New Roman"/>
                  <w:sz w:val="24"/>
                  <w:szCs w:val="24"/>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w:t>
            </w:r>
            <w:r w:rsidRPr="00484C71">
              <w:rPr>
                <w:rFonts w:ascii="Times New Roman" w:hAnsi="Times New Roman" w:cs="Times New Roman"/>
                <w:sz w:val="24"/>
                <w:szCs w:val="24"/>
                <w:lang w:eastAsia="en-US"/>
              </w:rPr>
              <w:lastRenderedPageBreak/>
              <w:t xml:space="preserve">Федерации </w:t>
            </w:r>
            <w:hyperlink r:id="rId9" w:history="1">
              <w:r w:rsidRPr="00484C71">
                <w:rPr>
                  <w:rStyle w:val="a9"/>
                  <w:rFonts w:ascii="Times New Roman" w:hAnsi="Times New Roman" w:cs="Times New Roman"/>
                  <w:sz w:val="24"/>
                  <w:szCs w:val="24"/>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034BD" w:rsidRPr="00484C71" w:rsidRDefault="00D034BD" w:rsidP="00D034BD">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D034BD" w:rsidRPr="00484C71" w:rsidRDefault="00D034BD" w:rsidP="00D034BD">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D034BD" w:rsidRPr="00484C71" w:rsidRDefault="00D034BD" w:rsidP="00D034BD">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034BD" w:rsidRPr="00484C71" w:rsidRDefault="00D034BD" w:rsidP="00D034BD">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034BD" w:rsidRPr="00484C71" w:rsidRDefault="00D034BD" w:rsidP="00D034BD">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484C71">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D034BD" w:rsidRPr="00484C71" w:rsidRDefault="00D034BD" w:rsidP="00D034BD">
            <w:pPr>
              <w:pStyle w:val="3"/>
              <w:keepNext w:val="0"/>
              <w:numPr>
                <w:ilvl w:val="0"/>
                <w:numId w:val="21"/>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D034BD" w:rsidRPr="00484C71" w:rsidRDefault="00D034BD" w:rsidP="00D034BD">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84C71">
              <w:rPr>
                <w:rFonts w:ascii="Times New Roman" w:hAnsi="Times New Roman"/>
                <w:b w:val="0"/>
                <w:bCs w:val="0"/>
                <w:lang w:eastAsia="en-US"/>
              </w:rPr>
              <w:t>обязательств</w:t>
            </w:r>
            <w:proofErr w:type="gramEnd"/>
            <w:r w:rsidRPr="00484C71">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D034BD" w:rsidRPr="00484C71" w:rsidRDefault="00D034BD" w:rsidP="00D034BD">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 xml:space="preserve">В ходе исполнения договора поставщик (подрядчик, исполнитель) вправе предоставить заказчику обеспечение </w:t>
            </w:r>
            <w:r w:rsidRPr="00484C71">
              <w:rPr>
                <w:rFonts w:ascii="Times New Roman" w:hAnsi="Times New Roman"/>
                <w:b w:val="0"/>
                <w:bCs w:val="0"/>
                <w:lang w:eastAsia="en-US"/>
              </w:rPr>
              <w:lastRenderedPageBreak/>
              <w:t>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D034BD" w:rsidRDefault="00D034BD" w:rsidP="00D034BD">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D034BD" w:rsidRDefault="00D034BD" w:rsidP="00D034B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D034BD" w:rsidRDefault="00D034BD" w:rsidP="00D034B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D034BD" w:rsidRDefault="00D034BD" w:rsidP="00D034B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D034BD" w:rsidRDefault="00D034BD" w:rsidP="00D034BD">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D034BD" w:rsidRDefault="00D034BD" w:rsidP="00D034B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D034BD" w:rsidRPr="00484C71" w:rsidRDefault="00D034BD" w:rsidP="00D034BD">
            <w:pPr>
              <w:pStyle w:val="4"/>
              <w:keepNext w:val="0"/>
              <w:spacing w:before="0" w:after="0"/>
              <w:rPr>
                <w:rFonts w:ascii="Times New Roman" w:hAnsi="Times New Roman"/>
                <w:lang w:eastAsia="en-US"/>
              </w:rPr>
            </w:pPr>
            <w:r>
              <w:rPr>
                <w:rFonts w:ascii="Times New Roman" w:hAnsi="Times New Roman"/>
                <w:lang w:eastAsia="en-US"/>
              </w:rPr>
              <w:t>БИК 047162782</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D034BD" w:rsidRPr="00484C71" w:rsidRDefault="00D034BD" w:rsidP="00D034BD">
            <w:pPr>
              <w:spacing w:after="0" w:line="240" w:lineRule="auto"/>
              <w:jc w:val="both"/>
              <w:rPr>
                <w:rFonts w:ascii="Times New Roman" w:hAnsi="Times New Roman" w:cs="Times New Roman"/>
                <w:sz w:val="24"/>
                <w:szCs w:val="24"/>
              </w:rPr>
            </w:pP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D034BD" w:rsidRPr="00484C71" w:rsidRDefault="00D034BD" w:rsidP="00D034BD">
            <w:pPr>
              <w:spacing w:after="0" w:line="240" w:lineRule="auto"/>
              <w:jc w:val="both"/>
              <w:rPr>
                <w:rFonts w:ascii="Times New Roman" w:hAnsi="Times New Roman" w:cs="Times New Roman"/>
                <w:sz w:val="24"/>
                <w:szCs w:val="24"/>
              </w:rPr>
            </w:pPr>
          </w:p>
        </w:tc>
      </w:tr>
      <w:tr w:rsidR="00D034BD" w:rsidRPr="00484C71" w:rsidTr="00D034BD">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Возможность  одностороннего отказа от исполнения контракта в соответствии с </w:t>
            </w:r>
            <w:r w:rsidRPr="00484C71">
              <w:rPr>
                <w:rFonts w:ascii="Times New Roman" w:hAnsi="Times New Roman" w:cs="Times New Roman"/>
                <w:sz w:val="24"/>
                <w:szCs w:val="24"/>
              </w:rPr>
              <w:lastRenderedPageBreak/>
              <w:t>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D034BD" w:rsidRPr="00484C71" w:rsidTr="00D034BD">
        <w:trPr>
          <w:trHeight w:val="1158"/>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af"/>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w:t>
            </w:r>
          </w:p>
        </w:tc>
      </w:tr>
      <w:tr w:rsidR="00D034BD" w:rsidRPr="00484C71" w:rsidTr="00D034BD">
        <w:trPr>
          <w:trHeight w:val="291"/>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af"/>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D034BD" w:rsidRPr="00484C71" w:rsidRDefault="00D034BD" w:rsidP="00D034BD">
            <w:pPr>
              <w:spacing w:after="0" w:line="240" w:lineRule="auto"/>
              <w:jc w:val="both"/>
              <w:rPr>
                <w:rFonts w:ascii="Times New Roman" w:hAnsi="Times New Roman" w:cs="Times New Roman"/>
                <w:sz w:val="24"/>
                <w:szCs w:val="24"/>
              </w:rPr>
            </w:pPr>
          </w:p>
        </w:tc>
      </w:tr>
      <w:tr w:rsidR="00D034BD" w:rsidRPr="00484C71" w:rsidTr="00D034BD">
        <w:trPr>
          <w:trHeight w:val="952"/>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не </w:t>
            </w:r>
            <w:r w:rsidRPr="00484C71">
              <w:rPr>
                <w:rFonts w:ascii="Times New Roman" w:hAnsi="Times New Roman" w:cs="Times New Roman"/>
                <w:i/>
                <w:sz w:val="24"/>
                <w:szCs w:val="24"/>
              </w:rPr>
              <w:t>предоставляются.</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D034BD" w:rsidRPr="00484C71" w:rsidTr="00D034BD">
        <w:trPr>
          <w:trHeight w:val="4115"/>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w:t>
            </w:r>
            <w:bookmarkStart w:id="30" w:name="_GoBack"/>
            <w:bookmarkEnd w:id="30"/>
            <w:r w:rsidRPr="00484C71">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D034BD" w:rsidRPr="00484C71" w:rsidTr="00D034BD">
        <w:trPr>
          <w:trHeight w:val="1723"/>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Del="00D8448F" w:rsidRDefault="00D034BD" w:rsidP="00D034BD">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D034BD" w:rsidRPr="00484C71" w:rsidTr="00D034BD">
        <w:trPr>
          <w:trHeight w:val="1723"/>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D034BD" w:rsidRPr="00484C71" w:rsidRDefault="00D034BD" w:rsidP="00D034BD">
            <w:pPr>
              <w:pStyle w:val="ConsPlusNormal"/>
              <w:ind w:firstLine="33"/>
              <w:jc w:val="both"/>
              <w:rPr>
                <w:rFonts w:ascii="Times New Roman" w:hAnsi="Times New Roman" w:cs="Times New Roman"/>
                <w:sz w:val="24"/>
                <w:szCs w:val="24"/>
              </w:rPr>
            </w:pPr>
            <w:bookmarkStart w:id="31" w:name="Par528"/>
            <w:bookmarkEnd w:id="31"/>
            <w:proofErr w:type="gramStart"/>
            <w:r w:rsidRPr="00484C71">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484C71">
              <w:rPr>
                <w:rFonts w:ascii="Times New Roman" w:hAnsi="Times New Roman" w:cs="Times New Roman"/>
                <w:i/>
                <w:sz w:val="24"/>
                <w:szCs w:val="24"/>
              </w:rPr>
              <w:t xml:space="preserve"> </w:t>
            </w:r>
            <w:r w:rsidRPr="00484C71">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D034BD" w:rsidRPr="00484C71" w:rsidRDefault="00D034BD" w:rsidP="00D034BD">
            <w:pPr>
              <w:pStyle w:val="ConsPlusNormal"/>
              <w:ind w:firstLine="33"/>
              <w:jc w:val="both"/>
              <w:rPr>
                <w:rFonts w:ascii="Times New Roman" w:hAnsi="Times New Roman" w:cs="Times New Roman"/>
                <w:sz w:val="24"/>
                <w:szCs w:val="24"/>
              </w:rPr>
            </w:pPr>
            <w:bookmarkStart w:id="32" w:name="Par529"/>
            <w:bookmarkEnd w:id="32"/>
            <w:proofErr w:type="gramStart"/>
            <w:r w:rsidRPr="00484C71">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034BD" w:rsidRPr="00484C71" w:rsidRDefault="00D034BD" w:rsidP="00D034BD">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484C71">
              <w:rPr>
                <w:rFonts w:ascii="Times New Roman" w:hAnsi="Times New Roman" w:cs="Times New Roman"/>
                <w:sz w:val="24"/>
                <w:szCs w:val="24"/>
              </w:rPr>
              <w:lastRenderedPageBreak/>
              <w:t>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034BD" w:rsidRPr="00484C71" w:rsidRDefault="00D034BD" w:rsidP="00D034BD">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034BD" w:rsidRPr="00484C71" w:rsidRDefault="00D034BD" w:rsidP="00D034BD">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484C71">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договора</w:t>
            </w:r>
            <w:r w:rsidRPr="00484C71">
              <w:rPr>
                <w:rFonts w:ascii="Times New Roman" w:hAnsi="Times New Roman" w:cs="Times New Roman"/>
                <w:sz w:val="24"/>
                <w:szCs w:val="24"/>
              </w:rPr>
              <w:t>, которая на двадцать пять и более процентов ниже начальн</w:t>
            </w:r>
            <w:r>
              <w:rPr>
                <w:rFonts w:ascii="Times New Roman" w:hAnsi="Times New Roman" w:cs="Times New Roman"/>
                <w:sz w:val="24"/>
                <w:szCs w:val="24"/>
              </w:rPr>
              <w:t>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w:t>
            </w:r>
            <w:r w:rsidRPr="00484C71">
              <w:rPr>
                <w:rFonts w:ascii="Times New Roman" w:hAnsi="Times New Roman" w:cs="Times New Roman"/>
                <w:sz w:val="24"/>
                <w:szCs w:val="24"/>
              </w:rPr>
              <w:t>,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034BD" w:rsidRPr="00484C71" w:rsidRDefault="00D034BD" w:rsidP="00D034BD">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84C71">
              <w:rPr>
                <w:rFonts w:ascii="Times New Roman" w:hAnsi="Times New Roman" w:cs="Times New Roman"/>
                <w:sz w:val="24"/>
                <w:szCs w:val="24"/>
              </w:rPr>
              <w:t>предложение</w:t>
            </w:r>
            <w:proofErr w:type="gramEnd"/>
            <w:r w:rsidRPr="00484C71">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w:t>
            </w:r>
            <w:r w:rsidRPr="00484C71">
              <w:rPr>
                <w:rFonts w:ascii="Times New Roman" w:hAnsi="Times New Roman" w:cs="Times New Roman"/>
                <w:sz w:val="24"/>
                <w:szCs w:val="24"/>
              </w:rPr>
              <w:lastRenderedPageBreak/>
              <w:t>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034BD" w:rsidRPr="00484C71" w:rsidRDefault="00D034BD" w:rsidP="00D034BD">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D034BD" w:rsidRPr="00484C71" w:rsidTr="00D034BD">
        <w:trPr>
          <w:trHeight w:val="1212"/>
        </w:trPr>
        <w:tc>
          <w:tcPr>
            <w:tcW w:w="817"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D034BD" w:rsidRPr="00484C71" w:rsidRDefault="00D034BD" w:rsidP="00D034BD">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D034BD" w:rsidRPr="00484C71" w:rsidRDefault="00D034BD" w:rsidP="00D034BD">
      <w:pPr>
        <w:pStyle w:val="ConsPlusNormal"/>
        <w:widowControl/>
        <w:tabs>
          <w:tab w:val="left" w:pos="360"/>
        </w:tabs>
        <w:spacing w:before="120"/>
        <w:ind w:firstLine="0"/>
        <w:jc w:val="both"/>
        <w:rPr>
          <w:rFonts w:ascii="Times New Roman" w:hAnsi="Times New Roman" w:cs="Times New Roman"/>
          <w:b/>
          <w:bCs/>
          <w:sz w:val="24"/>
          <w:szCs w:val="24"/>
        </w:rPr>
      </w:pPr>
    </w:p>
    <w:p w:rsidR="00D034BD" w:rsidRPr="00484C71" w:rsidRDefault="00D034BD" w:rsidP="00D034BD">
      <w:pPr>
        <w:pStyle w:val="ConsPlusNormal"/>
        <w:widowControl/>
        <w:tabs>
          <w:tab w:val="left" w:pos="360"/>
        </w:tabs>
        <w:spacing w:before="120"/>
        <w:ind w:firstLine="0"/>
        <w:jc w:val="both"/>
        <w:rPr>
          <w:rFonts w:ascii="Times New Roman" w:hAnsi="Times New Roman" w:cs="Times New Roman"/>
          <w:bCs/>
          <w:sz w:val="24"/>
          <w:szCs w:val="24"/>
        </w:rPr>
      </w:pPr>
    </w:p>
    <w:p w:rsidR="006141B6" w:rsidRPr="00FB25D5" w:rsidRDefault="006141B6" w:rsidP="006141B6">
      <w:pPr>
        <w:pStyle w:val="ConsPlusNormal"/>
        <w:widowControl/>
        <w:tabs>
          <w:tab w:val="left" w:pos="360"/>
        </w:tabs>
        <w:spacing w:before="120" w:after="360"/>
        <w:ind w:firstLine="0"/>
        <w:jc w:val="both"/>
        <w:rPr>
          <w:rFonts w:ascii="Times New Roman" w:hAnsi="Times New Roman" w:cs="Times New Roman"/>
          <w:bCs/>
          <w:sz w:val="24"/>
          <w:szCs w:val="24"/>
        </w:rPr>
      </w:pPr>
    </w:p>
    <w:p w:rsidR="006141B6" w:rsidRPr="00EF44B5" w:rsidRDefault="006141B6" w:rsidP="006141B6">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FB25D5">
        <w:rPr>
          <w:rFonts w:ascii="Times New Roman" w:hAnsi="Times New Roman" w:cs="Times New Roman"/>
          <w:b/>
          <w:bCs/>
          <w:sz w:val="24"/>
          <w:szCs w:val="24"/>
        </w:rPr>
        <w:br w:type="page"/>
      </w:r>
      <w:bookmarkStart w:id="37" w:name="_Ref248562863"/>
      <w:bookmarkStart w:id="38" w:name="_Ref353189530"/>
      <w:bookmarkEnd w:id="35"/>
      <w:bookmarkEnd w:id="36"/>
      <w:r w:rsidRPr="00EF44B5">
        <w:rPr>
          <w:rFonts w:ascii="Times New Roman" w:hAnsi="Times New Roman" w:cs="Times New Roman"/>
          <w:b/>
          <w:bCs/>
          <w:sz w:val="24"/>
          <w:szCs w:val="24"/>
        </w:rPr>
        <w:lastRenderedPageBreak/>
        <w:t>ТЕХНИЧЕСКОЕ ЗАДАНИЕ</w:t>
      </w:r>
    </w:p>
    <w:p w:rsidR="006141B6" w:rsidRPr="00EF44B5" w:rsidRDefault="006141B6" w:rsidP="006141B6">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1. </w:t>
      </w:r>
      <w:r w:rsidRPr="00EF44B5">
        <w:rPr>
          <w:rFonts w:ascii="Times New Roman" w:hAnsi="Times New Roman" w:cs="Times New Roman"/>
          <w:b/>
          <w:bCs/>
          <w:sz w:val="24"/>
          <w:szCs w:val="24"/>
        </w:rPr>
        <w:t>Заказчик:</w:t>
      </w:r>
      <w:r w:rsidRPr="00EF44B5">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7C7943" w:rsidRPr="00037D10" w:rsidRDefault="006141B6" w:rsidP="007C7943">
      <w:pPr>
        <w:autoSpaceDE w:val="0"/>
        <w:autoSpaceDN w:val="0"/>
        <w:adjustRightInd w:val="0"/>
        <w:ind w:firstLine="567"/>
        <w:jc w:val="both"/>
        <w:rPr>
          <w:rFonts w:ascii="Times New Roman" w:hAnsi="Times New Roman" w:cs="Times New Roman"/>
          <w:sz w:val="24"/>
          <w:szCs w:val="24"/>
        </w:rPr>
      </w:pPr>
      <w:bookmarkStart w:id="39" w:name="sub_300"/>
      <w:r w:rsidRPr="00EF44B5">
        <w:rPr>
          <w:rFonts w:ascii="Times New Roman" w:hAnsi="Times New Roman" w:cs="Times New Roman"/>
          <w:bCs/>
          <w:sz w:val="24"/>
          <w:szCs w:val="24"/>
        </w:rPr>
        <w:t xml:space="preserve">2. </w:t>
      </w:r>
      <w:r w:rsidRPr="00EF44B5">
        <w:rPr>
          <w:rFonts w:ascii="Times New Roman" w:hAnsi="Times New Roman" w:cs="Times New Roman"/>
          <w:b/>
          <w:bCs/>
          <w:sz w:val="24"/>
          <w:szCs w:val="24"/>
        </w:rPr>
        <w:t>Срок оказания услуг</w:t>
      </w:r>
      <w:r w:rsidRPr="00EF44B5">
        <w:rPr>
          <w:rFonts w:ascii="Times New Roman" w:hAnsi="Times New Roman" w:cs="Times New Roman"/>
          <w:bCs/>
          <w:sz w:val="24"/>
          <w:szCs w:val="24"/>
        </w:rPr>
        <w:t xml:space="preserve">: </w:t>
      </w:r>
      <w:r w:rsidR="007C7943" w:rsidRPr="00037D10">
        <w:rPr>
          <w:rFonts w:ascii="Times New Roman" w:hAnsi="Times New Roman" w:cs="Times New Roman"/>
          <w:sz w:val="24"/>
          <w:szCs w:val="24"/>
        </w:rPr>
        <w:t>с момента заключения договора</w:t>
      </w:r>
      <w:r w:rsidR="007C7943">
        <w:rPr>
          <w:rFonts w:ascii="Times New Roman" w:hAnsi="Times New Roman" w:cs="Times New Roman"/>
          <w:sz w:val="24"/>
          <w:szCs w:val="24"/>
        </w:rPr>
        <w:t>, но не ранее 01 апреля 2015г.</w:t>
      </w:r>
      <w:r w:rsidR="007C7943" w:rsidRPr="00037D10">
        <w:rPr>
          <w:rFonts w:ascii="Times New Roman" w:hAnsi="Times New Roman" w:cs="Times New Roman"/>
          <w:sz w:val="24"/>
          <w:szCs w:val="24"/>
        </w:rPr>
        <w:t xml:space="preserve"> по 31 декабря 2015г.</w:t>
      </w:r>
    </w:p>
    <w:p w:rsidR="006141B6" w:rsidRPr="00EF44B5" w:rsidRDefault="006141B6" w:rsidP="007C7943">
      <w:pPr>
        <w:tabs>
          <w:tab w:val="left" w:pos="426"/>
        </w:tabs>
        <w:ind w:left="426" w:hanging="426"/>
        <w:rPr>
          <w:rFonts w:ascii="Times New Roman" w:hAnsi="Times New Roman" w:cs="Times New Roman"/>
          <w:sz w:val="24"/>
          <w:szCs w:val="24"/>
        </w:rPr>
      </w:pPr>
      <w:r w:rsidRPr="00EF44B5">
        <w:rPr>
          <w:rFonts w:ascii="Times New Roman" w:hAnsi="Times New Roman" w:cs="Times New Roman"/>
          <w:bCs/>
          <w:sz w:val="24"/>
          <w:szCs w:val="24"/>
        </w:rPr>
        <w:t xml:space="preserve">3.  </w:t>
      </w:r>
      <w:proofErr w:type="gramStart"/>
      <w:r w:rsidRPr="00EF44B5">
        <w:rPr>
          <w:rFonts w:ascii="Times New Roman" w:hAnsi="Times New Roman" w:cs="Times New Roman"/>
          <w:b/>
          <w:bCs/>
          <w:sz w:val="24"/>
          <w:szCs w:val="24"/>
        </w:rPr>
        <w:t>Место оказания услуг</w:t>
      </w:r>
      <w:r w:rsidRPr="00EF44B5">
        <w:rPr>
          <w:rFonts w:ascii="Times New Roman" w:hAnsi="Times New Roman" w:cs="Times New Roman"/>
          <w:bCs/>
          <w:sz w:val="24"/>
          <w:szCs w:val="24"/>
        </w:rPr>
        <w:t xml:space="preserve">: </w:t>
      </w:r>
      <w:r w:rsidRPr="00EF44B5">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области </w:t>
      </w:r>
      <w:proofErr w:type="gramEnd"/>
    </w:p>
    <w:p w:rsidR="00D034BD" w:rsidRPr="00D034BD" w:rsidRDefault="006141B6" w:rsidP="00D034BD">
      <w:pPr>
        <w:widowControl w:val="0"/>
        <w:autoSpaceDE w:val="0"/>
        <w:autoSpaceDN w:val="0"/>
        <w:adjustRightInd w:val="0"/>
        <w:ind w:firstLine="709"/>
        <w:rPr>
          <w:rFonts w:ascii="Times New Roman" w:eastAsia="Times New Roman" w:hAnsi="Times New Roman" w:cs="Times New Roman"/>
          <w:sz w:val="24"/>
          <w:szCs w:val="24"/>
        </w:rPr>
      </w:pPr>
      <w:r w:rsidRPr="00D034BD">
        <w:rPr>
          <w:rFonts w:ascii="Times New Roman" w:hAnsi="Times New Roman" w:cs="Times New Roman"/>
          <w:sz w:val="24"/>
          <w:szCs w:val="24"/>
        </w:rPr>
        <w:t>4.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w:t>
      </w:r>
      <w:r w:rsidR="00D034BD" w:rsidRPr="00D034BD">
        <w:rPr>
          <w:rFonts w:ascii="Times New Roman" w:hAnsi="Times New Roman" w:cs="Times New Roman"/>
          <w:sz w:val="24"/>
          <w:szCs w:val="24"/>
        </w:rPr>
        <w:t xml:space="preserve">ды, связанные с оказанием услуг </w:t>
      </w:r>
      <w:r w:rsidR="00D034BD" w:rsidRPr="00D034BD">
        <w:rPr>
          <w:rFonts w:ascii="Times New Roman" w:eastAsia="Times New Roman" w:hAnsi="Times New Roman" w:cs="Times New Roman"/>
          <w:sz w:val="24"/>
          <w:szCs w:val="24"/>
        </w:rPr>
        <w:t>в соответствии с действующим Законодательством Российской Федерации</w:t>
      </w:r>
    </w:p>
    <w:p w:rsidR="006141B6" w:rsidRPr="00D034BD" w:rsidRDefault="006141B6" w:rsidP="006141B6">
      <w:pPr>
        <w:rPr>
          <w:rFonts w:ascii="Times New Roman" w:hAnsi="Times New Roman" w:cs="Times New Roman"/>
          <w:sz w:val="24"/>
          <w:szCs w:val="24"/>
        </w:rPr>
      </w:pPr>
    </w:p>
    <w:p w:rsidR="00D034BD" w:rsidRPr="00D034BD" w:rsidRDefault="00D034BD" w:rsidP="006141B6">
      <w:pPr>
        <w:rPr>
          <w:rFonts w:ascii="Times New Roman" w:hAnsi="Times New Roman" w:cs="Times New Roman"/>
          <w:sz w:val="24"/>
          <w:szCs w:val="24"/>
        </w:rPr>
      </w:pPr>
    </w:p>
    <w:p w:rsidR="006141B6" w:rsidRPr="00D034BD" w:rsidRDefault="006141B6" w:rsidP="006141B6">
      <w:pPr>
        <w:rPr>
          <w:rFonts w:ascii="Times New Roman" w:hAnsi="Times New Roman" w:cs="Times New Roman"/>
          <w:b/>
          <w:spacing w:val="-2"/>
          <w:sz w:val="24"/>
          <w:szCs w:val="24"/>
        </w:rPr>
      </w:pPr>
      <w:bookmarkStart w:id="40" w:name="sub_32"/>
      <w:bookmarkEnd w:id="39"/>
      <w:r w:rsidRPr="00D034BD">
        <w:rPr>
          <w:rFonts w:ascii="Times New Roman" w:hAnsi="Times New Roman" w:cs="Times New Roman"/>
          <w:spacing w:val="-2"/>
          <w:sz w:val="24"/>
          <w:szCs w:val="24"/>
        </w:rPr>
        <w:t xml:space="preserve">- </w:t>
      </w:r>
      <w:r w:rsidRPr="00D034BD">
        <w:rPr>
          <w:rFonts w:ascii="Times New Roman" w:hAnsi="Times New Roman" w:cs="Times New Roman"/>
          <w:b/>
          <w:spacing w:val="-2"/>
          <w:sz w:val="24"/>
          <w:szCs w:val="24"/>
        </w:rPr>
        <w:t>Требования Заказч</w:t>
      </w:r>
      <w:r w:rsidR="00D034BD" w:rsidRPr="00D034BD">
        <w:rPr>
          <w:rFonts w:ascii="Times New Roman" w:hAnsi="Times New Roman" w:cs="Times New Roman"/>
          <w:b/>
          <w:spacing w:val="-2"/>
          <w:sz w:val="24"/>
          <w:szCs w:val="24"/>
        </w:rPr>
        <w:t>ика к усл</w:t>
      </w:r>
      <w:r w:rsidR="00D034BD">
        <w:rPr>
          <w:rFonts w:ascii="Times New Roman" w:hAnsi="Times New Roman" w:cs="Times New Roman"/>
          <w:b/>
          <w:spacing w:val="-2"/>
          <w:sz w:val="24"/>
          <w:szCs w:val="24"/>
        </w:rPr>
        <w:t>угам охраны учреждения</w:t>
      </w:r>
      <w:r w:rsidRPr="00D034BD">
        <w:rPr>
          <w:rFonts w:ascii="Times New Roman" w:hAnsi="Times New Roman" w:cs="Times New Roman"/>
          <w:b/>
          <w:spacing w:val="-2"/>
          <w:sz w:val="24"/>
          <w:szCs w:val="24"/>
        </w:rPr>
        <w:t>:</w:t>
      </w:r>
    </w:p>
    <w:p w:rsidR="00D034BD" w:rsidRPr="00D034BD" w:rsidRDefault="00D034BD" w:rsidP="00D034BD">
      <w:pPr>
        <w:pStyle w:val="Style12"/>
        <w:widowControl/>
        <w:spacing w:before="34" w:line="240" w:lineRule="exact"/>
        <w:ind w:left="945"/>
        <w:jc w:val="both"/>
        <w:rPr>
          <w:rStyle w:val="FontStyle14"/>
          <w:sz w:val="24"/>
          <w:szCs w:val="24"/>
          <w:u w:val="single"/>
        </w:rPr>
      </w:pPr>
    </w:p>
    <w:p w:rsidR="00D034BD" w:rsidRPr="00D034BD" w:rsidRDefault="00D034BD" w:rsidP="00D034BD">
      <w:pPr>
        <w:pStyle w:val="Style12"/>
        <w:widowControl/>
        <w:spacing w:before="34" w:line="240" w:lineRule="exact"/>
        <w:jc w:val="both"/>
        <w:rPr>
          <w:rStyle w:val="FontStyle14"/>
          <w:b w:val="0"/>
          <w:bCs w:val="0"/>
          <w:sz w:val="24"/>
          <w:szCs w:val="24"/>
        </w:rPr>
      </w:pPr>
    </w:p>
    <w:p w:rsidR="00D034BD" w:rsidRPr="00D034BD" w:rsidRDefault="00D034BD" w:rsidP="00D034BD">
      <w:pPr>
        <w:ind w:firstLine="709"/>
        <w:rPr>
          <w:rFonts w:ascii="Times New Roman" w:eastAsia="Times New Roman" w:hAnsi="Times New Roman" w:cs="Times New Roman"/>
          <w:sz w:val="24"/>
          <w:szCs w:val="24"/>
        </w:rPr>
      </w:pPr>
      <w:r w:rsidRPr="00D034BD">
        <w:rPr>
          <w:rFonts w:ascii="Times New Roman" w:eastAsia="Times New Roman" w:hAnsi="Times New Roman" w:cs="Times New Roman"/>
          <w:sz w:val="24"/>
          <w:szCs w:val="24"/>
        </w:rPr>
        <w:t>1. Охрана принимает под централизованное наблюдение объект Заказчика, оборудованный техническими средствами (</w:t>
      </w:r>
      <w:r w:rsidRPr="00D034BD">
        <w:rPr>
          <w:rFonts w:ascii="Times New Roman" w:eastAsia="Times New Roman" w:hAnsi="Times New Roman" w:cs="Times New Roman"/>
          <w:i/>
          <w:sz w:val="24"/>
          <w:szCs w:val="24"/>
        </w:rPr>
        <w:t>кнопка экстренного вызова</w:t>
      </w:r>
      <w:r w:rsidRPr="00D034BD">
        <w:rPr>
          <w:rFonts w:ascii="Times New Roman" w:eastAsia="Times New Roman" w:hAnsi="Times New Roman" w:cs="Times New Roman"/>
          <w:sz w:val="24"/>
          <w:szCs w:val="24"/>
        </w:rPr>
        <w:t xml:space="preserve">), с подключением их к пульту централизованной охраны и </w:t>
      </w:r>
      <w:r w:rsidRPr="00D034BD">
        <w:rPr>
          <w:rFonts w:ascii="Times New Roman" w:eastAsia="Times New Roman" w:hAnsi="Times New Roman" w:cs="Times New Roman"/>
          <w:sz w:val="24"/>
          <w:szCs w:val="24"/>
          <w:lang w:val="en-US"/>
        </w:rPr>
        <w:t>GSM</w:t>
      </w:r>
      <w:r w:rsidRPr="00D034BD">
        <w:rPr>
          <w:rFonts w:ascii="Times New Roman" w:eastAsia="Times New Roman" w:hAnsi="Times New Roman" w:cs="Times New Roman"/>
          <w:sz w:val="24"/>
          <w:szCs w:val="24"/>
        </w:rPr>
        <w:t>-системе централизованного наблюдения.</w:t>
      </w:r>
    </w:p>
    <w:p w:rsidR="00D034BD" w:rsidRPr="00123EAE" w:rsidRDefault="00D034BD" w:rsidP="00D034BD">
      <w:pPr>
        <w:ind w:firstLine="709"/>
        <w:rPr>
          <w:rFonts w:ascii="Times New Roman" w:eastAsia="Times New Roman" w:hAnsi="Times New Roman" w:cs="Times New Roman"/>
          <w:sz w:val="24"/>
          <w:szCs w:val="24"/>
        </w:rPr>
      </w:pPr>
      <w:r w:rsidRPr="00D034BD">
        <w:rPr>
          <w:rFonts w:ascii="Times New Roman" w:eastAsia="Times New Roman" w:hAnsi="Times New Roman" w:cs="Times New Roman"/>
          <w:sz w:val="24"/>
          <w:szCs w:val="24"/>
        </w:rPr>
        <w:t>2. При получении «тревожного» сообщения с объекта Заказчика, а также при срабатывании комплекса технических сре</w:t>
      </w:r>
      <w:proofErr w:type="gramStart"/>
      <w:r w:rsidRPr="00D034BD">
        <w:rPr>
          <w:rFonts w:ascii="Times New Roman" w:eastAsia="Times New Roman" w:hAnsi="Times New Roman" w:cs="Times New Roman"/>
          <w:sz w:val="24"/>
          <w:szCs w:val="24"/>
        </w:rPr>
        <w:t>дств тр</w:t>
      </w:r>
      <w:proofErr w:type="gramEnd"/>
      <w:r w:rsidRPr="00D034BD">
        <w:rPr>
          <w:rFonts w:ascii="Times New Roman" w:eastAsia="Times New Roman" w:hAnsi="Times New Roman" w:cs="Times New Roman"/>
          <w:sz w:val="24"/>
          <w:szCs w:val="24"/>
        </w:rPr>
        <w:t xml:space="preserve">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принять меры к задержанию лиц, совершающих противоправные действия. При необходимости вызывать дополнительные </w:t>
      </w:r>
      <w:r w:rsidR="00123EAE" w:rsidRPr="00123EAE">
        <w:rPr>
          <w:rFonts w:ascii="Times New Roman" w:hAnsi="Times New Roman" w:cs="Times New Roman"/>
          <w:sz w:val="24"/>
          <w:szCs w:val="24"/>
        </w:rPr>
        <w:t>силы полиции для пресечения противоправных действий</w:t>
      </w:r>
      <w:r w:rsidR="00123EAE">
        <w:rPr>
          <w:rFonts w:ascii="Times New Roman" w:hAnsi="Times New Roman" w:cs="Times New Roman"/>
          <w:sz w:val="24"/>
          <w:szCs w:val="24"/>
        </w:rPr>
        <w:t>.</w:t>
      </w:r>
    </w:p>
    <w:p w:rsidR="00D034BD" w:rsidRPr="00D034BD" w:rsidRDefault="00D034BD" w:rsidP="00D034BD">
      <w:pPr>
        <w:pStyle w:val="Style12"/>
        <w:widowControl/>
        <w:spacing w:before="34" w:line="240" w:lineRule="exact"/>
        <w:ind w:left="945"/>
        <w:jc w:val="both"/>
        <w:rPr>
          <w:rStyle w:val="FontStyle14"/>
          <w:sz w:val="24"/>
          <w:szCs w:val="24"/>
        </w:rPr>
      </w:pPr>
      <w:r w:rsidRPr="00D034BD">
        <w:rPr>
          <w:rStyle w:val="FontStyle14"/>
          <w:sz w:val="24"/>
          <w:szCs w:val="24"/>
          <w:u w:val="single"/>
        </w:rPr>
        <w:t>Дополнительные условия:</w:t>
      </w:r>
      <w:r w:rsidRPr="00D034BD">
        <w:rPr>
          <w:rStyle w:val="FontStyle14"/>
          <w:sz w:val="24"/>
          <w:szCs w:val="24"/>
        </w:rPr>
        <w:t xml:space="preserve"> </w:t>
      </w:r>
    </w:p>
    <w:p w:rsidR="00D034BD" w:rsidRPr="00D034BD" w:rsidRDefault="00D034BD" w:rsidP="00D034BD">
      <w:pPr>
        <w:rPr>
          <w:rFonts w:ascii="Times New Roman" w:eastAsia="Times New Roman" w:hAnsi="Times New Roman" w:cs="Times New Roman"/>
          <w:sz w:val="24"/>
          <w:szCs w:val="24"/>
          <w:highlight w:val="yellow"/>
        </w:rPr>
      </w:pPr>
    </w:p>
    <w:bookmarkEnd w:id="37"/>
    <w:bookmarkEnd w:id="38"/>
    <w:bookmarkEnd w:id="40"/>
    <w:p w:rsidR="006141B6" w:rsidRPr="00D034BD" w:rsidRDefault="00D034BD" w:rsidP="006141B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обеспечивает рабочее состояние </w:t>
      </w:r>
      <w:r w:rsidRPr="00D034BD">
        <w:rPr>
          <w:rFonts w:ascii="Times New Roman" w:hAnsi="Times New Roman" w:cs="Times New Roman"/>
          <w:sz w:val="24"/>
          <w:szCs w:val="24"/>
        </w:rPr>
        <w:t xml:space="preserve"> комплекса технических сре</w:t>
      </w:r>
      <w:proofErr w:type="gramStart"/>
      <w:r w:rsidRPr="00D034BD">
        <w:rPr>
          <w:rFonts w:ascii="Times New Roman" w:hAnsi="Times New Roman" w:cs="Times New Roman"/>
          <w:sz w:val="24"/>
          <w:szCs w:val="24"/>
        </w:rPr>
        <w:t>дств тр</w:t>
      </w:r>
      <w:proofErr w:type="gramEnd"/>
      <w:r w:rsidRPr="00D034BD">
        <w:rPr>
          <w:rFonts w:ascii="Times New Roman" w:hAnsi="Times New Roman" w:cs="Times New Roman"/>
          <w:sz w:val="24"/>
          <w:szCs w:val="24"/>
        </w:rPr>
        <w:t>евожной сигнализации, установленных на объекте Заказчика</w:t>
      </w:r>
      <w:r>
        <w:rPr>
          <w:rFonts w:ascii="Times New Roman" w:hAnsi="Times New Roman" w:cs="Times New Roman"/>
          <w:sz w:val="24"/>
          <w:szCs w:val="24"/>
        </w:rPr>
        <w:t>, с ежедневной проверкой технического состояния тревожной кнопки.</w:t>
      </w:r>
    </w:p>
    <w:p w:rsidR="006141B6" w:rsidRPr="00D034BD" w:rsidRDefault="006141B6" w:rsidP="006141B6">
      <w:pPr>
        <w:pStyle w:val="ConsPlusNormal"/>
        <w:widowControl/>
        <w:ind w:firstLine="709"/>
        <w:jc w:val="both"/>
        <w:rPr>
          <w:rFonts w:ascii="Times New Roman" w:hAnsi="Times New Roman" w:cs="Times New Roman"/>
          <w:sz w:val="24"/>
          <w:szCs w:val="24"/>
        </w:rPr>
      </w:pPr>
    </w:p>
    <w:p w:rsidR="006141B6" w:rsidRPr="00D034BD" w:rsidRDefault="006141B6" w:rsidP="006141B6">
      <w:pPr>
        <w:pStyle w:val="ConsPlusNormal"/>
        <w:widowControl/>
        <w:ind w:firstLine="709"/>
        <w:jc w:val="both"/>
        <w:rPr>
          <w:rFonts w:ascii="Times New Roman" w:hAnsi="Times New Roman" w:cs="Times New Roman"/>
          <w:sz w:val="24"/>
          <w:szCs w:val="24"/>
        </w:rPr>
      </w:pPr>
    </w:p>
    <w:p w:rsidR="006141B6" w:rsidRPr="00D034BD" w:rsidRDefault="006141B6" w:rsidP="006141B6">
      <w:pPr>
        <w:pStyle w:val="ConsPlusNormal"/>
        <w:widowControl/>
        <w:ind w:firstLine="709"/>
        <w:jc w:val="both"/>
        <w:rPr>
          <w:rFonts w:ascii="Times New Roman" w:hAnsi="Times New Roman" w:cs="Times New Roman"/>
          <w:sz w:val="24"/>
          <w:szCs w:val="24"/>
        </w:rPr>
      </w:pPr>
    </w:p>
    <w:p w:rsidR="006141B6" w:rsidRPr="00FB25D5" w:rsidRDefault="006141B6" w:rsidP="006141B6">
      <w:pPr>
        <w:pStyle w:val="ConsPlusNormal"/>
        <w:widowControl/>
        <w:ind w:firstLine="709"/>
        <w:jc w:val="both"/>
        <w:rPr>
          <w:rFonts w:ascii="Times New Roman" w:hAnsi="Times New Roman" w:cs="Times New Roman"/>
          <w:sz w:val="24"/>
          <w:szCs w:val="24"/>
        </w:rPr>
      </w:pPr>
    </w:p>
    <w:p w:rsidR="006141B6" w:rsidRPr="00FB25D5" w:rsidRDefault="006141B6" w:rsidP="006141B6">
      <w:pPr>
        <w:pStyle w:val="ConsPlusNormal"/>
        <w:widowControl/>
        <w:ind w:firstLine="709"/>
        <w:jc w:val="both"/>
        <w:rPr>
          <w:rFonts w:ascii="Times New Roman" w:hAnsi="Times New Roman" w:cs="Times New Roman"/>
          <w:sz w:val="24"/>
          <w:szCs w:val="24"/>
        </w:rPr>
      </w:pPr>
    </w:p>
    <w:p w:rsidR="006141B6" w:rsidRPr="00FB25D5" w:rsidRDefault="006141B6" w:rsidP="006141B6">
      <w:pPr>
        <w:pStyle w:val="ConsPlusNormal"/>
        <w:widowControl/>
        <w:ind w:firstLine="709"/>
        <w:jc w:val="both"/>
        <w:rPr>
          <w:rFonts w:ascii="Times New Roman" w:hAnsi="Times New Roman" w:cs="Times New Roman"/>
          <w:sz w:val="24"/>
          <w:szCs w:val="24"/>
        </w:rPr>
      </w:pPr>
    </w:p>
    <w:p w:rsidR="006141B6" w:rsidRPr="00FB25D5" w:rsidRDefault="006141B6" w:rsidP="006141B6">
      <w:pPr>
        <w:pStyle w:val="ConsPlusNormal"/>
        <w:widowControl/>
        <w:ind w:firstLine="709"/>
        <w:jc w:val="both"/>
        <w:rPr>
          <w:rFonts w:ascii="Times New Roman" w:hAnsi="Times New Roman" w:cs="Times New Roman"/>
          <w:sz w:val="24"/>
          <w:szCs w:val="24"/>
        </w:rPr>
      </w:pPr>
    </w:p>
    <w:p w:rsidR="006141B6" w:rsidRDefault="006141B6" w:rsidP="00123EAE">
      <w:pPr>
        <w:pStyle w:val="ConsPlusNormal"/>
        <w:widowControl/>
        <w:ind w:firstLine="0"/>
        <w:jc w:val="both"/>
        <w:rPr>
          <w:rFonts w:ascii="Times New Roman" w:hAnsi="Times New Roman" w:cs="Times New Roman"/>
          <w:sz w:val="24"/>
          <w:szCs w:val="24"/>
        </w:rPr>
      </w:pPr>
    </w:p>
    <w:p w:rsidR="00123EAE" w:rsidRDefault="00123EAE" w:rsidP="00123EAE">
      <w:pPr>
        <w:pStyle w:val="ConsPlusNormal"/>
        <w:widowControl/>
        <w:ind w:firstLine="0"/>
        <w:jc w:val="both"/>
        <w:rPr>
          <w:rFonts w:ascii="Times New Roman" w:hAnsi="Times New Roman" w:cs="Times New Roman"/>
          <w:sz w:val="24"/>
          <w:szCs w:val="24"/>
        </w:rPr>
      </w:pPr>
    </w:p>
    <w:p w:rsidR="007C7943" w:rsidRDefault="007C7943" w:rsidP="00123EAE">
      <w:pPr>
        <w:pStyle w:val="ConsPlusNormal"/>
        <w:widowControl/>
        <w:ind w:firstLine="0"/>
        <w:jc w:val="both"/>
        <w:rPr>
          <w:rFonts w:ascii="Times New Roman" w:hAnsi="Times New Roman" w:cs="Times New Roman"/>
          <w:sz w:val="24"/>
          <w:szCs w:val="24"/>
        </w:rPr>
      </w:pPr>
    </w:p>
    <w:p w:rsidR="007C7943" w:rsidRPr="00FB25D5" w:rsidRDefault="007C7943" w:rsidP="00123EAE">
      <w:pPr>
        <w:pStyle w:val="ConsPlusNormal"/>
        <w:widowControl/>
        <w:ind w:firstLine="0"/>
        <w:jc w:val="both"/>
        <w:rPr>
          <w:rFonts w:ascii="Times New Roman" w:hAnsi="Times New Roman" w:cs="Times New Roman"/>
          <w:sz w:val="24"/>
          <w:szCs w:val="24"/>
        </w:rPr>
      </w:pPr>
    </w:p>
    <w:p w:rsidR="006141B6" w:rsidRPr="00FB25D5" w:rsidRDefault="006141B6" w:rsidP="006141B6">
      <w:pPr>
        <w:spacing w:line="240" w:lineRule="auto"/>
        <w:jc w:val="both"/>
        <w:rPr>
          <w:rFonts w:ascii="Times New Roman" w:hAnsi="Times New Roman" w:cs="Times New Roman"/>
          <w:bCs/>
          <w:caps/>
          <w:color w:val="000000"/>
          <w:sz w:val="24"/>
          <w:szCs w:val="24"/>
        </w:rPr>
      </w:pPr>
    </w:p>
    <w:p w:rsidR="006141B6" w:rsidRPr="00FB25D5" w:rsidRDefault="006141B6" w:rsidP="006141B6">
      <w:pPr>
        <w:spacing w:after="0" w:line="240" w:lineRule="auto"/>
        <w:jc w:val="center"/>
        <w:rPr>
          <w:rFonts w:ascii="Times New Roman" w:hAnsi="Times New Roman" w:cs="Times New Roman"/>
          <w:bCs/>
          <w:caps/>
          <w:color w:val="000000"/>
          <w:sz w:val="24"/>
          <w:szCs w:val="24"/>
        </w:rPr>
      </w:pPr>
      <w:r w:rsidRPr="00FB25D5">
        <w:rPr>
          <w:rFonts w:ascii="Times New Roman" w:hAnsi="Times New Roman" w:cs="Times New Roman"/>
          <w:bCs/>
          <w:caps/>
          <w:color w:val="000000"/>
          <w:sz w:val="24"/>
          <w:szCs w:val="24"/>
        </w:rPr>
        <w:lastRenderedPageBreak/>
        <w:t>Проект</w:t>
      </w:r>
    </w:p>
    <w:p w:rsidR="006141B6" w:rsidRPr="00FB25D5" w:rsidRDefault="006141B6" w:rsidP="006141B6">
      <w:pPr>
        <w:shd w:val="clear" w:color="auto" w:fill="FFFFFF"/>
        <w:spacing w:after="0" w:line="240" w:lineRule="auto"/>
        <w:jc w:val="center"/>
        <w:rPr>
          <w:rFonts w:ascii="Times New Roman" w:hAnsi="Times New Roman" w:cs="Times New Roman"/>
          <w:caps/>
          <w:sz w:val="24"/>
          <w:szCs w:val="24"/>
        </w:rPr>
      </w:pPr>
      <w:r w:rsidRPr="00FB25D5">
        <w:rPr>
          <w:rFonts w:ascii="Times New Roman" w:hAnsi="Times New Roman" w:cs="Times New Roman"/>
          <w:caps/>
          <w:sz w:val="24"/>
          <w:szCs w:val="24"/>
        </w:rPr>
        <w:t>гражданско-правового договора</w:t>
      </w:r>
    </w:p>
    <w:p w:rsidR="006141B6" w:rsidRPr="00FB25D5" w:rsidRDefault="006141B6" w:rsidP="006141B6">
      <w:pPr>
        <w:shd w:val="clear" w:color="auto" w:fill="FFFFFF"/>
        <w:spacing w:after="0" w:line="240" w:lineRule="auto"/>
        <w:jc w:val="center"/>
        <w:rPr>
          <w:rFonts w:ascii="Times New Roman" w:hAnsi="Times New Roman" w:cs="Times New Roman"/>
          <w:caps/>
          <w:color w:val="000000"/>
          <w:sz w:val="24"/>
          <w:szCs w:val="24"/>
        </w:rPr>
      </w:pPr>
      <w:r w:rsidRPr="00FB25D5">
        <w:rPr>
          <w:rFonts w:ascii="Times New Roman" w:hAnsi="Times New Roman" w:cs="Times New Roman"/>
          <w:caps/>
          <w:color w:val="000000"/>
          <w:sz w:val="24"/>
          <w:szCs w:val="24"/>
        </w:rPr>
        <w:t>на оказание усл</w:t>
      </w:r>
      <w:r w:rsidR="00123EAE">
        <w:rPr>
          <w:rFonts w:ascii="Times New Roman" w:hAnsi="Times New Roman" w:cs="Times New Roman"/>
          <w:caps/>
          <w:color w:val="000000"/>
          <w:sz w:val="24"/>
          <w:szCs w:val="24"/>
        </w:rPr>
        <w:t>уг по охране учреждения с использованием средств тревожной сигнализации</w:t>
      </w:r>
    </w:p>
    <w:p w:rsidR="006141B6" w:rsidRPr="00FB25D5" w:rsidRDefault="006141B6" w:rsidP="006141B6">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г. ______________                                                                      «___»____________20__г.</w:t>
      </w:r>
    </w:p>
    <w:p w:rsidR="006141B6" w:rsidRPr="00FB25D5" w:rsidRDefault="006141B6" w:rsidP="006141B6">
      <w:pPr>
        <w:spacing w:after="0" w:line="240" w:lineRule="auto"/>
        <w:jc w:val="both"/>
        <w:rPr>
          <w:rFonts w:ascii="Times New Roman" w:hAnsi="Times New Roman" w:cs="Times New Roman"/>
          <w:color w:val="000000"/>
          <w:kern w:val="16"/>
          <w:sz w:val="24"/>
          <w:szCs w:val="24"/>
        </w:rPr>
      </w:pPr>
      <w:proofErr w:type="gramStart"/>
      <w:r w:rsidRPr="00FB25D5">
        <w:rPr>
          <w:rFonts w:ascii="Times New Roman" w:hAnsi="Times New Roman" w:cs="Times New Roman"/>
          <w:sz w:val="24"/>
          <w:szCs w:val="24"/>
        </w:rPr>
        <w:t xml:space="preserve">Муниципальное бюджетное образовательное </w:t>
      </w:r>
      <w:proofErr w:type="spellStart"/>
      <w:r w:rsidRPr="00FB25D5">
        <w:rPr>
          <w:rFonts w:ascii="Times New Roman" w:hAnsi="Times New Roman" w:cs="Times New Roman"/>
          <w:sz w:val="24"/>
          <w:szCs w:val="24"/>
        </w:rPr>
        <w:t>учыреждение</w:t>
      </w:r>
      <w:proofErr w:type="spellEnd"/>
      <w:r w:rsidRPr="00FB25D5">
        <w:rPr>
          <w:rFonts w:ascii="Times New Roman" w:hAnsi="Times New Roman" w:cs="Times New Roman"/>
          <w:sz w:val="24"/>
          <w:szCs w:val="24"/>
        </w:rPr>
        <w:t xml:space="preserve"> «Средняя общеобразовательная школа № 6», именуемое в дальнейшем «Заказчик», в лице директора,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D5">
        <w:rPr>
          <w:rFonts w:ascii="Times New Roman" w:hAnsi="Times New Roman" w:cs="Times New Roman"/>
          <w:color w:val="000000"/>
          <w:kern w:val="16"/>
          <w:sz w:val="24"/>
          <w:szCs w:val="24"/>
        </w:rPr>
        <w:t xml:space="preserve">в соответствии с </w:t>
      </w:r>
      <w:r w:rsidRPr="00FB25D5">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B25D5">
        <w:rPr>
          <w:rFonts w:ascii="Times New Roman" w:hAnsi="Times New Roman" w:cs="Times New Roman"/>
          <w:color w:val="000000"/>
          <w:kern w:val="16"/>
          <w:sz w:val="24"/>
          <w:szCs w:val="24"/>
        </w:rPr>
        <w:t xml:space="preserve">, и на основании </w:t>
      </w:r>
      <w:proofErr w:type="gramEnd"/>
    </w:p>
    <w:p w:rsidR="006141B6" w:rsidRPr="00FB25D5" w:rsidRDefault="006141B6" w:rsidP="006141B6">
      <w:pPr>
        <w:spacing w:after="0" w:line="240" w:lineRule="auto"/>
        <w:jc w:val="both"/>
        <w:rPr>
          <w:rFonts w:ascii="Times New Roman" w:hAnsi="Times New Roman" w:cs="Times New Roman"/>
          <w:i/>
          <w:sz w:val="24"/>
          <w:szCs w:val="24"/>
        </w:rPr>
      </w:pPr>
      <w:r w:rsidRPr="00FB25D5">
        <w:rPr>
          <w:rFonts w:ascii="Times New Roman" w:hAnsi="Times New Roman" w:cs="Times New Roman"/>
          <w:color w:val="000000"/>
          <w:kern w:val="16"/>
          <w:sz w:val="24"/>
          <w:szCs w:val="24"/>
        </w:rPr>
        <w:t xml:space="preserve">решения </w:t>
      </w:r>
      <w:r w:rsidRPr="00FB25D5">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FB25D5">
        <w:rPr>
          <w:rFonts w:ascii="Times New Roman" w:hAnsi="Times New Roman" w:cs="Times New Roman"/>
          <w:color w:val="000000"/>
          <w:kern w:val="16"/>
          <w:sz w:val="24"/>
          <w:szCs w:val="24"/>
        </w:rPr>
        <w:t xml:space="preserve"> (протокол_________ </w:t>
      </w:r>
      <w:proofErr w:type="gramStart"/>
      <w:r w:rsidRPr="00FB25D5">
        <w:rPr>
          <w:rFonts w:ascii="Times New Roman" w:hAnsi="Times New Roman" w:cs="Times New Roman"/>
          <w:color w:val="000000"/>
          <w:kern w:val="16"/>
          <w:sz w:val="24"/>
          <w:szCs w:val="24"/>
        </w:rPr>
        <w:t>от</w:t>
      </w:r>
      <w:proofErr w:type="gramEnd"/>
      <w:r w:rsidRPr="00FB25D5">
        <w:rPr>
          <w:rFonts w:ascii="Times New Roman" w:hAnsi="Times New Roman" w:cs="Times New Roman"/>
          <w:color w:val="000000"/>
          <w:kern w:val="16"/>
          <w:sz w:val="24"/>
          <w:szCs w:val="24"/>
        </w:rPr>
        <w:t xml:space="preserve"> _____ № _____) / </w:t>
      </w:r>
    </w:p>
    <w:p w:rsidR="006141B6" w:rsidRPr="00FB25D5" w:rsidRDefault="006141B6" w:rsidP="006141B6">
      <w:pPr>
        <w:spacing w:after="0" w:line="240" w:lineRule="auto"/>
        <w:jc w:val="both"/>
        <w:rPr>
          <w:rFonts w:ascii="Times New Roman" w:hAnsi="Times New Roman" w:cs="Times New Roman"/>
          <w:color w:val="000000"/>
          <w:kern w:val="16"/>
          <w:sz w:val="24"/>
          <w:szCs w:val="24"/>
        </w:rPr>
      </w:pPr>
      <w:r w:rsidRPr="00FB25D5">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6141B6" w:rsidRPr="00FB25D5" w:rsidRDefault="006141B6" w:rsidP="006141B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 Предмет договора</w:t>
      </w:r>
    </w:p>
    <w:p w:rsidR="006141B6" w:rsidRPr="00FB25D5" w:rsidRDefault="006141B6" w:rsidP="006141B6">
      <w:pPr>
        <w:shd w:val="clear" w:color="auto" w:fill="FFFFFF"/>
        <w:spacing w:after="0" w:line="240" w:lineRule="auto"/>
        <w:ind w:left="50"/>
        <w:jc w:val="both"/>
        <w:rPr>
          <w:rFonts w:ascii="Times New Roman" w:hAnsi="Times New Roman" w:cs="Times New Roman"/>
          <w:sz w:val="24"/>
          <w:szCs w:val="24"/>
        </w:rPr>
      </w:pPr>
      <w:r w:rsidRPr="00FB25D5">
        <w:rPr>
          <w:rFonts w:ascii="Times New Roman" w:hAnsi="Times New Roman" w:cs="Times New Roman"/>
          <w:color w:val="000000"/>
          <w:sz w:val="24"/>
          <w:szCs w:val="24"/>
        </w:rPr>
        <w:t>1.1.</w:t>
      </w:r>
      <w:r w:rsidRPr="00FB25D5">
        <w:rPr>
          <w:rFonts w:ascii="Times New Roman" w:hAnsi="Times New Roman" w:cs="Times New Roman"/>
          <w:color w:val="000000"/>
          <w:sz w:val="24"/>
          <w:szCs w:val="24"/>
        </w:rPr>
        <w:tab/>
      </w:r>
      <w:r w:rsidRPr="00FB25D5">
        <w:rPr>
          <w:rFonts w:ascii="Times New Roman" w:hAnsi="Times New Roman" w:cs="Times New Roman"/>
          <w:bCs/>
          <w:color w:val="000000"/>
          <w:sz w:val="24"/>
          <w:szCs w:val="24"/>
        </w:rPr>
        <w:t>Исполнитель обязуется своевременно оказать на условиях Договора услуги</w:t>
      </w:r>
      <w:r w:rsidRPr="00FB25D5">
        <w:rPr>
          <w:rFonts w:ascii="Times New Roman" w:hAnsi="Times New Roman" w:cs="Times New Roman"/>
          <w:color w:val="000000"/>
          <w:sz w:val="24"/>
          <w:szCs w:val="24"/>
        </w:rPr>
        <w:t xml:space="preserve"> по</w:t>
      </w:r>
      <w:r w:rsidR="00123EAE">
        <w:rPr>
          <w:rFonts w:ascii="Times New Roman" w:hAnsi="Times New Roman" w:cs="Times New Roman"/>
          <w:color w:val="000000"/>
          <w:sz w:val="24"/>
          <w:szCs w:val="24"/>
        </w:rPr>
        <w:t xml:space="preserve"> охране учреждения с использованием сре</w:t>
      </w:r>
      <w:proofErr w:type="gramStart"/>
      <w:r w:rsidR="00123EAE">
        <w:rPr>
          <w:rFonts w:ascii="Times New Roman" w:hAnsi="Times New Roman" w:cs="Times New Roman"/>
          <w:color w:val="000000"/>
          <w:sz w:val="24"/>
          <w:szCs w:val="24"/>
        </w:rPr>
        <w:t>дств тр</w:t>
      </w:r>
      <w:proofErr w:type="gramEnd"/>
      <w:r w:rsidR="00123EAE">
        <w:rPr>
          <w:rFonts w:ascii="Times New Roman" w:hAnsi="Times New Roman" w:cs="Times New Roman"/>
          <w:color w:val="000000"/>
          <w:sz w:val="24"/>
          <w:szCs w:val="24"/>
        </w:rPr>
        <w:t>евожной сигнализации</w:t>
      </w:r>
      <w:r w:rsidRPr="00FB25D5">
        <w:rPr>
          <w:rFonts w:ascii="Times New Roman" w:hAnsi="Times New Roman" w:cs="Times New Roman"/>
          <w:sz w:val="24"/>
          <w:szCs w:val="24"/>
        </w:rPr>
        <w:t>, а Заказчик</w:t>
      </w:r>
      <w:r w:rsidRPr="00FB25D5">
        <w:rPr>
          <w:rFonts w:ascii="Times New Roman" w:hAnsi="Times New Roman" w:cs="Times New Roman"/>
          <w:color w:val="000000"/>
          <w:sz w:val="24"/>
          <w:szCs w:val="24"/>
        </w:rPr>
        <w:t xml:space="preserve"> обязуется принять и оплатить их.</w:t>
      </w:r>
    </w:p>
    <w:p w:rsidR="006141B6" w:rsidRPr="00FB25D5" w:rsidRDefault="006141B6" w:rsidP="006141B6">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FB25D5">
        <w:rPr>
          <w:rFonts w:ascii="Times New Roman" w:hAnsi="Times New Roman" w:cs="Times New Roman"/>
          <w:color w:val="000000"/>
          <w:sz w:val="24"/>
          <w:szCs w:val="24"/>
        </w:rPr>
        <w:t>1.2.</w:t>
      </w:r>
      <w:r w:rsidRPr="00FB25D5">
        <w:rPr>
          <w:rFonts w:ascii="Times New Roman" w:hAnsi="Times New Roman" w:cs="Times New Roman"/>
          <w:color w:val="000000"/>
          <w:sz w:val="24"/>
          <w:szCs w:val="24"/>
        </w:rPr>
        <w:tab/>
      </w:r>
      <w:r w:rsidRPr="00FB25D5">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6141B6" w:rsidRPr="00FB25D5" w:rsidRDefault="006141B6" w:rsidP="006141B6">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1.3. </w:t>
      </w:r>
      <w:proofErr w:type="gramStart"/>
      <w:r w:rsidRPr="00FB25D5">
        <w:rPr>
          <w:rFonts w:ascii="Times New Roman" w:hAnsi="Times New Roman" w:cs="Times New Roman"/>
          <w:color w:val="000000"/>
          <w:sz w:val="24"/>
          <w:szCs w:val="24"/>
        </w:rPr>
        <w:t xml:space="preserve">Место оказания услуг: </w:t>
      </w:r>
      <w:r>
        <w:rPr>
          <w:rFonts w:ascii="Times New Roman" w:hAnsi="Times New Roman" w:cs="Times New Roman"/>
          <w:color w:val="000000"/>
          <w:sz w:val="24"/>
          <w:szCs w:val="24"/>
        </w:rPr>
        <w:t xml:space="preserve">г. Югорск, ул. Ермака, д. 7, ул. </w:t>
      </w:r>
      <w:r w:rsidRPr="00FB25D5">
        <w:rPr>
          <w:rFonts w:ascii="Times New Roman" w:hAnsi="Times New Roman" w:cs="Times New Roman"/>
          <w:color w:val="000000"/>
          <w:sz w:val="24"/>
          <w:szCs w:val="24"/>
        </w:rPr>
        <w:t>Садовая, д. 72.</w:t>
      </w:r>
      <w:proofErr w:type="gramEnd"/>
    </w:p>
    <w:p w:rsidR="006141B6" w:rsidRDefault="006141B6" w:rsidP="006141B6">
      <w:pPr>
        <w:keepNext/>
        <w:spacing w:after="0" w:line="240" w:lineRule="auto"/>
        <w:jc w:val="both"/>
        <w:rPr>
          <w:rFonts w:ascii="Times New Roman" w:eastAsia="Times New Roman" w:hAnsi="Times New Roman" w:cs="Times New Roman"/>
          <w:sz w:val="24"/>
          <w:szCs w:val="24"/>
        </w:rPr>
      </w:pPr>
    </w:p>
    <w:p w:rsidR="006141B6" w:rsidRPr="00FB25D5" w:rsidRDefault="006141B6" w:rsidP="006141B6">
      <w:pPr>
        <w:keepNext/>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2. Цена договора и порядок расчетов</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FB25D5">
        <w:rPr>
          <w:rFonts w:ascii="Times New Roman" w:hAnsi="Times New Roman" w:cs="Times New Roman"/>
          <w:sz w:val="24"/>
          <w:szCs w:val="24"/>
        </w:rPr>
        <w:t xml:space="preserve"> (__  %): _________________________ </w:t>
      </w:r>
      <w:proofErr w:type="gramEnd"/>
      <w:r w:rsidRPr="00FB25D5">
        <w:rPr>
          <w:rFonts w:ascii="Times New Roman" w:hAnsi="Times New Roman" w:cs="Times New Roman"/>
          <w:sz w:val="24"/>
          <w:szCs w:val="24"/>
        </w:rPr>
        <w:t xml:space="preserve">рублей __ копеек </w:t>
      </w:r>
      <w:r w:rsidRPr="00FB25D5">
        <w:rPr>
          <w:rFonts w:ascii="Times New Roman" w:hAnsi="Times New Roman" w:cs="Times New Roman"/>
          <w:i/>
          <w:sz w:val="24"/>
          <w:szCs w:val="24"/>
        </w:rPr>
        <w:t>(НДС не облагается на основании ______________ Налогового кодекса РФ и ________).</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FB25D5">
        <w:rPr>
          <w:rFonts w:ascii="Times New Roman" w:hAnsi="Times New Roman" w:cs="Times New Roman"/>
          <w:i/>
          <w:iCs/>
          <w:sz w:val="24"/>
          <w:szCs w:val="24"/>
        </w:rPr>
        <w:t>____копеек</w:t>
      </w:r>
      <w:proofErr w:type="spellEnd"/>
      <w:r w:rsidRPr="00FB25D5">
        <w:rPr>
          <w:rStyle w:val="a6"/>
          <w:i/>
          <w:iCs/>
          <w:sz w:val="24"/>
          <w:szCs w:val="24"/>
        </w:rPr>
        <w:footnoteReference w:id="2"/>
      </w:r>
      <w:r w:rsidRPr="00FB25D5">
        <w:rPr>
          <w:rFonts w:ascii="Times New Roman" w:hAnsi="Times New Roman" w:cs="Times New Roman"/>
          <w:i/>
          <w:iCs/>
          <w:sz w:val="24"/>
          <w:szCs w:val="24"/>
        </w:rPr>
        <w:t>.</w:t>
      </w:r>
    </w:p>
    <w:p w:rsidR="006141B6"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FB25D5">
        <w:rPr>
          <w:rFonts w:ascii="Times New Roman" w:hAnsi="Times New Roman" w:cs="Times New Roman"/>
          <w:sz w:val="24"/>
          <w:szCs w:val="24"/>
        </w:rPr>
        <w:t>в</w:t>
      </w:r>
      <w:proofErr w:type="gramEnd"/>
      <w:r w:rsidRPr="00FB25D5">
        <w:rPr>
          <w:rFonts w:ascii="Times New Roman" w:hAnsi="Times New Roman" w:cs="Times New Roman"/>
          <w:sz w:val="24"/>
          <w:szCs w:val="24"/>
        </w:rPr>
        <w:t xml:space="preserve"> </w:t>
      </w:r>
    </w:p>
    <w:p w:rsidR="006141B6"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 Оплата по Договору производится в следующем порядке:</w:t>
      </w:r>
    </w:p>
    <w:p w:rsidR="00123EAE" w:rsidRDefault="00123EAE" w:rsidP="006141B6">
      <w:pPr>
        <w:widowControl w:val="0"/>
        <w:autoSpaceDE w:val="0"/>
        <w:autoSpaceDN w:val="0"/>
        <w:adjustRightInd w:val="0"/>
        <w:spacing w:after="0" w:line="240" w:lineRule="auto"/>
        <w:jc w:val="both"/>
        <w:rPr>
          <w:rFonts w:ascii="Times New Roman" w:hAnsi="Times New Roman" w:cs="Times New Roman"/>
          <w:sz w:val="24"/>
          <w:szCs w:val="24"/>
        </w:rPr>
      </w:pPr>
    </w:p>
    <w:p w:rsidR="00E42818" w:rsidRDefault="00E42818" w:rsidP="00123EAE">
      <w:pPr>
        <w:rPr>
          <w:rFonts w:ascii="Times New Roman" w:hAnsi="Times New Roman" w:cs="Times New Roman"/>
          <w:sz w:val="24"/>
          <w:szCs w:val="24"/>
        </w:rPr>
      </w:pPr>
    </w:p>
    <w:p w:rsidR="00E42818" w:rsidRDefault="00E42818" w:rsidP="00123EAE">
      <w:pPr>
        <w:rPr>
          <w:rFonts w:ascii="Times New Roman" w:hAnsi="Times New Roman" w:cs="Times New Roman"/>
          <w:sz w:val="24"/>
          <w:szCs w:val="24"/>
        </w:rPr>
      </w:pPr>
    </w:p>
    <w:p w:rsidR="00123EAE" w:rsidRDefault="00123EAE" w:rsidP="00123EA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lastRenderedPageBreak/>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2.4.2. Оплата производится в рублях Российской Федерации.</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2.4.3. Авансовые платежи по Договору не предусмотрены.</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2.4.4. </w:t>
      </w:r>
      <w:proofErr w:type="gramStart"/>
      <w:r w:rsidRPr="00FB25D5">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FB25D5">
        <w:rPr>
          <w:rFonts w:ascii="Times New Roman" w:hAnsi="Times New Roman" w:cs="Times New Roman"/>
          <w:sz w:val="24"/>
          <w:szCs w:val="24"/>
        </w:rPr>
        <w:t xml:space="preserve">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2.4.5. </w:t>
      </w:r>
      <w:proofErr w:type="gramStart"/>
      <w:r w:rsidRPr="00FB25D5">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2.5. </w:t>
      </w:r>
      <w:proofErr w:type="gramStart"/>
      <w:r w:rsidRPr="00FB25D5">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D5">
        <w:rPr>
          <w:rFonts w:ascii="Times New Roman" w:hAnsi="Times New Roman" w:cs="Times New Roman"/>
          <w:sz w:val="24"/>
          <w:szCs w:val="24"/>
        </w:rPr>
        <w:t xml:space="preserve"> (или) убытков, итоговая сумма, подлежащая оплате Исполнителю по Договору. </w:t>
      </w:r>
    </w:p>
    <w:p w:rsidR="006141B6" w:rsidRPr="00FB25D5" w:rsidRDefault="006141B6" w:rsidP="006141B6">
      <w:pPr>
        <w:pStyle w:val="ConsPlusNormal"/>
        <w:widowControl/>
        <w:ind w:firstLine="540"/>
        <w:jc w:val="both"/>
        <w:rPr>
          <w:rFonts w:ascii="Times New Roman" w:hAnsi="Times New Roman" w:cs="Times New Roman"/>
          <w:i/>
          <w:sz w:val="24"/>
          <w:szCs w:val="24"/>
        </w:rPr>
      </w:pPr>
      <w:r w:rsidRPr="00FB25D5">
        <w:rPr>
          <w:rFonts w:ascii="Times New Roman" w:hAnsi="Times New Roman" w:cs="Times New Roman"/>
          <w:sz w:val="24"/>
          <w:szCs w:val="24"/>
        </w:rPr>
        <w:t xml:space="preserve">В случае подписания Сторонами Акта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D5">
        <w:rPr>
          <w:rFonts w:ascii="Times New Roman" w:hAnsi="Times New Roman" w:cs="Times New Roman"/>
          <w:i/>
          <w:sz w:val="24"/>
          <w:szCs w:val="24"/>
        </w:rPr>
        <w:t xml:space="preserve"> </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2.6.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141B6" w:rsidRPr="00FB25D5" w:rsidRDefault="006141B6" w:rsidP="006141B6">
      <w:pPr>
        <w:spacing w:after="0" w:line="240" w:lineRule="auto"/>
        <w:jc w:val="both"/>
        <w:rPr>
          <w:rFonts w:ascii="Times New Roman" w:hAnsi="Times New Roman" w:cs="Times New Roman"/>
          <w:sz w:val="24"/>
          <w:szCs w:val="24"/>
        </w:rPr>
      </w:pPr>
    </w:p>
    <w:p w:rsidR="006141B6" w:rsidRPr="00FB25D5" w:rsidRDefault="006141B6" w:rsidP="006141B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3. Права и обязанности сторон</w:t>
      </w:r>
    </w:p>
    <w:p w:rsidR="006141B6" w:rsidRPr="00FB25D5" w:rsidRDefault="006141B6" w:rsidP="006141B6">
      <w:pPr>
        <w:pStyle w:val="a5"/>
        <w:ind w:firstLine="567"/>
      </w:pPr>
      <w:r w:rsidRPr="00FB25D5">
        <w:t>3.1. Заказчик имеет право:</w:t>
      </w:r>
    </w:p>
    <w:p w:rsidR="006141B6" w:rsidRPr="00FB25D5" w:rsidRDefault="006141B6" w:rsidP="006141B6">
      <w:pPr>
        <w:pStyle w:val="a5"/>
        <w:ind w:firstLine="567"/>
      </w:pPr>
      <w:r w:rsidRPr="00FB25D5">
        <w:t xml:space="preserve">3.1.2. По согласованию с Исполнителем изменить объем услуг в соответствии с пунктом 12.6 Договора. </w:t>
      </w:r>
    </w:p>
    <w:p w:rsidR="006141B6" w:rsidRPr="00FB25D5" w:rsidRDefault="006141B6" w:rsidP="006141B6">
      <w:pPr>
        <w:pStyle w:val="a5"/>
        <w:ind w:firstLine="567"/>
      </w:pPr>
      <w:r w:rsidRPr="00FB25D5">
        <w:t>3.1.3. Требовать возмещения неустойки и (или) убытков, причиненных по вине Исполнителя.</w:t>
      </w:r>
    </w:p>
    <w:p w:rsidR="006141B6" w:rsidRPr="00FB25D5" w:rsidRDefault="006141B6" w:rsidP="006141B6">
      <w:pPr>
        <w:pStyle w:val="a5"/>
        <w:ind w:firstLine="567"/>
      </w:pPr>
      <w:r w:rsidRPr="00FB25D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6141B6" w:rsidRPr="00FB25D5" w:rsidRDefault="006141B6" w:rsidP="006141B6">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123EAE" w:rsidRDefault="00123EAE" w:rsidP="006141B6">
      <w:pPr>
        <w:pStyle w:val="a5"/>
        <w:ind w:firstLine="567"/>
      </w:pPr>
    </w:p>
    <w:p w:rsidR="00123EAE" w:rsidRPr="00123EAE" w:rsidRDefault="00123EAE" w:rsidP="00123EA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7C7943" w:rsidRDefault="007C7943" w:rsidP="006141B6">
      <w:pPr>
        <w:pStyle w:val="a5"/>
        <w:ind w:firstLine="567"/>
      </w:pPr>
    </w:p>
    <w:p w:rsidR="007C7943" w:rsidRDefault="007C7943" w:rsidP="006141B6">
      <w:pPr>
        <w:pStyle w:val="a5"/>
        <w:ind w:firstLine="567"/>
      </w:pPr>
    </w:p>
    <w:p w:rsidR="007C7943" w:rsidRDefault="007C7943" w:rsidP="006141B6">
      <w:pPr>
        <w:pStyle w:val="a5"/>
        <w:ind w:firstLine="567"/>
      </w:pPr>
    </w:p>
    <w:p w:rsidR="007C7943" w:rsidRDefault="007C7943" w:rsidP="006141B6">
      <w:pPr>
        <w:pStyle w:val="a5"/>
        <w:ind w:firstLine="567"/>
      </w:pPr>
    </w:p>
    <w:p w:rsidR="006141B6" w:rsidRPr="00FB25D5" w:rsidRDefault="006141B6" w:rsidP="006141B6">
      <w:pPr>
        <w:pStyle w:val="a5"/>
        <w:ind w:firstLine="567"/>
      </w:pPr>
      <w:r w:rsidRPr="00FB25D5">
        <w:t>3.2. Заказчик обязан:</w:t>
      </w: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3.2.1. Обеспечить приемку оказанных по Договору услуг по объему и качеству.</w:t>
      </w:r>
    </w:p>
    <w:p w:rsidR="006141B6" w:rsidRPr="00FB25D5" w:rsidRDefault="006141B6" w:rsidP="006141B6">
      <w:pPr>
        <w:pStyle w:val="a3"/>
        <w:tabs>
          <w:tab w:val="num" w:pos="2443"/>
        </w:tabs>
        <w:spacing w:after="0" w:line="240" w:lineRule="auto"/>
        <w:rPr>
          <w:sz w:val="24"/>
          <w:szCs w:val="24"/>
        </w:rPr>
      </w:pPr>
      <w:r w:rsidRPr="00FB25D5">
        <w:rPr>
          <w:sz w:val="24"/>
          <w:szCs w:val="24"/>
        </w:rPr>
        <w:t>3.2.2.  Оплатить услуги в порядке, предусмотренном Договором.</w:t>
      </w:r>
    </w:p>
    <w:p w:rsidR="006141B6" w:rsidRPr="00FB25D5" w:rsidRDefault="006141B6" w:rsidP="006141B6">
      <w:pPr>
        <w:pStyle w:val="a3"/>
        <w:tabs>
          <w:tab w:val="num" w:pos="2443"/>
        </w:tabs>
        <w:spacing w:after="0" w:line="240" w:lineRule="auto"/>
        <w:rPr>
          <w:sz w:val="24"/>
          <w:szCs w:val="24"/>
        </w:rPr>
      </w:pPr>
      <w:r w:rsidRPr="00FB25D5">
        <w:rPr>
          <w:sz w:val="24"/>
          <w:szCs w:val="24"/>
        </w:rPr>
        <w:t>3.2.3.</w:t>
      </w:r>
      <w:r w:rsidRPr="00FB25D5">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6141B6" w:rsidRPr="00FB25D5" w:rsidRDefault="006141B6" w:rsidP="006141B6">
      <w:pPr>
        <w:pStyle w:val="a3"/>
        <w:tabs>
          <w:tab w:val="num" w:pos="2443"/>
        </w:tabs>
        <w:spacing w:after="0" w:line="240" w:lineRule="auto"/>
        <w:rPr>
          <w:sz w:val="24"/>
          <w:szCs w:val="24"/>
        </w:rPr>
      </w:pPr>
      <w:r w:rsidRPr="00FB25D5">
        <w:rPr>
          <w:sz w:val="24"/>
          <w:szCs w:val="24"/>
        </w:rPr>
        <w:t>3.2.4. Выполнять иные обязанности, предусмотренные Договором.</w:t>
      </w:r>
    </w:p>
    <w:p w:rsidR="006141B6" w:rsidRPr="00FB25D5" w:rsidRDefault="006141B6" w:rsidP="006141B6">
      <w:pPr>
        <w:shd w:val="clear" w:color="auto" w:fill="FFFFFF"/>
        <w:tabs>
          <w:tab w:val="left" w:pos="540"/>
        </w:tabs>
        <w:spacing w:after="0" w:line="240" w:lineRule="auto"/>
        <w:jc w:val="both"/>
        <w:rPr>
          <w:rFonts w:ascii="Times New Roman" w:hAnsi="Times New Roman" w:cs="Times New Roman"/>
          <w:bCs/>
          <w:color w:val="000000"/>
          <w:sz w:val="24"/>
          <w:szCs w:val="24"/>
        </w:rPr>
      </w:pPr>
      <w:r w:rsidRPr="00FB25D5">
        <w:rPr>
          <w:rFonts w:ascii="Times New Roman" w:hAnsi="Times New Roman" w:cs="Times New Roman"/>
          <w:bCs/>
          <w:color w:val="000000"/>
          <w:sz w:val="24"/>
          <w:szCs w:val="24"/>
        </w:rPr>
        <w:t>3.3. Исполнитель обязан:</w:t>
      </w:r>
    </w:p>
    <w:p w:rsidR="006141B6" w:rsidRPr="00FB25D5" w:rsidRDefault="006141B6" w:rsidP="006141B6">
      <w:pPr>
        <w:pStyle w:val="a3"/>
        <w:tabs>
          <w:tab w:val="num" w:pos="2443"/>
        </w:tabs>
        <w:spacing w:after="0" w:line="240" w:lineRule="auto"/>
        <w:rPr>
          <w:sz w:val="24"/>
          <w:szCs w:val="24"/>
        </w:rPr>
      </w:pPr>
      <w:r w:rsidRPr="00FB25D5">
        <w:rPr>
          <w:sz w:val="24"/>
          <w:szCs w:val="24"/>
        </w:rPr>
        <w:t>3.3.1. Оказать  услуги в сроки, предусмотренные Договором.</w:t>
      </w:r>
    </w:p>
    <w:p w:rsidR="006141B6" w:rsidRPr="00FB25D5" w:rsidRDefault="006141B6" w:rsidP="006141B6">
      <w:pPr>
        <w:pStyle w:val="a3"/>
        <w:tabs>
          <w:tab w:val="num" w:pos="2443"/>
        </w:tabs>
        <w:spacing w:after="0" w:line="240" w:lineRule="auto"/>
        <w:rPr>
          <w:sz w:val="24"/>
          <w:szCs w:val="24"/>
        </w:rPr>
      </w:pPr>
      <w:r w:rsidRPr="00FB25D5">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141B6" w:rsidRPr="00FB25D5" w:rsidRDefault="006141B6" w:rsidP="006141B6">
      <w:pPr>
        <w:pStyle w:val="a3"/>
        <w:tabs>
          <w:tab w:val="num" w:pos="2443"/>
        </w:tabs>
        <w:spacing w:after="0" w:line="240" w:lineRule="auto"/>
        <w:rPr>
          <w:sz w:val="24"/>
          <w:szCs w:val="24"/>
        </w:rPr>
      </w:pPr>
      <w:r w:rsidRPr="00FB25D5">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141B6" w:rsidRPr="00FB25D5" w:rsidRDefault="006141B6" w:rsidP="006141B6">
      <w:pPr>
        <w:pStyle w:val="a3"/>
        <w:tabs>
          <w:tab w:val="num" w:pos="2443"/>
        </w:tabs>
        <w:spacing w:after="0" w:line="240" w:lineRule="auto"/>
        <w:rPr>
          <w:sz w:val="24"/>
          <w:szCs w:val="24"/>
        </w:rPr>
      </w:pPr>
      <w:r w:rsidRPr="00FB25D5">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141B6" w:rsidRPr="00FB25D5" w:rsidRDefault="006141B6" w:rsidP="006141B6">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FB25D5">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141B6" w:rsidRPr="00FB25D5" w:rsidRDefault="006141B6" w:rsidP="006141B6">
      <w:pPr>
        <w:pStyle w:val="a3"/>
        <w:tabs>
          <w:tab w:val="num" w:pos="2443"/>
        </w:tabs>
        <w:spacing w:after="0" w:line="240" w:lineRule="auto"/>
        <w:ind w:firstLine="0"/>
        <w:rPr>
          <w:sz w:val="24"/>
          <w:szCs w:val="24"/>
        </w:rPr>
      </w:pPr>
      <w:r w:rsidRPr="00FB25D5">
        <w:rPr>
          <w:sz w:val="24"/>
          <w:szCs w:val="24"/>
        </w:rPr>
        <w:t>3.3.6. Выполнять иные обязанности, предусмотренные Договором.</w:t>
      </w:r>
    </w:p>
    <w:p w:rsidR="006141B6" w:rsidRPr="00FB25D5" w:rsidRDefault="006141B6" w:rsidP="006141B6">
      <w:pPr>
        <w:pStyle w:val="a5"/>
        <w:ind w:firstLine="567"/>
      </w:pPr>
      <w:r w:rsidRPr="00FB25D5">
        <w:t>3.4. Исполнитель вправе:</w:t>
      </w:r>
    </w:p>
    <w:p w:rsidR="006141B6" w:rsidRPr="00FB25D5" w:rsidRDefault="006141B6" w:rsidP="006141B6">
      <w:pPr>
        <w:pStyle w:val="a5"/>
        <w:ind w:firstLine="567"/>
      </w:pPr>
      <w:r w:rsidRPr="00FB25D5">
        <w:t>3.4.1. Требовать приемки и оплаты услуг в объеме, порядке, сроки и на условиях, предусмотренных Договором.</w:t>
      </w:r>
    </w:p>
    <w:p w:rsidR="006141B6" w:rsidRPr="00FB25D5" w:rsidRDefault="006141B6" w:rsidP="006141B6">
      <w:pPr>
        <w:shd w:val="clear" w:color="auto" w:fill="FFFFFF"/>
        <w:tabs>
          <w:tab w:val="left" w:pos="14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3.4.2</w:t>
      </w:r>
      <w:r w:rsidRPr="00FB25D5">
        <w:rPr>
          <w:rFonts w:ascii="Times New Roman" w:hAnsi="Times New Roman" w:cs="Times New Roman"/>
          <w:sz w:val="24"/>
          <w:szCs w:val="24"/>
        </w:rPr>
        <w:t xml:space="preserve">. Привлекать для оказания услуг соисполнителей. </w:t>
      </w:r>
    </w:p>
    <w:p w:rsidR="006141B6" w:rsidRPr="00FB25D5" w:rsidRDefault="006141B6" w:rsidP="006141B6">
      <w:pPr>
        <w:spacing w:after="0" w:line="240" w:lineRule="auto"/>
        <w:jc w:val="both"/>
        <w:rPr>
          <w:rFonts w:ascii="Times New Roman" w:hAnsi="Times New Roman" w:cs="Times New Roman"/>
          <w:sz w:val="24"/>
          <w:szCs w:val="24"/>
        </w:rPr>
      </w:pPr>
    </w:p>
    <w:p w:rsidR="006141B6" w:rsidRDefault="006141B6" w:rsidP="006141B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4. Сроки оказания услуг</w:t>
      </w:r>
    </w:p>
    <w:p w:rsidR="007C7943" w:rsidRPr="00FB25D5" w:rsidRDefault="007C7943" w:rsidP="007C7943">
      <w:pPr>
        <w:spacing w:after="0" w:line="240" w:lineRule="auto"/>
        <w:jc w:val="center"/>
        <w:rPr>
          <w:rFonts w:ascii="Times New Roman" w:hAnsi="Times New Roman" w:cs="Times New Roman"/>
          <w:sz w:val="24"/>
          <w:szCs w:val="24"/>
        </w:rPr>
      </w:pPr>
    </w:p>
    <w:p w:rsidR="007C7943" w:rsidRDefault="006141B6" w:rsidP="007C7943">
      <w:pPr>
        <w:autoSpaceDE w:val="0"/>
        <w:autoSpaceDN w:val="0"/>
        <w:adjustRightInd w:val="0"/>
        <w:spacing w:after="0"/>
        <w:ind w:firstLine="567"/>
        <w:jc w:val="both"/>
        <w:rPr>
          <w:rFonts w:ascii="Times New Roman" w:hAnsi="Times New Roman" w:cs="Times New Roman"/>
          <w:sz w:val="24"/>
          <w:szCs w:val="24"/>
        </w:rPr>
      </w:pPr>
      <w:r w:rsidRPr="007C7943">
        <w:rPr>
          <w:rFonts w:ascii="Times New Roman" w:hAnsi="Times New Roman" w:cs="Times New Roman"/>
          <w:color w:val="000000"/>
          <w:kern w:val="16"/>
          <w:sz w:val="24"/>
          <w:szCs w:val="24"/>
        </w:rPr>
        <w:t xml:space="preserve">4.1. Услуги должны быть оказаны </w:t>
      </w:r>
      <w:r w:rsidRPr="007C7943">
        <w:rPr>
          <w:rFonts w:ascii="Times New Roman" w:hAnsi="Times New Roman" w:cs="Times New Roman"/>
          <w:sz w:val="24"/>
          <w:szCs w:val="24"/>
        </w:rPr>
        <w:t xml:space="preserve">в срок </w:t>
      </w:r>
      <w:r w:rsidR="007C7943" w:rsidRPr="007C7943">
        <w:rPr>
          <w:rFonts w:ascii="Times New Roman" w:hAnsi="Times New Roman" w:cs="Times New Roman"/>
          <w:sz w:val="24"/>
          <w:szCs w:val="24"/>
        </w:rPr>
        <w:t>с момента заключения договора, но не ранее 01 апреля 2015г. по 31 декабря 2015г.</w:t>
      </w:r>
    </w:p>
    <w:p w:rsidR="006141B6" w:rsidRPr="007C7943" w:rsidRDefault="006141B6" w:rsidP="007C7943">
      <w:pPr>
        <w:autoSpaceDE w:val="0"/>
        <w:autoSpaceDN w:val="0"/>
        <w:adjustRightInd w:val="0"/>
        <w:spacing w:after="0"/>
        <w:ind w:firstLine="567"/>
        <w:jc w:val="both"/>
        <w:rPr>
          <w:rFonts w:ascii="Times New Roman" w:hAnsi="Times New Roman" w:cs="Times New Roman"/>
          <w:sz w:val="24"/>
          <w:szCs w:val="24"/>
        </w:rPr>
      </w:pPr>
      <w:r w:rsidRPr="007C7943">
        <w:rPr>
          <w:rFonts w:ascii="Times New Roman" w:hAnsi="Times New Roman" w:cs="Times New Roman"/>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6141B6" w:rsidRPr="00FB25D5" w:rsidRDefault="006141B6" w:rsidP="007C7943">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kern w:val="16"/>
          <w:sz w:val="24"/>
          <w:szCs w:val="24"/>
        </w:rPr>
        <w:t>4.2</w:t>
      </w:r>
      <w:r w:rsidRPr="00FB25D5">
        <w:rPr>
          <w:rFonts w:ascii="Times New Roman" w:hAnsi="Times New Roman" w:cs="Times New Roman"/>
          <w:color w:val="000000"/>
          <w:kern w:val="16"/>
          <w:sz w:val="24"/>
          <w:szCs w:val="24"/>
        </w:rPr>
        <w:t xml:space="preserve">. </w:t>
      </w:r>
      <w:r w:rsidRPr="00FB25D5">
        <w:rPr>
          <w:rFonts w:ascii="Times New Roman" w:hAnsi="Times New Roman" w:cs="Times New Roman"/>
          <w:sz w:val="24"/>
          <w:szCs w:val="24"/>
        </w:rPr>
        <w:t>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Исполнитель обязан подписать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6141B6" w:rsidRPr="00FB25D5" w:rsidRDefault="006141B6" w:rsidP="006141B6">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6141B6" w:rsidRPr="00FB25D5" w:rsidRDefault="006141B6" w:rsidP="006141B6">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FB25D5">
        <w:rPr>
          <w:rFonts w:ascii="Times New Roman" w:hAnsi="Times New Roman" w:cs="Times New Roman"/>
          <w:sz w:val="24"/>
          <w:szCs w:val="24"/>
        </w:rPr>
        <w:t>5. Порядок сдачи и приемки услуг</w:t>
      </w:r>
    </w:p>
    <w:p w:rsidR="006141B6" w:rsidRPr="00FB25D5" w:rsidRDefault="006141B6" w:rsidP="006141B6">
      <w:pPr>
        <w:shd w:val="clear" w:color="auto" w:fill="FFFFFF"/>
        <w:tabs>
          <w:tab w:val="left" w:pos="1498"/>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711F0">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8711F0">
        <w:rPr>
          <w:rFonts w:ascii="Times New Roman" w:hAnsi="Times New Roman" w:cs="Times New Roman"/>
          <w:color w:val="000000"/>
          <w:sz w:val="24"/>
          <w:szCs w:val="24"/>
        </w:rPr>
        <w:t>требованиям, установленным в Договоре производится</w:t>
      </w:r>
      <w:proofErr w:type="gramEnd"/>
      <w:r w:rsidRPr="008711F0">
        <w:rPr>
          <w:rFonts w:ascii="Times New Roman" w:hAnsi="Times New Roman" w:cs="Times New Roman"/>
          <w:color w:val="000000"/>
          <w:sz w:val="24"/>
          <w:szCs w:val="24"/>
        </w:rPr>
        <w:t xml:space="preserve"> за отчетный месяц.</w:t>
      </w:r>
    </w:p>
    <w:p w:rsidR="00123EAE" w:rsidRDefault="006141B6" w:rsidP="006141B6">
      <w:pPr>
        <w:shd w:val="clear" w:color="auto" w:fill="FFFFFF"/>
        <w:tabs>
          <w:tab w:val="left" w:pos="1498"/>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C7943" w:rsidRDefault="007C7943" w:rsidP="00123EAE">
      <w:pPr>
        <w:rPr>
          <w:rFonts w:ascii="Times New Roman" w:hAnsi="Times New Roman" w:cs="Times New Roman"/>
          <w:sz w:val="24"/>
          <w:szCs w:val="24"/>
        </w:rPr>
      </w:pPr>
    </w:p>
    <w:p w:rsidR="00123EAE" w:rsidRPr="00706FCE" w:rsidRDefault="00123EAE" w:rsidP="00123EA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123EAE" w:rsidRDefault="00123EAE" w:rsidP="006141B6">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6141B6" w:rsidRPr="00FB25D5" w:rsidRDefault="006141B6" w:rsidP="006141B6">
      <w:pPr>
        <w:shd w:val="clear" w:color="auto" w:fill="FFFFFF"/>
        <w:tabs>
          <w:tab w:val="left" w:pos="1498"/>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B25D5">
        <w:rPr>
          <w:rFonts w:ascii="Times New Roman" w:hAnsi="Times New Roman" w:cs="Times New Roman"/>
          <w:color w:val="000000"/>
          <w:sz w:val="24"/>
          <w:szCs w:val="24"/>
        </w:rPr>
        <w:t xml:space="preserve">5.2. Исполнитель не позднее 1 числа месяца, следующего за </w:t>
      </w:r>
      <w:proofErr w:type="gramStart"/>
      <w:r w:rsidRPr="00FB25D5">
        <w:rPr>
          <w:rFonts w:ascii="Times New Roman" w:hAnsi="Times New Roman" w:cs="Times New Roman"/>
          <w:color w:val="000000"/>
          <w:sz w:val="24"/>
          <w:szCs w:val="24"/>
        </w:rPr>
        <w:t>отчетным</w:t>
      </w:r>
      <w:proofErr w:type="gramEnd"/>
      <w:r w:rsidRPr="00FB25D5">
        <w:rPr>
          <w:rFonts w:ascii="Times New Roman" w:hAnsi="Times New Roman" w:cs="Times New Roman"/>
          <w:color w:val="000000"/>
          <w:sz w:val="24"/>
          <w:szCs w:val="24"/>
        </w:rPr>
        <w:t>, направляет в адрес Заказчика извещение (уведомление) о готовности услуг к сдаче и Акт об оказанных услугах.</w:t>
      </w:r>
    </w:p>
    <w:p w:rsidR="006141B6" w:rsidRPr="00123EAE" w:rsidRDefault="006141B6" w:rsidP="00123EAE">
      <w:pPr>
        <w:pStyle w:val="a5"/>
        <w:ind w:firstLine="709"/>
      </w:pPr>
      <w:r w:rsidRPr="00FB25D5">
        <w:rPr>
          <w:color w:val="000000"/>
        </w:rPr>
        <w:t xml:space="preserve">5.3. </w:t>
      </w:r>
      <w:r w:rsidRPr="00FB25D5">
        <w:t xml:space="preserve">Заказчик вправе создать приемочную комиссию, состоящую из не менее пяти человек, для проверки соответствия  </w:t>
      </w:r>
      <w:r w:rsidRPr="00FB25D5">
        <w:rPr>
          <w:color w:val="000000"/>
        </w:rPr>
        <w:t>качества</w:t>
      </w:r>
      <w:r w:rsidRPr="00FB25D5">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FB25D5">
        <w:t>требованиям, установленным Договора может</w:t>
      </w:r>
      <w:proofErr w:type="gramEnd"/>
      <w:r w:rsidRPr="00FB25D5">
        <w:t xml:space="preserve"> также осуществляться </w:t>
      </w:r>
      <w:r w:rsidRPr="00FB25D5">
        <w:rPr>
          <w:i/>
        </w:rPr>
        <w:t>(осуществляется)</w:t>
      </w:r>
      <w:r w:rsidRPr="00FB25D5">
        <w:t xml:space="preserve"> с привлечением экспертов, экспертных организаций.</w:t>
      </w:r>
    </w:p>
    <w:p w:rsidR="006141B6" w:rsidRPr="00FB25D5" w:rsidRDefault="006141B6" w:rsidP="006141B6">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5.4. Стороны подписывают Акты об оказанных услугах за каждый месяц  не позднее  1 числа, следующего за отчетным месяцем</w:t>
      </w:r>
    </w:p>
    <w:p w:rsidR="006141B6" w:rsidRPr="008711F0" w:rsidRDefault="006141B6" w:rsidP="006141B6">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8711F0">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6141B6" w:rsidRPr="00FB25D5" w:rsidRDefault="006141B6" w:rsidP="006141B6">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Акт об оказанных услугах за декабрь (</w:t>
      </w:r>
      <w:r w:rsidRPr="00FB25D5">
        <w:rPr>
          <w:rFonts w:ascii="Times New Roman" w:hAnsi="Times New Roman" w:cs="Times New Roman"/>
          <w:i/>
          <w:color w:val="000000"/>
          <w:sz w:val="24"/>
          <w:szCs w:val="24"/>
        </w:rPr>
        <w:t>IV квартал 2015 года)</w:t>
      </w:r>
      <w:r w:rsidRPr="00FB25D5">
        <w:rPr>
          <w:rFonts w:ascii="Times New Roman" w:hAnsi="Times New Roman" w:cs="Times New Roman"/>
          <w:color w:val="000000"/>
          <w:sz w:val="24"/>
          <w:szCs w:val="24"/>
        </w:rPr>
        <w:t xml:space="preserve"> должен быть подписан не позднее 22 декабря 2015 года.</w:t>
      </w:r>
    </w:p>
    <w:p w:rsidR="006141B6" w:rsidRPr="00FB25D5" w:rsidRDefault="006141B6" w:rsidP="006141B6">
      <w:pPr>
        <w:spacing w:after="0" w:line="240" w:lineRule="auto"/>
        <w:ind w:firstLine="709"/>
        <w:jc w:val="both"/>
        <w:rPr>
          <w:rFonts w:ascii="Times New Roman" w:hAnsi="Times New Roman" w:cs="Times New Roman"/>
          <w:kern w:val="16"/>
          <w:sz w:val="24"/>
          <w:szCs w:val="24"/>
        </w:rPr>
      </w:pPr>
      <w:r w:rsidRPr="00FB25D5">
        <w:rPr>
          <w:rFonts w:ascii="Times New Roman" w:hAnsi="Times New Roman" w:cs="Times New Roman"/>
          <w:color w:val="000000"/>
          <w:sz w:val="24"/>
          <w:szCs w:val="24"/>
        </w:rPr>
        <w:t>5.5. </w:t>
      </w:r>
      <w:r w:rsidRPr="00FB25D5">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6141B6" w:rsidRPr="00FB25D5" w:rsidRDefault="006141B6" w:rsidP="006141B6">
      <w:pPr>
        <w:spacing w:after="0" w:line="240" w:lineRule="auto"/>
        <w:ind w:firstLine="709"/>
        <w:jc w:val="both"/>
        <w:rPr>
          <w:rFonts w:ascii="Times New Roman" w:hAnsi="Times New Roman" w:cs="Times New Roman"/>
          <w:kern w:val="16"/>
          <w:sz w:val="24"/>
          <w:szCs w:val="24"/>
        </w:rPr>
      </w:pPr>
      <w:r w:rsidRPr="00FB25D5">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141B6" w:rsidRPr="00FB25D5" w:rsidRDefault="006141B6" w:rsidP="006141B6">
      <w:pPr>
        <w:pStyle w:val="a3"/>
        <w:tabs>
          <w:tab w:val="left" w:pos="709"/>
        </w:tabs>
        <w:spacing w:after="0" w:line="240" w:lineRule="auto"/>
        <w:ind w:firstLine="709"/>
        <w:rPr>
          <w:kern w:val="16"/>
          <w:sz w:val="24"/>
          <w:szCs w:val="24"/>
        </w:rPr>
      </w:pPr>
      <w:r w:rsidRPr="00FB25D5">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FB25D5">
        <w:rPr>
          <w:kern w:val="16"/>
          <w:sz w:val="24"/>
          <w:szCs w:val="24"/>
        </w:rPr>
        <w:t>с даты обнаружения</w:t>
      </w:r>
      <w:proofErr w:type="gramEnd"/>
      <w:r w:rsidRPr="00FB25D5">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141B6" w:rsidRDefault="006141B6" w:rsidP="006141B6">
      <w:pPr>
        <w:spacing w:after="0" w:line="240" w:lineRule="auto"/>
        <w:ind w:firstLine="709"/>
        <w:jc w:val="both"/>
        <w:rPr>
          <w:rFonts w:ascii="Times New Roman" w:hAnsi="Times New Roman" w:cs="Times New Roman"/>
          <w:sz w:val="24"/>
          <w:szCs w:val="24"/>
        </w:rPr>
      </w:pPr>
      <w:r w:rsidRPr="00FB25D5">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FB25D5">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FB25D5">
        <w:rPr>
          <w:rFonts w:ascii="Times New Roman" w:hAnsi="Times New Roman" w:cs="Times New Roman"/>
          <w:i/>
          <w:kern w:val="16"/>
          <w:sz w:val="24"/>
          <w:szCs w:val="24"/>
        </w:rPr>
        <w:t xml:space="preserve">(принять решение </w:t>
      </w:r>
      <w:r w:rsidRPr="00FB25D5">
        <w:rPr>
          <w:rFonts w:ascii="Times New Roman" w:hAnsi="Times New Roman" w:cs="Times New Roman"/>
          <w:i/>
          <w:sz w:val="24"/>
          <w:szCs w:val="24"/>
        </w:rPr>
        <w:t>об одностороннем отказе от исполнения Договора)</w:t>
      </w:r>
      <w:r w:rsidRPr="00FB25D5">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6141B6" w:rsidRPr="00FB25D5" w:rsidRDefault="006141B6" w:rsidP="006141B6">
      <w:pPr>
        <w:spacing w:after="0" w:line="240" w:lineRule="auto"/>
        <w:jc w:val="both"/>
        <w:rPr>
          <w:rFonts w:ascii="Times New Roman" w:hAnsi="Times New Roman" w:cs="Times New Roman"/>
          <w:kern w:val="16"/>
          <w:sz w:val="24"/>
          <w:szCs w:val="24"/>
        </w:rPr>
      </w:pPr>
      <w:r w:rsidRPr="00FB25D5">
        <w:rPr>
          <w:rFonts w:ascii="Times New Roman" w:hAnsi="Times New Roman" w:cs="Times New Roman"/>
          <w:sz w:val="24"/>
          <w:szCs w:val="24"/>
        </w:rPr>
        <w:t>с чем Заказчик утрачивает интерес к Договору.</w:t>
      </w:r>
    </w:p>
    <w:p w:rsidR="006141B6" w:rsidRPr="00FB25D5" w:rsidRDefault="006141B6" w:rsidP="006141B6">
      <w:pPr>
        <w:spacing w:after="0" w:line="240" w:lineRule="auto"/>
        <w:jc w:val="both"/>
        <w:rPr>
          <w:rFonts w:ascii="Times New Roman" w:hAnsi="Times New Roman" w:cs="Times New Roman"/>
          <w:kern w:val="16"/>
          <w:sz w:val="24"/>
          <w:szCs w:val="24"/>
        </w:rPr>
      </w:pPr>
    </w:p>
    <w:p w:rsidR="006141B6" w:rsidRDefault="006141B6" w:rsidP="006141B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6. Обеспечение исполнения договора*</w:t>
      </w:r>
    </w:p>
    <w:p w:rsidR="007C7943" w:rsidRPr="00FB25D5" w:rsidRDefault="007C7943" w:rsidP="006141B6">
      <w:pPr>
        <w:spacing w:after="0" w:line="240" w:lineRule="auto"/>
        <w:jc w:val="center"/>
        <w:rPr>
          <w:rFonts w:ascii="Times New Roman" w:hAnsi="Times New Roman" w:cs="Times New Roman"/>
          <w:sz w:val="24"/>
          <w:szCs w:val="24"/>
        </w:rPr>
      </w:pPr>
    </w:p>
    <w:p w:rsidR="006141B6"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w:t>
      </w:r>
      <w:r w:rsidR="007C7943">
        <w:rPr>
          <w:rFonts w:ascii="Times New Roman" w:hAnsi="Times New Roman" w:cs="Times New Roman"/>
          <w:sz w:val="24"/>
          <w:szCs w:val="24"/>
        </w:rPr>
        <w:t>ответствующая требованиям п. 6.7</w:t>
      </w:r>
      <w:r w:rsidRPr="00FB25D5">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C7943" w:rsidRDefault="007C7943" w:rsidP="00123EAE">
      <w:pPr>
        <w:rPr>
          <w:rFonts w:ascii="Times New Roman" w:hAnsi="Times New Roman" w:cs="Times New Roman"/>
          <w:sz w:val="24"/>
          <w:szCs w:val="24"/>
        </w:rPr>
      </w:pPr>
    </w:p>
    <w:p w:rsidR="007C7943" w:rsidRDefault="007C7943" w:rsidP="00123EAE">
      <w:pPr>
        <w:rPr>
          <w:rFonts w:ascii="Times New Roman" w:hAnsi="Times New Roman" w:cs="Times New Roman"/>
          <w:sz w:val="24"/>
          <w:szCs w:val="24"/>
        </w:rPr>
      </w:pPr>
    </w:p>
    <w:p w:rsidR="00123EAE" w:rsidRPr="00706FCE" w:rsidRDefault="00123EAE" w:rsidP="00123EA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123EAE" w:rsidRPr="00FB25D5" w:rsidRDefault="00123EAE" w:rsidP="006141B6">
      <w:pPr>
        <w:autoSpaceDE w:val="0"/>
        <w:autoSpaceDN w:val="0"/>
        <w:adjustRightInd w:val="0"/>
        <w:spacing w:after="0" w:line="240" w:lineRule="auto"/>
        <w:ind w:firstLine="540"/>
        <w:jc w:val="both"/>
        <w:rPr>
          <w:rFonts w:ascii="Times New Roman" w:hAnsi="Times New Roman" w:cs="Times New Roman"/>
          <w:sz w:val="24"/>
          <w:szCs w:val="24"/>
        </w:rPr>
      </w:pP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color w:val="000000"/>
          <w:kern w:val="16"/>
          <w:sz w:val="24"/>
          <w:szCs w:val="24"/>
        </w:rPr>
      </w:pPr>
      <w:r w:rsidRPr="00FB25D5">
        <w:rPr>
          <w:rFonts w:ascii="Times New Roman" w:hAnsi="Times New Roman" w:cs="Times New Roman"/>
          <w:sz w:val="24"/>
          <w:szCs w:val="24"/>
        </w:rPr>
        <w:lastRenderedPageBreak/>
        <w:t xml:space="preserve">6.2. </w:t>
      </w:r>
      <w:r w:rsidRPr="00FB25D5">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FB25D5">
        <w:rPr>
          <w:rFonts w:ascii="Times New Roman" w:hAnsi="Times New Roman" w:cs="Times New Roman"/>
          <w:sz w:val="24"/>
          <w:szCs w:val="24"/>
        </w:rPr>
        <w:t>Размер обеспечения испо</w:t>
      </w:r>
      <w:r w:rsidR="00877217">
        <w:rPr>
          <w:rFonts w:ascii="Times New Roman" w:hAnsi="Times New Roman" w:cs="Times New Roman"/>
          <w:sz w:val="24"/>
          <w:szCs w:val="24"/>
        </w:rPr>
        <w:t xml:space="preserve">лнения Договора составляет 4770 </w:t>
      </w:r>
      <w:proofErr w:type="gramStart"/>
      <w:r w:rsidR="00877217">
        <w:rPr>
          <w:rFonts w:ascii="Times New Roman" w:hAnsi="Times New Roman" w:cs="Times New Roman"/>
          <w:sz w:val="24"/>
          <w:szCs w:val="24"/>
        </w:rPr>
        <w:t xml:space="preserve">( </w:t>
      </w:r>
      <w:proofErr w:type="gramEnd"/>
      <w:r w:rsidR="00877217">
        <w:rPr>
          <w:rFonts w:ascii="Times New Roman" w:hAnsi="Times New Roman" w:cs="Times New Roman"/>
          <w:sz w:val="24"/>
          <w:szCs w:val="24"/>
        </w:rPr>
        <w:t>четыре тысячи семьсот семьдесят</w:t>
      </w:r>
      <w:r w:rsidRPr="00FB25D5">
        <w:rPr>
          <w:rFonts w:ascii="Times New Roman" w:hAnsi="Times New Roman" w:cs="Times New Roman"/>
          <w:color w:val="000000"/>
          <w:kern w:val="16"/>
          <w:sz w:val="24"/>
          <w:szCs w:val="24"/>
        </w:rPr>
        <w:t xml:space="preserve">) </w:t>
      </w:r>
      <w:r w:rsidR="00877217">
        <w:rPr>
          <w:rFonts w:ascii="Times New Roman" w:hAnsi="Times New Roman" w:cs="Times New Roman"/>
          <w:color w:val="000000"/>
          <w:kern w:val="16"/>
          <w:sz w:val="24"/>
          <w:szCs w:val="24"/>
        </w:rPr>
        <w:t>рублей</w:t>
      </w:r>
      <w:r w:rsidRPr="00FB25D5">
        <w:rPr>
          <w:rFonts w:ascii="Times New Roman" w:hAnsi="Times New Roman" w:cs="Times New Roman"/>
          <w:color w:val="000000"/>
          <w:kern w:val="16"/>
          <w:sz w:val="24"/>
          <w:szCs w:val="24"/>
        </w:rPr>
        <w:t xml:space="preserve"> 00копеек ( 5% процентов от начальной (максимальной) цены дог</w:t>
      </w:r>
      <w:r>
        <w:rPr>
          <w:rFonts w:ascii="Times New Roman" w:hAnsi="Times New Roman" w:cs="Times New Roman"/>
          <w:color w:val="000000"/>
          <w:kern w:val="16"/>
          <w:sz w:val="24"/>
          <w:szCs w:val="24"/>
        </w:rPr>
        <w:t>о</w:t>
      </w:r>
      <w:r w:rsidRPr="00FB25D5">
        <w:rPr>
          <w:rFonts w:ascii="Times New Roman" w:hAnsi="Times New Roman" w:cs="Times New Roman"/>
          <w:color w:val="000000"/>
          <w:kern w:val="16"/>
          <w:sz w:val="24"/>
          <w:szCs w:val="24"/>
        </w:rPr>
        <w:t>вора)</w:t>
      </w:r>
      <w:r w:rsidRPr="00FB25D5">
        <w:rPr>
          <w:rStyle w:val="a6"/>
          <w:color w:val="000000"/>
          <w:kern w:val="16"/>
          <w:sz w:val="24"/>
          <w:szCs w:val="24"/>
        </w:rPr>
        <w:footnoteReference w:id="3"/>
      </w:r>
      <w:r w:rsidRPr="00FB25D5">
        <w:rPr>
          <w:rFonts w:ascii="Times New Roman" w:hAnsi="Times New Roman" w:cs="Times New Roman"/>
          <w:color w:val="000000"/>
          <w:kern w:val="16"/>
          <w:sz w:val="24"/>
          <w:szCs w:val="24"/>
        </w:rPr>
        <w:t>.</w:t>
      </w:r>
    </w:p>
    <w:p w:rsidR="006141B6" w:rsidRPr="00FB25D5" w:rsidRDefault="006141B6" w:rsidP="006141B6">
      <w:pPr>
        <w:pStyle w:val="a3"/>
        <w:tabs>
          <w:tab w:val="left" w:pos="709"/>
        </w:tabs>
        <w:spacing w:after="0" w:line="240" w:lineRule="auto"/>
        <w:rPr>
          <w:color w:val="000000"/>
          <w:kern w:val="16"/>
          <w:sz w:val="24"/>
          <w:szCs w:val="24"/>
        </w:rPr>
      </w:pPr>
      <w:r w:rsidRPr="00FB25D5">
        <w:rPr>
          <w:sz w:val="24"/>
          <w:szCs w:val="24"/>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6.4. </w:t>
      </w:r>
      <w:r w:rsidRPr="00FB25D5">
        <w:rPr>
          <w:sz w:val="24"/>
          <w:szCs w:val="24"/>
        </w:rPr>
        <w:t>Срок действия обеспечения исполнения Договора в форме бан</w:t>
      </w:r>
      <w:r w:rsidR="007C7943">
        <w:rPr>
          <w:sz w:val="24"/>
          <w:szCs w:val="24"/>
        </w:rPr>
        <w:t>ковской гарантии – до 01 февраля 2016</w:t>
      </w:r>
      <w:r w:rsidRPr="00FB25D5">
        <w:rPr>
          <w:sz w:val="24"/>
          <w:szCs w:val="24"/>
        </w:rPr>
        <w:t xml:space="preserve"> года. </w:t>
      </w:r>
      <w:r w:rsidRPr="00FB25D5">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6.5. В случае</w:t>
      </w:r>
      <w:proofErr w:type="gramStart"/>
      <w:r w:rsidRPr="00FB25D5">
        <w:rPr>
          <w:color w:val="000000"/>
          <w:kern w:val="16"/>
          <w:sz w:val="24"/>
          <w:szCs w:val="24"/>
        </w:rPr>
        <w:t>,</w:t>
      </w:r>
      <w:proofErr w:type="gramEnd"/>
      <w:r w:rsidRPr="00FB25D5">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FB25D5">
        <w:rPr>
          <w:kern w:val="16"/>
          <w:sz w:val="24"/>
          <w:szCs w:val="24"/>
        </w:rPr>
        <w:t xml:space="preserve">Исполнителем </w:t>
      </w:r>
      <w:r w:rsidRPr="00FB25D5">
        <w:rPr>
          <w:color w:val="000000"/>
          <w:kern w:val="16"/>
          <w:sz w:val="24"/>
          <w:szCs w:val="24"/>
        </w:rPr>
        <w:t xml:space="preserve">своих обязательств по договору, </w:t>
      </w:r>
      <w:r w:rsidRPr="00FB25D5">
        <w:rPr>
          <w:kern w:val="16"/>
          <w:sz w:val="24"/>
          <w:szCs w:val="24"/>
        </w:rPr>
        <w:t xml:space="preserve">Исполнитель </w:t>
      </w:r>
      <w:r w:rsidRPr="00FB25D5">
        <w:rPr>
          <w:color w:val="000000"/>
          <w:kern w:val="16"/>
          <w:sz w:val="24"/>
          <w:szCs w:val="24"/>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1" w:name="_Toc251160154"/>
    </w:p>
    <w:bookmarkEnd w:id="41"/>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 xml:space="preserve">6.6. По Договору должны быть обеспечены обязательства </w:t>
      </w:r>
      <w:r w:rsidRPr="00FB25D5">
        <w:rPr>
          <w:kern w:val="16"/>
          <w:sz w:val="24"/>
          <w:szCs w:val="24"/>
        </w:rPr>
        <w:t xml:space="preserve">Исполнителя </w:t>
      </w:r>
      <w:r w:rsidRPr="00FB25D5">
        <w:rPr>
          <w:color w:val="000000"/>
          <w:kern w:val="16"/>
          <w:sz w:val="24"/>
          <w:szCs w:val="24"/>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FB25D5">
        <w:rPr>
          <w:kern w:val="16"/>
          <w:sz w:val="24"/>
          <w:szCs w:val="24"/>
        </w:rPr>
        <w:t xml:space="preserve">Исполнителя </w:t>
      </w:r>
      <w:r w:rsidRPr="00FB25D5">
        <w:rPr>
          <w:color w:val="000000"/>
          <w:kern w:val="16"/>
          <w:sz w:val="24"/>
          <w:szCs w:val="24"/>
        </w:rPr>
        <w:t>перед Заказчиком.</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6.7. Требования к обеспечению исполнения Договора, предоставляемому в виде банковской гарантии:</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6.7.2. В банковской гарантии в обязательном порядке должны быть указаны:</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r>
        <w:rPr>
          <w:color w:val="000000"/>
          <w:kern w:val="16"/>
          <w:sz w:val="24"/>
          <w:szCs w:val="24"/>
        </w:rPr>
        <w:t>;</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r>
        <w:rPr>
          <w:color w:val="000000"/>
          <w:kern w:val="16"/>
          <w:sz w:val="24"/>
          <w:szCs w:val="24"/>
        </w:rPr>
        <w:t>;</w:t>
      </w:r>
    </w:p>
    <w:p w:rsidR="006141B6" w:rsidRPr="00FB25D5" w:rsidRDefault="006141B6" w:rsidP="006141B6">
      <w:pPr>
        <w:pStyle w:val="a3"/>
        <w:tabs>
          <w:tab w:val="left" w:pos="709"/>
        </w:tabs>
        <w:spacing w:after="0" w:line="240" w:lineRule="auto"/>
        <w:ind w:firstLine="0"/>
        <w:rPr>
          <w:color w:val="000000"/>
          <w:kern w:val="16"/>
          <w:sz w:val="24"/>
          <w:szCs w:val="24"/>
        </w:rPr>
      </w:pPr>
      <w:r>
        <w:rPr>
          <w:color w:val="000000"/>
          <w:kern w:val="16"/>
          <w:sz w:val="24"/>
          <w:szCs w:val="24"/>
        </w:rPr>
        <w:t xml:space="preserve">          </w:t>
      </w:r>
      <w:r w:rsidRPr="00FB25D5">
        <w:rPr>
          <w:color w:val="000000"/>
          <w:kern w:val="16"/>
          <w:sz w:val="24"/>
          <w:szCs w:val="24"/>
        </w:rPr>
        <w:t>6.7.2.3. перечень обязательств, которые о</w:t>
      </w:r>
      <w:r>
        <w:rPr>
          <w:color w:val="000000"/>
          <w:kern w:val="16"/>
          <w:sz w:val="24"/>
          <w:szCs w:val="24"/>
        </w:rPr>
        <w:t>беспечивает банковская гарантия;</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 xml:space="preserve">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Pr>
          <w:color w:val="000000"/>
          <w:kern w:val="16"/>
          <w:sz w:val="24"/>
          <w:szCs w:val="24"/>
        </w:rPr>
        <w:t>гарантии;</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FB25D5">
        <w:rPr>
          <w:color w:val="000000"/>
          <w:kern w:val="16"/>
          <w:sz w:val="24"/>
          <w:szCs w:val="24"/>
        </w:rPr>
        <w:t>с даты по</w:t>
      </w:r>
      <w:r>
        <w:rPr>
          <w:color w:val="000000"/>
          <w:kern w:val="16"/>
          <w:sz w:val="24"/>
          <w:szCs w:val="24"/>
        </w:rPr>
        <w:t>лучения</w:t>
      </w:r>
      <w:proofErr w:type="gramEnd"/>
      <w:r>
        <w:rPr>
          <w:color w:val="000000"/>
          <w:kern w:val="16"/>
          <w:sz w:val="24"/>
          <w:szCs w:val="24"/>
        </w:rPr>
        <w:t xml:space="preserve"> письменного требования);</w:t>
      </w:r>
    </w:p>
    <w:p w:rsidR="00123EAE" w:rsidRPr="00123EAE" w:rsidRDefault="00123EAE" w:rsidP="00123EA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w:t>
      </w:r>
      <w:r w:rsidR="00877217">
        <w:rPr>
          <w:rFonts w:ascii="Times New Roman" w:hAnsi="Times New Roman" w:cs="Times New Roman"/>
          <w:sz w:val="24"/>
          <w:szCs w:val="24"/>
        </w:rPr>
        <w:t>ренко</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lastRenderedPageBreak/>
        <w:t>6.7.2.6. адрес, по которому  бенефициаром должно быть предоставлен</w:t>
      </w:r>
      <w:r>
        <w:rPr>
          <w:color w:val="000000"/>
          <w:kern w:val="16"/>
          <w:sz w:val="24"/>
          <w:szCs w:val="24"/>
        </w:rPr>
        <w:t>о письменное требование гаранту;</w:t>
      </w:r>
    </w:p>
    <w:p w:rsidR="006141B6" w:rsidRPr="00FB25D5" w:rsidRDefault="006141B6" w:rsidP="006141B6">
      <w:pPr>
        <w:pStyle w:val="a3"/>
        <w:tabs>
          <w:tab w:val="left" w:pos="709"/>
        </w:tabs>
        <w:spacing w:after="0" w:line="240" w:lineRule="auto"/>
        <w:rPr>
          <w:color w:val="000000"/>
          <w:kern w:val="16"/>
          <w:sz w:val="24"/>
          <w:szCs w:val="24"/>
        </w:rPr>
      </w:pPr>
      <w:r w:rsidRPr="00FB25D5">
        <w:rPr>
          <w:color w:val="000000"/>
          <w:kern w:val="16"/>
          <w:sz w:val="24"/>
          <w:szCs w:val="24"/>
        </w:rPr>
        <w:t>6.7.2.7. возможность передачи правопреемнику бенефициара по Договору принадлежащего бенефициару по банковской гара</w:t>
      </w:r>
      <w:r>
        <w:rPr>
          <w:color w:val="000000"/>
          <w:kern w:val="16"/>
          <w:sz w:val="24"/>
          <w:szCs w:val="24"/>
        </w:rPr>
        <w:t>нтии права требования к гаранту;</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color w:val="000000"/>
          <w:kern w:val="16"/>
          <w:sz w:val="24"/>
          <w:szCs w:val="24"/>
        </w:rPr>
        <w:t xml:space="preserve">6.7.2.8. </w:t>
      </w:r>
      <w:r w:rsidRPr="00FB25D5">
        <w:rPr>
          <w:rFonts w:ascii="Times New Roman" w:hAnsi="Times New Roman" w:cs="Times New Roman"/>
          <w:sz w:val="24"/>
          <w:szCs w:val="24"/>
        </w:rPr>
        <w:t xml:space="preserve">обязанность гаранта уплатить </w:t>
      </w:r>
      <w:r w:rsidRPr="00FB25D5">
        <w:rPr>
          <w:rFonts w:ascii="Times New Roman" w:hAnsi="Times New Roman" w:cs="Times New Roman"/>
          <w:color w:val="000000"/>
          <w:kern w:val="16"/>
          <w:sz w:val="24"/>
          <w:szCs w:val="24"/>
        </w:rPr>
        <w:t>бенефициару</w:t>
      </w:r>
      <w:r w:rsidRPr="00FB25D5">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color w:val="000000"/>
          <w:kern w:val="16"/>
          <w:sz w:val="24"/>
          <w:szCs w:val="24"/>
        </w:rPr>
        <w:t xml:space="preserve">6.7.2.9. </w:t>
      </w:r>
      <w:r w:rsidRPr="00FB25D5">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FB25D5">
        <w:rPr>
          <w:rFonts w:ascii="Times New Roman" w:hAnsi="Times New Roman" w:cs="Times New Roman"/>
          <w:color w:val="000000"/>
          <w:kern w:val="16"/>
          <w:sz w:val="24"/>
          <w:szCs w:val="24"/>
        </w:rPr>
        <w:t>бенефициару</w:t>
      </w:r>
      <w:r w:rsidRPr="00FB25D5">
        <w:rPr>
          <w:rFonts w:ascii="Times New Roman" w:hAnsi="Times New Roman" w:cs="Times New Roman"/>
          <w:sz w:val="24"/>
          <w:szCs w:val="24"/>
        </w:rPr>
        <w:t>;</w:t>
      </w:r>
    </w:p>
    <w:p w:rsidR="006141B6" w:rsidRDefault="006141B6" w:rsidP="00123EAE">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w:t>
      </w:r>
      <w:r>
        <w:rPr>
          <w:rFonts w:ascii="Times New Roman" w:hAnsi="Times New Roman" w:cs="Times New Roman"/>
          <w:sz w:val="24"/>
          <w:szCs w:val="24"/>
        </w:rPr>
        <w:t xml:space="preserve"> при его заключении;</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bookmarkStart w:id="42" w:name="_Ref166350767"/>
      <w:bookmarkStart w:id="43" w:name="OLE_LINK21"/>
      <w:r w:rsidRPr="00FB25D5">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877217" w:rsidRDefault="006141B6" w:rsidP="00877217">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sidRPr="00FB25D5">
        <w:rPr>
          <w:rFonts w:ascii="Times New Roman" w:hAnsi="Times New Roman" w:cs="Times New Roman"/>
          <w:sz w:val="24"/>
          <w:szCs w:val="24"/>
        </w:rPr>
        <w:t xml:space="preserve">денежные средства, вносимые в обеспечение исполнения контракта, должны быть перечислены по следующим реквизитам: </w:t>
      </w:r>
      <w:bookmarkEnd w:id="42"/>
      <w:r w:rsidR="00877217">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877217" w:rsidRDefault="00877217" w:rsidP="0087721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877217" w:rsidRDefault="00877217" w:rsidP="0087721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877217" w:rsidRDefault="00877217" w:rsidP="0087721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877217" w:rsidRDefault="00877217" w:rsidP="00877217">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877217" w:rsidRDefault="00877217" w:rsidP="0087721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6141B6" w:rsidRPr="00E42818" w:rsidRDefault="00877217" w:rsidP="00E42818">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lang w:eastAsia="en-US"/>
        </w:rPr>
        <w:t>БИК 047162782</w:t>
      </w:r>
      <w:r w:rsidR="006141B6" w:rsidRPr="0028056C">
        <w:rPr>
          <w:rFonts w:ascii="Times New Roman" w:hAnsi="Times New Roman" w:cs="Times New Roman"/>
          <w:sz w:val="24"/>
          <w:szCs w:val="24"/>
        </w:rPr>
        <w:t xml:space="preserve">Назначение платежа: «Обеспечение исполнения гражданско-правового договора </w:t>
      </w:r>
      <w:proofErr w:type="gramStart"/>
      <w:r w:rsidR="006141B6" w:rsidRPr="0028056C">
        <w:rPr>
          <w:rFonts w:ascii="Times New Roman" w:hAnsi="Times New Roman" w:cs="Times New Roman"/>
          <w:sz w:val="24"/>
          <w:szCs w:val="24"/>
        </w:rPr>
        <w:t>по аукциону в электронной форме № ______________</w:t>
      </w:r>
      <w:r w:rsidR="00E42818" w:rsidRPr="00E42818">
        <w:rPr>
          <w:rFonts w:ascii="Times New Roman" w:hAnsi="Times New Roman" w:cs="Times New Roman"/>
          <w:b/>
          <w:bCs/>
          <w:sz w:val="24"/>
          <w:szCs w:val="24"/>
        </w:rPr>
        <w:t xml:space="preserve"> </w:t>
      </w:r>
      <w:r w:rsidR="00E42818" w:rsidRPr="00E42818">
        <w:rPr>
          <w:rFonts w:ascii="Times New Roman" w:hAnsi="Times New Roman" w:cs="Times New Roman"/>
          <w:bCs/>
          <w:sz w:val="24"/>
          <w:szCs w:val="24"/>
        </w:rPr>
        <w:t>на оказание услуг по охране учреждения с использованием</w:t>
      </w:r>
      <w:proofErr w:type="gramEnd"/>
      <w:r w:rsidR="00E42818" w:rsidRPr="00E42818">
        <w:rPr>
          <w:rFonts w:ascii="Times New Roman" w:hAnsi="Times New Roman" w:cs="Times New Roman"/>
          <w:bCs/>
          <w:sz w:val="24"/>
          <w:szCs w:val="24"/>
        </w:rPr>
        <w:t xml:space="preserve"> средств тревожной сигнализации</w:t>
      </w:r>
      <w:r w:rsidR="006141B6" w:rsidRPr="0028056C">
        <w:rPr>
          <w:rFonts w:ascii="Times New Roman" w:hAnsi="Times New Roman" w:cs="Times New Roman"/>
          <w:sz w:val="24"/>
          <w:szCs w:val="24"/>
        </w:rPr>
        <w:t>»</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FB25D5">
        <w:rPr>
          <w:rFonts w:ascii="Times New Roman" w:hAnsi="Times New Roman" w:cs="Times New Roman"/>
          <w:sz w:val="24"/>
          <w:szCs w:val="24"/>
        </w:rPr>
        <w:t>дств сч</w:t>
      </w:r>
      <w:proofErr w:type="gramEnd"/>
      <w:r w:rsidRPr="00FB25D5">
        <w:rPr>
          <w:rFonts w:ascii="Times New Roman" w:hAnsi="Times New Roman" w:cs="Times New Roman"/>
          <w:sz w:val="24"/>
          <w:szCs w:val="24"/>
        </w:rPr>
        <w:t xml:space="preserve">итается </w:t>
      </w:r>
      <w:proofErr w:type="spellStart"/>
      <w:r w:rsidRPr="00FB25D5">
        <w:rPr>
          <w:rFonts w:ascii="Times New Roman" w:hAnsi="Times New Roman" w:cs="Times New Roman"/>
          <w:sz w:val="24"/>
          <w:szCs w:val="24"/>
        </w:rPr>
        <w:t>непредоставленным</w:t>
      </w:r>
      <w:proofErr w:type="spellEnd"/>
      <w:r w:rsidRPr="00FB25D5">
        <w:rPr>
          <w:rFonts w:ascii="Times New Roman" w:hAnsi="Times New Roman" w:cs="Times New Roman"/>
          <w:sz w:val="24"/>
          <w:szCs w:val="24"/>
        </w:rPr>
        <w:t>.</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B25D5">
        <w:rPr>
          <w:rFonts w:ascii="Times New Roman" w:hAnsi="Times New Roman" w:cs="Times New Roman"/>
          <w:sz w:val="24"/>
          <w:szCs w:val="24"/>
        </w:rPr>
        <w:t>обязательств</w:t>
      </w:r>
      <w:proofErr w:type="gramEnd"/>
      <w:r w:rsidRPr="00FB25D5">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3"/>
    </w:p>
    <w:p w:rsidR="00123EAE"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6.8.2. факт неисполнения залогодателем обязательств по </w:t>
      </w:r>
      <w:proofErr w:type="spellStart"/>
      <w:r w:rsidRPr="00FB25D5">
        <w:rPr>
          <w:rFonts w:ascii="Times New Roman" w:hAnsi="Times New Roman" w:cs="Times New Roman"/>
          <w:sz w:val="24"/>
          <w:szCs w:val="24"/>
        </w:rPr>
        <w:t>Дговору</w:t>
      </w:r>
      <w:proofErr w:type="spellEnd"/>
      <w:r w:rsidRPr="00FB25D5">
        <w:rPr>
          <w:rFonts w:ascii="Times New Roman" w:hAnsi="Times New Roman" w:cs="Times New Roman"/>
          <w:sz w:val="24"/>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w:t>
      </w:r>
      <w:proofErr w:type="gramStart"/>
      <w:r w:rsidRPr="00FB25D5">
        <w:rPr>
          <w:rFonts w:ascii="Times New Roman" w:hAnsi="Times New Roman" w:cs="Times New Roman"/>
          <w:sz w:val="24"/>
          <w:szCs w:val="24"/>
        </w:rPr>
        <w:t>по</w:t>
      </w:r>
      <w:proofErr w:type="gramEnd"/>
      <w:r w:rsidRPr="00FB25D5">
        <w:rPr>
          <w:rFonts w:ascii="Times New Roman" w:hAnsi="Times New Roman" w:cs="Times New Roman"/>
          <w:sz w:val="24"/>
          <w:szCs w:val="24"/>
        </w:rPr>
        <w:t xml:space="preserve"> </w:t>
      </w:r>
    </w:p>
    <w:p w:rsidR="00123EAE" w:rsidRDefault="00123EAE" w:rsidP="006141B6">
      <w:pPr>
        <w:autoSpaceDE w:val="0"/>
        <w:autoSpaceDN w:val="0"/>
        <w:adjustRightInd w:val="0"/>
        <w:spacing w:after="0" w:line="240" w:lineRule="auto"/>
        <w:ind w:firstLine="540"/>
        <w:jc w:val="both"/>
        <w:rPr>
          <w:rFonts w:ascii="Times New Roman" w:hAnsi="Times New Roman" w:cs="Times New Roman"/>
          <w:sz w:val="24"/>
          <w:szCs w:val="24"/>
        </w:rPr>
      </w:pPr>
    </w:p>
    <w:p w:rsidR="00E42818" w:rsidRDefault="00E42818" w:rsidP="00123EAE">
      <w:pPr>
        <w:rPr>
          <w:rFonts w:ascii="Times New Roman" w:hAnsi="Times New Roman" w:cs="Times New Roman"/>
          <w:sz w:val="24"/>
          <w:szCs w:val="24"/>
        </w:rPr>
      </w:pPr>
    </w:p>
    <w:p w:rsidR="00123EAE" w:rsidRDefault="00123EAE" w:rsidP="00123EA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E42818" w:rsidRDefault="00E42818" w:rsidP="006141B6">
      <w:pPr>
        <w:autoSpaceDE w:val="0"/>
        <w:autoSpaceDN w:val="0"/>
        <w:adjustRightInd w:val="0"/>
        <w:spacing w:after="0" w:line="240" w:lineRule="auto"/>
        <w:ind w:firstLine="540"/>
        <w:jc w:val="both"/>
        <w:rPr>
          <w:rFonts w:ascii="Times New Roman" w:hAnsi="Times New Roman" w:cs="Times New Roman"/>
          <w:sz w:val="24"/>
          <w:szCs w:val="24"/>
        </w:rPr>
      </w:pP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Договору. Участие представителя залогодателя при составлении актов не является обязательным,</w:t>
      </w:r>
    </w:p>
    <w:p w:rsidR="006141B6"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6141B6" w:rsidRPr="00FB25D5" w:rsidRDefault="006141B6" w:rsidP="006141B6">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подтверждающих надлежащее исполнение залогодателем своих обязательств по Договору в полном объеме.</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FB25D5">
        <w:rPr>
          <w:rFonts w:ascii="Times New Roman" w:hAnsi="Times New Roman" w:cs="Times New Roman"/>
          <w:kern w:val="16"/>
          <w:sz w:val="24"/>
          <w:szCs w:val="24"/>
        </w:rPr>
        <w:t xml:space="preserve">Исполнителем </w:t>
      </w:r>
      <w:r w:rsidRPr="00FB25D5">
        <w:rPr>
          <w:rFonts w:ascii="Times New Roman" w:hAnsi="Times New Roman" w:cs="Times New Roman"/>
          <w:sz w:val="24"/>
          <w:szCs w:val="24"/>
        </w:rPr>
        <w:t>своих обязательств по Договору.</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41B6" w:rsidRPr="00FB25D5" w:rsidRDefault="006141B6" w:rsidP="00123EAE">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6.8.8. Последующий залог денежных средств не допускается.</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 В случае если </w:t>
      </w:r>
      <w:r w:rsidRPr="00FB25D5">
        <w:rPr>
          <w:rFonts w:ascii="Times New Roman" w:hAnsi="Times New Roman" w:cs="Times New Roman"/>
          <w:kern w:val="16"/>
          <w:sz w:val="24"/>
          <w:szCs w:val="24"/>
        </w:rPr>
        <w:t xml:space="preserve">Исполнителем </w:t>
      </w:r>
      <w:r w:rsidRPr="00FB25D5">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6141B6" w:rsidRPr="00FB25D5" w:rsidRDefault="006141B6" w:rsidP="006141B6">
      <w:pPr>
        <w:spacing w:after="0" w:line="240" w:lineRule="auto"/>
        <w:jc w:val="both"/>
        <w:rPr>
          <w:rFonts w:ascii="Times New Roman" w:hAnsi="Times New Roman" w:cs="Times New Roman"/>
          <w:sz w:val="24"/>
          <w:szCs w:val="24"/>
        </w:rPr>
      </w:pPr>
    </w:p>
    <w:p w:rsidR="006141B6" w:rsidRPr="00FB25D5" w:rsidRDefault="006141B6" w:rsidP="006141B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7. Ответственность сторон</w:t>
      </w: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kern w:val="16"/>
          <w:sz w:val="24"/>
          <w:szCs w:val="24"/>
        </w:rPr>
        <w:t xml:space="preserve">7.1. </w:t>
      </w:r>
      <w:r w:rsidRPr="00FB25D5">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6141B6" w:rsidRPr="00FB25D5" w:rsidRDefault="006141B6" w:rsidP="006141B6">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FB25D5">
        <w:rPr>
          <w:rFonts w:ascii="Times New Roman" w:hAnsi="Times New Roman" w:cs="Times New Roman"/>
          <w:sz w:val="24"/>
          <w:szCs w:val="24"/>
        </w:rPr>
        <w:t>П</w:t>
      </w:r>
      <w:proofErr w:type="gramEnd"/>
      <w:r w:rsidRPr="00FB25D5">
        <w:rPr>
          <w:rFonts w:ascii="Times New Roman" w:hAnsi="Times New Roman" w:cs="Times New Roman"/>
          <w:sz w:val="24"/>
          <w:szCs w:val="24"/>
        </w:rPr>
        <w:t xml:space="preserve"> = (Ц - В) </w:t>
      </w:r>
      <w:proofErr w:type="spellStart"/>
      <w:r w:rsidRPr="00FB25D5">
        <w:rPr>
          <w:rFonts w:ascii="Times New Roman" w:hAnsi="Times New Roman" w:cs="Times New Roman"/>
          <w:sz w:val="24"/>
          <w:szCs w:val="24"/>
        </w:rPr>
        <w:t>x</w:t>
      </w:r>
      <w:proofErr w:type="spellEnd"/>
      <w:r w:rsidRPr="00FB25D5">
        <w:rPr>
          <w:rFonts w:ascii="Times New Roman" w:hAnsi="Times New Roman" w:cs="Times New Roman"/>
          <w:sz w:val="24"/>
          <w:szCs w:val="24"/>
        </w:rPr>
        <w:t xml:space="preserve"> С (где Ц - цена договора; </w:t>
      </w:r>
      <w:proofErr w:type="gramStart"/>
      <w:r w:rsidRPr="00FB25D5">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6141B6" w:rsidRPr="00FB25D5" w:rsidRDefault="006141B6" w:rsidP="006141B6">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Размер ставки определяется по формуле</w:t>
      </w:r>
      <w:proofErr w:type="gramStart"/>
      <w:r w:rsidRPr="00FB25D5">
        <w:rPr>
          <w:rFonts w:ascii="Times New Roman" w:hAnsi="Times New Roman" w:cs="Times New Roman"/>
          <w:sz w:val="24"/>
          <w:szCs w:val="24"/>
        </w:rPr>
        <w:t xml:space="preserve"> С</w:t>
      </w:r>
      <w:proofErr w:type="gramEnd"/>
      <w:r w:rsidRPr="00FB25D5">
        <w:rPr>
          <w:rFonts w:ascii="Times New Roman" w:hAnsi="Times New Roman" w:cs="Times New Roman"/>
          <w:sz w:val="24"/>
          <w:szCs w:val="24"/>
        </w:rPr>
        <w:t xml:space="preserve"> = СЦБ </w:t>
      </w:r>
      <w:proofErr w:type="spellStart"/>
      <w:r w:rsidRPr="00FB25D5">
        <w:rPr>
          <w:rFonts w:ascii="Times New Roman" w:hAnsi="Times New Roman" w:cs="Times New Roman"/>
          <w:sz w:val="24"/>
          <w:szCs w:val="24"/>
        </w:rPr>
        <w:t>х</w:t>
      </w:r>
      <w:proofErr w:type="spellEnd"/>
      <w:r w:rsidRPr="00FB25D5">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141B6" w:rsidRPr="00FB25D5" w:rsidRDefault="006141B6" w:rsidP="006141B6">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Коэффициент</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xml:space="preserve"> определяется по формуле К =ДП/ДК </w:t>
      </w:r>
      <w:proofErr w:type="spellStart"/>
      <w:r w:rsidRPr="00FB25D5">
        <w:rPr>
          <w:rFonts w:ascii="Times New Roman" w:hAnsi="Times New Roman" w:cs="Times New Roman"/>
          <w:sz w:val="24"/>
          <w:szCs w:val="24"/>
        </w:rPr>
        <w:t>х</w:t>
      </w:r>
      <w:proofErr w:type="spellEnd"/>
      <w:r w:rsidRPr="00FB25D5">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123EAE" w:rsidRDefault="006141B6" w:rsidP="00E42818">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141B6" w:rsidRPr="00FB25D5" w:rsidRDefault="006141B6" w:rsidP="006141B6">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141B6" w:rsidRPr="00FB25D5" w:rsidRDefault="006141B6" w:rsidP="006141B6">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2818" w:rsidRDefault="006141B6" w:rsidP="00E42818">
      <w:pPr>
        <w:rPr>
          <w:rFonts w:ascii="Times New Roman" w:hAnsi="Times New Roman" w:cs="Times New Roman"/>
          <w:sz w:val="24"/>
          <w:szCs w:val="24"/>
        </w:rPr>
      </w:pPr>
      <w:r w:rsidRPr="00FB25D5">
        <w:rPr>
          <w:rFonts w:ascii="Times New Roman" w:hAnsi="Times New Roman" w:cs="Times New Roman"/>
          <w:sz w:val="24"/>
          <w:szCs w:val="24"/>
        </w:rPr>
        <w:t xml:space="preserve"> </w:t>
      </w:r>
      <w:r w:rsidR="00E42818" w:rsidRPr="00EF44B5">
        <w:rPr>
          <w:rFonts w:ascii="Times New Roman" w:hAnsi="Times New Roman" w:cs="Times New Roman"/>
          <w:sz w:val="24"/>
          <w:szCs w:val="24"/>
        </w:rPr>
        <w:t>Директор</w:t>
      </w:r>
      <w:r w:rsidR="00E42818" w:rsidRPr="00EF44B5">
        <w:rPr>
          <w:rFonts w:ascii="Times New Roman" w:hAnsi="Times New Roman" w:cs="Times New Roman"/>
          <w:sz w:val="24"/>
          <w:szCs w:val="24"/>
        </w:rPr>
        <w:tab/>
      </w:r>
      <w:r w:rsidR="00E42818" w:rsidRPr="00EF44B5">
        <w:rPr>
          <w:rFonts w:ascii="Times New Roman" w:hAnsi="Times New Roman" w:cs="Times New Roman"/>
          <w:sz w:val="24"/>
          <w:szCs w:val="24"/>
        </w:rPr>
        <w:tab/>
      </w:r>
      <w:r w:rsidR="00E42818" w:rsidRPr="00EF44B5">
        <w:rPr>
          <w:rFonts w:ascii="Times New Roman" w:hAnsi="Times New Roman" w:cs="Times New Roman"/>
          <w:sz w:val="24"/>
          <w:szCs w:val="24"/>
        </w:rPr>
        <w:tab/>
      </w:r>
      <w:r w:rsidR="00E42818" w:rsidRPr="00EF44B5">
        <w:rPr>
          <w:rFonts w:ascii="Times New Roman" w:hAnsi="Times New Roman" w:cs="Times New Roman"/>
          <w:sz w:val="24"/>
          <w:szCs w:val="24"/>
        </w:rPr>
        <w:tab/>
      </w:r>
      <w:r w:rsidR="00E42818" w:rsidRPr="00EF44B5">
        <w:rPr>
          <w:rFonts w:ascii="Times New Roman" w:hAnsi="Times New Roman" w:cs="Times New Roman"/>
          <w:sz w:val="24"/>
          <w:szCs w:val="24"/>
        </w:rPr>
        <w:tab/>
      </w:r>
      <w:r w:rsidR="00E42818" w:rsidRPr="00EF44B5">
        <w:rPr>
          <w:rFonts w:ascii="Times New Roman" w:hAnsi="Times New Roman" w:cs="Times New Roman"/>
          <w:sz w:val="24"/>
          <w:szCs w:val="24"/>
        </w:rPr>
        <w:tab/>
        <w:t xml:space="preserve">                        </w:t>
      </w:r>
      <w:r w:rsidR="00E42818" w:rsidRPr="00EF44B5">
        <w:rPr>
          <w:rFonts w:ascii="Times New Roman" w:hAnsi="Times New Roman" w:cs="Times New Roman"/>
          <w:sz w:val="24"/>
          <w:szCs w:val="24"/>
        </w:rPr>
        <w:tab/>
        <w:t>Е.Б. Комисаренко</w:t>
      </w:r>
    </w:p>
    <w:p w:rsidR="006141B6" w:rsidRPr="00FB25D5" w:rsidRDefault="006141B6" w:rsidP="006141B6">
      <w:pPr>
        <w:autoSpaceDE w:val="0"/>
        <w:autoSpaceDN w:val="0"/>
        <w:adjustRightInd w:val="0"/>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lastRenderedPageBreak/>
        <w:t>7.4. Штрафы начисляются за неисполнение или ненадлежащее исполнение Исполнителем обязательств, предусмотренных Договором</w:t>
      </w:r>
      <w:r>
        <w:rPr>
          <w:rFonts w:ascii="Times New Roman" w:hAnsi="Times New Roman" w:cs="Times New Roman"/>
          <w:sz w:val="24"/>
          <w:szCs w:val="24"/>
        </w:rPr>
        <w:t xml:space="preserve">. </w:t>
      </w:r>
      <w:r w:rsidRPr="00FB25D5">
        <w:rPr>
          <w:rFonts w:ascii="Times New Roman" w:hAnsi="Times New Roman" w:cs="Times New Roman"/>
          <w:sz w:val="24"/>
          <w:szCs w:val="24"/>
        </w:rPr>
        <w:t xml:space="preserve">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FB25D5">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FB25D5">
        <w:rPr>
          <w:rStyle w:val="a6"/>
          <w:i/>
          <w:sz w:val="24"/>
          <w:szCs w:val="24"/>
        </w:rPr>
        <w:footnoteReference w:id="4"/>
      </w:r>
      <w:r w:rsidRPr="00FB25D5">
        <w:rPr>
          <w:rFonts w:ascii="Times New Roman" w:hAnsi="Times New Roman" w:cs="Times New Roman"/>
          <w:i/>
          <w:sz w:val="24"/>
          <w:szCs w:val="24"/>
        </w:rPr>
        <w:t xml:space="preserve">. </w:t>
      </w: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возмещает в полном объеме понесенные Заказчиком убытки.</w:t>
      </w: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7.7.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141B6" w:rsidRPr="00FB25D5" w:rsidRDefault="006141B6" w:rsidP="006141B6">
      <w:pPr>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t xml:space="preserve">7.8. В случае начисления Заказчиком </w:t>
      </w:r>
      <w:r w:rsidRPr="00FB25D5">
        <w:rPr>
          <w:rFonts w:ascii="Times New Roman" w:hAnsi="Times New Roman" w:cs="Times New Roman"/>
          <w:kern w:val="16"/>
          <w:sz w:val="24"/>
          <w:szCs w:val="24"/>
        </w:rPr>
        <w:t xml:space="preserve">Исполнителю </w:t>
      </w:r>
      <w:r w:rsidRPr="00FB25D5">
        <w:rPr>
          <w:rFonts w:ascii="Times New Roman" w:hAnsi="Times New Roman" w:cs="Times New Roman"/>
          <w:sz w:val="24"/>
          <w:szCs w:val="24"/>
        </w:rPr>
        <w:t xml:space="preserve">неустойки (штрафа, пени) и (или) убытков, Заказчик направляет </w:t>
      </w:r>
      <w:r w:rsidRPr="00FB25D5">
        <w:rPr>
          <w:rFonts w:ascii="Times New Roman" w:hAnsi="Times New Roman" w:cs="Times New Roman"/>
          <w:kern w:val="16"/>
          <w:sz w:val="24"/>
          <w:szCs w:val="24"/>
        </w:rPr>
        <w:t xml:space="preserve">Исполнителю </w:t>
      </w:r>
      <w:r w:rsidRPr="00FB25D5">
        <w:rPr>
          <w:rFonts w:ascii="Times New Roman" w:hAnsi="Times New Roman" w:cs="Times New Roman"/>
          <w:sz w:val="24"/>
          <w:szCs w:val="24"/>
        </w:rPr>
        <w:t xml:space="preserve">требование </w:t>
      </w:r>
      <w:proofErr w:type="gramStart"/>
      <w:r w:rsidRPr="00FB25D5">
        <w:rPr>
          <w:rFonts w:ascii="Times New Roman" w:hAnsi="Times New Roman" w:cs="Times New Roman"/>
          <w:sz w:val="24"/>
          <w:szCs w:val="24"/>
        </w:rPr>
        <w:t>оплатить неустойку (штраф</w:t>
      </w:r>
      <w:proofErr w:type="gramEnd"/>
      <w:r w:rsidRPr="00FB25D5">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FB25D5">
        <w:rPr>
          <w:rFonts w:ascii="Times New Roman" w:hAnsi="Times New Roman" w:cs="Times New Roman"/>
          <w:i/>
          <w:sz w:val="24"/>
          <w:szCs w:val="24"/>
        </w:rPr>
        <w:t xml:space="preserve">При этом исполнение обязательства </w:t>
      </w:r>
      <w:r w:rsidRPr="00FB25D5">
        <w:rPr>
          <w:rFonts w:ascii="Times New Roman" w:hAnsi="Times New Roman" w:cs="Times New Roman"/>
          <w:i/>
          <w:kern w:val="16"/>
          <w:sz w:val="24"/>
          <w:szCs w:val="24"/>
        </w:rPr>
        <w:t>Исполнителя</w:t>
      </w:r>
      <w:r w:rsidRPr="00FB25D5">
        <w:rPr>
          <w:rFonts w:ascii="Times New Roman" w:hAnsi="Times New Roman" w:cs="Times New Roman"/>
          <w:kern w:val="16"/>
          <w:sz w:val="24"/>
          <w:szCs w:val="24"/>
        </w:rPr>
        <w:t xml:space="preserve"> </w:t>
      </w:r>
      <w:r w:rsidRPr="00FB25D5">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FB25D5">
        <w:rPr>
          <w:rStyle w:val="a6"/>
          <w:i/>
          <w:sz w:val="24"/>
          <w:szCs w:val="24"/>
        </w:rPr>
        <w:footnoteReference w:id="5"/>
      </w:r>
      <w:r w:rsidRPr="00FB25D5">
        <w:rPr>
          <w:rFonts w:ascii="Times New Roman" w:hAnsi="Times New Roman" w:cs="Times New Roman"/>
          <w:i/>
          <w:sz w:val="24"/>
          <w:szCs w:val="24"/>
        </w:rPr>
        <w:t>.</w:t>
      </w:r>
    </w:p>
    <w:p w:rsidR="006141B6" w:rsidRPr="00FB25D5" w:rsidRDefault="006141B6" w:rsidP="006141B6">
      <w:pPr>
        <w:autoSpaceDE w:val="0"/>
        <w:autoSpaceDN w:val="0"/>
        <w:adjustRightInd w:val="0"/>
        <w:spacing w:after="0" w:line="240" w:lineRule="auto"/>
        <w:jc w:val="both"/>
        <w:outlineLvl w:val="0"/>
        <w:rPr>
          <w:rFonts w:ascii="Times New Roman" w:hAnsi="Times New Roman" w:cs="Times New Roman"/>
          <w:sz w:val="24"/>
          <w:szCs w:val="24"/>
        </w:rPr>
      </w:pPr>
      <w:r w:rsidRPr="00FB25D5">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141B6" w:rsidRDefault="006141B6" w:rsidP="006141B6">
      <w:pPr>
        <w:autoSpaceDE w:val="0"/>
        <w:autoSpaceDN w:val="0"/>
        <w:adjustRightInd w:val="0"/>
        <w:spacing w:after="0" w:line="240" w:lineRule="auto"/>
        <w:jc w:val="both"/>
        <w:outlineLvl w:val="0"/>
        <w:rPr>
          <w:rFonts w:ascii="Times New Roman" w:hAnsi="Times New Roman" w:cs="Times New Roman"/>
          <w:sz w:val="24"/>
          <w:szCs w:val="24"/>
        </w:rPr>
      </w:pPr>
      <w:r w:rsidRPr="00FB25D5">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2818"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E42818" w:rsidRDefault="00E42818" w:rsidP="006141B6">
      <w:pPr>
        <w:spacing w:after="0" w:line="240" w:lineRule="auto"/>
        <w:jc w:val="both"/>
        <w:rPr>
          <w:rFonts w:ascii="Times New Roman" w:hAnsi="Times New Roman" w:cs="Times New Roman"/>
          <w:sz w:val="24"/>
          <w:szCs w:val="24"/>
        </w:rPr>
      </w:pPr>
    </w:p>
    <w:p w:rsidR="00E42818" w:rsidRDefault="00E42818" w:rsidP="006141B6">
      <w:pPr>
        <w:spacing w:after="0" w:line="240" w:lineRule="auto"/>
        <w:jc w:val="both"/>
        <w:rPr>
          <w:rFonts w:ascii="Times New Roman" w:hAnsi="Times New Roman" w:cs="Times New Roman"/>
          <w:sz w:val="24"/>
          <w:szCs w:val="24"/>
        </w:rPr>
      </w:pPr>
    </w:p>
    <w:p w:rsidR="00E42818" w:rsidRDefault="00E42818" w:rsidP="006141B6">
      <w:pPr>
        <w:spacing w:after="0" w:line="240" w:lineRule="auto"/>
        <w:jc w:val="both"/>
        <w:rPr>
          <w:rFonts w:ascii="Times New Roman" w:hAnsi="Times New Roman" w:cs="Times New Roman"/>
          <w:sz w:val="24"/>
          <w:szCs w:val="24"/>
        </w:rPr>
      </w:pPr>
    </w:p>
    <w:p w:rsidR="00E42818" w:rsidRDefault="00E42818" w:rsidP="00E42818">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E42818" w:rsidRDefault="00E42818" w:rsidP="006141B6">
      <w:pPr>
        <w:spacing w:after="0" w:line="240" w:lineRule="auto"/>
        <w:jc w:val="both"/>
        <w:rPr>
          <w:rFonts w:ascii="Times New Roman" w:hAnsi="Times New Roman" w:cs="Times New Roman"/>
          <w:sz w:val="24"/>
          <w:szCs w:val="24"/>
        </w:rPr>
      </w:pP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Размер штрафа составляет_________________________ рублей __ </w:t>
      </w:r>
      <w:proofErr w:type="spellStart"/>
      <w:r w:rsidRPr="00FB25D5">
        <w:rPr>
          <w:rFonts w:ascii="Times New Roman" w:hAnsi="Times New Roman" w:cs="Times New Roman"/>
          <w:sz w:val="24"/>
          <w:szCs w:val="24"/>
        </w:rPr>
        <w:t>___копеек</w:t>
      </w:r>
      <w:proofErr w:type="spellEnd"/>
      <w:r w:rsidRPr="00FB25D5">
        <w:rPr>
          <w:rStyle w:val="a6"/>
          <w:sz w:val="24"/>
          <w:szCs w:val="24"/>
        </w:rPr>
        <w:footnoteReference w:id="6"/>
      </w:r>
      <w:r w:rsidRPr="00FB25D5">
        <w:rPr>
          <w:rFonts w:ascii="Times New Roman" w:hAnsi="Times New Roman" w:cs="Times New Roman"/>
          <w:sz w:val="24"/>
          <w:szCs w:val="24"/>
        </w:rPr>
        <w:t>.</w:t>
      </w: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FB25D5">
        <w:rPr>
          <w:rFonts w:ascii="Times New Roman" w:hAnsi="Times New Roman" w:cs="Times New Roman"/>
          <w:kern w:val="16"/>
          <w:sz w:val="24"/>
          <w:szCs w:val="24"/>
        </w:rPr>
        <w:t>Исполнителя</w:t>
      </w:r>
      <w:r w:rsidRPr="00FB25D5">
        <w:rPr>
          <w:rFonts w:ascii="Times New Roman" w:hAnsi="Times New Roman" w:cs="Times New Roman"/>
          <w:sz w:val="24"/>
          <w:szCs w:val="24"/>
        </w:rPr>
        <w:t>.</w:t>
      </w:r>
    </w:p>
    <w:p w:rsidR="006141B6" w:rsidRPr="00FB25D5" w:rsidRDefault="006141B6" w:rsidP="006141B6">
      <w:pPr>
        <w:spacing w:after="0" w:line="240" w:lineRule="auto"/>
        <w:jc w:val="both"/>
        <w:rPr>
          <w:rFonts w:ascii="Times New Roman" w:hAnsi="Times New Roman" w:cs="Times New Roman"/>
          <w:sz w:val="24"/>
          <w:szCs w:val="24"/>
        </w:rPr>
      </w:pPr>
    </w:p>
    <w:p w:rsidR="006141B6" w:rsidRPr="00FB25D5" w:rsidRDefault="006141B6" w:rsidP="006141B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8. Форс-мажорные обстоятельства</w:t>
      </w:r>
    </w:p>
    <w:p w:rsidR="006141B6" w:rsidRDefault="006141B6" w:rsidP="006141B6">
      <w:pPr>
        <w:pStyle w:val="a5"/>
        <w:ind w:firstLine="567"/>
      </w:pPr>
      <w:r w:rsidRPr="00FB25D5">
        <w:t xml:space="preserve">8.1. </w:t>
      </w:r>
      <w:proofErr w:type="gramStart"/>
      <w:r w:rsidRPr="00FB25D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w:t>
      </w:r>
      <w:proofErr w:type="gramEnd"/>
    </w:p>
    <w:p w:rsidR="006141B6" w:rsidRPr="00FB25D5" w:rsidRDefault="006141B6" w:rsidP="006141B6">
      <w:pPr>
        <w:pStyle w:val="a5"/>
        <w:ind w:firstLine="567"/>
      </w:pPr>
      <w:r w:rsidRPr="00FB25D5">
        <w:t xml:space="preserve">если эти обстоятельства непосредственно повлияли на исполнение Договора. </w:t>
      </w:r>
    </w:p>
    <w:p w:rsidR="006141B6" w:rsidRPr="00FB25D5" w:rsidRDefault="006141B6" w:rsidP="006141B6">
      <w:pPr>
        <w:pStyle w:val="a5"/>
        <w:ind w:firstLine="567"/>
      </w:pPr>
      <w:r w:rsidRPr="00FB25D5">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141B6" w:rsidRPr="00FB25D5" w:rsidRDefault="006141B6" w:rsidP="006141B6">
      <w:pPr>
        <w:pStyle w:val="a5"/>
        <w:ind w:firstLine="567"/>
      </w:pPr>
      <w:r w:rsidRPr="00FB25D5">
        <w:t>8.3. Обязанность доказать наличие обстоятельств непреодолимой силы лежит на Стороне Контракта, не выполнившей свои обязательства по Договору.</w:t>
      </w:r>
    </w:p>
    <w:p w:rsidR="006141B6" w:rsidRPr="00FB25D5" w:rsidRDefault="006141B6" w:rsidP="006141B6">
      <w:pPr>
        <w:pStyle w:val="a5"/>
        <w:ind w:firstLine="567"/>
      </w:pPr>
      <w:r w:rsidRPr="00FB25D5">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D5">
        <w:t>округа-Югры</w:t>
      </w:r>
      <w:proofErr w:type="spellEnd"/>
      <w:r w:rsidRPr="00FB25D5">
        <w:t>, или иной торгово-промышленной палаты, где имели место обстоятельства непреодолимой силы.</w:t>
      </w:r>
    </w:p>
    <w:p w:rsidR="006141B6" w:rsidRPr="00FB25D5" w:rsidRDefault="006141B6" w:rsidP="006141B6">
      <w:pPr>
        <w:pStyle w:val="a5"/>
        <w:ind w:firstLine="567"/>
      </w:pPr>
      <w:r w:rsidRPr="00FB25D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141B6" w:rsidRPr="00FB25D5" w:rsidRDefault="006141B6" w:rsidP="006141B6">
      <w:pPr>
        <w:pStyle w:val="a5"/>
        <w:ind w:firstLine="567"/>
      </w:pPr>
    </w:p>
    <w:p w:rsidR="006141B6" w:rsidRPr="00FB25D5" w:rsidRDefault="006141B6" w:rsidP="006141B6">
      <w:pPr>
        <w:keepNext/>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9. Порядок разрешения споров</w:t>
      </w:r>
    </w:p>
    <w:p w:rsidR="006141B6" w:rsidRPr="00FB25D5" w:rsidRDefault="006141B6" w:rsidP="006141B6">
      <w:pPr>
        <w:pStyle w:val="a5"/>
        <w:ind w:firstLine="567"/>
      </w:pPr>
      <w:r w:rsidRPr="00FB25D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141B6" w:rsidRPr="00FB25D5" w:rsidRDefault="006141B6" w:rsidP="006141B6">
      <w:pPr>
        <w:pStyle w:val="a5"/>
        <w:ind w:firstLine="567"/>
      </w:pPr>
      <w:r w:rsidRPr="00FB25D5">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FB25D5">
        <w:t>Югры</w:t>
      </w:r>
      <w:proofErr w:type="spellEnd"/>
      <w:r w:rsidRPr="00FB25D5">
        <w:t>.</w:t>
      </w:r>
    </w:p>
    <w:p w:rsidR="006141B6" w:rsidRPr="00FB25D5" w:rsidRDefault="006141B6" w:rsidP="006141B6">
      <w:pPr>
        <w:pStyle w:val="a5"/>
        <w:ind w:firstLine="567"/>
      </w:pP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10. Расторжение Договора</w:t>
      </w:r>
    </w:p>
    <w:p w:rsidR="006141B6" w:rsidRDefault="006141B6" w:rsidP="006141B6">
      <w:pPr>
        <w:pStyle w:val="a5"/>
        <w:ind w:firstLine="567"/>
      </w:pPr>
      <w:r w:rsidRPr="00FB25D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141B6" w:rsidRPr="00FB25D5" w:rsidRDefault="006141B6" w:rsidP="00E42818">
      <w:pPr>
        <w:pStyle w:val="a5"/>
      </w:pPr>
      <w:r>
        <w:t xml:space="preserve">        </w:t>
      </w:r>
      <w:r w:rsidRPr="00FB25D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E42818" w:rsidRPr="00E42818" w:rsidRDefault="00E42818" w:rsidP="00E42818">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6141B6" w:rsidRPr="00FB25D5" w:rsidRDefault="006141B6" w:rsidP="006141B6">
      <w:pPr>
        <w:pStyle w:val="a5"/>
        <w:ind w:firstLine="567"/>
      </w:pPr>
      <w:r w:rsidRPr="00FB25D5">
        <w:lastRenderedPageBreak/>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6141B6" w:rsidRPr="00FB25D5" w:rsidRDefault="006141B6" w:rsidP="006141B6">
      <w:pPr>
        <w:pStyle w:val="a5"/>
        <w:ind w:firstLine="567"/>
      </w:pPr>
      <w:r w:rsidRPr="00FB25D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B25D5">
        <w:t>с даты получения</w:t>
      </w:r>
      <w:proofErr w:type="gramEnd"/>
      <w:r w:rsidRPr="00FB25D5">
        <w:t xml:space="preserve"> предложения о расторжении Договора.</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6141B6" w:rsidRDefault="006141B6" w:rsidP="00123EAE">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FB25D5">
        <w:rPr>
          <w:rFonts w:ascii="Times New Roman" w:hAnsi="Times New Roman" w:cs="Times New Roman"/>
          <w:sz w:val="24"/>
          <w:szCs w:val="24"/>
        </w:rPr>
        <w:t>и</w:t>
      </w:r>
      <w:proofErr w:type="gramEnd"/>
      <w:r w:rsidRPr="00FB25D5">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10.7. </w:t>
      </w:r>
      <w:proofErr w:type="gramStart"/>
      <w:r w:rsidRPr="00FB25D5">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FB25D5">
        <w:rPr>
          <w:rFonts w:ascii="Times New Roman" w:hAnsi="Times New Roman" w:cs="Times New Roman"/>
          <w:sz w:val="24"/>
          <w:szCs w:val="24"/>
        </w:rPr>
        <w:t xml:space="preserve"> связи и доставки, </w:t>
      </w:r>
      <w:proofErr w:type="gramStart"/>
      <w:r w:rsidRPr="00FB25D5">
        <w:rPr>
          <w:rFonts w:ascii="Times New Roman" w:hAnsi="Times New Roman" w:cs="Times New Roman"/>
          <w:sz w:val="24"/>
          <w:szCs w:val="24"/>
        </w:rPr>
        <w:t>обеспечивающих</w:t>
      </w:r>
      <w:proofErr w:type="gramEnd"/>
      <w:r w:rsidRPr="00FB25D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D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w:t>
      </w:r>
      <w:r>
        <w:rPr>
          <w:rFonts w:ascii="Times New Roman" w:hAnsi="Times New Roman" w:cs="Times New Roman"/>
          <w:sz w:val="24"/>
          <w:szCs w:val="24"/>
        </w:rPr>
        <w:t xml:space="preserve"> </w:t>
      </w:r>
      <w:r w:rsidRPr="00FB25D5">
        <w:rPr>
          <w:rFonts w:ascii="Times New Roman" w:hAnsi="Times New Roman" w:cs="Times New Roman"/>
          <w:sz w:val="24"/>
          <w:szCs w:val="24"/>
        </w:rPr>
        <w:t>в единой информационной системе</w:t>
      </w:r>
      <w:proofErr w:type="gramEnd"/>
      <w:r w:rsidRPr="00FB25D5">
        <w:rPr>
          <w:rFonts w:ascii="Times New Roman" w:hAnsi="Times New Roman" w:cs="Times New Roman"/>
          <w:sz w:val="24"/>
          <w:szCs w:val="24"/>
        </w:rPr>
        <w:t>.</w:t>
      </w:r>
    </w:p>
    <w:p w:rsidR="006141B6" w:rsidRPr="00FB25D5" w:rsidRDefault="006141B6" w:rsidP="006141B6">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FB25D5">
        <w:rPr>
          <w:rFonts w:ascii="Times New Roman" w:hAnsi="Times New Roman" w:cs="Times New Roman"/>
          <w:sz w:val="24"/>
          <w:szCs w:val="24"/>
        </w:rPr>
        <w:t>силу</w:t>
      </w:r>
      <w:proofErr w:type="gramEnd"/>
      <w:r w:rsidRPr="00FB25D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141B6" w:rsidRPr="00FB25D5" w:rsidRDefault="006141B6" w:rsidP="006141B6">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10.9. </w:t>
      </w:r>
      <w:proofErr w:type="gramStart"/>
      <w:r w:rsidRPr="00FB25D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B25D5">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C7943" w:rsidRDefault="007C7943" w:rsidP="00123EAE">
      <w:pPr>
        <w:rPr>
          <w:rFonts w:ascii="Times New Roman" w:hAnsi="Times New Roman" w:cs="Times New Roman"/>
          <w:sz w:val="24"/>
          <w:szCs w:val="24"/>
        </w:rPr>
      </w:pPr>
    </w:p>
    <w:p w:rsidR="007C7943" w:rsidRDefault="007C7943" w:rsidP="00123EAE">
      <w:pPr>
        <w:rPr>
          <w:rFonts w:ascii="Times New Roman" w:hAnsi="Times New Roman" w:cs="Times New Roman"/>
          <w:sz w:val="24"/>
          <w:szCs w:val="24"/>
        </w:rPr>
      </w:pPr>
    </w:p>
    <w:p w:rsidR="00E42818" w:rsidRDefault="00E42818" w:rsidP="00123EAE">
      <w:pPr>
        <w:rPr>
          <w:rFonts w:ascii="Times New Roman" w:hAnsi="Times New Roman" w:cs="Times New Roman"/>
          <w:sz w:val="24"/>
          <w:szCs w:val="24"/>
        </w:rPr>
      </w:pPr>
    </w:p>
    <w:p w:rsidR="00123EAE" w:rsidRDefault="00123EAE" w:rsidP="00123EA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6141B6" w:rsidRDefault="006141B6" w:rsidP="006141B6">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6141B6" w:rsidRPr="00FB25D5" w:rsidRDefault="006141B6" w:rsidP="006141B6">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6141B6" w:rsidRPr="00FB25D5" w:rsidRDefault="006141B6" w:rsidP="006141B6">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D5">
        <w:rPr>
          <w:rFonts w:ascii="Times New Roman" w:hAnsi="Times New Roman" w:cs="Times New Roman"/>
          <w:sz w:val="24"/>
          <w:szCs w:val="24"/>
        </w:rPr>
        <w:t>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его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вручении</w:t>
      </w:r>
      <w:proofErr w:type="gramEnd"/>
      <w:r w:rsidRPr="00FB25D5">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141B6" w:rsidRPr="00FB25D5" w:rsidRDefault="006141B6" w:rsidP="006141B6">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FB25D5">
        <w:rPr>
          <w:rFonts w:ascii="Times New Roman" w:hAnsi="Times New Roman" w:cs="Times New Roman"/>
          <w:sz w:val="24"/>
          <w:szCs w:val="24"/>
        </w:rPr>
        <w:t>силу</w:t>
      </w:r>
      <w:proofErr w:type="gramEnd"/>
      <w:r w:rsidRPr="00FB25D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6141B6" w:rsidRPr="00FB25D5" w:rsidRDefault="006141B6" w:rsidP="006141B6">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B25D5">
        <w:rPr>
          <w:rFonts w:ascii="Times New Roman" w:hAnsi="Times New Roman" w:cs="Times New Roman"/>
          <w:sz w:val="24"/>
          <w:szCs w:val="24"/>
        </w:rPr>
        <w:t>решении</w:t>
      </w:r>
      <w:proofErr w:type="gramEnd"/>
      <w:r w:rsidRPr="00FB25D5">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141B6" w:rsidRPr="00FB25D5" w:rsidRDefault="006141B6" w:rsidP="006141B6">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FB25D5">
        <w:rPr>
          <w:rFonts w:ascii="Times New Roman" w:hAnsi="Times New Roman" w:cs="Times New Roman"/>
          <w:sz w:val="24"/>
          <w:szCs w:val="24"/>
        </w:rPr>
        <w:t>.</w:t>
      </w:r>
    </w:p>
    <w:p w:rsidR="006141B6" w:rsidRPr="00FB25D5" w:rsidRDefault="006141B6" w:rsidP="006141B6">
      <w:pPr>
        <w:pStyle w:val="ConsPlusNormal"/>
        <w:widowControl/>
        <w:ind w:firstLine="567"/>
        <w:jc w:val="both"/>
        <w:rPr>
          <w:rFonts w:ascii="Times New Roman" w:hAnsi="Times New Roman" w:cs="Times New Roman"/>
          <w:sz w:val="24"/>
          <w:szCs w:val="24"/>
        </w:rPr>
      </w:pPr>
    </w:p>
    <w:p w:rsidR="006141B6" w:rsidRPr="00FB25D5" w:rsidRDefault="006141B6" w:rsidP="006141B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11.Срок действия Договора</w:t>
      </w:r>
    </w:p>
    <w:p w:rsidR="007C7943" w:rsidRDefault="006141B6" w:rsidP="007C7943">
      <w:pPr>
        <w:autoSpaceDE w:val="0"/>
        <w:autoSpaceDN w:val="0"/>
        <w:adjustRightInd w:val="0"/>
        <w:ind w:firstLine="567"/>
        <w:jc w:val="both"/>
        <w:rPr>
          <w:rFonts w:ascii="Times New Roman" w:hAnsi="Times New Roman" w:cs="Times New Roman"/>
          <w:sz w:val="24"/>
          <w:szCs w:val="24"/>
        </w:rPr>
      </w:pPr>
      <w:r w:rsidRPr="00413CF2">
        <w:rPr>
          <w:rFonts w:ascii="Times New Roman" w:hAnsi="Times New Roman" w:cs="Times New Roman"/>
          <w:sz w:val="24"/>
          <w:szCs w:val="24"/>
        </w:rPr>
        <w:t xml:space="preserve">11.1. Договор вступает в силу </w:t>
      </w:r>
      <w:r w:rsidR="007C7943">
        <w:rPr>
          <w:rFonts w:ascii="Times New Roman" w:hAnsi="Times New Roman" w:cs="Times New Roman"/>
          <w:sz w:val="24"/>
          <w:szCs w:val="24"/>
        </w:rPr>
        <w:t>со дня подписания его Сторонами, но не ранее 01 апреля 2015г</w:t>
      </w:r>
      <w:proofErr w:type="gramStart"/>
      <w:r w:rsidR="007C7943">
        <w:rPr>
          <w:rFonts w:ascii="Times New Roman" w:hAnsi="Times New Roman" w:cs="Times New Roman"/>
          <w:sz w:val="24"/>
          <w:szCs w:val="24"/>
        </w:rPr>
        <w:t>.и</w:t>
      </w:r>
      <w:proofErr w:type="gramEnd"/>
      <w:r w:rsidR="007C7943">
        <w:rPr>
          <w:rFonts w:ascii="Times New Roman" w:hAnsi="Times New Roman" w:cs="Times New Roman"/>
          <w:sz w:val="24"/>
          <w:szCs w:val="24"/>
        </w:rPr>
        <w:t xml:space="preserve"> действует </w:t>
      </w:r>
      <w:r w:rsidR="007C7943" w:rsidRPr="00037D10">
        <w:rPr>
          <w:rFonts w:ascii="Times New Roman" w:hAnsi="Times New Roman" w:cs="Times New Roman"/>
          <w:sz w:val="24"/>
          <w:szCs w:val="24"/>
        </w:rPr>
        <w:t xml:space="preserve"> по 31 декабря 2015г.</w:t>
      </w:r>
    </w:p>
    <w:p w:rsidR="006141B6" w:rsidRPr="00413CF2" w:rsidRDefault="006141B6" w:rsidP="007C7943">
      <w:pPr>
        <w:autoSpaceDE w:val="0"/>
        <w:autoSpaceDN w:val="0"/>
        <w:adjustRightInd w:val="0"/>
        <w:ind w:firstLine="567"/>
        <w:jc w:val="both"/>
        <w:rPr>
          <w:rFonts w:ascii="Times New Roman" w:hAnsi="Times New Roman" w:cs="Times New Roman"/>
          <w:sz w:val="24"/>
          <w:szCs w:val="24"/>
        </w:rPr>
      </w:pPr>
      <w:r w:rsidRPr="00413CF2">
        <w:rPr>
          <w:rFonts w:ascii="Times New Roman" w:hAnsi="Times New Roman" w:cs="Times New Roman"/>
          <w:sz w:val="24"/>
          <w:szCs w:val="24"/>
        </w:rPr>
        <w:t xml:space="preserve">  </w:t>
      </w:r>
      <w:r>
        <w:rPr>
          <w:rFonts w:ascii="Times New Roman" w:hAnsi="Times New Roman" w:cs="Times New Roman"/>
          <w:sz w:val="24"/>
          <w:szCs w:val="24"/>
        </w:rPr>
        <w:t>С 01 января 2016</w:t>
      </w:r>
      <w:r w:rsidRPr="00413CF2">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141B6" w:rsidRPr="00FB25D5" w:rsidRDefault="006141B6" w:rsidP="006141B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12. Прочие условия</w:t>
      </w:r>
    </w:p>
    <w:p w:rsidR="006141B6" w:rsidRPr="00413CF2" w:rsidRDefault="006141B6" w:rsidP="006141B6">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 xml:space="preserve">12.1. </w:t>
      </w:r>
      <w:r w:rsidRPr="00413CF2">
        <w:rPr>
          <w:rFonts w:ascii="Times New Roman" w:hAnsi="Times New Roman" w:cs="Times New Roman"/>
          <w:sz w:val="24"/>
          <w:szCs w:val="24"/>
        </w:rPr>
        <w:t xml:space="preserve">Договор составлен в форме электронного документа. </w:t>
      </w:r>
      <w:proofErr w:type="gramStart"/>
      <w:r w:rsidRPr="00413CF2">
        <w:rPr>
          <w:rFonts w:ascii="Times New Roman" w:hAnsi="Times New Roman" w:cs="Times New Roman"/>
          <w:sz w:val="24"/>
          <w:szCs w:val="24"/>
        </w:rPr>
        <w:t>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roofErr w:type="gramEnd"/>
    </w:p>
    <w:p w:rsidR="006141B6" w:rsidRPr="00FB25D5" w:rsidRDefault="006141B6" w:rsidP="006141B6">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12.2.Все приложения к Договору являются его неотъемной частью.</w:t>
      </w:r>
    </w:p>
    <w:p w:rsidR="006141B6" w:rsidRPr="00FB25D5" w:rsidRDefault="006141B6" w:rsidP="006141B6">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12.3. К Договору прилагаются:</w:t>
      </w:r>
    </w:p>
    <w:p w:rsidR="006141B6" w:rsidRPr="00FB25D5" w:rsidRDefault="006141B6" w:rsidP="006141B6">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Техническое задание (Приложение №1);</w:t>
      </w:r>
    </w:p>
    <w:p w:rsidR="006141B6"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B25D5">
        <w:rPr>
          <w:rFonts w:ascii="Times New Roman" w:hAnsi="Times New Roman" w:cs="Times New Roman"/>
          <w:sz w:val="24"/>
          <w:szCs w:val="24"/>
        </w:rPr>
        <w:t>с даты</w:t>
      </w:r>
      <w:proofErr w:type="gramEnd"/>
      <w:r w:rsidRPr="00FB25D5">
        <w:rPr>
          <w:rFonts w:ascii="Times New Roman" w:hAnsi="Times New Roman" w:cs="Times New Roman"/>
          <w:sz w:val="24"/>
          <w:szCs w:val="24"/>
        </w:rPr>
        <w:t xml:space="preserve"> такого изменения.</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23EAE" w:rsidRDefault="00123EAE" w:rsidP="00123EA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6141B6" w:rsidRPr="00FB25D5" w:rsidRDefault="006141B6" w:rsidP="006141B6">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FB25D5">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FB25D5">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6141B6" w:rsidRPr="00FB25D5" w:rsidRDefault="006141B6" w:rsidP="006141B6">
      <w:pPr>
        <w:pStyle w:val="ConsNormal"/>
        <w:widowControl/>
        <w:ind w:right="0" w:firstLine="567"/>
        <w:jc w:val="both"/>
        <w:rPr>
          <w:rFonts w:ascii="Times New Roman" w:hAnsi="Times New Roman" w:cs="Times New Roman"/>
          <w:sz w:val="24"/>
          <w:szCs w:val="24"/>
        </w:rPr>
      </w:pPr>
      <w:r w:rsidRPr="00FB25D5">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FB25D5">
        <w:rPr>
          <w:rFonts w:ascii="Times New Roman" w:hAnsi="Times New Roman" w:cs="Times New Roman"/>
          <w:sz w:val="24"/>
          <w:szCs w:val="24"/>
        </w:rPr>
        <w:t>.</w:t>
      </w:r>
    </w:p>
    <w:p w:rsidR="006141B6" w:rsidRPr="00FB25D5" w:rsidRDefault="006141B6" w:rsidP="006141B6">
      <w:pPr>
        <w:pStyle w:val="ConsNormal"/>
        <w:widowControl/>
        <w:ind w:right="0" w:firstLine="567"/>
        <w:jc w:val="both"/>
        <w:rPr>
          <w:rFonts w:ascii="Times New Roman" w:hAnsi="Times New Roman" w:cs="Times New Roman"/>
          <w:sz w:val="24"/>
          <w:szCs w:val="24"/>
        </w:rPr>
      </w:pPr>
      <w:r w:rsidRPr="00FB25D5">
        <w:rPr>
          <w:rFonts w:ascii="Times New Roman" w:hAnsi="Times New Roman" w:cs="Times New Roman"/>
          <w:sz w:val="24"/>
          <w:szCs w:val="24"/>
        </w:rPr>
        <w:t>12.8. В случае</w:t>
      </w:r>
      <w:r w:rsidR="00877217">
        <w:rPr>
          <w:rFonts w:ascii="Times New Roman" w:hAnsi="Times New Roman" w:cs="Times New Roman"/>
          <w:sz w:val="24"/>
          <w:szCs w:val="24"/>
        </w:rPr>
        <w:t xml:space="preserve"> перемены Заказчика по Договору</w:t>
      </w:r>
      <w:r w:rsidRPr="00FB25D5">
        <w:rPr>
          <w:rFonts w:ascii="Times New Roman" w:hAnsi="Times New Roman" w:cs="Times New Roman"/>
          <w:sz w:val="24"/>
          <w:szCs w:val="24"/>
        </w:rPr>
        <w:t xml:space="preserve"> права и обязаннос</w:t>
      </w:r>
      <w:r w:rsidR="00877217">
        <w:rPr>
          <w:rFonts w:ascii="Times New Roman" w:hAnsi="Times New Roman" w:cs="Times New Roman"/>
          <w:sz w:val="24"/>
          <w:szCs w:val="24"/>
        </w:rPr>
        <w:t>ти Заказчика по такому Договору</w:t>
      </w:r>
      <w:r w:rsidRPr="00FB25D5">
        <w:rPr>
          <w:rFonts w:ascii="Times New Roman" w:hAnsi="Times New Roman" w:cs="Times New Roman"/>
          <w:sz w:val="24"/>
          <w:szCs w:val="24"/>
        </w:rPr>
        <w:t xml:space="preserve"> переходят к новому заказчику в том же объеме и на тех же условиях.</w:t>
      </w:r>
    </w:p>
    <w:p w:rsidR="006141B6" w:rsidRPr="00FB25D5" w:rsidRDefault="006141B6" w:rsidP="006141B6">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13. Адреса места нахождения, банковские реквизиты и подписи Сторон</w:t>
      </w:r>
    </w:p>
    <w:p w:rsidR="006141B6" w:rsidRPr="00FB25D5" w:rsidRDefault="006141B6" w:rsidP="006141B6">
      <w:pPr>
        <w:shd w:val="clear" w:color="auto" w:fill="FFFFFF"/>
        <w:tabs>
          <w:tab w:val="left" w:pos="7034"/>
        </w:tabs>
        <w:spacing w:after="0" w:line="240" w:lineRule="auto"/>
        <w:ind w:left="14"/>
        <w:jc w:val="both"/>
        <w:rPr>
          <w:rFonts w:ascii="Times New Roman" w:hAnsi="Times New Roman" w:cs="Times New Roman"/>
          <w:color w:val="000000"/>
          <w:sz w:val="24"/>
          <w:szCs w:val="24"/>
        </w:rPr>
      </w:pPr>
    </w:p>
    <w:tbl>
      <w:tblPr>
        <w:tblW w:w="0" w:type="auto"/>
        <w:tblInd w:w="108" w:type="dxa"/>
        <w:tblLook w:val="0000"/>
      </w:tblPr>
      <w:tblGrid>
        <w:gridCol w:w="4785"/>
        <w:gridCol w:w="4786"/>
      </w:tblGrid>
      <w:tr w:rsidR="006141B6" w:rsidRPr="00FB25D5" w:rsidTr="006141B6">
        <w:tc>
          <w:tcPr>
            <w:tcW w:w="4785" w:type="dxa"/>
          </w:tcPr>
          <w:p w:rsidR="006141B6" w:rsidRPr="00FB25D5" w:rsidRDefault="006141B6" w:rsidP="006141B6">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Заказчик</w:t>
            </w:r>
          </w:p>
          <w:p w:rsidR="006141B6" w:rsidRPr="00FB25D5" w:rsidRDefault="006141B6" w:rsidP="006141B6">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w:t>
            </w:r>
          </w:p>
          <w:p w:rsidR="006141B6" w:rsidRPr="00FB25D5" w:rsidRDefault="006141B6" w:rsidP="006141B6">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6141B6" w:rsidRPr="00FB25D5" w:rsidRDefault="006141B6" w:rsidP="006141B6">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c>
          <w:tcPr>
            <w:tcW w:w="4786" w:type="dxa"/>
          </w:tcPr>
          <w:p w:rsidR="006141B6" w:rsidRPr="00FB25D5" w:rsidRDefault="006141B6" w:rsidP="006141B6">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Исполнитель</w:t>
            </w:r>
          </w:p>
          <w:p w:rsidR="006141B6" w:rsidRPr="00FB25D5" w:rsidRDefault="006141B6" w:rsidP="006141B6">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____________________</w:t>
            </w:r>
          </w:p>
          <w:p w:rsidR="006141B6" w:rsidRPr="00FB25D5" w:rsidRDefault="006141B6" w:rsidP="006141B6">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6141B6" w:rsidRPr="00FB25D5" w:rsidRDefault="006141B6" w:rsidP="006141B6">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r>
    </w:tbl>
    <w:p w:rsidR="006141B6" w:rsidRPr="00FB25D5" w:rsidRDefault="006141B6" w:rsidP="006141B6">
      <w:pPr>
        <w:pStyle w:val="ConsPlusNormal"/>
        <w:widowControl/>
        <w:ind w:firstLine="0"/>
        <w:jc w:val="both"/>
        <w:rPr>
          <w:rFonts w:ascii="Times New Roman" w:hAnsi="Times New Roman" w:cs="Times New Roman"/>
          <w:sz w:val="24"/>
          <w:szCs w:val="24"/>
        </w:rPr>
      </w:pPr>
    </w:p>
    <w:p w:rsidR="006141B6" w:rsidRDefault="006141B6" w:rsidP="006141B6">
      <w:pPr>
        <w:pStyle w:val="ConsPlusNormal"/>
        <w:widowControl/>
        <w:ind w:firstLine="709"/>
        <w:jc w:val="both"/>
        <w:rPr>
          <w:rFonts w:ascii="Times New Roman" w:hAnsi="Times New Roman" w:cs="Times New Roman"/>
          <w:sz w:val="24"/>
          <w:szCs w:val="24"/>
        </w:rPr>
      </w:pPr>
    </w:p>
    <w:p w:rsidR="006141B6" w:rsidRDefault="006141B6" w:rsidP="006141B6">
      <w:pPr>
        <w:pStyle w:val="ConsPlusNormal"/>
        <w:widowControl/>
        <w:ind w:firstLine="709"/>
        <w:jc w:val="both"/>
        <w:rPr>
          <w:rFonts w:ascii="Times New Roman" w:hAnsi="Times New Roman" w:cs="Times New Roman"/>
          <w:sz w:val="24"/>
          <w:szCs w:val="24"/>
        </w:rPr>
      </w:pPr>
    </w:p>
    <w:p w:rsidR="006141B6" w:rsidRDefault="006141B6" w:rsidP="006141B6">
      <w:pPr>
        <w:pStyle w:val="ConsPlusNormal"/>
        <w:widowControl/>
        <w:ind w:firstLine="709"/>
        <w:jc w:val="both"/>
        <w:rPr>
          <w:rFonts w:ascii="Times New Roman" w:hAnsi="Times New Roman" w:cs="Times New Roman"/>
          <w:sz w:val="24"/>
          <w:szCs w:val="24"/>
        </w:rPr>
      </w:pPr>
    </w:p>
    <w:p w:rsidR="006141B6" w:rsidRDefault="006141B6" w:rsidP="006141B6">
      <w:pPr>
        <w:pStyle w:val="ConsPlusNormal"/>
        <w:widowControl/>
        <w:ind w:firstLine="709"/>
        <w:jc w:val="both"/>
        <w:rPr>
          <w:rFonts w:ascii="Times New Roman" w:hAnsi="Times New Roman" w:cs="Times New Roman"/>
          <w:sz w:val="24"/>
          <w:szCs w:val="24"/>
        </w:rPr>
      </w:pPr>
    </w:p>
    <w:p w:rsidR="006141B6" w:rsidRDefault="006141B6" w:rsidP="006141B6">
      <w:pPr>
        <w:pStyle w:val="ConsPlusNormal"/>
        <w:widowControl/>
        <w:ind w:firstLine="709"/>
        <w:jc w:val="both"/>
        <w:rPr>
          <w:rFonts w:ascii="Times New Roman" w:hAnsi="Times New Roman" w:cs="Times New Roman"/>
          <w:sz w:val="24"/>
          <w:szCs w:val="24"/>
        </w:rPr>
      </w:pPr>
    </w:p>
    <w:p w:rsidR="006141B6" w:rsidRDefault="006141B6"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877217" w:rsidRDefault="00877217" w:rsidP="006141B6">
      <w:pPr>
        <w:pStyle w:val="ConsPlusNormal"/>
        <w:widowControl/>
        <w:ind w:firstLine="709"/>
        <w:jc w:val="both"/>
        <w:rPr>
          <w:rFonts w:ascii="Times New Roman" w:hAnsi="Times New Roman" w:cs="Times New Roman"/>
          <w:sz w:val="24"/>
          <w:szCs w:val="24"/>
        </w:rPr>
      </w:pPr>
    </w:p>
    <w:p w:rsidR="007C7943" w:rsidRDefault="007C7943" w:rsidP="006141B6">
      <w:pPr>
        <w:pStyle w:val="ConsPlusNormal"/>
        <w:widowControl/>
        <w:ind w:firstLine="709"/>
        <w:jc w:val="both"/>
        <w:rPr>
          <w:rFonts w:ascii="Times New Roman" w:hAnsi="Times New Roman" w:cs="Times New Roman"/>
          <w:sz w:val="24"/>
          <w:szCs w:val="24"/>
        </w:rPr>
      </w:pPr>
    </w:p>
    <w:p w:rsidR="007C7943" w:rsidRDefault="007C7943" w:rsidP="006141B6">
      <w:pPr>
        <w:pStyle w:val="ConsPlusNormal"/>
        <w:widowControl/>
        <w:ind w:firstLine="709"/>
        <w:jc w:val="both"/>
        <w:rPr>
          <w:rFonts w:ascii="Times New Roman" w:hAnsi="Times New Roman" w:cs="Times New Roman"/>
          <w:sz w:val="24"/>
          <w:szCs w:val="24"/>
        </w:rPr>
      </w:pPr>
    </w:p>
    <w:p w:rsidR="006141B6" w:rsidRDefault="006141B6" w:rsidP="006141B6">
      <w:pPr>
        <w:pStyle w:val="ConsPlusNormal"/>
        <w:widowControl/>
        <w:ind w:firstLine="709"/>
        <w:jc w:val="both"/>
        <w:rPr>
          <w:rFonts w:ascii="Times New Roman" w:hAnsi="Times New Roman" w:cs="Times New Roman"/>
          <w:sz w:val="24"/>
          <w:szCs w:val="24"/>
        </w:rPr>
      </w:pPr>
    </w:p>
    <w:p w:rsidR="006141B6" w:rsidRPr="00FB25D5" w:rsidRDefault="006141B6" w:rsidP="006141B6">
      <w:pPr>
        <w:pStyle w:val="ConsPlusNormal"/>
        <w:widowControl/>
        <w:ind w:firstLine="709"/>
        <w:jc w:val="right"/>
        <w:rPr>
          <w:rFonts w:ascii="Times New Roman" w:hAnsi="Times New Roman" w:cs="Times New Roman"/>
          <w:sz w:val="24"/>
          <w:szCs w:val="24"/>
        </w:rPr>
      </w:pPr>
      <w:r w:rsidRPr="00FB25D5">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 1</w:t>
      </w:r>
    </w:p>
    <w:p w:rsidR="006141B6" w:rsidRPr="00FB25D5" w:rsidRDefault="006141B6" w:rsidP="006141B6">
      <w:pPr>
        <w:pStyle w:val="ConsPlusNormal"/>
        <w:widowControl/>
        <w:ind w:firstLine="709"/>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r w:rsidRPr="00FB25D5">
        <w:rPr>
          <w:rFonts w:ascii="Times New Roman" w:hAnsi="Times New Roman" w:cs="Times New Roman"/>
          <w:sz w:val="24"/>
          <w:szCs w:val="24"/>
        </w:rPr>
        <w:t xml:space="preserve"> </w:t>
      </w:r>
    </w:p>
    <w:p w:rsidR="006141B6" w:rsidRDefault="006141B6" w:rsidP="006141B6">
      <w:pPr>
        <w:pStyle w:val="ConsPlusNormal"/>
        <w:widowControl/>
        <w:ind w:firstLine="709"/>
        <w:jc w:val="right"/>
        <w:rPr>
          <w:rFonts w:ascii="Times New Roman" w:hAnsi="Times New Roman" w:cs="Times New Roman"/>
          <w:sz w:val="24"/>
          <w:szCs w:val="24"/>
        </w:rPr>
      </w:pPr>
      <w:r w:rsidRPr="00FB25D5">
        <w:rPr>
          <w:rFonts w:ascii="Times New Roman" w:hAnsi="Times New Roman" w:cs="Times New Roman"/>
          <w:sz w:val="24"/>
          <w:szCs w:val="24"/>
        </w:rPr>
        <w:t>на оказание услуг</w:t>
      </w:r>
    </w:p>
    <w:p w:rsidR="00E42818" w:rsidRPr="00E42818" w:rsidRDefault="00E42818" w:rsidP="00E42818">
      <w:pPr>
        <w:keepNext/>
        <w:keepLines/>
        <w:widowControl w:val="0"/>
        <w:suppressLineNumbers/>
        <w:suppressAutoHyphens/>
        <w:spacing w:after="0" w:line="240" w:lineRule="auto"/>
        <w:jc w:val="right"/>
        <w:rPr>
          <w:rFonts w:ascii="Times New Roman" w:hAnsi="Times New Roman" w:cs="Times New Roman"/>
          <w:bCs/>
          <w:sz w:val="24"/>
          <w:szCs w:val="24"/>
        </w:rPr>
      </w:pPr>
      <w:r w:rsidRPr="00E42818">
        <w:rPr>
          <w:rFonts w:ascii="Times New Roman" w:hAnsi="Times New Roman" w:cs="Times New Roman"/>
          <w:bCs/>
          <w:sz w:val="24"/>
          <w:szCs w:val="24"/>
        </w:rPr>
        <w:t xml:space="preserve">по охране учреждения с использованием </w:t>
      </w:r>
    </w:p>
    <w:p w:rsidR="00E42818" w:rsidRPr="00E42818" w:rsidRDefault="00E42818" w:rsidP="00E42818">
      <w:pPr>
        <w:keepNext/>
        <w:keepLines/>
        <w:widowControl w:val="0"/>
        <w:suppressLineNumbers/>
        <w:suppressAutoHyphens/>
        <w:spacing w:after="0" w:line="240" w:lineRule="auto"/>
        <w:jc w:val="right"/>
        <w:rPr>
          <w:rFonts w:ascii="Times New Roman" w:hAnsi="Times New Roman" w:cs="Times New Roman"/>
          <w:bCs/>
          <w:sz w:val="24"/>
          <w:szCs w:val="24"/>
        </w:rPr>
      </w:pPr>
      <w:r w:rsidRPr="00E42818">
        <w:rPr>
          <w:rFonts w:ascii="Times New Roman" w:hAnsi="Times New Roman" w:cs="Times New Roman"/>
          <w:bCs/>
          <w:sz w:val="24"/>
          <w:szCs w:val="24"/>
        </w:rPr>
        <w:t>сре</w:t>
      </w:r>
      <w:proofErr w:type="gramStart"/>
      <w:r w:rsidRPr="00E42818">
        <w:rPr>
          <w:rFonts w:ascii="Times New Roman" w:hAnsi="Times New Roman" w:cs="Times New Roman"/>
          <w:bCs/>
          <w:sz w:val="24"/>
          <w:szCs w:val="24"/>
        </w:rPr>
        <w:t>дств тр</w:t>
      </w:r>
      <w:proofErr w:type="gramEnd"/>
      <w:r w:rsidRPr="00E42818">
        <w:rPr>
          <w:rFonts w:ascii="Times New Roman" w:hAnsi="Times New Roman" w:cs="Times New Roman"/>
          <w:bCs/>
          <w:sz w:val="24"/>
          <w:szCs w:val="24"/>
        </w:rPr>
        <w:t xml:space="preserve">евожной сигнализации  </w:t>
      </w:r>
    </w:p>
    <w:p w:rsidR="00E42818" w:rsidRPr="00FB25D5" w:rsidRDefault="00E42818" w:rsidP="006141B6">
      <w:pPr>
        <w:pStyle w:val="ConsPlusNormal"/>
        <w:widowControl/>
        <w:ind w:firstLine="709"/>
        <w:jc w:val="right"/>
        <w:rPr>
          <w:rFonts w:ascii="Times New Roman" w:hAnsi="Times New Roman" w:cs="Times New Roman"/>
          <w:sz w:val="24"/>
          <w:szCs w:val="24"/>
        </w:rPr>
      </w:pPr>
    </w:p>
    <w:p w:rsidR="006141B6" w:rsidRPr="00FB25D5" w:rsidRDefault="006141B6" w:rsidP="006141B6">
      <w:pPr>
        <w:spacing w:after="0"/>
        <w:ind w:firstLine="709"/>
        <w:jc w:val="right"/>
        <w:rPr>
          <w:rFonts w:ascii="Times New Roman" w:hAnsi="Times New Roman" w:cs="Times New Roman"/>
          <w:sz w:val="24"/>
          <w:szCs w:val="24"/>
        </w:rPr>
      </w:pPr>
      <w:r w:rsidRPr="00FB25D5">
        <w:rPr>
          <w:rFonts w:ascii="Times New Roman" w:hAnsi="Times New Roman" w:cs="Times New Roman"/>
          <w:sz w:val="24"/>
          <w:szCs w:val="24"/>
        </w:rPr>
        <w:t xml:space="preserve">№ ____________________ </w:t>
      </w:r>
    </w:p>
    <w:p w:rsidR="006141B6" w:rsidRDefault="006141B6" w:rsidP="006141B6">
      <w:pPr>
        <w:spacing w:after="0"/>
        <w:ind w:firstLine="709"/>
        <w:jc w:val="right"/>
        <w:rPr>
          <w:rFonts w:ascii="Times New Roman" w:hAnsi="Times New Roman" w:cs="Times New Roman"/>
          <w:sz w:val="24"/>
          <w:szCs w:val="24"/>
        </w:rPr>
      </w:pPr>
      <w:r w:rsidRPr="00FB25D5">
        <w:rPr>
          <w:rFonts w:ascii="Times New Roman" w:hAnsi="Times New Roman" w:cs="Times New Roman"/>
          <w:sz w:val="24"/>
          <w:szCs w:val="24"/>
        </w:rPr>
        <w:t>от «___» _______ 201__ г.</w:t>
      </w:r>
    </w:p>
    <w:p w:rsidR="00877217" w:rsidRDefault="00877217" w:rsidP="006141B6">
      <w:pPr>
        <w:spacing w:after="0"/>
        <w:ind w:firstLine="709"/>
        <w:jc w:val="center"/>
        <w:rPr>
          <w:rFonts w:ascii="Times New Roman" w:hAnsi="Times New Roman" w:cs="Times New Roman"/>
          <w:b/>
          <w:bCs/>
          <w:sz w:val="24"/>
          <w:szCs w:val="24"/>
        </w:rPr>
      </w:pPr>
    </w:p>
    <w:p w:rsidR="006141B6" w:rsidRPr="00413CF2" w:rsidRDefault="006141B6" w:rsidP="006141B6">
      <w:pPr>
        <w:spacing w:after="0"/>
        <w:ind w:firstLine="709"/>
        <w:jc w:val="center"/>
        <w:rPr>
          <w:rFonts w:ascii="Times New Roman" w:hAnsi="Times New Roman" w:cs="Times New Roman"/>
          <w:sz w:val="24"/>
          <w:szCs w:val="24"/>
        </w:rPr>
      </w:pPr>
    </w:p>
    <w:p w:rsidR="00877217" w:rsidRPr="00EF44B5" w:rsidRDefault="00877217" w:rsidP="00877217">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1. </w:t>
      </w:r>
      <w:r w:rsidRPr="00EF44B5">
        <w:rPr>
          <w:rFonts w:ascii="Times New Roman" w:hAnsi="Times New Roman" w:cs="Times New Roman"/>
          <w:b/>
          <w:bCs/>
          <w:sz w:val="24"/>
          <w:szCs w:val="24"/>
        </w:rPr>
        <w:t>Заказчик:</w:t>
      </w:r>
      <w:r w:rsidRPr="00EF44B5">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7C7943" w:rsidRPr="00037D10" w:rsidRDefault="00877217" w:rsidP="007C7943">
      <w:pPr>
        <w:autoSpaceDE w:val="0"/>
        <w:autoSpaceDN w:val="0"/>
        <w:adjustRightInd w:val="0"/>
        <w:ind w:firstLine="567"/>
        <w:jc w:val="both"/>
        <w:rPr>
          <w:rFonts w:ascii="Times New Roman" w:hAnsi="Times New Roman" w:cs="Times New Roman"/>
          <w:sz w:val="24"/>
          <w:szCs w:val="24"/>
        </w:rPr>
      </w:pPr>
      <w:r w:rsidRPr="00EF44B5">
        <w:rPr>
          <w:rFonts w:ascii="Times New Roman" w:hAnsi="Times New Roman" w:cs="Times New Roman"/>
          <w:bCs/>
          <w:sz w:val="24"/>
          <w:szCs w:val="24"/>
        </w:rPr>
        <w:t xml:space="preserve">2. </w:t>
      </w:r>
      <w:r w:rsidRPr="00EF44B5">
        <w:rPr>
          <w:rFonts w:ascii="Times New Roman" w:hAnsi="Times New Roman" w:cs="Times New Roman"/>
          <w:b/>
          <w:bCs/>
          <w:sz w:val="24"/>
          <w:szCs w:val="24"/>
        </w:rPr>
        <w:t>Срок оказания услуг</w:t>
      </w:r>
      <w:r w:rsidRPr="00EF44B5">
        <w:rPr>
          <w:rFonts w:ascii="Times New Roman" w:hAnsi="Times New Roman" w:cs="Times New Roman"/>
          <w:bCs/>
          <w:sz w:val="24"/>
          <w:szCs w:val="24"/>
        </w:rPr>
        <w:t xml:space="preserve">: </w:t>
      </w:r>
      <w:r w:rsidR="007C7943" w:rsidRPr="00037D10">
        <w:rPr>
          <w:rFonts w:ascii="Times New Roman" w:hAnsi="Times New Roman" w:cs="Times New Roman"/>
          <w:sz w:val="24"/>
          <w:szCs w:val="24"/>
        </w:rPr>
        <w:t>с момента заключения договора</w:t>
      </w:r>
      <w:r w:rsidR="007C7943">
        <w:rPr>
          <w:rFonts w:ascii="Times New Roman" w:hAnsi="Times New Roman" w:cs="Times New Roman"/>
          <w:sz w:val="24"/>
          <w:szCs w:val="24"/>
        </w:rPr>
        <w:t>, но не ранее 01 апреля 2015г.</w:t>
      </w:r>
      <w:r w:rsidR="007C7943" w:rsidRPr="00037D10">
        <w:rPr>
          <w:rFonts w:ascii="Times New Roman" w:hAnsi="Times New Roman" w:cs="Times New Roman"/>
          <w:sz w:val="24"/>
          <w:szCs w:val="24"/>
        </w:rPr>
        <w:t xml:space="preserve"> по 31 декабря 2015г.</w:t>
      </w:r>
    </w:p>
    <w:p w:rsidR="00877217" w:rsidRPr="00EF44B5" w:rsidRDefault="00877217" w:rsidP="007C7943">
      <w:pPr>
        <w:tabs>
          <w:tab w:val="left" w:pos="426"/>
        </w:tabs>
        <w:ind w:left="426" w:hanging="426"/>
        <w:rPr>
          <w:rFonts w:ascii="Times New Roman" w:hAnsi="Times New Roman" w:cs="Times New Roman"/>
          <w:sz w:val="24"/>
          <w:szCs w:val="24"/>
        </w:rPr>
      </w:pPr>
      <w:r w:rsidRPr="00EF44B5">
        <w:rPr>
          <w:rFonts w:ascii="Times New Roman" w:hAnsi="Times New Roman" w:cs="Times New Roman"/>
          <w:bCs/>
          <w:sz w:val="24"/>
          <w:szCs w:val="24"/>
        </w:rPr>
        <w:t xml:space="preserve">3.  </w:t>
      </w:r>
      <w:proofErr w:type="gramStart"/>
      <w:r w:rsidRPr="00EF44B5">
        <w:rPr>
          <w:rFonts w:ascii="Times New Roman" w:hAnsi="Times New Roman" w:cs="Times New Roman"/>
          <w:b/>
          <w:bCs/>
          <w:sz w:val="24"/>
          <w:szCs w:val="24"/>
        </w:rPr>
        <w:t>Место оказания услуг</w:t>
      </w:r>
      <w:r w:rsidRPr="00EF44B5">
        <w:rPr>
          <w:rFonts w:ascii="Times New Roman" w:hAnsi="Times New Roman" w:cs="Times New Roman"/>
          <w:bCs/>
          <w:sz w:val="24"/>
          <w:szCs w:val="24"/>
        </w:rPr>
        <w:t xml:space="preserve">: </w:t>
      </w:r>
      <w:r w:rsidRPr="00EF44B5">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области </w:t>
      </w:r>
      <w:proofErr w:type="gramEnd"/>
    </w:p>
    <w:p w:rsidR="00877217" w:rsidRPr="00877217" w:rsidRDefault="00877217" w:rsidP="00877217">
      <w:pPr>
        <w:widowControl w:val="0"/>
        <w:autoSpaceDE w:val="0"/>
        <w:autoSpaceDN w:val="0"/>
        <w:adjustRightInd w:val="0"/>
        <w:ind w:firstLine="709"/>
        <w:rPr>
          <w:rFonts w:ascii="Times New Roman" w:eastAsia="Times New Roman" w:hAnsi="Times New Roman" w:cs="Times New Roman"/>
          <w:sz w:val="24"/>
          <w:szCs w:val="24"/>
        </w:rPr>
      </w:pPr>
      <w:r w:rsidRPr="00D034BD">
        <w:rPr>
          <w:rFonts w:ascii="Times New Roman" w:hAnsi="Times New Roman" w:cs="Times New Roman"/>
          <w:sz w:val="24"/>
          <w:szCs w:val="24"/>
        </w:rPr>
        <w:t xml:space="preserve">4.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 </w:t>
      </w:r>
      <w:r w:rsidRPr="00D034BD">
        <w:rPr>
          <w:rFonts w:ascii="Times New Roman" w:eastAsia="Times New Roman" w:hAnsi="Times New Roman" w:cs="Times New Roman"/>
          <w:sz w:val="24"/>
          <w:szCs w:val="24"/>
        </w:rPr>
        <w:t>в соответствии с действующим Законодательством Российской Федерации</w:t>
      </w:r>
    </w:p>
    <w:p w:rsidR="00877217" w:rsidRPr="00877217" w:rsidRDefault="00877217" w:rsidP="00877217">
      <w:pPr>
        <w:rPr>
          <w:rStyle w:val="FontStyle14"/>
          <w:bCs w:val="0"/>
          <w:spacing w:val="-2"/>
          <w:sz w:val="24"/>
          <w:szCs w:val="24"/>
        </w:rPr>
      </w:pPr>
      <w:r w:rsidRPr="00D034BD">
        <w:rPr>
          <w:rFonts w:ascii="Times New Roman" w:hAnsi="Times New Roman" w:cs="Times New Roman"/>
          <w:spacing w:val="-2"/>
          <w:sz w:val="24"/>
          <w:szCs w:val="24"/>
        </w:rPr>
        <w:t xml:space="preserve">- </w:t>
      </w:r>
      <w:r w:rsidRPr="00D034BD">
        <w:rPr>
          <w:rFonts w:ascii="Times New Roman" w:hAnsi="Times New Roman" w:cs="Times New Roman"/>
          <w:b/>
          <w:spacing w:val="-2"/>
          <w:sz w:val="24"/>
          <w:szCs w:val="24"/>
        </w:rPr>
        <w:t>Требования Заказчика к усл</w:t>
      </w:r>
      <w:r>
        <w:rPr>
          <w:rFonts w:ascii="Times New Roman" w:hAnsi="Times New Roman" w:cs="Times New Roman"/>
          <w:b/>
          <w:spacing w:val="-2"/>
          <w:sz w:val="24"/>
          <w:szCs w:val="24"/>
        </w:rPr>
        <w:t>угам охраны учреждения</w:t>
      </w:r>
      <w:r w:rsidRPr="00D034BD">
        <w:rPr>
          <w:rFonts w:ascii="Times New Roman" w:hAnsi="Times New Roman" w:cs="Times New Roman"/>
          <w:b/>
          <w:spacing w:val="-2"/>
          <w:sz w:val="24"/>
          <w:szCs w:val="24"/>
        </w:rPr>
        <w:t>:</w:t>
      </w:r>
    </w:p>
    <w:p w:rsidR="00877217" w:rsidRPr="00D034BD" w:rsidRDefault="00877217" w:rsidP="00877217">
      <w:pPr>
        <w:ind w:firstLine="709"/>
        <w:rPr>
          <w:rFonts w:ascii="Times New Roman" w:eastAsia="Times New Roman" w:hAnsi="Times New Roman" w:cs="Times New Roman"/>
          <w:sz w:val="24"/>
          <w:szCs w:val="24"/>
        </w:rPr>
      </w:pPr>
      <w:r w:rsidRPr="00D034BD">
        <w:rPr>
          <w:rFonts w:ascii="Times New Roman" w:eastAsia="Times New Roman" w:hAnsi="Times New Roman" w:cs="Times New Roman"/>
          <w:sz w:val="24"/>
          <w:szCs w:val="24"/>
        </w:rPr>
        <w:t>1. Охрана принимает под централизованное наблюдение объект Заказчика, оборудованный техническими средствами (</w:t>
      </w:r>
      <w:r w:rsidRPr="00D034BD">
        <w:rPr>
          <w:rFonts w:ascii="Times New Roman" w:eastAsia="Times New Roman" w:hAnsi="Times New Roman" w:cs="Times New Roman"/>
          <w:i/>
          <w:sz w:val="24"/>
          <w:szCs w:val="24"/>
        </w:rPr>
        <w:t>кнопка экстренного вызова</w:t>
      </w:r>
      <w:r w:rsidRPr="00D034BD">
        <w:rPr>
          <w:rFonts w:ascii="Times New Roman" w:eastAsia="Times New Roman" w:hAnsi="Times New Roman" w:cs="Times New Roman"/>
          <w:sz w:val="24"/>
          <w:szCs w:val="24"/>
        </w:rPr>
        <w:t xml:space="preserve">), с подключением их к пульту централизованной охраны и </w:t>
      </w:r>
      <w:r w:rsidRPr="00D034BD">
        <w:rPr>
          <w:rFonts w:ascii="Times New Roman" w:eastAsia="Times New Roman" w:hAnsi="Times New Roman" w:cs="Times New Roman"/>
          <w:sz w:val="24"/>
          <w:szCs w:val="24"/>
          <w:lang w:val="en-US"/>
        </w:rPr>
        <w:t>GSM</w:t>
      </w:r>
      <w:r w:rsidRPr="00D034BD">
        <w:rPr>
          <w:rFonts w:ascii="Times New Roman" w:eastAsia="Times New Roman" w:hAnsi="Times New Roman" w:cs="Times New Roman"/>
          <w:sz w:val="24"/>
          <w:szCs w:val="24"/>
        </w:rPr>
        <w:t>-системе централизованного наблюдения.</w:t>
      </w:r>
    </w:p>
    <w:p w:rsidR="00877217" w:rsidRPr="00123EAE" w:rsidRDefault="00877217" w:rsidP="00877217">
      <w:pPr>
        <w:ind w:firstLine="709"/>
        <w:rPr>
          <w:rFonts w:ascii="Times New Roman" w:eastAsia="Times New Roman" w:hAnsi="Times New Roman" w:cs="Times New Roman"/>
          <w:sz w:val="24"/>
          <w:szCs w:val="24"/>
        </w:rPr>
      </w:pPr>
      <w:r w:rsidRPr="00D034BD">
        <w:rPr>
          <w:rFonts w:ascii="Times New Roman" w:eastAsia="Times New Roman" w:hAnsi="Times New Roman" w:cs="Times New Roman"/>
          <w:sz w:val="24"/>
          <w:szCs w:val="24"/>
        </w:rPr>
        <w:t>2. При получении «тревожного» сообщения с объекта Заказчика, а также при срабатывании комплекса технических сре</w:t>
      </w:r>
      <w:proofErr w:type="gramStart"/>
      <w:r w:rsidRPr="00D034BD">
        <w:rPr>
          <w:rFonts w:ascii="Times New Roman" w:eastAsia="Times New Roman" w:hAnsi="Times New Roman" w:cs="Times New Roman"/>
          <w:sz w:val="24"/>
          <w:szCs w:val="24"/>
        </w:rPr>
        <w:t>дств тр</w:t>
      </w:r>
      <w:proofErr w:type="gramEnd"/>
      <w:r w:rsidRPr="00D034BD">
        <w:rPr>
          <w:rFonts w:ascii="Times New Roman" w:eastAsia="Times New Roman" w:hAnsi="Times New Roman" w:cs="Times New Roman"/>
          <w:sz w:val="24"/>
          <w:szCs w:val="24"/>
        </w:rPr>
        <w:t xml:space="preserve">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принять меры к задержанию лиц, совершающих противоправные действия. При необходимости вызывать дополнительные </w:t>
      </w:r>
      <w:r w:rsidRPr="00123EAE">
        <w:rPr>
          <w:rFonts w:ascii="Times New Roman" w:hAnsi="Times New Roman" w:cs="Times New Roman"/>
          <w:sz w:val="24"/>
          <w:szCs w:val="24"/>
        </w:rPr>
        <w:t>силы полиции для пресечения противоправных действий</w:t>
      </w:r>
      <w:r>
        <w:rPr>
          <w:rFonts w:ascii="Times New Roman" w:hAnsi="Times New Roman" w:cs="Times New Roman"/>
          <w:sz w:val="24"/>
          <w:szCs w:val="24"/>
        </w:rPr>
        <w:t>.</w:t>
      </w:r>
    </w:p>
    <w:p w:rsidR="00877217" w:rsidRDefault="00877217" w:rsidP="00877217">
      <w:pPr>
        <w:pStyle w:val="Style12"/>
        <w:widowControl/>
        <w:spacing w:before="34" w:line="240" w:lineRule="exact"/>
        <w:ind w:left="945"/>
        <w:jc w:val="both"/>
        <w:rPr>
          <w:rStyle w:val="FontStyle14"/>
          <w:sz w:val="24"/>
          <w:szCs w:val="24"/>
        </w:rPr>
      </w:pPr>
      <w:r w:rsidRPr="00D034BD">
        <w:rPr>
          <w:rStyle w:val="FontStyle14"/>
          <w:sz w:val="24"/>
          <w:szCs w:val="24"/>
          <w:u w:val="single"/>
        </w:rPr>
        <w:t>Дополнительные условия:</w:t>
      </w:r>
      <w:r w:rsidRPr="00D034BD">
        <w:rPr>
          <w:rStyle w:val="FontStyle14"/>
          <w:sz w:val="24"/>
          <w:szCs w:val="24"/>
        </w:rPr>
        <w:t xml:space="preserve"> </w:t>
      </w:r>
    </w:p>
    <w:p w:rsidR="00877217" w:rsidRPr="00877217" w:rsidRDefault="00877217" w:rsidP="00877217">
      <w:pPr>
        <w:pStyle w:val="Style12"/>
        <w:widowControl/>
        <w:spacing w:before="34" w:line="240" w:lineRule="exact"/>
        <w:ind w:left="945"/>
        <w:jc w:val="both"/>
        <w:rPr>
          <w:b/>
          <w:bCs/>
        </w:rPr>
      </w:pPr>
    </w:p>
    <w:p w:rsidR="006141B6" w:rsidRPr="00877217" w:rsidRDefault="00877217" w:rsidP="008772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обеспечивает рабочее состояние </w:t>
      </w:r>
      <w:r w:rsidRPr="00D034BD">
        <w:rPr>
          <w:rFonts w:ascii="Times New Roman" w:hAnsi="Times New Roman" w:cs="Times New Roman"/>
          <w:sz w:val="24"/>
          <w:szCs w:val="24"/>
        </w:rPr>
        <w:t xml:space="preserve"> комплекса технических сре</w:t>
      </w:r>
      <w:proofErr w:type="gramStart"/>
      <w:r w:rsidRPr="00D034BD">
        <w:rPr>
          <w:rFonts w:ascii="Times New Roman" w:hAnsi="Times New Roman" w:cs="Times New Roman"/>
          <w:sz w:val="24"/>
          <w:szCs w:val="24"/>
        </w:rPr>
        <w:t>дств тр</w:t>
      </w:r>
      <w:proofErr w:type="gramEnd"/>
      <w:r w:rsidRPr="00D034BD">
        <w:rPr>
          <w:rFonts w:ascii="Times New Roman" w:hAnsi="Times New Roman" w:cs="Times New Roman"/>
          <w:sz w:val="24"/>
          <w:szCs w:val="24"/>
        </w:rPr>
        <w:t>евожной сигнализации, установленных на объекте Заказчика</w:t>
      </w:r>
      <w:r>
        <w:rPr>
          <w:rFonts w:ascii="Times New Roman" w:hAnsi="Times New Roman" w:cs="Times New Roman"/>
          <w:sz w:val="24"/>
          <w:szCs w:val="24"/>
        </w:rPr>
        <w:t>, с ежедневной проверкой технического состояния тревожной кнопки.</w:t>
      </w:r>
    </w:p>
    <w:p w:rsidR="00877217" w:rsidRDefault="00877217" w:rsidP="006141B6">
      <w:pPr>
        <w:rPr>
          <w:rFonts w:ascii="Times New Roman" w:hAnsi="Times New Roman" w:cs="Times New Roman"/>
          <w:sz w:val="24"/>
          <w:szCs w:val="24"/>
        </w:rPr>
      </w:pPr>
    </w:p>
    <w:p w:rsidR="006141B6" w:rsidRPr="00FB25D5" w:rsidRDefault="006141B6" w:rsidP="006141B6">
      <w:pPr>
        <w:spacing w:after="0"/>
        <w:jc w:val="both"/>
        <w:rPr>
          <w:rFonts w:ascii="Times New Roman" w:hAnsi="Times New Roman" w:cs="Times New Roman"/>
          <w:vanish/>
          <w:sz w:val="24"/>
          <w:szCs w:val="24"/>
        </w:rPr>
      </w:pPr>
    </w:p>
    <w:tbl>
      <w:tblPr>
        <w:tblW w:w="0" w:type="auto"/>
        <w:tblInd w:w="108" w:type="dxa"/>
        <w:tblLook w:val="0000"/>
      </w:tblPr>
      <w:tblGrid>
        <w:gridCol w:w="4730"/>
        <w:gridCol w:w="4734"/>
      </w:tblGrid>
      <w:tr w:rsidR="006141B6" w:rsidRPr="00FB25D5" w:rsidTr="006141B6">
        <w:tc>
          <w:tcPr>
            <w:tcW w:w="4730" w:type="dxa"/>
          </w:tcPr>
          <w:p w:rsidR="006141B6" w:rsidRPr="00FB25D5" w:rsidRDefault="006141B6" w:rsidP="006141B6">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Заказчик</w:t>
            </w:r>
          </w:p>
          <w:p w:rsidR="006141B6" w:rsidRPr="00FB25D5" w:rsidRDefault="006141B6" w:rsidP="006141B6">
            <w:pPr>
              <w:pStyle w:val="ConsPlusNormal"/>
              <w:tabs>
                <w:tab w:val="num" w:pos="0"/>
                <w:tab w:val="left" w:pos="360"/>
                <w:tab w:val="num" w:pos="459"/>
                <w:tab w:val="left" w:pos="1560"/>
              </w:tabs>
              <w:ind w:left="318" w:firstLine="0"/>
              <w:jc w:val="both"/>
              <w:rPr>
                <w:rFonts w:ascii="Times New Roman" w:hAnsi="Times New Roman" w:cs="Times New Roman"/>
                <w:sz w:val="24"/>
                <w:szCs w:val="24"/>
              </w:rPr>
            </w:pPr>
          </w:p>
          <w:p w:rsidR="006141B6" w:rsidRPr="00FB25D5" w:rsidRDefault="006141B6" w:rsidP="006141B6">
            <w:pPr>
              <w:pStyle w:val="ConsPlusNormal"/>
              <w:tabs>
                <w:tab w:val="num" w:pos="0"/>
                <w:tab w:val="left" w:pos="360"/>
                <w:tab w:val="num" w:pos="459"/>
                <w:tab w:val="left" w:pos="1560"/>
              </w:tabs>
              <w:ind w:left="318" w:firstLine="0"/>
              <w:jc w:val="both"/>
              <w:rPr>
                <w:rFonts w:ascii="Times New Roman" w:hAnsi="Times New Roman" w:cs="Times New Roman"/>
                <w:sz w:val="24"/>
                <w:szCs w:val="24"/>
              </w:rPr>
            </w:pPr>
            <w:r>
              <w:rPr>
                <w:rFonts w:ascii="Times New Roman" w:hAnsi="Times New Roman" w:cs="Times New Roman"/>
                <w:sz w:val="24"/>
                <w:szCs w:val="24"/>
              </w:rPr>
              <w:t>__________________/Е.Б. Комисаренко/</w:t>
            </w:r>
          </w:p>
          <w:p w:rsidR="006141B6" w:rsidRPr="00FB25D5" w:rsidRDefault="006141B6" w:rsidP="006141B6">
            <w:pPr>
              <w:pStyle w:val="ConsPlusNormal"/>
              <w:widowControl/>
              <w:tabs>
                <w:tab w:val="num" w:pos="0"/>
                <w:tab w:val="left" w:pos="360"/>
                <w:tab w:val="num" w:pos="459"/>
                <w:tab w:val="left" w:pos="1560"/>
              </w:tabs>
              <w:ind w:left="318"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 «___» ______ 20__ г.</w:t>
            </w:r>
          </w:p>
          <w:p w:rsidR="006141B6" w:rsidRPr="00FB25D5" w:rsidRDefault="006141B6" w:rsidP="006141B6">
            <w:pPr>
              <w:pStyle w:val="ConsPlusNormal"/>
              <w:widowControl/>
              <w:tabs>
                <w:tab w:val="num" w:pos="0"/>
                <w:tab w:val="left" w:pos="360"/>
                <w:tab w:val="num" w:pos="459"/>
                <w:tab w:val="left" w:pos="1560"/>
              </w:tabs>
              <w:ind w:left="318" w:firstLine="0"/>
              <w:jc w:val="both"/>
              <w:rPr>
                <w:rFonts w:ascii="Times New Roman" w:hAnsi="Times New Roman" w:cs="Times New Roman"/>
                <w:sz w:val="24"/>
                <w:szCs w:val="24"/>
              </w:rPr>
            </w:pPr>
            <w:r w:rsidRPr="00FB25D5">
              <w:rPr>
                <w:rFonts w:ascii="Times New Roman" w:hAnsi="Times New Roman" w:cs="Times New Roman"/>
                <w:sz w:val="24"/>
                <w:szCs w:val="24"/>
              </w:rPr>
              <w:t>М.П.</w:t>
            </w:r>
          </w:p>
          <w:p w:rsidR="006141B6" w:rsidRPr="00FB25D5" w:rsidRDefault="006141B6" w:rsidP="006141B6">
            <w:pPr>
              <w:pStyle w:val="ConsPlusNormal"/>
              <w:widowControl/>
              <w:ind w:firstLine="709"/>
              <w:jc w:val="both"/>
              <w:rPr>
                <w:rFonts w:ascii="Times New Roman" w:hAnsi="Times New Roman" w:cs="Times New Roman"/>
                <w:sz w:val="24"/>
                <w:szCs w:val="24"/>
              </w:rPr>
            </w:pPr>
          </w:p>
          <w:p w:rsidR="006141B6" w:rsidRPr="00FB25D5" w:rsidRDefault="006141B6" w:rsidP="006141B6">
            <w:pPr>
              <w:pStyle w:val="ConsPlusNormal"/>
              <w:widowControl/>
              <w:ind w:firstLine="709"/>
              <w:jc w:val="both"/>
              <w:rPr>
                <w:rFonts w:ascii="Times New Roman" w:hAnsi="Times New Roman" w:cs="Times New Roman"/>
                <w:sz w:val="24"/>
                <w:szCs w:val="24"/>
              </w:rPr>
            </w:pPr>
          </w:p>
        </w:tc>
        <w:tc>
          <w:tcPr>
            <w:tcW w:w="4734" w:type="dxa"/>
          </w:tcPr>
          <w:p w:rsidR="006141B6" w:rsidRPr="00FB25D5" w:rsidRDefault="006141B6" w:rsidP="006141B6">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Исполнитель</w:t>
            </w:r>
          </w:p>
          <w:p w:rsidR="006141B6" w:rsidRPr="00FB25D5" w:rsidRDefault="006141B6" w:rsidP="006141B6">
            <w:pPr>
              <w:pStyle w:val="ConsPlusNormal"/>
              <w:widowControl/>
              <w:ind w:firstLine="709"/>
              <w:jc w:val="both"/>
              <w:rPr>
                <w:rFonts w:ascii="Times New Roman" w:hAnsi="Times New Roman" w:cs="Times New Roman"/>
                <w:sz w:val="24"/>
                <w:szCs w:val="24"/>
              </w:rPr>
            </w:pPr>
          </w:p>
          <w:p w:rsidR="006141B6" w:rsidRPr="00FB25D5" w:rsidRDefault="006141B6" w:rsidP="006141B6">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___________________</w:t>
            </w:r>
          </w:p>
          <w:p w:rsidR="006141B6" w:rsidRPr="00FB25D5" w:rsidRDefault="006141B6" w:rsidP="006141B6">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«___» ______ 201__ г.</w:t>
            </w:r>
          </w:p>
          <w:p w:rsidR="006141B6" w:rsidRPr="00FB25D5" w:rsidRDefault="006141B6" w:rsidP="006141B6">
            <w:pPr>
              <w:pStyle w:val="ConsPlusNormal"/>
              <w:widowControl/>
              <w:ind w:firstLine="709"/>
              <w:jc w:val="both"/>
              <w:rPr>
                <w:rFonts w:ascii="Times New Roman" w:hAnsi="Times New Roman" w:cs="Times New Roman"/>
                <w:sz w:val="24"/>
                <w:szCs w:val="24"/>
              </w:rPr>
            </w:pPr>
            <w:r w:rsidRPr="00FB25D5">
              <w:rPr>
                <w:rFonts w:ascii="Times New Roman" w:hAnsi="Times New Roman" w:cs="Times New Roman"/>
                <w:sz w:val="24"/>
                <w:szCs w:val="24"/>
              </w:rPr>
              <w:t>М.П.</w:t>
            </w:r>
          </w:p>
        </w:tc>
      </w:tr>
    </w:tbl>
    <w:p w:rsidR="006141B6" w:rsidRDefault="006141B6"/>
    <w:sectPr w:rsidR="006141B6" w:rsidSect="007C7943">
      <w:pgSz w:w="11906" w:h="16838"/>
      <w:pgMar w:top="964" w:right="851" w:bottom="96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B9A" w:rsidRDefault="002E5B9A" w:rsidP="006141B6">
      <w:pPr>
        <w:spacing w:after="0" w:line="240" w:lineRule="auto"/>
      </w:pPr>
      <w:r>
        <w:separator/>
      </w:r>
    </w:p>
  </w:endnote>
  <w:endnote w:type="continuationSeparator" w:id="0">
    <w:p w:rsidR="002E5B9A" w:rsidRDefault="002E5B9A" w:rsidP="00614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B9A" w:rsidRDefault="002E5B9A" w:rsidP="006141B6">
      <w:pPr>
        <w:spacing w:after="0" w:line="240" w:lineRule="auto"/>
      </w:pPr>
      <w:r>
        <w:separator/>
      </w:r>
    </w:p>
  </w:footnote>
  <w:footnote w:type="continuationSeparator" w:id="0">
    <w:p w:rsidR="002E5B9A" w:rsidRDefault="002E5B9A" w:rsidP="006141B6">
      <w:pPr>
        <w:spacing w:after="0" w:line="240" w:lineRule="auto"/>
      </w:pPr>
      <w:r>
        <w:continuationSeparator/>
      </w:r>
    </w:p>
  </w:footnote>
  <w:footnote w:id="1">
    <w:p w:rsidR="007C7943" w:rsidRPr="007C7271" w:rsidRDefault="007C7943" w:rsidP="00D034BD">
      <w:pPr>
        <w:spacing w:after="120"/>
        <w:rPr>
          <w:rFonts w:ascii="Calibri" w:eastAsia="Times New Roman" w:hAnsi="Calibri" w:cs="Times New Roman"/>
          <w:i/>
        </w:rPr>
      </w:pPr>
      <w:r>
        <w:rPr>
          <w:rStyle w:val="a6"/>
          <w:rFonts w:eastAsia="Times New Roman"/>
        </w:rPr>
        <w:footnoteRef/>
      </w:r>
      <w:r>
        <w:rPr>
          <w:rFonts w:ascii="Calibri" w:eastAsia="Times New Roman" w:hAnsi="Calibri" w:cs="Times New Roman"/>
        </w:rPr>
        <w:t xml:space="preserve"> </w:t>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7C7943" w:rsidRPr="00F65479" w:rsidRDefault="007C7943" w:rsidP="006141B6">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C7943" w:rsidRDefault="007C7943" w:rsidP="006141B6">
      <w:pPr>
        <w:autoSpaceDE w:val="0"/>
        <w:autoSpaceDN w:val="0"/>
        <w:adjustRightInd w:val="0"/>
        <w:spacing w:line="240" w:lineRule="auto"/>
      </w:pPr>
    </w:p>
  </w:footnote>
  <w:footnote w:id="3">
    <w:p w:rsidR="007C7943" w:rsidRDefault="007C7943" w:rsidP="006141B6">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7C7943" w:rsidRPr="00F82023" w:rsidRDefault="007C7943" w:rsidP="006141B6">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7C7943" w:rsidRPr="00F82023" w:rsidRDefault="007C7943" w:rsidP="006141B6">
      <w:pPr>
        <w:rPr>
          <w:sz w:val="18"/>
        </w:rPr>
      </w:pPr>
      <w:bookmarkStart w:id="44" w:name="sub_1041"/>
      <w:r>
        <w:rPr>
          <w:sz w:val="18"/>
        </w:rPr>
        <w:t>а) 10 процентов цены договора в случае, если цена договора</w:t>
      </w:r>
      <w:r w:rsidRPr="00F82023">
        <w:rPr>
          <w:sz w:val="18"/>
        </w:rPr>
        <w:t xml:space="preserve"> не превышает 3 млн. рублей;</w:t>
      </w:r>
    </w:p>
    <w:p w:rsidR="007C7943" w:rsidRPr="00F82023" w:rsidRDefault="007C7943" w:rsidP="006141B6">
      <w:pPr>
        <w:rPr>
          <w:sz w:val="18"/>
        </w:rPr>
      </w:pPr>
      <w:bookmarkStart w:id="45" w:name="sub_1042"/>
      <w:bookmarkEnd w:id="44"/>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7C7943" w:rsidRPr="00F82023" w:rsidRDefault="007C7943" w:rsidP="006141B6">
      <w:pPr>
        <w:rPr>
          <w:sz w:val="18"/>
        </w:rPr>
      </w:pPr>
      <w:bookmarkStart w:id="46" w:name="sub_1043"/>
      <w:bookmarkEnd w:id="45"/>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7C7943" w:rsidRDefault="007C7943" w:rsidP="006141B6">
      <w:bookmarkStart w:id="47" w:name="sub_1044"/>
      <w:bookmarkEnd w:id="46"/>
      <w:r>
        <w:rPr>
          <w:sz w:val="18"/>
        </w:rPr>
        <w:t>г) 0,5 процента цены договора в случае, если цена договора</w:t>
      </w:r>
      <w:r w:rsidRPr="00F82023">
        <w:rPr>
          <w:sz w:val="18"/>
        </w:rPr>
        <w:t xml:space="preserve"> превышает 100 млн. рублей.</w:t>
      </w:r>
      <w:bookmarkEnd w:id="47"/>
    </w:p>
  </w:footnote>
  <w:footnote w:id="5">
    <w:p w:rsidR="007C7943" w:rsidRPr="00A719C7" w:rsidRDefault="007C7943" w:rsidP="006141B6">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7C7943" w:rsidRPr="00A719C7" w:rsidRDefault="007C7943" w:rsidP="006141B6">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C7943" w:rsidRPr="00A719C7" w:rsidRDefault="007C7943" w:rsidP="006141B6">
      <w:pPr>
        <w:spacing w:line="240" w:lineRule="auto"/>
        <w:rPr>
          <w:sz w:val="18"/>
        </w:rPr>
      </w:pPr>
      <w:bookmarkStart w:id="48"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7C7943" w:rsidRPr="00A719C7" w:rsidRDefault="007C7943" w:rsidP="006141B6">
      <w:pPr>
        <w:spacing w:line="240" w:lineRule="auto"/>
        <w:rPr>
          <w:sz w:val="18"/>
        </w:rPr>
      </w:pPr>
      <w:bookmarkStart w:id="49" w:name="sub_1052"/>
      <w:bookmarkEnd w:id="48"/>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7C7943" w:rsidRPr="00A719C7" w:rsidRDefault="007C7943" w:rsidP="006141B6">
      <w:pPr>
        <w:spacing w:line="240" w:lineRule="auto"/>
        <w:rPr>
          <w:sz w:val="18"/>
        </w:rPr>
      </w:pPr>
      <w:bookmarkStart w:id="50" w:name="sub_1053"/>
      <w:bookmarkEnd w:id="49"/>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7C7943" w:rsidRPr="00A719C7" w:rsidRDefault="007C7943" w:rsidP="006141B6">
      <w:pPr>
        <w:spacing w:line="240" w:lineRule="auto"/>
        <w:rPr>
          <w:sz w:val="18"/>
        </w:rPr>
      </w:pPr>
      <w:bookmarkStart w:id="51" w:name="sub_1054"/>
      <w:bookmarkEnd w:id="50"/>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51"/>
    </w:p>
    <w:p w:rsidR="007C7943" w:rsidRDefault="007C7943" w:rsidP="006141B6">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F65E37"/>
    <w:multiLevelType w:val="hybridMultilevel"/>
    <w:tmpl w:val="3B580D28"/>
    <w:lvl w:ilvl="0" w:tplc="A3544C8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8"/>
  </w:num>
  <w:num w:numId="4">
    <w:abstractNumId w:val="0"/>
  </w:num>
  <w:num w:numId="5">
    <w:abstractNumId w:val="5"/>
  </w:num>
  <w:num w:numId="6">
    <w:abstractNumId w:val="6"/>
  </w:num>
  <w:num w:numId="7">
    <w:abstractNumId w:val="20"/>
  </w:num>
  <w:num w:numId="8">
    <w:abstractNumId w:val="1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3"/>
  </w:num>
  <w:num w:numId="14">
    <w:abstractNumId w:val="16"/>
  </w:num>
  <w:num w:numId="15">
    <w:abstractNumId w:val="17"/>
  </w:num>
  <w:num w:numId="16">
    <w:abstractNumId w:val="10"/>
  </w:num>
  <w:num w:numId="17">
    <w:abstractNumId w:val="11"/>
  </w:num>
  <w:num w:numId="18">
    <w:abstractNumId w:val="15"/>
  </w:num>
  <w:num w:numId="19">
    <w:abstractNumId w:val="9"/>
  </w:num>
  <w:num w:numId="20">
    <w:abstractNumId w:val="4"/>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useFELayout/>
  </w:compat>
  <w:rsids>
    <w:rsidRoot w:val="006141B6"/>
    <w:rsid w:val="00006683"/>
    <w:rsid w:val="000C5615"/>
    <w:rsid w:val="001217FC"/>
    <w:rsid w:val="00123EAE"/>
    <w:rsid w:val="001959E2"/>
    <w:rsid w:val="001A65BC"/>
    <w:rsid w:val="002E5B9A"/>
    <w:rsid w:val="00336074"/>
    <w:rsid w:val="003A7BD5"/>
    <w:rsid w:val="004D6CD1"/>
    <w:rsid w:val="0059652A"/>
    <w:rsid w:val="006141B6"/>
    <w:rsid w:val="0063448F"/>
    <w:rsid w:val="00675CDF"/>
    <w:rsid w:val="006B31DE"/>
    <w:rsid w:val="00764C52"/>
    <w:rsid w:val="007C7943"/>
    <w:rsid w:val="0083512A"/>
    <w:rsid w:val="00877217"/>
    <w:rsid w:val="008C2080"/>
    <w:rsid w:val="00D034BD"/>
    <w:rsid w:val="00E42818"/>
    <w:rsid w:val="00E663E9"/>
    <w:rsid w:val="00ED0D85"/>
    <w:rsid w:val="00F65EBF"/>
    <w:rsid w:val="00FF0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F0"/>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6141B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6141B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141B6"/>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6141B6"/>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141B6"/>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6141B6"/>
    <w:rPr>
      <w:rFonts w:ascii="Times New Roman" w:eastAsia="Times New Roman" w:hAnsi="Times New Roman" w:cs="Times New Roman"/>
      <w:b/>
      <w:bCs/>
      <w:sz w:val="30"/>
      <w:szCs w:val="30"/>
    </w:rPr>
  </w:style>
  <w:style w:type="character" w:customStyle="1" w:styleId="30">
    <w:name w:val="Заголовок 3 Знак"/>
    <w:basedOn w:val="a0"/>
    <w:link w:val="3"/>
    <w:rsid w:val="006141B6"/>
    <w:rPr>
      <w:rFonts w:ascii="Arial" w:eastAsia="Times New Roman" w:hAnsi="Arial" w:cs="Times New Roman"/>
      <w:b/>
      <w:bCs/>
      <w:sz w:val="24"/>
      <w:szCs w:val="24"/>
    </w:rPr>
  </w:style>
  <w:style w:type="character" w:customStyle="1" w:styleId="40">
    <w:name w:val="Заголовок 4 Знак"/>
    <w:basedOn w:val="a0"/>
    <w:link w:val="4"/>
    <w:rsid w:val="006141B6"/>
    <w:rPr>
      <w:rFonts w:ascii="Arial" w:eastAsia="Times New Roman" w:hAnsi="Arial" w:cs="Times New Roman"/>
      <w:sz w:val="24"/>
      <w:szCs w:val="24"/>
    </w:rPr>
  </w:style>
  <w:style w:type="paragraph" w:customStyle="1" w:styleId="ConsPlusNormal">
    <w:name w:val="ConsPlusNormal"/>
    <w:link w:val="ConsPlusNormal0"/>
    <w:rsid w:val="006141B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6141B6"/>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6141B6"/>
    <w:rPr>
      <w:rFonts w:ascii="Times New Roman" w:eastAsia="Times New Roman" w:hAnsi="Times New Roman" w:cs="Times New Roman"/>
      <w:sz w:val="28"/>
      <w:szCs w:val="28"/>
    </w:rPr>
  </w:style>
  <w:style w:type="paragraph" w:customStyle="1" w:styleId="a5">
    <w:name w:val="Обычный + по ширине"/>
    <w:basedOn w:val="a"/>
    <w:rsid w:val="006141B6"/>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uiPriority w:val="99"/>
    <w:rsid w:val="006141B6"/>
    <w:rPr>
      <w:rFonts w:ascii="Times New Roman" w:hAnsi="Times New Roman" w:cs="Times New Roman"/>
      <w:vertAlign w:val="superscript"/>
    </w:rPr>
  </w:style>
  <w:style w:type="paragraph" w:styleId="a7">
    <w:name w:val="footnote text"/>
    <w:basedOn w:val="a"/>
    <w:link w:val="a8"/>
    <w:rsid w:val="006141B6"/>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6141B6"/>
    <w:rPr>
      <w:rFonts w:ascii="Times New Roman" w:eastAsia="Times New Roman" w:hAnsi="Times New Roman" w:cs="Times New Roman"/>
      <w:sz w:val="20"/>
      <w:szCs w:val="20"/>
    </w:rPr>
  </w:style>
  <w:style w:type="paragraph" w:customStyle="1" w:styleId="ConsNormal">
    <w:name w:val="ConsNormal"/>
    <w:rsid w:val="006141B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12">
    <w:name w:val="toc 1"/>
    <w:basedOn w:val="a"/>
    <w:next w:val="a"/>
    <w:autoRedefine/>
    <w:rsid w:val="006141B6"/>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6141B6"/>
    <w:pPr>
      <w:spacing w:after="0" w:line="240" w:lineRule="auto"/>
      <w:ind w:left="240"/>
    </w:pPr>
    <w:rPr>
      <w:rFonts w:ascii="Times New Roman" w:eastAsia="Times New Roman" w:hAnsi="Times New Roman" w:cs="Times New Roman"/>
      <w:smallCaps/>
      <w:sz w:val="20"/>
      <w:szCs w:val="20"/>
    </w:rPr>
  </w:style>
  <w:style w:type="character" w:styleId="a9">
    <w:name w:val="Hyperlink"/>
    <w:uiPriority w:val="99"/>
    <w:rsid w:val="006141B6"/>
    <w:rPr>
      <w:color w:val="0000FF"/>
      <w:u w:val="single"/>
    </w:rPr>
  </w:style>
  <w:style w:type="paragraph" w:customStyle="1" w:styleId="10">
    <w:name w:val="Стиль1"/>
    <w:basedOn w:val="a"/>
    <w:rsid w:val="006141B6"/>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6141B6"/>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6141B6"/>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6141B6"/>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6141B6"/>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6141B6"/>
    <w:rPr>
      <w:rFonts w:ascii="Times New Roman" w:eastAsia="Times New Roman" w:hAnsi="Times New Roman" w:cs="Times New Roman"/>
      <w:sz w:val="24"/>
      <w:szCs w:val="24"/>
    </w:rPr>
  </w:style>
  <w:style w:type="paragraph" w:customStyle="1" w:styleId="32">
    <w:name w:val="Стиль3"/>
    <w:basedOn w:val="25"/>
    <w:rsid w:val="006141B6"/>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6141B6"/>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141B6"/>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6141B6"/>
    <w:pPr>
      <w:numPr>
        <w:numId w:val="4"/>
      </w:numPr>
      <w:spacing w:after="60" w:line="240" w:lineRule="auto"/>
      <w:jc w:val="both"/>
    </w:pPr>
    <w:rPr>
      <w:rFonts w:ascii="Times New Roman" w:eastAsia="Times New Roman" w:hAnsi="Times New Roman" w:cs="Times New Roman"/>
      <w:sz w:val="24"/>
      <w:szCs w:val="24"/>
    </w:rPr>
  </w:style>
  <w:style w:type="paragraph" w:styleId="aa">
    <w:name w:val="footer"/>
    <w:basedOn w:val="a"/>
    <w:link w:val="ab"/>
    <w:rsid w:val="006141B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6141B6"/>
    <w:rPr>
      <w:rFonts w:ascii="Times New Roman" w:eastAsia="Times New Roman" w:hAnsi="Times New Roman" w:cs="Times New Roman"/>
      <w:sz w:val="24"/>
      <w:szCs w:val="24"/>
    </w:rPr>
  </w:style>
  <w:style w:type="character" w:styleId="ac">
    <w:name w:val="page number"/>
    <w:basedOn w:val="a0"/>
    <w:rsid w:val="006141B6"/>
  </w:style>
  <w:style w:type="paragraph" w:styleId="27">
    <w:name w:val="Body Text 2"/>
    <w:basedOn w:val="a"/>
    <w:link w:val="28"/>
    <w:rsid w:val="006141B6"/>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141B6"/>
    <w:rPr>
      <w:rFonts w:ascii="Times New Roman" w:eastAsia="Times New Roman" w:hAnsi="Times New Roman" w:cs="Times New Roman"/>
      <w:sz w:val="24"/>
      <w:szCs w:val="24"/>
    </w:rPr>
  </w:style>
  <w:style w:type="paragraph" w:styleId="34">
    <w:name w:val="Body Text 3"/>
    <w:basedOn w:val="a"/>
    <w:link w:val="35"/>
    <w:rsid w:val="006141B6"/>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141B6"/>
    <w:rPr>
      <w:rFonts w:ascii="Times New Roman" w:eastAsia="Times New Roman" w:hAnsi="Times New Roman" w:cs="Times New Roman"/>
      <w:sz w:val="16"/>
      <w:szCs w:val="16"/>
    </w:rPr>
  </w:style>
  <w:style w:type="paragraph" w:customStyle="1" w:styleId="BodyText22">
    <w:name w:val="Body Text 22"/>
    <w:basedOn w:val="a"/>
    <w:rsid w:val="006141B6"/>
    <w:pPr>
      <w:spacing w:after="0" w:line="240" w:lineRule="auto"/>
      <w:jc w:val="both"/>
    </w:pPr>
    <w:rPr>
      <w:rFonts w:ascii="Times New Roman" w:eastAsia="Times New Roman" w:hAnsi="Times New Roman" w:cs="Times New Roman"/>
      <w:sz w:val="28"/>
      <w:szCs w:val="20"/>
    </w:rPr>
  </w:style>
  <w:style w:type="paragraph" w:styleId="ad">
    <w:name w:val="Date"/>
    <w:basedOn w:val="a"/>
    <w:next w:val="a"/>
    <w:link w:val="ae"/>
    <w:rsid w:val="006141B6"/>
    <w:pPr>
      <w:spacing w:after="60" w:line="240" w:lineRule="auto"/>
      <w:jc w:val="both"/>
    </w:pPr>
    <w:rPr>
      <w:rFonts w:ascii="Times New Roman" w:eastAsia="Times New Roman" w:hAnsi="Times New Roman" w:cs="Times New Roman"/>
      <w:sz w:val="24"/>
      <w:szCs w:val="24"/>
    </w:rPr>
  </w:style>
  <w:style w:type="character" w:customStyle="1" w:styleId="ae">
    <w:name w:val="Дата Знак"/>
    <w:basedOn w:val="a0"/>
    <w:link w:val="ad"/>
    <w:rsid w:val="006141B6"/>
    <w:rPr>
      <w:rFonts w:ascii="Times New Roman" w:eastAsia="Times New Roman" w:hAnsi="Times New Roman" w:cs="Times New Roman"/>
      <w:sz w:val="24"/>
      <w:szCs w:val="24"/>
    </w:rPr>
  </w:style>
  <w:style w:type="paragraph" w:styleId="af">
    <w:name w:val="Normal (Web)"/>
    <w:basedOn w:val="a"/>
    <w:rsid w:val="00614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примечания Знак"/>
    <w:basedOn w:val="a0"/>
    <w:link w:val="af1"/>
    <w:semiHidden/>
    <w:rsid w:val="006141B6"/>
    <w:rPr>
      <w:rFonts w:ascii="Times New Roman" w:eastAsia="Times New Roman" w:hAnsi="Times New Roman" w:cs="Times New Roman"/>
      <w:sz w:val="20"/>
      <w:szCs w:val="20"/>
    </w:rPr>
  </w:style>
  <w:style w:type="paragraph" w:styleId="af1">
    <w:name w:val="annotation text"/>
    <w:basedOn w:val="a"/>
    <w:link w:val="af0"/>
    <w:semiHidden/>
    <w:rsid w:val="006141B6"/>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f1"/>
    <w:uiPriority w:val="99"/>
    <w:semiHidden/>
    <w:rsid w:val="006141B6"/>
    <w:rPr>
      <w:sz w:val="20"/>
      <w:szCs w:val="20"/>
    </w:rPr>
  </w:style>
  <w:style w:type="character" w:customStyle="1" w:styleId="af2">
    <w:name w:val="Тема примечания Знак"/>
    <w:basedOn w:val="af0"/>
    <w:link w:val="af3"/>
    <w:semiHidden/>
    <w:rsid w:val="006141B6"/>
    <w:rPr>
      <w:b/>
      <w:bCs/>
    </w:rPr>
  </w:style>
  <w:style w:type="paragraph" w:styleId="af3">
    <w:name w:val="annotation subject"/>
    <w:basedOn w:val="af1"/>
    <w:next w:val="af1"/>
    <w:link w:val="af2"/>
    <w:semiHidden/>
    <w:rsid w:val="006141B6"/>
    <w:rPr>
      <w:b/>
      <w:bCs/>
    </w:rPr>
  </w:style>
  <w:style w:type="character" w:customStyle="1" w:styleId="14">
    <w:name w:val="Тема примечания Знак1"/>
    <w:basedOn w:val="13"/>
    <w:link w:val="af3"/>
    <w:uiPriority w:val="99"/>
    <w:semiHidden/>
    <w:rsid w:val="006141B6"/>
    <w:rPr>
      <w:b/>
      <w:bCs/>
    </w:rPr>
  </w:style>
  <w:style w:type="character" w:customStyle="1" w:styleId="af4">
    <w:name w:val="Текст выноски Знак"/>
    <w:basedOn w:val="a0"/>
    <w:link w:val="af5"/>
    <w:semiHidden/>
    <w:rsid w:val="006141B6"/>
    <w:rPr>
      <w:rFonts w:ascii="Tahoma" w:eastAsia="Times New Roman" w:hAnsi="Tahoma" w:cs="Tahoma"/>
      <w:sz w:val="16"/>
      <w:szCs w:val="16"/>
    </w:rPr>
  </w:style>
  <w:style w:type="paragraph" w:styleId="af5">
    <w:name w:val="Balloon Text"/>
    <w:basedOn w:val="a"/>
    <w:link w:val="af4"/>
    <w:semiHidden/>
    <w:rsid w:val="006141B6"/>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6141B6"/>
    <w:rPr>
      <w:rFonts w:ascii="Tahoma" w:hAnsi="Tahoma" w:cs="Tahoma"/>
      <w:sz w:val="16"/>
      <w:szCs w:val="16"/>
    </w:rPr>
  </w:style>
  <w:style w:type="paragraph" w:styleId="af6">
    <w:name w:val="endnote text"/>
    <w:basedOn w:val="a"/>
    <w:link w:val="af7"/>
    <w:rsid w:val="006141B6"/>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6141B6"/>
    <w:rPr>
      <w:rFonts w:ascii="Times New Roman" w:eastAsia="Times New Roman" w:hAnsi="Times New Roman" w:cs="Times New Roman"/>
      <w:sz w:val="20"/>
      <w:szCs w:val="20"/>
    </w:rPr>
  </w:style>
  <w:style w:type="character" w:styleId="af8">
    <w:name w:val="endnote reference"/>
    <w:rsid w:val="006141B6"/>
    <w:rPr>
      <w:vertAlign w:val="superscript"/>
    </w:rPr>
  </w:style>
  <w:style w:type="paragraph" w:styleId="af9">
    <w:name w:val="List Paragraph"/>
    <w:basedOn w:val="a"/>
    <w:uiPriority w:val="99"/>
    <w:qFormat/>
    <w:rsid w:val="006141B6"/>
    <w:pPr>
      <w:spacing w:after="0" w:line="240" w:lineRule="auto"/>
      <w:ind w:left="720"/>
    </w:pPr>
    <w:rPr>
      <w:rFonts w:ascii="Times New Roman" w:eastAsia="Times New Roman" w:hAnsi="Times New Roman" w:cs="Times New Roman"/>
      <w:sz w:val="24"/>
      <w:szCs w:val="24"/>
    </w:rPr>
  </w:style>
  <w:style w:type="paragraph" w:styleId="afa">
    <w:name w:val="List Number"/>
    <w:basedOn w:val="a"/>
    <w:rsid w:val="006141B6"/>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6141B6"/>
  </w:style>
  <w:style w:type="paragraph" w:customStyle="1" w:styleId="310">
    <w:name w:val="Основной текст с отступом 31"/>
    <w:basedOn w:val="a"/>
    <w:rsid w:val="006141B6"/>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6141B6"/>
    <w:rPr>
      <w:rFonts w:ascii="Tahoma" w:hAnsi="Tahoma" w:cs="Tahoma"/>
      <w:b w:val="0"/>
      <w:bCs w:val="0"/>
      <w:color w:val="590000"/>
      <w:sz w:val="20"/>
      <w:szCs w:val="20"/>
    </w:rPr>
  </w:style>
  <w:style w:type="character" w:customStyle="1" w:styleId="ConsPlusNormal0">
    <w:name w:val="ConsPlusNormal Знак"/>
    <w:link w:val="ConsPlusNormal"/>
    <w:locked/>
    <w:rsid w:val="006141B6"/>
    <w:rPr>
      <w:rFonts w:ascii="Arial" w:eastAsia="Times New Roman" w:hAnsi="Arial" w:cs="Arial"/>
      <w:sz w:val="20"/>
      <w:szCs w:val="20"/>
    </w:rPr>
  </w:style>
  <w:style w:type="character" w:styleId="afb">
    <w:name w:val="Strong"/>
    <w:basedOn w:val="a0"/>
    <w:uiPriority w:val="22"/>
    <w:qFormat/>
    <w:rsid w:val="006141B6"/>
    <w:rPr>
      <w:b/>
      <w:bCs/>
    </w:rPr>
  </w:style>
  <w:style w:type="paragraph" w:customStyle="1" w:styleId="Style12">
    <w:name w:val="Style12"/>
    <w:basedOn w:val="a"/>
    <w:uiPriority w:val="99"/>
    <w:rsid w:val="00D034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4">
    <w:name w:val="Font Style14"/>
    <w:uiPriority w:val="99"/>
    <w:rsid w:val="00D034B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290E-EF5C-4EE6-B6F7-90C0394D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36</Pages>
  <Words>11906</Words>
  <Characters>67865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79612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12</cp:revision>
  <cp:lastPrinted>2015-02-26T06:53:00Z</cp:lastPrinted>
  <dcterms:created xsi:type="dcterms:W3CDTF">2014-12-12T04:09:00Z</dcterms:created>
  <dcterms:modified xsi:type="dcterms:W3CDTF">2015-02-26T08:50:00Z</dcterms:modified>
</cp:coreProperties>
</file>