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CB569F" w:rsidRDefault="00CB569F" w:rsidP="00CB569F">
      <w:pPr>
        <w:keepNext/>
        <w:keepLines/>
        <w:widowControl w:val="0"/>
        <w:suppressLineNumbers/>
        <w:jc w:val="center"/>
        <w:rPr>
          <w:sz w:val="28"/>
        </w:rPr>
      </w:pPr>
      <w:r>
        <w:rPr>
          <w:sz w:val="28"/>
        </w:rPr>
        <w:t xml:space="preserve">среди субъектов малого предпринимательства и </w:t>
      </w:r>
    </w:p>
    <w:p w:rsidR="00CB569F" w:rsidRPr="00CB569F" w:rsidRDefault="00CB569F" w:rsidP="00CB569F">
      <w:pPr>
        <w:keepNext/>
        <w:keepLines/>
        <w:widowControl w:val="0"/>
        <w:suppressLineNumbers/>
        <w:jc w:val="center"/>
        <w:rPr>
          <w:sz w:val="28"/>
        </w:rPr>
      </w:pPr>
      <w:r>
        <w:rPr>
          <w:sz w:val="28"/>
        </w:rPr>
        <w:t>социально ориентированных некоммерческих организаций</w:t>
      </w:r>
      <w:r w:rsidRPr="00AB2E39">
        <w:rPr>
          <w:sz w:val="28"/>
        </w:rPr>
        <w:t xml:space="preserve">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CB569F">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 xml:space="preserve">Аукцион в электронной форме </w:t>
            </w:r>
            <w:r w:rsidR="00CB569F" w:rsidRPr="00E5020A">
              <w:rPr>
                <w:sz w:val="22"/>
                <w:szCs w:val="22"/>
              </w:rPr>
              <w:t>среди субъектов малого предпринимательства и социально ориентированных некоммерческих организаций</w:t>
            </w:r>
            <w:r w:rsidR="00CB569F" w:rsidRPr="00550DA6">
              <w:rPr>
                <w:sz w:val="22"/>
                <w:szCs w:val="22"/>
              </w:rPr>
              <w:t xml:space="preserve"> на право заключения муниципального контракта</w:t>
            </w:r>
            <w:r w:rsidRPr="00D151B9">
              <w:rPr>
                <w:sz w:val="22"/>
                <w:szCs w:val="22"/>
              </w:rPr>
              <w:t xml:space="preserve">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CB569F" w:rsidP="006E2615">
            <w:pPr>
              <w:keepNext/>
              <w:keepLines/>
              <w:widowControl w:val="0"/>
              <w:suppressLineNumbers/>
              <w:suppressAutoHyphens/>
              <w:spacing w:after="0"/>
              <w:rPr>
                <w:bCs/>
                <w:sz w:val="23"/>
                <w:szCs w:val="23"/>
              </w:rPr>
            </w:pPr>
            <w:r>
              <w:rPr>
                <w:bCs/>
                <w:sz w:val="23"/>
                <w:szCs w:val="23"/>
              </w:rPr>
              <w:t>Указано в</w:t>
            </w:r>
            <w:r w:rsidR="001B6B20" w:rsidRPr="00205EC3">
              <w:rPr>
                <w:bCs/>
                <w:sz w:val="23"/>
                <w:szCs w:val="23"/>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8337AF">
              <w:t>не позднее 3</w:t>
            </w:r>
            <w:r w:rsidR="00971113">
              <w:t>0</w:t>
            </w:r>
            <w:r w:rsidR="008337AF">
              <w:t xml:space="preserve"> июля 2016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8337AF" w:rsidP="006E2615">
            <w:pPr>
              <w:keepNext/>
              <w:keepLines/>
              <w:widowControl w:val="0"/>
              <w:suppressLineNumbers/>
              <w:suppressAutoHyphens/>
              <w:rPr>
                <w:rStyle w:val="afb"/>
                <w:i w:val="0"/>
                <w:sz w:val="23"/>
                <w:szCs w:val="23"/>
              </w:rPr>
            </w:pPr>
            <w:r>
              <w:rPr>
                <w:rStyle w:val="afb"/>
                <w:b/>
                <w:i w:val="0"/>
                <w:sz w:val="23"/>
                <w:szCs w:val="23"/>
              </w:rPr>
              <w:t>13 772 720,00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6E2615">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8337AF">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C0331F" w:rsidRDefault="00C0331F" w:rsidP="000922E8">
            <w:r w:rsidRPr="00C0331F">
              <w:rPr>
                <w:sz w:val="22"/>
                <w:szCs w:val="22"/>
              </w:rPr>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w:t>
            </w:r>
            <w:r w:rsidRPr="00E84893">
              <w:lastRenderedPageBreak/>
              <w:t>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0F652A">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w:t>
            </w:r>
            <w:r w:rsidR="001B6B20" w:rsidRPr="00205EC3">
              <w:rPr>
                <w:sz w:val="23"/>
                <w:szCs w:val="23"/>
              </w:rPr>
              <w:lastRenderedPageBreak/>
              <w:t xml:space="preserve">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001B6B20" w:rsidRPr="00205EC3">
              <w:rPr>
                <w:sz w:val="23"/>
                <w:szCs w:val="23"/>
              </w:rPr>
              <w:lastRenderedPageBreak/>
              <w:t>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w:t>
            </w:r>
            <w:r w:rsidRPr="00205EC3">
              <w:rPr>
                <w:sz w:val="23"/>
                <w:szCs w:val="23"/>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DF7633">
              <w:rPr>
                <w:sz w:val="23"/>
                <w:szCs w:val="23"/>
              </w:rPr>
              <w:t>31</w:t>
            </w:r>
            <w:r w:rsidRPr="00205EC3">
              <w:rPr>
                <w:sz w:val="23"/>
                <w:szCs w:val="23"/>
              </w:rPr>
              <w:t>» </w:t>
            </w:r>
            <w:r w:rsidR="00DF7633">
              <w:rPr>
                <w:sz w:val="23"/>
                <w:szCs w:val="23"/>
              </w:rPr>
              <w:t xml:space="preserve"> мая</w:t>
            </w:r>
            <w:r w:rsidRPr="00205EC3">
              <w:rPr>
                <w:sz w:val="23"/>
                <w:szCs w:val="23"/>
              </w:rPr>
              <w:t xml:space="preserve"> </w:t>
            </w:r>
            <w:r w:rsidR="00DF7633">
              <w:rPr>
                <w:sz w:val="23"/>
                <w:szCs w:val="23"/>
              </w:rPr>
              <w:t xml:space="preserve"> </w:t>
            </w:r>
            <w:r w:rsidR="00AB07FF">
              <w:rPr>
                <w:sz w:val="23"/>
                <w:szCs w:val="23"/>
              </w:rPr>
              <w:t xml:space="preserve"> </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DF7633">
              <w:rPr>
                <w:sz w:val="23"/>
                <w:szCs w:val="23"/>
              </w:rPr>
              <w:t>15</w:t>
            </w:r>
            <w:r w:rsidR="00A05A73" w:rsidRPr="00205EC3">
              <w:rPr>
                <w:sz w:val="23"/>
                <w:szCs w:val="23"/>
              </w:rPr>
              <w:t>»</w:t>
            </w:r>
            <w:r w:rsidR="00AB07FF">
              <w:rPr>
                <w:sz w:val="23"/>
                <w:szCs w:val="23"/>
              </w:rPr>
              <w:t xml:space="preserve">  </w:t>
            </w:r>
            <w:r w:rsidR="00DF7633">
              <w:rPr>
                <w:sz w:val="23"/>
                <w:szCs w:val="23"/>
              </w:rPr>
              <w:t xml:space="preserve">июня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DF7633">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DF7633">
              <w:rPr>
                <w:sz w:val="23"/>
                <w:szCs w:val="23"/>
              </w:rPr>
              <w:t>17</w:t>
            </w:r>
            <w:r w:rsidR="00A05A73" w:rsidRPr="00205EC3">
              <w:rPr>
                <w:sz w:val="23"/>
                <w:szCs w:val="23"/>
              </w:rPr>
              <w:t>» </w:t>
            </w:r>
            <w:r w:rsidR="00AB07FF">
              <w:rPr>
                <w:sz w:val="23"/>
                <w:szCs w:val="23"/>
              </w:rPr>
              <w:t xml:space="preserve">   </w:t>
            </w:r>
            <w:r w:rsidR="00DF7633">
              <w:rPr>
                <w:sz w:val="23"/>
                <w:szCs w:val="23"/>
              </w:rPr>
              <w:t xml:space="preserve">июня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DF7633">
            <w:pPr>
              <w:spacing w:line="276" w:lineRule="auto"/>
              <w:rPr>
                <w:sz w:val="23"/>
                <w:szCs w:val="23"/>
              </w:rPr>
            </w:pPr>
            <w:r w:rsidRPr="00205EC3">
              <w:rPr>
                <w:sz w:val="23"/>
                <w:szCs w:val="23"/>
              </w:rPr>
              <w:t>«</w:t>
            </w:r>
            <w:r w:rsidR="00DF7633">
              <w:rPr>
                <w:sz w:val="23"/>
                <w:szCs w:val="23"/>
              </w:rPr>
              <w:t>21</w:t>
            </w:r>
            <w:r w:rsidR="00A05A73" w:rsidRPr="00205EC3">
              <w:rPr>
                <w:sz w:val="23"/>
                <w:szCs w:val="23"/>
              </w:rPr>
              <w:t>»</w:t>
            </w:r>
            <w:r w:rsidR="00AB07FF">
              <w:rPr>
                <w:sz w:val="23"/>
                <w:szCs w:val="23"/>
              </w:rPr>
              <w:t xml:space="preserve">   </w:t>
            </w:r>
            <w:r w:rsidR="00DF7633">
              <w:rPr>
                <w:sz w:val="23"/>
                <w:szCs w:val="23"/>
              </w:rPr>
              <w:t xml:space="preserve">июня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DF7633">
            <w:pPr>
              <w:spacing w:line="276" w:lineRule="auto"/>
              <w:rPr>
                <w:sz w:val="23"/>
                <w:szCs w:val="23"/>
              </w:rPr>
            </w:pPr>
            <w:r w:rsidRPr="00205EC3">
              <w:rPr>
                <w:sz w:val="23"/>
                <w:szCs w:val="23"/>
              </w:rPr>
              <w:t>«</w:t>
            </w:r>
            <w:r w:rsidR="00DF7633">
              <w:rPr>
                <w:sz w:val="23"/>
                <w:szCs w:val="23"/>
              </w:rPr>
              <w:t>24</w:t>
            </w:r>
            <w:r w:rsidRPr="00205EC3">
              <w:rPr>
                <w:sz w:val="23"/>
                <w:szCs w:val="23"/>
              </w:rPr>
              <w:t>»</w:t>
            </w:r>
            <w:r w:rsidR="00AB07FF">
              <w:rPr>
                <w:sz w:val="23"/>
                <w:szCs w:val="23"/>
              </w:rPr>
              <w:t xml:space="preserve"> </w:t>
            </w:r>
            <w:r w:rsidR="00DF7633">
              <w:rPr>
                <w:sz w:val="23"/>
                <w:szCs w:val="23"/>
              </w:rPr>
              <w:t xml:space="preserve">июня </w:t>
            </w:r>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w:t>
            </w:r>
            <w:r w:rsidRPr="00214E8D">
              <w:rPr>
                <w:sz w:val="22"/>
                <w:szCs w:val="22"/>
              </w:rPr>
              <w:lastRenderedPageBreak/>
              <w:t>происхождения товара регламентируется положениями части 1 статьи 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E60056" w:rsidRPr="00205EC3">
              <w:rPr>
                <w:kern w:val="1"/>
                <w:sz w:val="23"/>
                <w:szCs w:val="23"/>
                <w:lang w:eastAsia="ar-SA"/>
              </w:rPr>
              <w:lastRenderedPageBreak/>
              <w:t>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1D7737">
              <w:rPr>
                <w:kern w:val="1"/>
                <w:sz w:val="23"/>
                <w:szCs w:val="23"/>
                <w:lang w:eastAsia="ar-SA"/>
              </w:rPr>
              <w:t xml:space="preserve"> </w:t>
            </w:r>
            <w:r w:rsidR="00597030" w:rsidRPr="00205EC3">
              <w:rPr>
                <w:kern w:val="1"/>
                <w:sz w:val="23"/>
                <w:szCs w:val="23"/>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w:t>
            </w:r>
            <w:r w:rsidRPr="00205EC3">
              <w:rPr>
                <w:sz w:val="23"/>
                <w:szCs w:val="23"/>
              </w:rPr>
              <w:lastRenderedPageBreak/>
              <w:t>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 xml:space="preserve">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w:t>
            </w:r>
            <w:r w:rsidRPr="00205EC3">
              <w:rPr>
                <w:sz w:val="23"/>
                <w:szCs w:val="23"/>
              </w:rPr>
              <w:lastRenderedPageBreak/>
              <w:t>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F652A">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F652A" w:rsidRPr="000F652A">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F652A">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F5CE2">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 xml:space="preserve">усмотрен в следующем размере: </w:t>
            </w:r>
            <w:r w:rsidR="00AF5CE2">
              <w:rPr>
                <w:kern w:val="1"/>
                <w:sz w:val="23"/>
                <w:szCs w:val="23"/>
                <w:lang w:eastAsia="ar-SA"/>
              </w:rPr>
              <w:t>0,5</w:t>
            </w:r>
            <w:r w:rsidRPr="00205EC3">
              <w:rPr>
                <w:kern w:val="1"/>
                <w:sz w:val="23"/>
                <w:szCs w:val="23"/>
                <w:lang w:eastAsia="ar-SA"/>
              </w:rPr>
              <w:t xml:space="preserve">% от начальной </w:t>
            </w:r>
            <w:r w:rsidR="00B95A0C">
              <w:rPr>
                <w:kern w:val="1"/>
                <w:sz w:val="23"/>
                <w:szCs w:val="23"/>
                <w:lang w:eastAsia="ar-SA"/>
              </w:rPr>
              <w:t>(</w:t>
            </w:r>
            <w:r w:rsidRPr="00205EC3">
              <w:rPr>
                <w:kern w:val="1"/>
                <w:sz w:val="23"/>
                <w:szCs w:val="23"/>
                <w:lang w:eastAsia="ar-SA"/>
              </w:rPr>
              <w:t>максимальной</w:t>
            </w:r>
            <w:r w:rsidR="00B95A0C">
              <w:rPr>
                <w:kern w:val="1"/>
                <w:sz w:val="23"/>
                <w:szCs w:val="23"/>
                <w:lang w:eastAsia="ar-SA"/>
              </w:rPr>
              <w:t>)</w:t>
            </w:r>
            <w:r w:rsidRPr="00205EC3">
              <w:rPr>
                <w:kern w:val="1"/>
                <w:sz w:val="23"/>
                <w:szCs w:val="23"/>
                <w:lang w:eastAsia="ar-SA"/>
              </w:rPr>
              <w:t xml:space="preserve"> цены контракта, что составляет </w:t>
            </w:r>
            <w:r w:rsidR="00AF5CE2">
              <w:rPr>
                <w:b/>
                <w:kern w:val="1"/>
                <w:sz w:val="23"/>
                <w:szCs w:val="23"/>
                <w:lang w:eastAsia="ar-SA"/>
              </w:rPr>
              <w:t>68 863,60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r>
            <w:r w:rsidRPr="00532211">
              <w:lastRenderedPageBreak/>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lastRenderedPageBreak/>
              <w:t xml:space="preserve">Победитель электронного аукциона признается уклонившимся от </w:t>
            </w:r>
            <w:r w:rsidRPr="00205EC3">
              <w:rPr>
                <w:kern w:val="1"/>
                <w:sz w:val="23"/>
                <w:szCs w:val="23"/>
                <w:lang w:eastAsia="ar-SA"/>
              </w:rPr>
              <w:lastRenderedPageBreak/>
              <w:t>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4842BA" w:rsidP="000A0275">
            <w:pPr>
              <w:rPr>
                <w:kern w:val="1"/>
                <w:sz w:val="23"/>
                <w:szCs w:val="23"/>
                <w:lang w:eastAsia="ar-SA"/>
              </w:rPr>
            </w:pPr>
            <w:r w:rsidRPr="00FC1C75">
              <w:rPr>
                <w:kern w:val="1"/>
                <w:sz w:val="22"/>
                <w:szCs w:val="22"/>
                <w:lang w:eastAsia="ar-SA"/>
              </w:rPr>
              <w:t>0,00 рублей</w:t>
            </w:r>
            <w:r w:rsidRPr="00FC1C75">
              <w:rPr>
                <w:b/>
                <w:bCs/>
                <w:kern w:val="1"/>
                <w:sz w:val="22"/>
                <w:szCs w:val="22"/>
                <w:lang w:eastAsia="ar-SA"/>
              </w:rPr>
              <w:t xml:space="preserve">, </w:t>
            </w:r>
            <w:r w:rsidRPr="00FC1C75">
              <w:rPr>
                <w:sz w:val="22"/>
                <w:szCs w:val="22"/>
              </w:rPr>
              <w:t xml:space="preserve">в соответствии с постановлением Правительства РФ от </w:t>
            </w:r>
            <w:r>
              <w:rPr>
                <w:sz w:val="22"/>
                <w:szCs w:val="22"/>
              </w:rPr>
              <w:t xml:space="preserve">   </w:t>
            </w:r>
            <w:r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Pr>
                <w:sz w:val="22"/>
                <w:szCs w:val="22"/>
              </w:rPr>
              <w:t xml:space="preserve">существлении закупки и (или) </w:t>
            </w:r>
            <w:r w:rsidRPr="00FC1C75">
              <w:rPr>
                <w:sz w:val="22"/>
                <w:szCs w:val="22"/>
              </w:rPr>
              <w:t>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842BA" w:rsidRDefault="004842BA" w:rsidP="004842BA">
            <w:r w:rsidRPr="00C90015">
              <w:t>Преимущества для субъектов малого предпринимательства, социально ориентированных некоммерческих организаций - предоставляются.</w:t>
            </w:r>
          </w:p>
          <w:p w:rsidR="004842BA" w:rsidRDefault="004842BA" w:rsidP="004842BA">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205EC3" w:rsidRDefault="004842BA" w:rsidP="004842BA">
            <w:pPr>
              <w:rPr>
                <w:sz w:val="23"/>
                <w:szCs w:val="23"/>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t>.</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w:t>
            </w:r>
            <w:r w:rsidRPr="00757392">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6" w:name="Par528"/>
            <w:bookmarkEnd w:id="26"/>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27" w:name="Par529"/>
            <w:bookmarkEnd w:id="27"/>
            <w:proofErr w:type="gramStart"/>
            <w:r w:rsidRPr="00205EC3">
              <w:rPr>
                <w:rFonts w:ascii="Times New Roman" w:hAnsi="Times New Roman"/>
                <w:sz w:val="23"/>
                <w:szCs w:val="23"/>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w:t>
            </w:r>
            <w:r w:rsidRPr="00205EC3">
              <w:rPr>
                <w:rFonts w:ascii="Times New Roman" w:hAnsi="Times New Roman"/>
                <w:sz w:val="23"/>
                <w:szCs w:val="23"/>
              </w:rPr>
              <w:lastRenderedPageBreak/>
              <w:t>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205EC3">
              <w:rPr>
                <w:rFonts w:ascii="Times New Roman" w:hAnsi="Times New Roman"/>
                <w:sz w:val="23"/>
                <w:szCs w:val="23"/>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w:t>
            </w:r>
            <w:r w:rsidRPr="00205EC3">
              <w:rPr>
                <w:rFonts w:ascii="Times New Roman" w:hAnsi="Times New Roman" w:cs="Times New Roman"/>
                <w:sz w:val="23"/>
                <w:szCs w:val="23"/>
              </w:rPr>
              <w:lastRenderedPageBreak/>
              <w:t>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0" w:name="_Ref248562863"/>
      <w:bookmarkStart w:id="31" w:name="_Ref353189530"/>
      <w:r>
        <w:rPr>
          <w:b/>
          <w:sz w:val="22"/>
        </w:rPr>
        <w:t>Поставка благоуст</w:t>
      </w:r>
      <w:r w:rsidR="007136E6">
        <w:rPr>
          <w:b/>
          <w:sz w:val="22"/>
        </w:rPr>
        <w:t xml:space="preserve">роенных квартир </w:t>
      </w:r>
    </w:p>
    <w:p w:rsidR="00D84CCC" w:rsidRDefault="00D84CCC" w:rsidP="00D84CCC">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D84CCC" w:rsidTr="00443BF8">
        <w:trPr>
          <w:tblHeader/>
        </w:trPr>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w:t>
            </w:r>
          </w:p>
          <w:p w:rsidR="00D84CCC" w:rsidRDefault="00D84CCC" w:rsidP="00443BF8">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443BF8">
            <w:pPr>
              <w:autoSpaceDE w:val="0"/>
              <w:snapToGrid w:val="0"/>
              <w:jc w:val="center"/>
              <w:rPr>
                <w:b/>
              </w:rPr>
            </w:pPr>
            <w:r>
              <w:rPr>
                <w:b/>
              </w:rPr>
              <w:t>Характеристика квартиры</w:t>
            </w:r>
          </w:p>
          <w:p w:rsidR="00D84CCC" w:rsidRDefault="00D84CCC" w:rsidP="00443BF8">
            <w:pPr>
              <w:autoSpaceDE w:val="0"/>
              <w:snapToGrid w:val="0"/>
              <w:jc w:val="center"/>
              <w:rPr>
                <w:b/>
              </w:rPr>
            </w:pP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443BF8">
            <w:pPr>
              <w:snapToGrid w:val="0"/>
              <w:jc w:val="center"/>
            </w:pPr>
            <w:r>
              <w:t>город Югорск, Ханты-Мансийский автономный округ – Югра, Тюменская область, Россия</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443BF8">
            <w:pPr>
              <w:snapToGrid w:val="0"/>
              <w:jc w:val="center"/>
            </w:pPr>
            <w:r>
              <w:t>в многоквартирном жилом доме в городе Югорске</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443BF8">
            <w:pPr>
              <w:snapToGrid w:val="0"/>
              <w:jc w:val="center"/>
            </w:pPr>
            <w:r>
              <w:t>Капитальное (кирпичное, блочное, каменное, монолитное)</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C0331F">
            <w:pPr>
              <w:snapToGrid w:val="0"/>
              <w:jc w:val="center"/>
            </w:pPr>
            <w:r>
              <w:t>не ранее 201</w:t>
            </w:r>
            <w:r w:rsidR="00C0331F">
              <w:t>4</w:t>
            </w:r>
            <w:r>
              <w:t xml:space="preserve"> года</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443BF8">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6.</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 xml:space="preserve">Стоимость 1 </w:t>
            </w:r>
            <w:proofErr w:type="spellStart"/>
            <w:r>
              <w:rPr>
                <w:b/>
              </w:rPr>
              <w:t>кв.м</w:t>
            </w:r>
            <w:proofErr w:type="spellEnd"/>
            <w:r>
              <w:rPr>
                <w:b/>
              </w:rPr>
              <w:t>.</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D84CCC">
            <w:pPr>
              <w:snapToGrid w:val="0"/>
              <w:spacing w:after="0"/>
              <w:jc w:val="center"/>
              <w:rPr>
                <w:color w:val="000000"/>
              </w:rPr>
            </w:pPr>
            <w:r>
              <w:rPr>
                <w:color w:val="000000"/>
              </w:rPr>
              <w:t>Не более 55 760,00 рублей.</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7.</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443BF8">
            <w:pPr>
              <w:snapToGrid w:val="0"/>
              <w:spacing w:after="0"/>
              <w:jc w:val="center"/>
              <w:rPr>
                <w:color w:val="000000"/>
              </w:rPr>
            </w:pPr>
            <w:r>
              <w:rPr>
                <w:color w:val="000000"/>
              </w:rPr>
              <w:t>4</w:t>
            </w:r>
          </w:p>
        </w:tc>
      </w:tr>
      <w:tr w:rsidR="00D84CCC" w:rsidTr="00443BF8">
        <w:tc>
          <w:tcPr>
            <w:tcW w:w="67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8.</w:t>
            </w:r>
          </w:p>
        </w:tc>
        <w:tc>
          <w:tcPr>
            <w:tcW w:w="2115" w:type="dxa"/>
            <w:tcBorders>
              <w:top w:val="single" w:sz="4" w:space="0" w:color="000000"/>
              <w:left w:val="single" w:sz="4" w:space="0" w:color="000000"/>
              <w:bottom w:val="single" w:sz="4" w:space="0" w:color="000000"/>
            </w:tcBorders>
          </w:tcPr>
          <w:p w:rsidR="00D84CCC" w:rsidRDefault="00D84CCC" w:rsidP="00443BF8">
            <w:pPr>
              <w:autoSpaceDE w:val="0"/>
              <w:snapToGrid w:val="0"/>
              <w:jc w:val="center"/>
              <w:rPr>
                <w:b/>
              </w:rPr>
            </w:pPr>
            <w:r>
              <w:rPr>
                <w:b/>
              </w:rPr>
              <w:t xml:space="preserve">Общая площадь квартир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D84CCC">
            <w:pPr>
              <w:snapToGrid w:val="0"/>
              <w:spacing w:after="0"/>
              <w:jc w:val="center"/>
              <w:rPr>
                <w:color w:val="000000"/>
              </w:rPr>
            </w:pPr>
            <w:r>
              <w:rPr>
                <w:color w:val="000000"/>
              </w:rPr>
              <w:t>Не менее 247,00 кв. метров (за исключением балконов, лоджий)</w:t>
            </w:r>
          </w:p>
        </w:tc>
      </w:tr>
    </w:tbl>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род</w:t>
      </w:r>
      <w:r w:rsidR="00415259">
        <w:rPr>
          <w:shd w:val="clear" w:color="auto" w:fill="FFFFFF"/>
        </w:rPr>
        <w:t>авец обязуется передать квартиры</w:t>
      </w:r>
      <w:r>
        <w:rPr>
          <w:shd w:val="clear" w:color="auto" w:fill="FFFFFF"/>
        </w:rPr>
        <w:t>, согласно приложени</w:t>
      </w:r>
      <w:r w:rsidR="000F5A5A">
        <w:rPr>
          <w:shd w:val="clear" w:color="auto" w:fill="FFFFFF"/>
        </w:rPr>
        <w:t>я</w:t>
      </w:r>
      <w:r>
        <w:rPr>
          <w:shd w:val="clear" w:color="auto" w:fill="FFFFFF"/>
        </w:rPr>
        <w:t xml:space="preserve">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город Югорск и оплатить Квартиры</w:t>
      </w:r>
      <w:r>
        <w:rPr>
          <w:shd w:val="clear" w:color="auto" w:fill="FFFFFF"/>
        </w:rPr>
        <w:t xml:space="preserve">. </w:t>
      </w:r>
    </w:p>
    <w:p w:rsidR="0006534A" w:rsidRDefault="00415259" w:rsidP="0006534A">
      <w:pPr>
        <w:rPr>
          <w:shd w:val="clear" w:color="auto" w:fill="FFFFFF"/>
        </w:rPr>
      </w:pPr>
      <w:r>
        <w:rPr>
          <w:shd w:val="clear" w:color="auto" w:fill="FFFFFF"/>
        </w:rPr>
        <w:t>1.2. Квартира принадлежи</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415259" w:rsidP="0006534A">
      <w:pPr>
        <w:widowControl w:val="0"/>
        <w:numPr>
          <w:ilvl w:val="1"/>
          <w:numId w:val="11"/>
        </w:numPr>
        <w:suppressAutoHyphens/>
        <w:spacing w:after="0"/>
        <w:rPr>
          <w:shd w:val="clear" w:color="auto" w:fill="FFFFFF"/>
        </w:rPr>
      </w:pPr>
      <w:r>
        <w:rPr>
          <w:shd w:val="clear" w:color="auto" w:fill="FFFFFF"/>
        </w:rPr>
        <w:t xml:space="preserve"> Квартира</w:t>
      </w:r>
      <w:r w:rsidR="0006534A">
        <w:rPr>
          <w:shd w:val="clear" w:color="auto" w:fill="FFFFFF"/>
        </w:rPr>
        <w:t xml:space="preserve"> отчуждается </w:t>
      </w:r>
      <w:proofErr w:type="gramStart"/>
      <w:r w:rsidR="0006534A">
        <w:rPr>
          <w:shd w:val="clear" w:color="auto" w:fill="FFFFFF"/>
        </w:rPr>
        <w:t>свободной</w:t>
      </w:r>
      <w:proofErr w:type="gramEnd"/>
      <w:r w:rsidR="0006534A">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415259" w:rsidP="0006534A">
      <w:pPr>
        <w:widowControl w:val="0"/>
        <w:autoSpaceDE w:val="0"/>
        <w:autoSpaceDN w:val="0"/>
        <w:adjustRightInd w:val="0"/>
      </w:pPr>
      <w:r>
        <w:rPr>
          <w:shd w:val="clear" w:color="auto" w:fill="FFFFFF"/>
        </w:rPr>
        <w:t>2.1. Квартира отчуждае</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4F4BDF" w:rsidRDefault="0006534A" w:rsidP="004F4BDF">
      <w:pPr>
        <w:autoSpaceDE w:val="0"/>
        <w:autoSpaceDN w:val="0"/>
        <w:adjustRightInd w:val="0"/>
        <w:spacing w:after="0"/>
      </w:pPr>
      <w:r>
        <w:rPr>
          <w:shd w:val="clear" w:color="auto" w:fill="FFFFFF"/>
        </w:rPr>
        <w:lastRenderedPageBreak/>
        <w:t xml:space="preserve">2.2. </w:t>
      </w:r>
      <w:r w:rsidR="004F4BDF">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r w:rsidR="004F4BDF" w:rsidRPr="00403F2F">
        <w:t>.</w:t>
      </w:r>
    </w:p>
    <w:p w:rsidR="006838D7" w:rsidRDefault="006838D7" w:rsidP="004F4BDF">
      <w:pPr>
        <w:autoSpaceDE w:val="0"/>
        <w:autoSpaceDN w:val="0"/>
        <w:adjustRightInd w:val="0"/>
        <w:spacing w:after="0"/>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w:t>
      </w:r>
    </w:p>
    <w:p w:rsidR="0006534A" w:rsidRPr="007C788D" w:rsidRDefault="007C788D" w:rsidP="004F4BDF">
      <w:pPr>
        <w:widowControl w:val="0"/>
        <w:autoSpaceDE w:val="0"/>
        <w:autoSpaceDN w:val="0"/>
        <w:adjustRightInd w:val="0"/>
        <w:spacing w:after="0"/>
      </w:pPr>
      <w:r w:rsidRPr="007C788D">
        <w:t>2.</w:t>
      </w:r>
      <w:r w:rsidR="006838D7">
        <w:t>4</w:t>
      </w:r>
      <w:r w:rsidRPr="007C788D">
        <w:t>.</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44517">
        <w:t xml:space="preserve">не позднее </w:t>
      </w:r>
      <w:r w:rsidR="004F4BDF">
        <w:t>30</w:t>
      </w:r>
      <w:r w:rsidR="00AB07FF">
        <w:t xml:space="preserve"> июл</w:t>
      </w:r>
      <w:r w:rsidR="00A76FC8">
        <w:t>я 2015 года по актам приема-передачи квартир.</w:t>
      </w:r>
    </w:p>
    <w:p w:rsidR="0006534A" w:rsidRDefault="0006534A" w:rsidP="0006534A">
      <w:r>
        <w:t>3.1.6. Передать Муниципальному заказчику кадастровый паспорт на Квартиры, паспорта и сертификаты на оборудование</w:t>
      </w:r>
      <w:r w:rsidR="008F3DC1">
        <w:t>,</w:t>
      </w:r>
      <w:bookmarkStart w:id="32" w:name="_GoBack"/>
      <w:bookmarkEnd w:id="32"/>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Pr="009B7BA1" w:rsidRDefault="0006534A" w:rsidP="0006534A">
      <w:pPr>
        <w:widowControl w:val="0"/>
        <w:suppressAutoHyphens/>
        <w:spacing w:after="0"/>
        <w:rPr>
          <w:shd w:val="clear" w:color="auto" w:fill="FFFFFF"/>
        </w:rPr>
      </w:pPr>
      <w:r>
        <w:rPr>
          <w:shd w:val="clear" w:color="auto" w:fill="FFFFFF"/>
        </w:rPr>
        <w:t>4.2.Квартиры принима</w:t>
      </w:r>
      <w:r w:rsidR="008F3DC1">
        <w:rPr>
          <w:shd w:val="clear" w:color="auto" w:fill="FFFFFF"/>
        </w:rPr>
        <w:t>ю</w:t>
      </w:r>
      <w:r>
        <w:rPr>
          <w:shd w:val="clear" w:color="auto" w:fill="FFFFFF"/>
        </w:rPr>
        <w:t>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w:t>
      </w:r>
      <w:r w:rsidR="008F3DC1">
        <w:rPr>
          <w:shd w:val="clear" w:color="auto" w:fill="FFFFFF"/>
        </w:rPr>
        <w:t>ическим характеристикам квартир</w:t>
      </w:r>
      <w:r>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6534A" w:rsidRDefault="0006534A" w:rsidP="0006534A">
      <w:pPr>
        <w:spacing w:after="0"/>
        <w:ind w:firstLine="567"/>
        <w:jc w:val="center"/>
        <w:rPr>
          <w:highlight w:val="yellow"/>
        </w:rPr>
      </w:pPr>
    </w:p>
    <w:p w:rsidR="006838D7" w:rsidRPr="00DF2C7B" w:rsidRDefault="006838D7"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6838D7" w:rsidRDefault="0006534A" w:rsidP="006838D7">
      <w:pPr>
        <w:suppressAutoHyphens/>
        <w:autoSpaceDE w:val="0"/>
        <w:autoSpaceDN w:val="0"/>
        <w:adjustRightInd w:val="0"/>
        <w:ind w:firstLine="708"/>
        <w:outlineLvl w:val="0"/>
      </w:pPr>
      <w:r>
        <w:t>5</w:t>
      </w:r>
      <w:r w:rsidRPr="00FA73F1">
        <w:t>.1. </w:t>
      </w:r>
      <w:r w:rsidR="006838D7">
        <w:t>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p>
    <w:p w:rsidR="0006534A" w:rsidRPr="000652E6" w:rsidRDefault="0006534A" w:rsidP="006838D7">
      <w:pPr>
        <w:autoSpaceDE w:val="0"/>
        <w:autoSpaceDN w:val="0"/>
        <w:adjustRightInd w:val="0"/>
        <w:spacing w:after="0"/>
        <w:ind w:firstLine="54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06534A" w:rsidRPr="004D6819" w:rsidRDefault="0006534A" w:rsidP="0006534A">
      <w:pPr>
        <w:spacing w:after="0"/>
        <w:ind w:firstLine="567"/>
      </w:pPr>
      <w:r>
        <w:lastRenderedPageBreak/>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9B7BA1" w:rsidRDefault="0006534A" w:rsidP="009B7BA1">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9B7BA1" w:rsidRPr="009502B0" w:rsidRDefault="009B7BA1" w:rsidP="009B7BA1">
      <w:pPr>
        <w:spacing w:after="0"/>
        <w:ind w:firstLine="567"/>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lastRenderedPageBreak/>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06534A" w:rsidRDefault="0006534A" w:rsidP="0006534A">
      <w:pPr>
        <w:keepNext/>
        <w:spacing w:after="0"/>
        <w:ind w:firstLine="567"/>
        <w:jc w:val="center"/>
      </w:pPr>
      <w:r>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lastRenderedPageBreak/>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ED2A75" w:rsidRDefault="0006534A" w:rsidP="0006534A">
      <w:pPr>
        <w:pStyle w:val="ConsPlusNormal"/>
        <w:widowControl/>
        <w:ind w:firstLine="567"/>
        <w:jc w:val="both"/>
        <w:rPr>
          <w:rFonts w:ascii="Times New Roman" w:hAnsi="Times New Roman" w:cs="Times New Roman"/>
          <w:b/>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4F4BDF">
        <w:rPr>
          <w:rFonts w:ascii="Times New Roman" w:hAnsi="Times New Roman" w:cs="Times New Roman"/>
          <w:sz w:val="24"/>
          <w:szCs w:val="24"/>
        </w:rPr>
        <w:t>30</w:t>
      </w:r>
      <w:r w:rsidR="00C81577" w:rsidRPr="00ED2A75">
        <w:rPr>
          <w:rFonts w:ascii="Times New Roman" w:hAnsi="Times New Roman" w:cs="Times New Roman"/>
          <w:sz w:val="24"/>
          <w:szCs w:val="24"/>
        </w:rPr>
        <w:t>.0</w:t>
      </w:r>
      <w:r w:rsidR="0079458B" w:rsidRPr="00ED2A75">
        <w:rPr>
          <w:rFonts w:ascii="Times New Roman" w:hAnsi="Times New Roman" w:cs="Times New Roman"/>
          <w:sz w:val="24"/>
          <w:szCs w:val="24"/>
        </w:rPr>
        <w:t>7</w:t>
      </w:r>
      <w:r w:rsidR="00C81577" w:rsidRPr="00ED2A75">
        <w:rPr>
          <w:rFonts w:ascii="Times New Roman" w:hAnsi="Times New Roman" w:cs="Times New Roman"/>
          <w:sz w:val="24"/>
          <w:szCs w:val="24"/>
        </w:rPr>
        <w:t>.2016</w:t>
      </w:r>
      <w:r w:rsidRPr="00ED2A75">
        <w:rPr>
          <w:rFonts w:ascii="Times New Roman" w:hAnsi="Times New Roman" w:cs="Times New Roman"/>
          <w:sz w:val="24"/>
          <w:szCs w:val="24"/>
        </w:rPr>
        <w:t>.</w:t>
      </w:r>
      <w:r w:rsidRPr="00ED2A75">
        <w:rPr>
          <w:rFonts w:ascii="Times New Roman" w:hAnsi="Times New Roman" w:cs="Times New Roman"/>
          <w:b/>
          <w:sz w:val="24"/>
          <w:szCs w:val="24"/>
        </w:rPr>
        <w:t xml:space="preserve"> </w:t>
      </w:r>
    </w:p>
    <w:p w:rsidR="0006534A" w:rsidRPr="009B7BA1" w:rsidRDefault="0006534A" w:rsidP="009B7BA1">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4F4BDF">
        <w:rPr>
          <w:rFonts w:ascii="Times New Roman" w:hAnsi="Times New Roman" w:cs="Times New Roman"/>
          <w:sz w:val="24"/>
          <w:szCs w:val="24"/>
        </w:rPr>
        <w:t>С 31</w:t>
      </w:r>
      <w:r w:rsidR="0079458B">
        <w:rPr>
          <w:rFonts w:ascii="Times New Roman" w:hAnsi="Times New Roman" w:cs="Times New Roman"/>
          <w:sz w:val="24"/>
          <w:szCs w:val="24"/>
        </w:rPr>
        <w:t>.07</w:t>
      </w:r>
      <w:r w:rsidR="00C81577">
        <w:rPr>
          <w:rFonts w:ascii="Times New Roman" w:hAnsi="Times New Roman" w:cs="Times New Roman"/>
          <w:sz w:val="24"/>
          <w:szCs w:val="24"/>
        </w:rPr>
        <w:t>.2016</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lastRenderedPageBreak/>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275"/>
        <w:gridCol w:w="993"/>
        <w:gridCol w:w="1134"/>
        <w:gridCol w:w="2409"/>
      </w:tblGrid>
      <w:tr w:rsidR="006838D7" w:rsidTr="006838D7">
        <w:tc>
          <w:tcPr>
            <w:tcW w:w="851"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93"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2409"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0067CA">
        <w:trPr>
          <w:trHeight w:val="267"/>
        </w:trPr>
        <w:tc>
          <w:tcPr>
            <w:tcW w:w="6663" w:type="dxa"/>
            <w:gridSpan w:val="5"/>
          </w:tcPr>
          <w:p w:rsidR="006838D7" w:rsidRPr="006838D7" w:rsidRDefault="006838D7" w:rsidP="00AE655D">
            <w:pPr>
              <w:tabs>
                <w:tab w:val="center" w:pos="4153"/>
                <w:tab w:val="right" w:pos="8306"/>
                <w:tab w:val="right" w:pos="10200"/>
              </w:tabs>
              <w:suppressAutoHyphens/>
              <w:spacing w:after="0"/>
              <w:jc w:val="right"/>
              <w:rPr>
                <w:kern w:val="1"/>
                <w:lang w:eastAsia="ar-SA"/>
              </w:rPr>
            </w:pPr>
            <w:r w:rsidRPr="006838D7">
              <w:rPr>
                <w:kern w:val="1"/>
                <w:lang w:eastAsia="ar-SA"/>
              </w:rPr>
              <w:t xml:space="preserve">Итого: </w:t>
            </w: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6838D7" w:rsidRDefault="006838D7" w:rsidP="006838D7">
      <w:pPr>
        <w:ind w:firstLine="705"/>
      </w:pPr>
      <w:r w:rsidRPr="00830410">
        <w:rPr>
          <w:b/>
          <w:u w:val="single"/>
        </w:rPr>
        <w:t>Основные характеристики объекта закупки:</w:t>
      </w:r>
      <w:r>
        <w:t xml:space="preserve"> </w:t>
      </w:r>
    </w:p>
    <w:p w:rsidR="006838D7" w:rsidRDefault="006838D7" w:rsidP="006838D7">
      <w:pPr>
        <w:ind w:firstLine="705"/>
      </w:pPr>
      <w:r>
        <w:t>Объектом закупки (предмет заку</w:t>
      </w:r>
      <w:r w:rsidR="00230EF4">
        <w:t xml:space="preserve">пки) является приобретение жилых </w:t>
      </w:r>
      <w:r w:rsidR="00C0331F">
        <w:t>п</w:t>
      </w:r>
      <w:r w:rsidR="00230EF4">
        <w:t>омещений</w:t>
      </w:r>
      <w:r>
        <w:t xml:space="preserve"> в муниципальную собственность путем покупки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6838D7" w:rsidRPr="00830410" w:rsidRDefault="006838D7" w:rsidP="006838D7">
      <w:pPr>
        <w:ind w:firstLine="540"/>
        <w:rPr>
          <w:b/>
          <w:u w:val="single"/>
        </w:rPr>
      </w:pPr>
      <w:r w:rsidRPr="00830410">
        <w:rPr>
          <w:b/>
          <w:u w:val="single"/>
        </w:rPr>
        <w:t xml:space="preserve">Используемый метод определения НМЦК с обоснованием: </w:t>
      </w:r>
    </w:p>
    <w:p w:rsidR="006838D7" w:rsidRDefault="006838D7" w:rsidP="006838D7">
      <w:pPr>
        <w:ind w:firstLine="540"/>
      </w:pPr>
      <w:r>
        <w:t>Метод сопоставимых рыночных цен. Три источника цен:</w:t>
      </w:r>
    </w:p>
    <w:p w:rsidR="006838D7" w:rsidRDefault="006838D7" w:rsidP="006838D7">
      <w:pPr>
        <w:ind w:firstLine="540"/>
      </w:pPr>
      <w:r>
        <w:t xml:space="preserve">1. </w:t>
      </w:r>
      <w:proofErr w:type="gramStart"/>
      <w:r>
        <w:t xml:space="preserve">Цена 1 </w:t>
      </w:r>
      <w:proofErr w:type="spellStart"/>
      <w:r>
        <w:t>кв.м</w:t>
      </w:r>
      <w:proofErr w:type="spellEnd"/>
      <w:r>
        <w:t xml:space="preserve">. не более 55 760,00 руб. – установлена приказом Региональной службы по тарифам Ханты-Мансийского автономного округа-Югры </w:t>
      </w:r>
      <w:r w:rsidRPr="00227039">
        <w:t xml:space="preserve">от </w:t>
      </w:r>
      <w:r>
        <w:t>24.03.2016 № 13</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proofErr w:type="gramEnd"/>
    </w:p>
    <w:p w:rsidR="00230EF4" w:rsidRDefault="00230EF4" w:rsidP="00230EF4">
      <w:pPr>
        <w:ind w:firstLine="540"/>
      </w:pPr>
      <w:r>
        <w:t xml:space="preserve">2. Согласно аналитики цен за </w:t>
      </w:r>
      <w:r>
        <w:rPr>
          <w:lang w:val="en-US"/>
        </w:rPr>
        <w:t>I</w:t>
      </w:r>
      <w:r w:rsidRPr="003E5D7D">
        <w:t xml:space="preserve"> </w:t>
      </w:r>
      <w:r>
        <w:t xml:space="preserve">квартал 2016 года (информация о рыночной стоимости 1 </w:t>
      </w:r>
      <w:proofErr w:type="spellStart"/>
      <w:r>
        <w:t>кв</w:t>
      </w:r>
      <w:proofErr w:type="gramStart"/>
      <w:r>
        <w:t>.м</w:t>
      </w:r>
      <w:proofErr w:type="spellEnd"/>
      <w:proofErr w:type="gramEnd"/>
      <w:r>
        <w:t xml:space="preserve"> общей площади жилья на территории муниципального образования город Югорск) средняя цена 1 кв. м. составляет: 58 410,10 руб.;</w:t>
      </w:r>
    </w:p>
    <w:p w:rsidR="00230EF4" w:rsidRDefault="00230EF4" w:rsidP="00230EF4">
      <w:pPr>
        <w:ind w:firstLine="540"/>
      </w:pPr>
      <w:r>
        <w:t xml:space="preserve">3. Цена 1 </w:t>
      </w:r>
      <w:proofErr w:type="spellStart"/>
      <w:r>
        <w:t>кв.м</w:t>
      </w:r>
      <w:proofErr w:type="spellEnd"/>
      <w:r>
        <w:t>. 53 300,00 руб. – ранее заключенные муниципальные контракты на приобретение аналогичных жилых помещений (Муниципальные контракты №</w:t>
      </w:r>
      <w:r w:rsidRPr="00E6543A">
        <w:rPr>
          <w:b/>
          <w:caps/>
        </w:rPr>
        <w:t xml:space="preserve"> </w:t>
      </w:r>
      <w:r w:rsidRPr="00E6543A">
        <w:rPr>
          <w:caps/>
        </w:rPr>
        <w:t>0187300005815000596-0057203-1</w:t>
      </w:r>
      <w:r>
        <w:t xml:space="preserve"> от 12.12.2015, № </w:t>
      </w:r>
      <w:r w:rsidRPr="00E6543A">
        <w:rPr>
          <w:caps/>
        </w:rPr>
        <w:t>018730000581500059</w:t>
      </w:r>
      <w:r>
        <w:rPr>
          <w:caps/>
        </w:rPr>
        <w:t>7</w:t>
      </w:r>
      <w:r w:rsidRPr="00E6543A">
        <w:rPr>
          <w:caps/>
        </w:rPr>
        <w:t>-0057203-1</w:t>
      </w:r>
      <w:r>
        <w:t xml:space="preserve"> от 12.12.2015, </w:t>
      </w:r>
      <w:r w:rsidRPr="00E6543A">
        <w:rPr>
          <w:caps/>
        </w:rPr>
        <w:t>018730000581500059</w:t>
      </w:r>
      <w:r>
        <w:rPr>
          <w:caps/>
        </w:rPr>
        <w:t>8</w:t>
      </w:r>
      <w:r w:rsidRPr="00E6543A">
        <w:rPr>
          <w:caps/>
        </w:rPr>
        <w:t>-0057203-1</w:t>
      </w:r>
      <w:r>
        <w:t xml:space="preserve"> от 12.12.2015).</w:t>
      </w:r>
    </w:p>
    <w:p w:rsidR="00230EF4" w:rsidRPr="00830410" w:rsidRDefault="00230EF4" w:rsidP="00230EF4">
      <w:pPr>
        <w:ind w:firstLine="540"/>
        <w:rPr>
          <w:u w:val="single"/>
        </w:rPr>
      </w:pPr>
      <w:r w:rsidRPr="00830410">
        <w:rPr>
          <w:u w:val="single"/>
        </w:rPr>
        <w:t>Расчет коэффициента вариации:</w:t>
      </w:r>
    </w:p>
    <w:p w:rsidR="00230EF4" w:rsidRDefault="00230EF4" w:rsidP="00230EF4">
      <w:pPr>
        <w:ind w:firstLine="540"/>
      </w:pPr>
      <w:r>
        <w:t>(55 760,00+58 410,10+53 300,00)/3 = 55 823,37 руб.</w:t>
      </w:r>
    </w:p>
    <w:p w:rsidR="00230EF4" w:rsidRDefault="00230EF4" w:rsidP="00230EF4">
      <w:pPr>
        <w:ind w:firstLine="540"/>
      </w:pPr>
      <w:r>
        <w:t>(55 823,37 – 55 760,00)</w:t>
      </w:r>
      <w:r>
        <w:rPr>
          <w:vertAlign w:val="superscript"/>
        </w:rPr>
        <w:t>2</w:t>
      </w:r>
      <w:r>
        <w:t xml:space="preserve"> + (55 823,37– 58 410,10)</w:t>
      </w:r>
      <w:r>
        <w:rPr>
          <w:vertAlign w:val="superscript"/>
        </w:rPr>
        <w:t>2</w:t>
      </w:r>
      <w:r>
        <w:t xml:space="preserve"> +(55 823,37– 53 300,00)</w:t>
      </w:r>
      <w:r>
        <w:rPr>
          <w:vertAlign w:val="superscript"/>
        </w:rPr>
        <w:t>2</w:t>
      </w:r>
      <w:r>
        <w:t xml:space="preserve"> = 13 062 584,01</w:t>
      </w:r>
    </w:p>
    <w:p w:rsidR="00230EF4" w:rsidRDefault="00230EF4" w:rsidP="00230EF4">
      <w:pPr>
        <w:ind w:firstLine="540"/>
      </w:pPr>
      <w:r>
        <w:t>13 062 584,01/(3-1) = 6 531 292      6 531 292 = 2 555,64</w:t>
      </w:r>
    </w:p>
    <w:p w:rsidR="00230EF4" w:rsidRDefault="00230EF4" w:rsidP="00230EF4">
      <w:pPr>
        <w:ind w:firstLine="540"/>
      </w:pPr>
      <w:r>
        <w:t>(2 555,64/55 823,37)*100% = 4,58%</w:t>
      </w:r>
    </w:p>
    <w:p w:rsidR="00230EF4" w:rsidRDefault="00230EF4" w:rsidP="00230EF4">
      <w:pPr>
        <w:ind w:firstLine="540"/>
      </w:pPr>
      <w:r>
        <w:t>Значение коэффициента не превышает 33%, совокупность ценовых значений является однородной.</w:t>
      </w:r>
    </w:p>
    <w:p w:rsidR="00230EF4" w:rsidRDefault="00230EF4" w:rsidP="00230EF4">
      <w:pPr>
        <w:ind w:firstLine="540"/>
      </w:pPr>
      <w:r>
        <w:t xml:space="preserve">Средняя стоимость 1 </w:t>
      </w:r>
      <w:proofErr w:type="spellStart"/>
      <w:r>
        <w:t>кв.м</w:t>
      </w:r>
      <w:proofErr w:type="spellEnd"/>
      <w:r>
        <w:t xml:space="preserve">. составляет 55 823,67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55 760,00 руб.</w:t>
      </w:r>
    </w:p>
    <w:p w:rsidR="00230EF4" w:rsidRPr="00830410" w:rsidRDefault="00230EF4" w:rsidP="00230EF4">
      <w:pPr>
        <w:ind w:firstLine="540"/>
        <w:rPr>
          <w:b/>
          <w:u w:val="single"/>
        </w:rPr>
      </w:pPr>
      <w:r w:rsidRPr="00830410">
        <w:rPr>
          <w:b/>
          <w:u w:val="single"/>
        </w:rPr>
        <w:t>Расчет НМЦК</w:t>
      </w:r>
      <w:r>
        <w:rPr>
          <w:b/>
          <w:u w:val="single"/>
        </w:rPr>
        <w:t xml:space="preserve"> за 4 квартиры</w:t>
      </w:r>
      <w:r w:rsidRPr="00830410">
        <w:rPr>
          <w:b/>
          <w:u w:val="single"/>
        </w:rPr>
        <w:t xml:space="preserve">: </w:t>
      </w:r>
    </w:p>
    <w:p w:rsidR="00230EF4" w:rsidRDefault="00230EF4" w:rsidP="00230EF4">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230EF4" w:rsidRDefault="00230EF4" w:rsidP="00230EF4">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230EF4" w:rsidRDefault="00230EF4" w:rsidP="00230EF4">
      <w:pPr>
        <w:ind w:firstLine="540"/>
      </w:pPr>
      <w:proofErr w:type="spellStart"/>
      <w:r>
        <w:t>Цпред</w:t>
      </w:r>
      <w:proofErr w:type="spellEnd"/>
      <w:r>
        <w:t xml:space="preserve"> – предельная цена единицы товара, работы, услуги.</w:t>
      </w:r>
    </w:p>
    <w:p w:rsidR="0080282D" w:rsidRPr="00230EF4" w:rsidRDefault="00230EF4" w:rsidP="00230EF4">
      <w:pPr>
        <w:ind w:firstLine="540"/>
        <w:rPr>
          <w:b/>
        </w:rPr>
      </w:pPr>
      <w:r w:rsidRPr="00830410">
        <w:rPr>
          <w:b/>
        </w:rPr>
        <w:t>Итого:</w:t>
      </w:r>
      <w:r>
        <w:rPr>
          <w:b/>
        </w:rPr>
        <w:t xml:space="preserve"> НМЦК = 247,0 * 55 760,00 руб. = 13 772 720,00 руб.</w:t>
      </w:r>
    </w:p>
    <w:p w:rsidR="0080282D" w:rsidRDefault="0080282D" w:rsidP="00043F1D">
      <w:pPr>
        <w:tabs>
          <w:tab w:val="center" w:pos="4153"/>
          <w:tab w:val="right" w:pos="8306"/>
          <w:tab w:val="right" w:pos="10200"/>
        </w:tabs>
        <w:suppressAutoHyphens/>
        <w:spacing w:after="0"/>
        <w:rPr>
          <w:kern w:val="1"/>
          <w:u w:val="single"/>
          <w:lang w:eastAsia="ar-SA"/>
        </w:rPr>
      </w:pPr>
    </w:p>
    <w:p w:rsidR="00230EF4" w:rsidRPr="00DE60B5" w:rsidRDefault="00230EF4"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230EF4">
      <w:pPr>
        <w:snapToGrid w:val="0"/>
        <w:rPr>
          <w:b/>
        </w:rPr>
      </w:pPr>
      <w:r>
        <w:rPr>
          <w:b/>
        </w:rPr>
        <w:t>директор Департам</w:t>
      </w:r>
      <w:r w:rsidR="00230EF4">
        <w:rPr>
          <w:b/>
        </w:rPr>
        <w:t>ента</w:t>
      </w:r>
      <w:r w:rsidR="00230EF4">
        <w:rPr>
          <w:b/>
        </w:rPr>
        <w:tab/>
      </w:r>
      <w:r w:rsidR="00230EF4">
        <w:rPr>
          <w:b/>
        </w:rPr>
        <w:tab/>
      </w:r>
      <w:r w:rsidR="00230EF4">
        <w:rPr>
          <w:b/>
        </w:rPr>
        <w:tab/>
      </w:r>
      <w:r w:rsidR="00230EF4">
        <w:rPr>
          <w:b/>
        </w:rPr>
        <w:tab/>
      </w:r>
      <w:r w:rsidR="00230EF4">
        <w:rPr>
          <w:b/>
        </w:rPr>
        <w:tab/>
      </w:r>
      <w:r w:rsidR="00230EF4">
        <w:rPr>
          <w:b/>
        </w:rPr>
        <w:tab/>
      </w:r>
      <w:r w:rsidR="00230EF4">
        <w:rPr>
          <w:b/>
        </w:rPr>
        <w:tab/>
      </w:r>
      <w:r w:rsidR="00230EF4">
        <w:rPr>
          <w:b/>
        </w:rPr>
        <w:tab/>
      </w:r>
      <w:r w:rsidR="00230EF4">
        <w:rPr>
          <w:b/>
        </w:rPr>
        <w:tab/>
        <w:t xml:space="preserve">        С.Д. Голин</w:t>
      </w:r>
    </w:p>
    <w:p w:rsidR="00230EF4" w:rsidRDefault="00230EF4"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51" w:rsidRDefault="00303D51">
      <w:pPr>
        <w:spacing w:after="0"/>
      </w:pPr>
      <w:r>
        <w:separator/>
      </w:r>
    </w:p>
  </w:endnote>
  <w:endnote w:type="continuationSeparator" w:id="0">
    <w:p w:rsidR="00303D51" w:rsidRDefault="00303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9F" w:rsidRDefault="00CB569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B569F" w:rsidRDefault="00CB569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9F" w:rsidRDefault="00CB569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F3DC1">
      <w:rPr>
        <w:rStyle w:val="a7"/>
        <w:noProof/>
      </w:rPr>
      <w:t>18</w:t>
    </w:r>
    <w:r>
      <w:rPr>
        <w:rStyle w:val="a7"/>
      </w:rPr>
      <w:fldChar w:fldCharType="end"/>
    </w:r>
  </w:p>
  <w:p w:rsidR="00CB569F" w:rsidRDefault="00CB569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51" w:rsidRDefault="00303D51">
      <w:pPr>
        <w:spacing w:after="0"/>
      </w:pPr>
      <w:r>
        <w:separator/>
      </w:r>
    </w:p>
  </w:footnote>
  <w:footnote w:type="continuationSeparator" w:id="0">
    <w:p w:rsidR="00303D51" w:rsidRDefault="00303D51">
      <w:pPr>
        <w:spacing w:after="0"/>
      </w:pPr>
      <w:r>
        <w:continuationSeparator/>
      </w:r>
    </w:p>
  </w:footnote>
  <w:footnote w:id="1">
    <w:p w:rsidR="00CB569F" w:rsidRDefault="00CB569F"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B569F" w:rsidRDefault="00CB569F" w:rsidP="0006534A">
      <w:pPr>
        <w:rPr>
          <w:sz w:val="18"/>
        </w:rPr>
      </w:pPr>
      <w:bookmarkStart w:id="33" w:name="sub_1041"/>
      <w:r>
        <w:rPr>
          <w:sz w:val="18"/>
        </w:rPr>
        <w:t>а) 10 процентов цены контракта в случае, если цена контракта не превышает 3 млн. рублей;</w:t>
      </w:r>
    </w:p>
    <w:p w:rsidR="00CB569F" w:rsidRDefault="00CB569F" w:rsidP="0006534A">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CB569F" w:rsidRDefault="00CB569F" w:rsidP="0006534A">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CB569F" w:rsidRDefault="00CB569F" w:rsidP="0006534A">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CB569F" w:rsidRDefault="00CB569F" w:rsidP="0006534A">
      <w:pPr>
        <w:pStyle w:val="af4"/>
      </w:pPr>
    </w:p>
  </w:footnote>
  <w:footnote w:id="2">
    <w:p w:rsidR="00CB569F" w:rsidRPr="00F75BC0" w:rsidRDefault="00CB569F"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B569F" w:rsidRPr="00F75BC0" w:rsidRDefault="00CB569F" w:rsidP="0006534A">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CB569F" w:rsidRPr="00F75BC0" w:rsidRDefault="00CB569F" w:rsidP="0006534A">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CB569F" w:rsidRPr="00F75BC0" w:rsidRDefault="00CB569F" w:rsidP="0006534A">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CB569F" w:rsidRPr="00330A24" w:rsidRDefault="00CB569F" w:rsidP="0006534A">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CB569F" w:rsidRDefault="00CB569F"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5A5A"/>
    <w:rsid w:val="000F652A"/>
    <w:rsid w:val="000F73D4"/>
    <w:rsid w:val="000F7BF0"/>
    <w:rsid w:val="001041EC"/>
    <w:rsid w:val="00113996"/>
    <w:rsid w:val="0011613C"/>
    <w:rsid w:val="001230BE"/>
    <w:rsid w:val="00127A67"/>
    <w:rsid w:val="001321CF"/>
    <w:rsid w:val="001428F0"/>
    <w:rsid w:val="0014386B"/>
    <w:rsid w:val="00146969"/>
    <w:rsid w:val="00147609"/>
    <w:rsid w:val="00150FC3"/>
    <w:rsid w:val="00161678"/>
    <w:rsid w:val="00164CCD"/>
    <w:rsid w:val="00167A0F"/>
    <w:rsid w:val="00171BF2"/>
    <w:rsid w:val="00182F9C"/>
    <w:rsid w:val="001900DE"/>
    <w:rsid w:val="001929B8"/>
    <w:rsid w:val="00197BCE"/>
    <w:rsid w:val="001A0570"/>
    <w:rsid w:val="001A28F5"/>
    <w:rsid w:val="001A3D27"/>
    <w:rsid w:val="001B1367"/>
    <w:rsid w:val="001B2BFC"/>
    <w:rsid w:val="001B6652"/>
    <w:rsid w:val="001B6B20"/>
    <w:rsid w:val="001C252B"/>
    <w:rsid w:val="001D1B09"/>
    <w:rsid w:val="001D2B2B"/>
    <w:rsid w:val="001D708D"/>
    <w:rsid w:val="001D7737"/>
    <w:rsid w:val="001E154F"/>
    <w:rsid w:val="001E5708"/>
    <w:rsid w:val="001E589C"/>
    <w:rsid w:val="001F13A4"/>
    <w:rsid w:val="001F30B5"/>
    <w:rsid w:val="001F5733"/>
    <w:rsid w:val="001F6398"/>
    <w:rsid w:val="002018BD"/>
    <w:rsid w:val="0020203C"/>
    <w:rsid w:val="00204645"/>
    <w:rsid w:val="00205EC3"/>
    <w:rsid w:val="00207D10"/>
    <w:rsid w:val="002113DA"/>
    <w:rsid w:val="00211E90"/>
    <w:rsid w:val="002122AF"/>
    <w:rsid w:val="00214E8D"/>
    <w:rsid w:val="002227B6"/>
    <w:rsid w:val="002255B3"/>
    <w:rsid w:val="002256F2"/>
    <w:rsid w:val="002259C6"/>
    <w:rsid w:val="00230EF4"/>
    <w:rsid w:val="0023332A"/>
    <w:rsid w:val="002424FA"/>
    <w:rsid w:val="0024279C"/>
    <w:rsid w:val="002432FF"/>
    <w:rsid w:val="00247A69"/>
    <w:rsid w:val="00254754"/>
    <w:rsid w:val="00261C32"/>
    <w:rsid w:val="002658FF"/>
    <w:rsid w:val="00275831"/>
    <w:rsid w:val="00276354"/>
    <w:rsid w:val="0027681E"/>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D51"/>
    <w:rsid w:val="00303EC0"/>
    <w:rsid w:val="00304EFE"/>
    <w:rsid w:val="003053BB"/>
    <w:rsid w:val="00305D8E"/>
    <w:rsid w:val="00316452"/>
    <w:rsid w:val="00317F1F"/>
    <w:rsid w:val="00324DC9"/>
    <w:rsid w:val="00330A24"/>
    <w:rsid w:val="0033380A"/>
    <w:rsid w:val="003442E4"/>
    <w:rsid w:val="0034494C"/>
    <w:rsid w:val="00347E19"/>
    <w:rsid w:val="003518E3"/>
    <w:rsid w:val="00352669"/>
    <w:rsid w:val="003526F9"/>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F0F3A"/>
    <w:rsid w:val="003F1F91"/>
    <w:rsid w:val="003F7404"/>
    <w:rsid w:val="00400FD8"/>
    <w:rsid w:val="004040E2"/>
    <w:rsid w:val="004073E7"/>
    <w:rsid w:val="004078A2"/>
    <w:rsid w:val="00415259"/>
    <w:rsid w:val="004264E4"/>
    <w:rsid w:val="00432AEB"/>
    <w:rsid w:val="00436B97"/>
    <w:rsid w:val="00450031"/>
    <w:rsid w:val="00450832"/>
    <w:rsid w:val="00451778"/>
    <w:rsid w:val="004535F1"/>
    <w:rsid w:val="00454B16"/>
    <w:rsid w:val="004557D6"/>
    <w:rsid w:val="00457C4F"/>
    <w:rsid w:val="004641E0"/>
    <w:rsid w:val="004766CD"/>
    <w:rsid w:val="00481F8E"/>
    <w:rsid w:val="004842BA"/>
    <w:rsid w:val="004916F0"/>
    <w:rsid w:val="00491720"/>
    <w:rsid w:val="004927C3"/>
    <w:rsid w:val="00494BBA"/>
    <w:rsid w:val="00497897"/>
    <w:rsid w:val="004A0242"/>
    <w:rsid w:val="004A460F"/>
    <w:rsid w:val="004B0B7B"/>
    <w:rsid w:val="004B71F0"/>
    <w:rsid w:val="004D448F"/>
    <w:rsid w:val="004D6819"/>
    <w:rsid w:val="004E43E6"/>
    <w:rsid w:val="004E5FC9"/>
    <w:rsid w:val="004E6FF1"/>
    <w:rsid w:val="004F4BDF"/>
    <w:rsid w:val="00503EB4"/>
    <w:rsid w:val="00504D77"/>
    <w:rsid w:val="00505FFD"/>
    <w:rsid w:val="00515E20"/>
    <w:rsid w:val="00521648"/>
    <w:rsid w:val="00532211"/>
    <w:rsid w:val="00532556"/>
    <w:rsid w:val="00536E06"/>
    <w:rsid w:val="005401AE"/>
    <w:rsid w:val="00550DA6"/>
    <w:rsid w:val="00557A2B"/>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2DD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838D7"/>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47DB"/>
    <w:rsid w:val="00776545"/>
    <w:rsid w:val="007816EE"/>
    <w:rsid w:val="00783169"/>
    <w:rsid w:val="0079458B"/>
    <w:rsid w:val="007A6923"/>
    <w:rsid w:val="007A7ADA"/>
    <w:rsid w:val="007C563F"/>
    <w:rsid w:val="007C788D"/>
    <w:rsid w:val="007E04CA"/>
    <w:rsid w:val="007E0C08"/>
    <w:rsid w:val="007E3887"/>
    <w:rsid w:val="007E5D7C"/>
    <w:rsid w:val="0080282D"/>
    <w:rsid w:val="0081191D"/>
    <w:rsid w:val="00824693"/>
    <w:rsid w:val="00830410"/>
    <w:rsid w:val="008304E6"/>
    <w:rsid w:val="008337AF"/>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3DC1"/>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1D53"/>
    <w:rsid w:val="00962117"/>
    <w:rsid w:val="0096291A"/>
    <w:rsid w:val="00971113"/>
    <w:rsid w:val="00972499"/>
    <w:rsid w:val="009734C8"/>
    <w:rsid w:val="00977AC7"/>
    <w:rsid w:val="00980852"/>
    <w:rsid w:val="00984C47"/>
    <w:rsid w:val="00984D89"/>
    <w:rsid w:val="00984E2B"/>
    <w:rsid w:val="00991CAF"/>
    <w:rsid w:val="009B004D"/>
    <w:rsid w:val="009B594F"/>
    <w:rsid w:val="009B6D34"/>
    <w:rsid w:val="009B7BA1"/>
    <w:rsid w:val="009C223E"/>
    <w:rsid w:val="009C38C1"/>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55F4E"/>
    <w:rsid w:val="00A631BF"/>
    <w:rsid w:val="00A657B0"/>
    <w:rsid w:val="00A709D8"/>
    <w:rsid w:val="00A734DE"/>
    <w:rsid w:val="00A76FC8"/>
    <w:rsid w:val="00A80B2D"/>
    <w:rsid w:val="00A80CBF"/>
    <w:rsid w:val="00A83A0D"/>
    <w:rsid w:val="00A87D96"/>
    <w:rsid w:val="00A904D4"/>
    <w:rsid w:val="00A909C1"/>
    <w:rsid w:val="00A95A52"/>
    <w:rsid w:val="00A96042"/>
    <w:rsid w:val="00AA27C5"/>
    <w:rsid w:val="00AA65E8"/>
    <w:rsid w:val="00AA75FC"/>
    <w:rsid w:val="00AB01FD"/>
    <w:rsid w:val="00AB07FF"/>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5CE2"/>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3068"/>
    <w:rsid w:val="00B83258"/>
    <w:rsid w:val="00B842D7"/>
    <w:rsid w:val="00B84546"/>
    <w:rsid w:val="00B858D0"/>
    <w:rsid w:val="00B85A25"/>
    <w:rsid w:val="00B90ECE"/>
    <w:rsid w:val="00B92AD1"/>
    <w:rsid w:val="00B95A0C"/>
    <w:rsid w:val="00BA1415"/>
    <w:rsid w:val="00BA2C4F"/>
    <w:rsid w:val="00BA536F"/>
    <w:rsid w:val="00BB1B55"/>
    <w:rsid w:val="00BB23B1"/>
    <w:rsid w:val="00BB3782"/>
    <w:rsid w:val="00BB4A8A"/>
    <w:rsid w:val="00BC0CA6"/>
    <w:rsid w:val="00BC2A17"/>
    <w:rsid w:val="00BD1B9A"/>
    <w:rsid w:val="00BE1D89"/>
    <w:rsid w:val="00BE2021"/>
    <w:rsid w:val="00BE2C3E"/>
    <w:rsid w:val="00BE4154"/>
    <w:rsid w:val="00BF12A7"/>
    <w:rsid w:val="00BF1DFB"/>
    <w:rsid w:val="00BF4402"/>
    <w:rsid w:val="00C02331"/>
    <w:rsid w:val="00C0331F"/>
    <w:rsid w:val="00C06710"/>
    <w:rsid w:val="00C06874"/>
    <w:rsid w:val="00C1358C"/>
    <w:rsid w:val="00C22B91"/>
    <w:rsid w:val="00C24F7E"/>
    <w:rsid w:val="00C25AFD"/>
    <w:rsid w:val="00C27508"/>
    <w:rsid w:val="00C333D0"/>
    <w:rsid w:val="00C3799E"/>
    <w:rsid w:val="00C41CA1"/>
    <w:rsid w:val="00C46CCB"/>
    <w:rsid w:val="00C629F5"/>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69F"/>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762B4"/>
    <w:rsid w:val="00D8180B"/>
    <w:rsid w:val="00D81B9E"/>
    <w:rsid w:val="00D842A1"/>
    <w:rsid w:val="00D84CCC"/>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DF7633"/>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7C28"/>
    <w:rsid w:val="00ED7E64"/>
    <w:rsid w:val="00EE1DB3"/>
    <w:rsid w:val="00EE32D7"/>
    <w:rsid w:val="00EE7747"/>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FEC7-079E-42CA-A1D5-C8797EFC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29</Pages>
  <Words>9841</Words>
  <Characters>56100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159</cp:revision>
  <cp:lastPrinted>2016-02-26T11:12:00Z</cp:lastPrinted>
  <dcterms:created xsi:type="dcterms:W3CDTF">2015-03-30T09:50:00Z</dcterms:created>
  <dcterms:modified xsi:type="dcterms:W3CDTF">2016-05-31T10:02:00Z</dcterms:modified>
</cp:coreProperties>
</file>