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2D4DF2" w:rsidRPr="003F236A" w:rsidTr="002D4DF2">
        <w:trPr>
          <w:trHeight w:val="2484"/>
        </w:trPr>
        <w:tc>
          <w:tcPr>
            <w:tcW w:w="3428" w:type="dxa"/>
          </w:tcPr>
          <w:p w:rsidR="002D4DF2" w:rsidRPr="003F236A" w:rsidRDefault="002D4DF2" w:rsidP="002D4DF2">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2D4DF2" w:rsidRPr="003F236A" w:rsidRDefault="002D4DF2" w:rsidP="002D4DF2">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2D4DF2" w:rsidRPr="003F236A" w:rsidRDefault="002D4DF2" w:rsidP="002D4DF2">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2D4DF2" w:rsidRPr="003F236A" w:rsidRDefault="002D4DF2" w:rsidP="002D4DF2">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2D4DF2" w:rsidRPr="003F236A" w:rsidRDefault="002D4DF2" w:rsidP="002D4DF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2017</w:t>
            </w:r>
            <w:r w:rsidRPr="003F236A">
              <w:rPr>
                <w:rFonts w:ascii="Times New Roman" w:hAnsi="Times New Roman" w:cs="Times New Roman"/>
                <w:sz w:val="24"/>
                <w:szCs w:val="24"/>
              </w:rPr>
              <w:t xml:space="preserve"> г.</w:t>
            </w:r>
          </w:p>
          <w:p w:rsidR="002D4DF2" w:rsidRPr="003F236A" w:rsidRDefault="002D4DF2" w:rsidP="002D4DF2">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ДОКУМЕНТАЦИЯ ОБ АУКЦИОНЕ В ЭЛЕКТРОННОЙ ФОРМЕ </w:t>
      </w:r>
    </w:p>
    <w:p w:rsidR="002D4DF2" w:rsidRPr="00A67AC4" w:rsidRDefault="002D4DF2" w:rsidP="002D4DF2">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 </w:t>
      </w:r>
      <w:r w:rsidRPr="00A67AC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Pr>
          <w:rFonts w:ascii="Times New Roman" w:hAnsi="Times New Roman" w:cs="Times New Roman"/>
          <w:b/>
          <w:bCs/>
          <w:sz w:val="24"/>
          <w:szCs w:val="24"/>
        </w:rPr>
        <w:t>на поставку продуктов питания (томатная паста и сухофрукты)</w:t>
      </w: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jc w:val="center"/>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keepNext/>
        <w:keepLines/>
        <w:widowControl w:val="0"/>
        <w:suppressLineNumbers/>
        <w:suppressAutoHyphens/>
        <w:spacing w:after="0" w:line="240" w:lineRule="auto"/>
        <w:rPr>
          <w:rFonts w:ascii="Times New Roman" w:hAnsi="Times New Roman" w:cs="Times New Roman"/>
          <w:b/>
          <w:bCs/>
          <w:sz w:val="24"/>
          <w:szCs w:val="24"/>
        </w:rPr>
      </w:pPr>
    </w:p>
    <w:p w:rsidR="002D4DF2" w:rsidRPr="003F236A" w:rsidRDefault="002D4DF2" w:rsidP="002D4DF2">
      <w:pPr>
        <w:pStyle w:val="afb"/>
        <w:keepNext/>
        <w:keepLines/>
        <w:widowControl w:val="0"/>
        <w:suppressLineNumbers/>
        <w:suppressAutoHyphens/>
        <w:ind w:left="840"/>
        <w:rPr>
          <w:b/>
          <w:bCs/>
        </w:rPr>
      </w:pPr>
      <w:r>
        <w:rPr>
          <w:b/>
          <w:bCs/>
        </w:rPr>
        <w:t xml:space="preserve">                                                                   2017г.</w:t>
      </w:r>
    </w:p>
    <w:p w:rsidR="002D4DF2" w:rsidRDefault="002D4DF2" w:rsidP="002D4DF2">
      <w:pPr>
        <w:pStyle w:val="ConsPlusNormal0"/>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br w:type="page"/>
      </w:r>
    </w:p>
    <w:p w:rsidR="002D4DF2" w:rsidRDefault="002D4DF2" w:rsidP="002D4DF2">
      <w:pPr>
        <w:pStyle w:val="ConsPlusNormal0"/>
        <w:widowControl/>
        <w:numPr>
          <w:ilvl w:val="0"/>
          <w:numId w:val="13"/>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lastRenderedPageBreak/>
        <w:t>СВЕДЕНИЯ О ПРОВОДИМОМ АУКЦИОНЕ В ЭЛЕКТРОННОЙ ФОРМЕ</w:t>
      </w:r>
    </w:p>
    <w:p w:rsidR="002D4DF2" w:rsidRDefault="002D4DF2" w:rsidP="002D4DF2">
      <w:pPr>
        <w:pStyle w:val="ConsPlusNormal0"/>
        <w:widowControl/>
        <w:tabs>
          <w:tab w:val="left" w:pos="360"/>
        </w:tabs>
        <w:ind w:firstLine="567"/>
        <w:jc w:val="both"/>
        <w:rPr>
          <w:rFonts w:ascii="Times New Roman" w:hAnsi="Times New Roman" w:cs="Times New Roman"/>
          <w:bCs/>
          <w:sz w:val="24"/>
          <w:szCs w:val="24"/>
        </w:rPr>
      </w:pPr>
      <w:r>
        <w:rPr>
          <w:rFonts w:ascii="Times New Roman" w:hAnsi="Times New Roman" w:cs="Times New Roman"/>
          <w:bCs/>
          <w:sz w:val="24"/>
          <w:szCs w:val="24"/>
        </w:rPr>
        <w:t>Настоящая документация об аукционе в электронной форме (далее по тексту также – документация об аукционе) подготовлена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2D4DF2" w:rsidTr="002D4DF2">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2D4DF2" w:rsidRDefault="002D4DF2" w:rsidP="002D4DF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2D4DF2" w:rsidTr="002D4DF2">
        <w:tc>
          <w:tcPr>
            <w:tcW w:w="10348" w:type="dxa"/>
            <w:gridSpan w:val="3"/>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2D4DF2" w:rsidRPr="00CB185B" w:rsidRDefault="002D4DF2" w:rsidP="002D4DF2">
            <w:pPr>
              <w:spacing w:after="0"/>
              <w:rPr>
                <w:rFonts w:ascii="Times New Roman" w:eastAsia="Times New Roman" w:hAnsi="Times New Roman" w:cs="Times New Roman"/>
                <w:b/>
                <w:sz w:val="24"/>
                <w:szCs w:val="24"/>
              </w:rPr>
            </w:pPr>
          </w:p>
          <w:p w:rsidR="002D4DF2" w:rsidRPr="002D4DF2" w:rsidRDefault="002D4DF2" w:rsidP="002D4DF2">
            <w:pPr>
              <w:spacing w:after="0" w:line="240" w:lineRule="auto"/>
              <w:rPr>
                <w:rFonts w:ascii="Times New Roman" w:eastAsia="Times New Roman" w:hAnsi="Times New Roman" w:cs="Times New Roman"/>
                <w:b/>
                <w:sz w:val="24"/>
                <w:szCs w:val="24"/>
              </w:rPr>
            </w:pPr>
            <w:r w:rsidRPr="002D4DF2">
              <w:rPr>
                <w:rFonts w:ascii="Times New Roman" w:hAnsi="Times New Roman" w:cs="Times New Roman"/>
                <w:b/>
                <w:sz w:val="24"/>
                <w:szCs w:val="24"/>
              </w:rPr>
              <w:t>173862200926886220100100020420000244</w:t>
            </w:r>
          </w:p>
          <w:p w:rsidR="002D4DF2" w:rsidRDefault="002D4DF2" w:rsidP="002D4DF2">
            <w:pPr>
              <w:pStyle w:val="afb"/>
              <w:tabs>
                <w:tab w:val="num" w:pos="567"/>
              </w:tabs>
              <w:autoSpaceDE w:val="0"/>
              <w:autoSpaceDN w:val="0"/>
              <w:adjustRightInd w:val="0"/>
              <w:spacing w:line="276" w:lineRule="auto"/>
              <w:ind w:left="0"/>
              <w:contextualSpacing/>
              <w:jc w:val="both"/>
              <w:rPr>
                <w:b/>
                <w:u w:val="single"/>
              </w:rPr>
            </w:pP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2D4DF2" w:rsidRDefault="002D4DF2" w:rsidP="002D4DF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2D4DF2" w:rsidRDefault="002D4DF2" w:rsidP="002D4DF2">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2D4DF2" w:rsidRDefault="002D4DF2" w:rsidP="002D4DF2">
            <w:pPr>
              <w:keepNext/>
              <w:keepLines/>
              <w:widowControl w:val="0"/>
              <w:suppressLineNumbers/>
              <w:snapToGrid w:val="0"/>
              <w:spacing w:after="0" w:line="240" w:lineRule="auto"/>
              <w:jc w:val="both"/>
              <w:rPr>
                <w:rFonts w:ascii="Times New Roman" w:hAnsi="Times New Roman" w:cs="Times New Roman"/>
                <w:sz w:val="24"/>
                <w:szCs w:val="24"/>
              </w:rPr>
            </w:pP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2D4DF2" w:rsidRDefault="002D4DF2" w:rsidP="002D4DF2">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2D4DF2" w:rsidTr="002D4DF2">
        <w:tc>
          <w:tcPr>
            <w:tcW w:w="817" w:type="dxa"/>
            <w:vMerge w:val="restart"/>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lastRenderedPageBreak/>
              <w:t>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Наименование: </w:t>
            </w:r>
            <w:r>
              <w:rPr>
                <w:rFonts w:ascii="Times New Roman" w:hAnsi="Times New Roman" w:cs="Times New Roman"/>
                <w:sz w:val="24"/>
                <w:szCs w:val="24"/>
                <w:lang w:eastAsia="ar-SA"/>
              </w:rPr>
              <w:t>ЗАО «Сбербанк - АСТ»</w:t>
            </w:r>
          </w:p>
        </w:tc>
      </w:tr>
      <w:tr w:rsidR="002D4DF2" w:rsidTr="002D4DF2">
        <w:tc>
          <w:tcPr>
            <w:tcW w:w="10348" w:type="dxa"/>
            <w:vMerge/>
            <w:tcBorders>
              <w:top w:val="single" w:sz="4" w:space="0" w:color="auto"/>
              <w:left w:val="single" w:sz="4" w:space="0" w:color="auto"/>
              <w:bottom w:val="single" w:sz="4" w:space="0" w:color="auto"/>
              <w:right w:val="single" w:sz="4" w:space="0" w:color="auto"/>
            </w:tcBorders>
            <w:vAlign w:val="center"/>
            <w:hideMark/>
          </w:tcPr>
          <w:p w:rsidR="002D4DF2" w:rsidRDefault="002D4DF2" w:rsidP="002D4DF2">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2D4DF2" w:rsidRPr="000F4180" w:rsidRDefault="002D4DF2" w:rsidP="002D4DF2">
            <w:pPr>
              <w:pStyle w:val="afb"/>
              <w:tabs>
                <w:tab w:val="num" w:pos="432"/>
                <w:tab w:val="num" w:pos="567"/>
                <w:tab w:val="num" w:pos="928"/>
              </w:tabs>
              <w:autoSpaceDE w:val="0"/>
              <w:autoSpaceDN w:val="0"/>
              <w:adjustRightInd w:val="0"/>
              <w:ind w:left="0"/>
              <w:contextualSpacing/>
              <w:jc w:val="both"/>
            </w:pPr>
            <w:r w:rsidRPr="000F4180">
              <w:t>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t>ктов питания (</w:t>
            </w:r>
            <w:r w:rsidRPr="002D4DF2">
              <w:rPr>
                <w:bCs/>
              </w:rPr>
              <w:t>томатная паста и сухофрукты</w:t>
            </w:r>
            <w:r w:rsidRPr="000F4180">
              <w:t>).</w:t>
            </w:r>
          </w:p>
          <w:p w:rsidR="002D4DF2" w:rsidRPr="007D0A6D"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p>
        </w:tc>
      </w:tr>
      <w:tr w:rsidR="002D4DF2" w:rsidTr="002D4DF2">
        <w:trPr>
          <w:trHeight w:val="453"/>
        </w:trPr>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2D4DF2" w:rsidRPr="007D0A6D" w:rsidRDefault="002D4DF2" w:rsidP="002D4DF2">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 xml:space="preserve">Место доставки товара: 628260 ул. Садовая д. 72, ул. Ермака, д.7, г. </w:t>
            </w:r>
            <w:proofErr w:type="spellStart"/>
            <w:r w:rsidRPr="007D0A6D">
              <w:rPr>
                <w:rFonts w:ascii="Times New Roman" w:hAnsi="Times New Roman" w:cs="Times New Roman"/>
                <w:sz w:val="24"/>
                <w:szCs w:val="24"/>
              </w:rPr>
              <w:t>Югорск</w:t>
            </w:r>
            <w:proofErr w:type="spellEnd"/>
            <w:r w:rsidRPr="007D0A6D">
              <w:rPr>
                <w:rFonts w:ascii="Times New Roman" w:hAnsi="Times New Roman" w:cs="Times New Roman"/>
                <w:sz w:val="24"/>
                <w:szCs w:val="24"/>
              </w:rPr>
              <w:t>, Ханты-Мансийский автономный округ-Югра, Тюменская область.</w:t>
            </w:r>
            <w:proofErr w:type="gramEnd"/>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w:t>
            </w:r>
            <w:r w:rsidRPr="007D0A6D">
              <w:rPr>
                <w:rFonts w:ascii="Times New Roman" w:hAnsi="Times New Roman" w:cs="Times New Roman"/>
                <w:sz w:val="24"/>
                <w:szCs w:val="24"/>
              </w:rPr>
              <w:t xml:space="preserve"> по 31.12.2017г. </w:t>
            </w:r>
          </w:p>
          <w:p w:rsidR="002D4DF2" w:rsidRDefault="002D4DF2" w:rsidP="002D4DF2">
            <w:pPr>
              <w:tabs>
                <w:tab w:val="num" w:pos="0"/>
              </w:tabs>
              <w:spacing w:after="0" w:line="240" w:lineRule="auto"/>
              <w:jc w:val="both"/>
              <w:rPr>
                <w:rFonts w:ascii="Times New Roman" w:eastAsia="Times New Roman" w:hAnsi="Times New Roman" w:cs="Times New Roman"/>
                <w:sz w:val="24"/>
                <w:szCs w:val="24"/>
              </w:rPr>
            </w:pPr>
            <w:r w:rsidRPr="00130F26">
              <w:rPr>
                <w:rFonts w:ascii="Times New Roman" w:eastAsia="Times New Roman" w:hAnsi="Times New Roman" w:cs="Times New Roman"/>
                <w:b/>
                <w:sz w:val="24"/>
                <w:szCs w:val="24"/>
              </w:rPr>
              <w:t>По адресу</w:t>
            </w:r>
            <w:r w:rsidRPr="00A23261">
              <w:rPr>
                <w:rFonts w:ascii="Times New Roman" w:eastAsia="Times New Roman" w:hAnsi="Times New Roman" w:cs="Times New Roman"/>
                <w:sz w:val="24"/>
                <w:szCs w:val="24"/>
              </w:rPr>
              <w:t xml:space="preserve">: 628260 ул. </w:t>
            </w:r>
            <w:proofErr w:type="gramStart"/>
            <w:r w:rsidRPr="00A23261">
              <w:rPr>
                <w:rFonts w:ascii="Times New Roman" w:eastAsia="Times New Roman" w:hAnsi="Times New Roman" w:cs="Times New Roman"/>
                <w:sz w:val="24"/>
                <w:szCs w:val="24"/>
              </w:rPr>
              <w:t>Садовая</w:t>
            </w:r>
            <w:proofErr w:type="gramEnd"/>
            <w:r w:rsidRPr="00A23261">
              <w:rPr>
                <w:rFonts w:ascii="Times New Roman" w:eastAsia="Times New Roman" w:hAnsi="Times New Roman" w:cs="Times New Roman"/>
                <w:sz w:val="24"/>
                <w:szCs w:val="24"/>
              </w:rPr>
              <w:t xml:space="preserve"> д. 72, г. </w:t>
            </w:r>
            <w:proofErr w:type="spellStart"/>
            <w:r w:rsidRPr="00A23261">
              <w:rPr>
                <w:rFonts w:ascii="Times New Roman" w:eastAsia="Times New Roman" w:hAnsi="Times New Roman" w:cs="Times New Roman"/>
                <w:sz w:val="24"/>
                <w:szCs w:val="24"/>
              </w:rPr>
              <w:t>Югорск</w:t>
            </w:r>
            <w:proofErr w:type="spellEnd"/>
            <w:r w:rsidRPr="00A23261">
              <w:rPr>
                <w:rFonts w:ascii="Times New Roman" w:eastAsia="Times New Roman" w:hAnsi="Times New Roman" w:cs="Times New Roman"/>
                <w:sz w:val="24"/>
                <w:szCs w:val="24"/>
              </w:rPr>
              <w:t>, Ханты-Мансийский автономный округ-</w:t>
            </w:r>
          </w:p>
          <w:p w:rsidR="002D4DF2" w:rsidRPr="001011BF" w:rsidRDefault="002D4DF2" w:rsidP="002D4DF2">
            <w:pPr>
              <w:tabs>
                <w:tab w:val="num" w:pos="0"/>
              </w:tabs>
              <w:spacing w:after="0" w:line="240" w:lineRule="auto"/>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Югра, Тюменская область: Поставка товара осуществляется: вторник, четверг с 09.00</w:t>
            </w:r>
            <w:r>
              <w:rPr>
                <w:rFonts w:ascii="Times New Roman" w:eastAsia="Times New Roman" w:hAnsi="Times New Roman" w:cs="Times New Roman"/>
                <w:sz w:val="24"/>
                <w:szCs w:val="24"/>
              </w:rPr>
              <w:t xml:space="preserve"> часов </w:t>
            </w:r>
            <w:r w:rsidRPr="00A23261">
              <w:rPr>
                <w:rFonts w:ascii="Times New Roman" w:eastAsia="Times New Roman" w:hAnsi="Times New Roman" w:cs="Times New Roman"/>
                <w:sz w:val="24"/>
                <w:szCs w:val="24"/>
              </w:rPr>
              <w:t xml:space="preserve"> до 15.00</w:t>
            </w:r>
            <w:r>
              <w:rPr>
                <w:rFonts w:ascii="Times New Roman" w:eastAsia="Times New Roman" w:hAnsi="Times New Roman" w:cs="Times New Roman"/>
                <w:sz w:val="24"/>
                <w:szCs w:val="24"/>
              </w:rPr>
              <w:t xml:space="preserve"> часов</w:t>
            </w:r>
          </w:p>
          <w:p w:rsidR="002D4DF2" w:rsidRDefault="002D4DF2" w:rsidP="002D4DF2">
            <w:pPr>
              <w:tabs>
                <w:tab w:val="num" w:pos="0"/>
              </w:tabs>
              <w:spacing w:after="0" w:line="240" w:lineRule="auto"/>
              <w:jc w:val="both"/>
              <w:rPr>
                <w:rFonts w:ascii="Times New Roman" w:eastAsia="Times New Roman" w:hAnsi="Times New Roman" w:cs="Times New Roman"/>
                <w:sz w:val="24"/>
                <w:szCs w:val="24"/>
              </w:rPr>
            </w:pPr>
            <w:proofErr w:type="gramStart"/>
            <w:r w:rsidRPr="00130F26">
              <w:rPr>
                <w:rFonts w:ascii="Times New Roman" w:eastAsia="Times New Roman" w:hAnsi="Times New Roman" w:cs="Times New Roman"/>
                <w:b/>
                <w:sz w:val="24"/>
                <w:szCs w:val="24"/>
              </w:rPr>
              <w:t>По адресу</w:t>
            </w:r>
            <w:r w:rsidRPr="00A23261">
              <w:rPr>
                <w:rFonts w:ascii="Times New Roman" w:eastAsia="Times New Roman" w:hAnsi="Times New Roman" w:cs="Times New Roman"/>
                <w:sz w:val="24"/>
                <w:szCs w:val="24"/>
              </w:rPr>
              <w:t xml:space="preserve">: 628260 ул. Ермака, д.7, г. </w:t>
            </w:r>
            <w:proofErr w:type="spellStart"/>
            <w:r w:rsidRPr="00A23261">
              <w:rPr>
                <w:rFonts w:ascii="Times New Roman" w:eastAsia="Times New Roman" w:hAnsi="Times New Roman" w:cs="Times New Roman"/>
                <w:sz w:val="24"/>
                <w:szCs w:val="24"/>
              </w:rPr>
              <w:t>Югорск</w:t>
            </w:r>
            <w:proofErr w:type="spellEnd"/>
            <w:r w:rsidRPr="00A23261">
              <w:rPr>
                <w:rFonts w:ascii="Times New Roman" w:eastAsia="Times New Roman" w:hAnsi="Times New Roman" w:cs="Times New Roman"/>
                <w:sz w:val="24"/>
                <w:szCs w:val="24"/>
              </w:rPr>
              <w:t>, Ханты-Мансийский автономный округ-Югра, Тюменская область:</w:t>
            </w:r>
            <w:proofErr w:type="gramEnd"/>
            <w:r w:rsidRPr="00A23261">
              <w:rPr>
                <w:rFonts w:ascii="Times New Roman" w:eastAsia="Times New Roman" w:hAnsi="Times New Roman" w:cs="Times New Roman"/>
                <w:sz w:val="24"/>
                <w:szCs w:val="24"/>
              </w:rPr>
              <w:t xml:space="preserve"> Поставка товара осуществляется: понедельник с 08.00</w:t>
            </w:r>
            <w:r>
              <w:rPr>
                <w:rFonts w:ascii="Times New Roman" w:eastAsia="Times New Roman" w:hAnsi="Times New Roman" w:cs="Times New Roman"/>
                <w:sz w:val="24"/>
                <w:szCs w:val="24"/>
              </w:rPr>
              <w:t xml:space="preserve"> часов </w:t>
            </w:r>
            <w:proofErr w:type="gramStart"/>
            <w:r>
              <w:rPr>
                <w:rFonts w:ascii="Times New Roman" w:eastAsia="Times New Roman" w:hAnsi="Times New Roman" w:cs="Times New Roman"/>
                <w:sz w:val="24"/>
                <w:szCs w:val="24"/>
              </w:rPr>
              <w:t>до</w:t>
            </w:r>
            <w:proofErr w:type="gramEnd"/>
            <w:r>
              <w:rPr>
                <w:rFonts w:ascii="Times New Roman" w:eastAsia="Times New Roman" w:hAnsi="Times New Roman" w:cs="Times New Roman"/>
                <w:sz w:val="24"/>
                <w:szCs w:val="24"/>
              </w:rPr>
              <w:t xml:space="preserve"> </w:t>
            </w:r>
          </w:p>
          <w:p w:rsidR="002D4DF2" w:rsidRDefault="002D4DF2" w:rsidP="002D4DF2">
            <w:pPr>
              <w:tabs>
                <w:tab w:val="num" w:pos="0"/>
              </w:tabs>
              <w:spacing w:after="0" w:line="240" w:lineRule="auto"/>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15.00</w:t>
            </w:r>
            <w:r>
              <w:rPr>
                <w:rFonts w:ascii="Times New Roman" w:eastAsia="Times New Roman" w:hAnsi="Times New Roman" w:cs="Times New Roman"/>
                <w:sz w:val="24"/>
                <w:szCs w:val="24"/>
              </w:rPr>
              <w:t xml:space="preserve"> часов</w:t>
            </w:r>
          </w:p>
          <w:p w:rsidR="002D4DF2" w:rsidRPr="007D0A6D" w:rsidRDefault="002D4DF2" w:rsidP="002D4DF2">
            <w:pPr>
              <w:autoSpaceDE w:val="0"/>
              <w:autoSpaceDN w:val="0"/>
              <w:adjustRightInd w:val="0"/>
              <w:spacing w:after="0" w:line="240" w:lineRule="auto"/>
              <w:jc w:val="both"/>
              <w:rPr>
                <w:rFonts w:ascii="Times New Roman" w:hAnsi="Times New Roman" w:cs="Times New Roman"/>
                <w:sz w:val="24"/>
                <w:szCs w:val="24"/>
              </w:rPr>
            </w:pP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b/>
                <w:sz w:val="24"/>
                <w:szCs w:val="24"/>
              </w:rPr>
            </w:pPr>
            <w:r w:rsidRPr="002D4DF2">
              <w:rPr>
                <w:rFonts w:ascii="Times New Roman" w:hAnsi="Times New Roman" w:cs="Times New Roman"/>
                <w:b/>
                <w:sz w:val="24"/>
                <w:szCs w:val="24"/>
              </w:rPr>
              <w:t xml:space="preserve">153 328  (сто пятьдесят три тысячи триста двадцать восемь) рублей 60 копеек. </w:t>
            </w:r>
          </w:p>
          <w:p w:rsidR="002D4DF2" w:rsidRDefault="002D4DF2" w:rsidP="002D4DF2">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2D4DF2" w:rsidRPr="00BF2E70" w:rsidRDefault="002D4DF2" w:rsidP="002D4DF2">
            <w:pPr>
              <w:pStyle w:val="afb"/>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2D4DF2" w:rsidRDefault="002D4DF2" w:rsidP="002D4DF2">
            <w:pPr>
              <w:pStyle w:val="afb"/>
              <w:autoSpaceDE w:val="0"/>
              <w:autoSpaceDN w:val="0"/>
              <w:adjustRightInd w:val="0"/>
              <w:ind w:left="360"/>
            </w:pPr>
            <w:r>
              <w:t xml:space="preserve">- </w:t>
            </w:r>
            <w:r w:rsidRPr="00BF2E70">
              <w:t xml:space="preserve">Продукты питания для детей школьного возраста – за счет бюджета г. </w:t>
            </w:r>
            <w:proofErr w:type="spellStart"/>
            <w:r w:rsidRPr="00BF2E70">
              <w:t>Югорска</w:t>
            </w:r>
            <w:proofErr w:type="spellEnd"/>
            <w:r w:rsidRPr="00BF2E70">
              <w:t xml:space="preserve"> на 2017г.</w:t>
            </w:r>
          </w:p>
          <w:p w:rsidR="002D4DF2" w:rsidRDefault="002D4DF2" w:rsidP="002D4DF2">
            <w:pPr>
              <w:spacing w:after="0" w:line="240" w:lineRule="auto"/>
              <w:jc w:val="both"/>
              <w:rPr>
                <w:rFonts w:ascii="Times New Roman" w:hAnsi="Times New Roman" w:cs="Times New Roman"/>
                <w:sz w:val="24"/>
                <w:szCs w:val="24"/>
              </w:rPr>
            </w:pP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p>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2D4DF2" w:rsidTr="002D4DF2">
        <w:tc>
          <w:tcPr>
            <w:tcW w:w="817" w:type="dxa"/>
            <w:vMerge w:val="restart"/>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2D4DF2" w:rsidRDefault="002D4DF2" w:rsidP="002D4DF2">
            <w:pPr>
              <w:pStyle w:val="3"/>
              <w:keepNext w:val="0"/>
              <w:numPr>
                <w:ilvl w:val="0"/>
                <w:numId w:val="0"/>
              </w:numPr>
              <w:tabs>
                <w:tab w:val="left" w:pos="708"/>
              </w:tabs>
              <w:spacing w:before="0" w:line="276" w:lineRule="auto"/>
              <w:rPr>
                <w:rFonts w:ascii="Times New Roman" w:hAnsi="Times New Roman"/>
                <w:b w:val="0"/>
                <w:bCs w:val="0"/>
              </w:rPr>
            </w:pPr>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w:t>
            </w:r>
            <w:r>
              <w:rPr>
                <w:rFonts w:ascii="Times New Roman" w:hAnsi="Times New Roman"/>
                <w:b w:val="0"/>
                <w:bCs w:val="0"/>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D4DF2" w:rsidRDefault="002D4DF2" w:rsidP="002D4DF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2D4DF2" w:rsidRDefault="002D4DF2" w:rsidP="002D4DF2">
            <w:pPr>
              <w:pStyle w:val="4"/>
              <w:keepNext w:val="0"/>
              <w:spacing w:before="0" w:line="276" w:lineRule="auto"/>
            </w:pPr>
            <w:r>
              <w:t>Требования к участникам закупки:</w:t>
            </w:r>
          </w:p>
          <w:p w:rsidR="002D4DF2" w:rsidRDefault="002D4DF2" w:rsidP="002D4DF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2D4DF2" w:rsidRDefault="002D4DF2" w:rsidP="002D4DF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2D4DF2" w:rsidRDefault="002D4DF2" w:rsidP="002D4DF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2D4DF2" w:rsidRDefault="002D4DF2" w:rsidP="002D4DF2">
            <w:pPr>
              <w:suppressAutoHyphens/>
              <w:spacing w:after="0" w:line="240" w:lineRule="auto"/>
              <w:jc w:val="both"/>
              <w:rPr>
                <w:rFonts w:ascii="Times New Roman" w:hAnsi="Times New Roman" w:cs="Times New Roman"/>
                <w:sz w:val="24"/>
                <w:szCs w:val="24"/>
              </w:rPr>
            </w:pPr>
          </w:p>
          <w:p w:rsidR="002D4DF2" w:rsidRDefault="002D4DF2" w:rsidP="002D4DF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D4DF2" w:rsidRDefault="002D4DF2" w:rsidP="002D4DF2">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Pr>
                <w:rFonts w:ascii="Times New Roman" w:hAnsi="Times New Roman" w:cs="Times New Roman"/>
                <w:sz w:val="24"/>
                <w:szCs w:val="24"/>
              </w:rPr>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D4DF2" w:rsidRDefault="002D4DF2" w:rsidP="002D4DF2">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2D4DF2" w:rsidRDefault="002D4DF2" w:rsidP="002D4DF2">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2D4DF2" w:rsidRDefault="002D4DF2" w:rsidP="002D4DF2">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D4DF2" w:rsidRDefault="002D4DF2" w:rsidP="002D4DF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D4DF2" w:rsidRDefault="002D4DF2" w:rsidP="002D4DF2">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w:t>
            </w:r>
            <w:r>
              <w:rPr>
                <w:rFonts w:ascii="Times New Roman" w:hAnsi="Times New Roman" w:cs="Times New Roman"/>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4DF2" w:rsidRDefault="002D4DF2" w:rsidP="002D4DF2">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2D4DF2" w:rsidTr="002D4DF2">
        <w:tc>
          <w:tcPr>
            <w:tcW w:w="10348" w:type="dxa"/>
            <w:vMerge/>
            <w:tcBorders>
              <w:top w:val="single" w:sz="4" w:space="0" w:color="auto"/>
              <w:left w:val="single" w:sz="4" w:space="0" w:color="auto"/>
              <w:bottom w:val="single" w:sz="4" w:space="0" w:color="auto"/>
              <w:right w:val="single" w:sz="4" w:space="0" w:color="auto"/>
            </w:tcBorders>
            <w:vAlign w:val="center"/>
            <w:hideMark/>
          </w:tcPr>
          <w:p w:rsidR="002D4DF2" w:rsidRDefault="002D4DF2" w:rsidP="002D4DF2">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D4DF2" w:rsidTr="002D4DF2">
        <w:tc>
          <w:tcPr>
            <w:tcW w:w="10348" w:type="dxa"/>
            <w:vMerge/>
            <w:tcBorders>
              <w:top w:val="single" w:sz="4" w:space="0" w:color="auto"/>
              <w:left w:val="single" w:sz="4" w:space="0" w:color="auto"/>
              <w:bottom w:val="single" w:sz="4" w:space="0" w:color="auto"/>
              <w:right w:val="single" w:sz="4" w:space="0" w:color="auto"/>
            </w:tcBorders>
            <w:vAlign w:val="center"/>
            <w:hideMark/>
          </w:tcPr>
          <w:p w:rsidR="002D4DF2" w:rsidRDefault="002D4DF2" w:rsidP="002D4DF2">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D4DF2" w:rsidTr="002D4DF2">
        <w:tc>
          <w:tcPr>
            <w:tcW w:w="817" w:type="dxa"/>
            <w:tcBorders>
              <w:top w:val="nil"/>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D4DF2" w:rsidTr="002D4DF2">
        <w:tc>
          <w:tcPr>
            <w:tcW w:w="817" w:type="dxa"/>
            <w:tcBorders>
              <w:top w:val="nil"/>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2D4DF2" w:rsidRDefault="002D4DF2" w:rsidP="002D4DF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D4DF2" w:rsidRDefault="002D4DF2" w:rsidP="002D4DF2">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2D4DF2" w:rsidRDefault="002D4DF2" w:rsidP="002D4DF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D4DF2" w:rsidRDefault="002D4DF2" w:rsidP="002D4DF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w:t>
            </w:r>
            <w:r>
              <w:rPr>
                <w:rFonts w:ascii="Times New Roman" w:hAnsi="Times New Roman" w:cs="Times New Roman"/>
                <w:sz w:val="24"/>
                <w:szCs w:val="24"/>
              </w:rPr>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A75E37">
              <w:rPr>
                <w:rFonts w:ascii="Times New Roman" w:hAnsi="Times New Roman" w:cs="Times New Roman"/>
                <w:sz w:val="24"/>
                <w:szCs w:val="24"/>
              </w:rPr>
              <w:t>14</w:t>
            </w:r>
            <w:r>
              <w:rPr>
                <w:rFonts w:ascii="Times New Roman" w:hAnsi="Times New Roman" w:cs="Times New Roman"/>
                <w:sz w:val="24"/>
                <w:szCs w:val="24"/>
              </w:rPr>
              <w:t xml:space="preserve">__»  </w:t>
            </w:r>
            <w:r w:rsidR="00A75E37">
              <w:rPr>
                <w:rFonts w:ascii="Times New Roman" w:hAnsi="Times New Roman" w:cs="Times New Roman"/>
                <w:sz w:val="24"/>
                <w:szCs w:val="24"/>
              </w:rPr>
              <w:t>июля</w:t>
            </w:r>
            <w:r>
              <w:rPr>
                <w:rFonts w:ascii="Times New Roman" w:hAnsi="Times New Roman" w:cs="Times New Roman"/>
                <w:sz w:val="24"/>
                <w:szCs w:val="24"/>
              </w:rPr>
              <w:t>_____  2017 года;</w:t>
            </w:r>
          </w:p>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A75E37">
              <w:rPr>
                <w:rFonts w:ascii="Times New Roman" w:hAnsi="Times New Roman" w:cs="Times New Roman"/>
                <w:sz w:val="24"/>
                <w:szCs w:val="24"/>
              </w:rPr>
              <w:t>22</w:t>
            </w:r>
            <w:r>
              <w:rPr>
                <w:rFonts w:ascii="Times New Roman" w:hAnsi="Times New Roman" w:cs="Times New Roman"/>
                <w:sz w:val="24"/>
                <w:szCs w:val="24"/>
              </w:rPr>
              <w:t xml:space="preserve">__» </w:t>
            </w:r>
            <w:r w:rsidR="00A75E37">
              <w:rPr>
                <w:rFonts w:ascii="Times New Roman" w:hAnsi="Times New Roman" w:cs="Times New Roman"/>
                <w:sz w:val="24"/>
                <w:szCs w:val="24"/>
              </w:rPr>
              <w:t>июля</w:t>
            </w:r>
            <w:r>
              <w:rPr>
                <w:rFonts w:ascii="Times New Roman" w:hAnsi="Times New Roman" w:cs="Times New Roman"/>
                <w:sz w:val="24"/>
                <w:szCs w:val="24"/>
              </w:rPr>
              <w:t xml:space="preserve"> _____  2017 года.</w:t>
            </w:r>
          </w:p>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D4DF2" w:rsidTr="002D4DF2">
        <w:trPr>
          <w:trHeight w:val="1240"/>
        </w:trPr>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75E37">
              <w:rPr>
                <w:rFonts w:ascii="Times New Roman" w:hAnsi="Times New Roman" w:cs="Times New Roman"/>
                <w:sz w:val="24"/>
                <w:szCs w:val="24"/>
              </w:rPr>
              <w:t>24</w:t>
            </w:r>
            <w:r>
              <w:rPr>
                <w:rFonts w:ascii="Times New Roman" w:hAnsi="Times New Roman" w:cs="Times New Roman"/>
                <w:sz w:val="24"/>
                <w:szCs w:val="24"/>
              </w:rPr>
              <w:t xml:space="preserve">__»  </w:t>
            </w:r>
            <w:r w:rsidR="00A75E37">
              <w:rPr>
                <w:rFonts w:ascii="Times New Roman" w:hAnsi="Times New Roman" w:cs="Times New Roman"/>
                <w:sz w:val="24"/>
                <w:szCs w:val="24"/>
              </w:rPr>
              <w:t>июля</w:t>
            </w:r>
            <w:r>
              <w:rPr>
                <w:rFonts w:ascii="Times New Roman" w:hAnsi="Times New Roman" w:cs="Times New Roman"/>
                <w:sz w:val="24"/>
                <w:szCs w:val="24"/>
              </w:rPr>
              <w:t>_____  2017 года.</w:t>
            </w:r>
          </w:p>
        </w:tc>
      </w:tr>
      <w:tr w:rsidR="002D4DF2" w:rsidTr="002D4DF2">
        <w:trPr>
          <w:trHeight w:val="1254"/>
        </w:trPr>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75E37">
              <w:rPr>
                <w:rFonts w:ascii="Times New Roman" w:hAnsi="Times New Roman" w:cs="Times New Roman"/>
                <w:sz w:val="24"/>
                <w:szCs w:val="24"/>
              </w:rPr>
              <w:t>25</w:t>
            </w:r>
            <w:r>
              <w:rPr>
                <w:rFonts w:ascii="Times New Roman" w:hAnsi="Times New Roman" w:cs="Times New Roman"/>
                <w:sz w:val="24"/>
                <w:szCs w:val="24"/>
              </w:rPr>
              <w:t xml:space="preserve">__»   </w:t>
            </w:r>
            <w:r w:rsidR="00A75E37">
              <w:rPr>
                <w:rFonts w:ascii="Times New Roman" w:hAnsi="Times New Roman" w:cs="Times New Roman"/>
                <w:sz w:val="24"/>
                <w:szCs w:val="24"/>
              </w:rPr>
              <w:t>июля</w:t>
            </w:r>
            <w:r>
              <w:rPr>
                <w:rFonts w:ascii="Times New Roman" w:hAnsi="Times New Roman" w:cs="Times New Roman"/>
                <w:sz w:val="24"/>
                <w:szCs w:val="24"/>
              </w:rPr>
              <w:t xml:space="preserve"> ________  2017 года</w:t>
            </w:r>
          </w:p>
        </w:tc>
      </w:tr>
      <w:tr w:rsidR="002D4DF2" w:rsidTr="002D4DF2">
        <w:trPr>
          <w:trHeight w:val="924"/>
        </w:trPr>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5E37">
              <w:rPr>
                <w:rFonts w:ascii="Times New Roman" w:hAnsi="Times New Roman" w:cs="Times New Roman"/>
                <w:sz w:val="24"/>
                <w:szCs w:val="24"/>
              </w:rPr>
              <w:t>28</w:t>
            </w:r>
            <w:r>
              <w:rPr>
                <w:rFonts w:ascii="Times New Roman" w:hAnsi="Times New Roman" w:cs="Times New Roman"/>
                <w:sz w:val="24"/>
                <w:szCs w:val="24"/>
              </w:rPr>
              <w:t>__» </w:t>
            </w:r>
            <w:r w:rsidR="00A75E37">
              <w:rPr>
                <w:rFonts w:ascii="Times New Roman" w:hAnsi="Times New Roman" w:cs="Times New Roman"/>
                <w:sz w:val="24"/>
                <w:szCs w:val="24"/>
              </w:rPr>
              <w:t xml:space="preserve"> июля</w:t>
            </w:r>
            <w:bookmarkStart w:id="0" w:name="_GoBack"/>
            <w:bookmarkEnd w:id="0"/>
            <w:r>
              <w:rPr>
                <w:rFonts w:ascii="Times New Roman" w:hAnsi="Times New Roman" w:cs="Times New Roman"/>
                <w:sz w:val="24"/>
                <w:szCs w:val="24"/>
              </w:rPr>
              <w:t xml:space="preserve"> _________  2017 года</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pStyle w:val="af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2D4DF2" w:rsidRDefault="002D4DF2" w:rsidP="002D4DF2">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2D4DF2" w:rsidRDefault="002D4DF2" w:rsidP="002D4DF2">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D4DF2" w:rsidRDefault="002D4DF2" w:rsidP="002D4DF2">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D4DF2" w:rsidRDefault="002D4DF2" w:rsidP="002D4DF2">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w:t>
            </w:r>
            <w:r>
              <w:rPr>
                <w:rFonts w:ascii="Times New Roman" w:eastAsia="Times New Roman" w:hAnsi="Times New Roman" w:cs="Times New Roman"/>
                <w:sz w:val="24"/>
                <w:szCs w:val="24"/>
              </w:rPr>
              <w:lastRenderedPageBreak/>
              <w:t xml:space="preserve">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D4DF2" w:rsidRDefault="002D4DF2" w:rsidP="002D4DF2">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D4DF2" w:rsidRDefault="002D4DF2" w:rsidP="002D4DF2">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2D4DF2" w:rsidRDefault="002D4DF2" w:rsidP="002D4DF2">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2D4DF2" w:rsidRDefault="002D4DF2" w:rsidP="002D4DF2">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2D4DF2" w:rsidRDefault="002D4DF2" w:rsidP="002D4DF2">
            <w:pPr>
              <w:numPr>
                <w:ilvl w:val="0"/>
                <w:numId w:val="12"/>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2D4DF2" w:rsidRDefault="002D4DF2" w:rsidP="002D4DF2">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2D4DF2" w:rsidRDefault="002D4DF2" w:rsidP="002D4DF2">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2D4DF2" w:rsidRDefault="002D4DF2" w:rsidP="002D4DF2">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D4DF2" w:rsidRDefault="002D4DF2" w:rsidP="002D4DF2">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Pr>
                <w:rFonts w:ascii="Times New Roman" w:eastAsia="Times New Roman" w:hAnsi="Times New Roman" w:cs="Times New Roman"/>
                <w:sz w:val="24"/>
                <w:szCs w:val="24"/>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D4DF2" w:rsidRDefault="002D4DF2" w:rsidP="002D4DF2">
            <w:pPr>
              <w:numPr>
                <w:ilvl w:val="0"/>
                <w:numId w:val="6"/>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D4DF2" w:rsidRDefault="002D4DF2" w:rsidP="002D4DF2">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D4DF2" w:rsidRDefault="002D4DF2" w:rsidP="002D4DF2">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2D4DF2" w:rsidRDefault="002D4DF2" w:rsidP="002D4DF2">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w:t>
            </w:r>
            <w:r>
              <w:rPr>
                <w:rFonts w:ascii="Times New Roman" w:eastAsia="Times New Roman" w:hAnsi="Times New Roman" w:cs="Times New Roman"/>
                <w:sz w:val="24"/>
                <w:szCs w:val="24"/>
              </w:rPr>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4DF2" w:rsidRDefault="002D4DF2" w:rsidP="002D4DF2">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2D4DF2" w:rsidRDefault="002D4DF2" w:rsidP="002D4DF2">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2D4DF2" w:rsidRDefault="002D4DF2" w:rsidP="002D4DF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не </w:t>
            </w:r>
            <w:r>
              <w:rPr>
                <w:rFonts w:ascii="Times New Roman" w:eastAsia="Times New Roman" w:hAnsi="Times New Roman" w:cs="Times New Roman"/>
                <w:b/>
                <w:sz w:val="24"/>
                <w:szCs w:val="24"/>
              </w:rPr>
              <w:t>требуется;</w:t>
            </w:r>
          </w:p>
          <w:p w:rsidR="002D4DF2" w:rsidRDefault="002D4DF2" w:rsidP="002D4DF2">
            <w:pPr>
              <w:autoSpaceDE w:val="0"/>
              <w:autoSpaceDN w:val="0"/>
              <w:adjustRightInd w:val="0"/>
              <w:spacing w:line="240" w:lineRule="auto"/>
              <w:rPr>
                <w:rFonts w:ascii="Times New Roman" w:hAnsi="Times New Roman" w:cs="Times New Roman"/>
                <w:color w:val="000000" w:themeColor="text1"/>
                <w:sz w:val="24"/>
                <w:szCs w:val="24"/>
              </w:rPr>
            </w:pPr>
            <w:proofErr w:type="gramStart"/>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Pr="000F4180">
              <w:rPr>
                <w:rFonts w:ascii="Times New Roman" w:hAnsi="Times New Roman" w:cs="Times New Roman"/>
                <w:b/>
                <w:sz w:val="24"/>
                <w:szCs w:val="24"/>
              </w:rPr>
              <w:t>требуется</w:t>
            </w:r>
            <w:r>
              <w:rPr>
                <w:rFonts w:ascii="Times New Roman" w:hAnsi="Times New Roman" w:cs="Times New Roman"/>
                <w:sz w:val="24"/>
                <w:szCs w:val="24"/>
              </w:rPr>
              <w:t xml:space="preserve">: </w:t>
            </w:r>
            <w:r>
              <w:rPr>
                <w:rFonts w:ascii="Times New Roman" w:eastAsia="Calibri" w:hAnsi="Times New Roman" w:cs="Times New Roman"/>
                <w:color w:val="000000" w:themeColor="text1"/>
                <w:sz w:val="24"/>
                <w:szCs w:val="24"/>
                <w:lang w:eastAsia="en-US"/>
              </w:rPr>
              <w:t xml:space="preserve">декларация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w:t>
            </w:r>
            <w:r>
              <w:rPr>
                <w:rFonts w:ascii="Times New Roman" w:hAnsi="Times New Roman" w:cs="Times New Roman"/>
                <w:color w:val="000000" w:themeColor="text1"/>
                <w:sz w:val="24"/>
                <w:szCs w:val="24"/>
              </w:rPr>
              <w:lastRenderedPageBreak/>
              <w:t>№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w:t>
            </w:r>
            <w:proofErr w:type="gramEnd"/>
            <w:r>
              <w:rPr>
                <w:rFonts w:ascii="Times New Roman" w:hAnsi="Times New Roman" w:cs="Times New Roman"/>
                <w:color w:val="000000" w:themeColor="text1"/>
                <w:sz w:val="24"/>
                <w:szCs w:val="24"/>
              </w:rPr>
              <w:t xml:space="preserve"> сведений о стране происхождения товара, указанного в заявке на участие в аукционе </w:t>
            </w:r>
            <w:proofErr w:type="spellStart"/>
            <w:r>
              <w:rPr>
                <w:rFonts w:ascii="Times New Roman" w:hAnsi="Times New Roman" w:cs="Times New Roman"/>
                <w:color w:val="000000" w:themeColor="text1"/>
                <w:sz w:val="24"/>
                <w:szCs w:val="24"/>
              </w:rPr>
              <w:t>несетучастник</w:t>
            </w:r>
            <w:proofErr w:type="spellEnd"/>
            <w:r>
              <w:rPr>
                <w:rFonts w:ascii="Times New Roman" w:hAnsi="Times New Roman" w:cs="Times New Roman"/>
                <w:color w:val="000000" w:themeColor="text1"/>
                <w:sz w:val="24"/>
                <w:szCs w:val="24"/>
              </w:rPr>
              <w:t xml:space="preserve"> закупки.</w:t>
            </w:r>
          </w:p>
          <w:p w:rsidR="002D4DF2" w:rsidRDefault="002D4DF2" w:rsidP="002D4DF2">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eastAsia="Times New Roman" w:hAnsi="Times New Roman" w:cs="Times New Roman"/>
                <w:b/>
                <w:sz w:val="24"/>
                <w:szCs w:val="24"/>
              </w:rPr>
              <w:t>требуется.</w:t>
            </w:r>
          </w:p>
          <w:p w:rsidR="002D4DF2" w:rsidRDefault="002D4DF2" w:rsidP="002D4DF2">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pStyle w:val="af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w:t>
            </w:r>
            <w:r>
              <w:rPr>
                <w:rFonts w:ascii="Times New Roman" w:eastAsia="Times New Roman" w:hAnsi="Times New Roman" w:cs="Times New Roman"/>
                <w:sz w:val="24"/>
                <w:szCs w:val="24"/>
              </w:rPr>
              <w:lastRenderedPageBreak/>
              <w:t>аукционе.</w:t>
            </w:r>
          </w:p>
          <w:p w:rsidR="002D4DF2" w:rsidRDefault="002D4DF2" w:rsidP="002D4DF2">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2D4DF2" w:rsidRDefault="002D4DF2" w:rsidP="002D4DF2">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xml:space="preserve"> - участником предоставляется одно конкретное значение в рамках </w:t>
            </w:r>
            <w:r>
              <w:rPr>
                <w:rFonts w:ascii="Times New Roman" w:eastAsia="Times New Roman" w:hAnsi="Times New Roman" w:cs="Times New Roman"/>
                <w:sz w:val="24"/>
                <w:szCs w:val="24"/>
              </w:rPr>
              <w:lastRenderedPageBreak/>
              <w:t>значений верхней и нижней границы;</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w:t>
            </w:r>
            <w:r>
              <w:rPr>
                <w:rFonts w:ascii="Times New Roman" w:eastAsia="Times New Roman" w:hAnsi="Times New Roman" w:cs="Times New Roman"/>
                <w:sz w:val="24"/>
                <w:szCs w:val="24"/>
              </w:rPr>
              <w:lastRenderedPageBreak/>
              <w:t xml:space="preserve">значение, заданное техническим заданием (включаются верхние и нижние значения границ диапазона); </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2D4DF2" w:rsidRDefault="002D4DF2" w:rsidP="002D4DF2">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2D4DF2" w:rsidRDefault="002D4DF2" w:rsidP="002D4DF2">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w:t>
            </w:r>
            <w:r>
              <w:rPr>
                <w:rFonts w:ascii="Times New Roman" w:eastAsia="Times New Roman" w:hAnsi="Times New Roman" w:cs="Times New Roman"/>
                <w:sz w:val="24"/>
                <w:szCs w:val="24"/>
              </w:rPr>
              <w:lastRenderedPageBreak/>
              <w:t>ПРОВОДИМОМ АУКЦИОНЕ В ЭЛЕКТРОННОЙ ФОРМЕ» документации об аукционе.</w:t>
            </w:r>
            <w:proofErr w:type="gramEnd"/>
          </w:p>
          <w:p w:rsidR="002D4DF2" w:rsidRDefault="002D4DF2" w:rsidP="002D4DF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D4DF2" w:rsidTr="002D4DF2">
        <w:trPr>
          <w:trHeight w:val="868"/>
        </w:trPr>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2D4DF2" w:rsidRPr="00594658" w:rsidRDefault="002D4DF2" w:rsidP="002D4DF2">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sidRPr="0063365F">
              <w:rPr>
                <w:rFonts w:ascii="Times New Roman" w:hAnsi="Times New Roman" w:cs="Times New Roman"/>
                <w:sz w:val="24"/>
                <w:szCs w:val="24"/>
                <w:u w:val="single"/>
              </w:rPr>
              <w:t xml:space="preserve"> </w:t>
            </w:r>
            <w:r w:rsidRPr="0096020B">
              <w:rPr>
                <w:rFonts w:ascii="Times New Roman" w:hAnsi="Times New Roman" w:cs="Times New Roman"/>
                <w:sz w:val="24"/>
                <w:szCs w:val="24"/>
                <w:u w:val="single"/>
              </w:rPr>
              <w:t>в размере 1% от начальной (максимальной) цен</w:t>
            </w:r>
            <w:r>
              <w:rPr>
                <w:rFonts w:ascii="Times New Roman" w:hAnsi="Times New Roman" w:cs="Times New Roman"/>
                <w:sz w:val="24"/>
                <w:szCs w:val="24"/>
                <w:u w:val="single"/>
              </w:rPr>
              <w:t xml:space="preserve">ы договора, что составляет </w:t>
            </w:r>
            <w:r>
              <w:rPr>
                <w:rFonts w:ascii="Times New Roman" w:hAnsi="Times New Roman" w:cs="Times New Roman"/>
                <w:b/>
                <w:sz w:val="24"/>
                <w:szCs w:val="24"/>
                <w:u w:val="single"/>
              </w:rPr>
              <w:t>1 533 (одна тысяча пятьсот тридцать три) рубля 29</w:t>
            </w:r>
            <w:r w:rsidRPr="00594658">
              <w:rPr>
                <w:rFonts w:ascii="Times New Roman" w:hAnsi="Times New Roman" w:cs="Times New Roman"/>
                <w:b/>
                <w:sz w:val="24"/>
                <w:szCs w:val="24"/>
                <w:u w:val="single"/>
              </w:rPr>
              <w:t xml:space="preserve"> копеек.</w:t>
            </w:r>
          </w:p>
          <w:p w:rsidR="002D4DF2" w:rsidRDefault="002D4DF2" w:rsidP="002D4DF2">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2D4DF2" w:rsidRDefault="002D4DF2" w:rsidP="002D4DF2">
            <w:pPr>
              <w:spacing w:after="0" w:line="240" w:lineRule="auto"/>
              <w:jc w:val="both"/>
              <w:rPr>
                <w:rFonts w:ascii="Times New Roman" w:hAnsi="Times New Roman" w:cs="Times New Roman"/>
                <w:sz w:val="24"/>
                <w:szCs w:val="24"/>
              </w:rPr>
            </w:pP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w:t>
            </w:r>
            <w:r>
              <w:rPr>
                <w:rFonts w:ascii="Times New Roman" w:hAnsi="Times New Roman" w:cs="Times New Roman"/>
                <w:sz w:val="24"/>
                <w:szCs w:val="24"/>
              </w:rPr>
              <w:lastRenderedPageBreak/>
              <w:t xml:space="preserve">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2D4DF2" w:rsidRPr="00A913F6" w:rsidRDefault="002D4DF2" w:rsidP="002D4DF2">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rPr>
              <w:lastRenderedPageBreak/>
              <w:t xml:space="preserve">Размер обеспечения исполнения договора составляет </w:t>
            </w:r>
            <w:r>
              <w:rPr>
                <w:rFonts w:ascii="Times New Roman" w:hAnsi="Times New Roman" w:cs="Times New Roman"/>
                <w:sz w:val="24"/>
                <w:szCs w:val="24"/>
              </w:rPr>
              <w:t xml:space="preserve">5% от начальной (максимальной) цены Договора, что составляет </w:t>
            </w:r>
            <w:r>
              <w:rPr>
                <w:rFonts w:ascii="Times New Roman" w:hAnsi="Times New Roman" w:cs="Times New Roman"/>
                <w:b/>
                <w:sz w:val="24"/>
                <w:szCs w:val="24"/>
                <w:u w:val="single"/>
              </w:rPr>
              <w:t>7 666 (семь тысяч шестьсот шестьдесят шесть</w:t>
            </w:r>
            <w:r w:rsidRPr="00594658">
              <w:rPr>
                <w:rFonts w:ascii="Times New Roman" w:hAnsi="Times New Roman" w:cs="Times New Roman"/>
                <w:b/>
                <w:sz w:val="24"/>
                <w:szCs w:val="24"/>
                <w:u w:val="single"/>
              </w:rPr>
              <w:t xml:space="preserve">) </w:t>
            </w:r>
            <w:r>
              <w:rPr>
                <w:rFonts w:ascii="Times New Roman" w:hAnsi="Times New Roman" w:cs="Times New Roman"/>
                <w:b/>
                <w:sz w:val="24"/>
                <w:szCs w:val="24"/>
                <w:u w:val="single"/>
              </w:rPr>
              <w:t>рублей 43</w:t>
            </w:r>
            <w:r w:rsidRPr="00594658">
              <w:rPr>
                <w:rFonts w:ascii="Times New Roman" w:hAnsi="Times New Roman" w:cs="Times New Roman"/>
                <w:b/>
                <w:sz w:val="24"/>
                <w:szCs w:val="24"/>
                <w:u w:val="single"/>
              </w:rPr>
              <w:t xml:space="preserve"> ко</w:t>
            </w:r>
            <w:r>
              <w:rPr>
                <w:rFonts w:ascii="Times New Roman" w:hAnsi="Times New Roman" w:cs="Times New Roman"/>
                <w:b/>
                <w:sz w:val="24"/>
                <w:szCs w:val="24"/>
                <w:u w:val="single"/>
              </w:rPr>
              <w:t>пейки</w:t>
            </w:r>
            <w:r w:rsidRPr="00594658">
              <w:rPr>
                <w:rFonts w:ascii="Times New Roman" w:hAnsi="Times New Roman" w:cs="Times New Roman"/>
                <w:b/>
                <w:sz w:val="24"/>
                <w:szCs w:val="24"/>
                <w:u w:val="single"/>
              </w:rPr>
              <w:t>.</w:t>
            </w:r>
          </w:p>
          <w:p w:rsidR="002D4DF2" w:rsidRDefault="002D4DF2" w:rsidP="002D4DF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Исполнение договора может обеспечиваться </w:t>
            </w:r>
            <w:proofErr w:type="gramStart"/>
            <w:r>
              <w:rPr>
                <w:rFonts w:ascii="Times New Roman" w:hAnsi="Times New Roman"/>
                <w:b w:val="0"/>
                <w:bCs w:val="0"/>
              </w:rPr>
              <w:t>банковской</w:t>
            </w:r>
            <w:proofErr w:type="gramEnd"/>
            <w:r>
              <w:rPr>
                <w:rFonts w:ascii="Times New Roman" w:hAnsi="Times New Roman"/>
                <w:b w:val="0"/>
                <w:bCs w:val="0"/>
              </w:rPr>
              <w:t xml:space="preserve"> </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lastRenderedPageBreak/>
              <w:t xml:space="preserve">гарантией, выданной банком, соответствующей </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требованиям статьи 45 Закона о контрактной системе, или </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денежными средствами. Способ обеспечения исполнения </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договора определяется участником закупки, с которым </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заключается договор, самостоятельно.</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Срок действия банковской гарантии должен превышать срок</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действия договора не менее чем на один месяц.</w:t>
            </w:r>
          </w:p>
          <w:p w:rsidR="002D4DF2" w:rsidRDefault="002D4DF2" w:rsidP="002D4DF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Обеспечение исполнения договора должно быть предоставлено </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одновременно с подписанным экземпляром договора.</w:t>
            </w:r>
          </w:p>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Требования к обеспечению исполнения договора, </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proofErr w:type="gramStart"/>
            <w:r>
              <w:rPr>
                <w:rFonts w:ascii="Times New Roman" w:hAnsi="Times New Roman"/>
                <w:b w:val="0"/>
                <w:bCs w:val="0"/>
              </w:rPr>
              <w:t>предоставляемому</w:t>
            </w:r>
            <w:proofErr w:type="gramEnd"/>
            <w:r>
              <w:rPr>
                <w:rFonts w:ascii="Times New Roman" w:hAnsi="Times New Roman"/>
                <w:b w:val="0"/>
                <w:bCs w:val="0"/>
              </w:rPr>
              <w:t xml:space="preserve"> в виде банковской гарантии, установлены в </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статье 45 Закона о контрактной системе, а именно:</w:t>
            </w:r>
          </w:p>
          <w:p w:rsidR="002D4DF2" w:rsidRDefault="002D4DF2" w:rsidP="002D4DF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2D4DF2" w:rsidRDefault="002D4DF2" w:rsidP="002D4DF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2D4DF2" w:rsidRDefault="002D4DF2" w:rsidP="002D4DF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2D4DF2" w:rsidRDefault="002D4DF2" w:rsidP="002D4DF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2D4DF2" w:rsidRDefault="002D4DF2" w:rsidP="002D4DF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D4DF2" w:rsidRDefault="002D4DF2" w:rsidP="002D4DF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D4DF2" w:rsidRDefault="002D4DF2" w:rsidP="002D4DF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D4DF2" w:rsidRDefault="002D4DF2" w:rsidP="002D4DF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2D4DF2" w:rsidRDefault="002D4DF2" w:rsidP="002D4DF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7) отлагательное условие, предусматривающее заключение контракта предоставления банковской гарантии по </w:t>
            </w:r>
            <w:r>
              <w:rPr>
                <w:rFonts w:ascii="Times New Roman" w:hAnsi="Times New Roman" w:cs="Times New Roman"/>
                <w:sz w:val="24"/>
                <w:szCs w:val="24"/>
              </w:rPr>
              <w:lastRenderedPageBreak/>
              <w:t>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D4DF2" w:rsidRDefault="002D4DF2" w:rsidP="002D4DF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D4DF2" w:rsidRDefault="002D4DF2" w:rsidP="002D4DF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Требования к обеспечению исполнения договора, </w:t>
            </w:r>
          </w:p>
          <w:p w:rsidR="002D4DF2" w:rsidRDefault="002D4DF2" w:rsidP="002D4DF2">
            <w:pPr>
              <w:pStyle w:val="3"/>
              <w:keepNext w:val="0"/>
              <w:numPr>
                <w:ilvl w:val="0"/>
                <w:numId w:val="0"/>
              </w:numPr>
              <w:tabs>
                <w:tab w:val="left" w:pos="708"/>
              </w:tabs>
              <w:spacing w:before="0" w:after="0" w:line="276" w:lineRule="auto"/>
              <w:ind w:left="720" w:hanging="720"/>
              <w:rPr>
                <w:rFonts w:ascii="Times New Roman" w:hAnsi="Times New Roman"/>
                <w:b w:val="0"/>
                <w:bCs w:val="0"/>
              </w:rPr>
            </w:pPr>
            <w:proofErr w:type="gramStart"/>
            <w:r>
              <w:rPr>
                <w:rFonts w:ascii="Times New Roman" w:hAnsi="Times New Roman"/>
                <w:b w:val="0"/>
                <w:bCs w:val="0"/>
              </w:rPr>
              <w:t>предоставляемому</w:t>
            </w:r>
            <w:proofErr w:type="gramEnd"/>
            <w:r>
              <w:rPr>
                <w:rFonts w:ascii="Times New Roman" w:hAnsi="Times New Roman"/>
                <w:b w:val="0"/>
                <w:bCs w:val="0"/>
              </w:rPr>
              <w:t xml:space="preserve"> в виде денежных средств:</w:t>
            </w:r>
          </w:p>
          <w:p w:rsidR="002D4DF2" w:rsidRDefault="002D4DF2" w:rsidP="002D4DF2">
            <w:pPr>
              <w:pStyle w:val="3"/>
              <w:keepNext w:val="0"/>
              <w:numPr>
                <w:ilvl w:val="0"/>
                <w:numId w:val="7"/>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2D4DF2" w:rsidRDefault="002D4DF2" w:rsidP="002D4DF2">
            <w:pPr>
              <w:pStyle w:val="3"/>
              <w:keepNext w:val="0"/>
              <w:numPr>
                <w:ilvl w:val="0"/>
                <w:numId w:val="7"/>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D4DF2" w:rsidRDefault="002D4DF2" w:rsidP="002D4DF2">
            <w:pPr>
              <w:pStyle w:val="3"/>
              <w:keepNext w:val="0"/>
              <w:numPr>
                <w:ilvl w:val="0"/>
                <w:numId w:val="7"/>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2D4DF2" w:rsidRDefault="002D4DF2" w:rsidP="002D4DF2">
            <w:pPr>
              <w:pStyle w:val="3"/>
              <w:numPr>
                <w:ilvl w:val="0"/>
                <w:numId w:val="7"/>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p>
          <w:p w:rsidR="002D4DF2" w:rsidRPr="002D4DF2" w:rsidRDefault="002D4DF2" w:rsidP="002D4DF2">
            <w:pPr>
              <w:pStyle w:val="3"/>
              <w:numPr>
                <w:ilvl w:val="0"/>
                <w:numId w:val="0"/>
              </w:numPr>
              <w:tabs>
                <w:tab w:val="left" w:pos="708"/>
              </w:tabs>
              <w:spacing w:before="0" w:after="0" w:line="276" w:lineRule="auto"/>
              <w:rPr>
                <w:rFonts w:ascii="Times New Roman" w:hAnsi="Times New Roman"/>
                <w:b w:val="0"/>
                <w:bCs w:val="0"/>
              </w:rPr>
            </w:pPr>
            <w:r w:rsidRPr="002D4DF2">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w:t>
            </w:r>
            <w:r>
              <w:rPr>
                <w:rFonts w:ascii="Times New Roman" w:hAnsi="Times New Roman" w:cs="Times New Roman"/>
                <w:sz w:val="24"/>
                <w:szCs w:val="24"/>
              </w:rPr>
              <w:lastRenderedPageBreak/>
              <w:t>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2D4DF2" w:rsidRDefault="002D4DF2" w:rsidP="002D4DF2">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2D4DF2" w:rsidRDefault="002D4DF2" w:rsidP="002D4DF2">
            <w:pPr>
              <w:pStyle w:val="afa"/>
              <w:spacing w:line="276" w:lineRule="auto"/>
              <w:jc w:val="both"/>
            </w:pPr>
            <w:r>
              <w:t xml:space="preserve">Банк: Ф-л Западно-Сибирский ПАО Банка «ФК Открытие» г. </w:t>
            </w:r>
            <w:r>
              <w:lastRenderedPageBreak/>
              <w:t>Ханты-Мансийск</w:t>
            </w:r>
          </w:p>
          <w:p w:rsidR="002D4DF2" w:rsidRDefault="002D4DF2" w:rsidP="002D4DF2">
            <w:pPr>
              <w:pStyle w:val="afa"/>
              <w:spacing w:line="276" w:lineRule="auto"/>
              <w:jc w:val="both"/>
            </w:pPr>
            <w:proofErr w:type="gramStart"/>
            <w:r>
              <w:t>Р</w:t>
            </w:r>
            <w:proofErr w:type="gramEnd"/>
            <w:r>
              <w:t>/с:  40701810100063000008</w:t>
            </w:r>
          </w:p>
          <w:p w:rsidR="002D4DF2" w:rsidRDefault="002D4DF2" w:rsidP="002D4DF2">
            <w:pPr>
              <w:pStyle w:val="afa"/>
              <w:spacing w:line="276" w:lineRule="auto"/>
              <w:jc w:val="both"/>
            </w:pPr>
            <w:r>
              <w:t>к/с:  30101810465777100812</w:t>
            </w:r>
          </w:p>
          <w:p w:rsidR="002D4DF2" w:rsidRDefault="002D4DF2" w:rsidP="002D4DF2">
            <w:pPr>
              <w:pStyle w:val="afa"/>
              <w:spacing w:line="276" w:lineRule="auto"/>
              <w:jc w:val="both"/>
            </w:pPr>
            <w:r>
              <w:t>БИК:  047162812</w:t>
            </w:r>
          </w:p>
          <w:p w:rsidR="002D4DF2" w:rsidRDefault="002D4DF2" w:rsidP="002D4DF2">
            <w:pPr>
              <w:pStyle w:val="afa"/>
              <w:spacing w:line="276" w:lineRule="auto"/>
              <w:jc w:val="both"/>
            </w:pPr>
            <w:proofErr w:type="spellStart"/>
            <w:r>
              <w:t>Л.сч</w:t>
            </w:r>
            <w:proofErr w:type="spellEnd"/>
            <w:r>
              <w:t>. 300.14.106.0</w:t>
            </w:r>
          </w:p>
          <w:p w:rsidR="002D4DF2" w:rsidRDefault="002D4DF2" w:rsidP="002D4DF2">
            <w:pPr>
              <w:pStyle w:val="afa"/>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2D4DF2" w:rsidRPr="002D4DF2" w:rsidRDefault="002D4DF2" w:rsidP="002D4DF2">
            <w:pPr>
              <w:tabs>
                <w:tab w:val="num" w:pos="1075"/>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на поставку продуктов питания (томатная паста и сухофрукты).</w:t>
            </w:r>
          </w:p>
          <w:p w:rsidR="002D4DF2" w:rsidRDefault="002D4DF2" w:rsidP="002D4DF2">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2D4DF2" w:rsidRDefault="002D4DF2" w:rsidP="002D4DF2">
            <w:pPr>
              <w:spacing w:after="0" w:line="240" w:lineRule="auto"/>
              <w:jc w:val="both"/>
              <w:rPr>
                <w:rFonts w:ascii="Times New Roman" w:hAnsi="Times New Roman" w:cs="Times New Roman"/>
                <w:sz w:val="24"/>
                <w:szCs w:val="24"/>
              </w:rPr>
            </w:pP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2D4DF2" w:rsidRDefault="002D4DF2" w:rsidP="002D4DF2">
            <w:pPr>
              <w:spacing w:after="0" w:line="240" w:lineRule="auto"/>
              <w:jc w:val="both"/>
              <w:rPr>
                <w:rFonts w:ascii="Times New Roman" w:hAnsi="Times New Roman" w:cs="Times New Roman"/>
                <w:sz w:val="24"/>
                <w:szCs w:val="24"/>
              </w:rPr>
            </w:pP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w:t>
            </w:r>
            <w:r>
              <w:rPr>
                <w:rFonts w:ascii="Times New Roman" w:hAnsi="Times New Roman" w:cs="Times New Roman"/>
                <w:sz w:val="24"/>
                <w:szCs w:val="24"/>
              </w:rPr>
              <w:lastRenderedPageBreak/>
              <w:t>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Односторонний отказ от исполнения договора допускается в соответствии с гражданским законодательством Российской </w:t>
            </w:r>
            <w:r>
              <w:rPr>
                <w:rFonts w:ascii="Times New Roman" w:hAnsi="Times New Roman" w:cs="Times New Roman"/>
                <w:sz w:val="24"/>
                <w:szCs w:val="24"/>
              </w:rPr>
              <w:lastRenderedPageBreak/>
              <w:t>Федерации.</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pStyle w:val="a5"/>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pStyle w:val="a5"/>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2D4DF2" w:rsidRDefault="002D4DF2" w:rsidP="002D4DF2">
            <w:pPr>
              <w:pStyle w:val="a5"/>
              <w:snapToGrid w:val="0"/>
              <w:spacing w:before="0" w:beforeAutospacing="0" w:after="0" w:afterAutospacing="0" w:line="276" w:lineRule="auto"/>
              <w:jc w:val="both"/>
            </w:pPr>
            <w:r>
              <w:t>Сведения о предоставлении преимуществ участникам закупки</w:t>
            </w:r>
          </w:p>
          <w:p w:rsidR="002D4DF2" w:rsidRDefault="002D4DF2" w:rsidP="002D4DF2">
            <w:pPr>
              <w:spacing w:after="0" w:line="240" w:lineRule="auto"/>
              <w:jc w:val="both"/>
              <w:rPr>
                <w:rFonts w:ascii="Times New Roman" w:hAnsi="Times New Roman" w:cs="Times New Roman"/>
                <w:sz w:val="24"/>
                <w:szCs w:val="24"/>
              </w:rPr>
            </w:pPr>
          </w:p>
          <w:p w:rsidR="002D4DF2" w:rsidRDefault="002D4DF2" w:rsidP="002D4DF2">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не </w:t>
            </w:r>
            <w:r>
              <w:rPr>
                <w:rFonts w:ascii="Times New Roman" w:hAnsi="Times New Roman" w:cs="Times New Roman"/>
                <w:b/>
                <w:sz w:val="24"/>
                <w:szCs w:val="24"/>
              </w:rPr>
              <w:t xml:space="preserve">предоставляются </w:t>
            </w:r>
          </w:p>
          <w:p w:rsidR="002D4DF2" w:rsidRPr="00EA40A4" w:rsidRDefault="002D4DF2" w:rsidP="002D4DF2">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B520D">
              <w:rPr>
                <w:rFonts w:ascii="Times New Roman" w:hAnsi="Times New Roman" w:cs="Times New Roman"/>
                <w:b/>
                <w:i/>
                <w:sz w:val="24"/>
                <w:szCs w:val="24"/>
              </w:rPr>
              <w:t>предоставляются до15% от цены договора</w:t>
            </w:r>
          </w:p>
          <w:p w:rsidR="002D4DF2" w:rsidRPr="00EA40A4" w:rsidRDefault="002D4DF2" w:rsidP="002D4DF2">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2D4DF2" w:rsidTr="002D4DF2">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pStyle w:val="a5"/>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lastRenderedPageBreak/>
              <w:t>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lastRenderedPageBreak/>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2D4DF2" w:rsidRDefault="002D4DF2" w:rsidP="002D4DF2">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2D4DF2" w:rsidRDefault="002D4DF2" w:rsidP="002D4DF2">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не установлено</w:t>
            </w:r>
          </w:p>
          <w:p w:rsidR="002D4DF2" w:rsidRDefault="002D4DF2" w:rsidP="002D4DF2">
            <w:pPr>
              <w:pStyle w:val="afb"/>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 xml:space="preserve">не </w:t>
            </w:r>
            <w:r>
              <w:rPr>
                <w:b/>
                <w:bCs/>
                <w:color w:val="000000"/>
                <w:u w:val="single"/>
                <w:shd w:val="clear" w:color="auto" w:fill="FFFFFF"/>
              </w:rPr>
              <w:lastRenderedPageBreak/>
              <w:t>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2D4DF2" w:rsidRDefault="002D4DF2" w:rsidP="002D4DF2">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2D4DF2" w:rsidRDefault="002D4DF2" w:rsidP="002D4DF2">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2D4DF2" w:rsidRDefault="002D4DF2" w:rsidP="002D4DF2">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2D4DF2" w:rsidRDefault="002D4DF2" w:rsidP="002D4D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B6BFE">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установлено.</w:t>
            </w:r>
          </w:p>
        </w:tc>
      </w:tr>
      <w:tr w:rsidR="002D4DF2" w:rsidTr="002D4DF2">
        <w:trPr>
          <w:trHeight w:val="1723"/>
        </w:trPr>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D4DF2" w:rsidTr="002D4DF2">
        <w:trPr>
          <w:trHeight w:val="1020"/>
        </w:trPr>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2D4DF2" w:rsidRDefault="002D4DF2" w:rsidP="002D4DF2">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 xml:space="preserve">менее участником закупки, с которым заключается договор, предложена цена договора, которая на двадцать пять и более процентов ниже начальной </w:t>
            </w:r>
            <w:r>
              <w:rPr>
                <w:rFonts w:ascii="Times New Roman" w:hAnsi="Times New Roman" w:cs="Times New Roman"/>
                <w:sz w:val="24"/>
                <w:szCs w:val="24"/>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D4DF2" w:rsidRDefault="002D4DF2" w:rsidP="002D4DF2">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D4DF2" w:rsidRDefault="002D4DF2" w:rsidP="002D4DF2">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D4DF2" w:rsidRDefault="002D4DF2" w:rsidP="002D4DF2">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w:t>
            </w:r>
            <w:r>
              <w:rPr>
                <w:rFonts w:ascii="Times New Roman" w:hAnsi="Times New Roman" w:cs="Times New Roman"/>
                <w:sz w:val="24"/>
                <w:szCs w:val="24"/>
              </w:rPr>
              <w:lastRenderedPageBreak/>
              <w:t>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D4DF2" w:rsidRDefault="002D4DF2" w:rsidP="002D4DF2">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D4DF2" w:rsidRDefault="002D4DF2" w:rsidP="002D4DF2">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2D4DF2" w:rsidRDefault="002D4DF2" w:rsidP="002D4DF2">
            <w:pPr>
              <w:pStyle w:val="ConsPlusNormal0"/>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w:t>
            </w:r>
            <w:r>
              <w:rPr>
                <w:rFonts w:ascii="Times New Roman" w:hAnsi="Times New Roman" w:cs="Times New Roman"/>
                <w:sz w:val="24"/>
                <w:szCs w:val="24"/>
              </w:rPr>
              <w:lastRenderedPageBreak/>
              <w:t>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2D4DF2" w:rsidTr="002D4DF2">
        <w:trPr>
          <w:trHeight w:val="1555"/>
        </w:trPr>
        <w:tc>
          <w:tcPr>
            <w:tcW w:w="817" w:type="dxa"/>
            <w:tcBorders>
              <w:top w:val="single" w:sz="4" w:space="0" w:color="auto"/>
              <w:left w:val="single" w:sz="4" w:space="0" w:color="auto"/>
              <w:bottom w:val="single" w:sz="4" w:space="0" w:color="auto"/>
              <w:right w:val="single" w:sz="4" w:space="0" w:color="auto"/>
            </w:tcBorders>
          </w:tcPr>
          <w:p w:rsidR="002D4DF2" w:rsidRDefault="002D4DF2" w:rsidP="002D4DF2">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D4DF2" w:rsidRDefault="002D4DF2" w:rsidP="002D4DF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2D4DF2" w:rsidRDefault="002D4DF2" w:rsidP="002D4DF2">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2D4DF2" w:rsidRDefault="002D4DF2" w:rsidP="002D4DF2">
      <w:pPr>
        <w:pStyle w:val="ConsPlusNormal0"/>
        <w:widowControl/>
        <w:tabs>
          <w:tab w:val="left" w:pos="360"/>
        </w:tabs>
        <w:ind w:firstLine="0"/>
        <w:jc w:val="both"/>
        <w:rPr>
          <w:rFonts w:ascii="Times New Roman" w:eastAsiaTheme="minorEastAsia" w:hAnsi="Times New Roman" w:cs="Times New Roman"/>
          <w:sz w:val="24"/>
          <w:szCs w:val="24"/>
        </w:rPr>
      </w:pPr>
    </w:p>
    <w:p w:rsidR="0005372C" w:rsidRDefault="0005372C" w:rsidP="0005372C">
      <w:pPr>
        <w:spacing w:line="240" w:lineRule="auto"/>
        <w:rPr>
          <w:rFonts w:ascii="Times New Roman" w:hAnsi="Times New Roman" w:cs="Times New Roman"/>
          <w:i/>
          <w:sz w:val="24"/>
          <w:szCs w:val="24"/>
        </w:rPr>
      </w:pPr>
      <w:r>
        <w:rPr>
          <w:rFonts w:ascii="Times New Roman" w:hAnsi="Times New Roman" w:cs="Times New Roman"/>
          <w:b/>
          <w:bCs/>
          <w:sz w:val="24"/>
          <w:szCs w:val="24"/>
        </w:rPr>
        <w:br w:type="page"/>
      </w:r>
      <w:bookmarkStart w:id="1" w:name="_Ref248562452"/>
      <w:bookmarkEnd w:id="1"/>
    </w:p>
    <w:p w:rsidR="0005372C" w:rsidRDefault="0005372C" w:rsidP="0005372C">
      <w:pPr>
        <w:pStyle w:val="ConsPlusNormal0"/>
        <w:widowControl/>
        <w:tabs>
          <w:tab w:val="left" w:pos="360"/>
        </w:tabs>
        <w:spacing w:before="120" w:after="120"/>
        <w:ind w:left="108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II. </w:t>
      </w:r>
    </w:p>
    <w:p w:rsidR="0005372C" w:rsidRDefault="00A75E37" w:rsidP="0005372C">
      <w:pPr>
        <w:pStyle w:val="ConsPlusNormal0"/>
        <w:widowControl/>
        <w:tabs>
          <w:tab w:val="left" w:pos="360"/>
        </w:tabs>
        <w:spacing w:before="120" w:after="120"/>
        <w:ind w:left="1080" w:firstLine="0"/>
        <w:jc w:val="center"/>
        <w:rPr>
          <w:rFonts w:ascii="Times New Roman" w:hAnsi="Times New Roman" w:cs="Times New Roman"/>
          <w:sz w:val="24"/>
          <w:szCs w:val="24"/>
        </w:rPr>
      </w:pPr>
      <w:hyperlink r:id="rId11" w:anchor="_Toc175652742" w:history="1">
        <w:r w:rsidR="0005372C">
          <w:rPr>
            <w:rStyle w:val="a3"/>
            <w:sz w:val="24"/>
            <w:szCs w:val="24"/>
          </w:rPr>
          <w:t>ТЕХНИЧЕСКОЕ ЗАДАНИЕ  ДОКУМЕНТАЦИИ ОБ АУКЦИОНЕ</w:t>
        </w:r>
      </w:hyperlink>
    </w:p>
    <w:p w:rsidR="0005372C" w:rsidRDefault="0005372C" w:rsidP="0005372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05372C" w:rsidRDefault="0005372C" w:rsidP="0005372C">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B50552">
        <w:rPr>
          <w:rFonts w:ascii="Times New Roman" w:hAnsi="Times New Roman" w:cs="Times New Roman"/>
          <w:b/>
          <w:sz w:val="24"/>
          <w:szCs w:val="24"/>
        </w:rPr>
        <w:t>Место доставки товара</w:t>
      </w:r>
      <w:r>
        <w:rPr>
          <w:rFonts w:ascii="Times New Roman" w:hAnsi="Times New Roman" w:cs="Times New Roman"/>
          <w:sz w:val="24"/>
          <w:szCs w:val="24"/>
        </w:rPr>
        <w:t xml:space="preserve">: 628260 ул. Садовая д. 72, ул. Ермака, д.7,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roofErr w:type="gramEnd"/>
    </w:p>
    <w:p w:rsidR="00B50552" w:rsidRDefault="00B50552" w:rsidP="0005372C">
      <w:pPr>
        <w:tabs>
          <w:tab w:val="num" w:pos="540"/>
        </w:tabs>
        <w:autoSpaceDE w:val="0"/>
        <w:autoSpaceDN w:val="0"/>
        <w:adjustRightInd w:val="0"/>
        <w:spacing w:after="0" w:line="240" w:lineRule="auto"/>
        <w:rPr>
          <w:rFonts w:ascii="Times New Roman" w:hAnsi="Times New Roman" w:cs="Times New Roman"/>
          <w:sz w:val="24"/>
          <w:szCs w:val="24"/>
        </w:rPr>
      </w:pPr>
    </w:p>
    <w:p w:rsidR="00B50552" w:rsidRDefault="00B50552" w:rsidP="00B50552">
      <w:pPr>
        <w:jc w:val="both"/>
        <w:rPr>
          <w:rFonts w:ascii="Times New Roman" w:hAnsi="Times New Roman" w:cs="Times New Roman"/>
          <w:sz w:val="24"/>
          <w:szCs w:val="24"/>
        </w:rPr>
      </w:pPr>
      <w:r w:rsidRPr="00130F26">
        <w:rPr>
          <w:rFonts w:ascii="Times New Roman" w:hAnsi="Times New Roman" w:cs="Times New Roman"/>
          <w:b/>
          <w:sz w:val="24"/>
          <w:szCs w:val="24"/>
        </w:rPr>
        <w:t>Сроки поставки товара</w:t>
      </w:r>
      <w:r>
        <w:rPr>
          <w:rFonts w:ascii="Times New Roman" w:hAnsi="Times New Roman" w:cs="Times New Roman"/>
          <w:sz w:val="24"/>
          <w:szCs w:val="24"/>
        </w:rPr>
        <w:t xml:space="preserve">: </w:t>
      </w: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 по 31.12.2017г.</w:t>
      </w:r>
    </w:p>
    <w:p w:rsidR="00B50552" w:rsidRDefault="00B50552" w:rsidP="00B50552">
      <w:pPr>
        <w:tabs>
          <w:tab w:val="num" w:pos="0"/>
        </w:tabs>
        <w:spacing w:after="0" w:line="240" w:lineRule="auto"/>
        <w:jc w:val="both"/>
        <w:rPr>
          <w:rFonts w:ascii="Times New Roman" w:eastAsia="Times New Roman" w:hAnsi="Times New Roman" w:cs="Times New Roman"/>
          <w:sz w:val="24"/>
          <w:szCs w:val="24"/>
        </w:rPr>
      </w:pPr>
      <w:r w:rsidRPr="00130F26">
        <w:rPr>
          <w:rFonts w:ascii="Times New Roman" w:eastAsia="Times New Roman" w:hAnsi="Times New Roman" w:cs="Times New Roman"/>
          <w:b/>
          <w:sz w:val="24"/>
          <w:szCs w:val="24"/>
        </w:rPr>
        <w:t>По адресу</w:t>
      </w:r>
      <w:r w:rsidRPr="00A23261">
        <w:rPr>
          <w:rFonts w:ascii="Times New Roman" w:eastAsia="Times New Roman" w:hAnsi="Times New Roman" w:cs="Times New Roman"/>
          <w:sz w:val="24"/>
          <w:szCs w:val="24"/>
        </w:rPr>
        <w:t xml:space="preserve">: 628260 ул. </w:t>
      </w:r>
      <w:proofErr w:type="gramStart"/>
      <w:r w:rsidRPr="00A23261">
        <w:rPr>
          <w:rFonts w:ascii="Times New Roman" w:eastAsia="Times New Roman" w:hAnsi="Times New Roman" w:cs="Times New Roman"/>
          <w:sz w:val="24"/>
          <w:szCs w:val="24"/>
        </w:rPr>
        <w:t>Садовая</w:t>
      </w:r>
      <w:proofErr w:type="gramEnd"/>
      <w:r w:rsidRPr="00A23261">
        <w:rPr>
          <w:rFonts w:ascii="Times New Roman" w:eastAsia="Times New Roman" w:hAnsi="Times New Roman" w:cs="Times New Roman"/>
          <w:sz w:val="24"/>
          <w:szCs w:val="24"/>
        </w:rPr>
        <w:t xml:space="preserve"> д. 72, г. </w:t>
      </w:r>
      <w:proofErr w:type="spellStart"/>
      <w:r w:rsidRPr="00A23261">
        <w:rPr>
          <w:rFonts w:ascii="Times New Roman" w:eastAsia="Times New Roman" w:hAnsi="Times New Roman" w:cs="Times New Roman"/>
          <w:sz w:val="24"/>
          <w:szCs w:val="24"/>
        </w:rPr>
        <w:t>Югорск</w:t>
      </w:r>
      <w:proofErr w:type="spellEnd"/>
      <w:r w:rsidRPr="00A23261">
        <w:rPr>
          <w:rFonts w:ascii="Times New Roman" w:eastAsia="Times New Roman" w:hAnsi="Times New Roman" w:cs="Times New Roman"/>
          <w:sz w:val="24"/>
          <w:szCs w:val="24"/>
        </w:rPr>
        <w:t>, Ханты-Мансийский автономный округ-</w:t>
      </w:r>
    </w:p>
    <w:p w:rsidR="00B50552" w:rsidRDefault="00B50552" w:rsidP="00B50552">
      <w:pPr>
        <w:tabs>
          <w:tab w:val="num" w:pos="0"/>
        </w:tabs>
        <w:spacing w:after="0" w:line="240" w:lineRule="auto"/>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Югра, Тюменская область: Поставка товара осуществляется: вторник, четверг с 09.00</w:t>
      </w:r>
    </w:p>
    <w:p w:rsidR="00B50552" w:rsidRPr="001011BF" w:rsidRDefault="00B50552" w:rsidP="00B50552">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часов </w:t>
      </w:r>
      <w:r w:rsidRPr="00A23261">
        <w:rPr>
          <w:rFonts w:ascii="Times New Roman" w:eastAsia="Times New Roman" w:hAnsi="Times New Roman" w:cs="Times New Roman"/>
          <w:sz w:val="24"/>
          <w:szCs w:val="24"/>
        </w:rPr>
        <w:t xml:space="preserve"> до 15.00</w:t>
      </w:r>
      <w:r>
        <w:rPr>
          <w:rFonts w:ascii="Times New Roman" w:eastAsia="Times New Roman" w:hAnsi="Times New Roman" w:cs="Times New Roman"/>
          <w:sz w:val="24"/>
          <w:szCs w:val="24"/>
        </w:rPr>
        <w:t xml:space="preserve"> часов</w:t>
      </w:r>
    </w:p>
    <w:p w:rsidR="00B50552" w:rsidRDefault="00B50552" w:rsidP="00B50552">
      <w:pPr>
        <w:tabs>
          <w:tab w:val="num" w:pos="0"/>
        </w:tabs>
        <w:spacing w:after="0" w:line="240" w:lineRule="auto"/>
        <w:jc w:val="both"/>
        <w:rPr>
          <w:rFonts w:ascii="Times New Roman" w:eastAsia="Times New Roman" w:hAnsi="Times New Roman" w:cs="Times New Roman"/>
          <w:sz w:val="24"/>
          <w:szCs w:val="24"/>
        </w:rPr>
      </w:pPr>
      <w:r w:rsidRPr="00130F26">
        <w:rPr>
          <w:rFonts w:ascii="Times New Roman" w:eastAsia="Times New Roman" w:hAnsi="Times New Roman" w:cs="Times New Roman"/>
          <w:b/>
          <w:sz w:val="24"/>
          <w:szCs w:val="24"/>
        </w:rPr>
        <w:t>По адресу</w:t>
      </w:r>
      <w:r w:rsidRPr="00A23261">
        <w:rPr>
          <w:rFonts w:ascii="Times New Roman" w:eastAsia="Times New Roman" w:hAnsi="Times New Roman" w:cs="Times New Roman"/>
          <w:sz w:val="24"/>
          <w:szCs w:val="24"/>
        </w:rPr>
        <w:t xml:space="preserve">: 628260 ул. Ермака, д.7, г. </w:t>
      </w:r>
      <w:proofErr w:type="spellStart"/>
      <w:r w:rsidRPr="00A23261">
        <w:rPr>
          <w:rFonts w:ascii="Times New Roman" w:eastAsia="Times New Roman" w:hAnsi="Times New Roman" w:cs="Times New Roman"/>
          <w:sz w:val="24"/>
          <w:szCs w:val="24"/>
        </w:rPr>
        <w:t>Югорск</w:t>
      </w:r>
      <w:proofErr w:type="spellEnd"/>
      <w:r w:rsidRPr="00A23261">
        <w:rPr>
          <w:rFonts w:ascii="Times New Roman" w:eastAsia="Times New Roman" w:hAnsi="Times New Roman" w:cs="Times New Roman"/>
          <w:sz w:val="24"/>
          <w:szCs w:val="24"/>
        </w:rPr>
        <w:t>, Ханты-Мансийский автономный округ-</w:t>
      </w:r>
    </w:p>
    <w:p w:rsidR="00B50552" w:rsidRDefault="00B50552" w:rsidP="00B50552">
      <w:pPr>
        <w:tabs>
          <w:tab w:val="num" w:pos="0"/>
        </w:tabs>
        <w:spacing w:after="0" w:line="240" w:lineRule="auto"/>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Югра, Тюменская область: Поставка товара осуществляется: понедельник с 08.00</w:t>
      </w:r>
      <w:r>
        <w:rPr>
          <w:rFonts w:ascii="Times New Roman" w:eastAsia="Times New Roman" w:hAnsi="Times New Roman" w:cs="Times New Roman"/>
          <w:sz w:val="24"/>
          <w:szCs w:val="24"/>
        </w:rPr>
        <w:t xml:space="preserve"> часов </w:t>
      </w:r>
      <w:proofErr w:type="gramStart"/>
      <w:r>
        <w:rPr>
          <w:rFonts w:ascii="Times New Roman" w:eastAsia="Times New Roman" w:hAnsi="Times New Roman" w:cs="Times New Roman"/>
          <w:sz w:val="24"/>
          <w:szCs w:val="24"/>
        </w:rPr>
        <w:t>до</w:t>
      </w:r>
      <w:proofErr w:type="gramEnd"/>
      <w:r>
        <w:rPr>
          <w:rFonts w:ascii="Times New Roman" w:eastAsia="Times New Roman" w:hAnsi="Times New Roman" w:cs="Times New Roman"/>
          <w:sz w:val="24"/>
          <w:szCs w:val="24"/>
        </w:rPr>
        <w:t xml:space="preserve"> </w:t>
      </w:r>
    </w:p>
    <w:p w:rsidR="00B50552" w:rsidRDefault="00B50552" w:rsidP="00B50552">
      <w:pPr>
        <w:tabs>
          <w:tab w:val="num" w:pos="0"/>
        </w:tabs>
        <w:spacing w:after="0" w:line="240" w:lineRule="auto"/>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15.00</w:t>
      </w:r>
      <w:r>
        <w:rPr>
          <w:rFonts w:ascii="Times New Roman" w:eastAsia="Times New Roman" w:hAnsi="Times New Roman" w:cs="Times New Roman"/>
          <w:sz w:val="24"/>
          <w:szCs w:val="24"/>
        </w:rPr>
        <w:t xml:space="preserve"> часов</w:t>
      </w:r>
    </w:p>
    <w:p w:rsidR="0005372C" w:rsidRDefault="0005372C" w:rsidP="0005372C">
      <w:pPr>
        <w:spacing w:line="240" w:lineRule="auto"/>
        <w:rPr>
          <w:rFonts w:ascii="Times New Roman" w:hAnsi="Times New Roman" w:cs="Times New Roman"/>
          <w:sz w:val="24"/>
          <w:szCs w:val="24"/>
        </w:rPr>
      </w:pPr>
      <w:r>
        <w:rPr>
          <w:rFonts w:ascii="Times New Roman" w:hAnsi="Times New Roman" w:cs="Times New Roman"/>
          <w:b/>
          <w:sz w:val="24"/>
          <w:szCs w:val="24"/>
        </w:rPr>
        <w:t xml:space="preserve">Основание: </w:t>
      </w:r>
      <w:r>
        <w:rPr>
          <w:rFonts w:ascii="Times New Roman" w:hAnsi="Times New Roman" w:cs="Times New Roman"/>
          <w:sz w:val="24"/>
          <w:szCs w:val="24"/>
        </w:rPr>
        <w:t>о</w:t>
      </w:r>
      <w:r w:rsidR="003E2EA0">
        <w:rPr>
          <w:rFonts w:ascii="Times New Roman" w:hAnsi="Times New Roman" w:cs="Times New Roman"/>
          <w:sz w:val="24"/>
          <w:szCs w:val="24"/>
        </w:rPr>
        <w:t xml:space="preserve">рганизация питания детей дошкольного возраста, учащихся </w:t>
      </w:r>
      <w:r>
        <w:rPr>
          <w:rFonts w:ascii="Times New Roman" w:hAnsi="Times New Roman" w:cs="Times New Roman"/>
          <w:sz w:val="24"/>
          <w:szCs w:val="24"/>
        </w:rPr>
        <w:t xml:space="preserve">муниципального бюджетного общеобразовательного учреждения.  </w:t>
      </w:r>
    </w:p>
    <w:p w:rsidR="0005372C" w:rsidRDefault="0005372C" w:rsidP="0005372C">
      <w:pPr>
        <w:tabs>
          <w:tab w:val="num"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Обязательные условия при поставке продукции:</w:t>
      </w:r>
    </w:p>
    <w:p w:rsidR="0005372C" w:rsidRDefault="0005372C" w:rsidP="0005372C">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sz w:val="24"/>
          <w:szCs w:val="24"/>
        </w:rPr>
        <w:t>Показатели безопасности и пищевой ценности поставляемых (</w:t>
      </w:r>
      <w:r>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05372C" w:rsidRDefault="0005372C" w:rsidP="0005372C">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Показатели качества - соответствовать условиям </w:t>
      </w:r>
      <w:r>
        <w:rPr>
          <w:rFonts w:ascii="Times New Roman" w:hAnsi="Times New Roman" w:cs="Times New Roman"/>
          <w:sz w:val="24"/>
          <w:szCs w:val="24"/>
        </w:rPr>
        <w:t>гражданско-правового договора</w:t>
      </w:r>
      <w:r>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05372C" w:rsidRDefault="0005372C" w:rsidP="0005372C">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05372C" w:rsidRDefault="0005372C" w:rsidP="0005372C">
      <w:pPr>
        <w:tabs>
          <w:tab w:val="num" w:pos="720"/>
        </w:tabs>
        <w:spacing w:line="240" w:lineRule="auto"/>
        <w:ind w:left="360" w:hanging="360"/>
        <w:rPr>
          <w:rFonts w:ascii="Times New Roman" w:hAnsi="Times New Roman" w:cs="Times New Roman"/>
          <w:color w:val="383838"/>
          <w:sz w:val="24"/>
          <w:szCs w:val="24"/>
        </w:rPr>
      </w:pPr>
      <w:r>
        <w:rPr>
          <w:rFonts w:ascii="Times New Roman" w:hAnsi="Times New Roman" w:cs="Times New Roman"/>
          <w:b/>
          <w:color w:val="383838"/>
          <w:sz w:val="24"/>
          <w:szCs w:val="24"/>
        </w:rPr>
        <w:t>Общие требования к продукции:</w:t>
      </w:r>
    </w:p>
    <w:p w:rsidR="0005372C" w:rsidRDefault="0005372C" w:rsidP="0005372C">
      <w:pPr>
        <w:spacing w:line="240" w:lineRule="auto"/>
        <w:rPr>
          <w:rFonts w:ascii="Times New Roman" w:hAnsi="Times New Roman" w:cs="Times New Roman"/>
          <w:sz w:val="24"/>
          <w:szCs w:val="24"/>
        </w:rPr>
      </w:pPr>
      <w:r>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05372C" w:rsidRDefault="0005372C" w:rsidP="0005372C">
      <w:pPr>
        <w:spacing w:line="240" w:lineRule="auto"/>
        <w:rPr>
          <w:rFonts w:ascii="Times New Roman" w:hAnsi="Times New Roman" w:cs="Times New Roman"/>
          <w:sz w:val="24"/>
          <w:szCs w:val="24"/>
        </w:rPr>
      </w:pPr>
      <w:r>
        <w:rPr>
          <w:rFonts w:ascii="Times New Roman" w:hAnsi="Times New Roman" w:cs="Times New Roman"/>
          <w:sz w:val="24"/>
          <w:szCs w:val="24"/>
        </w:rPr>
        <w:t xml:space="preserve">Качество поставляемых товаров при поставке  должно быть подтверждено: </w:t>
      </w:r>
    </w:p>
    <w:p w:rsidR="0005372C" w:rsidRDefault="0005372C" w:rsidP="0005372C">
      <w:pPr>
        <w:numPr>
          <w:ilvl w:val="0"/>
          <w:numId w:val="8"/>
        </w:numPr>
        <w:tabs>
          <w:tab w:val="num" w:pos="426"/>
          <w:tab w:val="num" w:pos="1070"/>
        </w:tabs>
        <w:spacing w:after="6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 xml:space="preserve">соответствующими сертификатами соответствия/декларациями о соответствии,  </w:t>
      </w:r>
      <w:r>
        <w:rPr>
          <w:rFonts w:ascii="Times New Roman" w:hAnsi="Times New Roman" w:cs="Times New Roman"/>
          <w:i/>
          <w:noProof/>
          <w:sz w:val="24"/>
          <w:szCs w:val="24"/>
        </w:rPr>
        <w:t xml:space="preserve">удостоверениями о  качестве и безопасности. </w:t>
      </w:r>
    </w:p>
    <w:p w:rsidR="0005372C" w:rsidRDefault="0005372C" w:rsidP="0005372C">
      <w:pPr>
        <w:numPr>
          <w:ilvl w:val="0"/>
          <w:numId w:val="8"/>
        </w:numPr>
        <w:tabs>
          <w:tab w:val="num" w:pos="426"/>
          <w:tab w:val="num" w:pos="1070"/>
        </w:tabs>
        <w:spacing w:after="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 xml:space="preserve">товарными накладными, </w:t>
      </w:r>
    </w:p>
    <w:p w:rsidR="0005372C" w:rsidRDefault="0005372C" w:rsidP="0005372C">
      <w:pPr>
        <w:numPr>
          <w:ilvl w:val="0"/>
          <w:numId w:val="8"/>
        </w:numPr>
        <w:tabs>
          <w:tab w:val="num" w:pos="426"/>
          <w:tab w:val="num" w:pos="1070"/>
        </w:tabs>
        <w:spacing w:after="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 xml:space="preserve">счетами-фактурами. </w:t>
      </w:r>
    </w:p>
    <w:p w:rsidR="0005372C" w:rsidRDefault="0005372C" w:rsidP="0005372C">
      <w:pPr>
        <w:spacing w:line="240" w:lineRule="auto"/>
        <w:rPr>
          <w:rFonts w:ascii="Times New Roman" w:hAnsi="Times New Roman" w:cs="Times New Roman"/>
          <w:color w:val="383838"/>
          <w:sz w:val="24"/>
          <w:szCs w:val="24"/>
        </w:rPr>
      </w:pPr>
      <w:r>
        <w:rPr>
          <w:rFonts w:ascii="Times New Roman" w:hAnsi="Times New Roman" w:cs="Times New Roman"/>
          <w:b/>
          <w:color w:val="383838"/>
          <w:sz w:val="24"/>
          <w:szCs w:val="24"/>
        </w:rPr>
        <w:t>Запрещается поставка</w:t>
      </w:r>
    </w:p>
    <w:p w:rsidR="0005372C" w:rsidRDefault="0005372C" w:rsidP="0005372C">
      <w:pPr>
        <w:spacing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Pr>
          <w:rFonts w:ascii="Times New Roman" w:hAnsi="Times New Roman" w:cs="Times New Roman"/>
          <w:color w:val="383838"/>
          <w:sz w:val="24"/>
          <w:szCs w:val="24"/>
        </w:rPr>
        <w:t>ароматизаторов</w:t>
      </w:r>
      <w:proofErr w:type="spellEnd"/>
      <w:r>
        <w:rPr>
          <w:rFonts w:ascii="Times New Roman" w:hAnsi="Times New Roman" w:cs="Times New Roman"/>
          <w:color w:val="383838"/>
          <w:sz w:val="24"/>
          <w:szCs w:val="24"/>
        </w:rPr>
        <w:t xml:space="preserve">, </w:t>
      </w:r>
      <w:proofErr w:type="spellStart"/>
      <w:r>
        <w:rPr>
          <w:rFonts w:ascii="Times New Roman" w:hAnsi="Times New Roman" w:cs="Times New Roman"/>
          <w:color w:val="383838"/>
          <w:sz w:val="24"/>
          <w:szCs w:val="24"/>
        </w:rPr>
        <w:t>улучшителей</w:t>
      </w:r>
      <w:proofErr w:type="spellEnd"/>
      <w:r>
        <w:rPr>
          <w:rFonts w:ascii="Times New Roman" w:hAnsi="Times New Roman" w:cs="Times New Roman"/>
          <w:color w:val="383838"/>
          <w:sz w:val="24"/>
          <w:szCs w:val="24"/>
        </w:rPr>
        <w:t xml:space="preserve"> вкусов и прочих ненатуральных ингредиентов;</w:t>
      </w:r>
    </w:p>
    <w:p w:rsidR="0005372C" w:rsidRDefault="0005372C" w:rsidP="0005372C">
      <w:pPr>
        <w:spacing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      - продукции, содержащей </w:t>
      </w:r>
      <w:proofErr w:type="spellStart"/>
      <w:r>
        <w:rPr>
          <w:rFonts w:ascii="Times New Roman" w:hAnsi="Times New Roman" w:cs="Times New Roman"/>
          <w:color w:val="383838"/>
          <w:sz w:val="24"/>
          <w:szCs w:val="24"/>
        </w:rPr>
        <w:t>генно</w:t>
      </w:r>
      <w:proofErr w:type="spellEnd"/>
      <w:r>
        <w:rPr>
          <w:rFonts w:ascii="Times New Roman" w:hAnsi="Times New Roman" w:cs="Times New Roman"/>
          <w:color w:val="383838"/>
          <w:sz w:val="24"/>
          <w:szCs w:val="24"/>
        </w:rPr>
        <w:t xml:space="preserve"> - модифицированные </w:t>
      </w:r>
      <w:r>
        <w:rPr>
          <w:rFonts w:ascii="Times New Roman" w:hAnsi="Times New Roman" w:cs="Times New Roman"/>
          <w:b/>
          <w:color w:val="383838"/>
          <w:sz w:val="24"/>
          <w:szCs w:val="24"/>
        </w:rPr>
        <w:t xml:space="preserve"> </w:t>
      </w:r>
      <w:r>
        <w:rPr>
          <w:rFonts w:ascii="Times New Roman" w:hAnsi="Times New Roman" w:cs="Times New Roman"/>
          <w:color w:val="383838"/>
          <w:sz w:val="24"/>
          <w:szCs w:val="24"/>
        </w:rPr>
        <w:t>организмы (ГМО).</w:t>
      </w:r>
    </w:p>
    <w:p w:rsidR="0005372C" w:rsidRDefault="0005372C" w:rsidP="0005372C">
      <w:pPr>
        <w:tabs>
          <w:tab w:val="num" w:pos="720"/>
        </w:tabs>
        <w:spacing w:line="240" w:lineRule="auto"/>
        <w:ind w:hanging="360"/>
        <w:rPr>
          <w:rFonts w:ascii="Times New Roman" w:hAnsi="Times New Roman" w:cs="Times New Roman"/>
          <w:b/>
          <w:color w:val="383838"/>
          <w:sz w:val="24"/>
          <w:szCs w:val="24"/>
        </w:rPr>
      </w:pPr>
      <w:r>
        <w:rPr>
          <w:rFonts w:ascii="Times New Roman" w:hAnsi="Times New Roman" w:cs="Times New Roman"/>
          <w:b/>
          <w:color w:val="383838"/>
          <w:sz w:val="24"/>
          <w:szCs w:val="24"/>
        </w:rPr>
        <w:tab/>
      </w:r>
    </w:p>
    <w:p w:rsidR="0005372C" w:rsidRDefault="0005372C" w:rsidP="0005372C">
      <w:pPr>
        <w:tabs>
          <w:tab w:val="num" w:pos="720"/>
        </w:tabs>
        <w:spacing w:line="240" w:lineRule="auto"/>
        <w:rPr>
          <w:rFonts w:ascii="Times New Roman" w:hAnsi="Times New Roman" w:cs="Times New Roman"/>
          <w:b/>
          <w:color w:val="383838"/>
          <w:sz w:val="24"/>
          <w:szCs w:val="24"/>
        </w:rPr>
      </w:pPr>
    </w:p>
    <w:p w:rsidR="0005372C" w:rsidRDefault="0005372C" w:rsidP="0005372C">
      <w:pPr>
        <w:tabs>
          <w:tab w:val="num" w:pos="720"/>
        </w:tabs>
        <w:spacing w:line="240" w:lineRule="auto"/>
        <w:rPr>
          <w:rFonts w:ascii="Times New Roman" w:hAnsi="Times New Roman" w:cs="Times New Roman"/>
          <w:b/>
          <w:color w:val="383838"/>
          <w:sz w:val="24"/>
          <w:szCs w:val="24"/>
        </w:rPr>
      </w:pPr>
    </w:p>
    <w:p w:rsidR="0005372C" w:rsidRDefault="0005372C" w:rsidP="0005372C">
      <w:pPr>
        <w:tabs>
          <w:tab w:val="num" w:pos="720"/>
        </w:tabs>
        <w:spacing w:line="240" w:lineRule="auto"/>
        <w:ind w:hanging="360"/>
        <w:rPr>
          <w:rFonts w:ascii="Times New Roman" w:hAnsi="Times New Roman" w:cs="Times New Roman"/>
          <w:b/>
          <w:i/>
          <w:sz w:val="24"/>
          <w:szCs w:val="24"/>
        </w:rPr>
      </w:pPr>
      <w:r>
        <w:rPr>
          <w:rFonts w:ascii="Times New Roman" w:hAnsi="Times New Roman" w:cs="Times New Roman"/>
          <w:b/>
          <w:color w:val="383838"/>
          <w:sz w:val="24"/>
          <w:szCs w:val="24"/>
        </w:rPr>
        <w:lastRenderedPageBreak/>
        <w:t>Объем поставки</w:t>
      </w:r>
      <w:r>
        <w:rPr>
          <w:rFonts w:ascii="Times New Roman" w:hAnsi="Times New Roman" w:cs="Times New Roman"/>
          <w:b/>
          <w:i/>
          <w:sz w:val="24"/>
          <w:szCs w:val="24"/>
        </w:rPr>
        <w:t>:</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9"/>
        <w:gridCol w:w="4251"/>
        <w:gridCol w:w="567"/>
        <w:gridCol w:w="1560"/>
        <w:gridCol w:w="1566"/>
      </w:tblGrid>
      <w:tr w:rsidR="003E2EA0" w:rsidTr="002A2D91">
        <w:trPr>
          <w:trHeight w:val="2065"/>
        </w:trPr>
        <w:tc>
          <w:tcPr>
            <w:tcW w:w="567" w:type="dxa"/>
            <w:tcBorders>
              <w:top w:val="single" w:sz="4" w:space="0" w:color="auto"/>
              <w:left w:val="single" w:sz="4" w:space="0" w:color="auto"/>
              <w:bottom w:val="single" w:sz="4" w:space="0" w:color="auto"/>
              <w:right w:val="single" w:sz="4" w:space="0" w:color="auto"/>
            </w:tcBorders>
            <w:hideMark/>
          </w:tcPr>
          <w:p w:rsidR="003E2EA0" w:rsidRPr="003E2EA0" w:rsidRDefault="003E2EA0">
            <w:pPr>
              <w:pStyle w:val="a5"/>
              <w:autoSpaceDE w:val="0"/>
              <w:autoSpaceDN w:val="0"/>
              <w:adjustRightInd w:val="0"/>
              <w:spacing w:before="0" w:beforeAutospacing="0" w:after="0" w:afterAutospacing="0" w:line="276" w:lineRule="auto"/>
              <w:jc w:val="center"/>
              <w:rPr>
                <w:sz w:val="16"/>
                <w:szCs w:val="16"/>
              </w:rPr>
            </w:pPr>
            <w:r w:rsidRPr="003E2EA0">
              <w:rPr>
                <w:sz w:val="16"/>
                <w:szCs w:val="16"/>
              </w:rPr>
              <w:t xml:space="preserve">№ </w:t>
            </w:r>
            <w:proofErr w:type="gramStart"/>
            <w:r w:rsidRPr="003E2EA0">
              <w:rPr>
                <w:sz w:val="16"/>
                <w:szCs w:val="16"/>
              </w:rPr>
              <w:t>п</w:t>
            </w:r>
            <w:proofErr w:type="gramEnd"/>
            <w:r w:rsidRPr="003E2EA0">
              <w:rPr>
                <w:sz w:val="16"/>
                <w:szCs w:val="16"/>
              </w:rPr>
              <w:t>/п</w:t>
            </w:r>
          </w:p>
        </w:tc>
        <w:tc>
          <w:tcPr>
            <w:tcW w:w="1419" w:type="dxa"/>
            <w:tcBorders>
              <w:top w:val="single" w:sz="4" w:space="0" w:color="auto"/>
              <w:left w:val="single" w:sz="4" w:space="0" w:color="auto"/>
              <w:bottom w:val="single" w:sz="4" w:space="0" w:color="auto"/>
              <w:right w:val="single" w:sz="4" w:space="0" w:color="auto"/>
            </w:tcBorders>
            <w:hideMark/>
          </w:tcPr>
          <w:p w:rsidR="003E2EA0" w:rsidRPr="003E2EA0" w:rsidRDefault="003E2EA0">
            <w:pPr>
              <w:pStyle w:val="a5"/>
              <w:autoSpaceDE w:val="0"/>
              <w:autoSpaceDN w:val="0"/>
              <w:adjustRightInd w:val="0"/>
              <w:spacing w:before="0" w:beforeAutospacing="0" w:after="0" w:afterAutospacing="0" w:line="276" w:lineRule="auto"/>
              <w:jc w:val="center"/>
              <w:rPr>
                <w:sz w:val="16"/>
                <w:szCs w:val="16"/>
              </w:rPr>
            </w:pPr>
            <w:r w:rsidRPr="003E2EA0">
              <w:rPr>
                <w:sz w:val="16"/>
                <w:szCs w:val="16"/>
              </w:rPr>
              <w:t>Код</w:t>
            </w:r>
          </w:p>
          <w:p w:rsidR="003E2EA0" w:rsidRPr="003E2EA0" w:rsidRDefault="003E2EA0">
            <w:pPr>
              <w:pStyle w:val="a5"/>
              <w:autoSpaceDE w:val="0"/>
              <w:autoSpaceDN w:val="0"/>
              <w:adjustRightInd w:val="0"/>
              <w:spacing w:before="0" w:beforeAutospacing="0" w:after="0" w:afterAutospacing="0" w:line="276" w:lineRule="auto"/>
              <w:jc w:val="center"/>
              <w:rPr>
                <w:sz w:val="16"/>
                <w:szCs w:val="16"/>
              </w:rPr>
            </w:pPr>
            <w:r w:rsidRPr="003E2EA0">
              <w:rPr>
                <w:sz w:val="16"/>
                <w:szCs w:val="16"/>
              </w:rPr>
              <w:t>ОКПД 2</w:t>
            </w:r>
          </w:p>
        </w:tc>
        <w:tc>
          <w:tcPr>
            <w:tcW w:w="4251" w:type="dxa"/>
            <w:tcBorders>
              <w:top w:val="single" w:sz="4" w:space="0" w:color="auto"/>
              <w:left w:val="single" w:sz="4" w:space="0" w:color="auto"/>
              <w:bottom w:val="single" w:sz="4" w:space="0" w:color="auto"/>
              <w:right w:val="single" w:sz="4" w:space="0" w:color="auto"/>
            </w:tcBorders>
            <w:hideMark/>
          </w:tcPr>
          <w:p w:rsidR="003E2EA0" w:rsidRPr="003E2EA0" w:rsidRDefault="003E2EA0">
            <w:pPr>
              <w:pStyle w:val="a5"/>
              <w:autoSpaceDE w:val="0"/>
              <w:autoSpaceDN w:val="0"/>
              <w:adjustRightInd w:val="0"/>
              <w:spacing w:before="0" w:beforeAutospacing="0" w:after="0" w:afterAutospacing="0" w:line="276" w:lineRule="auto"/>
              <w:ind w:right="-108"/>
              <w:jc w:val="center"/>
              <w:rPr>
                <w:sz w:val="16"/>
                <w:szCs w:val="16"/>
              </w:rPr>
            </w:pPr>
            <w:r w:rsidRPr="003E2EA0">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3E2EA0" w:rsidRPr="003E2EA0" w:rsidRDefault="003E2EA0">
            <w:pPr>
              <w:pStyle w:val="a5"/>
              <w:autoSpaceDE w:val="0"/>
              <w:autoSpaceDN w:val="0"/>
              <w:adjustRightInd w:val="0"/>
              <w:spacing w:before="0" w:beforeAutospacing="0" w:after="0" w:afterAutospacing="0" w:line="276" w:lineRule="auto"/>
              <w:jc w:val="center"/>
              <w:rPr>
                <w:sz w:val="16"/>
                <w:szCs w:val="16"/>
              </w:rPr>
            </w:pPr>
            <w:r w:rsidRPr="003E2EA0">
              <w:rPr>
                <w:sz w:val="16"/>
                <w:szCs w:val="16"/>
              </w:rPr>
              <w:t>Ед.</w:t>
            </w:r>
          </w:p>
          <w:p w:rsidR="003E2EA0" w:rsidRPr="003E2EA0" w:rsidRDefault="003E2EA0">
            <w:pPr>
              <w:pStyle w:val="a5"/>
              <w:autoSpaceDE w:val="0"/>
              <w:autoSpaceDN w:val="0"/>
              <w:adjustRightInd w:val="0"/>
              <w:spacing w:before="0" w:beforeAutospacing="0" w:after="0" w:afterAutospacing="0" w:line="276" w:lineRule="auto"/>
              <w:jc w:val="center"/>
              <w:rPr>
                <w:sz w:val="16"/>
                <w:szCs w:val="16"/>
              </w:rPr>
            </w:pPr>
            <w:r w:rsidRPr="003E2EA0">
              <w:rPr>
                <w:sz w:val="16"/>
                <w:szCs w:val="16"/>
              </w:rPr>
              <w:t>Изм.</w:t>
            </w:r>
          </w:p>
        </w:tc>
        <w:tc>
          <w:tcPr>
            <w:tcW w:w="1560" w:type="dxa"/>
            <w:tcBorders>
              <w:top w:val="single" w:sz="4" w:space="0" w:color="auto"/>
              <w:left w:val="single" w:sz="4" w:space="0" w:color="auto"/>
              <w:bottom w:val="single" w:sz="4" w:space="0" w:color="auto"/>
              <w:right w:val="single" w:sz="4" w:space="0" w:color="auto"/>
            </w:tcBorders>
          </w:tcPr>
          <w:p w:rsidR="003E2EA0" w:rsidRPr="003E2EA0" w:rsidRDefault="003E2EA0" w:rsidP="003E2EA0">
            <w:pPr>
              <w:rPr>
                <w:rFonts w:ascii="Times New Roman" w:eastAsia="Times New Roman" w:hAnsi="Times New Roman" w:cs="Times New Roman"/>
                <w:sz w:val="16"/>
                <w:szCs w:val="16"/>
              </w:rPr>
            </w:pPr>
            <w:r w:rsidRPr="003E2EA0">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3E2EA0">
              <w:rPr>
                <w:rFonts w:ascii="Times New Roman" w:hAnsi="Times New Roman" w:cs="Times New Roman"/>
                <w:sz w:val="16"/>
                <w:szCs w:val="16"/>
              </w:rPr>
              <w:t>Югорск</w:t>
            </w:r>
            <w:proofErr w:type="spellEnd"/>
            <w:r w:rsidRPr="003E2EA0">
              <w:rPr>
                <w:rFonts w:ascii="Times New Roman" w:hAnsi="Times New Roman" w:cs="Times New Roman"/>
                <w:sz w:val="16"/>
                <w:szCs w:val="16"/>
              </w:rPr>
              <w:t>, Ханты-Мансийский автономный округ-Югра, Тюменская область</w:t>
            </w:r>
          </w:p>
        </w:tc>
        <w:tc>
          <w:tcPr>
            <w:tcW w:w="1566" w:type="dxa"/>
            <w:tcBorders>
              <w:top w:val="single" w:sz="4" w:space="0" w:color="auto"/>
              <w:left w:val="single" w:sz="4" w:space="0" w:color="auto"/>
              <w:bottom w:val="single" w:sz="4" w:space="0" w:color="auto"/>
              <w:right w:val="single" w:sz="4" w:space="0" w:color="auto"/>
            </w:tcBorders>
            <w:hideMark/>
          </w:tcPr>
          <w:p w:rsidR="003E2EA0" w:rsidRPr="003E2EA0" w:rsidRDefault="003E2EA0">
            <w:pPr>
              <w:autoSpaceDE w:val="0"/>
              <w:autoSpaceDN w:val="0"/>
              <w:adjustRightInd w:val="0"/>
              <w:spacing w:line="240" w:lineRule="auto"/>
              <w:jc w:val="center"/>
              <w:rPr>
                <w:rFonts w:ascii="Times New Roman" w:hAnsi="Times New Roman" w:cs="Times New Roman"/>
                <w:sz w:val="16"/>
                <w:szCs w:val="16"/>
              </w:rPr>
            </w:pPr>
            <w:r w:rsidRPr="003E2EA0">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3E2EA0">
              <w:rPr>
                <w:rFonts w:ascii="Times New Roman" w:hAnsi="Times New Roman" w:cs="Times New Roman"/>
                <w:sz w:val="16"/>
                <w:szCs w:val="16"/>
              </w:rPr>
              <w:t>Югорск</w:t>
            </w:r>
            <w:proofErr w:type="spellEnd"/>
            <w:r w:rsidRPr="003E2EA0">
              <w:rPr>
                <w:rFonts w:ascii="Times New Roman" w:hAnsi="Times New Roman" w:cs="Times New Roman"/>
                <w:sz w:val="16"/>
                <w:szCs w:val="16"/>
              </w:rPr>
              <w:t>, Ханты-Мансийский автономный округ - Югра, Тюменская область</w:t>
            </w:r>
          </w:p>
        </w:tc>
      </w:tr>
      <w:tr w:rsidR="00B50552" w:rsidTr="002A2D91">
        <w:trPr>
          <w:trHeight w:val="286"/>
        </w:trPr>
        <w:tc>
          <w:tcPr>
            <w:tcW w:w="567"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pStyle w:val="a5"/>
              <w:autoSpaceDE w:val="0"/>
              <w:autoSpaceDN w:val="0"/>
              <w:adjustRightInd w:val="0"/>
              <w:spacing w:before="0" w:beforeAutospacing="0" w:after="0" w:afterAutospacing="0" w:line="276" w:lineRule="auto"/>
              <w:jc w:val="both"/>
              <w:rPr>
                <w:sz w:val="20"/>
                <w:szCs w:val="20"/>
              </w:rPr>
            </w:pPr>
            <w:r>
              <w:rPr>
                <w:sz w:val="20"/>
                <w:szCs w:val="20"/>
              </w:rPr>
              <w:t>1</w:t>
            </w:r>
            <w:r w:rsidRPr="00A23261">
              <w:rPr>
                <w:sz w:val="20"/>
                <w:szCs w:val="20"/>
              </w:rPr>
              <w:t>.</w:t>
            </w:r>
          </w:p>
        </w:tc>
        <w:tc>
          <w:tcPr>
            <w:tcW w:w="1419"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pStyle w:val="a5"/>
              <w:autoSpaceDE w:val="0"/>
              <w:autoSpaceDN w:val="0"/>
              <w:adjustRightInd w:val="0"/>
              <w:spacing w:before="0" w:beforeAutospacing="0" w:after="0" w:afterAutospacing="0" w:line="276" w:lineRule="auto"/>
              <w:jc w:val="both"/>
              <w:rPr>
                <w:sz w:val="20"/>
                <w:szCs w:val="20"/>
              </w:rPr>
            </w:pPr>
            <w:r w:rsidRPr="00A23261">
              <w:rPr>
                <w:rFonts w:eastAsiaTheme="minorEastAsia"/>
                <w:sz w:val="20"/>
                <w:szCs w:val="20"/>
              </w:rPr>
              <w:t>10.39.25.130</w:t>
            </w:r>
          </w:p>
        </w:tc>
        <w:tc>
          <w:tcPr>
            <w:tcW w:w="4251" w:type="dxa"/>
            <w:tcBorders>
              <w:top w:val="single" w:sz="4" w:space="0" w:color="auto"/>
              <w:left w:val="single" w:sz="4" w:space="0" w:color="auto"/>
              <w:bottom w:val="single" w:sz="4" w:space="0" w:color="auto"/>
              <w:right w:val="single" w:sz="4" w:space="0" w:color="auto"/>
            </w:tcBorders>
            <w:hideMark/>
          </w:tcPr>
          <w:p w:rsidR="00B50552" w:rsidRPr="00A23261" w:rsidRDefault="00B50552" w:rsidP="00ED26E7">
            <w:pPr>
              <w:pStyle w:val="a5"/>
              <w:autoSpaceDE w:val="0"/>
              <w:autoSpaceDN w:val="0"/>
              <w:adjustRightInd w:val="0"/>
              <w:spacing w:before="0" w:beforeAutospacing="0" w:after="0" w:afterAutospacing="0" w:line="276" w:lineRule="auto"/>
              <w:ind w:right="-108"/>
              <w:jc w:val="both"/>
              <w:rPr>
                <w:sz w:val="20"/>
                <w:szCs w:val="20"/>
              </w:rPr>
            </w:pPr>
            <w:r w:rsidRPr="00F1192B">
              <w:rPr>
                <w:b/>
                <w:sz w:val="20"/>
                <w:szCs w:val="20"/>
              </w:rPr>
              <w:t>Курага.</w:t>
            </w:r>
            <w:r w:rsidRPr="00F1192B">
              <w:rPr>
                <w:sz w:val="20"/>
                <w:szCs w:val="20"/>
              </w:rPr>
              <w:t xml:space="preserve"> Плоды чистые, хорошо высушенные, без загрязнения. ГОСТ 32896-2014.</w:t>
            </w:r>
          </w:p>
        </w:tc>
        <w:tc>
          <w:tcPr>
            <w:tcW w:w="567"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pStyle w:val="a5"/>
              <w:autoSpaceDE w:val="0"/>
              <w:autoSpaceDN w:val="0"/>
              <w:adjustRightInd w:val="0"/>
              <w:spacing w:before="0" w:beforeAutospacing="0" w:after="0" w:afterAutospacing="0" w:line="276" w:lineRule="auto"/>
              <w:jc w:val="both"/>
              <w:rPr>
                <w:sz w:val="20"/>
                <w:szCs w:val="20"/>
              </w:rPr>
            </w:pPr>
            <w:r w:rsidRPr="00A23261">
              <w:rPr>
                <w:sz w:val="20"/>
                <w:szCs w:val="20"/>
              </w:rPr>
              <w:t>кг</w:t>
            </w:r>
          </w:p>
        </w:tc>
        <w:tc>
          <w:tcPr>
            <w:tcW w:w="1560" w:type="dxa"/>
            <w:tcBorders>
              <w:top w:val="single" w:sz="4" w:space="0" w:color="auto"/>
              <w:left w:val="single" w:sz="4" w:space="0" w:color="auto"/>
              <w:bottom w:val="single" w:sz="4" w:space="0" w:color="auto"/>
              <w:right w:val="single" w:sz="4" w:space="0" w:color="auto"/>
            </w:tcBorders>
          </w:tcPr>
          <w:p w:rsidR="00B50552" w:rsidRPr="00A23261" w:rsidRDefault="00B50552" w:rsidP="003E2EA0">
            <w:pPr>
              <w:pStyle w:val="a5"/>
              <w:autoSpaceDE w:val="0"/>
              <w:autoSpaceDN w:val="0"/>
              <w:adjustRightInd w:val="0"/>
              <w:spacing w:before="0" w:beforeAutospacing="0" w:after="0" w:afterAutospacing="0" w:line="276" w:lineRule="auto"/>
              <w:jc w:val="both"/>
              <w:rPr>
                <w:sz w:val="20"/>
                <w:szCs w:val="20"/>
              </w:rPr>
            </w:pPr>
            <w:r>
              <w:rPr>
                <w:sz w:val="20"/>
                <w:szCs w:val="20"/>
              </w:rPr>
              <w:t>80</w:t>
            </w:r>
          </w:p>
        </w:tc>
        <w:tc>
          <w:tcPr>
            <w:tcW w:w="1566"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20</w:t>
            </w:r>
          </w:p>
        </w:tc>
      </w:tr>
      <w:tr w:rsidR="00B50552" w:rsidTr="002A2D91">
        <w:trPr>
          <w:trHeight w:val="286"/>
        </w:trPr>
        <w:tc>
          <w:tcPr>
            <w:tcW w:w="567"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w:t>
            </w:r>
            <w:r w:rsidRPr="00A23261">
              <w:rPr>
                <w:rFonts w:ascii="Times New Roman" w:hAnsi="Times New Roman" w:cs="Times New Roman"/>
                <w:sz w:val="20"/>
                <w:szCs w:val="20"/>
              </w:rPr>
              <w:t>.</w:t>
            </w:r>
          </w:p>
        </w:tc>
        <w:tc>
          <w:tcPr>
            <w:tcW w:w="1419"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autoSpaceDE w:val="0"/>
              <w:autoSpaceDN w:val="0"/>
              <w:adjustRightInd w:val="0"/>
              <w:jc w:val="both"/>
              <w:rPr>
                <w:rFonts w:ascii="Times New Roman" w:hAnsi="Times New Roman" w:cs="Times New Roman"/>
                <w:sz w:val="20"/>
                <w:szCs w:val="20"/>
              </w:rPr>
            </w:pPr>
            <w:r w:rsidRPr="00A23261">
              <w:rPr>
                <w:rFonts w:ascii="Times New Roman" w:hAnsi="Times New Roman" w:cs="Times New Roman"/>
                <w:sz w:val="20"/>
                <w:szCs w:val="20"/>
              </w:rPr>
              <w:t>10.39.25.134</w:t>
            </w:r>
          </w:p>
        </w:tc>
        <w:tc>
          <w:tcPr>
            <w:tcW w:w="4251" w:type="dxa"/>
            <w:tcBorders>
              <w:top w:val="single" w:sz="4" w:space="0" w:color="auto"/>
              <w:left w:val="single" w:sz="4" w:space="0" w:color="auto"/>
              <w:bottom w:val="single" w:sz="4" w:space="0" w:color="auto"/>
              <w:right w:val="single" w:sz="4" w:space="0" w:color="auto"/>
            </w:tcBorders>
            <w:hideMark/>
          </w:tcPr>
          <w:p w:rsidR="00B50552" w:rsidRPr="00A23261" w:rsidRDefault="00B50552" w:rsidP="00ED26E7">
            <w:pPr>
              <w:jc w:val="both"/>
              <w:rPr>
                <w:rFonts w:ascii="Times New Roman" w:hAnsi="Times New Roman" w:cs="Times New Roman"/>
                <w:sz w:val="20"/>
                <w:szCs w:val="20"/>
              </w:rPr>
            </w:pPr>
            <w:r w:rsidRPr="00F1192B">
              <w:rPr>
                <w:rFonts w:ascii="Times New Roman" w:hAnsi="Times New Roman" w:cs="Times New Roman"/>
                <w:b/>
                <w:sz w:val="20"/>
                <w:szCs w:val="20"/>
              </w:rPr>
              <w:t>Сухофрукты</w:t>
            </w:r>
            <w:r w:rsidRPr="00F1192B">
              <w:rPr>
                <w:rFonts w:ascii="Times New Roman" w:hAnsi="Times New Roman" w:cs="Times New Roman"/>
                <w:sz w:val="20"/>
                <w:szCs w:val="20"/>
              </w:rPr>
              <w:t xml:space="preserve">. </w:t>
            </w:r>
            <w:proofErr w:type="gramStart"/>
            <w:r w:rsidRPr="00F1192B">
              <w:rPr>
                <w:rFonts w:ascii="Times New Roman" w:hAnsi="Times New Roman" w:cs="Times New Roman"/>
                <w:sz w:val="20"/>
                <w:szCs w:val="20"/>
              </w:rPr>
              <w:t>Смесь из 6 видов плодов и ягод (яблоки, груши, сливы, курага, изюм, вишня) плоды цельные, хорошо высушенные, без загрязнения).</w:t>
            </w:r>
            <w:proofErr w:type="gramEnd"/>
            <w:r w:rsidRPr="00F1192B">
              <w:rPr>
                <w:rFonts w:ascii="Times New Roman" w:hAnsi="Times New Roman" w:cs="Times New Roman"/>
                <w:sz w:val="20"/>
                <w:szCs w:val="20"/>
              </w:rPr>
              <w:t xml:space="preserve"> ГОСТ 32896-2014</w:t>
            </w:r>
          </w:p>
        </w:tc>
        <w:tc>
          <w:tcPr>
            <w:tcW w:w="567"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jc w:val="both"/>
              <w:rPr>
                <w:rFonts w:ascii="Times New Roman" w:hAnsi="Times New Roman" w:cs="Times New Roman"/>
                <w:sz w:val="20"/>
                <w:szCs w:val="20"/>
              </w:rPr>
            </w:pPr>
            <w:r w:rsidRPr="00A23261">
              <w:rPr>
                <w:rFonts w:ascii="Times New Roman" w:hAnsi="Times New Roman" w:cs="Times New Roman"/>
                <w:sz w:val="20"/>
                <w:szCs w:val="20"/>
              </w:rPr>
              <w:t>кг</w:t>
            </w:r>
          </w:p>
        </w:tc>
        <w:tc>
          <w:tcPr>
            <w:tcW w:w="1560" w:type="dxa"/>
            <w:tcBorders>
              <w:top w:val="single" w:sz="4" w:space="0" w:color="auto"/>
              <w:left w:val="single" w:sz="4" w:space="0" w:color="auto"/>
              <w:bottom w:val="single" w:sz="4" w:space="0" w:color="auto"/>
              <w:right w:val="single" w:sz="4" w:space="0" w:color="auto"/>
            </w:tcBorders>
          </w:tcPr>
          <w:p w:rsidR="00B50552" w:rsidRPr="00A23261" w:rsidRDefault="00B50552" w:rsidP="003E2EA0">
            <w:pPr>
              <w:jc w:val="both"/>
              <w:rPr>
                <w:rFonts w:ascii="Times New Roman" w:hAnsi="Times New Roman" w:cs="Times New Roman"/>
                <w:sz w:val="20"/>
                <w:szCs w:val="20"/>
              </w:rPr>
            </w:pPr>
            <w:r>
              <w:rPr>
                <w:rFonts w:ascii="Times New Roman" w:hAnsi="Times New Roman" w:cs="Times New Roman"/>
                <w:sz w:val="20"/>
                <w:szCs w:val="20"/>
              </w:rPr>
              <w:t>80</w:t>
            </w:r>
          </w:p>
        </w:tc>
        <w:tc>
          <w:tcPr>
            <w:tcW w:w="1566"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jc w:val="both"/>
              <w:rPr>
                <w:rFonts w:ascii="Times New Roman" w:hAnsi="Times New Roman" w:cs="Times New Roman"/>
                <w:sz w:val="20"/>
                <w:szCs w:val="20"/>
              </w:rPr>
            </w:pPr>
            <w:r>
              <w:rPr>
                <w:rFonts w:ascii="Times New Roman" w:hAnsi="Times New Roman" w:cs="Times New Roman"/>
                <w:sz w:val="20"/>
                <w:szCs w:val="20"/>
              </w:rPr>
              <w:t>-</w:t>
            </w:r>
          </w:p>
        </w:tc>
      </w:tr>
      <w:tr w:rsidR="00B50552" w:rsidTr="002A2D91">
        <w:trPr>
          <w:trHeight w:val="286"/>
        </w:trPr>
        <w:tc>
          <w:tcPr>
            <w:tcW w:w="567"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w:t>
            </w:r>
            <w:r w:rsidRPr="00A23261">
              <w:rPr>
                <w:rFonts w:ascii="Times New Roman" w:hAnsi="Times New Roman" w:cs="Times New Roman"/>
                <w:sz w:val="20"/>
                <w:szCs w:val="20"/>
              </w:rPr>
              <w:t>.</w:t>
            </w:r>
          </w:p>
        </w:tc>
        <w:tc>
          <w:tcPr>
            <w:tcW w:w="1419"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autoSpaceDE w:val="0"/>
              <w:autoSpaceDN w:val="0"/>
              <w:adjustRightInd w:val="0"/>
              <w:jc w:val="both"/>
              <w:rPr>
                <w:rFonts w:ascii="Times New Roman" w:hAnsi="Times New Roman" w:cs="Times New Roman"/>
                <w:sz w:val="20"/>
                <w:szCs w:val="20"/>
              </w:rPr>
            </w:pPr>
            <w:r w:rsidRPr="00A23261">
              <w:rPr>
                <w:rFonts w:ascii="Times New Roman" w:hAnsi="Times New Roman" w:cs="Times New Roman"/>
                <w:sz w:val="20"/>
                <w:szCs w:val="20"/>
              </w:rPr>
              <w:t>10.39.25.130</w:t>
            </w:r>
          </w:p>
        </w:tc>
        <w:tc>
          <w:tcPr>
            <w:tcW w:w="4251" w:type="dxa"/>
            <w:tcBorders>
              <w:top w:val="single" w:sz="4" w:space="0" w:color="auto"/>
              <w:left w:val="single" w:sz="4" w:space="0" w:color="auto"/>
              <w:bottom w:val="single" w:sz="4" w:space="0" w:color="auto"/>
              <w:right w:val="single" w:sz="4" w:space="0" w:color="auto"/>
            </w:tcBorders>
            <w:hideMark/>
          </w:tcPr>
          <w:p w:rsidR="00B50552" w:rsidRPr="00A23261" w:rsidRDefault="00B50552" w:rsidP="00ED26E7">
            <w:pPr>
              <w:jc w:val="both"/>
              <w:rPr>
                <w:rFonts w:ascii="Times New Roman" w:hAnsi="Times New Roman" w:cs="Times New Roman"/>
                <w:sz w:val="20"/>
                <w:szCs w:val="20"/>
              </w:rPr>
            </w:pPr>
            <w:r w:rsidRPr="00F1192B">
              <w:rPr>
                <w:rFonts w:ascii="Times New Roman" w:hAnsi="Times New Roman" w:cs="Times New Roman"/>
                <w:b/>
                <w:sz w:val="20"/>
                <w:szCs w:val="20"/>
              </w:rPr>
              <w:t>Шиповник.</w:t>
            </w:r>
            <w:r w:rsidRPr="00F1192B">
              <w:rPr>
                <w:rFonts w:ascii="Times New Roman" w:hAnsi="Times New Roman" w:cs="Times New Roman"/>
                <w:sz w:val="20"/>
                <w:szCs w:val="20"/>
              </w:rPr>
              <w:t xml:space="preserve"> Плоды цельные, хорошо высушенные, без загрязнения. ГОСТ 1994-93.</w:t>
            </w:r>
          </w:p>
        </w:tc>
        <w:tc>
          <w:tcPr>
            <w:tcW w:w="567"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jc w:val="both"/>
              <w:rPr>
                <w:rFonts w:ascii="Times New Roman" w:hAnsi="Times New Roman" w:cs="Times New Roman"/>
                <w:sz w:val="20"/>
                <w:szCs w:val="20"/>
              </w:rPr>
            </w:pPr>
            <w:r w:rsidRPr="00A23261">
              <w:rPr>
                <w:rFonts w:ascii="Times New Roman" w:hAnsi="Times New Roman" w:cs="Times New Roman"/>
                <w:sz w:val="20"/>
                <w:szCs w:val="20"/>
              </w:rPr>
              <w:t>кг</w:t>
            </w:r>
          </w:p>
        </w:tc>
        <w:tc>
          <w:tcPr>
            <w:tcW w:w="1560" w:type="dxa"/>
            <w:tcBorders>
              <w:top w:val="single" w:sz="4" w:space="0" w:color="auto"/>
              <w:left w:val="single" w:sz="4" w:space="0" w:color="auto"/>
              <w:bottom w:val="single" w:sz="4" w:space="0" w:color="auto"/>
              <w:right w:val="single" w:sz="4" w:space="0" w:color="auto"/>
            </w:tcBorders>
          </w:tcPr>
          <w:p w:rsidR="00B50552" w:rsidRPr="00A23261" w:rsidRDefault="00B50552" w:rsidP="003E2EA0">
            <w:pPr>
              <w:jc w:val="both"/>
              <w:rPr>
                <w:rFonts w:ascii="Times New Roman" w:hAnsi="Times New Roman" w:cs="Times New Roman"/>
                <w:sz w:val="20"/>
                <w:szCs w:val="20"/>
              </w:rPr>
            </w:pPr>
            <w:r>
              <w:rPr>
                <w:rFonts w:ascii="Times New Roman" w:hAnsi="Times New Roman" w:cs="Times New Roman"/>
                <w:sz w:val="20"/>
                <w:szCs w:val="20"/>
              </w:rPr>
              <w:t>75</w:t>
            </w:r>
          </w:p>
        </w:tc>
        <w:tc>
          <w:tcPr>
            <w:tcW w:w="1566"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jc w:val="both"/>
              <w:rPr>
                <w:rFonts w:ascii="Times New Roman" w:hAnsi="Times New Roman" w:cs="Times New Roman"/>
                <w:sz w:val="20"/>
                <w:szCs w:val="20"/>
              </w:rPr>
            </w:pPr>
            <w:r>
              <w:rPr>
                <w:rFonts w:ascii="Times New Roman" w:hAnsi="Times New Roman" w:cs="Times New Roman"/>
                <w:sz w:val="20"/>
                <w:szCs w:val="20"/>
              </w:rPr>
              <w:t>4</w:t>
            </w:r>
            <w:r w:rsidRPr="00A23261">
              <w:rPr>
                <w:rFonts w:ascii="Times New Roman" w:hAnsi="Times New Roman" w:cs="Times New Roman"/>
                <w:sz w:val="20"/>
                <w:szCs w:val="20"/>
              </w:rPr>
              <w:t>0</w:t>
            </w:r>
          </w:p>
        </w:tc>
      </w:tr>
      <w:tr w:rsidR="00B50552" w:rsidTr="002A2D91">
        <w:trPr>
          <w:trHeight w:val="286"/>
        </w:trPr>
        <w:tc>
          <w:tcPr>
            <w:tcW w:w="567"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w:t>
            </w:r>
            <w:r w:rsidRPr="00A23261">
              <w:rPr>
                <w:rFonts w:ascii="Times New Roman" w:hAnsi="Times New Roman" w:cs="Times New Roman"/>
                <w:sz w:val="20"/>
                <w:szCs w:val="20"/>
              </w:rPr>
              <w:t>.</w:t>
            </w:r>
          </w:p>
        </w:tc>
        <w:tc>
          <w:tcPr>
            <w:tcW w:w="1419"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autoSpaceDE w:val="0"/>
              <w:autoSpaceDN w:val="0"/>
              <w:adjustRightInd w:val="0"/>
              <w:jc w:val="both"/>
              <w:rPr>
                <w:rFonts w:ascii="Times New Roman" w:hAnsi="Times New Roman" w:cs="Times New Roman"/>
                <w:sz w:val="20"/>
                <w:szCs w:val="20"/>
              </w:rPr>
            </w:pPr>
            <w:r w:rsidRPr="00A23261">
              <w:rPr>
                <w:rFonts w:ascii="Times New Roman" w:hAnsi="Times New Roman" w:cs="Times New Roman"/>
                <w:sz w:val="20"/>
                <w:szCs w:val="20"/>
              </w:rPr>
              <w:t>10.39.25.130</w:t>
            </w:r>
          </w:p>
        </w:tc>
        <w:tc>
          <w:tcPr>
            <w:tcW w:w="4251" w:type="dxa"/>
            <w:tcBorders>
              <w:top w:val="single" w:sz="4" w:space="0" w:color="auto"/>
              <w:left w:val="single" w:sz="4" w:space="0" w:color="auto"/>
              <w:bottom w:val="single" w:sz="4" w:space="0" w:color="auto"/>
              <w:right w:val="single" w:sz="4" w:space="0" w:color="auto"/>
            </w:tcBorders>
            <w:hideMark/>
          </w:tcPr>
          <w:p w:rsidR="00B50552" w:rsidRPr="00A23261" w:rsidRDefault="00B50552" w:rsidP="00ED26E7">
            <w:pPr>
              <w:jc w:val="both"/>
              <w:rPr>
                <w:rFonts w:ascii="Times New Roman" w:hAnsi="Times New Roman" w:cs="Times New Roman"/>
                <w:sz w:val="20"/>
                <w:szCs w:val="20"/>
              </w:rPr>
            </w:pPr>
            <w:r w:rsidRPr="00F1192B">
              <w:rPr>
                <w:rFonts w:ascii="Times New Roman" w:hAnsi="Times New Roman" w:cs="Times New Roman"/>
                <w:b/>
                <w:sz w:val="20"/>
                <w:szCs w:val="20"/>
              </w:rPr>
              <w:t>Чернослив</w:t>
            </w:r>
            <w:r>
              <w:rPr>
                <w:rFonts w:ascii="Times New Roman" w:hAnsi="Times New Roman" w:cs="Times New Roman"/>
                <w:b/>
                <w:sz w:val="20"/>
                <w:szCs w:val="20"/>
              </w:rPr>
              <w:t xml:space="preserve">. </w:t>
            </w:r>
            <w:r w:rsidRPr="00F1192B">
              <w:rPr>
                <w:rFonts w:ascii="Times New Roman" w:hAnsi="Times New Roman" w:cs="Times New Roman"/>
                <w:sz w:val="20"/>
                <w:szCs w:val="20"/>
              </w:rPr>
              <w:t>Без косточек.  Плоды цельные, хорошо высушенные, без загрязнения. ГОСТ 32896-2014,</w:t>
            </w:r>
          </w:p>
        </w:tc>
        <w:tc>
          <w:tcPr>
            <w:tcW w:w="567"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jc w:val="both"/>
              <w:rPr>
                <w:rFonts w:ascii="Times New Roman" w:hAnsi="Times New Roman" w:cs="Times New Roman"/>
                <w:sz w:val="20"/>
                <w:szCs w:val="20"/>
              </w:rPr>
            </w:pPr>
            <w:r w:rsidRPr="00A23261">
              <w:rPr>
                <w:rFonts w:ascii="Times New Roman" w:hAnsi="Times New Roman" w:cs="Times New Roman"/>
                <w:sz w:val="20"/>
                <w:szCs w:val="20"/>
              </w:rPr>
              <w:t>кг</w:t>
            </w:r>
          </w:p>
        </w:tc>
        <w:tc>
          <w:tcPr>
            <w:tcW w:w="1560" w:type="dxa"/>
            <w:tcBorders>
              <w:top w:val="single" w:sz="4" w:space="0" w:color="auto"/>
              <w:left w:val="single" w:sz="4" w:space="0" w:color="auto"/>
              <w:bottom w:val="single" w:sz="4" w:space="0" w:color="auto"/>
              <w:right w:val="single" w:sz="4" w:space="0" w:color="auto"/>
            </w:tcBorders>
          </w:tcPr>
          <w:p w:rsidR="00B50552" w:rsidRPr="00A23261" w:rsidRDefault="00B50552" w:rsidP="003E2EA0">
            <w:pPr>
              <w:jc w:val="both"/>
              <w:rPr>
                <w:rFonts w:ascii="Times New Roman" w:hAnsi="Times New Roman" w:cs="Times New Roman"/>
                <w:sz w:val="20"/>
                <w:szCs w:val="20"/>
              </w:rPr>
            </w:pPr>
            <w:r>
              <w:rPr>
                <w:rFonts w:ascii="Times New Roman" w:hAnsi="Times New Roman" w:cs="Times New Roman"/>
                <w:sz w:val="20"/>
                <w:szCs w:val="20"/>
              </w:rPr>
              <w:t>30</w:t>
            </w:r>
          </w:p>
        </w:tc>
        <w:tc>
          <w:tcPr>
            <w:tcW w:w="1566"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jc w:val="both"/>
              <w:rPr>
                <w:rFonts w:ascii="Times New Roman" w:hAnsi="Times New Roman" w:cs="Times New Roman"/>
                <w:sz w:val="20"/>
                <w:szCs w:val="20"/>
              </w:rPr>
            </w:pPr>
            <w:r w:rsidRPr="00A23261">
              <w:rPr>
                <w:rFonts w:ascii="Times New Roman" w:hAnsi="Times New Roman" w:cs="Times New Roman"/>
                <w:sz w:val="20"/>
                <w:szCs w:val="20"/>
              </w:rPr>
              <w:t>30</w:t>
            </w:r>
          </w:p>
        </w:tc>
      </w:tr>
      <w:tr w:rsidR="00B50552" w:rsidTr="002A2D91">
        <w:trPr>
          <w:trHeight w:val="286"/>
        </w:trPr>
        <w:tc>
          <w:tcPr>
            <w:tcW w:w="567"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r w:rsidRPr="00A23261">
              <w:rPr>
                <w:rFonts w:ascii="Times New Roman" w:hAnsi="Times New Roman" w:cs="Times New Roman"/>
                <w:sz w:val="20"/>
                <w:szCs w:val="20"/>
              </w:rPr>
              <w:t>.</w:t>
            </w:r>
          </w:p>
        </w:tc>
        <w:tc>
          <w:tcPr>
            <w:tcW w:w="1419"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autoSpaceDE w:val="0"/>
              <w:autoSpaceDN w:val="0"/>
              <w:adjustRightInd w:val="0"/>
              <w:jc w:val="both"/>
              <w:rPr>
                <w:rFonts w:ascii="Times New Roman" w:hAnsi="Times New Roman" w:cs="Times New Roman"/>
                <w:sz w:val="20"/>
                <w:szCs w:val="20"/>
              </w:rPr>
            </w:pPr>
            <w:r w:rsidRPr="00A23261">
              <w:rPr>
                <w:rFonts w:ascii="Times New Roman" w:hAnsi="Times New Roman" w:cs="Times New Roman"/>
                <w:sz w:val="20"/>
                <w:szCs w:val="20"/>
              </w:rPr>
              <w:t>10.39.25.131</w:t>
            </w:r>
          </w:p>
        </w:tc>
        <w:tc>
          <w:tcPr>
            <w:tcW w:w="4251" w:type="dxa"/>
            <w:tcBorders>
              <w:top w:val="single" w:sz="4" w:space="0" w:color="auto"/>
              <w:left w:val="single" w:sz="4" w:space="0" w:color="auto"/>
              <w:bottom w:val="single" w:sz="4" w:space="0" w:color="auto"/>
              <w:right w:val="single" w:sz="4" w:space="0" w:color="auto"/>
            </w:tcBorders>
            <w:hideMark/>
          </w:tcPr>
          <w:p w:rsidR="00B50552" w:rsidRPr="00A23261" w:rsidRDefault="00B50552" w:rsidP="00ED26E7">
            <w:pPr>
              <w:jc w:val="both"/>
              <w:rPr>
                <w:rFonts w:ascii="Times New Roman" w:hAnsi="Times New Roman" w:cs="Times New Roman"/>
                <w:sz w:val="20"/>
                <w:szCs w:val="20"/>
              </w:rPr>
            </w:pPr>
            <w:r w:rsidRPr="00F1192B">
              <w:rPr>
                <w:rFonts w:ascii="Times New Roman" w:hAnsi="Times New Roman" w:cs="Times New Roman"/>
                <w:b/>
                <w:sz w:val="20"/>
                <w:szCs w:val="20"/>
              </w:rPr>
              <w:t>Изюм</w:t>
            </w:r>
            <w:r>
              <w:rPr>
                <w:rFonts w:ascii="Times New Roman" w:hAnsi="Times New Roman" w:cs="Times New Roman"/>
                <w:b/>
                <w:sz w:val="20"/>
                <w:szCs w:val="20"/>
              </w:rPr>
              <w:t>.</w:t>
            </w:r>
            <w:r w:rsidRPr="00F1192B">
              <w:rPr>
                <w:rFonts w:ascii="Times New Roman" w:hAnsi="Times New Roman" w:cs="Times New Roman"/>
                <w:b/>
                <w:sz w:val="20"/>
                <w:szCs w:val="20"/>
              </w:rPr>
              <w:t xml:space="preserve"> </w:t>
            </w:r>
            <w:r>
              <w:rPr>
                <w:rFonts w:ascii="Times New Roman" w:hAnsi="Times New Roman" w:cs="Times New Roman"/>
                <w:sz w:val="20"/>
                <w:szCs w:val="20"/>
              </w:rPr>
              <w:t>Б</w:t>
            </w:r>
            <w:r w:rsidRPr="00F1192B">
              <w:rPr>
                <w:rFonts w:ascii="Times New Roman" w:hAnsi="Times New Roman" w:cs="Times New Roman"/>
                <w:sz w:val="20"/>
                <w:szCs w:val="20"/>
              </w:rPr>
              <w:t>ез косточек. Плоды цельные, хорошо высушенные, без загрязнения. ГОСТ 6882-88.</w:t>
            </w:r>
          </w:p>
        </w:tc>
        <w:tc>
          <w:tcPr>
            <w:tcW w:w="567"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jc w:val="both"/>
              <w:rPr>
                <w:rFonts w:ascii="Times New Roman" w:hAnsi="Times New Roman" w:cs="Times New Roman"/>
                <w:sz w:val="20"/>
                <w:szCs w:val="20"/>
              </w:rPr>
            </w:pPr>
            <w:r w:rsidRPr="00A23261">
              <w:rPr>
                <w:rFonts w:ascii="Times New Roman" w:hAnsi="Times New Roman" w:cs="Times New Roman"/>
                <w:sz w:val="20"/>
                <w:szCs w:val="20"/>
              </w:rPr>
              <w:t>кг</w:t>
            </w:r>
          </w:p>
        </w:tc>
        <w:tc>
          <w:tcPr>
            <w:tcW w:w="1560" w:type="dxa"/>
            <w:tcBorders>
              <w:top w:val="single" w:sz="4" w:space="0" w:color="auto"/>
              <w:left w:val="single" w:sz="4" w:space="0" w:color="auto"/>
              <w:bottom w:val="single" w:sz="4" w:space="0" w:color="auto"/>
              <w:right w:val="single" w:sz="4" w:space="0" w:color="auto"/>
            </w:tcBorders>
          </w:tcPr>
          <w:p w:rsidR="00B50552" w:rsidRPr="00A23261" w:rsidRDefault="00B50552" w:rsidP="003E2EA0">
            <w:pPr>
              <w:jc w:val="both"/>
              <w:rPr>
                <w:rFonts w:ascii="Times New Roman" w:hAnsi="Times New Roman" w:cs="Times New Roman"/>
                <w:sz w:val="20"/>
                <w:szCs w:val="20"/>
              </w:rPr>
            </w:pPr>
            <w:r>
              <w:rPr>
                <w:rFonts w:ascii="Times New Roman" w:hAnsi="Times New Roman" w:cs="Times New Roman"/>
                <w:sz w:val="20"/>
                <w:szCs w:val="20"/>
              </w:rPr>
              <w:t>20</w:t>
            </w:r>
          </w:p>
        </w:tc>
        <w:tc>
          <w:tcPr>
            <w:tcW w:w="1566" w:type="dxa"/>
            <w:tcBorders>
              <w:top w:val="single" w:sz="4" w:space="0" w:color="auto"/>
              <w:left w:val="single" w:sz="4" w:space="0" w:color="auto"/>
              <w:bottom w:val="single" w:sz="4" w:space="0" w:color="auto"/>
              <w:right w:val="single" w:sz="4" w:space="0" w:color="auto"/>
            </w:tcBorders>
            <w:hideMark/>
          </w:tcPr>
          <w:p w:rsidR="00B50552" w:rsidRPr="00A23261" w:rsidRDefault="00B50552" w:rsidP="003E2EA0">
            <w:pPr>
              <w:jc w:val="both"/>
              <w:rPr>
                <w:rFonts w:ascii="Times New Roman" w:hAnsi="Times New Roman" w:cs="Times New Roman"/>
                <w:sz w:val="20"/>
                <w:szCs w:val="20"/>
              </w:rPr>
            </w:pPr>
            <w:r>
              <w:rPr>
                <w:rFonts w:ascii="Times New Roman" w:hAnsi="Times New Roman" w:cs="Times New Roman"/>
                <w:sz w:val="20"/>
                <w:szCs w:val="20"/>
              </w:rPr>
              <w:t>2</w:t>
            </w:r>
            <w:r w:rsidRPr="00A23261">
              <w:rPr>
                <w:rFonts w:ascii="Times New Roman" w:hAnsi="Times New Roman" w:cs="Times New Roman"/>
                <w:sz w:val="20"/>
                <w:szCs w:val="20"/>
              </w:rPr>
              <w:t>0</w:t>
            </w:r>
          </w:p>
        </w:tc>
      </w:tr>
      <w:tr w:rsidR="00C03B2D" w:rsidTr="002A2D91">
        <w:trPr>
          <w:trHeight w:val="286"/>
        </w:trPr>
        <w:tc>
          <w:tcPr>
            <w:tcW w:w="567" w:type="dxa"/>
            <w:tcBorders>
              <w:top w:val="single" w:sz="4" w:space="0" w:color="auto"/>
              <w:left w:val="single" w:sz="4" w:space="0" w:color="auto"/>
              <w:bottom w:val="single" w:sz="4" w:space="0" w:color="auto"/>
              <w:right w:val="single" w:sz="4" w:space="0" w:color="auto"/>
            </w:tcBorders>
            <w:hideMark/>
          </w:tcPr>
          <w:p w:rsidR="00C03B2D" w:rsidRDefault="00C03B2D" w:rsidP="003E2EA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6.</w:t>
            </w:r>
          </w:p>
        </w:tc>
        <w:tc>
          <w:tcPr>
            <w:tcW w:w="1419" w:type="dxa"/>
            <w:tcBorders>
              <w:top w:val="single" w:sz="4" w:space="0" w:color="auto"/>
              <w:left w:val="single" w:sz="4" w:space="0" w:color="auto"/>
              <w:bottom w:val="single" w:sz="4" w:space="0" w:color="auto"/>
              <w:right w:val="single" w:sz="4" w:space="0" w:color="auto"/>
            </w:tcBorders>
            <w:hideMark/>
          </w:tcPr>
          <w:p w:rsidR="00C03B2D" w:rsidRPr="00A23261" w:rsidRDefault="00C03B2D" w:rsidP="003E2EA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10.39.17.111</w:t>
            </w:r>
          </w:p>
        </w:tc>
        <w:tc>
          <w:tcPr>
            <w:tcW w:w="4251" w:type="dxa"/>
            <w:tcBorders>
              <w:top w:val="single" w:sz="4" w:space="0" w:color="auto"/>
              <w:left w:val="single" w:sz="4" w:space="0" w:color="auto"/>
              <w:bottom w:val="single" w:sz="4" w:space="0" w:color="auto"/>
              <w:right w:val="single" w:sz="4" w:space="0" w:color="auto"/>
            </w:tcBorders>
            <w:hideMark/>
          </w:tcPr>
          <w:p w:rsidR="00C03B2D" w:rsidRPr="00A23261" w:rsidRDefault="00B50552" w:rsidP="002D4DF2">
            <w:pPr>
              <w:jc w:val="both"/>
              <w:rPr>
                <w:rFonts w:ascii="Times New Roman" w:hAnsi="Times New Roman" w:cs="Times New Roman"/>
                <w:sz w:val="20"/>
                <w:szCs w:val="20"/>
              </w:rPr>
            </w:pPr>
            <w:r w:rsidRPr="00F1192B">
              <w:rPr>
                <w:rFonts w:ascii="Times New Roman" w:hAnsi="Times New Roman" w:cs="Times New Roman"/>
                <w:b/>
                <w:sz w:val="20"/>
                <w:szCs w:val="20"/>
              </w:rPr>
              <w:t>Томатная паста</w:t>
            </w:r>
            <w:r>
              <w:rPr>
                <w:rFonts w:ascii="Times New Roman" w:hAnsi="Times New Roman" w:cs="Times New Roman"/>
                <w:sz w:val="20"/>
                <w:szCs w:val="20"/>
              </w:rPr>
              <w:t xml:space="preserve">. </w:t>
            </w:r>
            <w:r w:rsidRPr="00F1192B">
              <w:rPr>
                <w:rFonts w:ascii="Times New Roman" w:hAnsi="Times New Roman" w:cs="Times New Roman"/>
                <w:sz w:val="20"/>
                <w:szCs w:val="20"/>
              </w:rPr>
              <w:t xml:space="preserve">Однородная концентрированная масса, без искусственных красителей, стабилизаторов и крахмала. Банки массой от 750 г до 1000 г, без признаков бомбажа, маркированные. ГОСТ </w:t>
            </w:r>
            <w:proofErr w:type="gramStart"/>
            <w:r w:rsidRPr="00F1192B">
              <w:rPr>
                <w:rFonts w:ascii="Times New Roman" w:hAnsi="Times New Roman" w:cs="Times New Roman"/>
                <w:sz w:val="20"/>
                <w:szCs w:val="20"/>
              </w:rPr>
              <w:t>Р</w:t>
            </w:r>
            <w:proofErr w:type="gramEnd"/>
            <w:r w:rsidRPr="00F1192B">
              <w:rPr>
                <w:rFonts w:ascii="Times New Roman" w:hAnsi="Times New Roman" w:cs="Times New Roman"/>
                <w:sz w:val="20"/>
                <w:szCs w:val="20"/>
              </w:rPr>
              <w:t xml:space="preserve"> 54678-2011.  </w:t>
            </w:r>
          </w:p>
        </w:tc>
        <w:tc>
          <w:tcPr>
            <w:tcW w:w="567" w:type="dxa"/>
            <w:tcBorders>
              <w:top w:val="single" w:sz="4" w:space="0" w:color="auto"/>
              <w:left w:val="single" w:sz="4" w:space="0" w:color="auto"/>
              <w:bottom w:val="single" w:sz="4" w:space="0" w:color="auto"/>
              <w:right w:val="single" w:sz="4" w:space="0" w:color="auto"/>
            </w:tcBorders>
            <w:hideMark/>
          </w:tcPr>
          <w:p w:rsidR="00C03B2D" w:rsidRPr="00A23261" w:rsidRDefault="00C03B2D" w:rsidP="002D4DF2">
            <w:pPr>
              <w:jc w:val="both"/>
              <w:rPr>
                <w:rFonts w:ascii="Times New Roman" w:hAnsi="Times New Roman" w:cs="Times New Roman"/>
                <w:sz w:val="20"/>
                <w:szCs w:val="20"/>
              </w:rPr>
            </w:pPr>
            <w:r>
              <w:rPr>
                <w:rFonts w:ascii="Times New Roman" w:hAnsi="Times New Roman" w:cs="Times New Roman"/>
                <w:sz w:val="20"/>
                <w:szCs w:val="20"/>
              </w:rPr>
              <w:t>кг</w:t>
            </w:r>
          </w:p>
        </w:tc>
        <w:tc>
          <w:tcPr>
            <w:tcW w:w="1560" w:type="dxa"/>
            <w:tcBorders>
              <w:top w:val="single" w:sz="4" w:space="0" w:color="auto"/>
              <w:left w:val="single" w:sz="4" w:space="0" w:color="auto"/>
              <w:bottom w:val="single" w:sz="4" w:space="0" w:color="auto"/>
              <w:right w:val="single" w:sz="4" w:space="0" w:color="auto"/>
            </w:tcBorders>
          </w:tcPr>
          <w:p w:rsidR="00C03B2D" w:rsidRPr="00A23261" w:rsidRDefault="00C03B2D" w:rsidP="002D4DF2">
            <w:pPr>
              <w:jc w:val="both"/>
              <w:rPr>
                <w:rFonts w:ascii="Times New Roman" w:hAnsi="Times New Roman" w:cs="Times New Roman"/>
                <w:sz w:val="20"/>
                <w:szCs w:val="20"/>
              </w:rPr>
            </w:pPr>
            <w:r>
              <w:rPr>
                <w:rFonts w:ascii="Times New Roman" w:hAnsi="Times New Roman" w:cs="Times New Roman"/>
                <w:sz w:val="20"/>
                <w:szCs w:val="20"/>
              </w:rPr>
              <w:t>2</w:t>
            </w:r>
            <w:r w:rsidR="00B50552">
              <w:rPr>
                <w:rFonts w:ascii="Times New Roman" w:hAnsi="Times New Roman" w:cs="Times New Roman"/>
                <w:sz w:val="20"/>
                <w:szCs w:val="20"/>
              </w:rPr>
              <w:t>20</w:t>
            </w:r>
          </w:p>
        </w:tc>
        <w:tc>
          <w:tcPr>
            <w:tcW w:w="1566" w:type="dxa"/>
            <w:tcBorders>
              <w:top w:val="single" w:sz="4" w:space="0" w:color="auto"/>
              <w:left w:val="single" w:sz="4" w:space="0" w:color="auto"/>
              <w:bottom w:val="single" w:sz="4" w:space="0" w:color="auto"/>
              <w:right w:val="single" w:sz="4" w:space="0" w:color="auto"/>
            </w:tcBorders>
            <w:hideMark/>
          </w:tcPr>
          <w:p w:rsidR="00C03B2D" w:rsidRDefault="00B50552" w:rsidP="003E2EA0">
            <w:pPr>
              <w:jc w:val="both"/>
              <w:rPr>
                <w:rFonts w:ascii="Times New Roman" w:hAnsi="Times New Roman" w:cs="Times New Roman"/>
                <w:sz w:val="20"/>
                <w:szCs w:val="20"/>
              </w:rPr>
            </w:pPr>
            <w:r>
              <w:rPr>
                <w:rFonts w:ascii="Times New Roman" w:hAnsi="Times New Roman" w:cs="Times New Roman"/>
                <w:sz w:val="20"/>
                <w:szCs w:val="20"/>
              </w:rPr>
              <w:t>140</w:t>
            </w:r>
          </w:p>
        </w:tc>
      </w:tr>
    </w:tbl>
    <w:p w:rsidR="0005372C" w:rsidRDefault="0005372C" w:rsidP="0005372C">
      <w:pPr>
        <w:spacing w:line="240" w:lineRule="auto"/>
        <w:rPr>
          <w:rFonts w:ascii="Times New Roman" w:hAnsi="Times New Roman" w:cs="Times New Roman"/>
          <w:sz w:val="24"/>
          <w:szCs w:val="24"/>
        </w:rPr>
      </w:pPr>
    </w:p>
    <w:p w:rsidR="0005372C" w:rsidRDefault="0005372C" w:rsidP="0005372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05372C" w:rsidRDefault="0005372C" w:rsidP="0005372C">
      <w:pPr>
        <w:spacing w:after="0"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5372C" w:rsidRDefault="0005372C" w:rsidP="0005372C">
      <w:pPr>
        <w:spacing w:after="0" w:line="240" w:lineRule="auto"/>
        <w:rPr>
          <w:rFonts w:ascii="Times New Roman" w:hAnsi="Times New Roman" w:cs="Times New Roman"/>
          <w:sz w:val="24"/>
          <w:szCs w:val="24"/>
        </w:rPr>
      </w:pPr>
      <w:r>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A2D91" w:rsidRDefault="002A2D91" w:rsidP="0005372C">
      <w:pPr>
        <w:spacing w:line="240" w:lineRule="auto"/>
        <w:rPr>
          <w:rFonts w:ascii="Times New Roman" w:hAnsi="Times New Roman" w:cs="Times New Roman"/>
          <w:b/>
          <w:bCs/>
          <w:sz w:val="24"/>
          <w:szCs w:val="24"/>
        </w:rPr>
      </w:pPr>
    </w:p>
    <w:p w:rsidR="00C03B2D" w:rsidRDefault="00C03B2D" w:rsidP="0005372C">
      <w:pPr>
        <w:spacing w:line="240" w:lineRule="auto"/>
        <w:rPr>
          <w:rFonts w:ascii="Times New Roman" w:hAnsi="Times New Roman" w:cs="Times New Roman"/>
          <w:b/>
          <w:bCs/>
          <w:sz w:val="24"/>
          <w:szCs w:val="24"/>
        </w:rPr>
      </w:pPr>
    </w:p>
    <w:p w:rsidR="0005372C" w:rsidRDefault="0005372C" w:rsidP="00B50552">
      <w:pPr>
        <w:spacing w:after="0" w:line="240" w:lineRule="auto"/>
        <w:rPr>
          <w:rFonts w:ascii="Times New Roman" w:hAnsi="Times New Roman" w:cs="Times New Roman"/>
          <w:b/>
          <w:sz w:val="24"/>
          <w:szCs w:val="24"/>
        </w:rPr>
      </w:pPr>
    </w:p>
    <w:p w:rsidR="00B50552" w:rsidRDefault="00B50552" w:rsidP="00B50552">
      <w:pPr>
        <w:spacing w:after="0" w:line="240" w:lineRule="auto"/>
        <w:rPr>
          <w:rFonts w:ascii="Times New Roman" w:hAnsi="Times New Roman" w:cs="Times New Roman"/>
          <w:b/>
          <w:sz w:val="24"/>
          <w:szCs w:val="24"/>
        </w:rPr>
      </w:pPr>
    </w:p>
    <w:p w:rsidR="00B50552" w:rsidRDefault="00B50552" w:rsidP="00B50552">
      <w:pPr>
        <w:spacing w:after="0" w:line="240" w:lineRule="auto"/>
        <w:rPr>
          <w:rFonts w:ascii="Times New Roman" w:hAnsi="Times New Roman" w:cs="Times New Roman"/>
          <w:b/>
          <w:sz w:val="24"/>
          <w:szCs w:val="24"/>
        </w:rPr>
      </w:pPr>
    </w:p>
    <w:p w:rsidR="00B50552" w:rsidRDefault="00B50552" w:rsidP="00B50552">
      <w:pPr>
        <w:spacing w:after="0" w:line="240" w:lineRule="auto"/>
        <w:rPr>
          <w:rFonts w:ascii="Times New Roman" w:hAnsi="Times New Roman" w:cs="Times New Roman"/>
          <w:caps/>
          <w:sz w:val="24"/>
          <w:szCs w:val="24"/>
        </w:rPr>
      </w:pPr>
    </w:p>
    <w:p w:rsidR="00B50552" w:rsidRPr="00070CB9" w:rsidRDefault="00B50552" w:rsidP="00B50552">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070CB9">
        <w:rPr>
          <w:rFonts w:ascii="Times New Roman" w:eastAsia="Times New Roman" w:hAnsi="Times New Roman" w:cs="Times New Roman"/>
          <w:bCs/>
          <w:sz w:val="24"/>
          <w:szCs w:val="24"/>
          <w:lang w:val="en-US"/>
        </w:rPr>
        <w:lastRenderedPageBreak/>
        <w:t>III</w:t>
      </w:r>
      <w:r w:rsidRPr="00070CB9">
        <w:rPr>
          <w:rFonts w:ascii="Times New Roman" w:eastAsia="Times New Roman" w:hAnsi="Times New Roman" w:cs="Times New Roman"/>
          <w:bCs/>
          <w:sz w:val="24"/>
          <w:szCs w:val="24"/>
        </w:rPr>
        <w:t>. ПРОЕКТ ГРАЖДАНСКО-ПРАВОВОГО ДОГОВОРА</w:t>
      </w:r>
    </w:p>
    <w:p w:rsidR="00B50552" w:rsidRPr="00070CB9" w:rsidRDefault="00B50552" w:rsidP="00B50552">
      <w:pPr>
        <w:shd w:val="clear" w:color="auto" w:fill="FFFFFF"/>
        <w:spacing w:after="0" w:line="240" w:lineRule="auto"/>
        <w:jc w:val="center"/>
        <w:rPr>
          <w:rFonts w:ascii="Times New Roman" w:eastAsia="Times New Roman" w:hAnsi="Times New Roman" w:cs="Times New Roman"/>
          <w:caps/>
          <w:sz w:val="24"/>
          <w:szCs w:val="24"/>
        </w:rPr>
      </w:pPr>
      <w:r w:rsidRPr="00070CB9">
        <w:rPr>
          <w:rFonts w:ascii="Times New Roman" w:eastAsia="Times New Roman" w:hAnsi="Times New Roman" w:cs="Times New Roman"/>
          <w:caps/>
          <w:sz w:val="24"/>
          <w:szCs w:val="24"/>
        </w:rPr>
        <w:t>на поставку проду</w:t>
      </w:r>
      <w:r>
        <w:rPr>
          <w:rFonts w:ascii="Times New Roman" w:eastAsia="Times New Roman" w:hAnsi="Times New Roman" w:cs="Times New Roman"/>
          <w:caps/>
          <w:sz w:val="24"/>
          <w:szCs w:val="24"/>
        </w:rPr>
        <w:t>ктов питания (томатная паста и сухофрукты</w:t>
      </w:r>
      <w:r w:rsidRPr="00070CB9">
        <w:rPr>
          <w:rFonts w:ascii="Times New Roman" w:eastAsia="Times New Roman" w:hAnsi="Times New Roman" w:cs="Times New Roman"/>
          <w:caps/>
          <w:sz w:val="24"/>
          <w:szCs w:val="24"/>
        </w:rPr>
        <w:t>) №_______</w:t>
      </w:r>
    </w:p>
    <w:p w:rsidR="00B50552" w:rsidRPr="00B50552" w:rsidRDefault="00B50552" w:rsidP="00B50552">
      <w:pPr>
        <w:spacing w:after="0"/>
        <w:jc w:val="center"/>
        <w:rPr>
          <w:rFonts w:ascii="Times New Roman" w:eastAsia="Times New Roman" w:hAnsi="Times New Roman" w:cs="Times New Roman"/>
          <w:b/>
          <w:sz w:val="24"/>
          <w:szCs w:val="24"/>
        </w:rPr>
      </w:pPr>
      <w:r w:rsidRPr="00070CB9">
        <w:rPr>
          <w:rFonts w:ascii="Times New Roman" w:hAnsi="Times New Roman" w:cs="Times New Roman"/>
          <w:caps/>
          <w:sz w:val="24"/>
          <w:szCs w:val="24"/>
        </w:rPr>
        <w:t xml:space="preserve">ИКЗ № </w:t>
      </w:r>
      <w:r w:rsidRPr="00B50552">
        <w:rPr>
          <w:rFonts w:ascii="Times New Roman" w:hAnsi="Times New Roman" w:cs="Times New Roman"/>
          <w:b/>
          <w:sz w:val="24"/>
          <w:szCs w:val="24"/>
        </w:rPr>
        <w:t>173862200926886220100100020420000244</w:t>
      </w:r>
    </w:p>
    <w:p w:rsidR="00B50552" w:rsidRPr="00070CB9" w:rsidRDefault="00B50552" w:rsidP="00B50552">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г. _________                                                                                       «___»____________201_г.</w:t>
      </w:r>
    </w:p>
    <w:p w:rsidR="00B50552" w:rsidRPr="00070CB9" w:rsidRDefault="00B50552" w:rsidP="00B50552">
      <w:pPr>
        <w:autoSpaceDE w:val="0"/>
        <w:autoSpaceDN w:val="0"/>
        <w:adjustRightInd w:val="0"/>
        <w:spacing w:after="0" w:line="240" w:lineRule="auto"/>
        <w:jc w:val="both"/>
        <w:rPr>
          <w:rFonts w:ascii="Times New Roman" w:hAnsi="Times New Roman" w:cs="Times New Roman"/>
          <w:sz w:val="24"/>
          <w:szCs w:val="24"/>
        </w:rPr>
      </w:pPr>
      <w:proofErr w:type="gramStart"/>
      <w:r w:rsidRPr="00070CB9">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70CB9">
        <w:rPr>
          <w:rFonts w:ascii="Times New Roman" w:hAnsi="Times New Roman" w:cs="Times New Roman"/>
          <w:kern w:val="16"/>
          <w:sz w:val="24"/>
          <w:szCs w:val="24"/>
        </w:rPr>
        <w:t xml:space="preserve">в соответствии с </w:t>
      </w:r>
      <w:r w:rsidRPr="00070CB9">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70CB9">
        <w:rPr>
          <w:rFonts w:ascii="Times New Roman" w:hAnsi="Times New Roman" w:cs="Times New Roman"/>
          <w:kern w:val="16"/>
          <w:sz w:val="24"/>
          <w:szCs w:val="24"/>
        </w:rPr>
        <w:t xml:space="preserve">, и на основании </w:t>
      </w:r>
      <w:proofErr w:type="gramEnd"/>
    </w:p>
    <w:p w:rsidR="00B50552" w:rsidRPr="00070CB9" w:rsidRDefault="00B50552" w:rsidP="00B50552">
      <w:pPr>
        <w:spacing w:after="0" w:line="240" w:lineRule="auto"/>
        <w:jc w:val="both"/>
        <w:rPr>
          <w:rFonts w:ascii="Times New Roman" w:hAnsi="Times New Roman" w:cs="Times New Roman"/>
          <w:color w:val="000000"/>
          <w:kern w:val="16"/>
          <w:sz w:val="24"/>
          <w:szCs w:val="24"/>
        </w:rPr>
      </w:pPr>
      <w:proofErr w:type="gramStart"/>
      <w:r w:rsidRPr="00070CB9">
        <w:rPr>
          <w:rFonts w:ascii="Times New Roman" w:hAnsi="Times New Roman" w:cs="Times New Roman"/>
          <w:color w:val="000000"/>
          <w:kern w:val="16"/>
          <w:sz w:val="24"/>
          <w:szCs w:val="24"/>
        </w:rPr>
        <w:t xml:space="preserve">решения </w:t>
      </w:r>
      <w:r w:rsidRPr="00070CB9">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070CB9">
        <w:rPr>
          <w:rFonts w:ascii="Times New Roman" w:hAnsi="Times New Roman" w:cs="Times New Roman"/>
          <w:sz w:val="24"/>
          <w:szCs w:val="24"/>
        </w:rPr>
        <w:t>Югорска</w:t>
      </w:r>
      <w:proofErr w:type="spellEnd"/>
      <w:r w:rsidRPr="00070CB9">
        <w:rPr>
          <w:rFonts w:ascii="Times New Roman" w:hAnsi="Times New Roman" w:cs="Times New Roman"/>
          <w:color w:val="000000"/>
          <w:kern w:val="16"/>
          <w:sz w:val="24"/>
          <w:szCs w:val="24"/>
        </w:rPr>
        <w:t xml:space="preserve"> (протокол_________ от _____ № _____) /</w:t>
      </w:r>
      <w:r w:rsidRPr="00070CB9">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70CB9">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070CB9">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70CB9">
        <w:rPr>
          <w:rFonts w:ascii="Times New Roman" w:hAnsi="Times New Roman" w:cs="Times New Roman"/>
          <w:color w:val="000000"/>
          <w:kern w:val="16"/>
          <w:sz w:val="24"/>
          <w:szCs w:val="24"/>
        </w:rPr>
        <w:t xml:space="preserve"> «Договор», о нижеследующем:</w:t>
      </w:r>
    </w:p>
    <w:p w:rsidR="00B50552" w:rsidRPr="00B50552" w:rsidRDefault="00B50552" w:rsidP="00B50552">
      <w:pPr>
        <w:numPr>
          <w:ilvl w:val="0"/>
          <w:numId w:val="15"/>
        </w:numPr>
        <w:spacing w:after="0" w:line="240" w:lineRule="auto"/>
        <w:jc w:val="center"/>
        <w:rPr>
          <w:rFonts w:ascii="Times New Roman" w:eastAsia="Times New Roman" w:hAnsi="Times New Roman" w:cs="Times New Roman"/>
          <w:sz w:val="24"/>
          <w:szCs w:val="24"/>
        </w:rPr>
      </w:pPr>
      <w:r w:rsidRPr="00070CB9">
        <w:rPr>
          <w:rFonts w:ascii="Times New Roman" w:hAnsi="Times New Roman" w:cs="Times New Roman"/>
          <w:sz w:val="24"/>
          <w:szCs w:val="24"/>
        </w:rPr>
        <w:t>Предмет договора</w:t>
      </w:r>
    </w:p>
    <w:p w:rsidR="00B50552" w:rsidRPr="00070CB9" w:rsidRDefault="00B50552" w:rsidP="00B50552">
      <w:pPr>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B50552" w:rsidRPr="00070CB9" w:rsidRDefault="00B50552" w:rsidP="00B50552">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 xml:space="preserve">1.2. </w:t>
      </w:r>
      <w:proofErr w:type="gramStart"/>
      <w:r w:rsidRPr="00070CB9">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50552" w:rsidRPr="00070CB9" w:rsidRDefault="00B50552" w:rsidP="00B50552">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50552" w:rsidRPr="00070CB9" w:rsidRDefault="00B50552" w:rsidP="00B50552">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B50552" w:rsidRPr="00070CB9" w:rsidRDefault="00B50552" w:rsidP="00B50552">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B50552" w:rsidRPr="00070CB9" w:rsidRDefault="00B50552" w:rsidP="00B50552">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50552" w:rsidRDefault="00B50552" w:rsidP="00B50552">
      <w:pPr>
        <w:spacing w:after="0" w:line="240" w:lineRule="auto"/>
        <w:ind w:left="1416" w:hanging="1416"/>
        <w:jc w:val="both"/>
        <w:rPr>
          <w:rFonts w:ascii="Times New Roman" w:hAnsi="Times New Roman" w:cs="Times New Roman"/>
          <w:sz w:val="24"/>
          <w:szCs w:val="24"/>
        </w:rPr>
      </w:pPr>
      <w:r w:rsidRPr="00070CB9">
        <w:t>1</w:t>
      </w:r>
      <w:r w:rsidRPr="00480695">
        <w:rPr>
          <w:rFonts w:ascii="Times New Roman" w:hAnsi="Times New Roman" w:cs="Times New Roman"/>
          <w:sz w:val="24"/>
          <w:szCs w:val="24"/>
        </w:rPr>
        <w:t xml:space="preserve">.7. </w:t>
      </w:r>
      <w:proofErr w:type="gramStart"/>
      <w:r w:rsidRPr="00480695">
        <w:rPr>
          <w:rFonts w:ascii="Times New Roman" w:hAnsi="Times New Roman" w:cs="Times New Roman"/>
          <w:sz w:val="24"/>
          <w:szCs w:val="24"/>
        </w:rPr>
        <w:t>Место (места) поставки товара:</w:t>
      </w:r>
      <w:r w:rsidRPr="00070CB9">
        <w:t xml:space="preserve"> </w:t>
      </w:r>
      <w:r>
        <w:rPr>
          <w:rFonts w:ascii="Times New Roman" w:hAnsi="Times New Roman" w:cs="Times New Roman"/>
          <w:sz w:val="24"/>
          <w:szCs w:val="24"/>
        </w:rPr>
        <w:t xml:space="preserve">628260 ул. Садовая д. 72, ул. Ермака, д.7,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proofErr w:type="gramEnd"/>
    </w:p>
    <w:p w:rsidR="00B50552" w:rsidRPr="00B50552" w:rsidRDefault="00B50552" w:rsidP="00B50552">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Ханты-Мансийский автономный округ-Югра, Тюменская область</w:t>
      </w:r>
    </w:p>
    <w:p w:rsidR="00B50552" w:rsidRDefault="00B50552" w:rsidP="00B50552">
      <w:pPr>
        <w:tabs>
          <w:tab w:val="num" w:pos="0"/>
        </w:tabs>
        <w:spacing w:after="0" w:line="240" w:lineRule="auto"/>
        <w:jc w:val="both"/>
        <w:rPr>
          <w:rFonts w:ascii="Times New Roman" w:eastAsia="Times New Roman" w:hAnsi="Times New Roman" w:cs="Times New Roman"/>
          <w:sz w:val="24"/>
          <w:szCs w:val="24"/>
        </w:rPr>
      </w:pPr>
      <w:r w:rsidRPr="00130F26">
        <w:rPr>
          <w:rFonts w:ascii="Times New Roman" w:eastAsia="Times New Roman" w:hAnsi="Times New Roman" w:cs="Times New Roman"/>
          <w:b/>
          <w:sz w:val="24"/>
          <w:szCs w:val="24"/>
        </w:rPr>
        <w:t>По адресу</w:t>
      </w:r>
      <w:r w:rsidRPr="00A23261">
        <w:rPr>
          <w:rFonts w:ascii="Times New Roman" w:eastAsia="Times New Roman" w:hAnsi="Times New Roman" w:cs="Times New Roman"/>
          <w:sz w:val="24"/>
          <w:szCs w:val="24"/>
        </w:rPr>
        <w:t xml:space="preserve">: 628260 ул. </w:t>
      </w:r>
      <w:proofErr w:type="gramStart"/>
      <w:r w:rsidRPr="00A23261">
        <w:rPr>
          <w:rFonts w:ascii="Times New Roman" w:eastAsia="Times New Roman" w:hAnsi="Times New Roman" w:cs="Times New Roman"/>
          <w:sz w:val="24"/>
          <w:szCs w:val="24"/>
        </w:rPr>
        <w:t>Садовая</w:t>
      </w:r>
      <w:proofErr w:type="gramEnd"/>
      <w:r w:rsidRPr="00A23261">
        <w:rPr>
          <w:rFonts w:ascii="Times New Roman" w:eastAsia="Times New Roman" w:hAnsi="Times New Roman" w:cs="Times New Roman"/>
          <w:sz w:val="24"/>
          <w:szCs w:val="24"/>
        </w:rPr>
        <w:t xml:space="preserve"> д. 72, г. </w:t>
      </w:r>
      <w:proofErr w:type="spellStart"/>
      <w:r w:rsidRPr="00A23261">
        <w:rPr>
          <w:rFonts w:ascii="Times New Roman" w:eastAsia="Times New Roman" w:hAnsi="Times New Roman" w:cs="Times New Roman"/>
          <w:sz w:val="24"/>
          <w:szCs w:val="24"/>
        </w:rPr>
        <w:t>Югорск</w:t>
      </w:r>
      <w:proofErr w:type="spellEnd"/>
      <w:r w:rsidRPr="00A23261">
        <w:rPr>
          <w:rFonts w:ascii="Times New Roman" w:eastAsia="Times New Roman" w:hAnsi="Times New Roman" w:cs="Times New Roman"/>
          <w:sz w:val="24"/>
          <w:szCs w:val="24"/>
        </w:rPr>
        <w:t>, Ханты-Мансийский автономный округ-</w:t>
      </w:r>
    </w:p>
    <w:p w:rsidR="00B50552" w:rsidRDefault="00B50552" w:rsidP="00B50552">
      <w:pPr>
        <w:tabs>
          <w:tab w:val="num" w:pos="0"/>
        </w:tabs>
        <w:spacing w:after="0" w:line="240" w:lineRule="auto"/>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Югра, Тюменская область: Поставка товара осуществляется: вторник, четверг с 09.00</w:t>
      </w:r>
    </w:p>
    <w:p w:rsidR="00B50552" w:rsidRPr="001011BF" w:rsidRDefault="00B50552" w:rsidP="00B50552">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часов </w:t>
      </w:r>
      <w:r w:rsidRPr="00A23261">
        <w:rPr>
          <w:rFonts w:ascii="Times New Roman" w:eastAsia="Times New Roman" w:hAnsi="Times New Roman" w:cs="Times New Roman"/>
          <w:sz w:val="24"/>
          <w:szCs w:val="24"/>
        </w:rPr>
        <w:t xml:space="preserve"> до 15.00</w:t>
      </w:r>
      <w:r>
        <w:rPr>
          <w:rFonts w:ascii="Times New Roman" w:eastAsia="Times New Roman" w:hAnsi="Times New Roman" w:cs="Times New Roman"/>
          <w:sz w:val="24"/>
          <w:szCs w:val="24"/>
        </w:rPr>
        <w:t xml:space="preserve"> часов</w:t>
      </w:r>
    </w:p>
    <w:p w:rsidR="00B50552" w:rsidRDefault="00B50552" w:rsidP="00B50552">
      <w:pPr>
        <w:tabs>
          <w:tab w:val="num" w:pos="0"/>
        </w:tabs>
        <w:spacing w:after="0" w:line="240" w:lineRule="auto"/>
        <w:jc w:val="both"/>
        <w:rPr>
          <w:rFonts w:ascii="Times New Roman" w:eastAsia="Times New Roman" w:hAnsi="Times New Roman" w:cs="Times New Roman"/>
          <w:b/>
          <w:sz w:val="24"/>
          <w:szCs w:val="24"/>
        </w:rPr>
      </w:pPr>
    </w:p>
    <w:p w:rsidR="00B50552" w:rsidRPr="00B50552" w:rsidRDefault="00B50552" w:rsidP="00B50552">
      <w:pPr>
        <w:pStyle w:val="afb"/>
        <w:autoSpaceDE w:val="0"/>
        <w:autoSpaceDN w:val="0"/>
        <w:adjustRightInd w:val="0"/>
        <w:ind w:left="360"/>
      </w:pPr>
      <w:r>
        <w:t>Директор                                                                                             Е.Б. Комисаренко</w:t>
      </w:r>
    </w:p>
    <w:p w:rsidR="00B50552" w:rsidRDefault="00B50552" w:rsidP="00B50552">
      <w:pPr>
        <w:tabs>
          <w:tab w:val="num" w:pos="0"/>
        </w:tabs>
        <w:spacing w:after="0" w:line="240" w:lineRule="auto"/>
        <w:jc w:val="both"/>
        <w:rPr>
          <w:rFonts w:ascii="Times New Roman" w:eastAsia="Times New Roman" w:hAnsi="Times New Roman" w:cs="Times New Roman"/>
          <w:sz w:val="24"/>
          <w:szCs w:val="24"/>
        </w:rPr>
      </w:pPr>
      <w:r w:rsidRPr="00130F26">
        <w:rPr>
          <w:rFonts w:ascii="Times New Roman" w:eastAsia="Times New Roman" w:hAnsi="Times New Roman" w:cs="Times New Roman"/>
          <w:b/>
          <w:sz w:val="24"/>
          <w:szCs w:val="24"/>
        </w:rPr>
        <w:lastRenderedPageBreak/>
        <w:t>По адресу</w:t>
      </w:r>
      <w:r w:rsidRPr="00A23261">
        <w:rPr>
          <w:rFonts w:ascii="Times New Roman" w:eastAsia="Times New Roman" w:hAnsi="Times New Roman" w:cs="Times New Roman"/>
          <w:sz w:val="24"/>
          <w:szCs w:val="24"/>
        </w:rPr>
        <w:t xml:space="preserve">: 628260 ул. Ермака, д.7, г. </w:t>
      </w:r>
      <w:proofErr w:type="spellStart"/>
      <w:r w:rsidRPr="00A23261">
        <w:rPr>
          <w:rFonts w:ascii="Times New Roman" w:eastAsia="Times New Roman" w:hAnsi="Times New Roman" w:cs="Times New Roman"/>
          <w:sz w:val="24"/>
          <w:szCs w:val="24"/>
        </w:rPr>
        <w:t>Югорск</w:t>
      </w:r>
      <w:proofErr w:type="spellEnd"/>
      <w:r w:rsidRPr="00A23261">
        <w:rPr>
          <w:rFonts w:ascii="Times New Roman" w:eastAsia="Times New Roman" w:hAnsi="Times New Roman" w:cs="Times New Roman"/>
          <w:sz w:val="24"/>
          <w:szCs w:val="24"/>
        </w:rPr>
        <w:t>, Ханты-Мансийский автономный округ-</w:t>
      </w:r>
    </w:p>
    <w:p w:rsidR="00B50552" w:rsidRDefault="00B50552" w:rsidP="00B50552">
      <w:pPr>
        <w:tabs>
          <w:tab w:val="num" w:pos="0"/>
        </w:tabs>
        <w:spacing w:after="0" w:line="240" w:lineRule="auto"/>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Югра, Тюменская область: Поставка товара осуществляется: понедельник с 08.00</w:t>
      </w:r>
      <w:r>
        <w:rPr>
          <w:rFonts w:ascii="Times New Roman" w:eastAsia="Times New Roman" w:hAnsi="Times New Roman" w:cs="Times New Roman"/>
          <w:sz w:val="24"/>
          <w:szCs w:val="24"/>
        </w:rPr>
        <w:t xml:space="preserve"> часов </w:t>
      </w:r>
      <w:proofErr w:type="gramStart"/>
      <w:r>
        <w:rPr>
          <w:rFonts w:ascii="Times New Roman" w:eastAsia="Times New Roman" w:hAnsi="Times New Roman" w:cs="Times New Roman"/>
          <w:sz w:val="24"/>
          <w:szCs w:val="24"/>
        </w:rPr>
        <w:t>до</w:t>
      </w:r>
      <w:proofErr w:type="gramEnd"/>
      <w:r>
        <w:rPr>
          <w:rFonts w:ascii="Times New Roman" w:eastAsia="Times New Roman" w:hAnsi="Times New Roman" w:cs="Times New Roman"/>
          <w:sz w:val="24"/>
          <w:szCs w:val="24"/>
        </w:rPr>
        <w:t xml:space="preserve"> </w:t>
      </w:r>
    </w:p>
    <w:p w:rsidR="00B50552" w:rsidRDefault="00B50552" w:rsidP="00B50552">
      <w:pPr>
        <w:tabs>
          <w:tab w:val="num" w:pos="0"/>
        </w:tabs>
        <w:spacing w:after="0" w:line="240" w:lineRule="auto"/>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15.00</w:t>
      </w:r>
      <w:r>
        <w:rPr>
          <w:rFonts w:ascii="Times New Roman" w:eastAsia="Times New Roman" w:hAnsi="Times New Roman" w:cs="Times New Roman"/>
          <w:sz w:val="24"/>
          <w:szCs w:val="24"/>
        </w:rPr>
        <w:t xml:space="preserve"> часов</w:t>
      </w:r>
    </w:p>
    <w:p w:rsidR="00B50552" w:rsidRDefault="00B50552" w:rsidP="00B50552">
      <w:pPr>
        <w:pStyle w:val="afb"/>
        <w:autoSpaceDE w:val="0"/>
        <w:autoSpaceDN w:val="0"/>
        <w:adjustRightInd w:val="0"/>
        <w:ind w:left="360"/>
      </w:pPr>
    </w:p>
    <w:p w:rsidR="00B50552" w:rsidRPr="00070CB9" w:rsidRDefault="00B50552" w:rsidP="00B50552">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и порядок расчетов</w:t>
      </w:r>
    </w:p>
    <w:p w:rsidR="00B50552" w:rsidRPr="00070CB9" w:rsidRDefault="00B50552" w:rsidP="00B50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2.1.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 исключением случаев, установленных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 и (или) предусмотренных законодательством Российской Федерации.</w:t>
      </w:r>
    </w:p>
    <w:p w:rsidR="00B50552" w:rsidRPr="00070CB9" w:rsidRDefault="00B50552" w:rsidP="00B5055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70CB9">
        <w:rPr>
          <w:rFonts w:ascii="Times New Roman" w:eastAsia="Times New Roman" w:hAnsi="Times New Roman" w:cs="Times New Roman"/>
          <w:sz w:val="24"/>
          <w:szCs w:val="24"/>
        </w:rPr>
        <w:t xml:space="preserve">2.2. Общая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070CB9">
        <w:rPr>
          <w:rFonts w:ascii="Times New Roman" w:eastAsia="Times New Roman" w:hAnsi="Times New Roman" w:cs="Times New Roman"/>
          <w:sz w:val="24"/>
          <w:szCs w:val="24"/>
        </w:rPr>
        <w:t xml:space="preserve"> (__  %): _________________________ </w:t>
      </w:r>
      <w:proofErr w:type="gramEnd"/>
      <w:r w:rsidRPr="00070CB9">
        <w:rPr>
          <w:rFonts w:ascii="Times New Roman" w:eastAsia="Times New Roman" w:hAnsi="Times New Roman" w:cs="Times New Roman"/>
          <w:sz w:val="24"/>
          <w:szCs w:val="24"/>
        </w:rPr>
        <w:t xml:space="preserve">рублей __ копеек </w:t>
      </w:r>
      <w:r w:rsidRPr="00070CB9">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B50552" w:rsidRPr="00070CB9" w:rsidRDefault="00B50552" w:rsidP="00B50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 составляет _______________ рублей ____ копеек (если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B50552" w:rsidRPr="00070CB9" w:rsidRDefault="00B50552" w:rsidP="00B50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2.3. </w:t>
      </w:r>
      <w:proofErr w:type="gramStart"/>
      <w:r w:rsidRPr="00070CB9">
        <w:rPr>
          <w:rFonts w:ascii="Times New Roman" w:eastAsia="Times New Roman" w:hAnsi="Times New Roman" w:cs="Times New Roman"/>
          <w:sz w:val="24"/>
          <w:szCs w:val="24"/>
        </w:rPr>
        <w:t xml:space="preserve">В общую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70CB9">
        <w:rPr>
          <w:rFonts w:ascii="Times New Roman" w:eastAsia="Times New Roman" w:hAnsi="Times New Roman" w:cs="Times New Roman"/>
          <w:sz w:val="24"/>
          <w:szCs w:val="24"/>
        </w:rPr>
        <w:t xml:space="preserve"> работ и иные расходы, связанные с поставкой товара.</w:t>
      </w:r>
    </w:p>
    <w:p w:rsidR="00B50552" w:rsidRPr="00070CB9" w:rsidRDefault="00B50552" w:rsidP="00B50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2.4.</w:t>
      </w:r>
      <w:r w:rsidRPr="00070CB9">
        <w:rPr>
          <w:rFonts w:ascii="Times New Roman" w:eastAsia="Times New Roman" w:hAnsi="Times New Roman" w:cs="Times New Roman"/>
          <w:i/>
          <w:iCs/>
          <w:sz w:val="24"/>
          <w:szCs w:val="24"/>
        </w:rPr>
        <w:t xml:space="preserve">  </w:t>
      </w: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производится в следующем порядке:</w:t>
      </w:r>
    </w:p>
    <w:p w:rsidR="00B50552" w:rsidRPr="00070CB9" w:rsidRDefault="00B50552" w:rsidP="00B50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расчетный счет Поставщика.</w:t>
      </w:r>
    </w:p>
    <w:p w:rsidR="00B50552" w:rsidRPr="00070CB9" w:rsidRDefault="00B50552" w:rsidP="00B50552">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070CB9">
        <w:rPr>
          <w:rFonts w:ascii="Times New Roman" w:eastAsia="Times New Roman" w:hAnsi="Times New Roman" w:cs="Times New Roman"/>
          <w:sz w:val="24"/>
          <w:szCs w:val="24"/>
        </w:rPr>
        <w:t>2.4.2. Оплата производится в рублях Российской Федерации.</w:t>
      </w:r>
    </w:p>
    <w:p w:rsidR="00B50552" w:rsidRPr="00070CB9" w:rsidRDefault="00B50552" w:rsidP="00B50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2.4.3. Авансовые платежи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не предусмотрены</w:t>
      </w:r>
    </w:p>
    <w:p w:rsidR="00B50552" w:rsidRPr="00070CB9" w:rsidRDefault="00B50552" w:rsidP="00B5055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2.4.4. </w:t>
      </w:r>
      <w:r w:rsidRPr="00070CB9">
        <w:rPr>
          <w:rFonts w:ascii="Times New Roman" w:hAnsi="Times New Roman" w:cs="Times New Roman"/>
          <w:sz w:val="24"/>
          <w:szCs w:val="24"/>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на основании представленного Исполнителем счета.</w:t>
      </w:r>
    </w:p>
    <w:p w:rsidR="00B50552" w:rsidRPr="00070CB9" w:rsidRDefault="00B50552" w:rsidP="00B5055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2.4.5. В случаях, предусмотренных пунктом 2.6. </w:t>
      </w:r>
      <w:proofErr w:type="gramStart"/>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B50552" w:rsidRPr="00070CB9" w:rsidRDefault="00B50552" w:rsidP="00B50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2.5. </w:t>
      </w:r>
      <w:proofErr w:type="gramStart"/>
      <w:r w:rsidRPr="00070CB9">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70CB9">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w:t>
      </w:r>
    </w:p>
    <w:p w:rsidR="00B50552" w:rsidRDefault="00B50552" w:rsidP="00B50552">
      <w:pPr>
        <w:pStyle w:val="ConsPlusNormal0"/>
        <w:widowControl/>
        <w:ind w:firstLine="540"/>
        <w:jc w:val="both"/>
        <w:rPr>
          <w:rFonts w:ascii="Times New Roman" w:hAnsi="Times New Roman" w:cs="Times New Roman"/>
          <w:sz w:val="24"/>
          <w:szCs w:val="24"/>
        </w:rPr>
      </w:pPr>
      <w:r w:rsidRPr="00070CB9">
        <w:rPr>
          <w:rFonts w:ascii="Times New Roman" w:hAnsi="Times New Roman" w:cs="Times New Roman"/>
          <w:sz w:val="24"/>
          <w:szCs w:val="24"/>
        </w:rPr>
        <w:t xml:space="preserve">В случае подписания Сторонами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w:t>
      </w:r>
    </w:p>
    <w:p w:rsidR="00B50552" w:rsidRDefault="00B50552" w:rsidP="00B50552">
      <w:pPr>
        <w:autoSpaceDE w:val="0"/>
        <w:autoSpaceDN w:val="0"/>
        <w:adjustRightInd w:val="0"/>
      </w:pPr>
      <w:r>
        <w:t>Директор                                                                                             Е.Б. Комисаренко</w:t>
      </w:r>
    </w:p>
    <w:p w:rsidR="00B50552" w:rsidRPr="00070CB9" w:rsidRDefault="00B50552" w:rsidP="00B50552">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lastRenderedPageBreak/>
        <w:t>обязательства Поставщика по перечислению неустойки (штрафа, пени) и (или) убытков в доход бюджета возлагается на Заказчика.</w:t>
      </w:r>
    </w:p>
    <w:p w:rsidR="00B50552" w:rsidRPr="00070CB9" w:rsidRDefault="00B50552" w:rsidP="00B50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2.6. 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указанный в п. 2.5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Заказчик вправе не производить оплату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50552" w:rsidRDefault="00B50552" w:rsidP="00B50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о чем Заказчик уведомляет </w:t>
      </w:r>
    </w:p>
    <w:p w:rsidR="00B50552" w:rsidRPr="00070CB9" w:rsidRDefault="00B50552" w:rsidP="00B5055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B50552" w:rsidRPr="00070CB9" w:rsidRDefault="00B50552" w:rsidP="00B50552">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 Права и обязанности сторон</w:t>
      </w:r>
    </w:p>
    <w:p w:rsidR="00B50552" w:rsidRPr="00070CB9" w:rsidRDefault="00B50552" w:rsidP="00B50552">
      <w:pPr>
        <w:pStyle w:val="afc"/>
        <w:ind w:firstLine="567"/>
      </w:pPr>
      <w:r w:rsidRPr="00070CB9">
        <w:t>3.1. Заказчик имеет право:</w:t>
      </w:r>
    </w:p>
    <w:p w:rsidR="00B50552" w:rsidRPr="00070CB9" w:rsidRDefault="00B50552" w:rsidP="00B50552">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3.1.1. Досрочно принять и оплатить товар (часть товара).</w:t>
      </w:r>
    </w:p>
    <w:p w:rsidR="00B50552" w:rsidRPr="00070CB9" w:rsidRDefault="00B50552" w:rsidP="00B50552">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B50552" w:rsidRPr="00070CB9" w:rsidRDefault="00B50552" w:rsidP="00B50552">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w:t>
      </w:r>
    </w:p>
    <w:p w:rsidR="00B50552" w:rsidRPr="00070CB9" w:rsidRDefault="00B50552" w:rsidP="00B50552">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B50552" w:rsidRPr="00070CB9" w:rsidRDefault="00B50552" w:rsidP="00B50552">
      <w:pPr>
        <w:pStyle w:val="afc"/>
        <w:ind w:firstLine="567"/>
      </w:pPr>
      <w:r w:rsidRPr="00070CB9">
        <w:t>3.2. Заказчик обязан:</w:t>
      </w:r>
    </w:p>
    <w:p w:rsidR="00B50552" w:rsidRPr="00070CB9" w:rsidRDefault="00B50552" w:rsidP="00B50552">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3.2.1. Обеспечить приемку поставляемого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товара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B50552" w:rsidRPr="00070CB9" w:rsidRDefault="00B50552" w:rsidP="00B50552">
      <w:pPr>
        <w:pStyle w:val="af2"/>
        <w:tabs>
          <w:tab w:val="num" w:pos="2443"/>
        </w:tabs>
        <w:spacing w:after="0"/>
        <w:ind w:firstLine="567"/>
      </w:pPr>
      <w:r w:rsidRPr="00070CB9">
        <w:t>3.2.2. Оплатить поставленный и принятый товар в порядке, предусмотренном Договором.</w:t>
      </w:r>
    </w:p>
    <w:p w:rsidR="00B50552" w:rsidRPr="00070CB9" w:rsidRDefault="00B50552" w:rsidP="00B50552">
      <w:pPr>
        <w:pStyle w:val="afc"/>
        <w:ind w:firstLine="567"/>
      </w:pPr>
      <w:r w:rsidRPr="00070CB9">
        <w:t>3.3. Поставщик обязан:</w:t>
      </w:r>
    </w:p>
    <w:p w:rsidR="00B50552" w:rsidRPr="00070CB9" w:rsidRDefault="00B50552" w:rsidP="00B50552">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50552" w:rsidRPr="00070CB9" w:rsidRDefault="00B50552" w:rsidP="00B50552">
      <w:pPr>
        <w:pStyle w:val="afc"/>
        <w:ind w:firstLine="567"/>
      </w:pPr>
      <w:r w:rsidRPr="00070CB9">
        <w:t>3.3.2.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50552" w:rsidRPr="00070CB9" w:rsidRDefault="00B50552" w:rsidP="00B50552">
      <w:pPr>
        <w:pStyle w:val="afc"/>
        <w:ind w:firstLine="567"/>
      </w:pPr>
      <w:r w:rsidRPr="00070CB9">
        <w:t>3.3.3. Соблюдать пропускной и внутри объектовый режим Заказчика.</w:t>
      </w:r>
    </w:p>
    <w:p w:rsidR="00B50552" w:rsidRPr="00070CB9" w:rsidRDefault="00B50552" w:rsidP="00B5055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B50552" w:rsidRPr="00070CB9" w:rsidRDefault="00B50552" w:rsidP="00B50552">
      <w:pPr>
        <w:pStyle w:val="afc"/>
        <w:ind w:firstLine="567"/>
      </w:pPr>
      <w:r w:rsidRPr="00070CB9">
        <w:t>3.3.5. Выполнять иные обязанности, предусмотренные Договором.</w:t>
      </w:r>
    </w:p>
    <w:p w:rsidR="00B50552" w:rsidRPr="00070CB9" w:rsidRDefault="00B50552" w:rsidP="00B50552">
      <w:pPr>
        <w:pStyle w:val="afc"/>
        <w:ind w:firstLine="567"/>
      </w:pPr>
      <w:r w:rsidRPr="00070CB9">
        <w:t>3.4. Поставщик вправе:</w:t>
      </w:r>
    </w:p>
    <w:p w:rsidR="00B50552" w:rsidRPr="00070CB9" w:rsidRDefault="00B50552" w:rsidP="00B50552">
      <w:pPr>
        <w:pStyle w:val="afc"/>
        <w:ind w:firstLine="567"/>
      </w:pPr>
      <w:r w:rsidRPr="00070CB9">
        <w:t>3.4.1. Требовать приемки и оплаты товара в объеме, порядке, сроки и на условиях, предусмотренных Договором.</w:t>
      </w:r>
    </w:p>
    <w:p w:rsidR="00B50552" w:rsidRDefault="00B50552" w:rsidP="00B50552">
      <w:pPr>
        <w:pStyle w:val="afb"/>
        <w:autoSpaceDE w:val="0"/>
        <w:autoSpaceDN w:val="0"/>
        <w:adjustRightInd w:val="0"/>
        <w:ind w:left="360"/>
      </w:pPr>
      <w:r>
        <w:t>Директор                                                                                             Е.Б. Комисаренко</w:t>
      </w:r>
    </w:p>
    <w:p w:rsidR="00B50552" w:rsidRDefault="00B50552" w:rsidP="00B50552">
      <w:pPr>
        <w:spacing w:after="0" w:line="240" w:lineRule="auto"/>
        <w:ind w:firstLine="567"/>
        <w:jc w:val="both"/>
        <w:rPr>
          <w:rFonts w:ascii="Times New Roman" w:eastAsia="Times New Roman" w:hAnsi="Times New Roman" w:cs="Times New Roman"/>
          <w:sz w:val="24"/>
          <w:szCs w:val="24"/>
        </w:rPr>
      </w:pPr>
    </w:p>
    <w:p w:rsidR="00B50552" w:rsidRPr="00070CB9" w:rsidRDefault="00B50552" w:rsidP="00B50552">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B50552" w:rsidRPr="00070CB9" w:rsidRDefault="00B50552" w:rsidP="00B5055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4. Порядок и сроки поставки товара</w:t>
      </w:r>
    </w:p>
    <w:p w:rsidR="00B50552" w:rsidRPr="00070CB9" w:rsidRDefault="00B50552" w:rsidP="00B50552">
      <w:pPr>
        <w:pStyle w:val="afb"/>
        <w:autoSpaceDE w:val="0"/>
        <w:autoSpaceDN w:val="0"/>
        <w:adjustRightInd w:val="0"/>
        <w:ind w:left="360"/>
      </w:pPr>
      <w:r w:rsidRPr="00070CB9">
        <w:t xml:space="preserve">Поставка осуществляется  </w:t>
      </w:r>
      <w:proofErr w:type="gramStart"/>
      <w:r w:rsidRPr="00070CB9">
        <w:t xml:space="preserve">с даты </w:t>
      </w:r>
      <w:r>
        <w:t>заключения</w:t>
      </w:r>
      <w:proofErr w:type="gramEnd"/>
      <w:r>
        <w:t xml:space="preserve"> договора </w:t>
      </w:r>
      <w:r w:rsidRPr="00070CB9">
        <w:t xml:space="preserve"> по 31.12.2017г.</w:t>
      </w:r>
    </w:p>
    <w:p w:rsidR="00B50552" w:rsidRPr="00480695" w:rsidRDefault="00B50552" w:rsidP="00B50552">
      <w:pPr>
        <w:pStyle w:val="afb"/>
        <w:ind w:left="360"/>
        <w:jc w:val="both"/>
      </w:pPr>
      <w:r w:rsidRPr="00480695">
        <w:t xml:space="preserve">По адресу: 628260 ул. Садовая д. 72, г. </w:t>
      </w:r>
      <w:proofErr w:type="spellStart"/>
      <w:r w:rsidRPr="00480695">
        <w:t>Югорск</w:t>
      </w:r>
      <w:proofErr w:type="spellEnd"/>
      <w:r w:rsidRPr="00480695">
        <w:t>, Хант</w:t>
      </w:r>
      <w:proofErr w:type="gramStart"/>
      <w:r w:rsidRPr="00480695">
        <w:t>ы-</w:t>
      </w:r>
      <w:proofErr w:type="gramEnd"/>
      <w:r w:rsidRPr="00480695">
        <w:t xml:space="preserve"> Мансийский автономный округ – Югра, Тюменская область: Поставка товара осуществляется по заявке Заказч</w:t>
      </w:r>
      <w:r w:rsidR="005D31A7">
        <w:t>ика: вторник, четверг</w:t>
      </w:r>
      <w:r w:rsidRPr="00480695">
        <w:t xml:space="preserve"> с 09.00 часов до15.00 часов.</w:t>
      </w:r>
      <w:r>
        <w:t xml:space="preserve"> (Приложение № 1)</w:t>
      </w:r>
    </w:p>
    <w:p w:rsidR="00B50552" w:rsidRPr="00480695" w:rsidRDefault="00B50552" w:rsidP="005D31A7">
      <w:pPr>
        <w:pStyle w:val="afb"/>
        <w:ind w:left="360"/>
        <w:jc w:val="both"/>
      </w:pPr>
      <w:proofErr w:type="gramStart"/>
      <w:r w:rsidRPr="00480695">
        <w:t xml:space="preserve">По адресу: 628260 ул. Ермака, д.7, г. </w:t>
      </w:r>
      <w:proofErr w:type="spellStart"/>
      <w:r w:rsidRPr="00480695">
        <w:t>Югорск</w:t>
      </w:r>
      <w:proofErr w:type="spellEnd"/>
      <w:r w:rsidRPr="00480695">
        <w:t>, Ханты - Мансийский автономный округ – Югра, Тюменская область:</w:t>
      </w:r>
      <w:proofErr w:type="gramEnd"/>
      <w:r w:rsidRPr="00480695">
        <w:t xml:space="preserve"> Поставка товара осуществляется по заявке</w:t>
      </w:r>
      <w:r w:rsidR="005D31A7">
        <w:t xml:space="preserve"> Заказчика: понедельник, </w:t>
      </w:r>
      <w:r w:rsidRPr="00480695">
        <w:t xml:space="preserve"> с 08.00 часов до 15.00 часов.</w:t>
      </w:r>
      <w:r>
        <w:t xml:space="preserve"> (Приложение № 2)</w:t>
      </w:r>
    </w:p>
    <w:p w:rsidR="00B50552" w:rsidRPr="00070CB9" w:rsidRDefault="00B50552" w:rsidP="00B50552">
      <w:pPr>
        <w:pStyle w:val="afb"/>
        <w:numPr>
          <w:ilvl w:val="1"/>
          <w:numId w:val="16"/>
        </w:numPr>
      </w:pPr>
      <w:r w:rsidRPr="00070CB9">
        <w:t xml:space="preserve">4.2. Датой поставки товара является дата подписания Заказчиком соответствующей товарной накладной (Акта сдачи-приемки товара). </w:t>
      </w:r>
    </w:p>
    <w:p w:rsidR="00B50552" w:rsidRPr="00070CB9" w:rsidRDefault="00B50552" w:rsidP="00B50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B50552" w:rsidRDefault="00B50552" w:rsidP="00B50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70CB9">
        <w:rPr>
          <w:rFonts w:ascii="Times New Roman" w:eastAsia="Times New Roman" w:hAnsi="Times New Roman" w:cs="Times New Roman"/>
          <w:sz w:val="24"/>
          <w:szCs w:val="24"/>
        </w:rPr>
        <w:t>дств св</w:t>
      </w:r>
      <w:proofErr w:type="gramEnd"/>
      <w:r w:rsidRPr="00070CB9">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B50552" w:rsidRPr="00070CB9" w:rsidRDefault="00B50552" w:rsidP="00B50552">
      <w:pPr>
        <w:pStyle w:val="afc"/>
        <w:ind w:firstLine="567"/>
        <w:rPr>
          <w:kern w:val="16"/>
        </w:rPr>
      </w:pPr>
      <w:r w:rsidRPr="00070CB9">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70CB9">
        <w:t>Договор</w:t>
      </w:r>
      <w:r w:rsidRPr="00070CB9">
        <w:rPr>
          <w:kern w:val="16"/>
        </w:rPr>
        <w:t>ом.</w:t>
      </w:r>
    </w:p>
    <w:p w:rsidR="00B50552" w:rsidRPr="00070CB9" w:rsidRDefault="00B50552" w:rsidP="00B50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4.6. </w:t>
      </w:r>
      <w:r w:rsidRPr="00070CB9">
        <w:rPr>
          <w:rFonts w:ascii="Times New Roman" w:eastAsia="Times New Roman" w:hAnsi="Times New Roman" w:cs="Times New Roman"/>
          <w:sz w:val="24"/>
          <w:szCs w:val="24"/>
        </w:rPr>
        <w:t>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в п. 11.1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указываются сведения о прекращении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w:t>
      </w:r>
    </w:p>
    <w:p w:rsidR="00B50552" w:rsidRPr="00070CB9" w:rsidRDefault="00B50552" w:rsidP="00B5055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 обязан подписать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B50552" w:rsidRPr="00070CB9" w:rsidRDefault="00B50552" w:rsidP="00B50552">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 Порядок сдачи и приемки товара</w:t>
      </w:r>
    </w:p>
    <w:p w:rsidR="00B50552" w:rsidRPr="00070CB9" w:rsidRDefault="00B50552" w:rsidP="00B50552">
      <w:pPr>
        <w:pStyle w:val="afc"/>
        <w:ind w:firstLine="567"/>
      </w:pPr>
      <w:r w:rsidRPr="00070CB9">
        <w:t>5.1. Поставщик в срок, указанный в разделе 4 Договора, при поставке товара должен передать Заказчику следующие документы на русском языке:</w:t>
      </w:r>
    </w:p>
    <w:p w:rsidR="00B50552" w:rsidRPr="00070CB9" w:rsidRDefault="00B50552" w:rsidP="00B50552">
      <w:pPr>
        <w:numPr>
          <w:ilvl w:val="0"/>
          <w:numId w:val="1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товарные накладные,</w:t>
      </w:r>
    </w:p>
    <w:p w:rsidR="00B50552" w:rsidRPr="00070CB9" w:rsidRDefault="00B50552" w:rsidP="00B50552">
      <w:pPr>
        <w:numPr>
          <w:ilvl w:val="0"/>
          <w:numId w:val="1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акты сдачи-приемки товара, счет и счет-фактуру. </w:t>
      </w:r>
    </w:p>
    <w:p w:rsidR="00B50552" w:rsidRDefault="00B50552" w:rsidP="00B5055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5.2. Приемка осуществляется уполномоченным представителем Заказчика</w:t>
      </w:r>
      <w:r w:rsidRPr="00070CB9">
        <w:rPr>
          <w:rFonts w:ascii="Times New Roman" w:eastAsia="Times New Roman" w:hAnsi="Times New Roman" w:cs="Times New Roman"/>
          <w:i/>
          <w:sz w:val="24"/>
          <w:szCs w:val="24"/>
        </w:rPr>
        <w:t xml:space="preserve">. </w:t>
      </w:r>
      <w:r w:rsidRPr="00070CB9">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w:t>
      </w:r>
    </w:p>
    <w:p w:rsidR="005D31A7" w:rsidRDefault="005D31A7" w:rsidP="00B50552">
      <w:pPr>
        <w:pStyle w:val="afb"/>
        <w:autoSpaceDE w:val="0"/>
        <w:autoSpaceDN w:val="0"/>
        <w:adjustRightInd w:val="0"/>
        <w:ind w:left="360"/>
      </w:pPr>
    </w:p>
    <w:p w:rsidR="005D31A7" w:rsidRDefault="005D31A7" w:rsidP="00B50552">
      <w:pPr>
        <w:pStyle w:val="afb"/>
        <w:autoSpaceDE w:val="0"/>
        <w:autoSpaceDN w:val="0"/>
        <w:adjustRightInd w:val="0"/>
        <w:ind w:left="360"/>
      </w:pPr>
    </w:p>
    <w:p w:rsidR="00B50552" w:rsidRDefault="00B50552" w:rsidP="00B50552">
      <w:pPr>
        <w:pStyle w:val="afb"/>
        <w:autoSpaceDE w:val="0"/>
        <w:autoSpaceDN w:val="0"/>
        <w:adjustRightInd w:val="0"/>
        <w:ind w:left="360"/>
      </w:pPr>
      <w:r>
        <w:t>Директор                                                                                             Е.Б. Комисаренко</w:t>
      </w:r>
    </w:p>
    <w:p w:rsidR="00B50552" w:rsidRPr="00070CB9" w:rsidRDefault="00B50552" w:rsidP="00B5055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B50552" w:rsidRPr="00070CB9" w:rsidRDefault="00B50552" w:rsidP="00B50552">
      <w:pPr>
        <w:pStyle w:val="afc"/>
        <w:ind w:firstLine="567"/>
      </w:pPr>
      <w:r w:rsidRPr="00070CB9">
        <w:t>5.3. Проверка соответствия товара требованиям, установленным Договором, осуществляется в следующем порядке:</w:t>
      </w:r>
    </w:p>
    <w:p w:rsidR="00B50552" w:rsidRPr="00070CB9" w:rsidRDefault="00B50552" w:rsidP="00B5055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5.3.1. </w:t>
      </w:r>
      <w:proofErr w:type="gramStart"/>
      <w:r w:rsidRPr="00070CB9">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70CB9">
        <w:rPr>
          <w:rFonts w:ascii="Times New Roman" w:eastAsia="Times New Roman" w:hAnsi="Times New Roman" w:cs="Times New Roman"/>
          <w:sz w:val="24"/>
          <w:szCs w:val="24"/>
        </w:rPr>
        <w:t xml:space="preserve"> сколов, трещин, внешних повреждений. </w:t>
      </w:r>
    </w:p>
    <w:p w:rsidR="00B50552" w:rsidRPr="00070CB9" w:rsidRDefault="00B50552" w:rsidP="00B50552">
      <w:pPr>
        <w:pStyle w:val="afc"/>
        <w:ind w:firstLine="567"/>
      </w:pPr>
      <w:r w:rsidRPr="00070CB9">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B50552" w:rsidRPr="00070CB9" w:rsidRDefault="00B50552" w:rsidP="00B50552">
      <w:pPr>
        <w:pStyle w:val="afc"/>
        <w:ind w:firstLine="567"/>
      </w:pPr>
      <w:r w:rsidRPr="00070CB9">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B50552" w:rsidRPr="00070CB9" w:rsidRDefault="00B50552" w:rsidP="00B50552">
      <w:pPr>
        <w:pStyle w:val="afc"/>
        <w:ind w:firstLine="567"/>
      </w:pPr>
      <w:r w:rsidRPr="00070CB9">
        <w:t xml:space="preserve">5.3.3. Товар должен быть поставлен полностью. Заказчик вправе отказаться от приемки части Товара. </w:t>
      </w:r>
    </w:p>
    <w:p w:rsidR="00B50552" w:rsidRPr="00B50552" w:rsidRDefault="00B50552" w:rsidP="00B50552">
      <w:pPr>
        <w:pStyle w:val="afc"/>
        <w:ind w:firstLine="567"/>
      </w:pPr>
      <w:proofErr w:type="gramStart"/>
      <w:r w:rsidRPr="00070CB9">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070CB9">
        <w:t>Договор</w:t>
      </w:r>
      <w:r w:rsidRPr="00070CB9">
        <w:rPr>
          <w:kern w:val="16"/>
        </w:rPr>
        <w:t xml:space="preserve">а по соглашению сторон или принять решение </w:t>
      </w:r>
      <w:r w:rsidRPr="00070CB9">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50552" w:rsidRPr="00070CB9" w:rsidRDefault="00B50552" w:rsidP="00B50552">
      <w:pPr>
        <w:spacing w:after="0" w:line="240" w:lineRule="auto"/>
        <w:jc w:val="both"/>
        <w:rPr>
          <w:rFonts w:ascii="Times New Roman" w:eastAsia="Times New Roman" w:hAnsi="Times New Roman" w:cs="Times New Roman"/>
          <w:kern w:val="16"/>
          <w:sz w:val="24"/>
          <w:szCs w:val="24"/>
          <w:highlight w:val="yellow"/>
        </w:rPr>
      </w:pPr>
      <w:r w:rsidRPr="00070CB9">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070CB9">
        <w:rPr>
          <w:rFonts w:ascii="Times New Roman" w:hAnsi="Times New Roman" w:cs="Times New Roman"/>
          <w:sz w:val="24"/>
          <w:szCs w:val="24"/>
        </w:rPr>
        <w:t>(Приложение № 1, Приложение № 2)</w:t>
      </w:r>
      <w:r w:rsidRPr="00070CB9">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B50552" w:rsidRPr="00070CB9" w:rsidRDefault="00B50552" w:rsidP="00B50552">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а, результаты такой проверки распространяются на всю поставку.</w:t>
      </w:r>
    </w:p>
    <w:p w:rsidR="00B50552" w:rsidRPr="00070CB9" w:rsidRDefault="00B50552" w:rsidP="00B50552">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5.3.5.</w:t>
      </w:r>
      <w:r w:rsidRPr="00070CB9">
        <w:rPr>
          <w:rFonts w:ascii="Times New Roman" w:eastAsia="Times New Roman" w:hAnsi="Times New Roman" w:cs="Times New Roman"/>
          <w:sz w:val="24"/>
          <w:szCs w:val="24"/>
        </w:rPr>
        <w:t xml:space="preserve"> </w:t>
      </w:r>
      <w:r w:rsidRPr="00070CB9">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w:t>
      </w:r>
    </w:p>
    <w:p w:rsidR="00B50552" w:rsidRPr="00070CB9" w:rsidRDefault="00B50552" w:rsidP="00B50552">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B50552" w:rsidRPr="00070CB9" w:rsidRDefault="00B50552" w:rsidP="00B50552">
      <w:pPr>
        <w:spacing w:after="0" w:line="240" w:lineRule="auto"/>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B50552" w:rsidRDefault="00B50552" w:rsidP="00B50552">
      <w:pPr>
        <w:pStyle w:val="af2"/>
        <w:tabs>
          <w:tab w:val="left" w:pos="709"/>
        </w:tabs>
        <w:spacing w:after="0"/>
        <w:ind w:firstLine="567"/>
        <w:rPr>
          <w:kern w:val="16"/>
        </w:rPr>
      </w:pPr>
    </w:p>
    <w:p w:rsidR="00B50552" w:rsidRPr="00070CB9" w:rsidRDefault="00B50552" w:rsidP="00B50552">
      <w:pPr>
        <w:pStyle w:val="afb"/>
        <w:autoSpaceDE w:val="0"/>
        <w:autoSpaceDN w:val="0"/>
        <w:adjustRightInd w:val="0"/>
        <w:ind w:left="360"/>
      </w:pPr>
      <w:r>
        <w:t>Директор                                                                                             Е.Б. Комисаренко</w:t>
      </w:r>
    </w:p>
    <w:p w:rsidR="00B50552" w:rsidRDefault="00B50552" w:rsidP="00B50552">
      <w:pPr>
        <w:pStyle w:val="af2"/>
        <w:tabs>
          <w:tab w:val="left" w:pos="709"/>
        </w:tabs>
        <w:spacing w:after="0"/>
        <w:ind w:firstLine="567"/>
        <w:rPr>
          <w:kern w:val="16"/>
        </w:rPr>
      </w:pPr>
    </w:p>
    <w:p w:rsidR="00B50552" w:rsidRDefault="00B50552" w:rsidP="00B50552">
      <w:pPr>
        <w:pStyle w:val="af2"/>
        <w:tabs>
          <w:tab w:val="left" w:pos="709"/>
        </w:tabs>
        <w:spacing w:after="0"/>
        <w:ind w:firstLine="567"/>
        <w:rPr>
          <w:kern w:val="16"/>
        </w:rPr>
      </w:pPr>
    </w:p>
    <w:p w:rsidR="00B50552" w:rsidRPr="00070CB9" w:rsidRDefault="00B50552" w:rsidP="00B50552">
      <w:pPr>
        <w:pStyle w:val="af2"/>
        <w:tabs>
          <w:tab w:val="left" w:pos="709"/>
        </w:tabs>
        <w:spacing w:after="0"/>
        <w:ind w:firstLine="567"/>
        <w:rPr>
          <w:kern w:val="16"/>
        </w:rPr>
      </w:pPr>
      <w:r w:rsidRPr="00070CB9">
        <w:rPr>
          <w:kern w:val="16"/>
        </w:rPr>
        <w:lastRenderedPageBreak/>
        <w:t xml:space="preserve">5.3.7. Обо всех нарушениях условий </w:t>
      </w:r>
      <w:r w:rsidRPr="00070CB9">
        <w:t>Договор</w:t>
      </w:r>
      <w:r w:rsidRPr="00070CB9">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70CB9">
        <w:rPr>
          <w:kern w:val="16"/>
        </w:rPr>
        <w:t>с даты обнаружения</w:t>
      </w:r>
      <w:proofErr w:type="gramEnd"/>
      <w:r w:rsidRPr="00070CB9">
        <w:rPr>
          <w:kern w:val="16"/>
        </w:rPr>
        <w:t xml:space="preserve"> указанных нарушений. Извещение о невыполнении или ненадлежащем выполнении Поставщиком обязательств по </w:t>
      </w:r>
      <w:r w:rsidRPr="00070CB9">
        <w:t>Договор</w:t>
      </w:r>
      <w:r w:rsidRPr="00070CB9">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50552" w:rsidRPr="00070CB9" w:rsidRDefault="00B50552" w:rsidP="00B50552">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070CB9">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по соглашению сторон или принять решение </w:t>
      </w:r>
      <w:r w:rsidRPr="00070CB9">
        <w:rPr>
          <w:rFonts w:ascii="Times New Roman" w:eastAsia="Times New Roman" w:hAnsi="Times New Roman" w:cs="Times New Roman"/>
          <w:sz w:val="24"/>
          <w:szCs w:val="24"/>
        </w:rPr>
        <w:t xml:space="preserve">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w:t>
      </w:r>
      <w:proofErr w:type="gramEnd"/>
    </w:p>
    <w:p w:rsidR="00B50552" w:rsidRPr="00070CB9" w:rsidRDefault="00B50552" w:rsidP="00B50552">
      <w:pPr>
        <w:pStyle w:val="afc"/>
        <w:ind w:firstLine="567"/>
      </w:pPr>
      <w:r w:rsidRPr="00070CB9">
        <w:rPr>
          <w:kern w:val="16"/>
        </w:rPr>
        <w:t xml:space="preserve">5.3.9. Во всем, что не предусмотрено настоящим разделом </w:t>
      </w:r>
      <w:r w:rsidRPr="00070CB9">
        <w:t>Договор</w:t>
      </w:r>
      <w:r w:rsidRPr="00070CB9">
        <w:rPr>
          <w:kern w:val="16"/>
        </w:rPr>
        <w:t xml:space="preserve">а, Стороны руководствуются </w:t>
      </w:r>
      <w:r w:rsidRPr="00070CB9">
        <w:t>инструкциями, утвержденными постановлениями Госарбитража при Совете Министров СССР:</w:t>
      </w:r>
    </w:p>
    <w:p w:rsidR="00B50552" w:rsidRPr="00070CB9" w:rsidRDefault="00B50552" w:rsidP="00B50552">
      <w:pPr>
        <w:pStyle w:val="afc"/>
        <w:ind w:firstLine="567"/>
      </w:pPr>
      <w:r w:rsidRPr="00070CB9">
        <w:t>- «О порядке приемки продукции производственно-технического назначения и товаров народного потребления по качеству» № П-7 от 25.04.1966;</w:t>
      </w:r>
    </w:p>
    <w:p w:rsidR="00B50552" w:rsidRPr="00070CB9" w:rsidRDefault="00B50552" w:rsidP="00B50552">
      <w:pPr>
        <w:pStyle w:val="afc"/>
        <w:ind w:firstLine="567"/>
      </w:pPr>
      <w:r w:rsidRPr="00070CB9">
        <w:t>- «О порядке приемки продукции производственно-технического назначения и товаров народного потребления по количеству» № П-6 от 15.06.1965.</w:t>
      </w:r>
    </w:p>
    <w:p w:rsidR="00B50552" w:rsidRPr="00070CB9" w:rsidRDefault="00B50552" w:rsidP="00B5055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50552" w:rsidRPr="00070CB9" w:rsidRDefault="00B50552" w:rsidP="00B50552">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5.5. </w:t>
      </w:r>
      <w:r w:rsidRPr="00070CB9">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B50552" w:rsidRPr="00070CB9" w:rsidRDefault="00B50552" w:rsidP="00B50552">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B50552" w:rsidRPr="00070CB9" w:rsidRDefault="00B50552" w:rsidP="00B50552">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 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w:t>
      </w:r>
    </w:p>
    <w:p w:rsidR="00B50552" w:rsidRPr="00070CB9" w:rsidRDefault="00B50552" w:rsidP="00B5055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6.1. Способами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определяется Поставщиком самостоятельно.</w:t>
      </w:r>
    </w:p>
    <w:p w:rsidR="00B50552" w:rsidRPr="00A913F6" w:rsidRDefault="00B50552" w:rsidP="00B50552">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070CB9">
        <w:rPr>
          <w:rFonts w:ascii="Times New Roman" w:eastAsia="Times New Roman" w:hAnsi="Times New Roman" w:cs="Times New Roman"/>
          <w:sz w:val="24"/>
          <w:szCs w:val="24"/>
        </w:rPr>
        <w:t xml:space="preserve">6.2. </w:t>
      </w:r>
      <w:r w:rsidRPr="00070CB9">
        <w:rPr>
          <w:rFonts w:ascii="Times New Roman" w:eastAsia="Times New Roman" w:hAnsi="Times New Roman" w:cs="Times New Roman"/>
          <w:color w:val="000000"/>
          <w:kern w:val="16"/>
          <w:sz w:val="24"/>
          <w:szCs w:val="24"/>
        </w:rPr>
        <w:t xml:space="preserve">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предоставляется Заказчику до заключения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w:t>
      </w:r>
      <w:r w:rsidRPr="00070CB9">
        <w:rPr>
          <w:rFonts w:ascii="Times New Roman" w:eastAsia="Times New Roman" w:hAnsi="Times New Roman" w:cs="Times New Roman"/>
          <w:sz w:val="24"/>
          <w:szCs w:val="24"/>
        </w:rPr>
        <w:t xml:space="preserve">Размер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составляет </w:t>
      </w:r>
      <w:r>
        <w:rPr>
          <w:rFonts w:ascii="Times New Roman" w:hAnsi="Times New Roman" w:cs="Times New Roman"/>
          <w:sz w:val="24"/>
          <w:szCs w:val="24"/>
        </w:rPr>
        <w:t xml:space="preserve">5% от начальной (максимальной) цены Договора, что составляет </w:t>
      </w:r>
      <w:r>
        <w:rPr>
          <w:rFonts w:ascii="Times New Roman" w:hAnsi="Times New Roman" w:cs="Times New Roman"/>
          <w:b/>
          <w:sz w:val="24"/>
          <w:szCs w:val="24"/>
          <w:u w:val="single"/>
        </w:rPr>
        <w:t>7 666 (семь тысяч шестьсот шестьдесят шесть</w:t>
      </w:r>
      <w:r w:rsidRPr="00594658">
        <w:rPr>
          <w:rFonts w:ascii="Times New Roman" w:hAnsi="Times New Roman" w:cs="Times New Roman"/>
          <w:b/>
          <w:sz w:val="24"/>
          <w:szCs w:val="24"/>
          <w:u w:val="single"/>
        </w:rPr>
        <w:t xml:space="preserve">) </w:t>
      </w:r>
      <w:r>
        <w:rPr>
          <w:rFonts w:ascii="Times New Roman" w:hAnsi="Times New Roman" w:cs="Times New Roman"/>
          <w:b/>
          <w:sz w:val="24"/>
          <w:szCs w:val="24"/>
          <w:u w:val="single"/>
        </w:rPr>
        <w:t>рублей 43</w:t>
      </w:r>
      <w:r w:rsidRPr="00594658">
        <w:rPr>
          <w:rFonts w:ascii="Times New Roman" w:hAnsi="Times New Roman" w:cs="Times New Roman"/>
          <w:b/>
          <w:sz w:val="24"/>
          <w:szCs w:val="24"/>
          <w:u w:val="single"/>
        </w:rPr>
        <w:t xml:space="preserve"> ко</w:t>
      </w:r>
      <w:r>
        <w:rPr>
          <w:rFonts w:ascii="Times New Roman" w:hAnsi="Times New Roman" w:cs="Times New Roman"/>
          <w:b/>
          <w:sz w:val="24"/>
          <w:szCs w:val="24"/>
          <w:u w:val="single"/>
        </w:rPr>
        <w:t>пейки</w:t>
      </w:r>
      <w:r w:rsidRPr="00594658">
        <w:rPr>
          <w:rFonts w:ascii="Times New Roman" w:hAnsi="Times New Roman" w:cs="Times New Roman"/>
          <w:b/>
          <w:sz w:val="24"/>
          <w:szCs w:val="24"/>
          <w:u w:val="single"/>
        </w:rPr>
        <w:t>.</w:t>
      </w:r>
    </w:p>
    <w:p w:rsidR="00B50552" w:rsidRPr="00070CB9" w:rsidRDefault="00B50552" w:rsidP="00B50552">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070CB9">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участник закупки, с которым заключается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B50552" w:rsidRPr="00070CB9" w:rsidRDefault="00B50552" w:rsidP="00B50552">
      <w:pPr>
        <w:pStyle w:val="af2"/>
        <w:tabs>
          <w:tab w:val="left" w:pos="709"/>
        </w:tabs>
        <w:spacing w:after="0"/>
        <w:ind w:firstLine="426"/>
        <w:rPr>
          <w:color w:val="000000"/>
          <w:kern w:val="16"/>
        </w:rPr>
      </w:pPr>
      <w:r w:rsidRPr="00070CB9">
        <w:lastRenderedPageBreak/>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50552" w:rsidRPr="00070CB9" w:rsidRDefault="00B50552" w:rsidP="00B50552">
      <w:pPr>
        <w:spacing w:after="0" w:line="240" w:lineRule="auto"/>
        <w:ind w:firstLine="426"/>
        <w:jc w:val="both"/>
        <w:rPr>
          <w:rFonts w:ascii="Times New Roman" w:eastAsia="Calibri" w:hAnsi="Times New Roman" w:cs="Times New Roman"/>
          <w:sz w:val="24"/>
          <w:szCs w:val="24"/>
        </w:rPr>
      </w:pPr>
      <w:r w:rsidRPr="00070CB9">
        <w:rPr>
          <w:rFonts w:ascii="Times New Roman" w:eastAsia="Calibri" w:hAnsi="Times New Roman" w:cs="Times New Roman"/>
          <w:sz w:val="24"/>
          <w:szCs w:val="24"/>
        </w:rPr>
        <w:t xml:space="preserve">6.4. Срок действия обеспечения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в форме банковской гарантии должен превышать срок действия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а не менее чем на один месяц.</w:t>
      </w:r>
    </w:p>
    <w:p w:rsidR="00B50552" w:rsidRPr="00070CB9" w:rsidRDefault="00B50552" w:rsidP="00B50552">
      <w:pPr>
        <w:pStyle w:val="af2"/>
        <w:tabs>
          <w:tab w:val="left" w:pos="709"/>
        </w:tabs>
        <w:spacing w:after="0"/>
        <w:rPr>
          <w:color w:val="000000"/>
          <w:kern w:val="16"/>
        </w:rPr>
      </w:pPr>
      <w:r w:rsidRPr="00070CB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070CB9">
        <w:t>Договор</w:t>
      </w:r>
      <w:r w:rsidRPr="00070CB9">
        <w:rPr>
          <w:kern w:val="16"/>
        </w:rPr>
        <w:t>у.</w:t>
      </w:r>
    </w:p>
    <w:p w:rsidR="00B50552" w:rsidRPr="00070CB9" w:rsidRDefault="00B50552" w:rsidP="00B50552">
      <w:pPr>
        <w:pStyle w:val="af2"/>
        <w:tabs>
          <w:tab w:val="left" w:pos="709"/>
        </w:tabs>
        <w:spacing w:after="0"/>
        <w:ind w:firstLine="426"/>
        <w:rPr>
          <w:color w:val="000000"/>
          <w:kern w:val="16"/>
        </w:rPr>
      </w:pPr>
      <w:r w:rsidRPr="00070CB9">
        <w:rPr>
          <w:color w:val="000000"/>
          <w:kern w:val="16"/>
        </w:rPr>
        <w:t xml:space="preserve">6.5. По </w:t>
      </w:r>
      <w:r w:rsidRPr="00070CB9">
        <w:t>Договор</w:t>
      </w:r>
      <w:r w:rsidRPr="00070CB9">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070CB9">
        <w:t>Договор</w:t>
      </w:r>
      <w:r w:rsidRPr="00070CB9">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B50552" w:rsidRPr="00070CB9" w:rsidRDefault="00B50552" w:rsidP="00B50552">
      <w:pPr>
        <w:pStyle w:val="af2"/>
        <w:tabs>
          <w:tab w:val="left" w:pos="709"/>
        </w:tabs>
        <w:spacing w:after="0"/>
        <w:ind w:firstLine="426"/>
        <w:rPr>
          <w:color w:val="000000"/>
          <w:kern w:val="16"/>
        </w:rPr>
      </w:pPr>
      <w:r w:rsidRPr="00070CB9">
        <w:rPr>
          <w:color w:val="000000"/>
          <w:kern w:val="16"/>
        </w:rPr>
        <w:t xml:space="preserve">6.6. Требования к обеспечению исполнения </w:t>
      </w:r>
      <w:r w:rsidRPr="00070CB9">
        <w:t>Договор</w:t>
      </w:r>
      <w:r w:rsidRPr="00070CB9">
        <w:rPr>
          <w:color w:val="000000"/>
          <w:kern w:val="16"/>
        </w:rPr>
        <w:t>а, предоставляемому в виде банковской гарантии:</w:t>
      </w:r>
    </w:p>
    <w:p w:rsidR="00B50552" w:rsidRPr="00070CB9" w:rsidRDefault="00B50552" w:rsidP="00B50552">
      <w:pPr>
        <w:pStyle w:val="af2"/>
        <w:tabs>
          <w:tab w:val="left" w:pos="709"/>
        </w:tabs>
        <w:spacing w:after="0"/>
        <w:ind w:firstLine="709"/>
        <w:rPr>
          <w:color w:val="000000"/>
          <w:kern w:val="16"/>
        </w:rPr>
      </w:pPr>
      <w:proofErr w:type="gramStart"/>
      <w:r w:rsidRPr="00070CB9">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70CB9">
        <w:rPr>
          <w:color w:val="000000"/>
          <w:kern w:val="16"/>
        </w:rPr>
        <w:t xml:space="preserve"> Правительства Российской Федерации от 8 ноября 2013 г. №1005 (с учетом изменений и дополнений).</w:t>
      </w:r>
    </w:p>
    <w:p w:rsidR="00B50552" w:rsidRPr="00070CB9" w:rsidRDefault="00B50552" w:rsidP="00B50552">
      <w:pPr>
        <w:pStyle w:val="af2"/>
        <w:tabs>
          <w:tab w:val="left" w:pos="709"/>
        </w:tabs>
        <w:spacing w:after="0"/>
        <w:ind w:firstLine="426"/>
        <w:rPr>
          <w:color w:val="000000"/>
          <w:kern w:val="16"/>
        </w:rPr>
      </w:pPr>
      <w:r w:rsidRPr="00070CB9">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070CB9">
        <w:t>Договор</w:t>
      </w:r>
      <w:r w:rsidRPr="00070CB9">
        <w:rPr>
          <w:color w:val="000000"/>
          <w:kern w:val="16"/>
        </w:rPr>
        <w:t>у в полном объеме.</w:t>
      </w:r>
    </w:p>
    <w:p w:rsidR="00B50552" w:rsidRPr="00070CB9" w:rsidRDefault="00B50552" w:rsidP="00B5055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 Положения раздела 6 настоящего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не применяются в случае:</w:t>
      </w:r>
    </w:p>
    <w:p w:rsidR="00B50552" w:rsidRPr="00070CB9" w:rsidRDefault="00B50552" w:rsidP="00B5055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1) заключения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B50552" w:rsidRPr="00070CB9" w:rsidRDefault="00B50552" w:rsidP="00B5055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B50552" w:rsidRPr="00070CB9" w:rsidRDefault="00B50552" w:rsidP="00B5055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3) заключение бюджетным учреждением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B50552" w:rsidRPr="005841A2" w:rsidRDefault="00B50552" w:rsidP="00B5055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B50552" w:rsidRPr="005841A2" w:rsidRDefault="00B50552" w:rsidP="00B50552">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B50552" w:rsidRPr="005841A2" w:rsidRDefault="00B50552" w:rsidP="00B50552">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B50552" w:rsidRDefault="00B50552" w:rsidP="00B50552">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sidRPr="005841A2">
        <w:rPr>
          <w:rFonts w:ascii="Times New Roman" w:hAnsi="Times New Roman" w:cs="Times New Roman"/>
          <w:sz w:val="24"/>
          <w:szCs w:val="24"/>
        </w:rPr>
        <w:t>по</w:t>
      </w:r>
      <w:proofErr w:type="gramEnd"/>
      <w:r w:rsidRPr="005841A2">
        <w:rPr>
          <w:rFonts w:ascii="Times New Roman" w:hAnsi="Times New Roman" w:cs="Times New Roman"/>
          <w:sz w:val="24"/>
          <w:szCs w:val="24"/>
        </w:rPr>
        <w:t xml:space="preserve"> </w:t>
      </w:r>
    </w:p>
    <w:p w:rsidR="00B50552" w:rsidRDefault="00B50552" w:rsidP="00B50552">
      <w:pPr>
        <w:autoSpaceDE w:val="0"/>
        <w:autoSpaceDN w:val="0"/>
        <w:adjustRightInd w:val="0"/>
        <w:spacing w:after="0" w:line="240" w:lineRule="auto"/>
        <w:ind w:firstLine="540"/>
        <w:jc w:val="both"/>
        <w:rPr>
          <w:rFonts w:ascii="Times New Roman" w:hAnsi="Times New Roman" w:cs="Times New Roman"/>
        </w:rPr>
      </w:pPr>
    </w:p>
    <w:p w:rsidR="00B50552" w:rsidRPr="00115903" w:rsidRDefault="00B50552" w:rsidP="00B50552">
      <w:pPr>
        <w:autoSpaceDE w:val="0"/>
        <w:autoSpaceDN w:val="0"/>
        <w:adjustRightInd w:val="0"/>
        <w:spacing w:after="0" w:line="240" w:lineRule="auto"/>
        <w:ind w:firstLine="540"/>
        <w:jc w:val="both"/>
        <w:rPr>
          <w:rFonts w:ascii="Times New Roman" w:hAnsi="Times New Roman" w:cs="Times New Roman"/>
          <w:sz w:val="24"/>
          <w:szCs w:val="24"/>
        </w:rPr>
      </w:pPr>
      <w:r w:rsidRPr="00115903">
        <w:rPr>
          <w:rFonts w:ascii="Times New Roman" w:hAnsi="Times New Roman" w:cs="Times New Roman"/>
        </w:rPr>
        <w:t>Директор                                                                                                         Е.Б. Комисаренко</w:t>
      </w:r>
    </w:p>
    <w:p w:rsidR="00B50552" w:rsidRPr="005841A2" w:rsidRDefault="00B50552" w:rsidP="00B50552">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lastRenderedPageBreak/>
        <w:t xml:space="preserve">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B50552" w:rsidRPr="005841A2" w:rsidRDefault="00B50552" w:rsidP="00B50552">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50552" w:rsidRPr="005841A2" w:rsidRDefault="00B50552" w:rsidP="00B50552">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B50552" w:rsidRPr="005841A2" w:rsidRDefault="00B50552" w:rsidP="00B50552">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B50552" w:rsidRPr="005841A2" w:rsidRDefault="00B50552" w:rsidP="00B50552">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50552" w:rsidRPr="005841A2" w:rsidRDefault="00B50552" w:rsidP="00B50552">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50552" w:rsidRDefault="00B50552" w:rsidP="00B50552">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B50552" w:rsidRPr="00801AE1" w:rsidRDefault="00B50552" w:rsidP="00B50552">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B50552" w:rsidRPr="005841A2" w:rsidRDefault="00B50552" w:rsidP="00B505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801AE1">
        <w:rPr>
          <w:rFonts w:ascii="Times New Roman" w:hAnsi="Times New Roman" w:cs="Times New Roman"/>
          <w:sz w:val="24"/>
          <w:szCs w:val="24"/>
        </w:rPr>
        <w:t xml:space="preserve"> </w:t>
      </w:r>
      <w:r>
        <w:rPr>
          <w:rFonts w:ascii="Times New Roman" w:hAnsi="Times New Roman" w:cs="Times New Roman"/>
          <w:sz w:val="24"/>
          <w:szCs w:val="24"/>
        </w:rPr>
        <w:t xml:space="preserve">рублей 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fd"/>
          <w:rFonts w:ascii="Times New Roman" w:hAnsi="Times New Roman" w:cs="Times New Roman"/>
          <w:sz w:val="24"/>
          <w:szCs w:val="24"/>
        </w:rPr>
        <w:footnoteReference w:id="1"/>
      </w:r>
      <w:r w:rsidRPr="005841A2">
        <w:rPr>
          <w:rFonts w:ascii="Times New Roman" w:hAnsi="Times New Roman" w:cs="Times New Roman"/>
          <w:sz w:val="24"/>
          <w:szCs w:val="24"/>
        </w:rPr>
        <w:t xml:space="preserve">. </w:t>
      </w:r>
    </w:p>
    <w:p w:rsidR="00B50552" w:rsidRPr="005841A2" w:rsidRDefault="00B50552" w:rsidP="00B50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B50552" w:rsidRPr="005841A2" w:rsidRDefault="00B50552" w:rsidP="00B50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B50552" w:rsidRPr="005841A2" w:rsidRDefault="00B50552" w:rsidP="00B50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d"/>
          <w:rFonts w:ascii="Times New Roman" w:hAnsi="Times New Roman" w:cs="Times New Roman"/>
          <w:sz w:val="24"/>
          <w:szCs w:val="24"/>
        </w:rPr>
        <w:footnoteReference w:id="2"/>
      </w:r>
      <w:r w:rsidRPr="005841A2">
        <w:rPr>
          <w:rFonts w:ascii="Times New Roman" w:hAnsi="Times New Roman" w:cs="Times New Roman"/>
          <w:sz w:val="24"/>
          <w:szCs w:val="24"/>
        </w:rPr>
        <w:t>.</w:t>
      </w:r>
    </w:p>
    <w:p w:rsidR="00B50552" w:rsidRDefault="00B50552" w:rsidP="00B5055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Pr="005841A2">
        <w:rPr>
          <w:rFonts w:ascii="Times New Roman" w:hAnsi="Times New Roman" w:cs="Times New Roman"/>
          <w:sz w:val="24"/>
          <w:szCs w:val="24"/>
        </w:rPr>
        <w:lastRenderedPageBreak/>
        <w:t xml:space="preserve">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50552" w:rsidRPr="005841A2" w:rsidRDefault="00B50552" w:rsidP="00B5055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50552" w:rsidRPr="005841A2" w:rsidRDefault="00B50552" w:rsidP="00B50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______ рублей __ </w:t>
      </w:r>
      <w:r w:rsidRPr="005841A2">
        <w:rPr>
          <w:rFonts w:ascii="Times New Roman" w:hAnsi="Times New Roman" w:cs="Times New Roman"/>
          <w:sz w:val="24"/>
          <w:szCs w:val="24"/>
        </w:rPr>
        <w:t>копеек</w:t>
      </w:r>
      <w:r w:rsidRPr="005841A2">
        <w:rPr>
          <w:rStyle w:val="afd"/>
          <w:rFonts w:ascii="Times New Roman" w:hAnsi="Times New Roman" w:cs="Times New Roman"/>
          <w:sz w:val="24"/>
          <w:szCs w:val="24"/>
        </w:rPr>
        <w:footnoteReference w:id="3"/>
      </w:r>
      <w:r w:rsidRPr="005841A2">
        <w:rPr>
          <w:rFonts w:ascii="Times New Roman" w:hAnsi="Times New Roman" w:cs="Times New Roman"/>
          <w:sz w:val="24"/>
          <w:szCs w:val="24"/>
        </w:rPr>
        <w:t>.</w:t>
      </w:r>
    </w:p>
    <w:p w:rsidR="00B50552" w:rsidRPr="005841A2" w:rsidRDefault="00B50552" w:rsidP="00B50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B50552" w:rsidRPr="00070CB9" w:rsidRDefault="00B50552" w:rsidP="00B50552">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8. Форс-мажорные обстоятельства</w:t>
      </w:r>
    </w:p>
    <w:p w:rsidR="00B50552" w:rsidRPr="00070CB9" w:rsidRDefault="00B50552" w:rsidP="00B50552">
      <w:pPr>
        <w:pStyle w:val="afc"/>
        <w:ind w:firstLine="426"/>
      </w:pPr>
      <w:r w:rsidRPr="00070CB9">
        <w:t xml:space="preserve">8.1. Стороны освобождаются от ответственности за частичное или полное невыполнение </w:t>
      </w:r>
    </w:p>
    <w:p w:rsidR="00B50552" w:rsidRPr="00070CB9" w:rsidRDefault="00B50552" w:rsidP="00B50552">
      <w:pPr>
        <w:pStyle w:val="afc"/>
      </w:pPr>
      <w:proofErr w:type="gramStart"/>
      <w:r w:rsidRPr="00070CB9">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B50552" w:rsidRPr="00070CB9" w:rsidRDefault="00B50552" w:rsidP="00B50552">
      <w:pPr>
        <w:pStyle w:val="afc"/>
        <w:ind w:firstLine="426"/>
      </w:pPr>
      <w:r w:rsidRPr="00070CB9">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50552" w:rsidRPr="00070CB9" w:rsidRDefault="00B50552" w:rsidP="00B50552">
      <w:pPr>
        <w:pStyle w:val="afc"/>
        <w:ind w:firstLine="426"/>
      </w:pPr>
      <w:r w:rsidRPr="00070CB9">
        <w:t>8.3. Обязанность доказать наличие обстоятельств непреодолимой силы лежит на Стороне Договора, не выполнившей свои обязательства по Договору.</w:t>
      </w:r>
    </w:p>
    <w:p w:rsidR="00B50552" w:rsidRPr="00070CB9" w:rsidRDefault="00B50552" w:rsidP="00B50552">
      <w:pPr>
        <w:pStyle w:val="afc"/>
        <w:ind w:firstLine="426"/>
      </w:pPr>
      <w:r w:rsidRPr="00070CB9">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50552" w:rsidRPr="00070CB9" w:rsidRDefault="00B50552" w:rsidP="00B50552">
      <w:pPr>
        <w:pStyle w:val="afc"/>
        <w:ind w:firstLine="426"/>
      </w:pPr>
      <w:r w:rsidRPr="00070CB9">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50552" w:rsidRPr="00070CB9" w:rsidRDefault="00B50552" w:rsidP="00B50552">
      <w:pPr>
        <w:pStyle w:val="afc"/>
        <w:ind w:firstLine="567"/>
      </w:pPr>
    </w:p>
    <w:p w:rsidR="00B50552" w:rsidRPr="00070CB9" w:rsidRDefault="00B50552" w:rsidP="00B50552">
      <w:pPr>
        <w:keepNext/>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9. Порядок разрешения споров</w:t>
      </w:r>
    </w:p>
    <w:p w:rsidR="00B50552" w:rsidRPr="00070CB9" w:rsidRDefault="00B50552" w:rsidP="00B50552">
      <w:pPr>
        <w:pStyle w:val="afc"/>
        <w:ind w:firstLine="567"/>
      </w:pPr>
      <w:r w:rsidRPr="00070CB9">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50552" w:rsidRPr="00070CB9" w:rsidRDefault="00B50552" w:rsidP="00B50552">
      <w:pPr>
        <w:pStyle w:val="afc"/>
        <w:ind w:firstLine="567"/>
      </w:pPr>
      <w:r w:rsidRPr="00070CB9">
        <w:t xml:space="preserve">9.2. При </w:t>
      </w:r>
      <w:proofErr w:type="gramStart"/>
      <w:r w:rsidRPr="00070CB9">
        <w:t>не достижении</w:t>
      </w:r>
      <w:proofErr w:type="gramEnd"/>
      <w:r w:rsidRPr="00070CB9">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50552" w:rsidRPr="00070CB9" w:rsidRDefault="00B50552" w:rsidP="00B50552">
      <w:pPr>
        <w:pStyle w:val="afc"/>
        <w:ind w:firstLine="567"/>
      </w:pPr>
    </w:p>
    <w:p w:rsidR="00B50552" w:rsidRPr="00B50552" w:rsidRDefault="00B50552" w:rsidP="00B50552">
      <w:pPr>
        <w:autoSpaceDE w:val="0"/>
        <w:autoSpaceDN w:val="0"/>
        <w:adjustRightInd w:val="0"/>
        <w:spacing w:after="0" w:line="240" w:lineRule="auto"/>
        <w:jc w:val="both"/>
        <w:outlineLvl w:val="0"/>
        <w:rPr>
          <w:rFonts w:ascii="Times New Roman" w:hAnsi="Times New Roman" w:cs="Times New Roman"/>
          <w:sz w:val="24"/>
          <w:szCs w:val="24"/>
        </w:rPr>
      </w:pPr>
      <w:r w:rsidRPr="00115903">
        <w:rPr>
          <w:rFonts w:ascii="Times New Roman" w:hAnsi="Times New Roman" w:cs="Times New Roman"/>
        </w:rPr>
        <w:t>Директор                                                                                                         Е.Б. Комисаренко</w:t>
      </w:r>
    </w:p>
    <w:p w:rsidR="00B50552" w:rsidRPr="00070CB9" w:rsidRDefault="00B50552" w:rsidP="00B50552">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10. Расторжение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B50552" w:rsidRPr="00070CB9" w:rsidRDefault="00B50552" w:rsidP="00B50552">
      <w:pPr>
        <w:pStyle w:val="afc"/>
        <w:ind w:firstLine="426"/>
      </w:pPr>
      <w:r w:rsidRPr="00070CB9">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50552" w:rsidRPr="00070CB9" w:rsidRDefault="00B50552" w:rsidP="00B50552">
      <w:pPr>
        <w:pStyle w:val="afc"/>
        <w:ind w:firstLine="426"/>
      </w:pPr>
      <w:r w:rsidRPr="00070CB9">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50552" w:rsidRDefault="00B50552" w:rsidP="00B50552">
      <w:pPr>
        <w:pStyle w:val="afc"/>
        <w:ind w:firstLine="426"/>
      </w:pPr>
      <w:r w:rsidRPr="00070CB9">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50552" w:rsidRPr="00070CB9" w:rsidRDefault="00B50552" w:rsidP="00B50552">
      <w:pPr>
        <w:pStyle w:val="afc"/>
        <w:ind w:firstLine="426"/>
      </w:pPr>
      <w:r w:rsidRPr="00070CB9">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70CB9">
        <w:t>с даты получения</w:t>
      </w:r>
      <w:proofErr w:type="gramEnd"/>
      <w:r w:rsidRPr="00070CB9">
        <w:t xml:space="preserve"> предложения о расторжении Договора.</w:t>
      </w:r>
    </w:p>
    <w:p w:rsidR="00B50552" w:rsidRPr="00070CB9" w:rsidRDefault="00B50552" w:rsidP="00B5055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070CB9">
        <w:rPr>
          <w:rFonts w:ascii="Times New Roman" w:eastAsia="Times New Roman" w:hAnsi="Times New Roman" w:cs="Times New Roman"/>
          <w:sz w:val="24"/>
          <w:szCs w:val="24"/>
        </w:rPr>
        <w:t>отказе</w:t>
      </w:r>
      <w:proofErr w:type="gramEnd"/>
      <w:r w:rsidRPr="00070CB9">
        <w:rPr>
          <w:rFonts w:ascii="Times New Roman" w:eastAsia="Times New Roman" w:hAnsi="Times New Roman" w:cs="Times New Roman"/>
          <w:sz w:val="24"/>
          <w:szCs w:val="24"/>
        </w:rPr>
        <w:t xml:space="preserve">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B50552" w:rsidRPr="00070CB9" w:rsidRDefault="00B50552" w:rsidP="00B5055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70CB9">
        <w:rPr>
          <w:rFonts w:ascii="Times New Roman" w:eastAsia="Times New Roman" w:hAnsi="Times New Roman" w:cs="Times New Roman"/>
          <w:sz w:val="24"/>
          <w:szCs w:val="24"/>
        </w:rPr>
        <w:t>и</w:t>
      </w:r>
      <w:proofErr w:type="gramEnd"/>
      <w:r w:rsidRPr="00070CB9">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B50552" w:rsidRPr="00115903" w:rsidRDefault="00B50552" w:rsidP="00B5055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10.7. </w:t>
      </w:r>
      <w:proofErr w:type="gramStart"/>
      <w:r w:rsidRPr="00070CB9">
        <w:rPr>
          <w:rFonts w:ascii="Times New Roman" w:eastAsia="Times New Roman" w:hAnsi="Times New Roman" w:cs="Times New Roman"/>
          <w:sz w:val="24"/>
          <w:szCs w:val="24"/>
        </w:rPr>
        <w:t xml:space="preserve">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070CB9">
        <w:rPr>
          <w:rFonts w:ascii="Times New Roman" w:eastAsia="Times New Roman" w:hAnsi="Times New Roman" w:cs="Times New Roman"/>
          <w:sz w:val="24"/>
          <w:szCs w:val="24"/>
        </w:rPr>
        <w:t xml:space="preserve"> связи и доставки, </w:t>
      </w:r>
      <w:proofErr w:type="gramStart"/>
      <w:r w:rsidRPr="00070CB9">
        <w:rPr>
          <w:rFonts w:ascii="Times New Roman" w:eastAsia="Times New Roman" w:hAnsi="Times New Roman" w:cs="Times New Roman"/>
          <w:sz w:val="24"/>
          <w:szCs w:val="24"/>
        </w:rPr>
        <w:t>обеспечивающих</w:t>
      </w:r>
      <w:proofErr w:type="gramEnd"/>
      <w:r w:rsidRPr="00070CB9">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B50552" w:rsidRPr="00070CB9" w:rsidRDefault="00B50552" w:rsidP="00B50552">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070CB9">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в единой информационной системе</w:t>
      </w:r>
      <w:proofErr w:type="gramEnd"/>
      <w:r w:rsidRPr="00070CB9">
        <w:rPr>
          <w:rFonts w:ascii="Times New Roman" w:eastAsia="Times New Roman" w:hAnsi="Times New Roman" w:cs="Times New Roman"/>
          <w:sz w:val="24"/>
          <w:szCs w:val="24"/>
        </w:rPr>
        <w:t>.</w:t>
      </w:r>
    </w:p>
    <w:p w:rsidR="00B50552" w:rsidRPr="00070CB9" w:rsidRDefault="00B50552" w:rsidP="00B5055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10.8. 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B50552" w:rsidRDefault="00B50552" w:rsidP="00B5055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10.9. </w:t>
      </w:r>
      <w:proofErr w:type="gramStart"/>
      <w:r w:rsidRPr="00070CB9">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устранено нарушение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Данное правило не применяется в случае </w:t>
      </w:r>
    </w:p>
    <w:p w:rsidR="00B50552" w:rsidRDefault="00B50552" w:rsidP="00B50552">
      <w:pPr>
        <w:pStyle w:val="afc"/>
        <w:ind w:firstLine="426"/>
      </w:pPr>
      <w:r>
        <w:t>Директор                                                                                             Е.Б. Комисаренко</w:t>
      </w:r>
    </w:p>
    <w:p w:rsidR="00B50552" w:rsidRPr="00070CB9" w:rsidRDefault="00B50552" w:rsidP="00B5055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повторного нарушения Поставщиком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B50552" w:rsidRPr="00070CB9" w:rsidRDefault="00B50552" w:rsidP="00B5055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10.10. </w:t>
      </w:r>
      <w:proofErr w:type="gramStart"/>
      <w:r w:rsidRPr="00070CB9">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70CB9">
        <w:rPr>
          <w:rFonts w:ascii="Times New Roman" w:eastAsia="Times New Roman" w:hAnsi="Times New Roman" w:cs="Times New Roman"/>
          <w:sz w:val="24"/>
          <w:szCs w:val="24"/>
        </w:rPr>
        <w:t xml:space="preserve"> победителем определения поставщика.</w:t>
      </w:r>
    </w:p>
    <w:p w:rsidR="00B50552" w:rsidRDefault="00B50552" w:rsidP="00B5055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70CB9">
        <w:rPr>
          <w:rFonts w:ascii="Times New Roman" w:eastAsia="Times New Roman" w:hAnsi="Times New Roman" w:cs="Times New Roman"/>
          <w:sz w:val="24"/>
          <w:szCs w:val="24"/>
        </w:rPr>
        <w:t>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его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вручении</w:t>
      </w:r>
      <w:proofErr w:type="gramEnd"/>
      <w:r w:rsidRPr="00070CB9">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B50552" w:rsidRPr="00070CB9" w:rsidRDefault="00B50552" w:rsidP="00B5055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B50552" w:rsidRPr="00070CB9" w:rsidRDefault="00B50552" w:rsidP="00B5055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070CB9">
        <w:rPr>
          <w:rFonts w:ascii="Times New Roman" w:eastAsia="Times New Roman" w:hAnsi="Times New Roman" w:cs="Times New Roman"/>
          <w:sz w:val="24"/>
          <w:szCs w:val="24"/>
        </w:rPr>
        <w:t>решении</w:t>
      </w:r>
      <w:proofErr w:type="gramEnd"/>
      <w:r w:rsidRPr="00070CB9">
        <w:rPr>
          <w:rFonts w:ascii="Times New Roman" w:eastAsia="Times New Roman" w:hAnsi="Times New Roman" w:cs="Times New Roman"/>
          <w:sz w:val="24"/>
          <w:szCs w:val="24"/>
        </w:rPr>
        <w:t xml:space="preserve">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послужившие основанием для принятия указанного решения.</w:t>
      </w:r>
    </w:p>
    <w:p w:rsidR="00B50552" w:rsidRPr="00070CB9" w:rsidRDefault="00B50552" w:rsidP="00B5055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10.14. При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связи с односторонним отказом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другая сторона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B50552" w:rsidRPr="00070CB9" w:rsidRDefault="00B50552" w:rsidP="00B50552">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11. Срок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B50552" w:rsidRPr="00115903" w:rsidRDefault="00B50552" w:rsidP="00B50552">
      <w:pPr>
        <w:pStyle w:val="ConsPlusNormal0"/>
        <w:widowControl/>
        <w:ind w:firstLine="426"/>
        <w:jc w:val="both"/>
        <w:rPr>
          <w:rFonts w:ascii="Times New Roman" w:hAnsi="Times New Roman" w:cs="Times New Roman"/>
          <w:sz w:val="24"/>
          <w:szCs w:val="24"/>
        </w:rPr>
      </w:pPr>
      <w:r w:rsidRPr="00070CB9">
        <w:rPr>
          <w:rFonts w:ascii="Times New Roman" w:hAnsi="Times New Roman" w:cs="Times New Roman"/>
          <w:sz w:val="24"/>
          <w:szCs w:val="24"/>
        </w:rPr>
        <w:t>11.1. Договор  вступает в силу даты заключения до</w:t>
      </w:r>
      <w:r>
        <w:rPr>
          <w:rFonts w:ascii="Times New Roman" w:hAnsi="Times New Roman" w:cs="Times New Roman"/>
          <w:sz w:val="24"/>
          <w:szCs w:val="24"/>
        </w:rPr>
        <w:t>говора</w:t>
      </w:r>
      <w:r w:rsidRPr="00070CB9">
        <w:rPr>
          <w:rFonts w:ascii="Times New Roman" w:hAnsi="Times New Roman" w:cs="Times New Roman"/>
          <w:sz w:val="24"/>
          <w:szCs w:val="24"/>
        </w:rPr>
        <w:t xml:space="preserve"> по 31.12.2017г. С «01» января 2018г.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B50552" w:rsidRPr="00070CB9" w:rsidRDefault="00B50552" w:rsidP="00B50552">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12.Прочие условия</w:t>
      </w:r>
    </w:p>
    <w:p w:rsidR="00B50552" w:rsidRPr="00070CB9" w:rsidRDefault="00B50552" w:rsidP="00B50552">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B50552" w:rsidRPr="00070CB9" w:rsidRDefault="00B50552" w:rsidP="00B50552">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12.2. Все приложения к Договору являются его неотъемной частью.</w:t>
      </w:r>
    </w:p>
    <w:p w:rsidR="00B50552" w:rsidRPr="00070CB9" w:rsidRDefault="00B50552" w:rsidP="00B50552">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12.3. К Договору прилагаются:</w:t>
      </w:r>
    </w:p>
    <w:p w:rsidR="00B50552" w:rsidRPr="00070CB9" w:rsidRDefault="00B50552" w:rsidP="00B50552">
      <w:pPr>
        <w:pStyle w:val="ConsPlusNormal0"/>
        <w:widowControl/>
        <w:ind w:firstLine="567"/>
        <w:jc w:val="both"/>
        <w:rPr>
          <w:rFonts w:ascii="Times New Roman" w:hAnsi="Times New Roman" w:cs="Times New Roman"/>
          <w:bCs/>
          <w:sz w:val="24"/>
          <w:szCs w:val="24"/>
        </w:rPr>
      </w:pPr>
      <w:r w:rsidRPr="00070CB9">
        <w:rPr>
          <w:rFonts w:ascii="Times New Roman" w:hAnsi="Times New Roman" w:cs="Times New Roman"/>
          <w:bCs/>
          <w:sz w:val="24"/>
          <w:szCs w:val="24"/>
        </w:rPr>
        <w:t>- Спецификация (Приложение 1, Приложение 2);</w:t>
      </w:r>
    </w:p>
    <w:p w:rsidR="00B50552" w:rsidRDefault="00B50552" w:rsidP="00B50552">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70CB9">
        <w:rPr>
          <w:rFonts w:ascii="Times New Roman" w:hAnsi="Times New Roman" w:cs="Times New Roman"/>
          <w:sz w:val="24"/>
          <w:szCs w:val="24"/>
        </w:rPr>
        <w:t>с даты</w:t>
      </w:r>
      <w:proofErr w:type="gramEnd"/>
      <w:r w:rsidRPr="00070CB9">
        <w:rPr>
          <w:rFonts w:ascii="Times New Roman" w:hAnsi="Times New Roman" w:cs="Times New Roman"/>
          <w:sz w:val="24"/>
          <w:szCs w:val="24"/>
        </w:rPr>
        <w:t xml:space="preserve"> такого изменения.</w:t>
      </w:r>
    </w:p>
    <w:p w:rsidR="00B50552" w:rsidRPr="00115903" w:rsidRDefault="00B50552" w:rsidP="00B5055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115903">
        <w:rPr>
          <w:rFonts w:ascii="Times New Roman" w:hAnsi="Times New Roman" w:cs="Times New Roman"/>
        </w:rPr>
        <w:t>Директор                                                                                             Е.Б. Комисаренко</w:t>
      </w:r>
    </w:p>
    <w:p w:rsidR="00B50552" w:rsidRPr="00070CB9" w:rsidRDefault="00B50552" w:rsidP="00B50552">
      <w:pPr>
        <w:pStyle w:val="ConsPlusNormal0"/>
        <w:widowControl/>
        <w:ind w:firstLine="567"/>
        <w:jc w:val="both"/>
        <w:rPr>
          <w:rFonts w:ascii="Times New Roman" w:hAnsi="Times New Roman" w:cs="Times New Roman"/>
          <w:sz w:val="24"/>
          <w:szCs w:val="24"/>
        </w:rPr>
      </w:pPr>
    </w:p>
    <w:p w:rsidR="00B50552" w:rsidRPr="00070CB9" w:rsidRDefault="00B50552" w:rsidP="00B5055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12.5. По согласованию Сторон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допускается снижение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без изменения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и характеристики товаров и иных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B50552" w:rsidRPr="00070CB9" w:rsidRDefault="00B50552" w:rsidP="00B5055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12.6. Заказчик по согласованию с поставщиком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070CB9">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товара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обязаны уменьшить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на предусмотренное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количество такого товара.</w:t>
      </w:r>
    </w:p>
    <w:p w:rsidR="00B50552" w:rsidRPr="00070CB9" w:rsidRDefault="00B50552" w:rsidP="00B50552">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50552" w:rsidRPr="00070CB9" w:rsidRDefault="00B50552" w:rsidP="00B50552">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50552" w:rsidRPr="00070CB9" w:rsidRDefault="00B50552" w:rsidP="00B50552">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50552" w:rsidRPr="00070CB9" w:rsidRDefault="00B50552" w:rsidP="00B50552">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B50552" w:rsidRPr="00070CB9" w:rsidTr="00ED26E7">
        <w:tc>
          <w:tcPr>
            <w:tcW w:w="4820" w:type="dxa"/>
            <w:shd w:val="clear" w:color="auto" w:fill="auto"/>
          </w:tcPr>
          <w:p w:rsidR="00B50552" w:rsidRPr="00070CB9" w:rsidRDefault="00B50552" w:rsidP="00ED26E7">
            <w:pPr>
              <w:spacing w:after="0" w:line="240" w:lineRule="auto"/>
              <w:jc w:val="both"/>
              <w:rPr>
                <w:rFonts w:ascii="Times New Roman" w:eastAsia="Times New Roman" w:hAnsi="Times New Roman" w:cs="Times New Roman"/>
                <w:b/>
                <w:sz w:val="24"/>
                <w:szCs w:val="24"/>
              </w:rPr>
            </w:pPr>
          </w:p>
          <w:p w:rsidR="00B50552" w:rsidRPr="00070CB9" w:rsidRDefault="00B50552" w:rsidP="00ED26E7">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B50552" w:rsidRPr="00070CB9" w:rsidRDefault="00B50552" w:rsidP="00ED26E7">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B50552" w:rsidRPr="00070CB9" w:rsidRDefault="00B50552" w:rsidP="00ED26E7">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«____»_________2017г.</w:t>
            </w:r>
          </w:p>
        </w:tc>
        <w:tc>
          <w:tcPr>
            <w:tcW w:w="1134" w:type="dxa"/>
            <w:shd w:val="clear" w:color="auto" w:fill="auto"/>
          </w:tcPr>
          <w:p w:rsidR="00B50552" w:rsidRPr="00070CB9" w:rsidRDefault="00B50552" w:rsidP="00ED26E7">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B50552" w:rsidRPr="00070CB9" w:rsidRDefault="00B50552" w:rsidP="00ED26E7">
            <w:pPr>
              <w:spacing w:after="0" w:line="240" w:lineRule="auto"/>
              <w:jc w:val="both"/>
              <w:rPr>
                <w:rFonts w:ascii="Times New Roman" w:eastAsia="Times New Roman" w:hAnsi="Times New Roman" w:cs="Times New Roman"/>
                <w:b/>
                <w:sz w:val="24"/>
                <w:szCs w:val="24"/>
              </w:rPr>
            </w:pPr>
          </w:p>
          <w:p w:rsidR="00B50552" w:rsidRPr="00070CB9" w:rsidRDefault="00B50552" w:rsidP="00ED26E7">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B50552" w:rsidRPr="00070CB9" w:rsidRDefault="00B50552" w:rsidP="00ED26E7">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B50552" w:rsidRPr="00070CB9" w:rsidRDefault="00B50552" w:rsidP="00ED26E7">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«____»_________2017г.</w:t>
            </w:r>
          </w:p>
        </w:tc>
      </w:tr>
    </w:tbl>
    <w:p w:rsidR="00B50552" w:rsidRPr="00070CB9" w:rsidRDefault="00B50552" w:rsidP="00B50552">
      <w:pPr>
        <w:spacing w:after="0" w:line="240" w:lineRule="auto"/>
        <w:jc w:val="both"/>
        <w:rPr>
          <w:rFonts w:ascii="Times New Roman" w:eastAsia="Times New Roman" w:hAnsi="Times New Roman" w:cs="Times New Roman"/>
          <w:sz w:val="24"/>
          <w:szCs w:val="24"/>
        </w:rPr>
      </w:pPr>
    </w:p>
    <w:p w:rsidR="00B50552" w:rsidRPr="00070CB9" w:rsidRDefault="00B50552" w:rsidP="00B50552">
      <w:pPr>
        <w:spacing w:after="0" w:line="240" w:lineRule="auto"/>
        <w:jc w:val="both"/>
        <w:rPr>
          <w:rFonts w:ascii="Times New Roman" w:eastAsia="Times New Roman" w:hAnsi="Times New Roman" w:cs="Times New Roman"/>
          <w:sz w:val="24"/>
          <w:szCs w:val="24"/>
        </w:rPr>
      </w:pPr>
    </w:p>
    <w:p w:rsidR="00B50552" w:rsidRPr="00070CB9" w:rsidRDefault="00B50552" w:rsidP="00B50552">
      <w:pPr>
        <w:spacing w:after="0" w:line="240" w:lineRule="auto"/>
        <w:jc w:val="both"/>
        <w:rPr>
          <w:rFonts w:ascii="Times New Roman" w:eastAsia="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Default="00B50552" w:rsidP="00B50552">
      <w:pPr>
        <w:pStyle w:val="ConsPlusNormal0"/>
        <w:widowControl/>
        <w:ind w:firstLine="0"/>
        <w:rPr>
          <w:rFonts w:ascii="Times New Roman" w:hAnsi="Times New Roman" w:cs="Times New Roman"/>
          <w:sz w:val="24"/>
          <w:szCs w:val="24"/>
        </w:rPr>
      </w:pPr>
    </w:p>
    <w:p w:rsidR="00B50552" w:rsidRPr="00070CB9" w:rsidRDefault="00B50552" w:rsidP="00B50552">
      <w:pPr>
        <w:pStyle w:val="ConsPlusNormal0"/>
        <w:widowControl/>
        <w:ind w:firstLine="0"/>
        <w:rPr>
          <w:rFonts w:ascii="Times New Roman" w:hAnsi="Times New Roman" w:cs="Times New Roman"/>
          <w:sz w:val="24"/>
          <w:szCs w:val="24"/>
        </w:rPr>
      </w:pPr>
    </w:p>
    <w:p w:rsidR="00B50552" w:rsidRPr="00070CB9" w:rsidRDefault="00B50552" w:rsidP="00B50552">
      <w:pPr>
        <w:pStyle w:val="ConsPlusNormal0"/>
        <w:widowControl/>
        <w:ind w:firstLine="567"/>
        <w:jc w:val="right"/>
        <w:rPr>
          <w:rFonts w:ascii="Times New Roman" w:hAnsi="Times New Roman" w:cs="Times New Roman"/>
          <w:sz w:val="24"/>
          <w:szCs w:val="24"/>
        </w:rPr>
      </w:pPr>
    </w:p>
    <w:p w:rsidR="00B50552" w:rsidRPr="00070CB9" w:rsidRDefault="00B50552" w:rsidP="00B50552">
      <w:pPr>
        <w:pStyle w:val="ConsPlusNormal0"/>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lastRenderedPageBreak/>
        <w:t>Приложение № 1</w:t>
      </w:r>
    </w:p>
    <w:p w:rsidR="00B50552" w:rsidRPr="00070CB9" w:rsidRDefault="00B50552" w:rsidP="00B50552">
      <w:pPr>
        <w:pStyle w:val="ConsPlusNormal0"/>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Договору</w:t>
      </w:r>
    </w:p>
    <w:p w:rsidR="00B50552" w:rsidRPr="00070CB9" w:rsidRDefault="00B50552" w:rsidP="00B50552">
      <w:pPr>
        <w:pStyle w:val="ConsPlusNormal0"/>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2017 г.</w:t>
      </w:r>
    </w:p>
    <w:p w:rsidR="00B50552" w:rsidRPr="00070CB9" w:rsidRDefault="00B50552" w:rsidP="00B50552">
      <w:pPr>
        <w:pStyle w:val="ConsPlusNormal0"/>
        <w:widowControl/>
        <w:ind w:firstLine="567"/>
        <w:jc w:val="both"/>
        <w:rPr>
          <w:rFonts w:ascii="Times New Roman" w:hAnsi="Times New Roman" w:cs="Times New Roman"/>
          <w:bCs/>
          <w:sz w:val="24"/>
          <w:szCs w:val="24"/>
        </w:rPr>
      </w:pPr>
    </w:p>
    <w:p w:rsidR="00B50552" w:rsidRPr="00070CB9" w:rsidRDefault="00B50552" w:rsidP="00B50552">
      <w:pPr>
        <w:pStyle w:val="ConsPlusNormal0"/>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B50552" w:rsidRPr="00070CB9" w:rsidRDefault="00B50552" w:rsidP="00B50552">
      <w:pPr>
        <w:pStyle w:val="afb"/>
        <w:ind w:left="360"/>
      </w:pPr>
      <w:r w:rsidRPr="00070CB9">
        <w:t xml:space="preserve">По адресу: 628260 ул. </w:t>
      </w:r>
      <w:proofErr w:type="gramStart"/>
      <w:r w:rsidRPr="00070CB9">
        <w:t>Садовая</w:t>
      </w:r>
      <w:proofErr w:type="gramEnd"/>
      <w:r w:rsidRPr="00070CB9">
        <w:t xml:space="preserve">, д.72, г. </w:t>
      </w:r>
      <w:proofErr w:type="spellStart"/>
      <w:r w:rsidRPr="00070CB9">
        <w:t>Югорск</w:t>
      </w:r>
      <w:proofErr w:type="spellEnd"/>
      <w:r w:rsidRPr="00070CB9">
        <w:t>, Ханты-Мансийский автономный округ-</w:t>
      </w:r>
    </w:p>
    <w:p w:rsidR="00B50552" w:rsidRPr="00070CB9" w:rsidRDefault="00B50552" w:rsidP="00B50552">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B50552" w:rsidRPr="00070CB9" w:rsidRDefault="00B50552" w:rsidP="00B50552">
      <w:pPr>
        <w:pStyle w:val="ConsPlusNormal0"/>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B50552" w:rsidRPr="00070CB9" w:rsidTr="00ED26E7">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B50552" w:rsidRPr="00070CB9" w:rsidRDefault="00B50552" w:rsidP="00ED26E7">
            <w:pPr>
              <w:pStyle w:val="ConsPlusNormal0"/>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B50552" w:rsidRPr="00070CB9" w:rsidTr="00ED26E7">
        <w:trPr>
          <w:trHeight w:val="243"/>
        </w:trPr>
        <w:tc>
          <w:tcPr>
            <w:tcW w:w="527"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r>
      <w:tr w:rsidR="00B50552" w:rsidRPr="00070CB9" w:rsidTr="00ED26E7">
        <w:trPr>
          <w:trHeight w:val="243"/>
        </w:trPr>
        <w:tc>
          <w:tcPr>
            <w:tcW w:w="527"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r>
      <w:tr w:rsidR="00B50552" w:rsidRPr="00070CB9" w:rsidTr="00ED26E7">
        <w:trPr>
          <w:trHeight w:val="243"/>
        </w:trPr>
        <w:tc>
          <w:tcPr>
            <w:tcW w:w="527"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r>
      <w:tr w:rsidR="00B50552" w:rsidRPr="00070CB9" w:rsidTr="00ED26E7">
        <w:trPr>
          <w:trHeight w:val="243"/>
        </w:trPr>
        <w:tc>
          <w:tcPr>
            <w:tcW w:w="527"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r>
      <w:tr w:rsidR="00B50552" w:rsidRPr="00070CB9" w:rsidTr="00ED26E7">
        <w:trPr>
          <w:trHeight w:val="243"/>
        </w:trPr>
        <w:tc>
          <w:tcPr>
            <w:tcW w:w="527"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r>
      <w:tr w:rsidR="00B50552" w:rsidRPr="00070CB9" w:rsidTr="00ED26E7">
        <w:trPr>
          <w:trHeight w:val="243"/>
        </w:trPr>
        <w:tc>
          <w:tcPr>
            <w:tcW w:w="527"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567"/>
              <w:jc w:val="both"/>
              <w:rPr>
                <w:rFonts w:ascii="Times New Roman" w:hAnsi="Times New Roman" w:cs="Times New Roman"/>
                <w:sz w:val="24"/>
                <w:szCs w:val="24"/>
              </w:rPr>
            </w:pPr>
          </w:p>
        </w:tc>
      </w:tr>
    </w:tbl>
    <w:p w:rsidR="00B50552" w:rsidRPr="00070CB9" w:rsidRDefault="00B50552" w:rsidP="00B50552">
      <w:pPr>
        <w:pStyle w:val="ConsPlusNormal0"/>
        <w:widowControl/>
        <w:ind w:left="567" w:firstLine="0"/>
        <w:jc w:val="both"/>
        <w:rPr>
          <w:rFonts w:ascii="Times New Roman" w:hAnsi="Times New Roman" w:cs="Times New Roman"/>
          <w:bCs/>
          <w:sz w:val="24"/>
          <w:szCs w:val="24"/>
        </w:rPr>
      </w:pPr>
    </w:p>
    <w:p w:rsidR="00B50552" w:rsidRPr="00070CB9" w:rsidRDefault="00B50552" w:rsidP="00B50552">
      <w:pPr>
        <w:pStyle w:val="ConsPlusNormal0"/>
        <w:widowControl/>
        <w:ind w:left="567" w:firstLine="0"/>
        <w:jc w:val="both"/>
        <w:rPr>
          <w:rFonts w:ascii="Times New Roman" w:hAnsi="Times New Roman" w:cs="Times New Roman"/>
          <w:bCs/>
          <w:sz w:val="24"/>
          <w:szCs w:val="24"/>
        </w:rPr>
      </w:pPr>
    </w:p>
    <w:p w:rsidR="00B50552" w:rsidRPr="00070CB9" w:rsidRDefault="00B50552" w:rsidP="00B50552">
      <w:pPr>
        <w:pStyle w:val="ConsPlusNormal0"/>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B50552" w:rsidRPr="00070CB9" w:rsidTr="00ED26E7">
        <w:tc>
          <w:tcPr>
            <w:tcW w:w="5529" w:type="dxa"/>
            <w:shd w:val="clear" w:color="auto" w:fill="auto"/>
          </w:tcPr>
          <w:p w:rsidR="00B50552" w:rsidRPr="00070CB9" w:rsidRDefault="00B50552" w:rsidP="00ED26E7">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B50552" w:rsidRPr="00070CB9" w:rsidRDefault="00B50552" w:rsidP="00ED26E7">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B50552" w:rsidRPr="00070CB9" w:rsidRDefault="00B50552" w:rsidP="00ED26E7">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«____»_________ 2017г. </w:t>
            </w:r>
          </w:p>
        </w:tc>
        <w:tc>
          <w:tcPr>
            <w:tcW w:w="425" w:type="dxa"/>
            <w:shd w:val="clear" w:color="auto" w:fill="auto"/>
          </w:tcPr>
          <w:p w:rsidR="00B50552" w:rsidRPr="00070CB9" w:rsidRDefault="00B50552" w:rsidP="00ED26E7">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B50552" w:rsidRPr="00070CB9" w:rsidRDefault="00B50552" w:rsidP="00ED26E7">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B50552" w:rsidRPr="00070CB9" w:rsidRDefault="00B50552" w:rsidP="00ED26E7">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B50552" w:rsidRPr="00070CB9" w:rsidRDefault="00B50552" w:rsidP="00ED26E7">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 2017г.</w:t>
            </w:r>
          </w:p>
        </w:tc>
      </w:tr>
    </w:tbl>
    <w:p w:rsidR="00B50552" w:rsidRPr="00070CB9" w:rsidRDefault="00B50552" w:rsidP="00B50552">
      <w:pPr>
        <w:pStyle w:val="ConsPlusNormal0"/>
        <w:widowControl/>
        <w:ind w:firstLine="0"/>
        <w:jc w:val="both"/>
        <w:rPr>
          <w:rFonts w:ascii="Times New Roman" w:hAnsi="Times New Roman" w:cs="Times New Roman"/>
          <w:b/>
          <w:bCs/>
          <w:sz w:val="24"/>
          <w:szCs w:val="24"/>
        </w:rPr>
      </w:pPr>
    </w:p>
    <w:p w:rsidR="00B50552" w:rsidRPr="00070CB9" w:rsidRDefault="00B50552" w:rsidP="00B50552">
      <w:pPr>
        <w:pStyle w:val="ConsPlusNormal0"/>
        <w:widowControl/>
        <w:ind w:firstLine="0"/>
        <w:jc w:val="both"/>
        <w:rPr>
          <w:rFonts w:ascii="Times New Roman" w:hAnsi="Times New Roman" w:cs="Times New Roman"/>
          <w:b/>
          <w:bCs/>
          <w:sz w:val="24"/>
          <w:szCs w:val="24"/>
        </w:rPr>
      </w:pPr>
    </w:p>
    <w:p w:rsidR="00B50552" w:rsidRPr="00070CB9" w:rsidRDefault="00B50552" w:rsidP="00B50552">
      <w:pPr>
        <w:keepNext/>
        <w:spacing w:after="0" w:line="240" w:lineRule="auto"/>
        <w:jc w:val="both"/>
        <w:rPr>
          <w:rFonts w:ascii="Times New Roman" w:hAnsi="Times New Roman" w:cs="Times New Roman"/>
          <w:sz w:val="24"/>
          <w:szCs w:val="24"/>
        </w:rPr>
      </w:pPr>
    </w:p>
    <w:p w:rsidR="00B50552" w:rsidRPr="00070CB9" w:rsidRDefault="00B50552" w:rsidP="00B50552">
      <w:pPr>
        <w:autoSpaceDE w:val="0"/>
        <w:autoSpaceDN w:val="0"/>
        <w:adjustRightInd w:val="0"/>
        <w:spacing w:after="0" w:line="240" w:lineRule="auto"/>
        <w:ind w:left="1080"/>
        <w:jc w:val="center"/>
        <w:rPr>
          <w:rFonts w:ascii="Times New Roman" w:hAnsi="Times New Roman" w:cs="Times New Roman"/>
          <w:sz w:val="24"/>
          <w:szCs w:val="24"/>
        </w:rPr>
      </w:pPr>
    </w:p>
    <w:p w:rsidR="00B50552" w:rsidRPr="00070CB9" w:rsidRDefault="00B50552" w:rsidP="00B50552">
      <w:pPr>
        <w:pStyle w:val="ConsPlusNormal0"/>
        <w:widowControl/>
        <w:ind w:firstLine="567"/>
        <w:jc w:val="both"/>
        <w:rPr>
          <w:rFonts w:ascii="Times New Roman" w:hAnsi="Times New Roman" w:cs="Times New Roman"/>
          <w:sz w:val="24"/>
          <w:szCs w:val="24"/>
        </w:rPr>
      </w:pPr>
    </w:p>
    <w:p w:rsidR="00B50552" w:rsidRPr="00070CB9" w:rsidRDefault="00B50552" w:rsidP="00B50552">
      <w:pPr>
        <w:spacing w:after="0" w:line="240" w:lineRule="auto"/>
        <w:jc w:val="both"/>
        <w:rPr>
          <w:rFonts w:ascii="Times New Roman" w:hAnsi="Times New Roman" w:cs="Times New Roman"/>
          <w:b/>
          <w:sz w:val="24"/>
          <w:szCs w:val="24"/>
        </w:rPr>
      </w:pPr>
    </w:p>
    <w:p w:rsidR="00B50552" w:rsidRPr="00070CB9" w:rsidRDefault="00B50552" w:rsidP="00B50552">
      <w:pPr>
        <w:spacing w:after="0" w:line="240" w:lineRule="auto"/>
        <w:jc w:val="both"/>
        <w:rPr>
          <w:rFonts w:ascii="Times New Roman" w:hAnsi="Times New Roman" w:cs="Times New Roman"/>
          <w:sz w:val="24"/>
          <w:szCs w:val="24"/>
        </w:rPr>
      </w:pPr>
    </w:p>
    <w:p w:rsidR="00B50552" w:rsidRPr="00070CB9" w:rsidRDefault="00B50552" w:rsidP="00B50552">
      <w:pPr>
        <w:spacing w:after="0" w:line="240" w:lineRule="auto"/>
        <w:jc w:val="both"/>
        <w:rPr>
          <w:rFonts w:ascii="Times New Roman" w:hAnsi="Times New Roman" w:cs="Times New Roman"/>
          <w:sz w:val="24"/>
          <w:szCs w:val="24"/>
        </w:rPr>
      </w:pPr>
    </w:p>
    <w:p w:rsidR="00B50552" w:rsidRPr="00070CB9" w:rsidRDefault="00B50552" w:rsidP="00B50552">
      <w:pPr>
        <w:spacing w:after="0" w:line="240" w:lineRule="auto"/>
        <w:jc w:val="both"/>
        <w:rPr>
          <w:rFonts w:ascii="Times New Roman" w:hAnsi="Times New Roman" w:cs="Times New Roman"/>
          <w:sz w:val="24"/>
          <w:szCs w:val="24"/>
        </w:rPr>
      </w:pPr>
    </w:p>
    <w:p w:rsidR="00B50552" w:rsidRPr="00070CB9" w:rsidRDefault="00B50552" w:rsidP="00B50552">
      <w:pPr>
        <w:spacing w:after="0" w:line="240" w:lineRule="auto"/>
        <w:jc w:val="both"/>
        <w:rPr>
          <w:rFonts w:ascii="Times New Roman" w:hAnsi="Times New Roman" w:cs="Times New Roman"/>
          <w:sz w:val="24"/>
          <w:szCs w:val="24"/>
        </w:rPr>
      </w:pPr>
    </w:p>
    <w:p w:rsidR="00B50552" w:rsidRPr="00070CB9" w:rsidRDefault="00B50552" w:rsidP="00B50552">
      <w:pPr>
        <w:spacing w:after="0" w:line="240" w:lineRule="auto"/>
        <w:jc w:val="both"/>
        <w:rPr>
          <w:rFonts w:ascii="Times New Roman" w:hAnsi="Times New Roman" w:cs="Times New Roman"/>
          <w:sz w:val="24"/>
          <w:szCs w:val="24"/>
        </w:rPr>
      </w:pPr>
    </w:p>
    <w:p w:rsidR="00B50552" w:rsidRPr="00070CB9" w:rsidRDefault="00B50552" w:rsidP="00B50552">
      <w:pPr>
        <w:spacing w:after="0" w:line="240" w:lineRule="auto"/>
        <w:jc w:val="both"/>
        <w:rPr>
          <w:rFonts w:ascii="Times New Roman" w:hAnsi="Times New Roman" w:cs="Times New Roman"/>
          <w:sz w:val="24"/>
          <w:szCs w:val="24"/>
        </w:rPr>
      </w:pPr>
    </w:p>
    <w:p w:rsidR="00B50552" w:rsidRPr="00070CB9" w:rsidRDefault="00B50552" w:rsidP="00B50552">
      <w:pPr>
        <w:spacing w:after="0" w:line="240" w:lineRule="auto"/>
        <w:jc w:val="both"/>
        <w:rPr>
          <w:rFonts w:ascii="Times New Roman" w:hAnsi="Times New Roman" w:cs="Times New Roman"/>
          <w:sz w:val="24"/>
          <w:szCs w:val="24"/>
        </w:rPr>
      </w:pPr>
    </w:p>
    <w:p w:rsidR="00B50552" w:rsidRPr="00070CB9" w:rsidRDefault="00B50552" w:rsidP="00B50552">
      <w:pPr>
        <w:spacing w:after="0" w:line="240" w:lineRule="auto"/>
        <w:jc w:val="both"/>
        <w:rPr>
          <w:rFonts w:ascii="Times New Roman" w:hAnsi="Times New Roman" w:cs="Times New Roman"/>
          <w:sz w:val="24"/>
          <w:szCs w:val="24"/>
        </w:rPr>
      </w:pPr>
    </w:p>
    <w:p w:rsidR="00B50552" w:rsidRPr="00070CB9" w:rsidRDefault="00B50552" w:rsidP="00B50552">
      <w:pPr>
        <w:spacing w:after="0" w:line="240" w:lineRule="auto"/>
        <w:jc w:val="both"/>
        <w:rPr>
          <w:rFonts w:ascii="Times New Roman" w:hAnsi="Times New Roman" w:cs="Times New Roman"/>
          <w:sz w:val="24"/>
          <w:szCs w:val="24"/>
        </w:rPr>
      </w:pPr>
    </w:p>
    <w:p w:rsidR="00B50552" w:rsidRPr="00070CB9" w:rsidRDefault="00B50552" w:rsidP="00B50552">
      <w:pPr>
        <w:spacing w:after="0" w:line="240" w:lineRule="auto"/>
        <w:jc w:val="both"/>
        <w:rPr>
          <w:rFonts w:ascii="Times New Roman" w:hAnsi="Times New Roman" w:cs="Times New Roman"/>
          <w:sz w:val="24"/>
          <w:szCs w:val="24"/>
        </w:rPr>
      </w:pPr>
    </w:p>
    <w:p w:rsidR="00B50552" w:rsidRDefault="00B50552" w:rsidP="00B50552">
      <w:pPr>
        <w:spacing w:after="0" w:line="240" w:lineRule="auto"/>
        <w:jc w:val="both"/>
        <w:rPr>
          <w:rFonts w:ascii="Times New Roman" w:hAnsi="Times New Roman" w:cs="Times New Roman"/>
          <w:sz w:val="24"/>
          <w:szCs w:val="24"/>
        </w:rPr>
      </w:pPr>
    </w:p>
    <w:p w:rsidR="00B50552" w:rsidRDefault="00B50552" w:rsidP="00B50552">
      <w:pPr>
        <w:spacing w:after="0" w:line="240" w:lineRule="auto"/>
        <w:jc w:val="both"/>
        <w:rPr>
          <w:rFonts w:ascii="Times New Roman" w:hAnsi="Times New Roman" w:cs="Times New Roman"/>
          <w:sz w:val="24"/>
          <w:szCs w:val="24"/>
        </w:rPr>
      </w:pPr>
    </w:p>
    <w:p w:rsidR="00B50552" w:rsidRDefault="00B50552" w:rsidP="00B50552">
      <w:pPr>
        <w:spacing w:after="0" w:line="240" w:lineRule="auto"/>
        <w:jc w:val="both"/>
        <w:rPr>
          <w:rFonts w:ascii="Times New Roman" w:hAnsi="Times New Roman" w:cs="Times New Roman"/>
          <w:sz w:val="24"/>
          <w:szCs w:val="24"/>
        </w:rPr>
      </w:pPr>
    </w:p>
    <w:p w:rsidR="00B50552" w:rsidRDefault="00B50552" w:rsidP="00B50552">
      <w:pPr>
        <w:spacing w:after="0" w:line="240" w:lineRule="auto"/>
        <w:jc w:val="both"/>
        <w:rPr>
          <w:rFonts w:ascii="Times New Roman" w:hAnsi="Times New Roman" w:cs="Times New Roman"/>
          <w:sz w:val="24"/>
          <w:szCs w:val="24"/>
        </w:rPr>
      </w:pPr>
    </w:p>
    <w:p w:rsidR="00B50552" w:rsidRDefault="00B50552" w:rsidP="00B50552">
      <w:pPr>
        <w:spacing w:after="0" w:line="240" w:lineRule="auto"/>
        <w:jc w:val="both"/>
        <w:rPr>
          <w:rFonts w:ascii="Times New Roman" w:hAnsi="Times New Roman" w:cs="Times New Roman"/>
          <w:sz w:val="24"/>
          <w:szCs w:val="24"/>
        </w:rPr>
      </w:pPr>
    </w:p>
    <w:p w:rsidR="00B50552" w:rsidRDefault="00B50552" w:rsidP="00B50552">
      <w:pPr>
        <w:spacing w:after="0" w:line="240" w:lineRule="auto"/>
        <w:jc w:val="both"/>
        <w:rPr>
          <w:rFonts w:ascii="Times New Roman" w:hAnsi="Times New Roman" w:cs="Times New Roman"/>
          <w:sz w:val="24"/>
          <w:szCs w:val="24"/>
        </w:rPr>
      </w:pPr>
    </w:p>
    <w:p w:rsidR="00B50552" w:rsidRPr="00070CB9" w:rsidRDefault="00B50552" w:rsidP="00B50552">
      <w:pPr>
        <w:spacing w:after="0" w:line="240" w:lineRule="auto"/>
        <w:jc w:val="both"/>
        <w:rPr>
          <w:rFonts w:ascii="Times New Roman" w:hAnsi="Times New Roman" w:cs="Times New Roman"/>
          <w:sz w:val="24"/>
          <w:szCs w:val="24"/>
        </w:rPr>
      </w:pPr>
    </w:p>
    <w:p w:rsidR="00B50552" w:rsidRPr="00070CB9" w:rsidRDefault="00B50552" w:rsidP="00B50552">
      <w:pPr>
        <w:spacing w:after="0" w:line="240" w:lineRule="auto"/>
        <w:jc w:val="both"/>
        <w:rPr>
          <w:rFonts w:ascii="Times New Roman" w:hAnsi="Times New Roman" w:cs="Times New Roman"/>
          <w:sz w:val="24"/>
          <w:szCs w:val="24"/>
        </w:rPr>
      </w:pPr>
    </w:p>
    <w:p w:rsidR="00B50552" w:rsidRPr="00070CB9" w:rsidRDefault="00B50552" w:rsidP="00B50552">
      <w:pPr>
        <w:pStyle w:val="ConsPlusNormal0"/>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2</w:t>
      </w:r>
    </w:p>
    <w:p w:rsidR="00B50552" w:rsidRPr="00070CB9" w:rsidRDefault="00B50552" w:rsidP="00B50552">
      <w:pPr>
        <w:pStyle w:val="ConsPlusNormal0"/>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гражданско-правовому договору</w:t>
      </w:r>
    </w:p>
    <w:p w:rsidR="00B50552" w:rsidRPr="00070CB9" w:rsidRDefault="00B50552" w:rsidP="00B50552">
      <w:pPr>
        <w:pStyle w:val="ConsPlusNormal0"/>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20__ г.</w:t>
      </w:r>
    </w:p>
    <w:p w:rsidR="00B50552" w:rsidRPr="00070CB9" w:rsidRDefault="00B50552" w:rsidP="00B50552">
      <w:pPr>
        <w:pStyle w:val="ConsPlusNormal0"/>
        <w:widowControl/>
        <w:ind w:firstLine="567"/>
        <w:jc w:val="right"/>
        <w:rPr>
          <w:rFonts w:ascii="Times New Roman" w:hAnsi="Times New Roman" w:cs="Times New Roman"/>
          <w:bCs/>
          <w:sz w:val="24"/>
          <w:szCs w:val="24"/>
        </w:rPr>
      </w:pPr>
    </w:p>
    <w:p w:rsidR="00B50552" w:rsidRPr="00070CB9" w:rsidRDefault="00B50552" w:rsidP="00B50552">
      <w:pPr>
        <w:pStyle w:val="ConsPlusNormal0"/>
        <w:widowControl/>
        <w:ind w:firstLine="567"/>
        <w:jc w:val="both"/>
        <w:rPr>
          <w:rFonts w:ascii="Times New Roman" w:hAnsi="Times New Roman" w:cs="Times New Roman"/>
          <w:bCs/>
          <w:sz w:val="24"/>
          <w:szCs w:val="24"/>
        </w:rPr>
      </w:pPr>
    </w:p>
    <w:p w:rsidR="00B50552" w:rsidRPr="00070CB9" w:rsidRDefault="00B50552" w:rsidP="00B50552">
      <w:pPr>
        <w:pStyle w:val="ConsPlusNormal0"/>
        <w:widowControl/>
        <w:ind w:firstLine="567"/>
        <w:jc w:val="both"/>
        <w:rPr>
          <w:rFonts w:ascii="Times New Roman" w:hAnsi="Times New Roman" w:cs="Times New Roman"/>
          <w:bCs/>
          <w:sz w:val="24"/>
          <w:szCs w:val="24"/>
        </w:rPr>
      </w:pPr>
    </w:p>
    <w:p w:rsidR="00B50552" w:rsidRPr="00070CB9" w:rsidRDefault="00B50552" w:rsidP="00B50552">
      <w:pPr>
        <w:pStyle w:val="ConsPlusNormal0"/>
        <w:widowControl/>
        <w:ind w:firstLine="567"/>
        <w:jc w:val="both"/>
        <w:rPr>
          <w:rFonts w:ascii="Times New Roman" w:hAnsi="Times New Roman" w:cs="Times New Roman"/>
          <w:bCs/>
          <w:sz w:val="24"/>
          <w:szCs w:val="24"/>
        </w:rPr>
      </w:pPr>
    </w:p>
    <w:p w:rsidR="00B50552" w:rsidRPr="00070CB9" w:rsidRDefault="00B50552" w:rsidP="00B50552">
      <w:pPr>
        <w:pStyle w:val="ConsPlusNormal0"/>
        <w:widowControl/>
        <w:ind w:firstLine="567"/>
        <w:jc w:val="both"/>
        <w:rPr>
          <w:rFonts w:ascii="Times New Roman" w:hAnsi="Times New Roman" w:cs="Times New Roman"/>
          <w:bCs/>
          <w:sz w:val="24"/>
          <w:szCs w:val="24"/>
        </w:rPr>
      </w:pPr>
    </w:p>
    <w:p w:rsidR="00B50552" w:rsidRPr="00070CB9" w:rsidRDefault="00B50552" w:rsidP="00B50552">
      <w:pPr>
        <w:pStyle w:val="ConsPlusNormal0"/>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B50552" w:rsidRPr="00070CB9" w:rsidRDefault="00B50552" w:rsidP="00B50552">
      <w:pPr>
        <w:pStyle w:val="ConsPlusNormal0"/>
        <w:widowControl/>
        <w:ind w:firstLine="567"/>
        <w:jc w:val="both"/>
        <w:rPr>
          <w:rFonts w:ascii="Times New Roman" w:hAnsi="Times New Roman" w:cs="Times New Roman"/>
          <w:bCs/>
          <w:sz w:val="24"/>
          <w:szCs w:val="24"/>
        </w:rPr>
      </w:pPr>
    </w:p>
    <w:p w:rsidR="00B50552" w:rsidRPr="00070CB9" w:rsidRDefault="00B50552" w:rsidP="00B50552">
      <w:pPr>
        <w:pStyle w:val="afb"/>
        <w:ind w:left="360"/>
      </w:pPr>
      <w:r w:rsidRPr="00070CB9">
        <w:t xml:space="preserve">По адресу: 628260 ул. Ермака, д.7, г. </w:t>
      </w:r>
      <w:proofErr w:type="spellStart"/>
      <w:r w:rsidRPr="00070CB9">
        <w:t>Югорск</w:t>
      </w:r>
      <w:proofErr w:type="spellEnd"/>
      <w:r w:rsidRPr="00070CB9">
        <w:t>, Ханты-Мансийский автономный округ-</w:t>
      </w:r>
    </w:p>
    <w:p w:rsidR="00B50552" w:rsidRPr="00070CB9" w:rsidRDefault="00B50552" w:rsidP="00B50552">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B50552" w:rsidRPr="00070CB9" w:rsidRDefault="00B50552" w:rsidP="00B50552">
      <w:pPr>
        <w:pStyle w:val="ConsPlusNormal0"/>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B50552" w:rsidRPr="00070CB9" w:rsidTr="00ED26E7">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B50552" w:rsidRPr="00070CB9" w:rsidRDefault="00B50552" w:rsidP="00ED26E7">
            <w:pPr>
              <w:pStyle w:val="ConsPlusNormal0"/>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B50552" w:rsidRPr="00070CB9" w:rsidRDefault="00B50552" w:rsidP="00ED26E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B50552" w:rsidRPr="00070CB9" w:rsidTr="00ED26E7">
        <w:trPr>
          <w:trHeight w:val="243"/>
        </w:trPr>
        <w:tc>
          <w:tcPr>
            <w:tcW w:w="527"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r>
      <w:tr w:rsidR="00B50552" w:rsidRPr="00070CB9" w:rsidTr="00ED26E7">
        <w:trPr>
          <w:trHeight w:val="243"/>
        </w:trPr>
        <w:tc>
          <w:tcPr>
            <w:tcW w:w="527"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r>
      <w:tr w:rsidR="00B50552" w:rsidRPr="00070CB9" w:rsidTr="00ED26E7">
        <w:trPr>
          <w:trHeight w:val="243"/>
        </w:trPr>
        <w:tc>
          <w:tcPr>
            <w:tcW w:w="527"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r>
      <w:tr w:rsidR="00B50552" w:rsidRPr="00070CB9" w:rsidTr="00ED26E7">
        <w:trPr>
          <w:trHeight w:val="243"/>
        </w:trPr>
        <w:tc>
          <w:tcPr>
            <w:tcW w:w="527"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r>
      <w:tr w:rsidR="00B50552" w:rsidRPr="00070CB9" w:rsidTr="00ED26E7">
        <w:trPr>
          <w:trHeight w:val="243"/>
        </w:trPr>
        <w:tc>
          <w:tcPr>
            <w:tcW w:w="527"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left="567" w:firstLine="0"/>
              <w:jc w:val="both"/>
              <w:rPr>
                <w:rFonts w:ascii="Times New Roman" w:hAnsi="Times New Roman" w:cs="Times New Roman"/>
                <w:sz w:val="24"/>
                <w:szCs w:val="24"/>
              </w:rPr>
            </w:pPr>
          </w:p>
        </w:tc>
      </w:tr>
      <w:tr w:rsidR="00B50552" w:rsidRPr="00070CB9" w:rsidTr="00ED26E7">
        <w:trPr>
          <w:trHeight w:val="243"/>
        </w:trPr>
        <w:tc>
          <w:tcPr>
            <w:tcW w:w="527"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50552" w:rsidRPr="00070CB9" w:rsidRDefault="00B50552" w:rsidP="00ED26E7">
            <w:pPr>
              <w:pStyle w:val="ConsPlusNormal0"/>
              <w:widowControl/>
              <w:ind w:firstLine="567"/>
              <w:jc w:val="both"/>
              <w:rPr>
                <w:rFonts w:ascii="Times New Roman" w:hAnsi="Times New Roman" w:cs="Times New Roman"/>
                <w:sz w:val="24"/>
                <w:szCs w:val="24"/>
              </w:rPr>
            </w:pPr>
          </w:p>
        </w:tc>
      </w:tr>
    </w:tbl>
    <w:p w:rsidR="00B50552" w:rsidRPr="00070CB9" w:rsidRDefault="00B50552" w:rsidP="00B50552">
      <w:pPr>
        <w:pStyle w:val="ConsPlusNormal0"/>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B50552" w:rsidRPr="00070CB9" w:rsidTr="00ED26E7">
        <w:trPr>
          <w:trHeight w:val="1"/>
        </w:trPr>
        <w:tc>
          <w:tcPr>
            <w:tcW w:w="5554" w:type="dxa"/>
          </w:tcPr>
          <w:p w:rsidR="00B50552" w:rsidRPr="00070CB9" w:rsidRDefault="00B50552" w:rsidP="00ED26E7">
            <w:pPr>
              <w:pStyle w:val="afa"/>
              <w:jc w:val="both"/>
              <w:rPr>
                <w:b/>
              </w:rPr>
            </w:pPr>
          </w:p>
          <w:p w:rsidR="00B50552" w:rsidRPr="00070CB9" w:rsidRDefault="00B50552" w:rsidP="00ED26E7">
            <w:pPr>
              <w:pStyle w:val="afa"/>
              <w:jc w:val="both"/>
              <w:rPr>
                <w:b/>
              </w:rPr>
            </w:pPr>
          </w:p>
          <w:p w:rsidR="00B50552" w:rsidRPr="00070CB9" w:rsidRDefault="00B50552" w:rsidP="00ED26E7">
            <w:pPr>
              <w:pStyle w:val="afa"/>
              <w:jc w:val="both"/>
              <w:rPr>
                <w:b/>
              </w:rPr>
            </w:pPr>
          </w:p>
          <w:p w:rsidR="00B50552" w:rsidRPr="00070CB9" w:rsidRDefault="00B50552" w:rsidP="00ED26E7">
            <w:pPr>
              <w:pStyle w:val="afa"/>
              <w:jc w:val="both"/>
              <w:rPr>
                <w:b/>
              </w:rPr>
            </w:pPr>
            <w:r w:rsidRPr="00070CB9">
              <w:rPr>
                <w:b/>
              </w:rPr>
              <w:t>Заказчик</w:t>
            </w:r>
          </w:p>
          <w:p w:rsidR="00B50552" w:rsidRPr="00070CB9" w:rsidRDefault="00B50552" w:rsidP="00ED26E7">
            <w:pPr>
              <w:pStyle w:val="ConsPlusNormal0"/>
              <w:widowControl/>
              <w:ind w:firstLine="0"/>
              <w:jc w:val="both"/>
              <w:rPr>
                <w:rFonts w:ascii="Times New Roman" w:hAnsi="Times New Roman" w:cs="Times New Roman"/>
                <w:sz w:val="24"/>
                <w:szCs w:val="24"/>
              </w:rPr>
            </w:pPr>
          </w:p>
        </w:tc>
        <w:tc>
          <w:tcPr>
            <w:tcW w:w="4937" w:type="dxa"/>
          </w:tcPr>
          <w:p w:rsidR="00B50552" w:rsidRPr="00070CB9" w:rsidRDefault="00B50552" w:rsidP="00ED26E7">
            <w:pPr>
              <w:pStyle w:val="afa"/>
              <w:jc w:val="both"/>
              <w:rPr>
                <w:b/>
              </w:rPr>
            </w:pPr>
          </w:p>
          <w:p w:rsidR="00B50552" w:rsidRPr="00070CB9" w:rsidRDefault="00B50552" w:rsidP="00ED26E7">
            <w:pPr>
              <w:pStyle w:val="afa"/>
              <w:jc w:val="both"/>
              <w:rPr>
                <w:b/>
              </w:rPr>
            </w:pPr>
          </w:p>
          <w:p w:rsidR="00B50552" w:rsidRPr="00070CB9" w:rsidRDefault="00B50552" w:rsidP="00ED26E7">
            <w:pPr>
              <w:pStyle w:val="afa"/>
              <w:jc w:val="both"/>
              <w:rPr>
                <w:b/>
              </w:rPr>
            </w:pPr>
          </w:p>
          <w:p w:rsidR="00B50552" w:rsidRPr="00070CB9" w:rsidRDefault="00B50552" w:rsidP="00ED26E7">
            <w:pPr>
              <w:pStyle w:val="afa"/>
              <w:jc w:val="both"/>
              <w:rPr>
                <w:b/>
              </w:rPr>
            </w:pPr>
            <w:r w:rsidRPr="00070CB9">
              <w:rPr>
                <w:b/>
              </w:rPr>
              <w:t xml:space="preserve">Поставщик </w:t>
            </w:r>
          </w:p>
          <w:p w:rsidR="00B50552" w:rsidRPr="00070CB9" w:rsidRDefault="00B50552" w:rsidP="00ED26E7">
            <w:pPr>
              <w:pStyle w:val="ConsPlusNormal0"/>
              <w:widowControl/>
              <w:ind w:firstLine="0"/>
              <w:jc w:val="both"/>
              <w:rPr>
                <w:rFonts w:ascii="Times New Roman" w:hAnsi="Times New Roman" w:cs="Times New Roman"/>
                <w:sz w:val="24"/>
                <w:szCs w:val="24"/>
              </w:rPr>
            </w:pPr>
          </w:p>
        </w:tc>
      </w:tr>
    </w:tbl>
    <w:p w:rsidR="00B50552" w:rsidRPr="00070CB9" w:rsidRDefault="00B50552" w:rsidP="00B50552">
      <w:pPr>
        <w:pStyle w:val="ConsPlusNormal0"/>
        <w:widowControl/>
        <w:ind w:firstLine="0"/>
        <w:jc w:val="both"/>
        <w:rPr>
          <w:rFonts w:ascii="Times New Roman" w:hAnsi="Times New Roman" w:cs="Times New Roman"/>
          <w:sz w:val="24"/>
          <w:szCs w:val="24"/>
        </w:rPr>
      </w:pPr>
    </w:p>
    <w:p w:rsidR="00B50552" w:rsidRDefault="00B50552" w:rsidP="0005372C">
      <w:pPr>
        <w:spacing w:after="0" w:line="240" w:lineRule="auto"/>
        <w:jc w:val="center"/>
        <w:rPr>
          <w:rFonts w:ascii="Times New Roman" w:hAnsi="Times New Roman" w:cs="Times New Roman"/>
          <w:caps/>
          <w:sz w:val="24"/>
          <w:szCs w:val="24"/>
        </w:rPr>
      </w:pPr>
    </w:p>
    <w:p w:rsidR="0005372C" w:rsidRDefault="0005372C" w:rsidP="0005372C">
      <w:pPr>
        <w:pStyle w:val="ConsPlusNormal0"/>
        <w:widowControl/>
        <w:ind w:firstLine="0"/>
        <w:jc w:val="both"/>
        <w:rPr>
          <w:rFonts w:ascii="Times New Roman" w:hAnsi="Times New Roman" w:cs="Times New Roman"/>
          <w:sz w:val="24"/>
          <w:szCs w:val="24"/>
        </w:rPr>
      </w:pPr>
    </w:p>
    <w:p w:rsidR="0005372C" w:rsidRDefault="0005372C" w:rsidP="0005372C">
      <w:pPr>
        <w:pStyle w:val="ConsPlusNormal0"/>
        <w:widowControl/>
        <w:ind w:firstLine="567"/>
        <w:jc w:val="both"/>
        <w:rPr>
          <w:rFonts w:ascii="Times New Roman" w:hAnsi="Times New Roman" w:cs="Times New Roman"/>
          <w:sz w:val="24"/>
          <w:szCs w:val="24"/>
        </w:rPr>
      </w:pPr>
    </w:p>
    <w:p w:rsidR="0005372C" w:rsidRDefault="0005372C" w:rsidP="0005372C">
      <w:pPr>
        <w:spacing w:line="240" w:lineRule="auto"/>
        <w:rPr>
          <w:rFonts w:ascii="Times New Roman" w:hAnsi="Times New Roman" w:cs="Times New Roman"/>
          <w:sz w:val="24"/>
          <w:szCs w:val="24"/>
        </w:rPr>
      </w:pPr>
    </w:p>
    <w:p w:rsidR="0005372C" w:rsidRDefault="0005372C" w:rsidP="0005372C"/>
    <w:p w:rsidR="0005372C" w:rsidRDefault="0005372C" w:rsidP="0005372C"/>
    <w:p w:rsidR="0005372C" w:rsidRDefault="0005372C" w:rsidP="0005372C"/>
    <w:p w:rsidR="00C417D9" w:rsidRDefault="00C417D9"/>
    <w:sectPr w:rsidR="00C417D9" w:rsidSect="00105C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92D" w:rsidRDefault="0020092D" w:rsidP="0005372C">
      <w:pPr>
        <w:spacing w:after="0" w:line="240" w:lineRule="auto"/>
      </w:pPr>
      <w:r>
        <w:separator/>
      </w:r>
    </w:p>
  </w:endnote>
  <w:endnote w:type="continuationSeparator" w:id="0">
    <w:p w:rsidR="0020092D" w:rsidRDefault="0020092D" w:rsidP="0005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92D" w:rsidRDefault="0020092D" w:rsidP="0005372C">
      <w:pPr>
        <w:spacing w:after="0" w:line="240" w:lineRule="auto"/>
      </w:pPr>
      <w:r>
        <w:separator/>
      </w:r>
    </w:p>
  </w:footnote>
  <w:footnote w:type="continuationSeparator" w:id="0">
    <w:p w:rsidR="0020092D" w:rsidRDefault="0020092D" w:rsidP="0005372C">
      <w:pPr>
        <w:spacing w:after="0" w:line="240" w:lineRule="auto"/>
      </w:pPr>
      <w:r>
        <w:continuationSeparator/>
      </w:r>
    </w:p>
  </w:footnote>
  <w:footnote w:id="1">
    <w:p w:rsidR="00B50552" w:rsidRPr="00F82023" w:rsidRDefault="00B50552" w:rsidP="00B50552">
      <w:pPr>
        <w:spacing w:after="0" w:line="240" w:lineRule="auto"/>
        <w:rPr>
          <w:sz w:val="18"/>
        </w:rPr>
      </w:pPr>
      <w:r w:rsidRPr="00F82023">
        <w:rPr>
          <w:rStyle w:val="afd"/>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B50552" w:rsidRPr="00F82023" w:rsidRDefault="00B50552" w:rsidP="00B50552">
      <w:pPr>
        <w:spacing w:after="0" w:line="240" w:lineRule="auto"/>
        <w:rPr>
          <w:sz w:val="18"/>
        </w:rPr>
      </w:pPr>
      <w:r w:rsidRPr="00F82023">
        <w:rPr>
          <w:sz w:val="18"/>
        </w:rPr>
        <w:t>а) 10 процентов цены контракта в случае, если цена контракта не превышает 3 млн. рублей;</w:t>
      </w:r>
    </w:p>
    <w:p w:rsidR="00B50552" w:rsidRPr="00F82023" w:rsidRDefault="00B50552" w:rsidP="00B50552">
      <w:pPr>
        <w:spacing w:after="0" w:line="240" w:lineRule="auto"/>
        <w:rPr>
          <w:sz w:val="18"/>
        </w:rPr>
      </w:pPr>
      <w:r w:rsidRPr="00F82023">
        <w:rPr>
          <w:sz w:val="18"/>
        </w:rPr>
        <w:t>б) 5 процентов цены контракта в случае, если цена контракта составляет от 3 млн. рублей до 50 млн. рублей;</w:t>
      </w:r>
    </w:p>
    <w:p w:rsidR="00B50552" w:rsidRPr="00F82023" w:rsidRDefault="00B50552" w:rsidP="00B50552">
      <w:pPr>
        <w:spacing w:after="0" w:line="240" w:lineRule="auto"/>
        <w:rPr>
          <w:sz w:val="18"/>
        </w:rPr>
      </w:pPr>
      <w:r w:rsidRPr="00F82023">
        <w:rPr>
          <w:sz w:val="18"/>
        </w:rPr>
        <w:t>в) 1 процент цены контракта в случае, если цена контракта составляет от 50 млн. рублей до 100 млн. рублей;</w:t>
      </w:r>
    </w:p>
    <w:p w:rsidR="00B50552" w:rsidRDefault="00B50552" w:rsidP="00B50552">
      <w:pPr>
        <w:spacing w:after="0" w:line="240" w:lineRule="auto"/>
      </w:pPr>
      <w:r w:rsidRPr="00F82023">
        <w:rPr>
          <w:sz w:val="18"/>
        </w:rPr>
        <w:t>г) 0,5 процента цены контракта в случае, если цена контракта превышает 100 млн. рублей.</w:t>
      </w:r>
    </w:p>
  </w:footnote>
  <w:footnote w:id="2">
    <w:p w:rsidR="00B50552" w:rsidRPr="00A719C7" w:rsidRDefault="00B50552" w:rsidP="00B50552">
      <w:pPr>
        <w:pStyle w:val="a6"/>
        <w:spacing w:after="0"/>
        <w:rPr>
          <w:sz w:val="14"/>
        </w:rPr>
      </w:pPr>
      <w:r>
        <w:rPr>
          <w:rStyle w:val="afd"/>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B50552" w:rsidRPr="00A719C7" w:rsidRDefault="00B50552" w:rsidP="00B50552">
      <w:pPr>
        <w:spacing w:after="0" w:line="240" w:lineRule="auto"/>
        <w:rPr>
          <w:sz w:val="18"/>
        </w:rPr>
      </w:pPr>
      <w:r w:rsidRPr="002D4A0B">
        <w:rPr>
          <w:rStyle w:val="afd"/>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50552" w:rsidRPr="00A719C7" w:rsidRDefault="00B50552" w:rsidP="00B50552">
      <w:pPr>
        <w:spacing w:after="0" w:line="240" w:lineRule="auto"/>
        <w:rPr>
          <w:sz w:val="18"/>
        </w:rPr>
      </w:pPr>
      <w:r w:rsidRPr="00A719C7">
        <w:rPr>
          <w:sz w:val="18"/>
        </w:rPr>
        <w:t>а) 2,5 процента цены контракта в случае, если цена контракта не превышает 3 млн. рублей;</w:t>
      </w:r>
    </w:p>
    <w:p w:rsidR="00B50552" w:rsidRPr="00A719C7" w:rsidRDefault="00B50552" w:rsidP="00B50552">
      <w:pPr>
        <w:spacing w:after="0" w:line="240" w:lineRule="auto"/>
        <w:rPr>
          <w:sz w:val="18"/>
        </w:rPr>
      </w:pPr>
      <w:r w:rsidRPr="00A719C7">
        <w:rPr>
          <w:sz w:val="18"/>
        </w:rPr>
        <w:t>б) 2 процента цены контракта в случае, если цена контракта составляет от 3 млн. рублей до 50 млн. рублей;</w:t>
      </w:r>
    </w:p>
    <w:p w:rsidR="00B50552" w:rsidRPr="00A719C7" w:rsidRDefault="00B50552" w:rsidP="00B50552">
      <w:pPr>
        <w:spacing w:after="0" w:line="240" w:lineRule="auto"/>
        <w:rPr>
          <w:sz w:val="18"/>
        </w:rPr>
      </w:pPr>
      <w:r w:rsidRPr="00A719C7">
        <w:rPr>
          <w:sz w:val="18"/>
        </w:rPr>
        <w:t>в) 1,5 процента цены контракта в случае, если цена контракта составляет от 50 млн. рублей до 100 млн. рублей;</w:t>
      </w:r>
    </w:p>
    <w:p w:rsidR="00B50552" w:rsidRPr="00A719C7" w:rsidRDefault="00B50552" w:rsidP="00B50552">
      <w:pPr>
        <w:spacing w:after="0" w:line="240" w:lineRule="auto"/>
        <w:rPr>
          <w:sz w:val="18"/>
        </w:rPr>
      </w:pPr>
      <w:r w:rsidRPr="00A719C7">
        <w:rPr>
          <w:sz w:val="18"/>
        </w:rPr>
        <w:t>г) 0,5 процента цены контракта в случае, если цена контракта превышает 100 млн. рублей.</w:t>
      </w:r>
    </w:p>
    <w:p w:rsidR="00B50552" w:rsidRDefault="00B50552" w:rsidP="00B50552">
      <w:pPr>
        <w:pStyle w:val="a6"/>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2A1472D4"/>
    <w:multiLevelType w:val="hybridMultilevel"/>
    <w:tmpl w:val="8B744F9C"/>
    <w:lvl w:ilvl="0" w:tplc="1AFA6210">
      <w:start w:val="2016"/>
      <w:numFmt w:val="decimal"/>
      <w:lvlText w:val="%1"/>
      <w:lvlJc w:val="left"/>
      <w:pPr>
        <w:ind w:left="8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lvlText w:val="%1."/>
      <w:lvlJc w:val="left"/>
      <w:pPr>
        <w:tabs>
          <w:tab w:val="num" w:pos="432"/>
        </w:tabs>
        <w:ind w:left="432" w:hanging="432"/>
      </w:pPr>
    </w:lvl>
    <w:lvl w:ilvl="1">
      <w:start w:val="1"/>
      <w:numFmt w:val="decimal"/>
      <w:pStyle w:val="10"/>
      <w:lvlText w:val="%1.%2"/>
      <w:lvlJc w:val="left"/>
      <w:pPr>
        <w:tabs>
          <w:tab w:val="num" w:pos="576"/>
        </w:tabs>
        <w:ind w:left="576" w:hanging="576"/>
      </w:pPr>
    </w:lvl>
    <w:lvl w:ilvl="2">
      <w:start w:val="1"/>
      <w:numFmt w:val="decimal"/>
      <w:pStyle w:val="20"/>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5372C"/>
    <w:rsid w:val="0005372C"/>
    <w:rsid w:val="000C55E3"/>
    <w:rsid w:val="00105C83"/>
    <w:rsid w:val="0020092D"/>
    <w:rsid w:val="002A2D91"/>
    <w:rsid w:val="002D4DF2"/>
    <w:rsid w:val="00333DA5"/>
    <w:rsid w:val="00366255"/>
    <w:rsid w:val="003E2EA0"/>
    <w:rsid w:val="005508FD"/>
    <w:rsid w:val="005D31A7"/>
    <w:rsid w:val="006D5E78"/>
    <w:rsid w:val="00944F34"/>
    <w:rsid w:val="00A75E37"/>
    <w:rsid w:val="00B50552"/>
    <w:rsid w:val="00BE6AE1"/>
    <w:rsid w:val="00C03B2D"/>
    <w:rsid w:val="00C417D9"/>
    <w:rsid w:val="00D103FD"/>
    <w:rsid w:val="00D578A9"/>
    <w:rsid w:val="00DB4F65"/>
    <w:rsid w:val="00DD51DF"/>
    <w:rsid w:val="00E274DB"/>
    <w:rsid w:val="00ED260C"/>
    <w:rsid w:val="00F20B9D"/>
    <w:rsid w:val="00F45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C8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05372C"/>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1"/>
    <w:semiHidden/>
    <w:unhideWhenUsed/>
    <w:qFormat/>
    <w:rsid w:val="0005372C"/>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05372C"/>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05372C"/>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5372C"/>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
    <w:semiHidden/>
    <w:rsid w:val="0005372C"/>
    <w:rPr>
      <w:rFonts w:ascii="Times New Roman" w:eastAsia="Times New Roman" w:hAnsi="Times New Roman" w:cs="Times New Roman"/>
      <w:b/>
      <w:bCs/>
      <w:sz w:val="30"/>
      <w:szCs w:val="30"/>
    </w:rPr>
  </w:style>
  <w:style w:type="character" w:customStyle="1" w:styleId="30">
    <w:name w:val="Заголовок 3 Знак"/>
    <w:basedOn w:val="a0"/>
    <w:link w:val="3"/>
    <w:rsid w:val="0005372C"/>
    <w:rPr>
      <w:rFonts w:ascii="Arial" w:eastAsia="Times New Roman" w:hAnsi="Arial" w:cs="Arial"/>
      <w:b/>
      <w:bCs/>
      <w:sz w:val="24"/>
      <w:szCs w:val="24"/>
    </w:rPr>
  </w:style>
  <w:style w:type="character" w:customStyle="1" w:styleId="40">
    <w:name w:val="Заголовок 4 Знак"/>
    <w:basedOn w:val="a0"/>
    <w:link w:val="4"/>
    <w:semiHidden/>
    <w:rsid w:val="0005372C"/>
    <w:rPr>
      <w:rFonts w:ascii="Arial" w:eastAsia="Times New Roman" w:hAnsi="Arial" w:cs="Arial"/>
      <w:sz w:val="24"/>
      <w:szCs w:val="24"/>
    </w:rPr>
  </w:style>
  <w:style w:type="character" w:styleId="a3">
    <w:name w:val="Hyperlink"/>
    <w:unhideWhenUsed/>
    <w:rsid w:val="0005372C"/>
    <w:rPr>
      <w:color w:val="0000FF"/>
      <w:u w:val="single"/>
    </w:rPr>
  </w:style>
  <w:style w:type="character" w:styleId="a4">
    <w:name w:val="FollowedHyperlink"/>
    <w:semiHidden/>
    <w:unhideWhenUsed/>
    <w:rsid w:val="0005372C"/>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05372C"/>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aliases w:val="H2 Знак1"/>
    <w:basedOn w:val="a0"/>
    <w:semiHidden/>
    <w:rsid w:val="0005372C"/>
    <w:rPr>
      <w:rFonts w:asciiTheme="majorHAnsi" w:eastAsiaTheme="majorEastAsia" w:hAnsiTheme="majorHAnsi" w:cstheme="majorBidi"/>
      <w:b/>
      <w:bCs/>
      <w:color w:val="4F81BD" w:themeColor="accent1"/>
      <w:sz w:val="26"/>
      <w:szCs w:val="26"/>
    </w:rPr>
  </w:style>
  <w:style w:type="character" w:styleId="HTML">
    <w:name w:val="HTML Sample"/>
    <w:semiHidden/>
    <w:unhideWhenUsed/>
    <w:rsid w:val="0005372C"/>
    <w:rPr>
      <w:rFonts w:ascii="Courier New" w:eastAsia="Times New Roman" w:hAnsi="Courier New" w:cs="Courier New" w:hint="default"/>
    </w:rPr>
  </w:style>
  <w:style w:type="paragraph" w:styleId="a5">
    <w:name w:val="Normal (Web)"/>
    <w:basedOn w:val="a"/>
    <w:uiPriority w:val="99"/>
    <w:unhideWhenUsed/>
    <w:rsid w:val="0005372C"/>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05372C"/>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uiPriority w:val="99"/>
    <w:semiHidden/>
    <w:unhideWhenUsed/>
    <w:rsid w:val="0005372C"/>
    <w:pPr>
      <w:spacing w:after="0" w:line="240" w:lineRule="auto"/>
      <w:ind w:left="240"/>
    </w:pPr>
    <w:rPr>
      <w:rFonts w:ascii="Times New Roman" w:eastAsia="Times New Roman" w:hAnsi="Times New Roman" w:cs="Times New Roman"/>
      <w:smallCaps/>
      <w:sz w:val="20"/>
      <w:szCs w:val="20"/>
    </w:rPr>
  </w:style>
  <w:style w:type="paragraph" w:styleId="a6">
    <w:name w:val="footnote text"/>
    <w:basedOn w:val="a"/>
    <w:link w:val="a7"/>
    <w:unhideWhenUsed/>
    <w:rsid w:val="0005372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rsid w:val="0005372C"/>
    <w:rPr>
      <w:rFonts w:ascii="Times New Roman" w:eastAsia="Times New Roman" w:hAnsi="Times New Roman" w:cs="Times New Roman"/>
      <w:sz w:val="20"/>
      <w:szCs w:val="20"/>
    </w:rPr>
  </w:style>
  <w:style w:type="paragraph" w:styleId="a8">
    <w:name w:val="annotation text"/>
    <w:basedOn w:val="a"/>
    <w:link w:val="13"/>
    <w:uiPriority w:val="99"/>
    <w:semiHidden/>
    <w:unhideWhenUsed/>
    <w:rsid w:val="0005372C"/>
    <w:pPr>
      <w:spacing w:after="60" w:line="240" w:lineRule="auto"/>
      <w:jc w:val="both"/>
    </w:pPr>
    <w:rPr>
      <w:rFonts w:ascii="Times New Roman" w:eastAsia="Times New Roman" w:hAnsi="Times New Roman" w:cs="Times New Roman"/>
      <w:sz w:val="20"/>
      <w:szCs w:val="20"/>
    </w:rPr>
  </w:style>
  <w:style w:type="character" w:customStyle="1" w:styleId="a9">
    <w:name w:val="Текст примечания Знак"/>
    <w:basedOn w:val="a0"/>
    <w:semiHidden/>
    <w:rsid w:val="0005372C"/>
    <w:rPr>
      <w:sz w:val="20"/>
      <w:szCs w:val="20"/>
    </w:rPr>
  </w:style>
  <w:style w:type="paragraph" w:styleId="aa">
    <w:name w:val="header"/>
    <w:basedOn w:val="a"/>
    <w:link w:val="ab"/>
    <w:uiPriority w:val="99"/>
    <w:semiHidden/>
    <w:unhideWhenUsed/>
    <w:rsid w:val="0005372C"/>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semiHidden/>
    <w:rsid w:val="0005372C"/>
    <w:rPr>
      <w:rFonts w:ascii="Times New Roman" w:eastAsia="Times New Roman" w:hAnsi="Times New Roman" w:cs="Times New Roman"/>
      <w:sz w:val="24"/>
      <w:szCs w:val="24"/>
    </w:rPr>
  </w:style>
  <w:style w:type="paragraph" w:styleId="ac">
    <w:name w:val="footer"/>
    <w:basedOn w:val="a"/>
    <w:link w:val="ad"/>
    <w:uiPriority w:val="99"/>
    <w:semiHidden/>
    <w:unhideWhenUsed/>
    <w:rsid w:val="0005372C"/>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semiHidden/>
    <w:rsid w:val="0005372C"/>
    <w:rPr>
      <w:rFonts w:ascii="Times New Roman" w:eastAsia="Times New Roman" w:hAnsi="Times New Roman" w:cs="Times New Roman"/>
      <w:sz w:val="24"/>
      <w:szCs w:val="24"/>
    </w:rPr>
  </w:style>
  <w:style w:type="paragraph" w:styleId="ae">
    <w:name w:val="endnote text"/>
    <w:basedOn w:val="a"/>
    <w:link w:val="af"/>
    <w:uiPriority w:val="99"/>
    <w:semiHidden/>
    <w:unhideWhenUsed/>
    <w:rsid w:val="0005372C"/>
    <w:pPr>
      <w:spacing w:after="60" w:line="240" w:lineRule="auto"/>
      <w:jc w:val="both"/>
    </w:pPr>
    <w:rPr>
      <w:rFonts w:ascii="Times New Roman" w:eastAsia="Times New Roman" w:hAnsi="Times New Roman" w:cs="Times New Roman"/>
      <w:sz w:val="20"/>
      <w:szCs w:val="20"/>
    </w:rPr>
  </w:style>
  <w:style w:type="character" w:customStyle="1" w:styleId="af">
    <w:name w:val="Текст концевой сноски Знак"/>
    <w:basedOn w:val="a0"/>
    <w:link w:val="ae"/>
    <w:uiPriority w:val="99"/>
    <w:semiHidden/>
    <w:rsid w:val="0005372C"/>
    <w:rPr>
      <w:rFonts w:ascii="Times New Roman" w:eastAsia="Times New Roman" w:hAnsi="Times New Roman" w:cs="Times New Roman"/>
      <w:sz w:val="20"/>
      <w:szCs w:val="20"/>
    </w:rPr>
  </w:style>
  <w:style w:type="paragraph" w:styleId="af0">
    <w:name w:val="List Bullet"/>
    <w:basedOn w:val="a"/>
    <w:uiPriority w:val="99"/>
    <w:semiHidden/>
    <w:unhideWhenUsed/>
    <w:rsid w:val="0005372C"/>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1">
    <w:name w:val="List Number"/>
    <w:basedOn w:val="a"/>
    <w:uiPriority w:val="99"/>
    <w:semiHidden/>
    <w:unhideWhenUsed/>
    <w:rsid w:val="0005372C"/>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3">
    <w:name w:val="List Bullet 2"/>
    <w:basedOn w:val="a"/>
    <w:autoRedefine/>
    <w:uiPriority w:val="99"/>
    <w:semiHidden/>
    <w:unhideWhenUsed/>
    <w:rsid w:val="0005372C"/>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24">
    <w:name w:val="List Number 2"/>
    <w:basedOn w:val="a"/>
    <w:uiPriority w:val="99"/>
    <w:semiHidden/>
    <w:unhideWhenUsed/>
    <w:rsid w:val="0005372C"/>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41">
    <w:name w:val="List Number 4"/>
    <w:basedOn w:val="a"/>
    <w:uiPriority w:val="99"/>
    <w:semiHidden/>
    <w:unhideWhenUsed/>
    <w:rsid w:val="0005372C"/>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character" w:customStyle="1" w:styleId="14">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2"/>
    <w:locked/>
    <w:rsid w:val="0005372C"/>
    <w:rPr>
      <w:rFonts w:ascii="Times New Roman" w:eastAsia="Times New Roman" w:hAnsi="Times New Roman" w:cs="Times New Roman"/>
      <w:sz w:val="24"/>
      <w:szCs w:val="24"/>
    </w:rPr>
  </w:style>
  <w:style w:type="paragraph" w:styleId="af2">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4"/>
    <w:unhideWhenUsed/>
    <w:rsid w:val="0005372C"/>
    <w:pPr>
      <w:spacing w:after="120" w:line="240" w:lineRule="auto"/>
      <w:jc w:val="both"/>
    </w:pPr>
    <w:rPr>
      <w:rFonts w:ascii="Times New Roman" w:eastAsia="Times New Roman" w:hAnsi="Times New Roman" w:cs="Times New Roman"/>
      <w:sz w:val="24"/>
      <w:szCs w:val="24"/>
    </w:rPr>
  </w:style>
  <w:style w:type="character" w:customStyle="1" w:styleId="af3">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semiHidden/>
    <w:rsid w:val="0005372C"/>
  </w:style>
  <w:style w:type="paragraph" w:styleId="af4">
    <w:name w:val="Date"/>
    <w:basedOn w:val="a"/>
    <w:next w:val="a"/>
    <w:link w:val="af5"/>
    <w:uiPriority w:val="99"/>
    <w:unhideWhenUsed/>
    <w:rsid w:val="0005372C"/>
    <w:pPr>
      <w:spacing w:after="60" w:line="240" w:lineRule="auto"/>
      <w:jc w:val="both"/>
    </w:pPr>
    <w:rPr>
      <w:rFonts w:ascii="Times New Roman" w:eastAsia="Times New Roman" w:hAnsi="Times New Roman" w:cs="Times New Roman"/>
      <w:sz w:val="24"/>
      <w:szCs w:val="24"/>
    </w:rPr>
  </w:style>
  <w:style w:type="character" w:customStyle="1" w:styleId="af5">
    <w:name w:val="Дата Знак"/>
    <w:basedOn w:val="a0"/>
    <w:link w:val="af4"/>
    <w:uiPriority w:val="99"/>
    <w:rsid w:val="0005372C"/>
    <w:rPr>
      <w:rFonts w:ascii="Times New Roman" w:eastAsia="Times New Roman" w:hAnsi="Times New Roman" w:cs="Times New Roman"/>
      <w:sz w:val="24"/>
      <w:szCs w:val="24"/>
    </w:rPr>
  </w:style>
  <w:style w:type="paragraph" w:styleId="25">
    <w:name w:val="Body Text 2"/>
    <w:basedOn w:val="a"/>
    <w:link w:val="26"/>
    <w:uiPriority w:val="99"/>
    <w:semiHidden/>
    <w:unhideWhenUsed/>
    <w:rsid w:val="0005372C"/>
    <w:pPr>
      <w:spacing w:after="120" w:line="480" w:lineRule="auto"/>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uiPriority w:val="99"/>
    <w:semiHidden/>
    <w:rsid w:val="0005372C"/>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05372C"/>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05372C"/>
    <w:rPr>
      <w:rFonts w:ascii="Times New Roman" w:eastAsia="Times New Roman" w:hAnsi="Times New Roman" w:cs="Times New Roman"/>
      <w:sz w:val="16"/>
      <w:szCs w:val="16"/>
    </w:rPr>
  </w:style>
  <w:style w:type="paragraph" w:styleId="27">
    <w:name w:val="Body Text Indent 2"/>
    <w:basedOn w:val="a"/>
    <w:link w:val="28"/>
    <w:uiPriority w:val="99"/>
    <w:semiHidden/>
    <w:unhideWhenUsed/>
    <w:rsid w:val="0005372C"/>
    <w:pPr>
      <w:spacing w:after="120" w:line="480" w:lineRule="auto"/>
      <w:ind w:left="283"/>
      <w:jc w:val="both"/>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uiPriority w:val="99"/>
    <w:semiHidden/>
    <w:rsid w:val="0005372C"/>
    <w:rPr>
      <w:rFonts w:ascii="Times New Roman" w:eastAsia="Times New Roman" w:hAnsi="Times New Roman" w:cs="Times New Roman"/>
      <w:sz w:val="24"/>
      <w:szCs w:val="24"/>
    </w:rPr>
  </w:style>
  <w:style w:type="paragraph" w:styleId="af6">
    <w:name w:val="annotation subject"/>
    <w:basedOn w:val="a8"/>
    <w:next w:val="a8"/>
    <w:link w:val="15"/>
    <w:uiPriority w:val="99"/>
    <w:semiHidden/>
    <w:unhideWhenUsed/>
    <w:rsid w:val="0005372C"/>
    <w:rPr>
      <w:b/>
      <w:bCs/>
    </w:rPr>
  </w:style>
  <w:style w:type="character" w:customStyle="1" w:styleId="af7">
    <w:name w:val="Тема примечания Знак"/>
    <w:basedOn w:val="a9"/>
    <w:semiHidden/>
    <w:rsid w:val="0005372C"/>
    <w:rPr>
      <w:b/>
      <w:bCs/>
      <w:sz w:val="20"/>
      <w:szCs w:val="20"/>
    </w:rPr>
  </w:style>
  <w:style w:type="paragraph" w:styleId="af8">
    <w:name w:val="Balloon Text"/>
    <w:basedOn w:val="a"/>
    <w:link w:val="16"/>
    <w:uiPriority w:val="99"/>
    <w:semiHidden/>
    <w:unhideWhenUsed/>
    <w:rsid w:val="0005372C"/>
    <w:pPr>
      <w:spacing w:after="60" w:line="240" w:lineRule="auto"/>
      <w:jc w:val="both"/>
    </w:pPr>
    <w:rPr>
      <w:rFonts w:ascii="Tahoma" w:eastAsia="Times New Roman" w:hAnsi="Tahoma" w:cs="Tahoma"/>
      <w:sz w:val="16"/>
      <w:szCs w:val="16"/>
    </w:rPr>
  </w:style>
  <w:style w:type="character" w:customStyle="1" w:styleId="af9">
    <w:name w:val="Текст выноски Знак"/>
    <w:basedOn w:val="a0"/>
    <w:semiHidden/>
    <w:rsid w:val="0005372C"/>
    <w:rPr>
      <w:rFonts w:ascii="Tahoma" w:hAnsi="Tahoma" w:cs="Tahoma"/>
      <w:sz w:val="16"/>
      <w:szCs w:val="16"/>
    </w:rPr>
  </w:style>
  <w:style w:type="paragraph" w:styleId="afa">
    <w:name w:val="No Spacing"/>
    <w:uiPriority w:val="1"/>
    <w:qFormat/>
    <w:rsid w:val="0005372C"/>
    <w:pPr>
      <w:spacing w:after="0" w:line="240" w:lineRule="auto"/>
    </w:pPr>
    <w:rPr>
      <w:rFonts w:ascii="Times New Roman" w:eastAsia="Times New Roman" w:hAnsi="Times New Roman" w:cs="Times New Roman"/>
      <w:sz w:val="24"/>
      <w:szCs w:val="24"/>
    </w:rPr>
  </w:style>
  <w:style w:type="paragraph" w:styleId="afb">
    <w:name w:val="List Paragraph"/>
    <w:basedOn w:val="a"/>
    <w:uiPriority w:val="99"/>
    <w:qFormat/>
    <w:rsid w:val="0005372C"/>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05372C"/>
    <w:rPr>
      <w:rFonts w:ascii="Arial" w:eastAsia="Times New Roman" w:hAnsi="Arial" w:cs="Arial"/>
      <w:sz w:val="20"/>
      <w:szCs w:val="20"/>
    </w:rPr>
  </w:style>
  <w:style w:type="paragraph" w:customStyle="1" w:styleId="ConsPlusNormal0">
    <w:name w:val="ConsPlusNormal"/>
    <w:link w:val="ConsPlusNormal"/>
    <w:rsid w:val="0005372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0">
    <w:name w:val="Стиль1"/>
    <w:basedOn w:val="a"/>
    <w:uiPriority w:val="99"/>
    <w:rsid w:val="0005372C"/>
    <w:pPr>
      <w:keepNext/>
      <w:keepLines/>
      <w:widowControl w:val="0"/>
      <w:numPr>
        <w:ilvl w:val="1"/>
        <w:numId w:val="2"/>
      </w:numPr>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0">
    <w:name w:val="Стиль2"/>
    <w:basedOn w:val="24"/>
    <w:uiPriority w:val="99"/>
    <w:rsid w:val="0005372C"/>
    <w:pPr>
      <w:keepNext/>
      <w:keepLines/>
      <w:widowControl w:val="0"/>
      <w:numPr>
        <w:ilvl w:val="2"/>
        <w:numId w:val="2"/>
      </w:numPr>
      <w:suppressLineNumbers/>
      <w:tabs>
        <w:tab w:val="clear" w:pos="227"/>
        <w:tab w:val="num" w:pos="432"/>
      </w:tabs>
      <w:suppressAutoHyphens/>
      <w:ind w:left="432" w:hanging="432"/>
    </w:pPr>
    <w:rPr>
      <w:b/>
      <w:szCs w:val="20"/>
    </w:rPr>
  </w:style>
  <w:style w:type="paragraph" w:customStyle="1" w:styleId="33">
    <w:name w:val="Стиль3 Знак"/>
    <w:basedOn w:val="27"/>
    <w:uiPriority w:val="99"/>
    <w:rsid w:val="0005372C"/>
    <w:pPr>
      <w:widowControl w:val="0"/>
      <w:tabs>
        <w:tab w:val="num" w:pos="227"/>
      </w:tabs>
      <w:adjustRightInd w:val="0"/>
      <w:spacing w:after="0" w:line="240" w:lineRule="auto"/>
      <w:ind w:left="0"/>
    </w:pPr>
    <w:rPr>
      <w:szCs w:val="20"/>
    </w:rPr>
  </w:style>
  <w:style w:type="paragraph" w:customStyle="1" w:styleId="34">
    <w:name w:val="Стиль3"/>
    <w:basedOn w:val="27"/>
    <w:uiPriority w:val="99"/>
    <w:rsid w:val="0005372C"/>
    <w:pPr>
      <w:widowControl w:val="0"/>
      <w:tabs>
        <w:tab w:val="num" w:pos="1307"/>
      </w:tabs>
      <w:adjustRightInd w:val="0"/>
      <w:spacing w:after="0" w:line="240" w:lineRule="auto"/>
      <w:ind w:left="1080"/>
    </w:pPr>
    <w:rPr>
      <w:szCs w:val="20"/>
    </w:rPr>
  </w:style>
  <w:style w:type="paragraph" w:customStyle="1" w:styleId="35">
    <w:name w:val="Стиль3 Знак Знак"/>
    <w:basedOn w:val="27"/>
    <w:uiPriority w:val="99"/>
    <w:rsid w:val="0005372C"/>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5372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05372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05372C"/>
    <w:pPr>
      <w:spacing w:after="0" w:line="240" w:lineRule="auto"/>
      <w:jc w:val="both"/>
    </w:pPr>
    <w:rPr>
      <w:rFonts w:ascii="Times New Roman" w:eastAsia="Times New Roman" w:hAnsi="Times New Roman" w:cs="Times New Roman"/>
      <w:sz w:val="28"/>
      <w:szCs w:val="20"/>
    </w:rPr>
  </w:style>
  <w:style w:type="paragraph" w:customStyle="1" w:styleId="afc">
    <w:name w:val="Обычный + по ширине"/>
    <w:basedOn w:val="a"/>
    <w:uiPriority w:val="99"/>
    <w:rsid w:val="0005372C"/>
    <w:pPr>
      <w:spacing w:after="0" w:line="240" w:lineRule="auto"/>
      <w:jc w:val="both"/>
    </w:pPr>
    <w:rPr>
      <w:rFonts w:ascii="Times New Roman" w:eastAsia="Times New Roman" w:hAnsi="Times New Roman" w:cs="Times New Roman"/>
      <w:sz w:val="24"/>
      <w:szCs w:val="24"/>
    </w:rPr>
  </w:style>
  <w:style w:type="character" w:styleId="afd">
    <w:name w:val="footnote reference"/>
    <w:unhideWhenUsed/>
    <w:rsid w:val="0005372C"/>
    <w:rPr>
      <w:vertAlign w:val="superscript"/>
    </w:rPr>
  </w:style>
  <w:style w:type="character" w:styleId="afe">
    <w:name w:val="endnote reference"/>
    <w:semiHidden/>
    <w:unhideWhenUsed/>
    <w:rsid w:val="0005372C"/>
    <w:rPr>
      <w:vertAlign w:val="superscript"/>
    </w:rPr>
  </w:style>
  <w:style w:type="character" w:customStyle="1" w:styleId="13">
    <w:name w:val="Текст примечания Знак1"/>
    <w:basedOn w:val="a0"/>
    <w:link w:val="a8"/>
    <w:uiPriority w:val="99"/>
    <w:semiHidden/>
    <w:locked/>
    <w:rsid w:val="0005372C"/>
    <w:rPr>
      <w:rFonts w:ascii="Times New Roman" w:eastAsia="Times New Roman" w:hAnsi="Times New Roman" w:cs="Times New Roman"/>
      <w:sz w:val="20"/>
      <w:szCs w:val="20"/>
    </w:rPr>
  </w:style>
  <w:style w:type="character" w:customStyle="1" w:styleId="15">
    <w:name w:val="Тема примечания Знак1"/>
    <w:basedOn w:val="13"/>
    <w:link w:val="af6"/>
    <w:uiPriority w:val="99"/>
    <w:semiHidden/>
    <w:locked/>
    <w:rsid w:val="0005372C"/>
    <w:rPr>
      <w:rFonts w:ascii="Times New Roman" w:eastAsia="Times New Roman" w:hAnsi="Times New Roman" w:cs="Times New Roman"/>
      <w:b/>
      <w:bCs/>
      <w:sz w:val="20"/>
      <w:szCs w:val="20"/>
    </w:rPr>
  </w:style>
  <w:style w:type="character" w:customStyle="1" w:styleId="16">
    <w:name w:val="Текст выноски Знак1"/>
    <w:basedOn w:val="a0"/>
    <w:link w:val="af8"/>
    <w:uiPriority w:val="99"/>
    <w:semiHidden/>
    <w:locked/>
    <w:rsid w:val="0005372C"/>
    <w:rPr>
      <w:rFonts w:ascii="Tahoma" w:eastAsia="Times New Roman" w:hAnsi="Tahoma" w:cs="Tahoma"/>
      <w:sz w:val="16"/>
      <w:szCs w:val="16"/>
    </w:rPr>
  </w:style>
  <w:style w:type="character" w:customStyle="1" w:styleId="iceouttxt6">
    <w:name w:val="iceouttxt6"/>
    <w:basedOn w:val="a0"/>
    <w:rsid w:val="0005372C"/>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883752">
      <w:bodyDiv w:val="1"/>
      <w:marLeft w:val="0"/>
      <w:marRight w:val="0"/>
      <w:marTop w:val="0"/>
      <w:marBottom w:val="0"/>
      <w:divBdr>
        <w:top w:val="none" w:sz="0" w:space="0" w:color="auto"/>
        <w:left w:val="none" w:sz="0" w:space="0" w:color="auto"/>
        <w:bottom w:val="none" w:sz="0" w:space="0" w:color="auto"/>
        <w:right w:val="none" w:sz="0" w:space="0" w:color="auto"/>
      </w:divBdr>
    </w:div>
    <w:div w:id="1657881417">
      <w:bodyDiv w:val="1"/>
      <w:marLeft w:val="0"/>
      <w:marRight w:val="0"/>
      <w:marTop w:val="0"/>
      <w:marBottom w:val="0"/>
      <w:divBdr>
        <w:top w:val="none" w:sz="0" w:space="0" w:color="auto"/>
        <w:left w:val="none" w:sz="0" w:space="0" w:color="auto"/>
        <w:bottom w:val="none" w:sz="0" w:space="0" w:color="auto"/>
        <w:right w:val="none" w:sz="0" w:space="0" w:color="auto"/>
      </w:divBdr>
    </w:div>
    <w:div w:id="1937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1055;&#1088;&#1086;&#1076;&#1091;&#1082;&#1090;&#1099;%20&#1087;&#1080;&#1090;&#1072;&#1085;&#1080;&#1103;%202017&#1075;\&#1040;&#1091;&#1082;&#1094;&#1080;&#1086;&#1085;%20&#1085;&#1072;%20&#1082;&#1088;&#1091;&#1087;&#1099;,%20&#1074;&#1082;&#1091;&#1089;&#1086;&#1074;&#1099;&#1077;%20&#1090;&#1086;&#1074;&#1072;&#1088;&#1099;\&#1044;&#1086;&#1082;&#1091;&#1084;&#1077;&#1085;&#1090;&#1072;&#1094;&#1080;&#1103;.docx"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9A185-7DD4-4EC1-B726-A4280394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40</Pages>
  <Words>14203</Words>
  <Characters>80961</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14</cp:revision>
  <cp:lastPrinted>2017-07-13T08:10:00Z</cp:lastPrinted>
  <dcterms:created xsi:type="dcterms:W3CDTF">2016-11-27T11:37:00Z</dcterms:created>
  <dcterms:modified xsi:type="dcterms:W3CDTF">2017-07-14T12:27:00Z</dcterms:modified>
</cp:coreProperties>
</file>