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5"/>
      </w:tblGrid>
      <w:tr w:rsidR="00A762D8" w:rsidRPr="00BF148A" w:rsidTr="008A4D4D">
        <w:trPr>
          <w:trHeight w:val="2815"/>
        </w:trPr>
        <w:tc>
          <w:tcPr>
            <w:tcW w:w="5245" w:type="dxa"/>
          </w:tcPr>
          <w:p w:rsidR="008A4D4D" w:rsidRPr="007A1A3F" w:rsidRDefault="00416990" w:rsidP="008A4D4D">
            <w:pPr>
              <w:keepNext/>
              <w:keepLines/>
              <w:widowControl w:val="0"/>
              <w:suppressLineNumbers/>
              <w:suppressAutoHyphens/>
              <w:jc w:val="right"/>
              <w:rPr>
                <w:sz w:val="26"/>
                <w:szCs w:val="26"/>
              </w:rPr>
            </w:pPr>
            <w:r>
              <w:rPr>
                <w:sz w:val="26"/>
                <w:szCs w:val="26"/>
              </w:rPr>
              <w:t xml:space="preserve">  </w:t>
            </w:r>
            <w:r w:rsidR="008A4D4D">
              <w:rPr>
                <w:sz w:val="26"/>
                <w:szCs w:val="26"/>
              </w:rPr>
              <w:tab/>
            </w:r>
            <w:r w:rsidR="008A4D4D" w:rsidRPr="007A1A3F">
              <w:rPr>
                <w:sz w:val="26"/>
                <w:szCs w:val="26"/>
              </w:rPr>
              <w:t>УТВЕРЖДАЮ</w:t>
            </w:r>
          </w:p>
          <w:p w:rsidR="008A4D4D" w:rsidRPr="007A1A3F" w:rsidRDefault="00457339" w:rsidP="008A4D4D">
            <w:pPr>
              <w:spacing w:after="0"/>
              <w:jc w:val="right"/>
              <w:rPr>
                <w:sz w:val="26"/>
                <w:szCs w:val="26"/>
              </w:rPr>
            </w:pPr>
            <w:r>
              <w:rPr>
                <w:sz w:val="26"/>
                <w:szCs w:val="26"/>
              </w:rPr>
              <w:t>Исполняющий обязанности п</w:t>
            </w:r>
            <w:r w:rsidR="008A4D4D" w:rsidRPr="007A1A3F">
              <w:rPr>
                <w:sz w:val="26"/>
                <w:szCs w:val="26"/>
              </w:rPr>
              <w:t>ерв</w:t>
            </w:r>
            <w:r>
              <w:rPr>
                <w:sz w:val="26"/>
                <w:szCs w:val="26"/>
              </w:rPr>
              <w:t>ого</w:t>
            </w:r>
            <w:r w:rsidR="008A4D4D">
              <w:rPr>
                <w:sz w:val="26"/>
                <w:szCs w:val="26"/>
              </w:rPr>
              <w:t xml:space="preserve"> заместител</w:t>
            </w:r>
            <w:r>
              <w:rPr>
                <w:sz w:val="26"/>
                <w:szCs w:val="26"/>
              </w:rPr>
              <w:t>я</w:t>
            </w:r>
            <w:r w:rsidR="008A4D4D">
              <w:rPr>
                <w:sz w:val="26"/>
                <w:szCs w:val="26"/>
              </w:rPr>
              <w:t xml:space="preserve"> </w:t>
            </w:r>
            <w:r w:rsidR="008A4D4D" w:rsidRPr="007A1A3F">
              <w:rPr>
                <w:sz w:val="26"/>
                <w:szCs w:val="26"/>
              </w:rPr>
              <w:t xml:space="preserve">главы </w:t>
            </w:r>
            <w:r w:rsidR="00C6260C">
              <w:rPr>
                <w:sz w:val="26"/>
                <w:szCs w:val="26"/>
              </w:rPr>
              <w:t xml:space="preserve"> города </w:t>
            </w:r>
            <w:r w:rsidR="008A4D4D" w:rsidRPr="007A1A3F">
              <w:rPr>
                <w:sz w:val="26"/>
                <w:szCs w:val="26"/>
              </w:rPr>
              <w:t>– директор департамента муниципальной собственности и градостроительства</w:t>
            </w:r>
          </w:p>
          <w:p w:rsidR="008A4D4D" w:rsidRDefault="008A4D4D" w:rsidP="008A4D4D">
            <w:pPr>
              <w:keepNext/>
              <w:keepLines/>
              <w:widowControl w:val="0"/>
              <w:suppressLineNumbers/>
              <w:suppressAutoHyphens/>
              <w:ind w:firstLine="708"/>
              <w:jc w:val="right"/>
              <w:rPr>
                <w:sz w:val="26"/>
                <w:szCs w:val="26"/>
              </w:rPr>
            </w:pPr>
          </w:p>
          <w:p w:rsidR="008A4D4D" w:rsidRPr="007A1A3F" w:rsidRDefault="008A4D4D" w:rsidP="008A4D4D">
            <w:pPr>
              <w:keepNext/>
              <w:keepLines/>
              <w:widowControl w:val="0"/>
              <w:suppressLineNumbers/>
              <w:suppressAutoHyphens/>
              <w:ind w:firstLine="708"/>
              <w:jc w:val="right"/>
              <w:rPr>
                <w:sz w:val="26"/>
                <w:szCs w:val="26"/>
              </w:rPr>
            </w:pPr>
          </w:p>
          <w:p w:rsidR="008A4D4D" w:rsidRPr="007A1A3F" w:rsidRDefault="008A4D4D" w:rsidP="008A4D4D">
            <w:pPr>
              <w:keepNext/>
              <w:keepLines/>
              <w:widowControl w:val="0"/>
              <w:suppressLineNumbers/>
              <w:suppressAutoHyphens/>
              <w:jc w:val="right"/>
              <w:rPr>
                <w:sz w:val="26"/>
                <w:szCs w:val="26"/>
              </w:rPr>
            </w:pPr>
            <w:r w:rsidRPr="007A1A3F">
              <w:rPr>
                <w:sz w:val="26"/>
                <w:szCs w:val="26"/>
              </w:rPr>
              <w:t>__</w:t>
            </w:r>
            <w:r>
              <w:rPr>
                <w:sz w:val="26"/>
                <w:szCs w:val="26"/>
              </w:rPr>
              <w:t>____</w:t>
            </w:r>
            <w:r w:rsidRPr="007A1A3F">
              <w:rPr>
                <w:sz w:val="26"/>
                <w:szCs w:val="26"/>
              </w:rPr>
              <w:t xml:space="preserve">___________  </w:t>
            </w:r>
            <w:r w:rsidR="00403B15">
              <w:rPr>
                <w:sz w:val="26"/>
                <w:szCs w:val="26"/>
              </w:rPr>
              <w:t xml:space="preserve">И.Н. </w:t>
            </w:r>
            <w:proofErr w:type="spellStart"/>
            <w:r w:rsidR="00403B15">
              <w:rPr>
                <w:sz w:val="26"/>
                <w:szCs w:val="26"/>
              </w:rPr>
              <w:t>Долматов</w:t>
            </w:r>
            <w:proofErr w:type="spellEnd"/>
          </w:p>
          <w:p w:rsidR="00A762D8" w:rsidRPr="00BF148A" w:rsidRDefault="008A4D4D" w:rsidP="008A4D4D">
            <w:pPr>
              <w:keepNext/>
              <w:keepLines/>
              <w:widowControl w:val="0"/>
              <w:suppressLineNumbers/>
              <w:suppressAutoHyphens/>
              <w:jc w:val="right"/>
              <w:rPr>
                <w:sz w:val="26"/>
                <w:szCs w:val="26"/>
                <w:highlight w:val="yellow"/>
              </w:rPr>
            </w:pPr>
            <w:r w:rsidRPr="007A1A3F">
              <w:rPr>
                <w:sz w:val="26"/>
                <w:szCs w:val="26"/>
              </w:rPr>
              <w:t>«_____»______________ 201</w:t>
            </w:r>
            <w:r>
              <w:rPr>
                <w:sz w:val="26"/>
                <w:szCs w:val="26"/>
              </w:rPr>
              <w:t xml:space="preserve">6 </w:t>
            </w:r>
            <w:r w:rsidRPr="007A1A3F">
              <w:rPr>
                <w:sz w:val="26"/>
                <w:szCs w:val="26"/>
              </w:rPr>
              <w:t>г</w:t>
            </w:r>
            <w:r w:rsidRPr="00BF148A">
              <w:rPr>
                <w:sz w:val="26"/>
                <w:szCs w:val="26"/>
                <w:highlight w:val="yellow"/>
              </w:rPr>
              <w:t xml:space="preserve"> </w:t>
            </w:r>
          </w:p>
        </w:tc>
      </w:tr>
    </w:tbl>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rPr>
          <w:b/>
          <w:bCs/>
        </w:rPr>
      </w:pPr>
      <w:r w:rsidRPr="00BF148A">
        <w:rPr>
          <w:b/>
          <w:bCs/>
        </w:rPr>
        <w:t xml:space="preserve">ДОКУМЕНТАЦИЯ ОБ АУКЦИОНЕ В ЭЛЕКТРОННОЙ ФОРМЕ </w:t>
      </w:r>
    </w:p>
    <w:p w:rsidR="00B62C8D" w:rsidRDefault="00527166" w:rsidP="00527166">
      <w:pPr>
        <w:keepNext/>
        <w:keepLines/>
        <w:widowControl w:val="0"/>
        <w:suppressLineNumbers/>
        <w:suppressAutoHyphens/>
        <w:spacing w:after="0"/>
        <w:jc w:val="center"/>
      </w:pPr>
      <w:r w:rsidRPr="00527166">
        <w:t xml:space="preserve">на право заключения </w:t>
      </w:r>
      <w:proofErr w:type="gramStart"/>
      <w:r w:rsidRPr="00527166">
        <w:t>контракта</w:t>
      </w:r>
      <w:proofErr w:type="gramEnd"/>
      <w:r w:rsidRPr="00527166">
        <w:t xml:space="preserve"> на выполнение работ</w:t>
      </w:r>
      <w:r w:rsidR="00B62C8D">
        <w:t xml:space="preserve"> </w:t>
      </w:r>
      <w:r w:rsidRPr="00527166">
        <w:t xml:space="preserve">по межеванию </w:t>
      </w:r>
    </w:p>
    <w:p w:rsidR="00527166" w:rsidRDefault="00720CBE" w:rsidP="00527166">
      <w:pPr>
        <w:keepNext/>
        <w:keepLines/>
        <w:widowControl w:val="0"/>
        <w:suppressLineNumbers/>
        <w:suppressAutoHyphens/>
        <w:spacing w:after="0"/>
        <w:jc w:val="center"/>
      </w:pPr>
      <w:r>
        <w:t>и</w:t>
      </w:r>
      <w:r w:rsidR="00527166" w:rsidRPr="00527166">
        <w:t xml:space="preserve"> постановк</w:t>
      </w:r>
      <w:r>
        <w:t>е</w:t>
      </w:r>
      <w:r w:rsidR="00527166" w:rsidRPr="00527166">
        <w:t xml:space="preserve"> на</w:t>
      </w:r>
      <w:r w:rsidR="004359EF">
        <w:t xml:space="preserve"> государственный </w:t>
      </w:r>
      <w:r w:rsidR="00527166" w:rsidRPr="00527166">
        <w:t xml:space="preserve">кадастровый учет, </w:t>
      </w:r>
      <w:r w:rsidR="00B62C8D">
        <w:t>разработке</w:t>
      </w:r>
      <w:r w:rsidR="00527166" w:rsidRPr="00527166">
        <w:t xml:space="preserve"> лесохозяйственн</w:t>
      </w:r>
      <w:r w:rsidR="00B62C8D">
        <w:t>ого</w:t>
      </w:r>
      <w:r w:rsidR="00527166" w:rsidRPr="00527166">
        <w:t xml:space="preserve"> регламент</w:t>
      </w:r>
      <w:r w:rsidR="00B62C8D">
        <w:t>а</w:t>
      </w:r>
    </w:p>
    <w:p w:rsidR="00B62C8D" w:rsidRDefault="00527166" w:rsidP="00527166">
      <w:pPr>
        <w:keepNext/>
        <w:keepLines/>
        <w:widowControl w:val="0"/>
        <w:suppressLineNumbers/>
        <w:suppressAutoHyphens/>
        <w:spacing w:after="0"/>
        <w:jc w:val="center"/>
      </w:pPr>
      <w:r w:rsidRPr="00527166">
        <w:t xml:space="preserve"> в отношении земельных участков, занятых городскими лесами, находящимися </w:t>
      </w:r>
    </w:p>
    <w:p w:rsidR="00A762D8" w:rsidRPr="00527166" w:rsidRDefault="00527166" w:rsidP="00527166">
      <w:pPr>
        <w:keepNext/>
        <w:keepLines/>
        <w:widowControl w:val="0"/>
        <w:suppressLineNumbers/>
        <w:suppressAutoHyphens/>
        <w:spacing w:after="0"/>
        <w:jc w:val="center"/>
        <w:rPr>
          <w:bCs/>
        </w:rPr>
      </w:pPr>
      <w:r w:rsidRPr="00527166">
        <w:t xml:space="preserve">на территории муниципального образования </w:t>
      </w:r>
      <w:r w:rsidR="004359EF">
        <w:t xml:space="preserve">городской округ </w:t>
      </w:r>
      <w:r w:rsidRPr="00527166">
        <w:t>город</w:t>
      </w:r>
      <w:r>
        <w:t xml:space="preserve"> Югорск</w:t>
      </w: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center"/>
        <w:rPr>
          <w:b/>
          <w:bCs/>
        </w:rPr>
      </w:pPr>
    </w:p>
    <w:p w:rsidR="00A762D8" w:rsidRDefault="00A762D8" w:rsidP="00A762D8">
      <w:pPr>
        <w:keepNext/>
        <w:keepLines/>
        <w:widowControl w:val="0"/>
        <w:suppressLineNumbers/>
        <w:suppressAutoHyphens/>
        <w:jc w:val="center"/>
        <w:rPr>
          <w:b/>
          <w:bCs/>
        </w:rPr>
      </w:pPr>
    </w:p>
    <w:p w:rsidR="00527166" w:rsidRDefault="00527166" w:rsidP="00A762D8">
      <w:pPr>
        <w:keepNext/>
        <w:keepLines/>
        <w:widowControl w:val="0"/>
        <w:suppressLineNumbers/>
        <w:suppressAutoHyphens/>
        <w:jc w:val="center"/>
        <w:rPr>
          <w:b/>
          <w:bCs/>
        </w:rPr>
      </w:pPr>
    </w:p>
    <w:p w:rsidR="00527166" w:rsidRDefault="00527166" w:rsidP="00A762D8">
      <w:pPr>
        <w:keepNext/>
        <w:keepLines/>
        <w:widowControl w:val="0"/>
        <w:suppressLineNumbers/>
        <w:suppressAutoHyphens/>
        <w:jc w:val="center"/>
        <w:rPr>
          <w:b/>
          <w:bCs/>
        </w:rPr>
      </w:pPr>
    </w:p>
    <w:p w:rsidR="00527166" w:rsidRPr="00BF148A" w:rsidRDefault="00527166" w:rsidP="00A762D8">
      <w:pPr>
        <w:keepNext/>
        <w:keepLines/>
        <w:widowControl w:val="0"/>
        <w:suppressLineNumbers/>
        <w:suppressAutoHyphens/>
        <w:jc w:val="center"/>
        <w:rPr>
          <w:b/>
          <w:bCs/>
        </w:rPr>
      </w:pPr>
    </w:p>
    <w:p w:rsidR="00A762D8" w:rsidRPr="00BF148A" w:rsidRDefault="00A762D8" w:rsidP="00A762D8">
      <w:pPr>
        <w:keepNext/>
        <w:keepLines/>
        <w:widowControl w:val="0"/>
        <w:suppressLineNumbers/>
        <w:suppressAutoHyphens/>
        <w:jc w:val="center"/>
        <w:rPr>
          <w:b/>
          <w:bCs/>
        </w:rPr>
      </w:pPr>
    </w:p>
    <w:p w:rsidR="00A762D8" w:rsidRPr="00BF148A" w:rsidRDefault="00A762D8" w:rsidP="00A762D8">
      <w:pPr>
        <w:keepNext/>
        <w:keepLines/>
        <w:widowControl w:val="0"/>
        <w:suppressLineNumbers/>
        <w:suppressAutoHyphens/>
        <w:jc w:val="center"/>
        <w:rPr>
          <w:b/>
          <w:bCs/>
        </w:rPr>
      </w:pPr>
      <w:r w:rsidRPr="00BF148A">
        <w:rPr>
          <w:b/>
          <w:bCs/>
        </w:rPr>
        <w:t>201</w:t>
      </w:r>
      <w:r>
        <w:rPr>
          <w:b/>
          <w:bCs/>
        </w:rPr>
        <w:t>6</w:t>
      </w:r>
      <w:r w:rsidRPr="00BF148A">
        <w:rPr>
          <w:b/>
          <w:bCs/>
        </w:rPr>
        <w:t xml:space="preserve"> г.</w:t>
      </w:r>
    </w:p>
    <w:p w:rsidR="00A762D8" w:rsidRPr="00BF148A" w:rsidRDefault="00A762D8" w:rsidP="00A762D8">
      <w:pPr>
        <w:pStyle w:val="ConsPlusNormal"/>
        <w:widowControl/>
        <w:spacing w:before="120" w:after="120"/>
        <w:ind w:firstLine="0"/>
        <w:jc w:val="both"/>
        <w:rPr>
          <w:rFonts w:ascii="Times New Roman" w:hAnsi="Times New Roman" w:cs="Times New Roman"/>
          <w:b/>
          <w:bCs/>
          <w:sz w:val="24"/>
          <w:szCs w:val="24"/>
        </w:rPr>
      </w:pPr>
    </w:p>
    <w:p w:rsidR="00A762D8" w:rsidRPr="00BF148A" w:rsidRDefault="00A762D8" w:rsidP="00A762D8">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br w:type="page"/>
      </w:r>
      <w:bookmarkStart w:id="0" w:name="_Ref248571702"/>
      <w:r w:rsidRPr="00BF148A">
        <w:rPr>
          <w:rFonts w:ascii="Times New Roman" w:hAnsi="Times New Roman" w:cs="Times New Roman"/>
          <w:b/>
          <w:bCs/>
          <w:sz w:val="24"/>
          <w:szCs w:val="24"/>
        </w:rPr>
        <w:lastRenderedPageBreak/>
        <w:t>СВЕДЕНИЯ О ПРОВОДИМОМ АУКЦИОНЕ В ЭЛЕКТРОННОЙ ФОРМЕ</w:t>
      </w:r>
      <w:bookmarkEnd w:id="0"/>
    </w:p>
    <w:p w:rsidR="00A762D8" w:rsidRPr="00BF148A" w:rsidRDefault="00A762D8" w:rsidP="00A762D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F148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148A">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Layout w:type="fixed"/>
        <w:tblLook w:val="0000" w:firstRow="0" w:lastRow="0" w:firstColumn="0" w:lastColumn="0" w:noHBand="0" w:noVBand="0"/>
      </w:tblPr>
      <w:tblGrid>
        <w:gridCol w:w="817"/>
        <w:gridCol w:w="2552"/>
        <w:gridCol w:w="7020"/>
      </w:tblGrid>
      <w:tr w:rsidR="00A762D8" w:rsidRPr="00BF148A" w:rsidTr="0050667F">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50667F">
            <w:pPr>
              <w:keepNext/>
              <w:keepLines/>
              <w:widowControl w:val="0"/>
              <w:suppressLineNumbers/>
              <w:suppressAutoHyphens/>
              <w:jc w:val="center"/>
              <w:rPr>
                <w:b/>
                <w:bCs/>
              </w:rPr>
            </w:pPr>
            <w:r w:rsidRPr="00BF148A">
              <w:rPr>
                <w:b/>
                <w:bCs/>
              </w:rPr>
              <w:t>№</w:t>
            </w:r>
          </w:p>
          <w:p w:rsidR="00A762D8" w:rsidRPr="00BF148A" w:rsidRDefault="00A762D8" w:rsidP="0050667F">
            <w:pPr>
              <w:keepNext/>
              <w:keepLines/>
              <w:widowControl w:val="0"/>
              <w:suppressLineNumbers/>
              <w:suppressAutoHyphens/>
              <w:jc w:val="center"/>
              <w:rPr>
                <w:b/>
                <w:bCs/>
              </w:rPr>
            </w:pPr>
            <w:r w:rsidRPr="00BF148A">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50667F">
            <w:pPr>
              <w:keepNext/>
              <w:keepLines/>
              <w:widowControl w:val="0"/>
              <w:suppressLineNumbers/>
              <w:suppressAutoHyphens/>
              <w:jc w:val="center"/>
              <w:rPr>
                <w:b/>
                <w:bCs/>
              </w:rPr>
            </w:pPr>
            <w:r w:rsidRPr="00BF148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50667F">
            <w:pPr>
              <w:keepNext/>
              <w:keepLines/>
              <w:widowControl w:val="0"/>
              <w:suppressLineNumbers/>
              <w:suppressAutoHyphens/>
              <w:jc w:val="center"/>
              <w:rPr>
                <w:b/>
                <w:bCs/>
              </w:rPr>
            </w:pPr>
            <w:r w:rsidRPr="00BF148A">
              <w:rPr>
                <w:b/>
                <w:bCs/>
              </w:rPr>
              <w:t>Информация</w:t>
            </w:r>
          </w:p>
        </w:tc>
      </w:tr>
      <w:tr w:rsidR="00A762D8" w:rsidRPr="00BF148A" w:rsidTr="0050667F">
        <w:tc>
          <w:tcPr>
            <w:tcW w:w="10389"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50667F">
            <w:pPr>
              <w:keepNext/>
              <w:keepLines/>
              <w:widowControl w:val="0"/>
              <w:suppressLineNumbers/>
              <w:suppressAutoHyphens/>
            </w:pPr>
            <w:r w:rsidRPr="00BF148A">
              <w:t>Аукцион в электронной форме (далее по тексту также – электронный аукцион) проводит Уполномоченный орган.</w:t>
            </w:r>
          </w:p>
        </w:tc>
      </w:tr>
      <w:tr w:rsidR="00A762D8" w:rsidRPr="00BF148A" w:rsidTr="0050667F">
        <w:trPr>
          <w:trHeight w:val="232"/>
        </w:trPr>
        <w:tc>
          <w:tcPr>
            <w:tcW w:w="10389"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50667F">
            <w:pPr>
              <w:keepNext/>
              <w:keepLines/>
              <w:widowControl w:val="0"/>
              <w:suppressLineNumbers/>
              <w:suppressAutoHyphens/>
            </w:pPr>
          </w:p>
        </w:tc>
      </w:tr>
      <w:tr w:rsidR="00A762D8" w:rsidRPr="00BF148A" w:rsidTr="0050667F">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50667F">
            <w:pPr>
              <w:numPr>
                <w:ilvl w:val="0"/>
                <w:numId w:val="3"/>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762D8" w:rsidRPr="00BF148A" w:rsidRDefault="00A762D8" w:rsidP="0050667F">
            <w:pPr>
              <w:keepNext/>
              <w:keepLines/>
              <w:widowControl w:val="0"/>
              <w:suppressLineNumbers/>
              <w:suppressAutoHyphens/>
            </w:pPr>
            <w:r w:rsidRPr="00BF148A">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527166" w:rsidRDefault="00A762D8" w:rsidP="0050667F">
            <w:pPr>
              <w:keepNext/>
              <w:keepLines/>
              <w:widowControl w:val="0"/>
              <w:suppressLineNumbers/>
              <w:suppressAutoHyphens/>
              <w:rPr>
                <w:color w:val="FF0000"/>
              </w:rPr>
            </w:pPr>
            <w:r w:rsidRPr="00527166">
              <w:t>Указывается с 01.01.2017.</w:t>
            </w:r>
          </w:p>
        </w:tc>
      </w:tr>
      <w:tr w:rsidR="00A762D8" w:rsidRPr="00BF148A" w:rsidTr="0050667F">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50667F">
            <w:pPr>
              <w:numPr>
                <w:ilvl w:val="0"/>
                <w:numId w:val="3"/>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762D8" w:rsidRPr="00BF148A" w:rsidRDefault="00A762D8" w:rsidP="0050667F">
            <w:pPr>
              <w:keepNext/>
              <w:keepLines/>
              <w:widowControl w:val="0"/>
              <w:suppressLineNumbers/>
              <w:suppressAutoHyphens/>
            </w:pPr>
            <w:r w:rsidRPr="00BF148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27166" w:rsidRPr="007C10BE" w:rsidRDefault="00527166" w:rsidP="00527166">
            <w:pPr>
              <w:snapToGrid w:val="0"/>
              <w:spacing w:after="0"/>
              <w:ind w:left="57" w:right="57"/>
            </w:pPr>
            <w:r w:rsidRPr="007C10BE">
              <w:rPr>
                <w:color w:val="383838"/>
              </w:rPr>
              <w:t xml:space="preserve">Наименование: </w:t>
            </w:r>
            <w:r w:rsidRPr="007C10BE">
              <w:t>Департамент муниципальной собственности и градостроительства администрации города Югорска.</w:t>
            </w:r>
          </w:p>
          <w:p w:rsidR="00527166" w:rsidRPr="007C10BE" w:rsidRDefault="00527166" w:rsidP="00527166">
            <w:pPr>
              <w:spacing w:after="0"/>
              <w:ind w:left="57" w:right="57"/>
            </w:pPr>
            <w:proofErr w:type="gramStart"/>
            <w:r w:rsidRPr="007C10BE">
              <w:t>Место нахождения: 628260, ул. 40 лет Победы, 11, г. Югорск, Ханты-Мансийский автономный округ-Югра, Тюм</w:t>
            </w:r>
            <w:r>
              <w:t xml:space="preserve">енская обл., </w:t>
            </w:r>
            <w:r w:rsidRPr="007C10BE">
              <w:t>Почтовый адрес: 628260, ул. 40 лет Победы, 11, г. Югорск, Ханты-Мансийский автономный округ-Югра, Тюменская обл.</w:t>
            </w:r>
            <w:proofErr w:type="gramEnd"/>
          </w:p>
          <w:p w:rsidR="00527166" w:rsidRPr="007C10BE" w:rsidRDefault="00527166" w:rsidP="00527166">
            <w:pPr>
              <w:keepNext/>
              <w:keepLines/>
              <w:widowControl w:val="0"/>
              <w:suppressLineNumbers/>
              <w:suppressAutoHyphens/>
              <w:spacing w:after="0"/>
              <w:rPr>
                <w:sz w:val="22"/>
                <w:szCs w:val="22"/>
              </w:rPr>
            </w:pPr>
            <w:r w:rsidRPr="007C10BE">
              <w:t xml:space="preserve">Адрес электронной почты: </w:t>
            </w:r>
            <w:hyperlink r:id="rId9" w:history="1">
              <w:r w:rsidRPr="007C10BE">
                <w:rPr>
                  <w:rStyle w:val="ac"/>
                  <w:sz w:val="22"/>
                  <w:szCs w:val="22"/>
                  <w:lang w:val="en-US"/>
                </w:rPr>
                <w:t>dmsig</w:t>
              </w:r>
            </w:hyperlink>
            <w:hyperlink r:id="rId10" w:history="1">
              <w:r w:rsidRPr="007C10BE">
                <w:rPr>
                  <w:rStyle w:val="ac"/>
                  <w:sz w:val="22"/>
                  <w:szCs w:val="22"/>
                </w:rPr>
                <w:t>@</w:t>
              </w:r>
              <w:r w:rsidRPr="007C10BE">
                <w:rPr>
                  <w:rStyle w:val="ac"/>
                  <w:sz w:val="22"/>
                  <w:szCs w:val="22"/>
                  <w:lang w:val="en-US"/>
                </w:rPr>
                <w:t>yugorsk</w:t>
              </w:r>
              <w:r w:rsidRPr="007C10BE">
                <w:rPr>
                  <w:rStyle w:val="ac"/>
                  <w:sz w:val="22"/>
                  <w:szCs w:val="22"/>
                </w:rPr>
                <w:t>.</w:t>
              </w:r>
              <w:r w:rsidRPr="007C10BE">
                <w:rPr>
                  <w:rStyle w:val="ac"/>
                  <w:sz w:val="22"/>
                  <w:szCs w:val="22"/>
                  <w:lang w:val="en-US"/>
                </w:rPr>
                <w:t>ru</w:t>
              </w:r>
            </w:hyperlink>
            <w:r w:rsidRPr="007C10BE">
              <w:rPr>
                <w:sz w:val="22"/>
                <w:szCs w:val="22"/>
              </w:rPr>
              <w:t xml:space="preserve">, </w:t>
            </w:r>
            <w:r w:rsidRPr="007C10BE">
              <w:rPr>
                <w:sz w:val="22"/>
                <w:szCs w:val="22"/>
                <w:lang w:val="en-US"/>
              </w:rPr>
              <w:t>potanina</w:t>
            </w:r>
            <w:r w:rsidRPr="007C10BE">
              <w:rPr>
                <w:sz w:val="22"/>
                <w:szCs w:val="22"/>
              </w:rPr>
              <w:t>_</w:t>
            </w:r>
            <w:r w:rsidRPr="007C10BE">
              <w:rPr>
                <w:sz w:val="22"/>
                <w:szCs w:val="22"/>
                <w:lang w:val="en-US"/>
              </w:rPr>
              <w:t>mv</w:t>
            </w:r>
            <w:r w:rsidRPr="007C10BE">
              <w:rPr>
                <w:sz w:val="22"/>
                <w:szCs w:val="22"/>
              </w:rPr>
              <w:t>@</w:t>
            </w:r>
            <w:r w:rsidRPr="007C10BE">
              <w:rPr>
                <w:sz w:val="22"/>
                <w:szCs w:val="22"/>
                <w:lang w:val="en-US"/>
              </w:rPr>
              <w:t>ugorsk</w:t>
            </w:r>
            <w:r w:rsidRPr="007C10BE">
              <w:rPr>
                <w:sz w:val="22"/>
                <w:szCs w:val="22"/>
              </w:rPr>
              <w:t>.</w:t>
            </w:r>
            <w:r w:rsidRPr="007C10BE">
              <w:rPr>
                <w:sz w:val="22"/>
                <w:szCs w:val="22"/>
                <w:lang w:val="en-US"/>
              </w:rPr>
              <w:t>ru</w:t>
            </w:r>
          </w:p>
          <w:p w:rsidR="00527166" w:rsidRPr="007C10BE" w:rsidRDefault="00527166" w:rsidP="00527166">
            <w:pPr>
              <w:keepNext/>
              <w:keepLines/>
              <w:widowControl w:val="0"/>
              <w:suppressLineNumbers/>
              <w:suppressAutoHyphens/>
              <w:spacing w:after="0"/>
            </w:pPr>
            <w:r w:rsidRPr="007C10BE">
              <w:t>Ответственные должностные лица:</w:t>
            </w:r>
          </w:p>
          <w:p w:rsidR="00527166" w:rsidRPr="007C10BE" w:rsidRDefault="00527166" w:rsidP="00527166">
            <w:pPr>
              <w:keepNext/>
              <w:keepLines/>
              <w:widowControl w:val="0"/>
              <w:suppressLineNumbers/>
              <w:suppressAutoHyphens/>
              <w:spacing w:after="0"/>
            </w:pPr>
            <w:r w:rsidRPr="007C10BE">
              <w:t xml:space="preserve"> - специалист-эксперт отдела земельных ресурсов по работе с юридическими лицами Потанина Марина Викторовна, </w:t>
            </w:r>
            <w:r>
              <w:t xml:space="preserve">                       </w:t>
            </w:r>
            <w:r w:rsidRPr="007C10BE">
              <w:t>тел. 8 (34675) 50078</w:t>
            </w:r>
            <w:r w:rsidR="00943A1D">
              <w:t xml:space="preserve">, </w:t>
            </w:r>
            <w:proofErr w:type="spellStart"/>
            <w:r w:rsidR="00943A1D">
              <w:rPr>
                <w:lang w:val="en-US"/>
              </w:rPr>
              <w:t>Potanina</w:t>
            </w:r>
            <w:proofErr w:type="spellEnd"/>
            <w:r w:rsidR="00943A1D" w:rsidRPr="00943A1D">
              <w:t>_</w:t>
            </w:r>
            <w:r w:rsidR="00943A1D">
              <w:rPr>
                <w:lang w:val="en-US"/>
              </w:rPr>
              <w:t>MV</w:t>
            </w:r>
            <w:r w:rsidR="00943A1D" w:rsidRPr="00943A1D">
              <w:t>@</w:t>
            </w:r>
            <w:r w:rsidR="00943A1D">
              <w:t>ugorsk.ru</w:t>
            </w:r>
            <w:r w:rsidRPr="007C10BE">
              <w:t xml:space="preserve">; </w:t>
            </w:r>
          </w:p>
          <w:p w:rsidR="00A762D8" w:rsidRPr="00BF148A" w:rsidRDefault="00527166" w:rsidP="00527166">
            <w:pPr>
              <w:keepNext/>
              <w:keepLines/>
              <w:widowControl w:val="0"/>
              <w:suppressLineNumbers/>
              <w:suppressAutoHyphens/>
            </w:pPr>
            <w:r w:rsidRPr="007C10BE">
              <w:t>- специалист-эксперт отдела земе</w:t>
            </w:r>
            <w:r w:rsidR="004359EF">
              <w:t>льных ресурсов по работе с физи</w:t>
            </w:r>
            <w:r w:rsidRPr="007C10BE">
              <w:t>ческими лицами Яковлев Дмитрий Николаевич, тел. 8 (34675) 50019;</w:t>
            </w:r>
          </w:p>
        </w:tc>
      </w:tr>
      <w:tr w:rsidR="00A762D8" w:rsidRPr="00BF148A" w:rsidTr="0050667F">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50667F">
            <w:pPr>
              <w:numPr>
                <w:ilvl w:val="0"/>
                <w:numId w:val="3"/>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762D8" w:rsidRPr="00BF148A" w:rsidRDefault="00A762D8" w:rsidP="0050667F">
            <w:pPr>
              <w:keepNext/>
              <w:keepLines/>
              <w:widowControl w:val="0"/>
              <w:suppressLineNumbers/>
              <w:suppressAutoHyphens/>
              <w:spacing w:after="120"/>
              <w:jc w:val="left"/>
            </w:pPr>
            <w:r w:rsidRPr="00BF148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27166" w:rsidRPr="00BF148A" w:rsidRDefault="00527166" w:rsidP="00527166">
            <w:pPr>
              <w:keepNext/>
              <w:keepLines/>
              <w:widowControl w:val="0"/>
              <w:suppressLineNumbers/>
              <w:suppressAutoHyphens/>
              <w:spacing w:after="0"/>
              <w:rPr>
                <w:u w:val="single"/>
              </w:rPr>
            </w:pPr>
            <w:r w:rsidRPr="00BF148A">
              <w:rPr>
                <w:u w:val="single"/>
              </w:rPr>
              <w:t>Наименование:</w:t>
            </w:r>
          </w:p>
          <w:p w:rsidR="00527166" w:rsidRPr="00BF148A" w:rsidRDefault="00527166" w:rsidP="00527166">
            <w:pPr>
              <w:keepNext/>
              <w:keepLines/>
              <w:widowControl w:val="0"/>
              <w:suppressLineNumbers/>
              <w:suppressAutoHyphens/>
              <w:spacing w:after="0"/>
            </w:pPr>
            <w:r w:rsidRPr="00BF148A">
              <w:t xml:space="preserve">Администрация города Югорска. </w:t>
            </w:r>
          </w:p>
          <w:p w:rsidR="00527166" w:rsidRPr="00BF148A" w:rsidRDefault="00527166" w:rsidP="00527166">
            <w:pPr>
              <w:keepNext/>
              <w:keepLines/>
              <w:widowControl w:val="0"/>
              <w:suppressLineNumbers/>
              <w:suppressAutoHyphens/>
              <w:spacing w:after="0"/>
              <w:rPr>
                <w:u w:val="single"/>
              </w:rPr>
            </w:pPr>
            <w:r w:rsidRPr="00BF148A">
              <w:rPr>
                <w:u w:val="single"/>
              </w:rPr>
              <w:t>Место нахождения:</w:t>
            </w:r>
          </w:p>
          <w:p w:rsidR="00527166" w:rsidRPr="00BF148A" w:rsidRDefault="00527166" w:rsidP="00527166">
            <w:pPr>
              <w:keepNext/>
              <w:keepLines/>
              <w:widowControl w:val="0"/>
              <w:suppressLineNumbers/>
              <w:suppressAutoHyphens/>
              <w:spacing w:after="0"/>
            </w:pPr>
            <w:r w:rsidRPr="00BF148A">
              <w:t xml:space="preserve">628260, Ханты - Мансийский автономный округ - Югра, Тюменская обл.,  г. Югорск, ул. 40 лет Победы, 11, </w:t>
            </w:r>
            <w:proofErr w:type="spellStart"/>
            <w:r w:rsidRPr="00BF148A">
              <w:t>каб</w:t>
            </w:r>
            <w:proofErr w:type="spellEnd"/>
            <w:r w:rsidRPr="00BF148A">
              <w:t xml:space="preserve">. 310. </w:t>
            </w:r>
            <w:r w:rsidRPr="00BF148A">
              <w:rPr>
                <w:u w:val="single"/>
              </w:rPr>
              <w:t>Почтовый адрес</w:t>
            </w:r>
            <w:r w:rsidRPr="00BF148A">
              <w:t>:</w:t>
            </w:r>
          </w:p>
          <w:p w:rsidR="00527166" w:rsidRPr="00BF148A" w:rsidRDefault="00527166" w:rsidP="00527166">
            <w:pPr>
              <w:keepNext/>
              <w:keepLines/>
              <w:widowControl w:val="0"/>
              <w:suppressLineNumbers/>
              <w:suppressAutoHyphens/>
              <w:spacing w:after="0"/>
            </w:pPr>
            <w:proofErr w:type="gramStart"/>
            <w:r w:rsidRPr="00BF148A">
              <w:t>628260, Ханты - Мансийский автономный округ - Югра, Тюменская обл.,  г. Югорск, ул. 40 лет Победы, 11.</w:t>
            </w:r>
            <w:proofErr w:type="gramEnd"/>
          </w:p>
          <w:p w:rsidR="00527166" w:rsidRPr="00BF148A" w:rsidRDefault="00527166" w:rsidP="00527166">
            <w:pPr>
              <w:keepNext/>
              <w:keepLines/>
              <w:widowControl w:val="0"/>
              <w:suppressLineNumbers/>
              <w:suppressAutoHyphens/>
              <w:spacing w:after="0"/>
              <w:jc w:val="left"/>
            </w:pPr>
            <w:r w:rsidRPr="00BF148A">
              <w:t>Телефон (</w:t>
            </w:r>
            <w:r w:rsidRPr="00BF148A">
              <w:rPr>
                <w:u w:val="single"/>
              </w:rPr>
              <w:t>34675) 50037</w:t>
            </w:r>
            <w:r w:rsidRPr="00BF148A">
              <w:t xml:space="preserve"> факс (</w:t>
            </w:r>
            <w:r w:rsidR="0050667F">
              <w:rPr>
                <w:u w:val="single"/>
              </w:rPr>
              <w:t>34675) 50037</w:t>
            </w:r>
            <w:r w:rsidRPr="00BF148A">
              <w:t xml:space="preserve"> </w:t>
            </w:r>
          </w:p>
          <w:p w:rsidR="00527166" w:rsidRPr="00BF148A" w:rsidRDefault="00527166" w:rsidP="00527166">
            <w:pPr>
              <w:keepNext/>
              <w:keepLines/>
              <w:widowControl w:val="0"/>
              <w:suppressLineNumbers/>
              <w:suppressAutoHyphens/>
              <w:spacing w:after="0"/>
            </w:pPr>
            <w:r w:rsidRPr="00BF148A">
              <w:rPr>
                <w:u w:val="single"/>
              </w:rPr>
              <w:t>Адрес электронной почты:</w:t>
            </w:r>
            <w:r w:rsidRPr="00BF148A">
              <w:t xml:space="preserve"> omz@ugorsk.ru </w:t>
            </w:r>
          </w:p>
          <w:p w:rsidR="00A762D8" w:rsidRPr="00BF148A" w:rsidRDefault="00527166" w:rsidP="00720CBE">
            <w:pPr>
              <w:keepNext/>
              <w:keepLines/>
              <w:widowControl w:val="0"/>
              <w:suppressLineNumbers/>
              <w:suppressAutoHyphens/>
            </w:pPr>
            <w:r w:rsidRPr="00BF148A">
              <w:rPr>
                <w:u w:val="single"/>
              </w:rPr>
              <w:t>Ответственное должностное лицо</w:t>
            </w:r>
            <w:r w:rsidRPr="00BF148A">
              <w:t>: начальник отдела муниципальных закупок Захарова Наталья Борисовна.</w:t>
            </w:r>
          </w:p>
        </w:tc>
      </w:tr>
      <w:tr w:rsidR="00A762D8" w:rsidRPr="00BF148A" w:rsidTr="0050667F">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50667F">
            <w:pPr>
              <w:numPr>
                <w:ilvl w:val="0"/>
                <w:numId w:val="3"/>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762D8" w:rsidRPr="00BF148A" w:rsidRDefault="00A762D8" w:rsidP="0050667F">
            <w:pPr>
              <w:keepNext/>
              <w:keepLines/>
              <w:widowControl w:val="0"/>
              <w:suppressLineNumbers/>
              <w:suppressAutoHyphens/>
              <w:spacing w:after="120"/>
              <w:jc w:val="left"/>
            </w:pPr>
            <w:r w:rsidRPr="00BF148A">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50667F">
            <w:pPr>
              <w:keepNext/>
              <w:keepLines/>
              <w:widowControl w:val="0"/>
              <w:suppressLineNumbers/>
              <w:suppressAutoHyphens/>
            </w:pPr>
            <w:r w:rsidRPr="00BF148A">
              <w:t>Не привлекается</w:t>
            </w:r>
          </w:p>
        </w:tc>
      </w:tr>
      <w:tr w:rsidR="00A762D8" w:rsidRPr="00BF148A" w:rsidTr="0050667F">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50667F">
            <w:pPr>
              <w:numPr>
                <w:ilvl w:val="0"/>
                <w:numId w:val="3"/>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762D8" w:rsidRPr="00BF148A" w:rsidRDefault="00A762D8" w:rsidP="0050667F">
            <w:pPr>
              <w:keepNext/>
              <w:keepLines/>
              <w:widowControl w:val="0"/>
              <w:suppressLineNumbers/>
              <w:suppressAutoHyphens/>
              <w:spacing w:after="120"/>
              <w:jc w:val="left"/>
            </w:pPr>
            <w:r w:rsidRPr="00BF148A">
              <w:t xml:space="preserve">Информация о контрактной службе заказчика, контрактном управляющем,  </w:t>
            </w:r>
            <w:proofErr w:type="gramStart"/>
            <w:r w:rsidRPr="00BF148A">
              <w:t>ответственных</w:t>
            </w:r>
            <w:proofErr w:type="gramEnd"/>
            <w:r w:rsidRPr="00BF148A">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1379E8" w:rsidRDefault="001379E8" w:rsidP="001379E8">
            <w:pPr>
              <w:keepNext/>
              <w:keepLines/>
              <w:widowControl w:val="0"/>
              <w:suppressLineNumbers/>
              <w:suppressAutoHyphens/>
              <w:rPr>
                <w:u w:val="single"/>
              </w:rPr>
            </w:pPr>
            <w:r w:rsidRPr="00E1530C">
              <w:t xml:space="preserve">Руководитель контрактной службы: </w:t>
            </w:r>
            <w:r w:rsidRPr="00E1530C">
              <w:rPr>
                <w:u w:val="single"/>
              </w:rPr>
              <w:t>Заместитель директора департамента муниципальной собственности и градостроительства Ермаков Александр Юрьевич, телефон (34675) 5-00-11</w:t>
            </w:r>
          </w:p>
          <w:p w:rsidR="00A762D8" w:rsidRPr="00BF148A" w:rsidRDefault="00A762D8" w:rsidP="0050667F">
            <w:pPr>
              <w:keepNext/>
              <w:keepLines/>
              <w:widowControl w:val="0"/>
              <w:suppressLineNumbers/>
              <w:suppressAutoHyphens/>
            </w:pPr>
          </w:p>
        </w:tc>
      </w:tr>
      <w:tr w:rsidR="00A762D8" w:rsidRPr="00BF148A" w:rsidTr="0050667F">
        <w:tc>
          <w:tcPr>
            <w:tcW w:w="817" w:type="dxa"/>
            <w:vMerge w:val="restart"/>
            <w:tcBorders>
              <w:top w:val="single" w:sz="4" w:space="0" w:color="auto"/>
              <w:left w:val="single" w:sz="4" w:space="0" w:color="auto"/>
              <w:right w:val="single" w:sz="4" w:space="0" w:color="auto"/>
            </w:tcBorders>
          </w:tcPr>
          <w:p w:rsidR="00A762D8" w:rsidRPr="00BF148A" w:rsidRDefault="00A762D8" w:rsidP="0050667F">
            <w:pPr>
              <w:numPr>
                <w:ilvl w:val="0"/>
                <w:numId w:val="3"/>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762D8" w:rsidRPr="00BF148A" w:rsidRDefault="00A762D8" w:rsidP="0050667F">
            <w:pPr>
              <w:keepNext/>
              <w:keepLines/>
              <w:widowControl w:val="0"/>
              <w:suppressLineNumbers/>
              <w:suppressAutoHyphens/>
              <w:jc w:val="left"/>
            </w:pPr>
            <w:r w:rsidRPr="00BF148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50667F">
            <w:pPr>
              <w:shd w:val="clear" w:color="auto" w:fill="FFFFFF"/>
            </w:pPr>
            <w:r w:rsidRPr="00BF148A">
              <w:rPr>
                <w:bCs/>
              </w:rPr>
              <w:t xml:space="preserve">Наименование: </w:t>
            </w:r>
            <w:r w:rsidRPr="00BF148A">
              <w:rPr>
                <w:sz w:val="22"/>
                <w:szCs w:val="22"/>
                <w:lang w:eastAsia="ar-SA"/>
              </w:rPr>
              <w:t>ЗАО «Сбербанк - АСТ»</w:t>
            </w:r>
          </w:p>
        </w:tc>
      </w:tr>
      <w:tr w:rsidR="00A762D8" w:rsidRPr="00BF148A" w:rsidTr="0050667F">
        <w:tc>
          <w:tcPr>
            <w:tcW w:w="817" w:type="dxa"/>
            <w:vMerge/>
            <w:tcBorders>
              <w:left w:val="single" w:sz="4" w:space="0" w:color="auto"/>
              <w:bottom w:val="single" w:sz="4" w:space="0" w:color="auto"/>
              <w:right w:val="single" w:sz="4" w:space="0" w:color="auto"/>
            </w:tcBorders>
          </w:tcPr>
          <w:p w:rsidR="00A762D8" w:rsidRPr="00BF148A" w:rsidRDefault="00A762D8" w:rsidP="0050667F">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762D8" w:rsidRPr="00BF148A" w:rsidRDefault="00A762D8" w:rsidP="0050667F">
            <w:pPr>
              <w:keepNext/>
              <w:keepLines/>
              <w:widowControl w:val="0"/>
              <w:suppressLineNumbers/>
              <w:suppressAutoHyphens/>
              <w:jc w:val="left"/>
            </w:pPr>
            <w:r w:rsidRPr="00BF148A">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50667F">
            <w:pPr>
              <w:keepNext/>
              <w:keepLines/>
              <w:widowControl w:val="0"/>
              <w:suppressLineNumbers/>
              <w:suppressAutoHyphens/>
            </w:pPr>
            <w:r w:rsidRPr="00BF148A">
              <w:rPr>
                <w:sz w:val="22"/>
                <w:szCs w:val="22"/>
              </w:rPr>
              <w:t>http://</w:t>
            </w:r>
            <w:proofErr w:type="spellStart"/>
            <w:r w:rsidRPr="00BF148A">
              <w:rPr>
                <w:sz w:val="22"/>
                <w:szCs w:val="22"/>
                <w:lang w:val="en-US"/>
              </w:rPr>
              <w:t>sberbank</w:t>
            </w:r>
            <w:proofErr w:type="spellEnd"/>
            <w:r w:rsidRPr="00BF148A">
              <w:rPr>
                <w:sz w:val="22"/>
                <w:szCs w:val="22"/>
              </w:rPr>
              <w:t>-</w:t>
            </w:r>
            <w:proofErr w:type="spellStart"/>
            <w:r w:rsidRPr="00BF148A">
              <w:rPr>
                <w:sz w:val="22"/>
                <w:szCs w:val="22"/>
                <w:lang w:val="en-US"/>
              </w:rPr>
              <w:t>ast</w:t>
            </w:r>
            <w:proofErr w:type="spellEnd"/>
            <w:r>
              <w:rPr>
                <w:sz w:val="22"/>
                <w:szCs w:val="22"/>
              </w:rPr>
              <w:t>.</w:t>
            </w:r>
            <w:proofErr w:type="spellStart"/>
            <w:r>
              <w:rPr>
                <w:sz w:val="22"/>
                <w:szCs w:val="22"/>
              </w:rPr>
              <w:t>ru</w:t>
            </w:r>
            <w:proofErr w:type="spellEnd"/>
          </w:p>
        </w:tc>
      </w:tr>
      <w:tr w:rsidR="00A762D8" w:rsidRPr="00BF148A" w:rsidTr="00B62C8D">
        <w:trPr>
          <w:trHeight w:val="1528"/>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50667F">
            <w:pPr>
              <w:numPr>
                <w:ilvl w:val="0"/>
                <w:numId w:val="3"/>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A762D8" w:rsidRPr="00BF148A" w:rsidRDefault="00A762D8" w:rsidP="0050667F">
            <w:pPr>
              <w:keepNext/>
              <w:keepLines/>
              <w:widowControl w:val="0"/>
              <w:suppressLineNumbers/>
              <w:suppressAutoHyphens/>
            </w:pPr>
            <w:r w:rsidRPr="00BF148A">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943E94" w:rsidP="00EC4B07">
            <w:pPr>
              <w:keepNext/>
              <w:keepLines/>
              <w:widowControl w:val="0"/>
              <w:suppressLineNumbers/>
              <w:suppressAutoHyphens/>
              <w:spacing w:after="0"/>
              <w:rPr>
                <w:i/>
              </w:rPr>
            </w:pPr>
            <w:r>
              <w:t xml:space="preserve">Электронный аукцион </w:t>
            </w:r>
            <w:r w:rsidR="00B62C8D" w:rsidRPr="00527166">
              <w:t>на право заключения контракта на выполнение работ</w:t>
            </w:r>
            <w:r w:rsidR="00B62C8D">
              <w:t xml:space="preserve"> </w:t>
            </w:r>
            <w:r w:rsidR="00B62C8D" w:rsidRPr="00527166">
              <w:t xml:space="preserve"> по межеванию </w:t>
            </w:r>
            <w:r w:rsidR="00C6260C">
              <w:t>и</w:t>
            </w:r>
            <w:r w:rsidR="00C6260C" w:rsidRPr="00527166">
              <w:t xml:space="preserve"> постановк</w:t>
            </w:r>
            <w:r w:rsidR="00C6260C">
              <w:t xml:space="preserve">е </w:t>
            </w:r>
            <w:r w:rsidR="00B62C8D" w:rsidRPr="00527166">
              <w:t xml:space="preserve">на </w:t>
            </w:r>
            <w:r w:rsidR="00245420">
              <w:t xml:space="preserve"> государственный </w:t>
            </w:r>
            <w:r w:rsidR="00B62C8D" w:rsidRPr="00527166">
              <w:t xml:space="preserve">кадастровый учет, </w:t>
            </w:r>
            <w:r w:rsidR="00B62C8D">
              <w:t>разработке</w:t>
            </w:r>
            <w:r w:rsidR="00B62C8D" w:rsidRPr="00527166">
              <w:t xml:space="preserve"> лесохозяйственн</w:t>
            </w:r>
            <w:r w:rsidR="00B62C8D">
              <w:t>ого</w:t>
            </w:r>
            <w:r w:rsidR="00B62C8D" w:rsidRPr="00527166">
              <w:t xml:space="preserve"> регламент</w:t>
            </w:r>
            <w:r w:rsidR="00B62C8D">
              <w:t>а</w:t>
            </w:r>
            <w:r w:rsidR="00B62C8D" w:rsidRPr="00527166">
              <w:t xml:space="preserve"> в отношении земельных участков, занятых городскими лесами, находящимися на территории муниципального образования </w:t>
            </w:r>
            <w:r w:rsidR="00EC4B07">
              <w:t xml:space="preserve">городской округ </w:t>
            </w:r>
            <w:r w:rsidR="00B62C8D" w:rsidRPr="00527166">
              <w:t>город</w:t>
            </w:r>
            <w:r w:rsidR="00B62C8D">
              <w:t xml:space="preserve">  Югорск</w:t>
            </w:r>
          </w:p>
        </w:tc>
      </w:tr>
      <w:tr w:rsidR="00A762D8" w:rsidRPr="00BF148A" w:rsidTr="0050667F">
        <w:trPr>
          <w:trHeight w:val="45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50667F">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762D8" w:rsidRPr="00BF148A" w:rsidRDefault="00A762D8" w:rsidP="0050667F">
            <w:pPr>
              <w:keepNext/>
              <w:keepLines/>
              <w:widowControl w:val="0"/>
              <w:suppressLineNumbers/>
              <w:suppressAutoHyphens/>
            </w:pPr>
            <w:r w:rsidRPr="00BF148A">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50667F">
            <w:pPr>
              <w:keepNext/>
              <w:keepLines/>
              <w:widowControl w:val="0"/>
              <w:suppressLineNumbers/>
              <w:suppressAutoHyphens/>
              <w:spacing w:after="0"/>
            </w:pPr>
            <w:r w:rsidRPr="00BF148A">
              <w:t xml:space="preserve">Указано в части </w:t>
            </w:r>
            <w:r w:rsidRPr="00BF148A">
              <w:fldChar w:fldCharType="begin"/>
            </w:r>
            <w:r w:rsidRPr="00BF148A">
              <w:instrText xml:space="preserve"> REF _Ref248728669 \r \h  \* MERGEFORMAT </w:instrText>
            </w:r>
            <w:r w:rsidRPr="00BF148A">
              <w:fldChar w:fldCharType="separate"/>
            </w:r>
            <w:r w:rsidR="00403B15">
              <w:t>II</w:t>
            </w:r>
            <w:r w:rsidRPr="00BF148A">
              <w:fldChar w:fldCharType="end"/>
            </w:r>
            <w:r w:rsidRPr="00BF148A">
              <w:t>. «</w:t>
            </w:r>
            <w:r w:rsidRPr="00BF148A">
              <w:fldChar w:fldCharType="begin"/>
            </w:r>
            <w:r w:rsidRPr="00BF148A">
              <w:instrText xml:space="preserve"> REF _Ref248728669 \h  \* MERGEFORMAT </w:instrText>
            </w:r>
            <w:r w:rsidRPr="00BF148A">
              <w:fldChar w:fldCharType="separate"/>
            </w:r>
            <w:r w:rsidR="00403B15" w:rsidRPr="00403B15">
              <w:rPr>
                <w:bCs/>
              </w:rPr>
              <w:t>ТЕХНИЧЕСКОЕ ЗАДАНИЕ</w:t>
            </w:r>
            <w:r w:rsidRPr="00BF148A">
              <w:fldChar w:fldCharType="end"/>
            </w:r>
            <w:r w:rsidRPr="00BF148A">
              <w:t>» настоящей документации об аукционе</w:t>
            </w:r>
          </w:p>
        </w:tc>
      </w:tr>
      <w:tr w:rsidR="00A762D8" w:rsidRPr="00BF148A" w:rsidTr="0050667F">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50667F">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762D8" w:rsidRPr="00BF148A" w:rsidRDefault="00A762D8" w:rsidP="0050667F">
            <w:pPr>
              <w:keepNext/>
              <w:keepLines/>
              <w:widowControl w:val="0"/>
              <w:suppressLineNumbers/>
              <w:suppressAutoHyphens/>
            </w:pPr>
            <w:r w:rsidRPr="00BF148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943E94" w:rsidRDefault="00943E94" w:rsidP="00943E94">
            <w:pPr>
              <w:snapToGrid w:val="0"/>
              <w:spacing w:after="0"/>
              <w:ind w:left="57" w:right="57"/>
            </w:pPr>
            <w:r w:rsidRPr="00291E5B">
              <w:t>Место выполнения работ: город Югорск, Ханты-Мансийский автономный округ-Югра, Тюменская область</w:t>
            </w:r>
          </w:p>
          <w:p w:rsidR="00A762D8" w:rsidRPr="00BF148A" w:rsidRDefault="00943E94" w:rsidP="00EC4B07">
            <w:pPr>
              <w:snapToGrid w:val="0"/>
              <w:spacing w:after="0"/>
              <w:ind w:left="57" w:right="57"/>
            </w:pPr>
            <w:r w:rsidRPr="00291E5B">
              <w:t>Место предоставления отчетных документов: ул</w:t>
            </w:r>
            <w:r w:rsidR="00EC4B07">
              <w:t xml:space="preserve">ица </w:t>
            </w:r>
            <w:r w:rsidRPr="00291E5B">
              <w:t>40 лет Победы, 11,</w:t>
            </w:r>
            <w:r w:rsidR="00EC4B07">
              <w:t xml:space="preserve"> кабинет 306, </w:t>
            </w:r>
            <w:r w:rsidRPr="00291E5B">
              <w:t>г</w:t>
            </w:r>
            <w:r w:rsidR="00EC4B07">
              <w:t>ород</w:t>
            </w:r>
            <w:r w:rsidRPr="00291E5B">
              <w:t xml:space="preserve"> Югорск, Ханты-Мансийский автономный округ </w:t>
            </w:r>
            <w:r w:rsidR="00F75C61">
              <w:t>-</w:t>
            </w:r>
            <w:r w:rsidRPr="00291E5B">
              <w:t xml:space="preserve"> Югра, Тюменская область</w:t>
            </w:r>
          </w:p>
        </w:tc>
      </w:tr>
      <w:tr w:rsidR="00A762D8" w:rsidRPr="00BF148A" w:rsidTr="0050667F">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50667F">
            <w:pPr>
              <w:numPr>
                <w:ilvl w:val="0"/>
                <w:numId w:val="3"/>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762D8" w:rsidRPr="00BF148A" w:rsidRDefault="00A762D8" w:rsidP="0050667F">
            <w:pPr>
              <w:keepNext/>
              <w:keepLines/>
              <w:widowControl w:val="0"/>
              <w:suppressLineNumbers/>
              <w:suppressAutoHyphens/>
            </w:pPr>
            <w:r w:rsidRPr="00BF148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E45767" w:rsidP="00E45767">
            <w:pPr>
              <w:autoSpaceDE w:val="0"/>
              <w:autoSpaceDN w:val="0"/>
              <w:adjustRightInd w:val="0"/>
              <w:spacing w:after="0" w:line="360" w:lineRule="auto"/>
              <w:jc w:val="left"/>
            </w:pPr>
            <w:r>
              <w:t>01 августа 2017 года</w:t>
            </w:r>
          </w:p>
        </w:tc>
      </w:tr>
      <w:tr w:rsidR="00A762D8" w:rsidRPr="00BF148A" w:rsidTr="0046260E">
        <w:trPr>
          <w:trHeight w:val="2949"/>
        </w:trPr>
        <w:tc>
          <w:tcPr>
            <w:tcW w:w="817" w:type="dxa"/>
            <w:tcBorders>
              <w:top w:val="single" w:sz="4" w:space="0" w:color="auto"/>
              <w:left w:val="single" w:sz="4" w:space="0" w:color="auto"/>
              <w:bottom w:val="single" w:sz="4" w:space="0" w:color="auto"/>
              <w:right w:val="single" w:sz="4" w:space="0" w:color="auto"/>
            </w:tcBorders>
          </w:tcPr>
          <w:p w:rsidR="0046260E" w:rsidRPr="00EC4B07" w:rsidRDefault="00EC4B07" w:rsidP="00EC4B07">
            <w:pPr>
              <w:jc w:val="center"/>
              <w:rPr>
                <w:bCs/>
                <w:snapToGrid w:val="0"/>
              </w:rPr>
            </w:pPr>
            <w:r w:rsidRPr="00EC4B07">
              <w:rPr>
                <w:bCs/>
                <w:snapToGrid w:val="0"/>
              </w:rPr>
              <w:t>11.</w:t>
            </w:r>
          </w:p>
          <w:p w:rsidR="00A762D8" w:rsidRPr="00BF148A" w:rsidRDefault="00A762D8" w:rsidP="00EC4B07">
            <w:p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762D8" w:rsidRPr="00BF148A" w:rsidRDefault="00A762D8" w:rsidP="0050667F">
            <w:pPr>
              <w:autoSpaceDE w:val="0"/>
              <w:autoSpaceDN w:val="0"/>
              <w:adjustRightInd w:val="0"/>
              <w:spacing w:after="0"/>
              <w:rPr>
                <w:iCs/>
              </w:rPr>
            </w:pPr>
            <w:r w:rsidRPr="00BF148A">
              <w:t>Начальная (максимальная) цена контракта</w:t>
            </w:r>
          </w:p>
        </w:tc>
        <w:tc>
          <w:tcPr>
            <w:tcW w:w="7020" w:type="dxa"/>
            <w:tcBorders>
              <w:top w:val="single" w:sz="4" w:space="0" w:color="auto"/>
              <w:left w:val="single" w:sz="4" w:space="0" w:color="auto"/>
              <w:bottom w:val="single" w:sz="4" w:space="0" w:color="auto"/>
              <w:right w:val="single" w:sz="4" w:space="0" w:color="auto"/>
            </w:tcBorders>
          </w:tcPr>
          <w:p w:rsidR="00943E94" w:rsidRDefault="00943E94" w:rsidP="00943E94">
            <w:pPr>
              <w:spacing w:after="0"/>
              <w:rPr>
                <w:b/>
                <w:snapToGrid w:val="0"/>
              </w:rPr>
            </w:pPr>
            <w:r>
              <w:rPr>
                <w:b/>
                <w:snapToGrid w:val="0"/>
              </w:rPr>
              <w:t>3 090</w:t>
            </w:r>
            <w:r w:rsidRPr="008A4C1C">
              <w:rPr>
                <w:b/>
                <w:snapToGrid w:val="0"/>
              </w:rPr>
              <w:t> 00</w:t>
            </w:r>
            <w:r w:rsidR="007C6849">
              <w:rPr>
                <w:b/>
                <w:snapToGrid w:val="0"/>
              </w:rPr>
              <w:t>9</w:t>
            </w:r>
            <w:r w:rsidRPr="008A4C1C">
              <w:rPr>
                <w:b/>
                <w:snapToGrid w:val="0"/>
              </w:rPr>
              <w:t xml:space="preserve"> (</w:t>
            </w:r>
            <w:r w:rsidR="004359EF">
              <w:rPr>
                <w:b/>
                <w:snapToGrid w:val="0"/>
              </w:rPr>
              <w:t>три</w:t>
            </w:r>
            <w:r w:rsidRPr="008A4C1C">
              <w:rPr>
                <w:b/>
                <w:snapToGrid w:val="0"/>
              </w:rPr>
              <w:t xml:space="preserve"> миллион</w:t>
            </w:r>
            <w:r w:rsidR="004359EF">
              <w:rPr>
                <w:b/>
                <w:snapToGrid w:val="0"/>
              </w:rPr>
              <w:t>а</w:t>
            </w:r>
            <w:r w:rsidRPr="008A4C1C">
              <w:rPr>
                <w:b/>
                <w:snapToGrid w:val="0"/>
              </w:rPr>
              <w:t xml:space="preserve"> </w:t>
            </w:r>
            <w:r w:rsidR="004359EF">
              <w:rPr>
                <w:b/>
                <w:snapToGrid w:val="0"/>
              </w:rPr>
              <w:t>девяносто</w:t>
            </w:r>
            <w:r w:rsidRPr="008A4C1C">
              <w:rPr>
                <w:b/>
                <w:snapToGrid w:val="0"/>
              </w:rPr>
              <w:t xml:space="preserve"> тысяч </w:t>
            </w:r>
            <w:r w:rsidR="007C6849">
              <w:rPr>
                <w:b/>
                <w:snapToGrid w:val="0"/>
              </w:rPr>
              <w:t xml:space="preserve">девять </w:t>
            </w:r>
            <w:r w:rsidRPr="008A4C1C">
              <w:rPr>
                <w:b/>
                <w:snapToGrid w:val="0"/>
              </w:rPr>
              <w:t>рублей)</w:t>
            </w:r>
          </w:p>
          <w:p w:rsidR="00A762D8" w:rsidRPr="00BF148A" w:rsidRDefault="00943E94" w:rsidP="00543E3E">
            <w:pPr>
              <w:spacing w:after="0"/>
              <w:rPr>
                <w:snapToGrid w:val="0"/>
              </w:rPr>
            </w:pPr>
            <w:proofErr w:type="gramStart"/>
            <w:r w:rsidRPr="00E1530C">
              <w:rPr>
                <w:bCs/>
                <w:snapToGrid w:val="0"/>
              </w:rPr>
              <w:t xml:space="preserve">Начальная (максимальная) цена контракта включает в себя: </w:t>
            </w:r>
            <w:r w:rsidRPr="00FB258A">
              <w:t xml:space="preserve">все расходы Исполнителя, необходимые для осуществления им своих обязательств по </w:t>
            </w:r>
            <w:r>
              <w:t>к</w:t>
            </w:r>
            <w:r w:rsidRPr="00FB258A">
              <w:t xml:space="preserve">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w:t>
            </w:r>
            <w:r>
              <w:t>и</w:t>
            </w:r>
            <w:r w:rsidRPr="00FB258A">
              <w:t>сполнителя, стоимость всех</w:t>
            </w:r>
            <w:proofErr w:type="gramEnd"/>
            <w:r w:rsidRPr="00FB258A">
              <w:t xml:space="preserve"> необходимых погрузочно-разгрузочных работ и иные расходы, связанные с оказанием услуг.</w:t>
            </w:r>
          </w:p>
        </w:tc>
      </w:tr>
      <w:tr w:rsidR="00A762D8" w:rsidRPr="00BF148A" w:rsidTr="0050667F">
        <w:tc>
          <w:tcPr>
            <w:tcW w:w="817" w:type="dxa"/>
            <w:tcBorders>
              <w:top w:val="single" w:sz="4" w:space="0" w:color="auto"/>
              <w:left w:val="single" w:sz="4" w:space="0" w:color="auto"/>
              <w:bottom w:val="single" w:sz="4" w:space="0" w:color="auto"/>
              <w:right w:val="single" w:sz="4" w:space="0" w:color="auto"/>
            </w:tcBorders>
          </w:tcPr>
          <w:p w:rsidR="00A762D8" w:rsidRPr="00EC4B07" w:rsidRDefault="00EC4B07" w:rsidP="00EC4B07">
            <w:pPr>
              <w:jc w:val="center"/>
              <w:rPr>
                <w:bCs/>
              </w:rPr>
            </w:pPr>
            <w:r w:rsidRPr="00EC4B07">
              <w:rPr>
                <w:bCs/>
              </w:rPr>
              <w:t>12</w:t>
            </w:r>
            <w:r>
              <w:rPr>
                <w:bCs/>
              </w:rPr>
              <w:t>.</w:t>
            </w:r>
          </w:p>
          <w:p w:rsidR="00EC4B07" w:rsidRPr="00EC4B07" w:rsidRDefault="00EC4B07" w:rsidP="00EC4B07">
            <w:pPr>
              <w:jc w:val="center"/>
              <w:rPr>
                <w:bCs/>
              </w:rPr>
            </w:pPr>
          </w:p>
        </w:tc>
        <w:tc>
          <w:tcPr>
            <w:tcW w:w="2552" w:type="dxa"/>
            <w:tcBorders>
              <w:top w:val="single" w:sz="4" w:space="0" w:color="auto"/>
              <w:left w:val="single" w:sz="4" w:space="0" w:color="auto"/>
              <w:bottom w:val="single" w:sz="4" w:space="0" w:color="auto"/>
              <w:right w:val="single" w:sz="4" w:space="0" w:color="auto"/>
            </w:tcBorders>
          </w:tcPr>
          <w:p w:rsidR="00A762D8" w:rsidRPr="00BF148A" w:rsidRDefault="00A762D8" w:rsidP="0050667F">
            <w:pPr>
              <w:keepNext/>
              <w:keepLines/>
              <w:widowControl w:val="0"/>
              <w:suppressLineNumbers/>
              <w:suppressAutoHyphens/>
            </w:pPr>
            <w:r w:rsidRPr="00BF148A">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1115B3" w:rsidP="006F661C">
            <w:r>
              <w:rPr>
                <w:bCs/>
              </w:rPr>
              <w:t xml:space="preserve">Содержится в </w:t>
            </w:r>
            <w:r w:rsidR="00A762D8" w:rsidRPr="00BF148A">
              <w:rPr>
                <w:bCs/>
              </w:rPr>
              <w:t xml:space="preserve">части </w:t>
            </w:r>
            <w:r w:rsidR="006F661C">
              <w:rPr>
                <w:bCs/>
                <w:lang w:val="en-US"/>
              </w:rPr>
              <w:t>IV</w:t>
            </w:r>
            <w:r w:rsidR="00A762D8" w:rsidRPr="00BF148A">
              <w:rPr>
                <w:bCs/>
              </w:rPr>
              <w:t xml:space="preserve"> «</w:t>
            </w:r>
            <w:r w:rsidR="006F661C">
              <w:rPr>
                <w:bCs/>
              </w:rPr>
              <w:t>Обоснование</w:t>
            </w:r>
            <w:r w:rsidR="00EC4B07">
              <w:rPr>
                <w:bCs/>
              </w:rPr>
              <w:t xml:space="preserve"> начальной (максимальной) цены контракта</w:t>
            </w:r>
            <w:r w:rsidR="00A762D8" w:rsidRPr="00BF148A">
              <w:rPr>
                <w:bCs/>
              </w:rPr>
              <w:fldChar w:fldCharType="begin"/>
            </w:r>
            <w:r w:rsidR="00A762D8" w:rsidRPr="00BF148A">
              <w:rPr>
                <w:bCs/>
              </w:rPr>
              <w:instrText xml:space="preserve"> REF _Ref353191193 \h  \* MERGEFORMAT </w:instrText>
            </w:r>
            <w:r w:rsidR="00A762D8" w:rsidRPr="00BF148A">
              <w:rPr>
                <w:bCs/>
              </w:rPr>
            </w:r>
            <w:r w:rsidR="00A762D8" w:rsidRPr="00BF148A">
              <w:rPr>
                <w:bCs/>
              </w:rPr>
              <w:fldChar w:fldCharType="end"/>
            </w:r>
            <w:r w:rsidR="00A762D8" w:rsidRPr="00BF148A">
              <w:rPr>
                <w:bCs/>
              </w:rPr>
              <w:t xml:space="preserve">». </w:t>
            </w:r>
          </w:p>
        </w:tc>
      </w:tr>
      <w:tr w:rsidR="00A762D8" w:rsidRPr="00BF148A" w:rsidTr="0050667F">
        <w:tc>
          <w:tcPr>
            <w:tcW w:w="817" w:type="dxa"/>
            <w:tcBorders>
              <w:top w:val="single" w:sz="4" w:space="0" w:color="auto"/>
              <w:left w:val="single" w:sz="4" w:space="0" w:color="auto"/>
              <w:bottom w:val="single" w:sz="4" w:space="0" w:color="auto"/>
              <w:right w:val="single" w:sz="4" w:space="0" w:color="auto"/>
            </w:tcBorders>
          </w:tcPr>
          <w:p w:rsidR="00A762D8" w:rsidRPr="00EC4B07" w:rsidRDefault="00EC4B07" w:rsidP="00EC4B07">
            <w:pPr>
              <w:jc w:val="center"/>
              <w:rPr>
                <w:bCs/>
              </w:rPr>
            </w:pPr>
            <w:r w:rsidRPr="00EC4B07">
              <w:rPr>
                <w:bCs/>
              </w:rPr>
              <w:t>13</w:t>
            </w:r>
            <w:r>
              <w:rPr>
                <w:bCs/>
              </w:rPr>
              <w:t>.</w:t>
            </w:r>
          </w:p>
        </w:tc>
        <w:tc>
          <w:tcPr>
            <w:tcW w:w="2552" w:type="dxa"/>
            <w:tcBorders>
              <w:top w:val="single" w:sz="4" w:space="0" w:color="auto"/>
              <w:left w:val="single" w:sz="4" w:space="0" w:color="auto"/>
              <w:bottom w:val="single" w:sz="4" w:space="0" w:color="auto"/>
              <w:right w:val="single" w:sz="4" w:space="0" w:color="auto"/>
            </w:tcBorders>
          </w:tcPr>
          <w:p w:rsidR="00A762D8" w:rsidRPr="00BF148A" w:rsidRDefault="00A762D8" w:rsidP="0050667F">
            <w:pPr>
              <w:keepNext/>
              <w:keepLines/>
              <w:widowControl w:val="0"/>
              <w:suppressLineNumbers/>
              <w:suppressAutoHyphens/>
            </w:pPr>
            <w:r w:rsidRPr="00BF148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B62C8D">
            <w:pPr>
              <w:rPr>
                <w:i/>
              </w:rPr>
            </w:pPr>
            <w:r w:rsidRPr="00BF148A">
              <w:t>Источник финансирования</w:t>
            </w:r>
            <w:r w:rsidR="00B62C8D">
              <w:t>: бюджет города Югорска</w:t>
            </w:r>
          </w:p>
        </w:tc>
      </w:tr>
      <w:tr w:rsidR="00A762D8" w:rsidRPr="00BF148A" w:rsidTr="0050667F">
        <w:tc>
          <w:tcPr>
            <w:tcW w:w="817" w:type="dxa"/>
            <w:tcBorders>
              <w:top w:val="single" w:sz="4" w:space="0" w:color="auto"/>
              <w:left w:val="single" w:sz="4" w:space="0" w:color="auto"/>
              <w:bottom w:val="single" w:sz="4" w:space="0" w:color="auto"/>
              <w:right w:val="single" w:sz="4" w:space="0" w:color="auto"/>
            </w:tcBorders>
          </w:tcPr>
          <w:p w:rsidR="00A762D8" w:rsidRPr="00EC4B07" w:rsidRDefault="00EC4B07" w:rsidP="00194A4C">
            <w:pPr>
              <w:jc w:val="center"/>
              <w:rPr>
                <w:bCs/>
              </w:rPr>
            </w:pPr>
            <w:bookmarkStart w:id="6" w:name="_Ref166311380"/>
            <w:r w:rsidRPr="00EC4B07">
              <w:rPr>
                <w:bCs/>
              </w:rPr>
              <w:lastRenderedPageBreak/>
              <w:t>14.</w:t>
            </w:r>
          </w:p>
        </w:tc>
        <w:bookmarkEnd w:id="6"/>
        <w:tc>
          <w:tcPr>
            <w:tcW w:w="2552" w:type="dxa"/>
            <w:tcBorders>
              <w:top w:val="single" w:sz="4" w:space="0" w:color="auto"/>
              <w:left w:val="single" w:sz="4" w:space="0" w:color="auto"/>
              <w:bottom w:val="single" w:sz="4" w:space="0" w:color="auto"/>
              <w:right w:val="single" w:sz="4" w:space="0" w:color="auto"/>
            </w:tcBorders>
          </w:tcPr>
          <w:p w:rsidR="00A762D8" w:rsidRPr="00BF148A" w:rsidRDefault="00A762D8" w:rsidP="0050667F">
            <w:pPr>
              <w:keepNext/>
              <w:keepLines/>
              <w:widowControl w:val="0"/>
              <w:suppressLineNumbers/>
              <w:suppressAutoHyphens/>
            </w:pPr>
            <w:r w:rsidRPr="00BF148A">
              <w:t>Возможность оплаты по цене единицы работы, услуги, по цене каждой запасной части к технике, оборудованию</w:t>
            </w:r>
          </w:p>
        </w:tc>
        <w:tc>
          <w:tcPr>
            <w:tcW w:w="7020" w:type="dxa"/>
            <w:tcBorders>
              <w:top w:val="single" w:sz="4" w:space="0" w:color="auto"/>
              <w:left w:val="single" w:sz="4" w:space="0" w:color="auto"/>
              <w:bottom w:val="single" w:sz="4" w:space="0" w:color="auto"/>
              <w:right w:val="single" w:sz="4" w:space="0" w:color="auto"/>
            </w:tcBorders>
          </w:tcPr>
          <w:p w:rsidR="00A762D8" w:rsidRPr="007429C9" w:rsidRDefault="00A762D8" w:rsidP="0050667F">
            <w:r w:rsidRPr="007429C9">
              <w:t>не предусмотрена</w:t>
            </w:r>
          </w:p>
        </w:tc>
      </w:tr>
      <w:tr w:rsidR="00A762D8" w:rsidRPr="00BF148A" w:rsidTr="0050667F">
        <w:tc>
          <w:tcPr>
            <w:tcW w:w="817" w:type="dxa"/>
            <w:tcBorders>
              <w:top w:val="single" w:sz="4" w:space="0" w:color="auto"/>
              <w:left w:val="single" w:sz="4" w:space="0" w:color="auto"/>
              <w:bottom w:val="single" w:sz="4" w:space="0" w:color="auto"/>
              <w:right w:val="single" w:sz="4" w:space="0" w:color="auto"/>
            </w:tcBorders>
          </w:tcPr>
          <w:p w:rsidR="00A762D8" w:rsidRPr="00EC4B07" w:rsidRDefault="00EC4B07" w:rsidP="00194A4C">
            <w:pPr>
              <w:jc w:val="center"/>
              <w:rPr>
                <w:bCs/>
              </w:rPr>
            </w:pPr>
            <w:r w:rsidRPr="00EC4B07">
              <w:rPr>
                <w:bCs/>
              </w:rPr>
              <w:t>16.</w:t>
            </w:r>
          </w:p>
        </w:tc>
        <w:tc>
          <w:tcPr>
            <w:tcW w:w="2552" w:type="dxa"/>
            <w:tcBorders>
              <w:top w:val="single" w:sz="4" w:space="0" w:color="auto"/>
              <w:left w:val="single" w:sz="4" w:space="0" w:color="auto"/>
              <w:bottom w:val="single" w:sz="4" w:space="0" w:color="auto"/>
              <w:right w:val="single" w:sz="4" w:space="0" w:color="auto"/>
            </w:tcBorders>
          </w:tcPr>
          <w:p w:rsidR="00A762D8" w:rsidRPr="00BF148A" w:rsidRDefault="00A762D8" w:rsidP="0050667F">
            <w:pPr>
              <w:keepNext/>
              <w:keepLines/>
              <w:widowControl w:val="0"/>
              <w:suppressLineNumbers/>
              <w:suppressAutoHyphens/>
            </w:pPr>
            <w:r w:rsidRPr="00BF148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50667F">
            <w:r w:rsidRPr="00BF148A">
              <w:t>Российский рубль</w:t>
            </w:r>
          </w:p>
        </w:tc>
      </w:tr>
      <w:tr w:rsidR="00A762D8" w:rsidRPr="00BF148A" w:rsidTr="0050667F">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194A4C">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762D8" w:rsidRPr="00BF148A" w:rsidRDefault="00A762D8" w:rsidP="0050667F">
            <w:pPr>
              <w:keepNext/>
              <w:keepLines/>
              <w:widowControl w:val="0"/>
              <w:suppressLineNumbers/>
              <w:suppressAutoHyphens/>
            </w:pPr>
            <w:r w:rsidRPr="00BF148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50667F">
            <w:r w:rsidRPr="00BF148A">
              <w:t>не применяется</w:t>
            </w:r>
          </w:p>
        </w:tc>
      </w:tr>
      <w:tr w:rsidR="00A762D8" w:rsidRPr="00BF148A" w:rsidTr="0050667F">
        <w:tc>
          <w:tcPr>
            <w:tcW w:w="817" w:type="dxa"/>
            <w:vMerge w:val="restart"/>
            <w:tcBorders>
              <w:top w:val="single" w:sz="4" w:space="0" w:color="auto"/>
              <w:left w:val="single" w:sz="4" w:space="0" w:color="auto"/>
              <w:right w:val="single" w:sz="4" w:space="0" w:color="auto"/>
            </w:tcBorders>
          </w:tcPr>
          <w:p w:rsidR="00A762D8" w:rsidRPr="00EC4B07" w:rsidRDefault="00EC4B07" w:rsidP="00194A4C">
            <w:pPr>
              <w:jc w:val="center"/>
              <w:rPr>
                <w:bCs/>
                <w:snapToGrid w:val="0"/>
              </w:rPr>
            </w:pPr>
            <w:r w:rsidRPr="00EC4B07">
              <w:rPr>
                <w:bCs/>
                <w:snapToGrid w:val="0"/>
              </w:rPr>
              <w:t>17.</w:t>
            </w:r>
          </w:p>
        </w:tc>
        <w:tc>
          <w:tcPr>
            <w:tcW w:w="2552" w:type="dxa"/>
            <w:tcBorders>
              <w:top w:val="single" w:sz="4" w:space="0" w:color="auto"/>
              <w:left w:val="single" w:sz="4" w:space="0" w:color="auto"/>
              <w:bottom w:val="single" w:sz="4" w:space="0" w:color="auto"/>
              <w:right w:val="single" w:sz="4" w:space="0" w:color="auto"/>
            </w:tcBorders>
          </w:tcPr>
          <w:p w:rsidR="00A762D8" w:rsidRPr="00BF148A" w:rsidRDefault="00A762D8" w:rsidP="0050667F">
            <w:pPr>
              <w:keepNext/>
              <w:keepLines/>
              <w:widowControl w:val="0"/>
              <w:suppressLineNumbers/>
              <w:suppressAutoHyphens/>
            </w:pPr>
            <w:r w:rsidRPr="00BF148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BF07A9" w:rsidRDefault="00A762D8" w:rsidP="0050667F">
            <w:pPr>
              <w:pStyle w:val="3"/>
              <w:keepNext w:val="0"/>
              <w:numPr>
                <w:ilvl w:val="0"/>
                <w:numId w:val="0"/>
              </w:numPr>
              <w:tabs>
                <w:tab w:val="left" w:pos="708"/>
              </w:tabs>
              <w:spacing w:before="60"/>
              <w:rPr>
                <w:rFonts w:ascii="Times New Roman" w:hAnsi="Times New Roman"/>
                <w:b w:val="0"/>
                <w:bCs w:val="0"/>
              </w:rPr>
            </w:pPr>
            <w:bookmarkStart w:id="7" w:name="_Ref166313730"/>
            <w:bookmarkStart w:id="8" w:name="_Ref166098622"/>
            <w:proofErr w:type="gramStart"/>
            <w:r w:rsidRPr="00BF07A9">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BF07A9">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r w:rsidR="005A45D7" w:rsidRPr="00BF07A9">
              <w:rPr>
                <w:rFonts w:ascii="Times New Roman" w:hAnsi="Times New Roman"/>
                <w:b w:val="0"/>
                <w:bCs w:val="0"/>
              </w:rPr>
              <w:t xml:space="preserve"> </w:t>
            </w:r>
            <w:r w:rsidRPr="00BF07A9">
              <w:rPr>
                <w:rFonts w:ascii="Times New Roman" w:hAnsi="Times New Roman"/>
                <w:b w:val="0"/>
                <w:bCs w:val="0"/>
              </w:rPr>
              <w:t>или любое физическое лицо, в том числе зарегистрированное в качестве индивидуального предпринимателя.</w:t>
            </w:r>
          </w:p>
          <w:p w:rsidR="00A762D8" w:rsidRPr="00BF148A" w:rsidRDefault="00A762D8" w:rsidP="0050667F">
            <w:pPr>
              <w:pStyle w:val="3"/>
              <w:keepNext w:val="0"/>
              <w:numPr>
                <w:ilvl w:val="0"/>
                <w:numId w:val="0"/>
              </w:numPr>
              <w:spacing w:before="60"/>
              <w:rPr>
                <w:rFonts w:ascii="Times New Roman" w:hAnsi="Times New Roman" w:cs="Times New Roman"/>
                <w:b w:val="0"/>
                <w:bCs w:val="0"/>
              </w:rPr>
            </w:pPr>
            <w:r w:rsidRPr="00BF148A">
              <w:rPr>
                <w:rFonts w:ascii="Times New Roman" w:hAnsi="Times New Roman" w:cs="Times New Roman"/>
                <w:b w:val="0"/>
                <w:bCs w:val="0"/>
              </w:rPr>
              <w:t>В случае</w:t>
            </w:r>
            <w:proofErr w:type="gramStart"/>
            <w:r w:rsidRPr="00BF148A">
              <w:rPr>
                <w:rFonts w:ascii="Times New Roman" w:hAnsi="Times New Roman" w:cs="Times New Roman"/>
                <w:b w:val="0"/>
                <w:bCs w:val="0"/>
              </w:rPr>
              <w:t>,</w:t>
            </w:r>
            <w:proofErr w:type="gramEnd"/>
            <w:r w:rsidRPr="00BF148A">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BF148A">
              <w:rPr>
                <w:rFonts w:ascii="Times New Roman" w:hAnsi="Times New Roman" w:cs="Times New Roman"/>
                <w:b w:val="0"/>
                <w:bCs w:val="0"/>
              </w:rPr>
              <w:fldChar w:fldCharType="begin"/>
            </w:r>
            <w:r w:rsidRPr="00BF148A">
              <w:rPr>
                <w:rFonts w:ascii="Times New Roman" w:hAnsi="Times New Roman" w:cs="Times New Roman"/>
                <w:b w:val="0"/>
                <w:bCs w:val="0"/>
              </w:rPr>
              <w:instrText xml:space="preserve"> REF _Ref353200173 \r \h  \* MERGEFORMAT </w:instrText>
            </w:r>
            <w:r w:rsidRPr="00BF148A">
              <w:rPr>
                <w:rFonts w:ascii="Times New Roman" w:hAnsi="Times New Roman" w:cs="Times New Roman"/>
                <w:b w:val="0"/>
                <w:bCs w:val="0"/>
              </w:rPr>
            </w:r>
            <w:r w:rsidRPr="00BF148A">
              <w:rPr>
                <w:rFonts w:ascii="Times New Roman" w:hAnsi="Times New Roman" w:cs="Times New Roman"/>
                <w:b w:val="0"/>
                <w:bCs w:val="0"/>
              </w:rPr>
              <w:fldChar w:fldCharType="separate"/>
            </w:r>
            <w:r w:rsidR="00403B15">
              <w:rPr>
                <w:rFonts w:ascii="Times New Roman" w:hAnsi="Times New Roman" w:cs="Times New Roman"/>
                <w:b w:val="0"/>
                <w:bCs w:val="0"/>
              </w:rPr>
              <w:t>7</w:t>
            </w:r>
            <w:r w:rsidRPr="00BF148A">
              <w:rPr>
                <w:rFonts w:ascii="Times New Roman" w:hAnsi="Times New Roman" w:cs="Times New Roman"/>
                <w:b w:val="0"/>
                <w:bCs w:val="0"/>
              </w:rPr>
              <w:fldChar w:fldCharType="end"/>
            </w:r>
            <w:r w:rsidRPr="00BF148A">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A762D8" w:rsidRPr="00BF148A" w:rsidRDefault="00A762D8" w:rsidP="0050667F">
            <w:pPr>
              <w:pStyle w:val="4"/>
              <w:keepNext w:val="0"/>
              <w:spacing w:before="60"/>
              <w:rPr>
                <w:rFonts w:ascii="Times New Roman" w:hAnsi="Times New Roman" w:cs="Times New Roman"/>
              </w:rPr>
            </w:pPr>
            <w:r w:rsidRPr="00BF148A">
              <w:rPr>
                <w:rFonts w:ascii="Times New Roman" w:hAnsi="Times New Roman" w:cs="Times New Roman"/>
              </w:rPr>
              <w:lastRenderedPageBreak/>
              <w:t>Требования к участникам закупки:</w:t>
            </w:r>
          </w:p>
          <w:p w:rsidR="00A762D8" w:rsidRPr="00BF148A" w:rsidRDefault="00A762D8" w:rsidP="0050667F">
            <w:pPr>
              <w:suppressAutoHyphens/>
            </w:pPr>
            <w:r w:rsidRPr="00BF148A">
              <w:t xml:space="preserve">1) соответствие требованиям, </w:t>
            </w:r>
            <w:r w:rsidRPr="00BF148A">
              <w:rPr>
                <w:bCs/>
              </w:rPr>
              <w:t>установленным</w:t>
            </w:r>
            <w:r w:rsidRPr="00BF148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F148A">
              <w:rPr>
                <w:bCs/>
              </w:rPr>
              <w:t>ом</w:t>
            </w:r>
            <w:r w:rsidRPr="00BF148A">
              <w:t xml:space="preserve"> закупки;</w:t>
            </w:r>
          </w:p>
          <w:p w:rsidR="00A762D8" w:rsidRPr="00BF148A" w:rsidRDefault="00A762D8" w:rsidP="0050667F">
            <w:pPr>
              <w:suppressAutoHyphens/>
            </w:pPr>
            <w:r w:rsidRPr="00BF148A">
              <w:t xml:space="preserve">2) непроведение ликвидации участника </w:t>
            </w:r>
            <w:r w:rsidRPr="00BF148A">
              <w:rPr>
                <w:bCs/>
              </w:rPr>
              <w:t>закупки -</w:t>
            </w:r>
            <w:r w:rsidRPr="00BF148A">
              <w:t xml:space="preserve"> юридического лица и отсутствие решения арбитражного суда о признании участника </w:t>
            </w:r>
            <w:r w:rsidRPr="00BF148A">
              <w:rPr>
                <w:bCs/>
              </w:rPr>
              <w:t>закупки</w:t>
            </w:r>
            <w:r w:rsidRPr="00BF148A">
              <w:t xml:space="preserve"> - юридического лица, индивидуального предпринимателя </w:t>
            </w:r>
            <w:r w:rsidRPr="00BF148A">
              <w:rPr>
                <w:bCs/>
              </w:rPr>
              <w:t>несостоятельным (</w:t>
            </w:r>
            <w:r w:rsidRPr="00BF148A">
              <w:t>банкротом</w:t>
            </w:r>
            <w:r w:rsidRPr="00BF148A">
              <w:rPr>
                <w:bCs/>
              </w:rPr>
              <w:t>)</w:t>
            </w:r>
            <w:r w:rsidRPr="00BF148A">
              <w:t xml:space="preserve"> и об открытии конкурсного производства;</w:t>
            </w:r>
          </w:p>
          <w:p w:rsidR="00A762D8" w:rsidRPr="00BF148A" w:rsidRDefault="00A762D8" w:rsidP="0050667F">
            <w:pPr>
              <w:suppressAutoHyphens/>
            </w:pPr>
            <w:r w:rsidRPr="00BF148A">
              <w:t xml:space="preserve">3) неприостановление деятельности участника </w:t>
            </w:r>
            <w:r w:rsidRPr="00BF148A">
              <w:rPr>
                <w:bCs/>
              </w:rPr>
              <w:t>закупки</w:t>
            </w:r>
            <w:r w:rsidRPr="00BF148A">
              <w:t xml:space="preserve"> в порядке, </w:t>
            </w:r>
            <w:r w:rsidRPr="00BF148A">
              <w:rPr>
                <w:bCs/>
              </w:rPr>
              <w:t>установленном</w:t>
            </w:r>
            <w:r w:rsidRPr="00BF148A">
              <w:t xml:space="preserve"> Кодексом Российской Федерации об административных правонарушениях, на день подачи заявки на участие в закупке;</w:t>
            </w:r>
          </w:p>
          <w:p w:rsidR="00A762D8" w:rsidRPr="00BF148A" w:rsidRDefault="00A762D8" w:rsidP="0050667F">
            <w:pPr>
              <w:suppressAutoHyphens/>
            </w:pPr>
            <w:proofErr w:type="gramStart"/>
            <w:r w:rsidRPr="00BF148A">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F148A">
              <w:t xml:space="preserve"> обязанности </w:t>
            </w:r>
            <w:proofErr w:type="gramStart"/>
            <w:r w:rsidRPr="00BF148A">
              <w:t>заявителя</w:t>
            </w:r>
            <w:proofErr w:type="gramEnd"/>
            <w:r w:rsidRPr="00BF148A">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F148A">
              <w:t>указанных</w:t>
            </w:r>
            <w:proofErr w:type="gramEnd"/>
            <w:r w:rsidRPr="00BF148A">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762D8" w:rsidRPr="00BF148A" w:rsidRDefault="00A762D8" w:rsidP="0050667F">
            <w:pPr>
              <w:suppressAutoHyphens/>
            </w:pPr>
            <w:proofErr w:type="gramStart"/>
            <w:r w:rsidRPr="00BF148A">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BF148A">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A762D8" w:rsidRPr="00BF148A" w:rsidRDefault="00A762D8" w:rsidP="0050667F">
            <w:pPr>
              <w:suppressAutoHyphens/>
            </w:pPr>
            <w:r w:rsidRPr="00BF148A">
              <w:t xml:space="preserve">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w:t>
            </w:r>
            <w:r w:rsidRPr="00BF148A">
              <w:lastRenderedPageBreak/>
              <w:t>на финансирование проката или показа национального фильма;</w:t>
            </w:r>
          </w:p>
          <w:p w:rsidR="00A762D8" w:rsidRPr="00E45767" w:rsidRDefault="00A762D8" w:rsidP="0050667F">
            <w:pPr>
              <w:suppressAutoHyphens/>
            </w:pPr>
            <w:bookmarkStart w:id="9" w:name="Par546"/>
            <w:bookmarkEnd w:id="9"/>
            <w:proofErr w:type="gramStart"/>
            <w:r w:rsidRPr="00BF148A">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BF148A">
              <w:t xml:space="preserve"> </w:t>
            </w:r>
            <w:proofErr w:type="gramStart"/>
            <w:r w:rsidRPr="00BF148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148A">
              <w:t>неполнородными</w:t>
            </w:r>
            <w:proofErr w:type="spellEnd"/>
            <w:r w:rsidRPr="00BF148A">
              <w:t xml:space="preserve"> (имеющими общих отца или мать) братьями и сестрами), усыновителями или усыновленными указанных физических лиц.</w:t>
            </w:r>
            <w:proofErr w:type="gramEnd"/>
            <w:r w:rsidRPr="00BF148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t>апитале хозяйственного общества</w:t>
            </w:r>
            <w:r w:rsidRPr="006C7001">
              <w:rPr>
                <w:color w:val="0070C0"/>
              </w:rPr>
              <w:t>;</w:t>
            </w:r>
          </w:p>
          <w:p w:rsidR="00A762D8" w:rsidRPr="00BF148A" w:rsidRDefault="00A762D8" w:rsidP="0050667F">
            <w:pPr>
              <w:autoSpaceDE w:val="0"/>
              <w:autoSpaceDN w:val="0"/>
              <w:adjustRightInd w:val="0"/>
              <w:spacing w:line="360" w:lineRule="auto"/>
              <w:rPr>
                <w:i/>
              </w:rPr>
            </w:pPr>
            <w:r w:rsidRPr="00E45767">
              <w:t>8) участник закупки не является офшорной компанией.</w:t>
            </w:r>
          </w:p>
        </w:tc>
      </w:tr>
      <w:tr w:rsidR="00A762D8" w:rsidRPr="00BF148A" w:rsidTr="0050667F">
        <w:tc>
          <w:tcPr>
            <w:tcW w:w="817" w:type="dxa"/>
            <w:vMerge/>
            <w:tcBorders>
              <w:top w:val="single" w:sz="4" w:space="0" w:color="auto"/>
              <w:left w:val="single" w:sz="4" w:space="0" w:color="auto"/>
              <w:right w:val="single" w:sz="4" w:space="0" w:color="auto"/>
            </w:tcBorders>
          </w:tcPr>
          <w:p w:rsidR="00A762D8" w:rsidRPr="00BF148A" w:rsidRDefault="00A762D8" w:rsidP="0050667F">
            <w:pPr>
              <w:numPr>
                <w:ilvl w:val="0"/>
                <w:numId w:val="3"/>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762D8" w:rsidRPr="00BF148A" w:rsidRDefault="00A762D8" w:rsidP="0050667F">
            <w:pPr>
              <w:keepNext/>
              <w:keepLines/>
              <w:widowControl w:val="0"/>
              <w:suppressLineNumbers/>
              <w:suppressAutoHyphens/>
              <w:jc w:val="left"/>
            </w:pPr>
            <w:r w:rsidRPr="00BF148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6F661C" w:rsidP="0050667F">
            <w:pPr>
              <w:pStyle w:val="3"/>
              <w:keepNext w:val="0"/>
              <w:numPr>
                <w:ilvl w:val="0"/>
                <w:numId w:val="0"/>
              </w:numPr>
              <w:spacing w:before="60"/>
              <w:rPr>
                <w:rFonts w:ascii="Times New Roman" w:hAnsi="Times New Roman" w:cs="Times New Roman"/>
                <w:b w:val="0"/>
                <w:bCs w:val="0"/>
              </w:rPr>
            </w:pPr>
            <w:r>
              <w:rPr>
                <w:rFonts w:ascii="Times New Roman" w:hAnsi="Times New Roman" w:cs="Times New Roman"/>
                <w:b w:val="0"/>
              </w:rPr>
              <w:t>О</w:t>
            </w:r>
            <w:r w:rsidR="00A762D8" w:rsidRPr="00BF148A">
              <w:rPr>
                <w:rFonts w:ascii="Times New Roman" w:hAnsi="Times New Roman" w:cs="Times New Roman"/>
                <w:b w:val="0"/>
              </w:rPr>
              <w:t>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BF148A" w:rsidTr="0050667F">
        <w:tc>
          <w:tcPr>
            <w:tcW w:w="817" w:type="dxa"/>
            <w:vMerge/>
            <w:tcBorders>
              <w:left w:val="single" w:sz="4" w:space="0" w:color="auto"/>
              <w:bottom w:val="single" w:sz="4" w:space="0" w:color="auto"/>
              <w:right w:val="single" w:sz="4" w:space="0" w:color="auto"/>
            </w:tcBorders>
          </w:tcPr>
          <w:p w:rsidR="00A762D8" w:rsidRPr="00BF148A" w:rsidRDefault="00A762D8" w:rsidP="0050667F">
            <w:pPr>
              <w:pStyle w:val="3"/>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552" w:type="dxa"/>
            <w:tcBorders>
              <w:top w:val="single" w:sz="4" w:space="0" w:color="auto"/>
              <w:left w:val="single" w:sz="4" w:space="0" w:color="auto"/>
              <w:bottom w:val="single" w:sz="4" w:space="0" w:color="auto"/>
              <w:right w:val="single" w:sz="4" w:space="0" w:color="auto"/>
            </w:tcBorders>
          </w:tcPr>
          <w:p w:rsidR="00A762D8" w:rsidRPr="00E45767" w:rsidRDefault="00A762D8" w:rsidP="0050667F">
            <w:pPr>
              <w:keepNext/>
              <w:keepLines/>
              <w:widowControl w:val="0"/>
              <w:suppressLineNumbers/>
              <w:suppressAutoHyphens/>
              <w:jc w:val="left"/>
            </w:pPr>
            <w:r w:rsidRPr="00E45767">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E45767" w:rsidRDefault="00CC5B52" w:rsidP="0050667F">
            <w:pPr>
              <w:spacing w:after="0"/>
            </w:pPr>
            <w:r>
              <w:t>Н</w:t>
            </w:r>
            <w:r w:rsidR="00A762D8" w:rsidRPr="00E45767">
              <w:t>е установлено</w:t>
            </w:r>
          </w:p>
        </w:tc>
      </w:tr>
      <w:tr w:rsidR="00A762D8" w:rsidRPr="00BF148A" w:rsidTr="00194A4C">
        <w:trPr>
          <w:trHeight w:val="449"/>
        </w:trPr>
        <w:tc>
          <w:tcPr>
            <w:tcW w:w="817" w:type="dxa"/>
            <w:tcBorders>
              <w:left w:val="single" w:sz="4" w:space="0" w:color="auto"/>
              <w:bottom w:val="single" w:sz="4" w:space="0" w:color="auto"/>
              <w:right w:val="single" w:sz="4" w:space="0" w:color="auto"/>
            </w:tcBorders>
          </w:tcPr>
          <w:p w:rsidR="00A762D8" w:rsidRPr="00EC4B07" w:rsidRDefault="00EC4B07" w:rsidP="00EC4B07">
            <w:pPr>
              <w:rPr>
                <w:bCs/>
              </w:rPr>
            </w:pPr>
            <w:r w:rsidRPr="00EC4B07">
              <w:rPr>
                <w:bCs/>
              </w:rPr>
              <w:t>18.</w:t>
            </w:r>
          </w:p>
        </w:tc>
        <w:tc>
          <w:tcPr>
            <w:tcW w:w="2552" w:type="dxa"/>
            <w:tcBorders>
              <w:top w:val="single" w:sz="4" w:space="0" w:color="auto"/>
              <w:left w:val="single" w:sz="4" w:space="0" w:color="auto"/>
              <w:bottom w:val="single" w:sz="4" w:space="0" w:color="auto"/>
              <w:right w:val="single" w:sz="4" w:space="0" w:color="auto"/>
            </w:tcBorders>
          </w:tcPr>
          <w:p w:rsidR="00A762D8" w:rsidRPr="00BF148A" w:rsidRDefault="00A762D8" w:rsidP="0050667F">
            <w:pPr>
              <w:keepNext/>
              <w:keepLines/>
              <w:widowControl w:val="0"/>
              <w:suppressLineNumbers/>
              <w:suppressAutoHyphens/>
              <w:jc w:val="left"/>
            </w:pPr>
            <w:r w:rsidRPr="00BF148A">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w:t>
            </w:r>
            <w:r w:rsidRPr="00BF148A">
              <w:lastRenderedPageBreak/>
              <w:t>организаций</w:t>
            </w:r>
          </w:p>
        </w:tc>
        <w:tc>
          <w:tcPr>
            <w:tcW w:w="7020" w:type="dxa"/>
            <w:tcBorders>
              <w:top w:val="single" w:sz="4" w:space="0" w:color="auto"/>
              <w:left w:val="single" w:sz="4" w:space="0" w:color="auto"/>
              <w:bottom w:val="single" w:sz="4" w:space="0" w:color="auto"/>
              <w:right w:val="single" w:sz="4" w:space="0" w:color="auto"/>
            </w:tcBorders>
          </w:tcPr>
          <w:p w:rsidR="00A762D8" w:rsidRPr="00C6260C" w:rsidRDefault="00C6260C" w:rsidP="00C6260C">
            <w:pPr>
              <w:autoSpaceDE w:val="0"/>
              <w:autoSpaceDN w:val="0"/>
              <w:adjustRightInd w:val="0"/>
              <w:spacing w:after="0" w:line="360" w:lineRule="auto"/>
              <w:ind w:firstLine="54"/>
            </w:pPr>
            <w:r w:rsidRPr="00C6260C">
              <w:lastRenderedPageBreak/>
              <w:t xml:space="preserve">Не установлено </w:t>
            </w:r>
          </w:p>
        </w:tc>
      </w:tr>
      <w:tr w:rsidR="00A762D8" w:rsidRPr="00BF148A" w:rsidTr="0050667F">
        <w:tc>
          <w:tcPr>
            <w:tcW w:w="817" w:type="dxa"/>
            <w:tcBorders>
              <w:left w:val="single" w:sz="4" w:space="0" w:color="auto"/>
              <w:bottom w:val="single" w:sz="4" w:space="0" w:color="auto"/>
              <w:right w:val="single" w:sz="4" w:space="0" w:color="auto"/>
            </w:tcBorders>
          </w:tcPr>
          <w:p w:rsidR="0021047B" w:rsidRPr="0021047B" w:rsidRDefault="0021047B" w:rsidP="0021047B">
            <w:pPr>
              <w:jc w:val="center"/>
              <w:rPr>
                <w:bCs/>
              </w:rPr>
            </w:pPr>
            <w:r w:rsidRPr="0021047B">
              <w:rPr>
                <w:bCs/>
              </w:rPr>
              <w:lastRenderedPageBreak/>
              <w:t>19.</w:t>
            </w:r>
          </w:p>
          <w:p w:rsidR="00A762D8" w:rsidRPr="0021047B" w:rsidRDefault="00A762D8" w:rsidP="0021047B">
            <w:pPr>
              <w:jc w:val="center"/>
            </w:pPr>
          </w:p>
        </w:tc>
        <w:tc>
          <w:tcPr>
            <w:tcW w:w="2552" w:type="dxa"/>
            <w:tcBorders>
              <w:top w:val="single" w:sz="4" w:space="0" w:color="auto"/>
              <w:left w:val="single" w:sz="4" w:space="0" w:color="auto"/>
              <w:bottom w:val="single" w:sz="4" w:space="0" w:color="auto"/>
              <w:right w:val="single" w:sz="4" w:space="0" w:color="auto"/>
            </w:tcBorders>
          </w:tcPr>
          <w:p w:rsidR="00A762D8" w:rsidRPr="00BF148A" w:rsidRDefault="00A762D8" w:rsidP="0050667F">
            <w:pPr>
              <w:keepNext/>
              <w:keepLines/>
              <w:widowControl w:val="0"/>
              <w:suppressLineNumbers/>
              <w:suppressAutoHyphens/>
              <w:jc w:val="left"/>
            </w:pPr>
            <w:r w:rsidRPr="00BF148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50667F">
            <w:pPr>
              <w:suppressAutoHyphens/>
              <w:autoSpaceDE w:val="0"/>
              <w:autoSpaceDN w:val="0"/>
              <w:adjustRightInd w:val="0"/>
              <w:outlineLvl w:val="1"/>
            </w:pPr>
            <w:r w:rsidRPr="00BF148A">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762D8" w:rsidRPr="00BF148A" w:rsidRDefault="00A762D8" w:rsidP="0050667F">
            <w:pPr>
              <w:suppressAutoHyphens/>
              <w:autoSpaceDE w:val="0"/>
              <w:autoSpaceDN w:val="0"/>
              <w:adjustRightInd w:val="0"/>
              <w:outlineLvl w:val="1"/>
            </w:pPr>
            <w:r w:rsidRPr="00BF148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762D8" w:rsidRPr="00BF148A" w:rsidRDefault="00A762D8" w:rsidP="0050667F">
            <w:pPr>
              <w:suppressAutoHyphens/>
              <w:autoSpaceDE w:val="0"/>
              <w:autoSpaceDN w:val="0"/>
              <w:adjustRightInd w:val="0"/>
              <w:outlineLvl w:val="1"/>
            </w:pPr>
            <w:r w:rsidRPr="00BF148A">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F148A">
              <w:rPr>
                <w:rStyle w:val="ab"/>
              </w:rPr>
              <w:footnoteReference w:id="1"/>
            </w:r>
            <w:r w:rsidRPr="00BF148A">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F148A">
              <w:t>позднее</w:t>
            </w:r>
            <w:proofErr w:type="gramEnd"/>
            <w:r w:rsidRPr="00BF148A">
              <w:t xml:space="preserve"> чем за три дня до даты окончания срока подачи заявок на участие в таком аукционе.</w:t>
            </w:r>
          </w:p>
          <w:p w:rsidR="00A762D8" w:rsidRPr="00195D15" w:rsidRDefault="00A762D8" w:rsidP="0050667F">
            <w:pPr>
              <w:spacing w:after="120"/>
            </w:pPr>
            <w:r w:rsidRPr="00BF148A">
              <w:t xml:space="preserve">Дата </w:t>
            </w:r>
            <w:proofErr w:type="gramStart"/>
            <w:r w:rsidRPr="00BF148A">
              <w:t>начала предоставления разъяснений положений документации</w:t>
            </w:r>
            <w:proofErr w:type="gramEnd"/>
            <w:r w:rsidRPr="00BF148A">
              <w:t xml:space="preserve"> об </w:t>
            </w:r>
            <w:r w:rsidRPr="00195D15">
              <w:t>аукционе «</w:t>
            </w:r>
            <w:r w:rsidR="00195D15" w:rsidRPr="00195D15">
              <w:t>15</w:t>
            </w:r>
            <w:r w:rsidRPr="00195D15">
              <w:t>» </w:t>
            </w:r>
            <w:r w:rsidR="00195D15" w:rsidRPr="00195D15">
              <w:t>ноября</w:t>
            </w:r>
            <w:r w:rsidRPr="00195D15">
              <w:t xml:space="preserve"> 201</w:t>
            </w:r>
            <w:r w:rsidR="00195D15" w:rsidRPr="00195D15">
              <w:t>6</w:t>
            </w:r>
            <w:r w:rsidRPr="00195D15">
              <w:t xml:space="preserve"> года;</w:t>
            </w:r>
          </w:p>
          <w:p w:rsidR="00A762D8" w:rsidRPr="00BF148A" w:rsidRDefault="00A762D8" w:rsidP="0050667F">
            <w:pPr>
              <w:spacing w:after="120"/>
            </w:pPr>
            <w:r w:rsidRPr="00195D15">
              <w:t xml:space="preserve">дата </w:t>
            </w:r>
            <w:proofErr w:type="gramStart"/>
            <w:r w:rsidRPr="00195D15">
              <w:t>окончания предоставления разъяснений положений документации</w:t>
            </w:r>
            <w:proofErr w:type="gramEnd"/>
            <w:r w:rsidRPr="00195D15">
              <w:t xml:space="preserve"> об аукционе «</w:t>
            </w:r>
            <w:r w:rsidR="00195D15" w:rsidRPr="00195D15">
              <w:t>30</w:t>
            </w:r>
            <w:r w:rsidRPr="00195D15">
              <w:t>» </w:t>
            </w:r>
            <w:r w:rsidR="00195D15" w:rsidRPr="00195D15">
              <w:t>ноября</w:t>
            </w:r>
            <w:r w:rsidRPr="00195D15">
              <w:t xml:space="preserve"> 201</w:t>
            </w:r>
            <w:r w:rsidR="00195D15" w:rsidRPr="00195D15">
              <w:t>6</w:t>
            </w:r>
            <w:r w:rsidRPr="00195D15">
              <w:t xml:space="preserve"> года.</w:t>
            </w:r>
          </w:p>
          <w:p w:rsidR="00A762D8" w:rsidRPr="00BF148A" w:rsidRDefault="00A762D8" w:rsidP="0050667F">
            <w:pPr>
              <w:spacing w:after="120"/>
            </w:pPr>
            <w:r w:rsidRPr="00BF148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762D8" w:rsidRPr="00BF148A" w:rsidTr="0050667F">
        <w:trPr>
          <w:trHeight w:val="1240"/>
        </w:trPr>
        <w:tc>
          <w:tcPr>
            <w:tcW w:w="817" w:type="dxa"/>
            <w:tcBorders>
              <w:top w:val="single" w:sz="4" w:space="0" w:color="auto"/>
              <w:left w:val="single" w:sz="4" w:space="0" w:color="auto"/>
              <w:bottom w:val="single" w:sz="4" w:space="0" w:color="auto"/>
              <w:right w:val="single" w:sz="4" w:space="0" w:color="auto"/>
            </w:tcBorders>
          </w:tcPr>
          <w:p w:rsidR="00A762D8" w:rsidRPr="0021047B" w:rsidRDefault="0021047B" w:rsidP="0021047B">
            <w:pPr>
              <w:jc w:val="center"/>
              <w:rPr>
                <w:bCs/>
              </w:rPr>
            </w:pPr>
            <w:bookmarkStart w:id="11" w:name="_Ref166312503"/>
            <w:bookmarkStart w:id="12" w:name="_Ref166381471"/>
            <w:bookmarkEnd w:id="11"/>
            <w:r w:rsidRPr="0021047B">
              <w:rPr>
                <w:bCs/>
              </w:rPr>
              <w:t>20.</w:t>
            </w:r>
          </w:p>
        </w:tc>
        <w:bookmarkEnd w:id="12"/>
        <w:tc>
          <w:tcPr>
            <w:tcW w:w="2552" w:type="dxa"/>
            <w:tcBorders>
              <w:top w:val="single" w:sz="4" w:space="0" w:color="auto"/>
              <w:left w:val="single" w:sz="4" w:space="0" w:color="auto"/>
              <w:bottom w:val="single" w:sz="4" w:space="0" w:color="auto"/>
              <w:right w:val="single" w:sz="4" w:space="0" w:color="auto"/>
            </w:tcBorders>
          </w:tcPr>
          <w:p w:rsidR="00A762D8" w:rsidRPr="00BF148A" w:rsidRDefault="00A762D8" w:rsidP="0050667F">
            <w:pPr>
              <w:keepNext/>
              <w:keepLines/>
              <w:widowControl w:val="0"/>
              <w:suppressLineNumbers/>
              <w:suppressAutoHyphens/>
            </w:pPr>
            <w:r w:rsidRPr="00BF148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195D15" w:rsidRDefault="00A762D8" w:rsidP="00195D15">
            <w:r w:rsidRPr="00195D15">
              <w:t>Участник закупки, получивший аккредитацию на электронной площадке, вправе подать заявку на участие в электронном аукционе в любое время с моме</w:t>
            </w:r>
            <w:bookmarkStart w:id="13" w:name="_GoBack"/>
            <w:bookmarkEnd w:id="13"/>
            <w:r w:rsidRPr="00195D15">
              <w:t xml:space="preserve">нта размещения извещения о его проведении до </w:t>
            </w:r>
            <w:r w:rsidR="00195D15" w:rsidRPr="00195D15">
              <w:t>10</w:t>
            </w:r>
            <w:r w:rsidRPr="00195D15">
              <w:t xml:space="preserve"> часов </w:t>
            </w:r>
            <w:r w:rsidR="00195D15" w:rsidRPr="00195D15">
              <w:t>00</w:t>
            </w:r>
            <w:r w:rsidRPr="00195D15">
              <w:t xml:space="preserve"> минут «</w:t>
            </w:r>
            <w:r w:rsidR="00195D15" w:rsidRPr="00195D15">
              <w:t>02</w:t>
            </w:r>
            <w:r w:rsidRPr="00195D15">
              <w:t>» </w:t>
            </w:r>
            <w:r w:rsidR="00195D15" w:rsidRPr="00195D15">
              <w:t>декабря</w:t>
            </w:r>
            <w:r w:rsidRPr="00195D15">
              <w:t xml:space="preserve"> 201</w:t>
            </w:r>
            <w:r w:rsidR="00195D15" w:rsidRPr="00195D15">
              <w:t>6</w:t>
            </w:r>
            <w:r w:rsidRPr="00195D15">
              <w:t xml:space="preserve"> года.</w:t>
            </w:r>
          </w:p>
        </w:tc>
      </w:tr>
      <w:tr w:rsidR="00A762D8" w:rsidRPr="00BF148A" w:rsidTr="0050667F">
        <w:trPr>
          <w:trHeight w:val="1254"/>
        </w:trPr>
        <w:tc>
          <w:tcPr>
            <w:tcW w:w="817" w:type="dxa"/>
            <w:tcBorders>
              <w:top w:val="single" w:sz="4" w:space="0" w:color="auto"/>
              <w:left w:val="single" w:sz="4" w:space="0" w:color="auto"/>
              <w:bottom w:val="single" w:sz="4" w:space="0" w:color="auto"/>
              <w:right w:val="single" w:sz="4" w:space="0" w:color="auto"/>
            </w:tcBorders>
          </w:tcPr>
          <w:p w:rsidR="00A762D8" w:rsidRPr="0021047B" w:rsidRDefault="0021047B" w:rsidP="0021047B">
            <w:pPr>
              <w:jc w:val="center"/>
              <w:rPr>
                <w:bCs/>
              </w:rPr>
            </w:pPr>
            <w:bookmarkStart w:id="14" w:name="_Ref167122920"/>
            <w:r w:rsidRPr="0021047B">
              <w:rPr>
                <w:bCs/>
              </w:rPr>
              <w:t>21.</w:t>
            </w:r>
          </w:p>
        </w:tc>
        <w:bookmarkEnd w:id="14"/>
        <w:tc>
          <w:tcPr>
            <w:tcW w:w="2552" w:type="dxa"/>
            <w:tcBorders>
              <w:top w:val="single" w:sz="4" w:space="0" w:color="auto"/>
              <w:left w:val="single" w:sz="4" w:space="0" w:color="auto"/>
              <w:bottom w:val="single" w:sz="4" w:space="0" w:color="auto"/>
              <w:right w:val="single" w:sz="4" w:space="0" w:color="auto"/>
            </w:tcBorders>
          </w:tcPr>
          <w:p w:rsidR="00A762D8" w:rsidRPr="00BF148A" w:rsidRDefault="00A762D8" w:rsidP="0050667F">
            <w:pPr>
              <w:keepNext/>
              <w:keepLines/>
              <w:widowControl w:val="0"/>
              <w:suppressLineNumbers/>
              <w:suppressAutoHyphens/>
            </w:pPr>
            <w:r w:rsidRPr="00BF148A">
              <w:t xml:space="preserve">Дата </w:t>
            </w:r>
            <w:proofErr w:type="gramStart"/>
            <w:r w:rsidRPr="00BF148A">
              <w:t>окончания срока рассмотрения частей заявок</w:t>
            </w:r>
            <w:proofErr w:type="gramEnd"/>
            <w:r w:rsidRPr="00BF148A">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195D15" w:rsidRDefault="00A762D8" w:rsidP="00195D15">
            <w:r w:rsidRPr="00195D15">
              <w:t>«</w:t>
            </w:r>
            <w:r w:rsidR="00195D15" w:rsidRPr="00195D15">
              <w:t>06</w:t>
            </w:r>
            <w:r w:rsidRPr="00195D15">
              <w:t>» </w:t>
            </w:r>
            <w:r w:rsidR="00195D15" w:rsidRPr="00195D15">
              <w:t xml:space="preserve">декабря </w:t>
            </w:r>
            <w:r w:rsidRPr="00195D15">
              <w:t>201</w:t>
            </w:r>
            <w:r w:rsidR="00195D15" w:rsidRPr="00195D15">
              <w:t>6</w:t>
            </w:r>
            <w:r w:rsidRPr="00195D15">
              <w:t xml:space="preserve"> года</w:t>
            </w:r>
          </w:p>
        </w:tc>
      </w:tr>
      <w:tr w:rsidR="00A762D8" w:rsidRPr="00BF148A" w:rsidTr="0050667F">
        <w:trPr>
          <w:trHeight w:val="924"/>
        </w:trPr>
        <w:tc>
          <w:tcPr>
            <w:tcW w:w="817" w:type="dxa"/>
            <w:tcBorders>
              <w:top w:val="single" w:sz="4" w:space="0" w:color="auto"/>
              <w:left w:val="single" w:sz="4" w:space="0" w:color="auto"/>
              <w:bottom w:val="single" w:sz="4" w:space="0" w:color="auto"/>
              <w:right w:val="single" w:sz="4" w:space="0" w:color="auto"/>
            </w:tcBorders>
          </w:tcPr>
          <w:p w:rsidR="00A762D8" w:rsidRPr="0021047B" w:rsidRDefault="0021047B" w:rsidP="0021047B">
            <w:pPr>
              <w:jc w:val="center"/>
              <w:rPr>
                <w:bCs/>
              </w:rPr>
            </w:pPr>
            <w:bookmarkStart w:id="15" w:name="_Ref167122905"/>
            <w:r w:rsidRPr="0021047B">
              <w:rPr>
                <w:bCs/>
              </w:rPr>
              <w:t>22.</w:t>
            </w:r>
          </w:p>
        </w:tc>
        <w:bookmarkEnd w:id="15"/>
        <w:tc>
          <w:tcPr>
            <w:tcW w:w="2552" w:type="dxa"/>
            <w:tcBorders>
              <w:top w:val="single" w:sz="4" w:space="0" w:color="auto"/>
              <w:left w:val="single" w:sz="4" w:space="0" w:color="auto"/>
              <w:bottom w:val="single" w:sz="4" w:space="0" w:color="auto"/>
              <w:right w:val="single" w:sz="4" w:space="0" w:color="auto"/>
            </w:tcBorders>
          </w:tcPr>
          <w:p w:rsidR="00A762D8" w:rsidRPr="00BF148A" w:rsidRDefault="00A762D8" w:rsidP="0050667F">
            <w:pPr>
              <w:keepNext/>
              <w:keepLines/>
              <w:widowControl w:val="0"/>
              <w:suppressLineNumbers/>
              <w:suppressAutoHyphens/>
            </w:pPr>
            <w:r w:rsidRPr="00BF148A">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195D15" w:rsidRDefault="00A762D8" w:rsidP="00195D15">
            <w:r w:rsidRPr="00195D15">
              <w:t xml:space="preserve"> «</w:t>
            </w:r>
            <w:r w:rsidR="00195D15" w:rsidRPr="00195D15">
              <w:t>09</w:t>
            </w:r>
            <w:r w:rsidRPr="00195D15">
              <w:t>» </w:t>
            </w:r>
            <w:r w:rsidR="00195D15" w:rsidRPr="00195D15">
              <w:t xml:space="preserve">декабря </w:t>
            </w:r>
            <w:r w:rsidRPr="00195D15">
              <w:t>201</w:t>
            </w:r>
            <w:r w:rsidR="00195D15" w:rsidRPr="00195D15">
              <w:t>6</w:t>
            </w:r>
            <w:r w:rsidRPr="00195D15">
              <w:t xml:space="preserve"> года</w:t>
            </w:r>
          </w:p>
        </w:tc>
      </w:tr>
      <w:tr w:rsidR="00A762D8" w:rsidRPr="00BF148A" w:rsidTr="0050667F">
        <w:tc>
          <w:tcPr>
            <w:tcW w:w="817" w:type="dxa"/>
            <w:tcBorders>
              <w:top w:val="single" w:sz="4" w:space="0" w:color="auto"/>
              <w:left w:val="single" w:sz="4" w:space="0" w:color="auto"/>
              <w:bottom w:val="single" w:sz="4" w:space="0" w:color="auto"/>
              <w:right w:val="single" w:sz="4" w:space="0" w:color="auto"/>
            </w:tcBorders>
          </w:tcPr>
          <w:p w:rsidR="00A762D8" w:rsidRPr="0021047B" w:rsidRDefault="0021047B" w:rsidP="0021047B">
            <w:pPr>
              <w:jc w:val="center"/>
              <w:rPr>
                <w:bCs/>
              </w:rPr>
            </w:pPr>
            <w:bookmarkStart w:id="16" w:name="_Ref166313061"/>
            <w:bookmarkEnd w:id="16"/>
            <w:r w:rsidRPr="0021047B">
              <w:rPr>
                <w:bCs/>
              </w:rPr>
              <w:t>23.</w:t>
            </w:r>
          </w:p>
        </w:tc>
        <w:tc>
          <w:tcPr>
            <w:tcW w:w="2552" w:type="dxa"/>
            <w:tcBorders>
              <w:top w:val="single" w:sz="4" w:space="0" w:color="auto"/>
              <w:left w:val="single" w:sz="4" w:space="0" w:color="auto"/>
              <w:bottom w:val="single" w:sz="4" w:space="0" w:color="auto"/>
              <w:right w:val="single" w:sz="4" w:space="0" w:color="auto"/>
            </w:tcBorders>
          </w:tcPr>
          <w:p w:rsidR="00A762D8" w:rsidRPr="00BF148A" w:rsidRDefault="00A762D8" w:rsidP="0050667F">
            <w:pPr>
              <w:pStyle w:val="a6"/>
              <w:keepNext/>
              <w:keepLines/>
              <w:widowControl w:val="0"/>
              <w:suppressLineNumbers/>
              <w:suppressAutoHyphens/>
            </w:pPr>
            <w:r w:rsidRPr="00BF148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50667F">
            <w:pPr>
              <w:autoSpaceDE w:val="0"/>
              <w:autoSpaceDN w:val="0"/>
              <w:adjustRightInd w:val="0"/>
            </w:pPr>
            <w:r w:rsidRPr="00BF148A">
              <w:t>Заявка на участие в электронном аукционе состоит из двух частей.</w:t>
            </w:r>
          </w:p>
          <w:p w:rsidR="00A762D8" w:rsidRPr="00BF148A" w:rsidRDefault="00A762D8" w:rsidP="00B810E6">
            <w:pPr>
              <w:tabs>
                <w:tab w:val="left" w:pos="-1620"/>
                <w:tab w:val="num" w:pos="432"/>
              </w:tabs>
              <w:spacing w:after="0"/>
            </w:pPr>
            <w:r w:rsidRPr="00BF148A">
              <w:t>Первая часть заявки на участие в электронном аукционе должна содержать следующие сведения:</w:t>
            </w:r>
            <w:r w:rsidRPr="00BF148A">
              <w:rPr>
                <w:i/>
              </w:rPr>
              <w:t xml:space="preserve"> </w:t>
            </w:r>
            <w:r w:rsidRPr="00BF148A">
              <w:t xml:space="preserve">согласие участника аукциона на </w:t>
            </w:r>
            <w:r w:rsidRPr="00BF148A">
              <w:lastRenderedPageBreak/>
              <w:t>выполнение работы или оказание услуги на условиях, предусмотренных настоящей документацией.</w:t>
            </w:r>
          </w:p>
          <w:p w:rsidR="00A762D8" w:rsidRPr="00BF148A" w:rsidRDefault="00A762D8" w:rsidP="0050667F">
            <w:pPr>
              <w:autoSpaceDE w:val="0"/>
              <w:autoSpaceDN w:val="0"/>
              <w:adjustRightInd w:val="0"/>
            </w:pPr>
            <w:r w:rsidRPr="00BF148A">
              <w:t>Вторая часть заявки на участие в электронном аукционе должна содержать следующие документы и информацию:</w:t>
            </w:r>
          </w:p>
          <w:p w:rsidR="00A762D8" w:rsidRPr="00BF148A" w:rsidRDefault="00A762D8" w:rsidP="0050667F">
            <w:pPr>
              <w:autoSpaceDE w:val="0"/>
              <w:autoSpaceDN w:val="0"/>
              <w:adjustRightInd w:val="0"/>
              <w:ind w:left="33"/>
            </w:pPr>
            <w:proofErr w:type="gramStart"/>
            <w:r w:rsidRPr="00BF148A">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BF148A">
              <w:t xml:space="preserve"> исполнительного органа, лица, исполняющего функции единоличного исполнительного органа участника такого аукциона;</w:t>
            </w:r>
          </w:p>
          <w:p w:rsidR="00A762D8" w:rsidRPr="00270559" w:rsidRDefault="00A762D8" w:rsidP="0050667F">
            <w:pPr>
              <w:autoSpaceDE w:val="0"/>
              <w:autoSpaceDN w:val="0"/>
              <w:adjustRightInd w:val="0"/>
              <w:ind w:left="33"/>
            </w:pPr>
            <w:r w:rsidRPr="00270559">
              <w:t xml:space="preserve">2) </w:t>
            </w:r>
            <w:r w:rsidRPr="00270559">
              <w:rPr>
                <w:b/>
              </w:rPr>
              <w:t>документы (или копии этих документов)</w:t>
            </w:r>
            <w:r w:rsidRPr="00270559">
              <w:t>, подтверждающие соответствие участника аукциона следующим требованиям:</w:t>
            </w:r>
          </w:p>
          <w:p w:rsidR="00DC1A8A" w:rsidRPr="00270559" w:rsidRDefault="00D936B8" w:rsidP="00DC1A8A">
            <w:pPr>
              <w:spacing w:after="0"/>
            </w:pPr>
            <w:r>
              <w:t xml:space="preserve">а) </w:t>
            </w:r>
            <w:r w:rsidR="00A762D8" w:rsidRPr="00270559">
              <w:t xml:space="preserve">соответствие требованиям, </w:t>
            </w:r>
            <w:r w:rsidR="00A762D8" w:rsidRPr="00270559">
              <w:rPr>
                <w:bCs/>
              </w:rPr>
              <w:t>установленным</w:t>
            </w:r>
            <w:r w:rsidR="00A762D8" w:rsidRPr="00270559">
              <w:t xml:space="preserve"> в соответствии с законодательством Российской Федерации к лицам, осуществляющим</w:t>
            </w:r>
            <w:r>
              <w:t xml:space="preserve"> выполнение работ</w:t>
            </w:r>
            <w:r w:rsidR="00A762D8" w:rsidRPr="00270559">
              <w:t>, являющихся объект</w:t>
            </w:r>
            <w:r w:rsidR="00A762D8" w:rsidRPr="00270559">
              <w:rPr>
                <w:bCs/>
              </w:rPr>
              <w:t>ом</w:t>
            </w:r>
            <w:r w:rsidR="00A762D8" w:rsidRPr="00270559">
              <w:t xml:space="preserve"> закупки, а именно: </w:t>
            </w:r>
          </w:p>
          <w:p w:rsidR="00D936B8" w:rsidRPr="00A50A64" w:rsidRDefault="00D936B8" w:rsidP="00D936B8">
            <w:pPr>
              <w:spacing w:after="0"/>
              <w:rPr>
                <w:lang w:eastAsia="en-US"/>
              </w:rPr>
            </w:pPr>
            <w:r w:rsidRPr="00A50A64">
              <w:rPr>
                <w:lang w:eastAsia="en-US"/>
              </w:rPr>
              <w:t xml:space="preserve">- для физических лиц (индивидуальных предпринимателей): квалификационный аттестат кадастрового инженера и свидетельство о членстве в </w:t>
            </w:r>
            <w:r w:rsidRPr="00A50A64">
              <w:t xml:space="preserve">саморегулируемой организации </w:t>
            </w:r>
            <w:r w:rsidRPr="00A50A64">
              <w:rPr>
                <w:lang w:eastAsia="en-US"/>
              </w:rPr>
              <w:t>кадастровых инженеров</w:t>
            </w:r>
            <w:r w:rsidRPr="00A50A64">
              <w:t>;</w:t>
            </w:r>
          </w:p>
          <w:p w:rsidR="00D936B8" w:rsidRPr="00A50A64" w:rsidRDefault="00D936B8" w:rsidP="00D936B8">
            <w:pPr>
              <w:suppressAutoHyphens/>
              <w:spacing w:after="0" w:line="256" w:lineRule="auto"/>
              <w:rPr>
                <w:lang w:eastAsia="en-US"/>
              </w:rPr>
            </w:pPr>
            <w:r w:rsidRPr="00A50A64">
              <w:rPr>
                <w:lang w:eastAsia="en-US"/>
              </w:rPr>
              <w:t xml:space="preserve">- для юридических лиц: </w:t>
            </w:r>
          </w:p>
          <w:p w:rsidR="00D936B8" w:rsidRPr="00A50A64" w:rsidRDefault="00D936B8" w:rsidP="00D936B8">
            <w:pPr>
              <w:suppressAutoHyphens/>
              <w:spacing w:after="0" w:line="256" w:lineRule="auto"/>
              <w:ind w:firstLine="600"/>
              <w:rPr>
                <w:lang w:eastAsia="en-US"/>
              </w:rPr>
            </w:pPr>
            <w:r w:rsidRPr="00A50A64">
              <w:rPr>
                <w:lang w:eastAsia="en-US"/>
              </w:rPr>
              <w:t xml:space="preserve">документы, подтверждающие наличие в штате не менее двух кадастровых инженеров - копии трудовых книжек или трудовых договоров, заключенных между кадастровыми инженерами и участником Закупки; </w:t>
            </w:r>
          </w:p>
          <w:p w:rsidR="00D936B8" w:rsidRPr="00A50A64" w:rsidRDefault="00D936B8" w:rsidP="00D936B8">
            <w:pPr>
              <w:suppressAutoHyphens/>
              <w:spacing w:after="0" w:line="256" w:lineRule="auto"/>
              <w:ind w:firstLine="600"/>
              <w:rPr>
                <w:lang w:eastAsia="en-US"/>
              </w:rPr>
            </w:pPr>
            <w:r w:rsidRPr="00A50A64">
              <w:rPr>
                <w:lang w:eastAsia="en-US"/>
              </w:rPr>
              <w:t>копии действующих квалификационных аттестатов кадастровых инженеров;</w:t>
            </w:r>
          </w:p>
          <w:p w:rsidR="00D936B8" w:rsidRPr="00A50A64" w:rsidRDefault="00D936B8" w:rsidP="00D936B8">
            <w:pPr>
              <w:suppressAutoHyphens/>
              <w:spacing w:after="0" w:line="256" w:lineRule="auto"/>
              <w:ind w:firstLine="600"/>
              <w:rPr>
                <w:lang w:eastAsia="en-US"/>
              </w:rPr>
            </w:pPr>
            <w:r w:rsidRPr="00A50A64">
              <w:rPr>
                <w:lang w:eastAsia="en-US"/>
              </w:rPr>
              <w:t xml:space="preserve">свидетельство о </w:t>
            </w:r>
            <w:r>
              <w:rPr>
                <w:lang w:eastAsia="en-US"/>
              </w:rPr>
              <w:t xml:space="preserve">включении </w:t>
            </w:r>
            <w:r w:rsidRPr="00A50A64">
              <w:rPr>
                <w:lang w:eastAsia="en-US"/>
              </w:rPr>
              <w:t xml:space="preserve">кадастрового инженера  </w:t>
            </w:r>
            <w:r>
              <w:rPr>
                <w:lang w:eastAsia="en-US"/>
              </w:rPr>
              <w:t xml:space="preserve">в реестр членов  </w:t>
            </w:r>
            <w:r w:rsidRPr="00A50A64">
              <w:rPr>
                <w:lang w:eastAsia="en-US"/>
              </w:rPr>
              <w:t xml:space="preserve">в </w:t>
            </w:r>
            <w:r w:rsidRPr="00A50A64">
              <w:t xml:space="preserve">саморегулируемой организации </w:t>
            </w:r>
            <w:r w:rsidRPr="00A50A64">
              <w:rPr>
                <w:lang w:eastAsia="en-US"/>
              </w:rPr>
              <w:t>кадастровых инженеров (Федеральный закон от 24.08.2007 №221-ФЗ «О государственном кадастре недвижимости»);</w:t>
            </w:r>
          </w:p>
          <w:p w:rsidR="00D936B8" w:rsidRDefault="00D936B8" w:rsidP="00D936B8">
            <w:pPr>
              <w:spacing w:after="0" w:line="256" w:lineRule="auto"/>
              <w:rPr>
                <w:rFonts w:eastAsia="Calibri"/>
                <w:lang w:eastAsia="en-US"/>
              </w:rPr>
            </w:pPr>
            <w:r w:rsidRPr="00A50A64">
              <w:rPr>
                <w:color w:val="000000"/>
                <w:lang w:eastAsia="en-US"/>
              </w:rPr>
              <w:t xml:space="preserve">наличие лицензий на осуществление работ, связанных с использованием сведений, составляющих государственную тайну. </w:t>
            </w:r>
            <w:r w:rsidRPr="00A50A64">
              <w:rPr>
                <w:lang w:eastAsia="en-US"/>
              </w:rPr>
              <w:t xml:space="preserve">(Приказ Федерального агентства лесного хозяйства </w:t>
            </w:r>
            <w:r w:rsidRPr="00A50A64">
              <w:rPr>
                <w:rFonts w:eastAsia="Calibri"/>
                <w:lang w:eastAsia="en-US"/>
              </w:rPr>
              <w:t>от 12.12.2011 № 516 «Об утверждении Лесоустроительной инструкции»)</w:t>
            </w:r>
            <w:r>
              <w:rPr>
                <w:rFonts w:eastAsia="Calibri"/>
                <w:lang w:eastAsia="en-US"/>
              </w:rPr>
              <w:t>,</w:t>
            </w:r>
          </w:p>
          <w:p w:rsidR="00A762D8" w:rsidRPr="00BF148A" w:rsidRDefault="00825396" w:rsidP="00D936B8">
            <w:pPr>
              <w:spacing w:after="0" w:line="256" w:lineRule="auto"/>
            </w:pPr>
            <w:r w:rsidRPr="00825396">
              <w:rPr>
                <w:rFonts w:eastAsia="Calibri"/>
                <w:b/>
                <w:lang w:eastAsia="en-US"/>
              </w:rPr>
              <w:t>а</w:t>
            </w:r>
            <w:r w:rsidR="00A762D8" w:rsidRPr="00BF148A">
              <w:rPr>
                <w:b/>
              </w:rPr>
              <w:t xml:space="preserve"> также декларация</w:t>
            </w:r>
            <w:r w:rsidR="00A762D8" w:rsidRPr="00BF148A">
              <w:t xml:space="preserve"> о соответствии участника аукциона следующим требованиям:</w:t>
            </w:r>
          </w:p>
          <w:p w:rsidR="00A762D8" w:rsidRPr="00BF148A" w:rsidRDefault="00A762D8" w:rsidP="0050667F">
            <w:pPr>
              <w:numPr>
                <w:ilvl w:val="0"/>
                <w:numId w:val="5"/>
              </w:numPr>
              <w:suppressAutoHyphens/>
              <w:ind w:left="33"/>
            </w:pPr>
            <w:r w:rsidRPr="00BF148A">
              <w:t xml:space="preserve">- непроведение ликвидации участника </w:t>
            </w:r>
            <w:r w:rsidRPr="00BF148A">
              <w:rPr>
                <w:bCs/>
              </w:rPr>
              <w:t>закупки -</w:t>
            </w:r>
            <w:r w:rsidRPr="00BF148A">
              <w:t xml:space="preserve"> юридического лица и отсутствие решения арбитражного суда о признании участника </w:t>
            </w:r>
            <w:r w:rsidRPr="00BF148A">
              <w:rPr>
                <w:bCs/>
              </w:rPr>
              <w:t>закупки</w:t>
            </w:r>
            <w:r w:rsidRPr="00BF148A">
              <w:t xml:space="preserve"> - юридического лица, индивидуального предпринимателя </w:t>
            </w:r>
            <w:r w:rsidRPr="00BF148A">
              <w:rPr>
                <w:bCs/>
              </w:rPr>
              <w:t>несостоятельным (</w:t>
            </w:r>
            <w:r w:rsidRPr="00BF148A">
              <w:t>банкротом</w:t>
            </w:r>
            <w:r w:rsidRPr="00BF148A">
              <w:rPr>
                <w:bCs/>
              </w:rPr>
              <w:t>)</w:t>
            </w:r>
            <w:r w:rsidRPr="00BF148A">
              <w:t xml:space="preserve"> и об открытии конкурсного производства;</w:t>
            </w:r>
          </w:p>
          <w:p w:rsidR="00A762D8" w:rsidRPr="00BF148A" w:rsidRDefault="00A762D8" w:rsidP="0050667F">
            <w:pPr>
              <w:numPr>
                <w:ilvl w:val="0"/>
                <w:numId w:val="5"/>
              </w:numPr>
              <w:suppressAutoHyphens/>
              <w:ind w:left="33"/>
            </w:pPr>
            <w:r w:rsidRPr="00BF148A">
              <w:lastRenderedPageBreak/>
              <w:t xml:space="preserve">- неприостановление деятельности участника </w:t>
            </w:r>
            <w:r w:rsidRPr="00BF148A">
              <w:rPr>
                <w:bCs/>
              </w:rPr>
              <w:t>закупки</w:t>
            </w:r>
            <w:r w:rsidRPr="00BF148A">
              <w:t xml:space="preserve"> в порядке, </w:t>
            </w:r>
            <w:r w:rsidRPr="00BF148A">
              <w:rPr>
                <w:bCs/>
              </w:rPr>
              <w:t>установленном</w:t>
            </w:r>
            <w:r w:rsidRPr="00BF148A">
              <w:t xml:space="preserve"> Кодексом Российской Федерации об административных правонарушениях, на день подачи заявки на участие в закупке;</w:t>
            </w:r>
          </w:p>
          <w:p w:rsidR="00A762D8" w:rsidRPr="00BF148A" w:rsidRDefault="00A762D8" w:rsidP="0050667F">
            <w:pPr>
              <w:numPr>
                <w:ilvl w:val="0"/>
                <w:numId w:val="5"/>
              </w:numPr>
              <w:suppressAutoHyphens/>
              <w:ind w:left="33"/>
            </w:pPr>
            <w:proofErr w:type="gramStart"/>
            <w:r w:rsidRPr="00BF148A">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F148A">
              <w:t xml:space="preserve"> </w:t>
            </w:r>
            <w:proofErr w:type="gramStart"/>
            <w:r w:rsidRPr="00BF148A">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BF148A">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F148A">
              <w:t>указанных</w:t>
            </w:r>
            <w:proofErr w:type="gramEnd"/>
            <w:r w:rsidRPr="00BF148A">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762D8" w:rsidRPr="00BF148A" w:rsidRDefault="00A762D8" w:rsidP="0050667F">
            <w:pPr>
              <w:numPr>
                <w:ilvl w:val="0"/>
                <w:numId w:val="5"/>
              </w:numPr>
              <w:suppressAutoHyphens/>
              <w:ind w:left="33"/>
            </w:pPr>
            <w:proofErr w:type="gramStart"/>
            <w:r w:rsidRPr="00BF148A">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BF148A">
              <w:t xml:space="preserve">, выполнением работы, оказанием услуги, </w:t>
            </w:r>
            <w:proofErr w:type="gramStart"/>
            <w:r w:rsidRPr="00BF148A">
              <w:t>являющихся</w:t>
            </w:r>
            <w:proofErr w:type="gramEnd"/>
            <w:r w:rsidRPr="00BF148A">
              <w:t xml:space="preserve"> объектом осуществляемой закупки, и административного наказания в виде дисквалификации;</w:t>
            </w:r>
          </w:p>
          <w:p w:rsidR="00A762D8" w:rsidRPr="00BF148A" w:rsidRDefault="00A762D8" w:rsidP="0050667F">
            <w:pPr>
              <w:numPr>
                <w:ilvl w:val="0"/>
                <w:numId w:val="5"/>
              </w:numPr>
              <w:suppressAutoHyphens/>
              <w:ind w:left="33"/>
              <w:rPr>
                <w:b/>
              </w:rPr>
            </w:pPr>
            <w:r w:rsidRPr="00BF148A">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BF148A">
              <w:t>а-</w:t>
            </w:r>
            <w:proofErr w:type="gramEnd"/>
            <w:r w:rsidRPr="00BF148A">
              <w:t xml:space="preserve"> </w:t>
            </w:r>
            <w:r w:rsidRPr="00BF148A">
              <w:rPr>
                <w:b/>
              </w:rPr>
              <w:t>не требуется;</w:t>
            </w:r>
          </w:p>
          <w:p w:rsidR="00A762D8" w:rsidRPr="00BF148A" w:rsidRDefault="00A762D8" w:rsidP="0050667F">
            <w:pPr>
              <w:numPr>
                <w:ilvl w:val="0"/>
                <w:numId w:val="5"/>
              </w:numPr>
              <w:suppressAutoHyphens/>
              <w:ind w:left="33"/>
            </w:pPr>
            <w:proofErr w:type="gramStart"/>
            <w:r w:rsidRPr="00BF148A">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w:t>
            </w:r>
            <w:r w:rsidRPr="00BF148A">
              <w:lastRenderedPageBreak/>
              <w:t>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F148A">
              <w:t xml:space="preserve"> </w:t>
            </w:r>
            <w:proofErr w:type="gramStart"/>
            <w:r w:rsidRPr="00BF148A">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148A">
              <w:t>неполнородными</w:t>
            </w:r>
            <w:proofErr w:type="spellEnd"/>
            <w:r w:rsidRPr="00BF148A">
              <w:t xml:space="preserve"> (имеющими общих отца или мать) братьями и сестрами), усыновителями или усыновленными указанных физических лиц.</w:t>
            </w:r>
            <w:proofErr w:type="gramEnd"/>
            <w:r w:rsidRPr="00BF148A">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762D8" w:rsidRPr="00BF148A" w:rsidRDefault="00A762D8" w:rsidP="0050667F">
            <w:pPr>
              <w:autoSpaceDE w:val="0"/>
              <w:autoSpaceDN w:val="0"/>
              <w:adjustRightInd w:val="0"/>
              <w:ind w:left="33"/>
            </w:pPr>
            <w:r w:rsidRPr="00BF148A">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BF148A">
              <w:rPr>
                <w:b/>
              </w:rPr>
              <w:t>не требуется</w:t>
            </w:r>
            <w:r w:rsidRPr="00BF148A">
              <w:t>;</w:t>
            </w:r>
          </w:p>
          <w:p w:rsidR="00A762D8" w:rsidRPr="00BF148A" w:rsidRDefault="00A762D8" w:rsidP="0050667F">
            <w:pPr>
              <w:autoSpaceDE w:val="0"/>
              <w:autoSpaceDN w:val="0"/>
              <w:adjustRightInd w:val="0"/>
              <w:ind w:left="33"/>
            </w:pPr>
            <w:proofErr w:type="gramStart"/>
            <w:r w:rsidRPr="00BF148A">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BF148A">
              <w:t xml:space="preserve"> является крупной сделкой;</w:t>
            </w:r>
          </w:p>
          <w:p w:rsidR="00A762D8" w:rsidRPr="00BF148A" w:rsidRDefault="00A762D8" w:rsidP="0050667F">
            <w:pPr>
              <w:autoSpaceDE w:val="0"/>
              <w:autoSpaceDN w:val="0"/>
              <w:adjustRightInd w:val="0"/>
              <w:ind w:left="33"/>
              <w:rPr>
                <w:b/>
              </w:rPr>
            </w:pPr>
            <w:r w:rsidRPr="00BF148A">
              <w:t xml:space="preserve">5) документы, подтверждающие право участника аукциона на получение преимущества </w:t>
            </w:r>
            <w:r w:rsidR="00D250A0" w:rsidRPr="001A3F34">
              <w:t xml:space="preserve">учреждениям и предприятиям уголовно-исполнительной системы и организациям инвалидов </w:t>
            </w:r>
            <w:r w:rsidRPr="00BF148A">
              <w:t xml:space="preserve">или копии этих документов - </w:t>
            </w:r>
            <w:r w:rsidRPr="00BF148A">
              <w:rPr>
                <w:b/>
              </w:rPr>
              <w:t>не требуется;</w:t>
            </w:r>
          </w:p>
          <w:p w:rsidR="00A762D8" w:rsidRPr="001A3F34" w:rsidRDefault="00A762D8" w:rsidP="00C33F34">
            <w:pPr>
              <w:autoSpaceDE w:val="0"/>
              <w:autoSpaceDN w:val="0"/>
              <w:adjustRightInd w:val="0"/>
              <w:ind w:left="33"/>
            </w:pPr>
            <w:proofErr w:type="gramStart"/>
            <w:r w:rsidRPr="00BF148A">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w:t>
            </w:r>
            <w:r w:rsidRPr="00C87474">
              <w:rPr>
                <w:color w:val="00A44A"/>
              </w:rPr>
              <w:t xml:space="preserve">- </w:t>
            </w:r>
            <w:r w:rsidRPr="00C87474">
              <w:rPr>
                <w:b/>
                <w:color w:val="00A44A"/>
              </w:rPr>
              <w:t xml:space="preserve"> </w:t>
            </w:r>
            <w:r w:rsidR="001A3F34">
              <w:rPr>
                <w:b/>
              </w:rPr>
              <w:t xml:space="preserve">требуется: </w:t>
            </w:r>
            <w:r w:rsidR="00FC1253" w:rsidRPr="001A3F34">
              <w:t>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w:t>
            </w:r>
            <w:proofErr w:type="gramEnd"/>
            <w:r w:rsidR="00FC1253" w:rsidRPr="001A3F34">
              <w:t>) организациями, находящимися под юрисдикцией Турецкой Республики, запрещено»</w:t>
            </w:r>
            <w:r w:rsidR="001A3F34">
              <w:t>.</w:t>
            </w:r>
            <w:r w:rsidR="00C87474" w:rsidRPr="001A3F34">
              <w:t xml:space="preserve"> </w:t>
            </w:r>
          </w:p>
          <w:p w:rsidR="00A762D8" w:rsidRDefault="00A762D8" w:rsidP="0050667F">
            <w:pPr>
              <w:autoSpaceDE w:val="0"/>
              <w:autoSpaceDN w:val="0"/>
              <w:adjustRightInd w:val="0"/>
              <w:ind w:left="33"/>
              <w:rPr>
                <w:b/>
              </w:rPr>
            </w:pPr>
            <w:r w:rsidRPr="00BF148A">
              <w:t xml:space="preserve">7) </w:t>
            </w:r>
            <w:r w:rsidRPr="00BF148A">
              <w:rPr>
                <w:b/>
              </w:rPr>
              <w:t>декларация</w:t>
            </w:r>
            <w:r w:rsidRPr="00BF148A">
              <w:t xml:space="preserve"> о принадлежности участника закупки к субъектам малого предпринимательства или социально ориентированным некоммерческим организациям</w:t>
            </w:r>
            <w:r>
              <w:t xml:space="preserve"> </w:t>
            </w:r>
            <w:r w:rsidR="001A3F34">
              <w:t>–</w:t>
            </w:r>
            <w:r>
              <w:t xml:space="preserve"> </w:t>
            </w:r>
            <w:r w:rsidR="00EF6507" w:rsidRPr="00EF6507">
              <w:rPr>
                <w:b/>
              </w:rPr>
              <w:t xml:space="preserve">не </w:t>
            </w:r>
            <w:r w:rsidRPr="00BF148A">
              <w:rPr>
                <w:b/>
              </w:rPr>
              <w:t>требуется</w:t>
            </w:r>
            <w:r w:rsidR="001A3F34">
              <w:rPr>
                <w:b/>
              </w:rPr>
              <w:t>;</w:t>
            </w:r>
          </w:p>
          <w:p w:rsidR="00D250A0" w:rsidRPr="00BF148A" w:rsidRDefault="00D250A0" w:rsidP="001A3F34">
            <w:pPr>
              <w:autoSpaceDE w:val="0"/>
              <w:autoSpaceDN w:val="0"/>
              <w:adjustRightInd w:val="0"/>
              <w:ind w:left="33"/>
            </w:pPr>
            <w:r w:rsidRPr="001A3F34">
              <w:lastRenderedPageBreak/>
              <w:t>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w:t>
            </w:r>
            <w:r w:rsidR="001A3F34" w:rsidRPr="001A3F34">
              <w:t xml:space="preserve"> – </w:t>
            </w:r>
            <w:r w:rsidR="00EF6507" w:rsidRPr="00EF6507">
              <w:rPr>
                <w:b/>
              </w:rPr>
              <w:t xml:space="preserve">не </w:t>
            </w:r>
            <w:r w:rsidRPr="001A3F34">
              <w:rPr>
                <w:b/>
              </w:rPr>
              <w:t>требуется</w:t>
            </w:r>
            <w:r w:rsidR="001A3F34" w:rsidRPr="001A3F34">
              <w:rPr>
                <w:b/>
              </w:rPr>
              <w:t>.</w:t>
            </w:r>
          </w:p>
        </w:tc>
      </w:tr>
      <w:tr w:rsidR="00A762D8" w:rsidRPr="00BF148A" w:rsidTr="0050667F">
        <w:tc>
          <w:tcPr>
            <w:tcW w:w="817" w:type="dxa"/>
            <w:tcBorders>
              <w:top w:val="single" w:sz="4" w:space="0" w:color="auto"/>
              <w:left w:val="single" w:sz="4" w:space="0" w:color="auto"/>
              <w:bottom w:val="single" w:sz="4" w:space="0" w:color="auto"/>
              <w:right w:val="single" w:sz="4" w:space="0" w:color="auto"/>
            </w:tcBorders>
          </w:tcPr>
          <w:p w:rsidR="00A762D8" w:rsidRPr="00543E3E" w:rsidRDefault="0021047B" w:rsidP="0021047B">
            <w:pPr>
              <w:rPr>
                <w:bCs/>
                <w:snapToGrid w:val="0"/>
              </w:rPr>
            </w:pPr>
            <w:r w:rsidRPr="00543E3E">
              <w:rPr>
                <w:bCs/>
                <w:snapToGrid w:val="0"/>
              </w:rPr>
              <w:lastRenderedPageBreak/>
              <w:t>23.</w:t>
            </w:r>
          </w:p>
        </w:tc>
        <w:tc>
          <w:tcPr>
            <w:tcW w:w="2552" w:type="dxa"/>
            <w:tcBorders>
              <w:top w:val="single" w:sz="4" w:space="0" w:color="auto"/>
              <w:left w:val="single" w:sz="4" w:space="0" w:color="auto"/>
              <w:bottom w:val="single" w:sz="4" w:space="0" w:color="auto"/>
              <w:right w:val="single" w:sz="4" w:space="0" w:color="auto"/>
            </w:tcBorders>
          </w:tcPr>
          <w:p w:rsidR="00A762D8" w:rsidRPr="00BF148A" w:rsidRDefault="00A762D8" w:rsidP="0050667F">
            <w:pPr>
              <w:pStyle w:val="a6"/>
              <w:keepNext/>
              <w:keepLines/>
              <w:widowControl w:val="0"/>
              <w:suppressLineNumbers/>
              <w:suppressAutoHyphens/>
            </w:pPr>
            <w:r w:rsidRPr="00BF148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D250A0" w:rsidRPr="001A3F34" w:rsidRDefault="00D250A0" w:rsidP="00D250A0">
            <w:pPr>
              <w:autoSpaceDE w:val="0"/>
              <w:autoSpaceDN w:val="0"/>
            </w:pPr>
            <w:r w:rsidRPr="001A3F34">
              <w:t xml:space="preserve">Заявки на участие в электронном аукционе подаются только участниками закупки, получившими аккредитацию на электронной площадке. </w:t>
            </w:r>
          </w:p>
          <w:p w:rsidR="00D250A0" w:rsidRPr="001A3F34" w:rsidRDefault="00D250A0" w:rsidP="00D250A0">
            <w:pPr>
              <w:autoSpaceDE w:val="0"/>
              <w:autoSpaceDN w:val="0"/>
            </w:pPr>
            <w:r w:rsidRPr="001A3F34">
              <w:t>Участник закупки вправе подать только одну заявку на участие в электронном аукционе.</w:t>
            </w:r>
          </w:p>
          <w:p w:rsidR="00D250A0" w:rsidRPr="001A3F34" w:rsidRDefault="00D250A0" w:rsidP="00D250A0">
            <w:pPr>
              <w:autoSpaceDE w:val="0"/>
              <w:autoSpaceDN w:val="0"/>
            </w:pPr>
            <w:r w:rsidRPr="001A3F34">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D250A0" w:rsidRPr="001A3F34" w:rsidRDefault="00D250A0" w:rsidP="00D250A0">
            <w:pPr>
              <w:autoSpaceDE w:val="0"/>
              <w:autoSpaceDN w:val="0"/>
            </w:pPr>
            <w:r w:rsidRPr="001A3F34">
              <w:t xml:space="preserve">Заявка на участие в электронном аукционе, подготовленная участником закупки, должна быть </w:t>
            </w:r>
            <w:proofErr w:type="gramStart"/>
            <w:r w:rsidRPr="001A3F34">
              <w:rPr>
                <w:lang w:val="en-US"/>
              </w:rPr>
              <w:t>c</w:t>
            </w:r>
            <w:proofErr w:type="gramEnd"/>
            <w:r w:rsidRPr="001A3F34">
              <w:t>оставлена на русском языке.</w:t>
            </w:r>
            <w:bookmarkStart w:id="17" w:name="_Ref119430333"/>
            <w:r w:rsidRPr="001A3F34">
              <w:t xml:space="preserve"> </w:t>
            </w:r>
            <w:bookmarkStart w:id="18" w:name="_Toc123405470"/>
            <w:bookmarkStart w:id="19" w:name="_Ref119429817"/>
            <w:bookmarkEnd w:id="17"/>
            <w:bookmarkEnd w:id="18"/>
            <w:bookmarkEnd w:id="19"/>
            <w:r w:rsidRPr="001A3F34">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D250A0" w:rsidRPr="001A3F34" w:rsidRDefault="00D250A0" w:rsidP="00D250A0">
            <w:pPr>
              <w:autoSpaceDE w:val="0"/>
              <w:autoSpaceDN w:val="0"/>
            </w:pPr>
            <w:r w:rsidRPr="001A3F34">
              <w:t>Все документы, входящие в состав заявки на участие в электронном аукционе, должны иметь четко читаемый текст.</w:t>
            </w:r>
          </w:p>
          <w:p w:rsidR="00D250A0" w:rsidRPr="001A3F34" w:rsidRDefault="00D250A0" w:rsidP="00D250A0">
            <w:pPr>
              <w:autoSpaceDE w:val="0"/>
              <w:autoSpaceDN w:val="0"/>
            </w:pPr>
            <w:r w:rsidRPr="001A3F34">
              <w:t>Сведения, содержащиеся в заявке на участие в электронном аукционе, не должны допускать двусмысленных толкований.</w:t>
            </w:r>
          </w:p>
          <w:p w:rsidR="00D250A0" w:rsidRPr="001A3F34" w:rsidRDefault="00D250A0" w:rsidP="00D250A0">
            <w:pPr>
              <w:autoSpaceDE w:val="0"/>
              <w:autoSpaceDN w:val="0"/>
            </w:pPr>
            <w:r w:rsidRPr="001A3F34">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w:t>
            </w:r>
            <w:r w:rsidR="00825396">
              <w:t xml:space="preserve">                              </w:t>
            </w:r>
            <w:r w:rsidRPr="001A3F34">
              <w:t xml:space="preserve">II «ТЕХНИЧЕСКОЕ ЗАДАНИЕ» настоящей документации, </w:t>
            </w:r>
            <w:proofErr w:type="gramStart"/>
            <w:r w:rsidRPr="001A3F34">
              <w:t>заполненного</w:t>
            </w:r>
            <w:proofErr w:type="gramEnd"/>
            <w:r w:rsidRPr="001A3F34">
              <w:t xml:space="preserve"> с учетом вышеизложенной инструкции по заполнению заявки на участие в электронном аукционе.</w:t>
            </w:r>
          </w:p>
          <w:p w:rsidR="00D250A0" w:rsidRPr="001A3F34" w:rsidRDefault="00D250A0" w:rsidP="00543E3E">
            <w:pPr>
              <w:autoSpaceDE w:val="0"/>
              <w:autoSpaceDN w:val="0"/>
              <w:spacing w:after="0"/>
              <w:jc w:val="center"/>
              <w:rPr>
                <w:b/>
                <w:bCs/>
              </w:rPr>
            </w:pPr>
            <w:r w:rsidRPr="001A3F34">
              <w:rPr>
                <w:b/>
                <w:bCs/>
              </w:rPr>
              <w:t>Инструкция по заполнению первой части заявки</w:t>
            </w:r>
          </w:p>
          <w:p w:rsidR="00D250A0" w:rsidRPr="001A3F34" w:rsidRDefault="00D250A0" w:rsidP="00543E3E">
            <w:pPr>
              <w:autoSpaceDE w:val="0"/>
              <w:autoSpaceDN w:val="0"/>
              <w:spacing w:after="0"/>
              <w:jc w:val="center"/>
              <w:rPr>
                <w:b/>
                <w:bCs/>
              </w:rPr>
            </w:pPr>
            <w:r w:rsidRPr="001A3F34">
              <w:rPr>
                <w:b/>
                <w:bCs/>
              </w:rPr>
              <w:t xml:space="preserve"> на участие в аукционе в электронной форме</w:t>
            </w:r>
          </w:p>
          <w:p w:rsidR="00D250A0" w:rsidRPr="001A3F34" w:rsidRDefault="00D250A0" w:rsidP="00D250A0">
            <w:pPr>
              <w:autoSpaceDE w:val="0"/>
              <w:autoSpaceDN w:val="0"/>
            </w:pPr>
            <w:r w:rsidRPr="001A3F34">
              <w:rPr>
                <w:lang w:val="x-none"/>
              </w:rPr>
              <w:t xml:space="preserve">При подаче сведений </w:t>
            </w:r>
            <w:r w:rsidRPr="001A3F34">
              <w:t>у</w:t>
            </w:r>
            <w:r w:rsidRPr="001A3F34">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1A3F34">
              <w:t>.</w:t>
            </w:r>
          </w:p>
          <w:p w:rsidR="00D250A0" w:rsidRPr="001A3F34" w:rsidRDefault="00D250A0" w:rsidP="00D250A0">
            <w:pPr>
              <w:autoSpaceDE w:val="0"/>
              <w:autoSpaceDN w:val="0"/>
            </w:pPr>
            <w:r w:rsidRPr="001A3F34">
              <w:t>В случае</w:t>
            </w:r>
            <w:proofErr w:type="gramStart"/>
            <w:r w:rsidR="001A3F34" w:rsidRPr="001A3F34">
              <w:t>,</w:t>
            </w:r>
            <w:proofErr w:type="gramEnd"/>
            <w:r w:rsidRPr="001A3F34">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D250A0" w:rsidRPr="001A3F34" w:rsidRDefault="00D250A0" w:rsidP="00D250A0">
            <w:pPr>
              <w:autoSpaceDE w:val="0"/>
              <w:autoSpaceDN w:val="0"/>
            </w:pPr>
            <w:r w:rsidRPr="001A3F34">
              <w:t xml:space="preserve">В случае если </w:t>
            </w:r>
            <w:r w:rsidRPr="001A3F34">
              <w:rPr>
                <w:lang w:val="x-none"/>
              </w:rPr>
              <w:t>в части II «ТЕХНИЧЕСКОЕ ЗАДАНИЕ»</w:t>
            </w:r>
            <w:r w:rsidRPr="001A3F34">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w:t>
            </w:r>
            <w:r w:rsidRPr="001A3F34">
              <w:lastRenderedPageBreak/>
              <w:t xml:space="preserve">цифрового значения или сопровождаться словами «не менее», «не ранее». </w:t>
            </w:r>
            <w:r w:rsidRPr="001A3F34">
              <w:rPr>
                <w:lang w:val="x-none"/>
              </w:rPr>
              <w:t xml:space="preserve">Значения </w:t>
            </w:r>
            <w:r w:rsidRPr="001A3F34">
              <w:t xml:space="preserve">предлагаемых участником </w:t>
            </w:r>
            <w:r w:rsidRPr="001A3F34">
              <w:rPr>
                <w:lang w:val="x-none"/>
              </w:rPr>
              <w:t xml:space="preserve">показателей не должны содержать </w:t>
            </w:r>
            <w:r w:rsidRPr="001A3F34">
              <w:t xml:space="preserve">слова или сопровождаться словами </w:t>
            </w:r>
            <w:r w:rsidRPr="001A3F34">
              <w:rPr>
                <w:i/>
                <w:iCs/>
                <w:lang w:val="x-none"/>
              </w:rPr>
              <w:t>«</w:t>
            </w:r>
            <w:r w:rsidRPr="001A3F34">
              <w:rPr>
                <w:i/>
                <w:iCs/>
              </w:rPr>
              <w:t>должен быть</w:t>
            </w:r>
            <w:r w:rsidRPr="001A3F34">
              <w:rPr>
                <w:i/>
                <w:iCs/>
                <w:lang w:val="x-none"/>
              </w:rPr>
              <w:t>»</w:t>
            </w:r>
            <w:r w:rsidRPr="001A3F34">
              <w:rPr>
                <w:i/>
                <w:iCs/>
              </w:rPr>
              <w:t>. При несоблюдении указанных требований заявка участника подлежит отклонению.</w:t>
            </w:r>
          </w:p>
          <w:p w:rsidR="00D250A0" w:rsidRPr="001A3F34" w:rsidRDefault="00D250A0" w:rsidP="00D250A0">
            <w:pPr>
              <w:autoSpaceDE w:val="0"/>
              <w:autoSpaceDN w:val="0"/>
            </w:pPr>
          </w:p>
          <w:p w:rsidR="00D250A0" w:rsidRPr="001A3F34" w:rsidRDefault="00D250A0" w:rsidP="00D250A0">
            <w:pPr>
              <w:autoSpaceDE w:val="0"/>
              <w:autoSpaceDN w:val="0"/>
            </w:pPr>
            <w:r w:rsidRPr="001A3F34">
              <w:t>Раздел I «конкретные значения»</w:t>
            </w:r>
          </w:p>
          <w:p w:rsidR="00D250A0" w:rsidRPr="001A3F34" w:rsidRDefault="00D250A0" w:rsidP="00D250A0">
            <w:pPr>
              <w:autoSpaceDE w:val="0"/>
              <w:autoSpaceDN w:val="0"/>
            </w:pPr>
            <w:r w:rsidRPr="001A3F34">
              <w:t xml:space="preserve">Участник предлагает одно конкретное значение, за исключением описания диапазонных значений (Раздел </w:t>
            </w:r>
            <w:r w:rsidRPr="001A3F34">
              <w:rPr>
                <w:lang w:val="en-US"/>
              </w:rPr>
              <w:t>II</w:t>
            </w:r>
            <w:r w:rsidRPr="001A3F34">
              <w:t>), в случае применения заказчиком в техническом задании при описании значения показателя с использованием следующих слов (знаков):</w:t>
            </w:r>
          </w:p>
          <w:p w:rsidR="00D250A0" w:rsidRPr="001A3F34" w:rsidRDefault="00D250A0" w:rsidP="00D250A0">
            <w:pPr>
              <w:autoSpaceDE w:val="0"/>
              <w:autoSpaceDN w:val="0"/>
            </w:pPr>
            <w:r w:rsidRPr="001A3F34">
              <w:t xml:space="preserve">- слов </w:t>
            </w:r>
            <w:r w:rsidRPr="001A3F34">
              <w:rPr>
                <w:b/>
                <w:bCs/>
              </w:rPr>
              <w:t>«не менее», «не ниже»</w:t>
            </w:r>
            <w:r w:rsidRPr="001A3F34">
              <w:t xml:space="preserve"> - участником предоставляется значение равное или превышающее указанное; </w:t>
            </w:r>
          </w:p>
          <w:p w:rsidR="00D250A0" w:rsidRPr="001A3F34" w:rsidRDefault="00D250A0" w:rsidP="00D250A0">
            <w:pPr>
              <w:autoSpaceDE w:val="0"/>
              <w:autoSpaceDN w:val="0"/>
            </w:pPr>
            <w:r w:rsidRPr="001A3F34">
              <w:t>- слов</w:t>
            </w:r>
            <w:r w:rsidRPr="001A3F34">
              <w:rPr>
                <w:b/>
                <w:bCs/>
              </w:rPr>
              <w:t xml:space="preserve"> «не более», «не выше»</w:t>
            </w:r>
            <w:r w:rsidRPr="001A3F34">
              <w:t xml:space="preserve"> - участником предоставляется  значение равное или менее </w:t>
            </w:r>
            <w:proofErr w:type="gramStart"/>
            <w:r w:rsidRPr="001A3F34">
              <w:t>указанного</w:t>
            </w:r>
            <w:proofErr w:type="gramEnd"/>
            <w:r w:rsidRPr="001A3F34">
              <w:t xml:space="preserve">; </w:t>
            </w:r>
          </w:p>
          <w:p w:rsidR="00D250A0" w:rsidRPr="001A3F34" w:rsidRDefault="00D250A0" w:rsidP="00D250A0">
            <w:pPr>
              <w:autoSpaceDE w:val="0"/>
              <w:autoSpaceDN w:val="0"/>
            </w:pPr>
            <w:r w:rsidRPr="001A3F34">
              <w:t>- слов</w:t>
            </w:r>
            <w:r w:rsidRPr="001A3F34">
              <w:rPr>
                <w:b/>
                <w:bCs/>
              </w:rPr>
              <w:t xml:space="preserve"> «менее»,</w:t>
            </w:r>
            <w:r w:rsidRPr="001A3F34">
              <w:t xml:space="preserve"> </w:t>
            </w:r>
            <w:r w:rsidRPr="001A3F34">
              <w:rPr>
                <w:b/>
                <w:bCs/>
              </w:rPr>
              <w:t xml:space="preserve">«ниже» - </w:t>
            </w:r>
            <w:r w:rsidRPr="001A3F34">
              <w:t>участником предоставляется значение меньше указанного;</w:t>
            </w:r>
          </w:p>
          <w:p w:rsidR="00D250A0" w:rsidRPr="001A3F34" w:rsidRDefault="00D250A0" w:rsidP="00D250A0">
            <w:pPr>
              <w:autoSpaceDE w:val="0"/>
              <w:autoSpaceDN w:val="0"/>
            </w:pPr>
            <w:r w:rsidRPr="001A3F34">
              <w:t>- слов</w:t>
            </w:r>
            <w:r w:rsidRPr="001A3F34">
              <w:rPr>
                <w:b/>
                <w:bCs/>
              </w:rPr>
              <w:t xml:space="preserve"> «более», «выше», «свыше»</w:t>
            </w:r>
            <w:r w:rsidRPr="001A3F34">
              <w:t xml:space="preserve"> - участником предоставляется значение превышающее указанное; </w:t>
            </w:r>
          </w:p>
          <w:p w:rsidR="00D250A0" w:rsidRPr="001A3F34" w:rsidRDefault="00D250A0" w:rsidP="00D250A0">
            <w:pPr>
              <w:autoSpaceDE w:val="0"/>
              <w:autoSpaceDN w:val="0"/>
            </w:pPr>
            <w:r w:rsidRPr="001A3F34">
              <w:t>- слов</w:t>
            </w:r>
            <w:r w:rsidRPr="001A3F34">
              <w:rPr>
                <w:bCs/>
              </w:rPr>
              <w:t xml:space="preserve"> </w:t>
            </w:r>
            <w:r w:rsidRPr="001A3F34">
              <w:rPr>
                <w:b/>
                <w:bCs/>
              </w:rPr>
              <w:t xml:space="preserve">«не менее и не более», «не менее, не более», «не менее не более», «не менее; не более», «не менее/не более»   </w:t>
            </w:r>
            <w:r w:rsidRPr="001A3F34">
              <w:t> - участником предоставляется одно конкретное значение в рамках значений верхней и нижней границы;</w:t>
            </w:r>
          </w:p>
          <w:p w:rsidR="00D250A0" w:rsidRPr="001A3F34" w:rsidRDefault="00D250A0" w:rsidP="00D250A0">
            <w:pPr>
              <w:autoSpaceDE w:val="0"/>
              <w:autoSpaceDN w:val="0"/>
            </w:pPr>
            <w:r w:rsidRPr="001A3F34">
              <w:t>- слов</w:t>
            </w:r>
            <w:r w:rsidRPr="001A3F34">
              <w:rPr>
                <w:b/>
                <w:bCs/>
              </w:rPr>
              <w:t xml:space="preserve"> «до» -</w:t>
            </w:r>
            <w:r w:rsidRPr="001A3F34">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D250A0" w:rsidRPr="001A3F34" w:rsidRDefault="00D250A0" w:rsidP="00D250A0">
            <w:pPr>
              <w:autoSpaceDE w:val="0"/>
              <w:autoSpaceDN w:val="0"/>
            </w:pPr>
            <w:r w:rsidRPr="001A3F34">
              <w:t>- слов</w:t>
            </w:r>
            <w:r w:rsidRPr="001A3F34">
              <w:rPr>
                <w:b/>
                <w:bCs/>
              </w:rPr>
              <w:t xml:space="preserve"> «от» - </w:t>
            </w:r>
            <w:r w:rsidRPr="001A3F34">
              <w:t>участником предоставляется указанное значение или превышающее его;</w:t>
            </w:r>
          </w:p>
          <w:p w:rsidR="00D250A0" w:rsidRPr="001A3F34" w:rsidRDefault="00D250A0" w:rsidP="00D250A0">
            <w:pPr>
              <w:autoSpaceDE w:val="0"/>
              <w:autoSpaceDN w:val="0"/>
            </w:pPr>
            <w:r w:rsidRPr="001A3F34">
              <w:t xml:space="preserve">- слов </w:t>
            </w:r>
            <w:r w:rsidRPr="001A3F34">
              <w:rPr>
                <w:b/>
              </w:rPr>
              <w:t>«</w:t>
            </w:r>
            <w:proofErr w:type="gramStart"/>
            <w:r w:rsidRPr="001A3F34">
              <w:rPr>
                <w:b/>
              </w:rPr>
              <w:t>от</w:t>
            </w:r>
            <w:proofErr w:type="gramEnd"/>
            <w:r w:rsidRPr="001A3F34">
              <w:rPr>
                <w:b/>
              </w:rPr>
              <w:t>… до…»</w:t>
            </w:r>
            <w:r w:rsidRPr="001A3F34">
              <w:t xml:space="preserve"> - </w:t>
            </w:r>
            <w:proofErr w:type="gramStart"/>
            <w:r w:rsidRPr="001A3F34">
              <w:t>участником</w:t>
            </w:r>
            <w:proofErr w:type="gramEnd"/>
            <w:r w:rsidRPr="001A3F34">
              <w:t xml:space="preserve"> предоставляется одно конкретное значение в рамках значений;</w:t>
            </w:r>
          </w:p>
          <w:p w:rsidR="00D250A0" w:rsidRPr="001A3F34" w:rsidRDefault="00D250A0" w:rsidP="00D250A0">
            <w:pPr>
              <w:autoSpaceDE w:val="0"/>
              <w:autoSpaceDN w:val="0"/>
            </w:pPr>
            <w:r w:rsidRPr="001A3F34">
              <w:t>- со знаком</w:t>
            </w:r>
            <w:r w:rsidRPr="001A3F34">
              <w:rPr>
                <w:b/>
                <w:bCs/>
              </w:rPr>
              <w:t xml:space="preserve"> «+/</w:t>
            </w:r>
            <w:proofErr w:type="gramStart"/>
            <w:r w:rsidRPr="001A3F34">
              <w:rPr>
                <w:b/>
                <w:bCs/>
              </w:rPr>
              <w:t>-»</w:t>
            </w:r>
            <w:proofErr w:type="gramEnd"/>
            <w:r w:rsidRPr="001A3F34">
              <w:t xml:space="preserve"> (например - погрешность) - участником предоставляется конкретное цифровое значение с указанием знака  «</w:t>
            </w:r>
            <w:r w:rsidRPr="001A3F34">
              <w:rPr>
                <w:b/>
                <w:bCs/>
              </w:rPr>
              <w:t>+/-</w:t>
            </w:r>
            <w:r w:rsidRPr="001A3F34">
              <w:t>»;</w:t>
            </w:r>
          </w:p>
          <w:p w:rsidR="00D250A0" w:rsidRPr="001A3F34" w:rsidRDefault="00D250A0" w:rsidP="00D250A0">
            <w:pPr>
              <w:autoSpaceDE w:val="0"/>
              <w:autoSpaceDN w:val="0"/>
            </w:pPr>
            <w:r w:rsidRPr="001A3F34">
              <w:t xml:space="preserve">- знака </w:t>
            </w:r>
            <w:r w:rsidRPr="001A3F34">
              <w:rPr>
                <w:b/>
              </w:rPr>
              <w:t>«</w:t>
            </w:r>
            <w:proofErr w:type="gramStart"/>
            <w:r w:rsidRPr="001A3F34">
              <w:rPr>
                <w:b/>
              </w:rPr>
              <w:t>-</w:t>
            </w:r>
            <w:r w:rsidRPr="001A3F34">
              <w:rPr>
                <w:b/>
                <w:bCs/>
              </w:rPr>
              <w:t>»</w:t>
            </w:r>
            <w:proofErr w:type="gramEnd"/>
            <w:r w:rsidRPr="001A3F34">
              <w:t xml:space="preserve"> - участником предоставляется конкретное цифровое значение.</w:t>
            </w:r>
          </w:p>
          <w:p w:rsidR="00D250A0" w:rsidRPr="001A3F34" w:rsidRDefault="00D250A0" w:rsidP="00D250A0">
            <w:pPr>
              <w:autoSpaceDE w:val="0"/>
              <w:autoSpaceDN w:val="0"/>
            </w:pPr>
            <w:r w:rsidRPr="001A3F34">
              <w:t xml:space="preserve">В случае применение заказчиком в техническом задании перечисления значений показателя через союз </w:t>
            </w:r>
            <w:r w:rsidRPr="001A3F34">
              <w:rPr>
                <w:b/>
                <w:bCs/>
              </w:rPr>
              <w:t>«и»</w:t>
            </w:r>
            <w:r w:rsidRPr="001A3F34">
              <w:t xml:space="preserve">, знаки </w:t>
            </w:r>
            <w:r w:rsidRPr="001A3F34">
              <w:rPr>
                <w:b/>
                <w:bCs/>
              </w:rPr>
              <w:t>«</w:t>
            </w:r>
            <w:proofErr w:type="gramStart"/>
            <w:r w:rsidRPr="001A3F34">
              <w:rPr>
                <w:b/>
                <w:bCs/>
              </w:rPr>
              <w:t>,»</w:t>
            </w:r>
            <w:proofErr w:type="gramEnd"/>
            <w:r w:rsidRPr="001A3F34">
              <w:rPr>
                <w:b/>
                <w:bCs/>
              </w:rPr>
              <w:t xml:space="preserve"> «;», «/» -</w:t>
            </w:r>
            <w:r w:rsidRPr="001A3F34">
              <w:t xml:space="preserve"> участник указывает все перечисленные значения показателя, при использовании союзов </w:t>
            </w:r>
            <w:r w:rsidRPr="001A3F34">
              <w:rPr>
                <w:b/>
                <w:bCs/>
              </w:rPr>
              <w:t>«или»,</w:t>
            </w:r>
            <w:r w:rsidRPr="001A3F34">
              <w:t xml:space="preserve"> </w:t>
            </w:r>
            <w:r w:rsidRPr="001A3F34">
              <w:rPr>
                <w:b/>
                <w:bCs/>
              </w:rPr>
              <w:t xml:space="preserve">«либо» - </w:t>
            </w:r>
            <w:r w:rsidRPr="001A3F34">
              <w:t>участники выбирают</w:t>
            </w:r>
            <w:r w:rsidRPr="001A3F34">
              <w:rPr>
                <w:lang w:val="x-none"/>
              </w:rPr>
              <w:t xml:space="preserve"> одно из значен</w:t>
            </w:r>
            <w:r w:rsidRPr="001A3F34">
              <w:t xml:space="preserve">ий. При использовании </w:t>
            </w:r>
            <w:r w:rsidRPr="001A3F34">
              <w:rPr>
                <w:b/>
                <w:bCs/>
              </w:rPr>
              <w:t>«и (или)» -</w:t>
            </w:r>
            <w:r w:rsidRPr="001A3F34">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1A3F34">
              <w:rPr>
                <w:b/>
                <w:bCs/>
              </w:rPr>
              <w:t>«и»</w:t>
            </w:r>
            <w:r w:rsidRPr="001A3F34">
              <w:t xml:space="preserve">, знаки </w:t>
            </w:r>
            <w:r w:rsidRPr="001A3F34">
              <w:rPr>
                <w:b/>
                <w:bCs/>
              </w:rPr>
              <w:t>«;» «,»</w:t>
            </w:r>
            <w:r w:rsidRPr="001A3F34">
              <w:t xml:space="preserve">. При одновременном использовании знаков </w:t>
            </w:r>
            <w:r w:rsidRPr="001A3F34">
              <w:rPr>
                <w:b/>
                <w:bCs/>
              </w:rPr>
              <w:t>«</w:t>
            </w:r>
            <w:proofErr w:type="gramStart"/>
            <w:r w:rsidRPr="001A3F34">
              <w:rPr>
                <w:b/>
                <w:bCs/>
              </w:rPr>
              <w:t>,»</w:t>
            </w:r>
            <w:proofErr w:type="gramEnd"/>
            <w:r w:rsidRPr="001A3F34">
              <w:rPr>
                <w:bCs/>
              </w:rPr>
              <w:t xml:space="preserve"> и союзов </w:t>
            </w:r>
            <w:r w:rsidRPr="001A3F34">
              <w:rPr>
                <w:b/>
                <w:bCs/>
              </w:rPr>
              <w:t>«или», «либо»</w:t>
            </w:r>
            <w:r w:rsidRPr="001A3F34">
              <w:rPr>
                <w:bCs/>
              </w:rPr>
              <w:t xml:space="preserve"> участник указывает все значения показателя до союза </w:t>
            </w:r>
            <w:r w:rsidRPr="001A3F34">
              <w:rPr>
                <w:b/>
                <w:bCs/>
              </w:rPr>
              <w:t>«или», «либо»</w:t>
            </w:r>
            <w:r w:rsidRPr="001A3F34">
              <w:rPr>
                <w:bCs/>
              </w:rPr>
              <w:t xml:space="preserve"> или значение указанное после союза </w:t>
            </w:r>
            <w:r w:rsidRPr="001A3F34">
              <w:rPr>
                <w:b/>
                <w:bCs/>
              </w:rPr>
              <w:t>«или», «либо»</w:t>
            </w:r>
            <w:r w:rsidRPr="001A3F34">
              <w:rPr>
                <w:bCs/>
              </w:rPr>
              <w:t xml:space="preserve"> (например: 1, 2, 3 или 4; участник предлагает: вариант1 – 1, 2, 3; вариант 2 – 4).</w:t>
            </w:r>
          </w:p>
          <w:p w:rsidR="00D250A0" w:rsidRPr="001A3F34" w:rsidRDefault="00D250A0" w:rsidP="00D250A0">
            <w:pPr>
              <w:autoSpaceDE w:val="0"/>
              <w:autoSpaceDN w:val="0"/>
            </w:pPr>
            <w:r w:rsidRPr="001A3F34">
              <w:lastRenderedPageBreak/>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D250A0" w:rsidRPr="001A3F34" w:rsidRDefault="00D250A0" w:rsidP="00D250A0">
            <w:pPr>
              <w:autoSpaceDE w:val="0"/>
              <w:autoSpaceDN w:val="0"/>
            </w:pPr>
            <w:r w:rsidRPr="001A3F34">
              <w:t>Раздел II «диапазонные значения»</w:t>
            </w:r>
          </w:p>
          <w:p w:rsidR="00D250A0" w:rsidRPr="001A3F34" w:rsidRDefault="00D250A0" w:rsidP="00D250A0">
            <w:pPr>
              <w:autoSpaceDE w:val="0"/>
              <w:autoSpaceDN w:val="0"/>
            </w:pPr>
            <w:r w:rsidRPr="001A3F34">
              <w:t>В случае</w:t>
            </w:r>
            <w:proofErr w:type="gramStart"/>
            <w:r w:rsidRPr="001A3F34">
              <w:t>,</w:t>
            </w:r>
            <w:proofErr w:type="gramEnd"/>
            <w:r w:rsidRPr="001A3F34">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D250A0" w:rsidRPr="001A3F34" w:rsidRDefault="00D250A0" w:rsidP="00D250A0">
            <w:pPr>
              <w:autoSpaceDE w:val="0"/>
              <w:autoSpaceDN w:val="0"/>
            </w:pPr>
            <w:r w:rsidRPr="001A3F34">
              <w:t>В случае применения заказчиком в техническом задании при описании диапазона:</w:t>
            </w:r>
          </w:p>
          <w:p w:rsidR="00D250A0" w:rsidRPr="001A3F34" w:rsidRDefault="00D250A0" w:rsidP="00D250A0">
            <w:pPr>
              <w:autoSpaceDE w:val="0"/>
              <w:autoSpaceDN w:val="0"/>
            </w:pPr>
            <w:r w:rsidRPr="001A3F34">
              <w:t>- со знаком</w:t>
            </w:r>
            <w:r w:rsidRPr="001A3F34">
              <w:rPr>
                <w:b/>
                <w:bCs/>
              </w:rPr>
              <w:t xml:space="preserve"> «</w:t>
            </w:r>
            <w:proofErr w:type="gramStart"/>
            <w:r w:rsidRPr="001A3F34">
              <w:rPr>
                <w:b/>
                <w:bCs/>
              </w:rPr>
              <w:t>-»</w:t>
            </w:r>
            <w:proofErr w:type="gramEnd"/>
            <w:r w:rsidRPr="001A3F34">
              <w:rPr>
                <w:b/>
                <w:bCs/>
              </w:rPr>
              <w:t xml:space="preserve"> </w:t>
            </w:r>
            <w:r w:rsidRPr="001A3F34">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D250A0" w:rsidRPr="001A3F34" w:rsidRDefault="00D250A0" w:rsidP="00D250A0">
            <w:pPr>
              <w:autoSpaceDE w:val="0"/>
              <w:autoSpaceDN w:val="0"/>
            </w:pPr>
            <w:r w:rsidRPr="001A3F34">
              <w:t>- со словами</w:t>
            </w:r>
            <w:r w:rsidRPr="001A3F34">
              <w:rPr>
                <w:b/>
                <w:bCs/>
              </w:rPr>
              <w:t xml:space="preserve"> «диапазон может быть расширен» -</w:t>
            </w:r>
            <w:r w:rsidRPr="001A3F34">
              <w:t xml:space="preserve"> участником представляется диапазон не </w:t>
            </w:r>
            <w:proofErr w:type="gramStart"/>
            <w:r w:rsidRPr="001A3F34">
              <w:t>менее указанных</w:t>
            </w:r>
            <w:proofErr w:type="gramEnd"/>
            <w:r w:rsidRPr="001A3F34">
              <w:t xml:space="preserve"> значений, в рамках равных значениям верхней и нижней границы диапазона, либо значения расширяющие границы диапазона;</w:t>
            </w:r>
          </w:p>
          <w:p w:rsidR="00D250A0" w:rsidRPr="001A3F34" w:rsidRDefault="00D250A0" w:rsidP="00D250A0">
            <w:pPr>
              <w:autoSpaceDE w:val="0"/>
              <w:autoSpaceDN w:val="0"/>
            </w:pPr>
            <w:proofErr w:type="gramStart"/>
            <w:r w:rsidRPr="001A3F34">
              <w:t>- если</w:t>
            </w:r>
            <w:r w:rsidRPr="001A3F34">
              <w:rPr>
                <w:lang w:val="x-none"/>
              </w:rPr>
              <w:t xml:space="preserve"> в </w:t>
            </w:r>
            <w:r w:rsidRPr="001A3F34">
              <w:t xml:space="preserve">Техническом задании </w:t>
            </w:r>
            <w:r w:rsidRPr="001A3F34">
              <w:rPr>
                <w:lang w:val="x-none"/>
              </w:rPr>
              <w:t xml:space="preserve">устанавливается </w:t>
            </w:r>
            <w:r w:rsidRPr="001A3F34">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D250A0" w:rsidRPr="001A3F34" w:rsidRDefault="00D250A0" w:rsidP="00D250A0">
            <w:pPr>
              <w:autoSpaceDE w:val="0"/>
              <w:autoSpaceDN w:val="0"/>
            </w:pPr>
            <w:r w:rsidRPr="001A3F34">
              <w:t xml:space="preserve">- при использовании в описании диапазона предлогов </w:t>
            </w:r>
            <w:r w:rsidRPr="001A3F34">
              <w:rPr>
                <w:b/>
                <w:bCs/>
              </w:rPr>
              <w:t>«от»</w:t>
            </w:r>
            <w:r w:rsidRPr="001A3F34">
              <w:t xml:space="preserve"> и </w:t>
            </w:r>
            <w:r w:rsidRPr="001A3F34">
              <w:rPr>
                <w:b/>
                <w:bCs/>
              </w:rPr>
              <w:t>«до»</w:t>
            </w:r>
            <w:r w:rsidRPr="001A3F34">
              <w:t xml:space="preserve"> предельные значения входят в диапазон, допускается использование знака </w:t>
            </w:r>
            <w:r w:rsidRPr="001A3F34">
              <w:rPr>
                <w:b/>
                <w:bCs/>
              </w:rPr>
              <w:t>«</w:t>
            </w:r>
            <w:proofErr w:type="gramStart"/>
            <w:r w:rsidRPr="001A3F34">
              <w:rPr>
                <w:b/>
                <w:bCs/>
              </w:rPr>
              <w:t>-»</w:t>
            </w:r>
            <w:proofErr w:type="gramEnd"/>
            <w:r w:rsidRPr="001A3F34">
              <w:rPr>
                <w:lang w:val="x-none"/>
              </w:rPr>
              <w:t>.</w:t>
            </w:r>
          </w:p>
          <w:p w:rsidR="00D250A0" w:rsidRPr="00C22FEF" w:rsidRDefault="00D250A0" w:rsidP="00D250A0">
            <w:pPr>
              <w:autoSpaceDE w:val="0"/>
              <w:autoSpaceDN w:val="0"/>
            </w:pPr>
            <w:r w:rsidRPr="00C22FEF">
              <w:t>Раздел III «общие сведения»</w:t>
            </w:r>
          </w:p>
          <w:p w:rsidR="00D250A0" w:rsidRPr="00C22FEF" w:rsidRDefault="00D250A0" w:rsidP="00D250A0">
            <w:pPr>
              <w:autoSpaceDE w:val="0"/>
              <w:autoSpaceDN w:val="0"/>
              <w:rPr>
                <w:b/>
                <w:bCs/>
              </w:rPr>
            </w:pPr>
            <w:r w:rsidRPr="00C22FEF">
              <w:t>Если характеристики товара содержатся в колонке «Значения показателей, которые не могут изменяться (</w:t>
            </w:r>
            <w:proofErr w:type="gramStart"/>
            <w:r w:rsidRPr="00C22FEF">
              <w:t>неизменяемое</w:t>
            </w:r>
            <w:proofErr w:type="gramEnd"/>
            <w:r w:rsidRPr="00C22FEF">
              <w:t>)» – участник не вправе изменять указанные значения.</w:t>
            </w:r>
          </w:p>
          <w:p w:rsidR="00D250A0" w:rsidRPr="00C22FEF" w:rsidRDefault="00D250A0" w:rsidP="00D250A0">
            <w:pPr>
              <w:autoSpaceDE w:val="0"/>
              <w:autoSpaceDN w:val="0"/>
            </w:pPr>
            <w:proofErr w:type="gramStart"/>
            <w:r w:rsidRPr="00C22FEF">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C22FEF">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D250A0" w:rsidRPr="00C22FEF" w:rsidRDefault="00D250A0" w:rsidP="00D250A0">
            <w:pPr>
              <w:autoSpaceDE w:val="0"/>
              <w:autoSpaceDN w:val="0"/>
            </w:pPr>
            <w:r w:rsidRPr="00C22FEF">
              <w:t xml:space="preserve">При использовании заказчиком в </w:t>
            </w:r>
            <w:r w:rsidRPr="00C22FEF">
              <w:rPr>
                <w:lang w:val="x-none"/>
              </w:rPr>
              <w:t>части II «ТЕХНИЧЕСКОЕ ЗАДАНИЕ»</w:t>
            </w:r>
            <w:r w:rsidRPr="00C22FEF">
              <w:t xml:space="preserve"> вышеуказанных терминов участник предлагает </w:t>
            </w:r>
            <w:r w:rsidRPr="00C22FEF">
              <w:lastRenderedPageBreak/>
              <w:t>цифровое значение.</w:t>
            </w:r>
          </w:p>
          <w:p w:rsidR="00D250A0" w:rsidRPr="00C22FEF" w:rsidRDefault="00D250A0" w:rsidP="00D250A0">
            <w:pPr>
              <w:autoSpaceDE w:val="0"/>
              <w:autoSpaceDN w:val="0"/>
            </w:pPr>
            <w:proofErr w:type="gramStart"/>
            <w:r w:rsidRPr="00C22FEF">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w:t>
            </w:r>
            <w:r w:rsidR="000E5CB9" w:rsidRPr="00C22FEF">
              <w:t>, 39</w:t>
            </w:r>
            <w:r w:rsidRPr="00C22FEF">
              <w:t xml:space="preserve"> части </w:t>
            </w:r>
            <w:r w:rsidRPr="00C22FEF">
              <w:rPr>
                <w:lang w:val="en-US"/>
              </w:rPr>
              <w:t>I</w:t>
            </w:r>
            <w:r w:rsidRPr="00C22FEF">
              <w:t xml:space="preserve"> «СВЕДЕНИЯ О ПРОВОДИМОМ АУКЦИОНЕ В ЭЛЕКТРОННОЙ ФОРМЕ» документации об аукционе.</w:t>
            </w:r>
            <w:proofErr w:type="gramEnd"/>
          </w:p>
          <w:p w:rsidR="00A762D8" w:rsidRPr="00D250A0" w:rsidRDefault="00D250A0" w:rsidP="00D250A0">
            <w:pPr>
              <w:rPr>
                <w:color w:val="0066FF"/>
              </w:rPr>
            </w:pPr>
            <w:r w:rsidRPr="00C22FEF">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r w:rsidR="00C22FEF">
              <w:t>.</w:t>
            </w:r>
          </w:p>
        </w:tc>
      </w:tr>
      <w:tr w:rsidR="00A762D8" w:rsidRPr="00BF148A" w:rsidTr="0050667F">
        <w:tc>
          <w:tcPr>
            <w:tcW w:w="817" w:type="dxa"/>
            <w:tcBorders>
              <w:top w:val="single" w:sz="4" w:space="0" w:color="auto"/>
              <w:left w:val="single" w:sz="4" w:space="0" w:color="auto"/>
              <w:bottom w:val="single" w:sz="4" w:space="0" w:color="auto"/>
              <w:right w:val="single" w:sz="4" w:space="0" w:color="auto"/>
            </w:tcBorders>
          </w:tcPr>
          <w:p w:rsidR="00A762D8" w:rsidRPr="00BF148A" w:rsidRDefault="003723DC" w:rsidP="00194A4C">
            <w:pPr>
              <w:jc w:val="center"/>
            </w:pPr>
            <w:bookmarkStart w:id="20" w:name="_Ref166314817"/>
            <w:bookmarkStart w:id="21" w:name="_Ref166566393"/>
            <w:bookmarkEnd w:id="20"/>
            <w:r>
              <w:lastRenderedPageBreak/>
              <w:t>24.</w:t>
            </w:r>
          </w:p>
        </w:tc>
        <w:tc>
          <w:tcPr>
            <w:tcW w:w="2552" w:type="dxa"/>
            <w:tcBorders>
              <w:top w:val="single" w:sz="4" w:space="0" w:color="auto"/>
              <w:left w:val="single" w:sz="4" w:space="0" w:color="auto"/>
              <w:bottom w:val="single" w:sz="4" w:space="0" w:color="auto"/>
              <w:right w:val="single" w:sz="4" w:space="0" w:color="auto"/>
            </w:tcBorders>
          </w:tcPr>
          <w:p w:rsidR="00A762D8" w:rsidRPr="00BF148A" w:rsidRDefault="00A762D8" w:rsidP="0050667F">
            <w:pPr>
              <w:keepLines/>
              <w:widowControl w:val="0"/>
              <w:suppressLineNumbers/>
              <w:suppressAutoHyphens/>
            </w:pPr>
            <w:bookmarkStart w:id="22" w:name="_Ref166566297"/>
            <w:bookmarkEnd w:id="21"/>
            <w:bookmarkEnd w:id="22"/>
            <w:r w:rsidRPr="00BF148A">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EF6507">
            <w:pPr>
              <w:autoSpaceDE w:val="0"/>
              <w:autoSpaceDN w:val="0"/>
              <w:adjustRightInd w:val="0"/>
              <w:spacing w:after="0"/>
            </w:pPr>
            <w:r w:rsidRPr="00BF148A">
              <w:t xml:space="preserve">Обеспечение заявки на участие в аукционе предусмотрено в следующем размере: </w:t>
            </w:r>
            <w:r w:rsidR="00667EEE">
              <w:t>1</w:t>
            </w:r>
            <w:r w:rsidR="00667EEE" w:rsidRPr="00916378">
              <w:t xml:space="preserve"> % от начальной (максимальной) цены контракта, что составляет </w:t>
            </w:r>
            <w:r w:rsidR="00667EEE">
              <w:t>30 900</w:t>
            </w:r>
            <w:r w:rsidR="00667EEE" w:rsidRPr="00916378">
              <w:t xml:space="preserve"> (</w:t>
            </w:r>
            <w:r w:rsidR="00667EEE">
              <w:t>тридцать тысяч девятьсот</w:t>
            </w:r>
            <w:r w:rsidR="00667EEE" w:rsidRPr="00916378">
              <w:t>) рублей</w:t>
            </w:r>
            <w:r w:rsidR="00EF6507">
              <w:t xml:space="preserve"> 09 копеек</w:t>
            </w:r>
          </w:p>
        </w:tc>
      </w:tr>
      <w:tr w:rsidR="00A762D8" w:rsidRPr="00BF148A" w:rsidTr="0050667F">
        <w:tc>
          <w:tcPr>
            <w:tcW w:w="817" w:type="dxa"/>
            <w:tcBorders>
              <w:top w:val="single" w:sz="4" w:space="0" w:color="auto"/>
              <w:left w:val="single" w:sz="4" w:space="0" w:color="auto"/>
              <w:bottom w:val="single" w:sz="4" w:space="0" w:color="auto"/>
              <w:right w:val="single" w:sz="4" w:space="0" w:color="auto"/>
            </w:tcBorders>
          </w:tcPr>
          <w:p w:rsidR="00A762D8" w:rsidRPr="00BF148A" w:rsidRDefault="003723DC" w:rsidP="00194A4C">
            <w:pPr>
              <w:jc w:val="center"/>
            </w:pPr>
            <w:r>
              <w:t>25.</w:t>
            </w:r>
          </w:p>
        </w:tc>
        <w:tc>
          <w:tcPr>
            <w:tcW w:w="2552" w:type="dxa"/>
            <w:tcBorders>
              <w:top w:val="single" w:sz="4" w:space="0" w:color="auto"/>
              <w:left w:val="single" w:sz="4" w:space="0" w:color="auto"/>
              <w:bottom w:val="single" w:sz="4" w:space="0" w:color="auto"/>
              <w:right w:val="single" w:sz="4" w:space="0" w:color="auto"/>
            </w:tcBorders>
          </w:tcPr>
          <w:p w:rsidR="00A762D8" w:rsidRPr="00BF148A" w:rsidRDefault="00A762D8" w:rsidP="0050667F">
            <w:pPr>
              <w:keepLines/>
              <w:widowControl w:val="0"/>
              <w:suppressLineNumbers/>
              <w:suppressAutoHyphens/>
            </w:pPr>
            <w:r w:rsidRPr="00BF148A">
              <w:t>Реквизиты счета для внесения денежных сре</w:t>
            </w:r>
            <w:proofErr w:type="gramStart"/>
            <w:r w:rsidRPr="00BF148A">
              <w:t>дств в к</w:t>
            </w:r>
            <w:proofErr w:type="gramEnd"/>
            <w:r w:rsidRPr="00BF148A">
              <w:t>ачестве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50667F">
            <w:r w:rsidRPr="00BF148A">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A762D8" w:rsidRPr="00BF148A" w:rsidTr="0050667F">
        <w:tc>
          <w:tcPr>
            <w:tcW w:w="817" w:type="dxa"/>
            <w:tcBorders>
              <w:top w:val="single" w:sz="4" w:space="0" w:color="auto"/>
              <w:left w:val="single" w:sz="4" w:space="0" w:color="auto"/>
              <w:bottom w:val="single" w:sz="4" w:space="0" w:color="auto"/>
              <w:right w:val="single" w:sz="4" w:space="0" w:color="auto"/>
            </w:tcBorders>
          </w:tcPr>
          <w:p w:rsidR="00A762D8" w:rsidRPr="00BF148A" w:rsidRDefault="003723DC" w:rsidP="00194A4C">
            <w:pPr>
              <w:jc w:val="center"/>
            </w:pPr>
            <w:bookmarkStart w:id="23" w:name="_Ref166315159"/>
            <w:bookmarkEnd w:id="23"/>
            <w:r>
              <w:t>26.</w:t>
            </w:r>
          </w:p>
        </w:tc>
        <w:tc>
          <w:tcPr>
            <w:tcW w:w="2552" w:type="dxa"/>
            <w:tcBorders>
              <w:top w:val="single" w:sz="4" w:space="0" w:color="auto"/>
              <w:left w:val="single" w:sz="4" w:space="0" w:color="auto"/>
              <w:bottom w:val="single" w:sz="4" w:space="0" w:color="auto"/>
              <w:right w:val="single" w:sz="4" w:space="0" w:color="auto"/>
            </w:tcBorders>
          </w:tcPr>
          <w:p w:rsidR="00A762D8" w:rsidRPr="00BF148A" w:rsidRDefault="00A762D8" w:rsidP="0050667F">
            <w:pPr>
              <w:keepLines/>
              <w:widowControl w:val="0"/>
              <w:suppressLineNumbers/>
              <w:suppressAutoHyphens/>
            </w:pPr>
            <w:r w:rsidRPr="00BF148A">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50667F">
            <w:r w:rsidRPr="00BF148A">
              <w:t xml:space="preserve">В течение пяти дней со дня получения проекта контракта от оператора электронной площадки </w:t>
            </w:r>
          </w:p>
          <w:p w:rsidR="00A762D8" w:rsidRPr="00BF148A" w:rsidRDefault="00A762D8" w:rsidP="0050667F"/>
        </w:tc>
      </w:tr>
      <w:tr w:rsidR="00A762D8" w:rsidRPr="00BF148A" w:rsidTr="0050667F">
        <w:tc>
          <w:tcPr>
            <w:tcW w:w="817" w:type="dxa"/>
            <w:tcBorders>
              <w:top w:val="single" w:sz="4" w:space="0" w:color="auto"/>
              <w:left w:val="single" w:sz="4" w:space="0" w:color="auto"/>
              <w:bottom w:val="single" w:sz="4" w:space="0" w:color="auto"/>
              <w:right w:val="single" w:sz="4" w:space="0" w:color="auto"/>
            </w:tcBorders>
          </w:tcPr>
          <w:p w:rsidR="00A762D8" w:rsidRPr="00BF148A" w:rsidRDefault="003723DC" w:rsidP="00194A4C">
            <w:pPr>
              <w:jc w:val="center"/>
            </w:pPr>
            <w:r>
              <w:t>27.</w:t>
            </w:r>
          </w:p>
        </w:tc>
        <w:tc>
          <w:tcPr>
            <w:tcW w:w="2552" w:type="dxa"/>
            <w:tcBorders>
              <w:top w:val="single" w:sz="4" w:space="0" w:color="auto"/>
              <w:left w:val="single" w:sz="4" w:space="0" w:color="auto"/>
              <w:bottom w:val="single" w:sz="4" w:space="0" w:color="auto"/>
              <w:right w:val="single" w:sz="4" w:space="0" w:color="auto"/>
            </w:tcBorders>
          </w:tcPr>
          <w:p w:rsidR="00A762D8" w:rsidRPr="00BF148A" w:rsidRDefault="00A762D8" w:rsidP="0050667F">
            <w:pPr>
              <w:keepLines/>
              <w:widowControl w:val="0"/>
              <w:suppressLineNumbers/>
              <w:suppressAutoHyphens/>
            </w:pPr>
            <w:r w:rsidRPr="00BF148A">
              <w:t xml:space="preserve">Условия признания </w:t>
            </w:r>
            <w:r w:rsidRPr="00BF148A">
              <w:br/>
              <w:t>победителя электронного  аукциона или иного участника такого аукциона</w:t>
            </w:r>
            <w:r w:rsidRPr="00BF148A" w:rsidDel="00527812">
              <w:t xml:space="preserve"> </w:t>
            </w:r>
            <w:proofErr w:type="gramStart"/>
            <w:r w:rsidRPr="00BF148A">
              <w:t>уклонившимися</w:t>
            </w:r>
            <w:proofErr w:type="gramEnd"/>
            <w:r w:rsidRPr="00BF148A">
              <w:t xml:space="preserve"> от заключения контракта</w:t>
            </w:r>
            <w:r w:rsidRPr="00BF148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F6507" w:rsidRDefault="00A762D8" w:rsidP="0050667F">
            <w:pPr>
              <w:keepLines/>
              <w:widowControl w:val="0"/>
              <w:suppressLineNumbers/>
              <w:suppressAutoHyphens/>
            </w:pPr>
            <w:proofErr w:type="gramStart"/>
            <w:r w:rsidRPr="00BF148A">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BF148A">
              <w:t xml:space="preserve"> </w:t>
            </w:r>
            <w:proofErr w:type="gramStart"/>
            <w:r w:rsidRPr="00BF148A">
              <w:t>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w:t>
            </w:r>
            <w:proofErr w:type="gramEnd"/>
          </w:p>
          <w:p w:rsidR="00A762D8" w:rsidRPr="00BF148A" w:rsidRDefault="00A762D8" w:rsidP="0050667F">
            <w:pPr>
              <w:keepLines/>
              <w:widowControl w:val="0"/>
              <w:suppressLineNumbers/>
              <w:suppressAutoHyphens/>
            </w:pPr>
            <w:r w:rsidRPr="00BF148A">
              <w:t xml:space="preserve"> электронного аукциона цены контракта на двадцать пять процентов и более от начальной (максимальной) цены контракта).</w:t>
            </w:r>
          </w:p>
        </w:tc>
      </w:tr>
      <w:tr w:rsidR="00A762D8" w:rsidRPr="00BF148A" w:rsidTr="0050667F">
        <w:tc>
          <w:tcPr>
            <w:tcW w:w="817" w:type="dxa"/>
            <w:tcBorders>
              <w:top w:val="single" w:sz="4" w:space="0" w:color="auto"/>
              <w:left w:val="single" w:sz="4" w:space="0" w:color="auto"/>
              <w:bottom w:val="single" w:sz="4" w:space="0" w:color="auto"/>
              <w:right w:val="single" w:sz="4" w:space="0" w:color="auto"/>
            </w:tcBorders>
          </w:tcPr>
          <w:p w:rsidR="00A762D8" w:rsidRPr="003723DC" w:rsidRDefault="003723DC" w:rsidP="00194A4C">
            <w:pPr>
              <w:jc w:val="center"/>
              <w:rPr>
                <w:bCs/>
              </w:rPr>
            </w:pPr>
            <w:bookmarkStart w:id="24" w:name="_Ref166315233"/>
            <w:bookmarkStart w:id="25" w:name="_Ref166315600"/>
            <w:bookmarkStart w:id="26" w:name="_Ref166337491"/>
            <w:bookmarkEnd w:id="24"/>
            <w:bookmarkEnd w:id="25"/>
            <w:r w:rsidRPr="003723DC">
              <w:rPr>
                <w:bCs/>
              </w:rPr>
              <w:t>28.</w:t>
            </w:r>
          </w:p>
        </w:tc>
        <w:bookmarkEnd w:id="26"/>
        <w:tc>
          <w:tcPr>
            <w:tcW w:w="2552" w:type="dxa"/>
            <w:tcBorders>
              <w:top w:val="single" w:sz="4" w:space="0" w:color="auto"/>
              <w:left w:val="single" w:sz="4" w:space="0" w:color="auto"/>
              <w:bottom w:val="single" w:sz="4" w:space="0" w:color="auto"/>
              <w:right w:val="single" w:sz="4" w:space="0" w:color="auto"/>
            </w:tcBorders>
          </w:tcPr>
          <w:p w:rsidR="00A762D8" w:rsidRPr="00BF148A" w:rsidRDefault="00A762D8" w:rsidP="0050667F">
            <w:pPr>
              <w:keepLines/>
              <w:widowControl w:val="0"/>
              <w:suppressLineNumbers/>
              <w:suppressAutoHyphens/>
            </w:pPr>
            <w:r w:rsidRPr="00BF148A">
              <w:t xml:space="preserve">Размер обеспечения исполнения </w:t>
            </w:r>
            <w:r w:rsidRPr="00BF148A">
              <w:lastRenderedPageBreak/>
              <w:t>контракта, срок и порядок предоставления обеспечения исполнения контракта, требования к обеспечению исполнения контракта</w:t>
            </w:r>
            <w:r w:rsidRPr="00BF148A" w:rsidDel="009F5EA9">
              <w:t xml:space="preserve"> </w:t>
            </w:r>
          </w:p>
        </w:tc>
        <w:tc>
          <w:tcPr>
            <w:tcW w:w="7020" w:type="dxa"/>
            <w:tcBorders>
              <w:top w:val="single" w:sz="4" w:space="0" w:color="auto"/>
              <w:left w:val="single" w:sz="4" w:space="0" w:color="auto"/>
              <w:bottom w:val="single" w:sz="4" w:space="0" w:color="auto"/>
              <w:right w:val="single" w:sz="4" w:space="0" w:color="auto"/>
            </w:tcBorders>
          </w:tcPr>
          <w:p w:rsidR="00667EEE" w:rsidRPr="0083156A" w:rsidRDefault="00A762D8" w:rsidP="00667EEE">
            <w:pPr>
              <w:suppressAutoHyphens/>
              <w:autoSpaceDE w:val="0"/>
              <w:autoSpaceDN w:val="0"/>
              <w:adjustRightInd w:val="0"/>
              <w:spacing w:after="0"/>
              <w:outlineLvl w:val="0"/>
            </w:pPr>
            <w:r w:rsidRPr="00BF148A">
              <w:lastRenderedPageBreak/>
              <w:t xml:space="preserve">Размер обеспечения исполнения контракта составляет </w:t>
            </w:r>
            <w:r w:rsidR="00EF6507">
              <w:rPr>
                <w:bCs/>
              </w:rPr>
              <w:t>40</w:t>
            </w:r>
            <w:r w:rsidR="00667EEE" w:rsidRPr="0083156A">
              <w:rPr>
                <w:bCs/>
              </w:rPr>
              <w:t xml:space="preserve"> % от начальной (максимальной) цены контракта </w:t>
            </w:r>
            <w:r w:rsidR="00667EEE">
              <w:rPr>
                <w:bCs/>
              </w:rPr>
              <w:t>–</w:t>
            </w:r>
            <w:r w:rsidR="00667EEE" w:rsidRPr="0083156A">
              <w:rPr>
                <w:bCs/>
              </w:rPr>
              <w:t xml:space="preserve"> </w:t>
            </w:r>
            <w:r w:rsidR="00EF6507">
              <w:rPr>
                <w:bCs/>
              </w:rPr>
              <w:t>1 236 00</w:t>
            </w:r>
            <w:r w:rsidR="003723DC">
              <w:rPr>
                <w:bCs/>
              </w:rPr>
              <w:t>3</w:t>
            </w:r>
            <w:r w:rsidR="00667EEE" w:rsidRPr="0083156A">
              <w:rPr>
                <w:bCs/>
              </w:rPr>
              <w:t xml:space="preserve"> (</w:t>
            </w:r>
            <w:r w:rsidR="00EF6507">
              <w:rPr>
                <w:bCs/>
              </w:rPr>
              <w:t xml:space="preserve">один </w:t>
            </w:r>
            <w:r w:rsidR="00EF6507">
              <w:rPr>
                <w:bCs/>
              </w:rPr>
              <w:lastRenderedPageBreak/>
              <w:t>миллион двести тридцать шесть тысяч</w:t>
            </w:r>
            <w:r w:rsidR="003723DC">
              <w:rPr>
                <w:bCs/>
              </w:rPr>
              <w:t xml:space="preserve"> три</w:t>
            </w:r>
            <w:r w:rsidR="00667EEE" w:rsidRPr="0083156A">
              <w:rPr>
                <w:bCs/>
              </w:rPr>
              <w:t>)</w:t>
            </w:r>
            <w:r w:rsidR="00667EEE">
              <w:rPr>
                <w:bCs/>
              </w:rPr>
              <w:t xml:space="preserve"> </w:t>
            </w:r>
            <w:r w:rsidR="00667EEE" w:rsidRPr="0083156A">
              <w:rPr>
                <w:bCs/>
              </w:rPr>
              <w:t>рубл</w:t>
            </w:r>
            <w:r w:rsidR="003723DC">
              <w:rPr>
                <w:bCs/>
              </w:rPr>
              <w:t>я 60</w:t>
            </w:r>
            <w:r w:rsidR="00EF6507">
              <w:rPr>
                <w:bCs/>
              </w:rPr>
              <w:t xml:space="preserve"> копеек</w:t>
            </w:r>
            <w:r w:rsidR="00667EEE">
              <w:t>.</w:t>
            </w:r>
            <w:r w:rsidR="00667EEE" w:rsidRPr="0083156A">
              <w:t xml:space="preserve"> </w:t>
            </w:r>
          </w:p>
          <w:p w:rsidR="00A762D8" w:rsidRPr="00BF148A" w:rsidRDefault="00A762D8" w:rsidP="0050667F">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762D8" w:rsidRPr="00BF148A" w:rsidRDefault="00A762D8" w:rsidP="0050667F">
            <w:pPr>
              <w:pStyle w:val="3"/>
              <w:keepNext w:val="0"/>
              <w:numPr>
                <w:ilvl w:val="0"/>
                <w:numId w:val="0"/>
              </w:numPr>
              <w:spacing w:before="0" w:after="0"/>
              <w:rPr>
                <w:rFonts w:ascii="Times New Roman" w:hAnsi="Times New Roman"/>
                <w:b w:val="0"/>
                <w:bCs w:val="0"/>
              </w:rPr>
            </w:pPr>
            <w:bookmarkStart w:id="27" w:name="_Ref166350695"/>
            <w:r w:rsidRPr="00BF148A">
              <w:rPr>
                <w:rFonts w:ascii="Times New Roman" w:hAnsi="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7"/>
          <w:p w:rsidR="00A762D8" w:rsidRPr="00BF148A" w:rsidRDefault="00A762D8" w:rsidP="0050667F">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Срок действия банковской гарантии должен превышать срок действия контракта не менее чем на один месяц.</w:t>
            </w:r>
          </w:p>
          <w:p w:rsidR="00A762D8" w:rsidRPr="00BF148A" w:rsidRDefault="00A762D8" w:rsidP="0050667F">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A762D8" w:rsidRDefault="00A762D8" w:rsidP="0050667F">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Обеспечение исполнения контракта должно быть предоставлено одновременно с подписанным экземпляром контракта.</w:t>
            </w:r>
          </w:p>
          <w:p w:rsidR="00A762D8" w:rsidRPr="0099187C" w:rsidRDefault="00A762D8" w:rsidP="0050667F">
            <w:r w:rsidRPr="0099187C">
              <w:t>Положения настоящей документации об обеспечении исполнения контракта не применяются в случае:</w:t>
            </w:r>
          </w:p>
          <w:p w:rsidR="00A762D8" w:rsidRPr="0099187C" w:rsidRDefault="00A762D8" w:rsidP="0050667F">
            <w:r w:rsidRPr="0099187C">
              <w:t>1) заключения контракта с участником закупки, который является государственным или муниципальным казенным учреждением;</w:t>
            </w:r>
          </w:p>
          <w:p w:rsidR="00A762D8" w:rsidRPr="0099187C" w:rsidRDefault="00A762D8" w:rsidP="0050667F">
            <w:r w:rsidRPr="0099187C">
              <w:t>2) осуществления закупки услуги по предоставлению кредита;</w:t>
            </w:r>
          </w:p>
          <w:p w:rsidR="00A762D8" w:rsidRPr="0099187C" w:rsidRDefault="00A762D8" w:rsidP="0050667F">
            <w:r w:rsidRPr="0099187C">
              <w:t>3) заключения бюджетным учреждением контракта, предметом которого является выдача банковской гарантии.</w:t>
            </w:r>
          </w:p>
          <w:p w:rsidR="00A762D8" w:rsidRPr="00BF148A" w:rsidRDefault="00A762D8" w:rsidP="0050667F">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762D8" w:rsidRPr="00BF148A" w:rsidRDefault="00A762D8" w:rsidP="0050667F">
            <w:pPr>
              <w:autoSpaceDE w:val="0"/>
              <w:autoSpaceDN w:val="0"/>
              <w:adjustRightInd w:val="0"/>
              <w:spacing w:after="0"/>
              <w:ind w:firstLine="540"/>
            </w:pPr>
            <w:r w:rsidRPr="00BF148A">
              <w:t>1. Банковская гарантия должна быть безотзывной;</w:t>
            </w:r>
          </w:p>
          <w:p w:rsidR="00A762D8" w:rsidRPr="00BF148A" w:rsidRDefault="00A762D8" w:rsidP="0050667F">
            <w:pPr>
              <w:autoSpaceDE w:val="0"/>
              <w:autoSpaceDN w:val="0"/>
              <w:adjustRightInd w:val="0"/>
              <w:spacing w:after="0"/>
              <w:ind w:firstLine="540"/>
            </w:pPr>
            <w:r w:rsidRPr="00BF148A">
              <w:t xml:space="preserve">2.  Банковская гарантия должна содержать: </w:t>
            </w:r>
          </w:p>
          <w:p w:rsidR="00A762D8" w:rsidRPr="00BF148A" w:rsidRDefault="00A762D8" w:rsidP="0050667F">
            <w:pPr>
              <w:autoSpaceDE w:val="0"/>
              <w:autoSpaceDN w:val="0"/>
              <w:adjustRightInd w:val="0"/>
              <w:spacing w:after="0"/>
              <w:ind w:firstLine="540"/>
            </w:pPr>
            <w:r w:rsidRPr="00BF148A">
              <w:t>1) сумму банковской гарантии, подлежащую уплате гарантом заказчику в случае ненадлежащего исполнения обязатель</w:t>
            </w:r>
            <w:proofErr w:type="gramStart"/>
            <w:r w:rsidRPr="00BF148A">
              <w:t>ств пр</w:t>
            </w:r>
            <w:proofErr w:type="gramEnd"/>
            <w:r w:rsidRPr="00BF148A">
              <w:t xml:space="preserve">инципалом в соответствии со </w:t>
            </w:r>
            <w:hyperlink r:id="rId11" w:history="1">
              <w:r w:rsidRPr="00BF148A">
                <w:t>статьей 96</w:t>
              </w:r>
            </w:hyperlink>
            <w:r w:rsidRPr="00BF148A">
              <w:t xml:space="preserve"> Закона о контрактной системе;</w:t>
            </w:r>
          </w:p>
          <w:p w:rsidR="00A762D8" w:rsidRPr="00BF148A" w:rsidRDefault="00A762D8" w:rsidP="0050667F">
            <w:pPr>
              <w:autoSpaceDE w:val="0"/>
              <w:autoSpaceDN w:val="0"/>
              <w:adjustRightInd w:val="0"/>
              <w:spacing w:after="0"/>
              <w:ind w:firstLine="540"/>
            </w:pPr>
            <w:r w:rsidRPr="00BF148A">
              <w:t>2) обязательства принципала, надлежащее исполнение которых обеспечивается банковской гарантией;</w:t>
            </w:r>
          </w:p>
          <w:p w:rsidR="00A762D8" w:rsidRPr="00BF148A" w:rsidRDefault="00A762D8" w:rsidP="0050667F">
            <w:pPr>
              <w:autoSpaceDE w:val="0"/>
              <w:autoSpaceDN w:val="0"/>
              <w:adjustRightInd w:val="0"/>
              <w:spacing w:after="0"/>
              <w:ind w:firstLine="540"/>
            </w:pPr>
            <w:r w:rsidRPr="00BF148A">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A762D8" w:rsidRPr="00BF148A" w:rsidRDefault="00A762D8" w:rsidP="0050667F">
            <w:pPr>
              <w:autoSpaceDE w:val="0"/>
              <w:autoSpaceDN w:val="0"/>
              <w:adjustRightInd w:val="0"/>
              <w:spacing w:after="0"/>
              <w:ind w:firstLine="540"/>
            </w:pPr>
            <w:r w:rsidRPr="00BF148A">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762D8" w:rsidRPr="00BF148A" w:rsidRDefault="00A762D8" w:rsidP="0050667F">
            <w:pPr>
              <w:autoSpaceDE w:val="0"/>
              <w:autoSpaceDN w:val="0"/>
              <w:adjustRightInd w:val="0"/>
              <w:spacing w:after="0"/>
              <w:ind w:firstLine="540"/>
            </w:pPr>
            <w:r w:rsidRPr="00BF148A">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762D8" w:rsidRPr="00BF148A" w:rsidRDefault="00A762D8" w:rsidP="0050667F">
            <w:pPr>
              <w:autoSpaceDE w:val="0"/>
              <w:autoSpaceDN w:val="0"/>
              <w:adjustRightInd w:val="0"/>
              <w:spacing w:after="0"/>
              <w:ind w:firstLine="540"/>
            </w:pPr>
            <w:r w:rsidRPr="00BF148A">
              <w:t>6) срок действия банковской гарантии;</w:t>
            </w:r>
          </w:p>
          <w:p w:rsidR="00A762D8" w:rsidRPr="00BF148A" w:rsidRDefault="00A762D8" w:rsidP="0050667F">
            <w:pPr>
              <w:autoSpaceDE w:val="0"/>
              <w:autoSpaceDN w:val="0"/>
              <w:adjustRightInd w:val="0"/>
              <w:spacing w:after="0"/>
              <w:ind w:firstLine="540"/>
            </w:pPr>
            <w:r w:rsidRPr="00BF148A">
              <w:t xml:space="preserve">7) отлагательное условие, предусматривающее заключение </w:t>
            </w:r>
            <w:r w:rsidRPr="00BF148A">
              <w:lastRenderedPageBreak/>
              <w:t>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762D8" w:rsidRPr="00BF148A" w:rsidRDefault="00A762D8" w:rsidP="0050667F">
            <w:pPr>
              <w:autoSpaceDE w:val="0"/>
              <w:autoSpaceDN w:val="0"/>
              <w:adjustRightInd w:val="0"/>
              <w:spacing w:after="0"/>
              <w:ind w:firstLine="540"/>
            </w:pPr>
            <w:r w:rsidRPr="00BF148A">
              <w:t xml:space="preserve">8) установленный Правительством Российской Федерации </w:t>
            </w:r>
            <w:hyperlink r:id="rId12" w:history="1">
              <w:r w:rsidRPr="00BF148A">
                <w:t>перечень</w:t>
              </w:r>
            </w:hyperlink>
            <w:r w:rsidRPr="00BF148A">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762D8" w:rsidRPr="00BF148A" w:rsidRDefault="00A762D8" w:rsidP="0050667F">
            <w:pPr>
              <w:autoSpaceDE w:val="0"/>
              <w:autoSpaceDN w:val="0"/>
              <w:adjustRightInd w:val="0"/>
              <w:spacing w:after="0"/>
              <w:ind w:firstLine="540"/>
            </w:pPr>
            <w:r w:rsidRPr="00BF148A">
              <w:t>3. Банковская гарантия должна быть включена в реестр банковских гарантий, размещенный в единой информационной системе.</w:t>
            </w:r>
          </w:p>
          <w:p w:rsidR="00A762D8" w:rsidRPr="00BF148A" w:rsidRDefault="00A762D8" w:rsidP="0050667F">
            <w:pPr>
              <w:pStyle w:val="3"/>
              <w:keepNext w:val="0"/>
              <w:numPr>
                <w:ilvl w:val="0"/>
                <w:numId w:val="0"/>
              </w:numPr>
              <w:spacing w:before="0" w:after="0"/>
              <w:rPr>
                <w:rFonts w:ascii="Times New Roman" w:hAnsi="Times New Roman"/>
                <w:b w:val="0"/>
                <w:bCs w:val="0"/>
              </w:rPr>
            </w:pPr>
            <w:bookmarkStart w:id="28" w:name="_Ref166350767"/>
            <w:bookmarkStart w:id="29" w:name="OLE_LINK21"/>
            <w:r w:rsidRPr="00BF148A">
              <w:rPr>
                <w:rFonts w:ascii="Times New Roman" w:hAnsi="Times New Roman"/>
                <w:b w:val="0"/>
                <w:bCs w:val="0"/>
              </w:rPr>
              <w:t>Требования к обеспечению исполнения контракта, предоставляемому в виде денежных средств:</w:t>
            </w:r>
          </w:p>
          <w:p w:rsidR="00A762D8" w:rsidRPr="00BF148A" w:rsidRDefault="00A762D8" w:rsidP="00194A4C">
            <w:pPr>
              <w:pStyle w:val="3"/>
              <w:keepNext w:val="0"/>
              <w:numPr>
                <w:ilvl w:val="0"/>
                <w:numId w:val="4"/>
              </w:numPr>
              <w:tabs>
                <w:tab w:val="left" w:pos="459"/>
              </w:tabs>
              <w:spacing w:before="0" w:after="0"/>
              <w:ind w:left="0" w:firstLine="196"/>
              <w:rPr>
                <w:rFonts w:ascii="Times New Roman" w:hAnsi="Times New Roman"/>
                <w:b w:val="0"/>
                <w:bCs w:val="0"/>
              </w:rPr>
            </w:pPr>
            <w:r w:rsidRPr="00BF148A">
              <w:rPr>
                <w:rFonts w:ascii="Times New Roman" w:hAnsi="Times New Roman"/>
                <w:b w:val="0"/>
                <w:bCs w:val="0"/>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8"/>
          </w:p>
          <w:p w:rsidR="00A762D8" w:rsidRPr="00BF148A" w:rsidRDefault="00A762D8" w:rsidP="00194A4C">
            <w:pPr>
              <w:pStyle w:val="3"/>
              <w:keepNext w:val="0"/>
              <w:numPr>
                <w:ilvl w:val="0"/>
                <w:numId w:val="4"/>
              </w:numPr>
              <w:tabs>
                <w:tab w:val="left" w:pos="459"/>
              </w:tabs>
              <w:spacing w:before="0" w:after="0"/>
              <w:ind w:left="0" w:firstLine="196"/>
              <w:rPr>
                <w:rFonts w:ascii="Times New Roman" w:hAnsi="Times New Roman"/>
                <w:b w:val="0"/>
                <w:bCs w:val="0"/>
              </w:rPr>
            </w:pPr>
            <w:r w:rsidRPr="00BF148A">
              <w:rPr>
                <w:rFonts w:ascii="Times New Roman" w:hAnsi="Times New Roman"/>
                <w:b w:val="0"/>
                <w:bCs w:val="0"/>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762D8" w:rsidRPr="00BF148A" w:rsidRDefault="00A762D8" w:rsidP="00194A4C">
            <w:pPr>
              <w:pStyle w:val="3"/>
              <w:keepNext w:val="0"/>
              <w:numPr>
                <w:ilvl w:val="0"/>
                <w:numId w:val="4"/>
              </w:numPr>
              <w:tabs>
                <w:tab w:val="left" w:pos="459"/>
              </w:tabs>
              <w:spacing w:before="0" w:after="0"/>
              <w:ind w:left="0" w:firstLine="196"/>
              <w:rPr>
                <w:rFonts w:ascii="Times New Roman" w:hAnsi="Times New Roman"/>
                <w:b w:val="0"/>
                <w:bCs w:val="0"/>
              </w:rPr>
            </w:pPr>
            <w:r w:rsidRPr="00BF148A">
              <w:rPr>
                <w:rFonts w:ascii="Times New Roman" w:hAnsi="Times New Roman"/>
                <w:b w:val="0"/>
                <w:bCs w:val="0"/>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BF148A">
              <w:rPr>
                <w:rFonts w:ascii="Times New Roman" w:hAnsi="Times New Roman"/>
                <w:b w:val="0"/>
                <w:bCs w:val="0"/>
              </w:rPr>
              <w:t>дств сч</w:t>
            </w:r>
            <w:proofErr w:type="gramEnd"/>
            <w:r w:rsidRPr="00BF148A">
              <w:rPr>
                <w:rFonts w:ascii="Times New Roman" w:hAnsi="Times New Roman"/>
                <w:b w:val="0"/>
                <w:bCs w:val="0"/>
              </w:rPr>
              <w:t xml:space="preserve">итается </w:t>
            </w:r>
            <w:proofErr w:type="spellStart"/>
            <w:r w:rsidRPr="00BF148A">
              <w:rPr>
                <w:rFonts w:ascii="Times New Roman" w:hAnsi="Times New Roman"/>
                <w:b w:val="0"/>
                <w:bCs w:val="0"/>
              </w:rPr>
              <w:t>непредоставленным</w:t>
            </w:r>
            <w:proofErr w:type="spellEnd"/>
            <w:r w:rsidRPr="00BF148A">
              <w:rPr>
                <w:rFonts w:ascii="Times New Roman" w:hAnsi="Times New Roman"/>
                <w:b w:val="0"/>
                <w:bCs w:val="0"/>
              </w:rPr>
              <w:t>;</w:t>
            </w:r>
          </w:p>
          <w:p w:rsidR="00A762D8" w:rsidRPr="003723DC" w:rsidRDefault="00A762D8" w:rsidP="00194A4C">
            <w:pPr>
              <w:pStyle w:val="3"/>
              <w:keepNext w:val="0"/>
              <w:numPr>
                <w:ilvl w:val="0"/>
                <w:numId w:val="4"/>
              </w:numPr>
              <w:tabs>
                <w:tab w:val="left" w:pos="459"/>
              </w:tabs>
              <w:spacing w:before="0" w:after="0"/>
              <w:ind w:left="0" w:firstLine="196"/>
              <w:rPr>
                <w:rFonts w:ascii="Times New Roman" w:hAnsi="Times New Roman" w:cs="Times New Roman"/>
                <w:b w:val="0"/>
                <w:bCs w:val="0"/>
              </w:rPr>
            </w:pPr>
            <w:r w:rsidRPr="00BF148A">
              <w:rPr>
                <w:rFonts w:ascii="Times New Roman" w:hAnsi="Times New Roman"/>
                <w:b w:val="0"/>
                <w:bCs w:val="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w:t>
            </w:r>
            <w:r w:rsidR="003723DC">
              <w:rPr>
                <w:rFonts w:ascii="Times New Roman" w:hAnsi="Times New Roman" w:cs="Times New Roman"/>
                <w:b w:val="0"/>
                <w:bCs w:val="0"/>
              </w:rPr>
              <w:t xml:space="preserve">в </w:t>
            </w:r>
            <w:r w:rsidRPr="00194A4C">
              <w:rPr>
                <w:rFonts w:ascii="Times New Roman" w:hAnsi="Times New Roman"/>
                <w:b w:val="0"/>
                <w:bCs w:val="0"/>
              </w:rPr>
              <w:t>част</w:t>
            </w:r>
            <w:r w:rsidR="003723DC" w:rsidRPr="00194A4C">
              <w:rPr>
                <w:rFonts w:ascii="Times New Roman" w:hAnsi="Times New Roman"/>
                <w:b w:val="0"/>
                <w:bCs w:val="0"/>
              </w:rPr>
              <w:t xml:space="preserve">и </w:t>
            </w:r>
            <w:r w:rsidR="003723DC" w:rsidRPr="00194A4C">
              <w:rPr>
                <w:rFonts w:ascii="Times New Roman" w:hAnsi="Times New Roman"/>
                <w:b w:val="0"/>
                <w:bCs w:val="0"/>
                <w:lang w:val="en-US"/>
              </w:rPr>
              <w:t>III</w:t>
            </w:r>
            <w:r w:rsidR="003723DC">
              <w:rPr>
                <w:rFonts w:ascii="Times New Roman" w:hAnsi="Times New Roman"/>
                <w:b w:val="0"/>
                <w:bCs w:val="0"/>
              </w:rPr>
              <w:t xml:space="preserve"> </w:t>
            </w:r>
            <w:r w:rsidR="003723DC" w:rsidRPr="003723DC">
              <w:rPr>
                <w:rFonts w:ascii="Times New Roman" w:hAnsi="Times New Roman"/>
                <w:b w:val="0"/>
                <w:bCs w:val="0"/>
              </w:rPr>
              <w:t>«</w:t>
            </w:r>
            <w:r w:rsidR="00194A4C">
              <w:rPr>
                <w:rFonts w:ascii="Times New Roman" w:hAnsi="Times New Roman"/>
                <w:b w:val="0"/>
                <w:bCs w:val="0"/>
              </w:rPr>
              <w:t>ПРОЕКТ КОНТРАКТА</w:t>
            </w:r>
            <w:r w:rsidRPr="003723DC">
              <w:rPr>
                <w:rFonts w:ascii="Times New Roman" w:hAnsi="Times New Roman"/>
                <w:b w:val="0"/>
                <w:bCs w:val="0"/>
              </w:rPr>
              <w:t>»)</w:t>
            </w:r>
            <w:r w:rsidR="007E38C0" w:rsidRPr="003723DC">
              <w:rPr>
                <w:rFonts w:ascii="Times New Roman" w:hAnsi="Times New Roman"/>
                <w:b w:val="0"/>
                <w:bCs w:val="0"/>
              </w:rPr>
              <w:t>.</w:t>
            </w:r>
            <w:r w:rsidRPr="003723DC">
              <w:rPr>
                <w:rFonts w:ascii="Times New Roman" w:hAnsi="Times New Roman"/>
                <w:b w:val="0"/>
                <w:bCs w:val="0"/>
              </w:rPr>
              <w:t xml:space="preserve"> </w:t>
            </w:r>
            <w:bookmarkEnd w:id="29"/>
            <w:r w:rsidRPr="003723DC">
              <w:rPr>
                <w:rFonts w:ascii="Times New Roman" w:hAnsi="Times New Roman"/>
                <w:b w:val="0"/>
                <w:bCs w:val="0"/>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A762D8" w:rsidRPr="00BF148A" w:rsidTr="0050667F">
        <w:tc>
          <w:tcPr>
            <w:tcW w:w="817" w:type="dxa"/>
            <w:tcBorders>
              <w:top w:val="single" w:sz="4" w:space="0" w:color="auto"/>
              <w:left w:val="single" w:sz="4" w:space="0" w:color="auto"/>
              <w:bottom w:val="single" w:sz="4" w:space="0" w:color="auto"/>
              <w:right w:val="single" w:sz="4" w:space="0" w:color="auto"/>
            </w:tcBorders>
          </w:tcPr>
          <w:p w:rsidR="00A762D8" w:rsidRPr="00BF148A" w:rsidRDefault="00194A4C" w:rsidP="00194A4C">
            <w:pPr>
              <w:rPr>
                <w:snapToGrid w:val="0"/>
              </w:rPr>
            </w:pPr>
            <w:bookmarkStart w:id="30" w:name="_Ref166315737"/>
            <w:r>
              <w:rPr>
                <w:snapToGrid w:val="0"/>
              </w:rPr>
              <w:lastRenderedPageBreak/>
              <w:t>29.</w:t>
            </w:r>
          </w:p>
        </w:tc>
        <w:bookmarkEnd w:id="30"/>
        <w:tc>
          <w:tcPr>
            <w:tcW w:w="2552" w:type="dxa"/>
            <w:tcBorders>
              <w:top w:val="single" w:sz="4" w:space="0" w:color="auto"/>
              <w:left w:val="single" w:sz="4" w:space="0" w:color="auto"/>
              <w:bottom w:val="single" w:sz="4" w:space="0" w:color="auto"/>
              <w:right w:val="single" w:sz="4" w:space="0" w:color="auto"/>
            </w:tcBorders>
          </w:tcPr>
          <w:p w:rsidR="00A762D8" w:rsidRPr="00BF148A" w:rsidRDefault="00A762D8" w:rsidP="0050667F">
            <w:pPr>
              <w:keepLines/>
              <w:widowControl w:val="0"/>
              <w:suppressLineNumbers/>
              <w:suppressAutoHyphens/>
            </w:pPr>
            <w:r w:rsidRPr="00BF148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AC38C4" w:rsidRPr="00AC38C4" w:rsidRDefault="00AC38C4" w:rsidP="00AC38C4">
            <w:pPr>
              <w:pStyle w:val="af4"/>
              <w:jc w:val="both"/>
              <w:rPr>
                <w:sz w:val="24"/>
                <w:szCs w:val="24"/>
              </w:rPr>
            </w:pPr>
            <w:r w:rsidRPr="00AC38C4">
              <w:rPr>
                <w:sz w:val="24"/>
                <w:szCs w:val="24"/>
              </w:rPr>
              <w:t>Департамент финансов администрации города Югорска,</w:t>
            </w:r>
          </w:p>
          <w:p w:rsidR="00AC38C4" w:rsidRPr="00AC38C4" w:rsidRDefault="00AC38C4" w:rsidP="00AC38C4">
            <w:pPr>
              <w:pStyle w:val="af4"/>
              <w:jc w:val="both"/>
              <w:rPr>
                <w:sz w:val="24"/>
                <w:szCs w:val="24"/>
              </w:rPr>
            </w:pPr>
            <w:r w:rsidRPr="00AC38C4">
              <w:rPr>
                <w:sz w:val="24"/>
                <w:szCs w:val="24"/>
              </w:rPr>
              <w:t>ИНН 8622002865, КПП 862201001,</w:t>
            </w:r>
          </w:p>
          <w:p w:rsidR="00D345EE" w:rsidRDefault="00AC38C4" w:rsidP="00D345EE">
            <w:pPr>
              <w:pStyle w:val="af4"/>
              <w:rPr>
                <w:sz w:val="24"/>
                <w:szCs w:val="24"/>
              </w:rPr>
            </w:pPr>
            <w:r w:rsidRPr="00AC38C4">
              <w:rPr>
                <w:sz w:val="24"/>
                <w:szCs w:val="24"/>
              </w:rPr>
              <w:t xml:space="preserve">Получатель: </w:t>
            </w:r>
            <w:proofErr w:type="gramStart"/>
            <w:r w:rsidRPr="00AC38C4">
              <w:rPr>
                <w:sz w:val="24"/>
                <w:szCs w:val="24"/>
              </w:rPr>
              <w:t xml:space="preserve">Департамент финансов г. Югорска, (ДМСиГ, </w:t>
            </w:r>
            <w:proofErr w:type="gramEnd"/>
          </w:p>
          <w:p w:rsidR="00AC38C4" w:rsidRPr="00AC38C4" w:rsidRDefault="00AC38C4" w:rsidP="00D345EE">
            <w:pPr>
              <w:pStyle w:val="af4"/>
              <w:rPr>
                <w:sz w:val="24"/>
                <w:szCs w:val="24"/>
              </w:rPr>
            </w:pPr>
            <w:r w:rsidRPr="00AC38C4">
              <w:rPr>
                <w:sz w:val="24"/>
                <w:szCs w:val="24"/>
              </w:rPr>
              <w:t xml:space="preserve">л/с   070010000),  </w:t>
            </w:r>
            <w:proofErr w:type="gramStart"/>
            <w:r w:rsidRPr="00AC38C4">
              <w:rPr>
                <w:sz w:val="24"/>
                <w:szCs w:val="24"/>
              </w:rPr>
              <w:t>р</w:t>
            </w:r>
            <w:proofErr w:type="gramEnd"/>
            <w:r w:rsidRPr="00AC38C4">
              <w:rPr>
                <w:sz w:val="24"/>
                <w:szCs w:val="24"/>
              </w:rPr>
              <w:t xml:space="preserve">/с 40302810800065000006,  Ф-Л Западно-Сибирский ПАО Банка «ФК Открытие»,   БИК  047162812, </w:t>
            </w:r>
            <w:r w:rsidR="00D345EE">
              <w:rPr>
                <w:sz w:val="24"/>
                <w:szCs w:val="24"/>
              </w:rPr>
              <w:t xml:space="preserve">              </w:t>
            </w:r>
            <w:r w:rsidRPr="00AC38C4">
              <w:rPr>
                <w:sz w:val="24"/>
                <w:szCs w:val="24"/>
              </w:rPr>
              <w:t xml:space="preserve"> ИНН 7706092528, КПП 860143001,   к/с  30101810465777100812.</w:t>
            </w:r>
          </w:p>
          <w:p w:rsidR="00AC38C4" w:rsidRPr="00AC38C4" w:rsidRDefault="00AC38C4" w:rsidP="00AC38C4">
            <w:pPr>
              <w:pStyle w:val="af4"/>
              <w:jc w:val="both"/>
              <w:rPr>
                <w:bCs/>
                <w:sz w:val="24"/>
                <w:szCs w:val="24"/>
              </w:rPr>
            </w:pPr>
          </w:p>
          <w:p w:rsidR="00A762D8" w:rsidRPr="00BF148A" w:rsidRDefault="00AC38C4" w:rsidP="00285EE7">
            <w:pPr>
              <w:pStyle w:val="3"/>
              <w:keepNext w:val="0"/>
              <w:numPr>
                <w:ilvl w:val="0"/>
                <w:numId w:val="0"/>
              </w:numPr>
              <w:spacing w:before="0" w:after="120"/>
              <w:rPr>
                <w:rFonts w:ascii="Times New Roman" w:hAnsi="Times New Roman" w:cs="Times New Roman"/>
                <w:b w:val="0"/>
                <w:bCs w:val="0"/>
              </w:rPr>
            </w:pPr>
            <w:r w:rsidRPr="00AC38C4">
              <w:rPr>
                <w:rFonts w:ascii="Times New Roman" w:hAnsi="Times New Roman" w:cs="Times New Roman"/>
                <w:b w:val="0"/>
              </w:rPr>
              <w:t xml:space="preserve">Назначение платежа: мероприятие 70.04.00. обеспечение  исполнения контракта </w:t>
            </w:r>
            <w:r w:rsidRPr="003723DC">
              <w:rPr>
                <w:rFonts w:ascii="Times New Roman" w:hAnsi="Times New Roman" w:cs="Times New Roman"/>
                <w:b w:val="0"/>
              </w:rPr>
              <w:t>№ _____</w:t>
            </w:r>
          </w:p>
        </w:tc>
      </w:tr>
      <w:tr w:rsidR="00A762D8" w:rsidRPr="00BF148A" w:rsidTr="0050667F">
        <w:tc>
          <w:tcPr>
            <w:tcW w:w="817" w:type="dxa"/>
            <w:tcBorders>
              <w:top w:val="single" w:sz="4" w:space="0" w:color="auto"/>
              <w:left w:val="single" w:sz="4" w:space="0" w:color="auto"/>
              <w:bottom w:val="single" w:sz="4" w:space="0" w:color="auto"/>
              <w:right w:val="single" w:sz="4" w:space="0" w:color="auto"/>
            </w:tcBorders>
          </w:tcPr>
          <w:p w:rsidR="00A762D8" w:rsidRPr="00194A4C" w:rsidRDefault="00194A4C" w:rsidP="00194A4C">
            <w:pPr>
              <w:rPr>
                <w:bCs/>
                <w:snapToGrid w:val="0"/>
              </w:rPr>
            </w:pPr>
            <w:r w:rsidRPr="00194A4C">
              <w:rPr>
                <w:bCs/>
                <w:snapToGrid w:val="0"/>
              </w:rPr>
              <w:t>30.</w:t>
            </w:r>
          </w:p>
        </w:tc>
        <w:tc>
          <w:tcPr>
            <w:tcW w:w="2552" w:type="dxa"/>
            <w:tcBorders>
              <w:top w:val="single" w:sz="4" w:space="0" w:color="auto"/>
              <w:left w:val="single" w:sz="4" w:space="0" w:color="auto"/>
              <w:bottom w:val="single" w:sz="4" w:space="0" w:color="auto"/>
              <w:right w:val="single" w:sz="4" w:space="0" w:color="auto"/>
            </w:tcBorders>
          </w:tcPr>
          <w:p w:rsidR="00A762D8" w:rsidRPr="00BF148A" w:rsidRDefault="00A762D8" w:rsidP="0050667F">
            <w:pPr>
              <w:keepLines/>
              <w:widowControl w:val="0"/>
              <w:suppressLineNumbers/>
              <w:suppressAutoHyphens/>
            </w:pPr>
            <w:r w:rsidRPr="00BF148A">
              <w:t xml:space="preserve">Обязательства по контракту, которые </w:t>
            </w:r>
            <w:r w:rsidRPr="00BF148A">
              <w:lastRenderedPageBreak/>
              <w:t>должны быть обеспечены</w:t>
            </w:r>
          </w:p>
        </w:tc>
        <w:tc>
          <w:tcPr>
            <w:tcW w:w="7020" w:type="dxa"/>
            <w:tcBorders>
              <w:top w:val="single" w:sz="4" w:space="0" w:color="auto"/>
              <w:left w:val="single" w:sz="4" w:space="0" w:color="auto"/>
              <w:bottom w:val="single" w:sz="4" w:space="0" w:color="auto"/>
              <w:right w:val="single" w:sz="4" w:space="0" w:color="auto"/>
            </w:tcBorders>
          </w:tcPr>
          <w:p w:rsidR="00A762D8" w:rsidRPr="0099187C" w:rsidRDefault="00A762D8" w:rsidP="0050667F">
            <w:r w:rsidRPr="0099187C">
              <w:lastRenderedPageBreak/>
              <w:t xml:space="preserve">По контракту должны быть обеспечены обязательства поставщика (подрядчика, исполнителя) по возмещению убытков </w:t>
            </w:r>
            <w:r w:rsidRPr="0099187C">
              <w:lastRenderedPageBreak/>
              <w:t>заказчика, причиненных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A762D8" w:rsidRPr="00BF148A" w:rsidTr="0050667F">
        <w:tc>
          <w:tcPr>
            <w:tcW w:w="817" w:type="dxa"/>
            <w:tcBorders>
              <w:top w:val="single" w:sz="4" w:space="0" w:color="auto"/>
              <w:left w:val="single" w:sz="4" w:space="0" w:color="auto"/>
              <w:bottom w:val="single" w:sz="4" w:space="0" w:color="auto"/>
              <w:right w:val="single" w:sz="4" w:space="0" w:color="auto"/>
            </w:tcBorders>
          </w:tcPr>
          <w:p w:rsidR="00A762D8" w:rsidRPr="00BF148A" w:rsidRDefault="00194A4C" w:rsidP="00194A4C">
            <w:pPr>
              <w:jc w:val="center"/>
              <w:rPr>
                <w:snapToGrid w:val="0"/>
              </w:rPr>
            </w:pPr>
            <w:bookmarkStart w:id="31" w:name="_Ref166340053"/>
            <w:r>
              <w:rPr>
                <w:snapToGrid w:val="0"/>
              </w:rPr>
              <w:lastRenderedPageBreak/>
              <w:t>31.</w:t>
            </w:r>
          </w:p>
        </w:tc>
        <w:bookmarkEnd w:id="31"/>
        <w:tc>
          <w:tcPr>
            <w:tcW w:w="2552" w:type="dxa"/>
            <w:tcBorders>
              <w:top w:val="single" w:sz="4" w:space="0" w:color="auto"/>
              <w:left w:val="single" w:sz="4" w:space="0" w:color="auto"/>
              <w:bottom w:val="single" w:sz="4" w:space="0" w:color="auto"/>
              <w:right w:val="single" w:sz="4" w:space="0" w:color="auto"/>
            </w:tcBorders>
          </w:tcPr>
          <w:p w:rsidR="00A762D8" w:rsidRPr="00BF148A" w:rsidRDefault="00A762D8" w:rsidP="0050667F">
            <w:pPr>
              <w:keepLines/>
              <w:widowControl w:val="0"/>
              <w:suppressLineNumbers/>
              <w:suppressAutoHyphens/>
              <w:spacing w:after="120"/>
            </w:pPr>
            <w:r w:rsidRPr="00BF148A">
              <w:t xml:space="preserve">Снижение цены контракта без изменения предусмотренных контрактом количества товаров, объема работы </w:t>
            </w:r>
            <w:r w:rsidRPr="00BF148A">
              <w:rPr>
                <w:bCs/>
              </w:rPr>
              <w:t>или</w:t>
            </w:r>
            <w:r w:rsidRPr="00BF148A">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99187C" w:rsidP="0099187C">
            <w:pPr>
              <w:spacing w:after="120"/>
            </w:pPr>
            <w:r>
              <w:t xml:space="preserve">Не допускается </w:t>
            </w:r>
          </w:p>
        </w:tc>
      </w:tr>
      <w:tr w:rsidR="0099187C" w:rsidRPr="00BF148A" w:rsidTr="0050667F">
        <w:tc>
          <w:tcPr>
            <w:tcW w:w="817" w:type="dxa"/>
            <w:tcBorders>
              <w:top w:val="single" w:sz="4" w:space="0" w:color="auto"/>
              <w:left w:val="single" w:sz="4" w:space="0" w:color="auto"/>
              <w:bottom w:val="single" w:sz="4" w:space="0" w:color="auto"/>
              <w:right w:val="single" w:sz="4" w:space="0" w:color="auto"/>
            </w:tcBorders>
          </w:tcPr>
          <w:p w:rsidR="0099187C" w:rsidRPr="00BF148A" w:rsidRDefault="00194A4C" w:rsidP="00194A4C">
            <w:pPr>
              <w:jc w:val="center"/>
              <w:rPr>
                <w:snapToGrid w:val="0"/>
              </w:rPr>
            </w:pPr>
            <w:r>
              <w:rPr>
                <w:snapToGrid w:val="0"/>
              </w:rPr>
              <w:t>32.</w:t>
            </w:r>
          </w:p>
        </w:tc>
        <w:tc>
          <w:tcPr>
            <w:tcW w:w="2552" w:type="dxa"/>
            <w:tcBorders>
              <w:top w:val="single" w:sz="4" w:space="0" w:color="auto"/>
              <w:left w:val="single" w:sz="4" w:space="0" w:color="auto"/>
              <w:bottom w:val="single" w:sz="4" w:space="0" w:color="auto"/>
              <w:right w:val="single" w:sz="4" w:space="0" w:color="auto"/>
            </w:tcBorders>
          </w:tcPr>
          <w:p w:rsidR="0099187C" w:rsidRPr="00BF148A" w:rsidRDefault="0099187C" w:rsidP="0050667F">
            <w:pPr>
              <w:keepLines/>
              <w:widowControl w:val="0"/>
              <w:suppressLineNumbers/>
              <w:suppressAutoHyphens/>
              <w:spacing w:after="120"/>
            </w:pPr>
            <w:r w:rsidRPr="00BF148A">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99187C" w:rsidRPr="00BF148A" w:rsidRDefault="0099187C" w:rsidP="0050667F">
            <w:pPr>
              <w:spacing w:after="120"/>
            </w:pPr>
            <w:r>
              <w:t xml:space="preserve">Не допускается </w:t>
            </w:r>
          </w:p>
        </w:tc>
      </w:tr>
      <w:tr w:rsidR="0099187C" w:rsidRPr="00BF148A" w:rsidTr="0050667F">
        <w:tc>
          <w:tcPr>
            <w:tcW w:w="817" w:type="dxa"/>
            <w:tcBorders>
              <w:top w:val="single" w:sz="4" w:space="0" w:color="auto"/>
              <w:left w:val="single" w:sz="4" w:space="0" w:color="auto"/>
              <w:bottom w:val="single" w:sz="4" w:space="0" w:color="auto"/>
              <w:right w:val="single" w:sz="4" w:space="0" w:color="auto"/>
            </w:tcBorders>
          </w:tcPr>
          <w:p w:rsidR="0099187C" w:rsidRPr="00194A4C" w:rsidRDefault="00194A4C" w:rsidP="00194A4C">
            <w:pPr>
              <w:jc w:val="center"/>
              <w:rPr>
                <w:snapToGrid w:val="0"/>
              </w:rPr>
            </w:pPr>
            <w:r w:rsidRPr="00194A4C">
              <w:rPr>
                <w:snapToGrid w:val="0"/>
              </w:rPr>
              <w:t>33.</w:t>
            </w:r>
          </w:p>
        </w:tc>
        <w:tc>
          <w:tcPr>
            <w:tcW w:w="2552" w:type="dxa"/>
            <w:tcBorders>
              <w:top w:val="single" w:sz="4" w:space="0" w:color="auto"/>
              <w:left w:val="single" w:sz="4" w:space="0" w:color="auto"/>
              <w:bottom w:val="single" w:sz="4" w:space="0" w:color="auto"/>
              <w:right w:val="single" w:sz="4" w:space="0" w:color="auto"/>
            </w:tcBorders>
          </w:tcPr>
          <w:p w:rsidR="0099187C" w:rsidRPr="00BF148A" w:rsidRDefault="0099187C" w:rsidP="0050667F">
            <w:pPr>
              <w:keepLines/>
              <w:widowControl w:val="0"/>
              <w:suppressLineNumbers/>
              <w:suppressAutoHyphens/>
              <w:spacing w:after="120"/>
            </w:pPr>
            <w:r w:rsidRPr="00BF148A">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99187C" w:rsidRPr="00BF148A" w:rsidRDefault="0099187C" w:rsidP="0050667F">
            <w:pPr>
              <w:spacing w:after="120"/>
            </w:pPr>
            <w:r>
              <w:t xml:space="preserve">Не допускается </w:t>
            </w:r>
          </w:p>
        </w:tc>
      </w:tr>
      <w:tr w:rsidR="0099187C" w:rsidRPr="00BF148A" w:rsidTr="0050667F">
        <w:tc>
          <w:tcPr>
            <w:tcW w:w="817" w:type="dxa"/>
            <w:tcBorders>
              <w:top w:val="single" w:sz="4" w:space="0" w:color="auto"/>
              <w:left w:val="single" w:sz="4" w:space="0" w:color="auto"/>
              <w:bottom w:val="single" w:sz="4" w:space="0" w:color="auto"/>
              <w:right w:val="single" w:sz="4" w:space="0" w:color="auto"/>
            </w:tcBorders>
          </w:tcPr>
          <w:p w:rsidR="0099187C" w:rsidRPr="00194A4C" w:rsidRDefault="00194A4C" w:rsidP="00194A4C">
            <w:pPr>
              <w:jc w:val="center"/>
              <w:rPr>
                <w:bCs/>
                <w:snapToGrid w:val="0"/>
              </w:rPr>
            </w:pPr>
            <w:r w:rsidRPr="00194A4C">
              <w:rPr>
                <w:bCs/>
                <w:snapToGrid w:val="0"/>
              </w:rPr>
              <w:t>34.</w:t>
            </w:r>
          </w:p>
        </w:tc>
        <w:tc>
          <w:tcPr>
            <w:tcW w:w="2552" w:type="dxa"/>
            <w:tcBorders>
              <w:top w:val="single" w:sz="4" w:space="0" w:color="auto"/>
              <w:left w:val="single" w:sz="4" w:space="0" w:color="auto"/>
              <w:bottom w:val="single" w:sz="4" w:space="0" w:color="auto"/>
              <w:right w:val="single" w:sz="4" w:space="0" w:color="auto"/>
            </w:tcBorders>
          </w:tcPr>
          <w:p w:rsidR="0099187C" w:rsidRPr="00BF148A" w:rsidRDefault="0099187C" w:rsidP="0050667F">
            <w:pPr>
              <w:keepLines/>
              <w:widowControl w:val="0"/>
              <w:suppressLineNumbers/>
              <w:suppressAutoHyphens/>
            </w:pPr>
            <w:r w:rsidRPr="00BF148A">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99187C" w:rsidRPr="00BF148A" w:rsidRDefault="0099187C" w:rsidP="0050667F">
            <w:r w:rsidRPr="00BF148A">
              <w:t>Односторонний отказ от исполнения контракта допускается в соответствии с гражданским законодательством Российской Федерации.</w:t>
            </w:r>
          </w:p>
        </w:tc>
      </w:tr>
      <w:tr w:rsidR="0099187C" w:rsidRPr="00BF148A" w:rsidTr="0050667F">
        <w:trPr>
          <w:trHeight w:val="1158"/>
        </w:trPr>
        <w:tc>
          <w:tcPr>
            <w:tcW w:w="817" w:type="dxa"/>
            <w:tcBorders>
              <w:top w:val="single" w:sz="4" w:space="0" w:color="auto"/>
              <w:left w:val="single" w:sz="4" w:space="0" w:color="auto"/>
              <w:bottom w:val="single" w:sz="4" w:space="0" w:color="auto"/>
              <w:right w:val="single" w:sz="4" w:space="0" w:color="auto"/>
            </w:tcBorders>
          </w:tcPr>
          <w:p w:rsidR="0099187C" w:rsidRPr="00194A4C" w:rsidRDefault="00194A4C" w:rsidP="00194A4C">
            <w:pPr>
              <w:jc w:val="center"/>
              <w:rPr>
                <w:bCs/>
              </w:rPr>
            </w:pPr>
            <w:bookmarkStart w:id="32" w:name="_Ref177795013"/>
            <w:r w:rsidRPr="00194A4C">
              <w:rPr>
                <w:bCs/>
              </w:rPr>
              <w:t>35.</w:t>
            </w:r>
          </w:p>
        </w:tc>
        <w:bookmarkEnd w:id="32"/>
        <w:tc>
          <w:tcPr>
            <w:tcW w:w="2552" w:type="dxa"/>
            <w:tcBorders>
              <w:top w:val="single" w:sz="4" w:space="0" w:color="auto"/>
              <w:left w:val="single" w:sz="4" w:space="0" w:color="auto"/>
              <w:bottom w:val="single" w:sz="4" w:space="0" w:color="auto"/>
              <w:right w:val="single" w:sz="4" w:space="0" w:color="auto"/>
            </w:tcBorders>
          </w:tcPr>
          <w:p w:rsidR="0099187C" w:rsidRPr="00BF148A" w:rsidRDefault="0099187C" w:rsidP="0050667F">
            <w:pPr>
              <w:pStyle w:val="a8"/>
            </w:pPr>
            <w:r w:rsidRPr="00BF148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99187C" w:rsidRPr="0099187C" w:rsidRDefault="0099187C" w:rsidP="0099187C">
            <w:r w:rsidRPr="0099187C">
              <w:t xml:space="preserve">Не установлено. </w:t>
            </w:r>
          </w:p>
          <w:p w:rsidR="0099187C" w:rsidRPr="00BF148A" w:rsidRDefault="0099187C" w:rsidP="0050667F"/>
        </w:tc>
      </w:tr>
      <w:tr w:rsidR="0099187C" w:rsidRPr="00BF148A" w:rsidTr="0050667F">
        <w:trPr>
          <w:trHeight w:val="291"/>
        </w:trPr>
        <w:tc>
          <w:tcPr>
            <w:tcW w:w="817" w:type="dxa"/>
            <w:tcBorders>
              <w:top w:val="single" w:sz="4" w:space="0" w:color="auto"/>
              <w:left w:val="single" w:sz="4" w:space="0" w:color="auto"/>
              <w:bottom w:val="single" w:sz="4" w:space="0" w:color="auto"/>
              <w:right w:val="single" w:sz="4" w:space="0" w:color="auto"/>
            </w:tcBorders>
          </w:tcPr>
          <w:p w:rsidR="0099187C" w:rsidRPr="00194A4C" w:rsidRDefault="00194A4C" w:rsidP="00194A4C">
            <w:pPr>
              <w:jc w:val="center"/>
              <w:rPr>
                <w:bCs/>
              </w:rPr>
            </w:pPr>
            <w:r w:rsidRPr="00194A4C">
              <w:rPr>
                <w:bCs/>
              </w:rPr>
              <w:t>36.</w:t>
            </w:r>
          </w:p>
        </w:tc>
        <w:tc>
          <w:tcPr>
            <w:tcW w:w="2552" w:type="dxa"/>
            <w:tcBorders>
              <w:top w:val="single" w:sz="4" w:space="0" w:color="auto"/>
              <w:left w:val="single" w:sz="4" w:space="0" w:color="auto"/>
              <w:bottom w:val="single" w:sz="4" w:space="0" w:color="auto"/>
              <w:right w:val="single" w:sz="4" w:space="0" w:color="auto"/>
            </w:tcBorders>
          </w:tcPr>
          <w:p w:rsidR="0099187C" w:rsidRPr="00BF148A" w:rsidRDefault="0099187C" w:rsidP="0050667F">
            <w:pPr>
              <w:pStyle w:val="a8"/>
            </w:pPr>
            <w:r w:rsidRPr="00BF148A">
              <w:t xml:space="preserve">Требование о соответствии поставляемого товара образцу или  макету, </w:t>
            </w:r>
            <w:r w:rsidRPr="00BF148A">
              <w:lastRenderedPageBreak/>
              <w:t>товара</w:t>
            </w:r>
          </w:p>
        </w:tc>
        <w:tc>
          <w:tcPr>
            <w:tcW w:w="7020" w:type="dxa"/>
            <w:tcBorders>
              <w:top w:val="single" w:sz="4" w:space="0" w:color="auto"/>
              <w:left w:val="single" w:sz="4" w:space="0" w:color="auto"/>
              <w:bottom w:val="single" w:sz="4" w:space="0" w:color="auto"/>
              <w:right w:val="single" w:sz="4" w:space="0" w:color="auto"/>
            </w:tcBorders>
          </w:tcPr>
          <w:p w:rsidR="0099187C" w:rsidRPr="0099187C" w:rsidRDefault="0099187C" w:rsidP="0099187C">
            <w:r w:rsidRPr="0099187C">
              <w:lastRenderedPageBreak/>
              <w:t xml:space="preserve">Не установлено. </w:t>
            </w:r>
          </w:p>
          <w:p w:rsidR="0099187C" w:rsidRPr="00BF148A" w:rsidRDefault="0099187C" w:rsidP="0050667F"/>
        </w:tc>
      </w:tr>
      <w:tr w:rsidR="0099187C" w:rsidRPr="00BF148A" w:rsidTr="0050667F">
        <w:trPr>
          <w:trHeight w:val="308"/>
        </w:trPr>
        <w:tc>
          <w:tcPr>
            <w:tcW w:w="817" w:type="dxa"/>
            <w:tcBorders>
              <w:top w:val="single" w:sz="4" w:space="0" w:color="auto"/>
              <w:left w:val="single" w:sz="4" w:space="0" w:color="auto"/>
              <w:bottom w:val="single" w:sz="4" w:space="0" w:color="auto"/>
              <w:right w:val="single" w:sz="4" w:space="0" w:color="auto"/>
            </w:tcBorders>
          </w:tcPr>
          <w:p w:rsidR="0099187C" w:rsidRPr="00194A4C" w:rsidRDefault="00194A4C" w:rsidP="00194A4C">
            <w:pPr>
              <w:jc w:val="center"/>
              <w:rPr>
                <w:bCs/>
              </w:rPr>
            </w:pPr>
            <w:r w:rsidRPr="00194A4C">
              <w:rPr>
                <w:bCs/>
              </w:rPr>
              <w:lastRenderedPageBreak/>
              <w:t>37.</w:t>
            </w:r>
          </w:p>
        </w:tc>
        <w:tc>
          <w:tcPr>
            <w:tcW w:w="2552" w:type="dxa"/>
            <w:tcBorders>
              <w:top w:val="single" w:sz="4" w:space="0" w:color="auto"/>
              <w:left w:val="single" w:sz="4" w:space="0" w:color="auto"/>
              <w:bottom w:val="single" w:sz="4" w:space="0" w:color="auto"/>
              <w:right w:val="single" w:sz="4" w:space="0" w:color="auto"/>
            </w:tcBorders>
          </w:tcPr>
          <w:p w:rsidR="0099187C" w:rsidRPr="00BF148A" w:rsidRDefault="0099187C" w:rsidP="0050667F">
            <w:pPr>
              <w:keepNext/>
              <w:keepLines/>
              <w:widowControl w:val="0"/>
              <w:suppressLineNumbers/>
              <w:suppressAutoHyphens/>
            </w:pPr>
            <w:r w:rsidRPr="00BF148A">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99187C" w:rsidRPr="0099187C" w:rsidRDefault="0099187C" w:rsidP="0050667F">
            <w:r w:rsidRPr="0099187C">
              <w:t>Преимущества для субъектов малого предпринимательства, социально ориентированных некоммерческих организаций - не предоставляются.</w:t>
            </w:r>
          </w:p>
          <w:p w:rsidR="0099187C" w:rsidRPr="0099187C" w:rsidRDefault="0099187C" w:rsidP="0050667F">
            <w:r w:rsidRPr="0099187C">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99187C" w:rsidRPr="00BF148A" w:rsidRDefault="0099187C" w:rsidP="0099187C">
            <w:r w:rsidRPr="0099187C">
              <w:t>Преимущества, предоставляемые осуществляющим производство товаров, выполнение работ, оказание услуг организациям инвалидов: не предоставляются</w:t>
            </w:r>
            <w:r w:rsidRPr="0099187C">
              <w:rPr>
                <w:vertAlign w:val="superscript"/>
              </w:rPr>
              <w:t>.</w:t>
            </w:r>
            <w:r w:rsidRPr="00BF148A">
              <w:t xml:space="preserve"> </w:t>
            </w:r>
          </w:p>
        </w:tc>
      </w:tr>
      <w:tr w:rsidR="0099187C" w:rsidRPr="00BF148A" w:rsidTr="00497EB8">
        <w:trPr>
          <w:trHeight w:val="166"/>
        </w:trPr>
        <w:tc>
          <w:tcPr>
            <w:tcW w:w="817" w:type="dxa"/>
            <w:tcBorders>
              <w:top w:val="single" w:sz="4" w:space="0" w:color="auto"/>
              <w:left w:val="single" w:sz="4" w:space="0" w:color="auto"/>
              <w:bottom w:val="single" w:sz="4" w:space="0" w:color="auto"/>
              <w:right w:val="single" w:sz="4" w:space="0" w:color="auto"/>
            </w:tcBorders>
          </w:tcPr>
          <w:p w:rsidR="0099187C" w:rsidRPr="00194A4C" w:rsidRDefault="00194A4C" w:rsidP="00194A4C">
            <w:pPr>
              <w:rPr>
                <w:bCs/>
              </w:rPr>
            </w:pPr>
            <w:r w:rsidRPr="00194A4C">
              <w:rPr>
                <w:bCs/>
              </w:rPr>
              <w:t>38.</w:t>
            </w:r>
          </w:p>
        </w:tc>
        <w:tc>
          <w:tcPr>
            <w:tcW w:w="2552" w:type="dxa"/>
            <w:tcBorders>
              <w:top w:val="single" w:sz="4" w:space="0" w:color="auto"/>
              <w:left w:val="single" w:sz="4" w:space="0" w:color="auto"/>
              <w:bottom w:val="single" w:sz="4" w:space="0" w:color="auto"/>
              <w:right w:val="single" w:sz="4" w:space="0" w:color="auto"/>
            </w:tcBorders>
          </w:tcPr>
          <w:p w:rsidR="0099187C" w:rsidRPr="00BF148A" w:rsidRDefault="0099187C" w:rsidP="00497EB8">
            <w:pPr>
              <w:widowControl w:val="0"/>
              <w:suppressLineNumbers/>
              <w:suppressAutoHyphens/>
              <w:jc w:val="left"/>
            </w:pPr>
            <w:proofErr w:type="gramStart"/>
            <w:r w:rsidRPr="00BF148A">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99187C" w:rsidRPr="0099187C" w:rsidRDefault="0099187C" w:rsidP="004E7774">
            <w:pPr>
              <w:autoSpaceDE w:val="0"/>
              <w:autoSpaceDN w:val="0"/>
              <w:adjustRightInd w:val="0"/>
            </w:pPr>
            <w:proofErr w:type="gramStart"/>
            <w:r w:rsidRPr="0099187C">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Pr="0099187C">
              <w:t xml:space="preserve"> </w:t>
            </w:r>
            <w:r>
              <w:t>У</w:t>
            </w:r>
            <w:r w:rsidRPr="0099187C">
              <w:t>становлено</w:t>
            </w:r>
            <w:r>
              <w:t>;</w:t>
            </w:r>
            <w:r w:rsidRPr="0099187C">
              <w:t xml:space="preserve"> </w:t>
            </w:r>
          </w:p>
          <w:p w:rsidR="0099187C" w:rsidRPr="0099187C" w:rsidRDefault="0099187C" w:rsidP="004E7774">
            <w:pPr>
              <w:autoSpaceDE w:val="0"/>
              <w:autoSpaceDN w:val="0"/>
              <w:adjustRightInd w:val="0"/>
            </w:pPr>
            <w:r>
              <w:rPr>
                <w:i/>
                <w:color w:val="009900"/>
              </w:rPr>
              <w:t xml:space="preserve">  </w:t>
            </w:r>
            <w:r w:rsidRPr="0099187C">
              <w:rPr>
                <w:i/>
              </w:rPr>
              <w:t xml:space="preserve">-  </w:t>
            </w:r>
            <w:r w:rsidRPr="0099187C">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00194A4C">
              <w:t>не у</w:t>
            </w:r>
            <w:r w:rsidRPr="0099187C">
              <w:t>становлено;</w:t>
            </w:r>
          </w:p>
          <w:p w:rsidR="0099187C" w:rsidRPr="0099187C" w:rsidRDefault="0099187C" w:rsidP="004E7774">
            <w:pPr>
              <w:autoSpaceDE w:val="0"/>
              <w:autoSpaceDN w:val="0"/>
              <w:adjustRightInd w:val="0"/>
              <w:rPr>
                <w:rFonts w:eastAsia="Calibri"/>
                <w:lang w:eastAsia="en-US"/>
              </w:rPr>
            </w:pPr>
            <w:r w:rsidRPr="0099187C">
              <w:t xml:space="preserve"> - В соответствии с</w:t>
            </w:r>
            <w:r w:rsidRPr="0099187C">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Pr>
                <w:rFonts w:eastAsia="Calibri"/>
                <w:lang w:eastAsia="en-US"/>
              </w:rPr>
              <w:t>не у</w:t>
            </w:r>
            <w:r w:rsidRPr="0099187C">
              <w:rPr>
                <w:rFonts w:eastAsia="Calibri"/>
                <w:lang w:eastAsia="en-US"/>
              </w:rPr>
              <w:t>становлено;</w:t>
            </w:r>
          </w:p>
          <w:p w:rsidR="0099187C" w:rsidRPr="0099187C" w:rsidRDefault="0099187C" w:rsidP="004E7774">
            <w:pPr>
              <w:autoSpaceDE w:val="0"/>
              <w:autoSpaceDN w:val="0"/>
              <w:adjustRightInd w:val="0"/>
              <w:rPr>
                <w:b/>
              </w:rPr>
            </w:pPr>
            <w:r w:rsidRPr="0099187C">
              <w:rPr>
                <w:rFonts w:eastAsia="Calibri"/>
                <w:lang w:eastAsia="en-US"/>
              </w:rPr>
              <w:t xml:space="preserve">-  В соответствии с </w:t>
            </w:r>
            <w:r w:rsidRPr="0099187C">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t>не у</w:t>
            </w:r>
            <w:r w:rsidRPr="0099187C">
              <w:t>становлено</w:t>
            </w:r>
            <w:r w:rsidRPr="0099187C">
              <w:rPr>
                <w:b/>
              </w:rPr>
              <w:t>;</w:t>
            </w:r>
          </w:p>
          <w:p w:rsidR="0099187C" w:rsidRPr="0099187C" w:rsidRDefault="0099187C" w:rsidP="004E7774">
            <w:pPr>
              <w:autoSpaceDE w:val="0"/>
              <w:autoSpaceDN w:val="0"/>
              <w:adjustRightInd w:val="0"/>
            </w:pPr>
            <w:r w:rsidRPr="0099187C">
              <w:t>-</w:t>
            </w:r>
            <w:r w:rsidRPr="0099187C">
              <w:rPr>
                <w:b/>
              </w:rPr>
              <w:t xml:space="preserve"> </w:t>
            </w:r>
            <w:r w:rsidRPr="0099187C">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00194A4C">
              <w:t xml:space="preserve">                        </w:t>
            </w:r>
            <w:r w:rsidRPr="0099187C">
              <w:t>не установлено;</w:t>
            </w:r>
          </w:p>
          <w:p w:rsidR="0099187C" w:rsidRPr="00F774C1" w:rsidRDefault="0099187C" w:rsidP="004E7774">
            <w:pPr>
              <w:autoSpaceDE w:val="0"/>
              <w:autoSpaceDN w:val="0"/>
              <w:adjustRightInd w:val="0"/>
            </w:pPr>
            <w:r w:rsidRPr="00F774C1">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00F774C1" w:rsidRPr="00F774C1">
              <w:t>н</w:t>
            </w:r>
            <w:r w:rsidRPr="00F774C1">
              <w:t>е установлено.</w:t>
            </w:r>
          </w:p>
          <w:p w:rsidR="0099187C" w:rsidRPr="00F774C1" w:rsidRDefault="0099187C" w:rsidP="004E7774">
            <w:pPr>
              <w:autoSpaceDE w:val="0"/>
              <w:autoSpaceDN w:val="0"/>
              <w:adjustRightInd w:val="0"/>
            </w:pPr>
            <w:r w:rsidRPr="00F774C1">
              <w:t xml:space="preserve">- В соответствии  Постановлением Правительства РФ от 11 августа 2014 г. № 791 «Об установлении запрета на допуск </w:t>
            </w:r>
            <w:r w:rsidRPr="00F774C1">
              <w:lastRenderedPageBreak/>
              <w:t xml:space="preserve">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00F774C1" w:rsidRPr="00F774C1">
              <w:t>н</w:t>
            </w:r>
            <w:r w:rsidRPr="00F774C1">
              <w:t>е установлено.</w:t>
            </w:r>
          </w:p>
          <w:p w:rsidR="0099187C" w:rsidRDefault="0099187C" w:rsidP="00F774C1">
            <w:pPr>
              <w:autoSpaceDE w:val="0"/>
              <w:autoSpaceDN w:val="0"/>
              <w:adjustRightInd w:val="0"/>
            </w:pPr>
            <w:r w:rsidRPr="00F774C1">
              <w:t>- В соответствии с Постановлением Правительства РФ от 22.08.2016 №</w:t>
            </w:r>
            <w:r w:rsidR="00F774C1" w:rsidRPr="00F774C1">
              <w:t xml:space="preserve"> </w:t>
            </w:r>
            <w:r w:rsidRPr="00F774C1">
              <w:t xml:space="preserve">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F774C1" w:rsidRPr="00F774C1">
              <w:t>н</w:t>
            </w:r>
            <w:r w:rsidRPr="00F774C1">
              <w:t>е установлено.</w:t>
            </w:r>
          </w:p>
          <w:p w:rsidR="00405306" w:rsidRPr="00162260" w:rsidRDefault="00405306" w:rsidP="00405306">
            <w:pPr>
              <w:autoSpaceDE w:val="0"/>
              <w:autoSpaceDN w:val="0"/>
              <w:adjustRightInd w:val="0"/>
              <w:rPr>
                <w:b/>
                <w:color w:val="006600"/>
              </w:rPr>
            </w:pPr>
            <w:r w:rsidRPr="00405306">
              <w:rPr>
                <w:b/>
              </w:rPr>
              <w:t xml:space="preserve">- </w:t>
            </w:r>
            <w:r w:rsidRPr="00405306">
              <w:t>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99187C" w:rsidRPr="00BF148A" w:rsidTr="0050667F">
        <w:trPr>
          <w:trHeight w:val="1723"/>
        </w:trPr>
        <w:tc>
          <w:tcPr>
            <w:tcW w:w="817" w:type="dxa"/>
            <w:tcBorders>
              <w:top w:val="single" w:sz="4" w:space="0" w:color="auto"/>
              <w:left w:val="single" w:sz="4" w:space="0" w:color="auto"/>
              <w:bottom w:val="single" w:sz="4" w:space="0" w:color="auto"/>
              <w:right w:val="single" w:sz="4" w:space="0" w:color="auto"/>
            </w:tcBorders>
          </w:tcPr>
          <w:p w:rsidR="0099187C" w:rsidRPr="00194A4C" w:rsidRDefault="00194A4C" w:rsidP="00194A4C">
            <w:pPr>
              <w:rPr>
                <w:bCs/>
              </w:rPr>
            </w:pPr>
            <w:r w:rsidRPr="00194A4C">
              <w:rPr>
                <w:bCs/>
              </w:rPr>
              <w:lastRenderedPageBreak/>
              <w:t>39.</w:t>
            </w:r>
          </w:p>
        </w:tc>
        <w:tc>
          <w:tcPr>
            <w:tcW w:w="2552" w:type="dxa"/>
            <w:tcBorders>
              <w:top w:val="single" w:sz="4" w:space="0" w:color="auto"/>
              <w:left w:val="single" w:sz="4" w:space="0" w:color="auto"/>
              <w:bottom w:val="single" w:sz="4" w:space="0" w:color="auto"/>
              <w:right w:val="single" w:sz="4" w:space="0" w:color="auto"/>
            </w:tcBorders>
          </w:tcPr>
          <w:p w:rsidR="0099187C" w:rsidRPr="00BF148A" w:rsidDel="00D8448F" w:rsidRDefault="0099187C" w:rsidP="0050667F">
            <w:pPr>
              <w:suppressAutoHyphens/>
              <w:autoSpaceDE w:val="0"/>
              <w:autoSpaceDN w:val="0"/>
              <w:adjustRightInd w:val="0"/>
              <w:spacing w:after="120"/>
              <w:outlineLvl w:val="1"/>
            </w:pPr>
            <w:r w:rsidRPr="00BF148A">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99187C" w:rsidRPr="00F774C1" w:rsidRDefault="0099187C" w:rsidP="0050667F">
            <w:pPr>
              <w:spacing w:after="120"/>
            </w:pPr>
            <w:r w:rsidRPr="00F774C1">
              <w:t>Банковское сопровождение не предусмотрено</w:t>
            </w:r>
          </w:p>
        </w:tc>
      </w:tr>
      <w:tr w:rsidR="0099187C" w:rsidRPr="00BF148A" w:rsidTr="00825396">
        <w:trPr>
          <w:trHeight w:val="732"/>
        </w:trPr>
        <w:tc>
          <w:tcPr>
            <w:tcW w:w="817" w:type="dxa"/>
            <w:tcBorders>
              <w:top w:val="single" w:sz="4" w:space="0" w:color="auto"/>
              <w:left w:val="single" w:sz="4" w:space="0" w:color="auto"/>
              <w:bottom w:val="single" w:sz="4" w:space="0" w:color="auto"/>
              <w:right w:val="single" w:sz="4" w:space="0" w:color="auto"/>
            </w:tcBorders>
          </w:tcPr>
          <w:p w:rsidR="0099187C" w:rsidRPr="00194A4C" w:rsidRDefault="00194A4C" w:rsidP="00194A4C">
            <w:pPr>
              <w:rPr>
                <w:bCs/>
              </w:rPr>
            </w:pPr>
            <w:r w:rsidRPr="00194A4C">
              <w:rPr>
                <w:bCs/>
              </w:rPr>
              <w:t>40.</w:t>
            </w:r>
          </w:p>
        </w:tc>
        <w:tc>
          <w:tcPr>
            <w:tcW w:w="2552" w:type="dxa"/>
            <w:tcBorders>
              <w:top w:val="single" w:sz="4" w:space="0" w:color="auto"/>
              <w:left w:val="single" w:sz="4" w:space="0" w:color="auto"/>
              <w:bottom w:val="single" w:sz="4" w:space="0" w:color="auto"/>
              <w:right w:val="single" w:sz="4" w:space="0" w:color="auto"/>
            </w:tcBorders>
          </w:tcPr>
          <w:p w:rsidR="0099187C" w:rsidRPr="00BF148A" w:rsidRDefault="0099187C" w:rsidP="0050667F">
            <w:pPr>
              <w:suppressAutoHyphens/>
              <w:autoSpaceDE w:val="0"/>
              <w:autoSpaceDN w:val="0"/>
              <w:adjustRightInd w:val="0"/>
              <w:spacing w:after="120"/>
              <w:outlineLvl w:val="1"/>
            </w:pPr>
            <w:r w:rsidRPr="00BF148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99187C" w:rsidRPr="00BF148A" w:rsidRDefault="0099187C" w:rsidP="0050667F">
            <w:pPr>
              <w:pStyle w:val="ConsPlusNormal"/>
              <w:ind w:firstLine="33"/>
              <w:jc w:val="both"/>
              <w:rPr>
                <w:rFonts w:ascii="Times New Roman" w:hAnsi="Times New Roman" w:cs="Times New Roman"/>
                <w:sz w:val="24"/>
                <w:szCs w:val="24"/>
              </w:rPr>
            </w:pPr>
            <w:proofErr w:type="gramStart"/>
            <w:r w:rsidRPr="00BF148A">
              <w:rPr>
                <w:rFonts w:ascii="Times New Roman" w:hAnsi="Times New Roman" w:cs="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F148A">
              <w:rPr>
                <w:rFonts w:ascii="Times New Roman" w:hAnsi="Times New Roman" w:cs="Times New Roman"/>
                <w:sz w:val="24"/>
                <w:szCs w:val="24"/>
              </w:rPr>
              <w:t xml:space="preserve"> менее чем в размере аванса (если контрактом предусмотрена выплата аванса).</w:t>
            </w:r>
          </w:p>
          <w:p w:rsidR="0099187C" w:rsidRPr="00BF148A" w:rsidRDefault="0099187C" w:rsidP="0050667F">
            <w:pPr>
              <w:pStyle w:val="ConsPlusNormal"/>
              <w:ind w:firstLine="33"/>
              <w:jc w:val="both"/>
              <w:rPr>
                <w:rFonts w:ascii="Times New Roman" w:hAnsi="Times New Roman" w:cs="Times New Roman"/>
                <w:sz w:val="24"/>
                <w:szCs w:val="24"/>
              </w:rPr>
            </w:pPr>
            <w:bookmarkStart w:id="33" w:name="Par528"/>
            <w:bookmarkEnd w:id="33"/>
            <w:proofErr w:type="gramStart"/>
            <w:r w:rsidRPr="00BF148A">
              <w:rPr>
                <w:rFonts w:ascii="Times New Roman" w:hAnsi="Times New Roman" w:cs="Times New Roman"/>
                <w:sz w:val="24"/>
                <w:szCs w:val="24"/>
              </w:rPr>
              <w:t>б) Если начальная (максимальная) цена контракта составляет пятнадцать миллионов рублей и</w:t>
            </w:r>
            <w:r w:rsidRPr="00BF148A">
              <w:rPr>
                <w:rFonts w:ascii="Times New Roman" w:hAnsi="Times New Roman" w:cs="Times New Roman"/>
                <w:i/>
                <w:sz w:val="24"/>
                <w:szCs w:val="24"/>
              </w:rPr>
              <w:t xml:space="preserve"> </w:t>
            </w:r>
            <w:r w:rsidRPr="00BF148A">
              <w:rPr>
                <w:rFonts w:ascii="Times New Roman" w:hAnsi="Times New Roman" w:cs="Times New Roman"/>
                <w:sz w:val="24"/>
                <w:szCs w:val="24"/>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F148A">
              <w:rPr>
                <w:rFonts w:ascii="Times New Roman" w:hAnsi="Times New Roman" w:cs="Times New Roman"/>
                <w:sz w:val="24"/>
                <w:szCs w:val="24"/>
              </w:rPr>
              <w:t xml:space="preserve"> менее чем в размере аванса (если контракто</w:t>
            </w:r>
            <w:r>
              <w:rPr>
                <w:rFonts w:ascii="Times New Roman" w:hAnsi="Times New Roman" w:cs="Times New Roman"/>
                <w:sz w:val="24"/>
                <w:szCs w:val="24"/>
              </w:rPr>
              <w:t>м предусмотрена выплата аванса)</w:t>
            </w:r>
            <w:r w:rsidRPr="00BF148A">
              <w:rPr>
                <w:rFonts w:ascii="Times New Roman" w:hAnsi="Times New Roman" w:cs="Times New Roman"/>
                <w:sz w:val="24"/>
                <w:szCs w:val="24"/>
              </w:rPr>
              <w:t>, или информации, подтверждающей добросовестность такого участника на дату подачи заявки.</w:t>
            </w:r>
          </w:p>
          <w:p w:rsidR="0099187C" w:rsidRPr="00BF148A" w:rsidRDefault="0099187C" w:rsidP="0050667F">
            <w:pPr>
              <w:pStyle w:val="ConsPlusNormal"/>
              <w:ind w:firstLine="33"/>
              <w:jc w:val="both"/>
              <w:rPr>
                <w:rFonts w:ascii="Times New Roman" w:hAnsi="Times New Roman" w:cs="Times New Roman"/>
                <w:sz w:val="24"/>
                <w:szCs w:val="24"/>
              </w:rPr>
            </w:pPr>
            <w:bookmarkStart w:id="34" w:name="Par529"/>
            <w:bookmarkEnd w:id="34"/>
            <w:proofErr w:type="gramStart"/>
            <w:r w:rsidRPr="00BF148A">
              <w:rPr>
                <w:rFonts w:ascii="Times New Roman" w:hAnsi="Times New Roman" w:cs="Times New Roman"/>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w:t>
            </w:r>
            <w:r w:rsidRPr="00BF148A">
              <w:rPr>
                <w:rFonts w:ascii="Times New Roman" w:hAnsi="Times New Roman" w:cs="Times New Roman"/>
                <w:sz w:val="24"/>
                <w:szCs w:val="24"/>
              </w:rPr>
              <w:lastRenderedPageBreak/>
              <w:t>применения к такому участнику неустоек (штрафов, пеней), либо в течение двух лет до даты подачи заявки</w:t>
            </w:r>
            <w:proofErr w:type="gramEnd"/>
            <w:r w:rsidRPr="00BF148A">
              <w:rPr>
                <w:rFonts w:ascii="Times New Roman" w:hAnsi="Times New Roman" w:cs="Times New Roman"/>
                <w:sz w:val="24"/>
                <w:szCs w:val="24"/>
              </w:rPr>
              <w:t xml:space="preserve"> </w:t>
            </w:r>
            <w:proofErr w:type="gramStart"/>
            <w:r w:rsidRPr="00BF148A">
              <w:rPr>
                <w:rFonts w:ascii="Times New Roman" w:hAnsi="Times New Roman" w:cs="Times New Roman"/>
                <w:sz w:val="24"/>
                <w:szCs w:val="24"/>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BF148A">
              <w:rPr>
                <w:rFonts w:ascii="Times New Roman" w:hAnsi="Times New Roman" w:cs="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99187C" w:rsidRPr="00BF148A" w:rsidRDefault="0099187C" w:rsidP="0050667F">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99187C" w:rsidRPr="00BF148A" w:rsidRDefault="0099187C" w:rsidP="0050667F">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99187C" w:rsidRPr="00BF148A" w:rsidRDefault="0099187C" w:rsidP="0050667F">
            <w:pPr>
              <w:pStyle w:val="ConsPlusNormal"/>
              <w:ind w:firstLine="33"/>
              <w:jc w:val="both"/>
              <w:rPr>
                <w:rFonts w:ascii="Times New Roman" w:hAnsi="Times New Roman" w:cs="Times New Roman"/>
                <w:sz w:val="24"/>
                <w:szCs w:val="24"/>
              </w:rPr>
            </w:pPr>
            <w:bookmarkStart w:id="35" w:name="Par533"/>
            <w:bookmarkStart w:id="36" w:name="Par537"/>
            <w:bookmarkEnd w:id="35"/>
            <w:bookmarkEnd w:id="36"/>
            <w:r w:rsidRPr="00BF148A">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BF148A">
              <w:rPr>
                <w:rFonts w:ascii="Times New Roman" w:hAnsi="Times New Roman" w:cs="Times New Roman"/>
                <w:sz w:val="24"/>
                <w:szCs w:val="24"/>
              </w:rPr>
              <w:t xml:space="preserve">максимальной) </w:t>
            </w:r>
            <w:proofErr w:type="gramEnd"/>
            <w:r w:rsidRPr="00BF148A">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99187C" w:rsidRDefault="0099187C" w:rsidP="0050667F">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w:t>
            </w:r>
            <w:r w:rsidRPr="00BF148A">
              <w:rPr>
                <w:rFonts w:ascii="Times New Roman" w:hAnsi="Times New Roman" w:cs="Times New Roman"/>
                <w:sz w:val="24"/>
                <w:szCs w:val="24"/>
              </w:rPr>
              <w:lastRenderedPageBreak/>
              <w:t xml:space="preserve">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F148A">
              <w:rPr>
                <w:rFonts w:ascii="Times New Roman" w:hAnsi="Times New Roman" w:cs="Times New Roman"/>
                <w:sz w:val="24"/>
                <w:szCs w:val="24"/>
              </w:rPr>
              <w:t>предложение</w:t>
            </w:r>
            <w:proofErr w:type="gramEnd"/>
            <w:r w:rsidRPr="00BF148A">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99187C" w:rsidRPr="00FA2AA3" w:rsidRDefault="0099187C" w:rsidP="0050667F">
            <w:pPr>
              <w:pStyle w:val="ConsPlusNormal"/>
              <w:ind w:firstLine="0"/>
              <w:jc w:val="both"/>
              <w:rPr>
                <w:rFonts w:ascii="Times New Roman" w:hAnsi="Times New Roman" w:cs="Times New Roman"/>
                <w:color w:val="FF0000"/>
                <w:sz w:val="24"/>
                <w:szCs w:val="24"/>
              </w:rPr>
            </w:pPr>
            <w:proofErr w:type="gramStart"/>
            <w:r w:rsidRPr="00F774C1">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F774C1">
              <w:rPr>
                <w:rFonts w:ascii="Times New Roman" w:hAnsi="Times New Roman" w:cs="Times New Roman"/>
                <w:sz w:val="24"/>
                <w:szCs w:val="24"/>
              </w:rPr>
              <w:t xml:space="preserve"> цены.</w:t>
            </w:r>
          </w:p>
        </w:tc>
      </w:tr>
      <w:tr w:rsidR="0099187C" w:rsidRPr="00BF148A" w:rsidTr="00F774C1">
        <w:trPr>
          <w:trHeight w:val="1299"/>
        </w:trPr>
        <w:tc>
          <w:tcPr>
            <w:tcW w:w="817" w:type="dxa"/>
            <w:tcBorders>
              <w:top w:val="single" w:sz="4" w:space="0" w:color="auto"/>
              <w:left w:val="single" w:sz="4" w:space="0" w:color="auto"/>
              <w:bottom w:val="single" w:sz="4" w:space="0" w:color="auto"/>
              <w:right w:val="single" w:sz="4" w:space="0" w:color="auto"/>
            </w:tcBorders>
          </w:tcPr>
          <w:p w:rsidR="0099187C" w:rsidRPr="00194A4C" w:rsidRDefault="00194A4C" w:rsidP="00194A4C">
            <w:pPr>
              <w:rPr>
                <w:bCs/>
              </w:rPr>
            </w:pPr>
            <w:r w:rsidRPr="00194A4C">
              <w:rPr>
                <w:bCs/>
              </w:rPr>
              <w:lastRenderedPageBreak/>
              <w:t>41.</w:t>
            </w:r>
          </w:p>
        </w:tc>
        <w:tc>
          <w:tcPr>
            <w:tcW w:w="2552" w:type="dxa"/>
            <w:tcBorders>
              <w:top w:val="single" w:sz="4" w:space="0" w:color="auto"/>
              <w:left w:val="single" w:sz="4" w:space="0" w:color="auto"/>
              <w:bottom w:val="single" w:sz="4" w:space="0" w:color="auto"/>
              <w:right w:val="single" w:sz="4" w:space="0" w:color="auto"/>
            </w:tcBorders>
          </w:tcPr>
          <w:p w:rsidR="0099187C" w:rsidRPr="00BF148A" w:rsidRDefault="0099187C" w:rsidP="0050667F">
            <w:pPr>
              <w:suppressAutoHyphens/>
              <w:autoSpaceDE w:val="0"/>
              <w:autoSpaceDN w:val="0"/>
              <w:adjustRightInd w:val="0"/>
              <w:spacing w:after="120"/>
              <w:outlineLvl w:val="1"/>
            </w:pPr>
            <w:r w:rsidRPr="00BF148A">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99187C" w:rsidRPr="00BF148A" w:rsidRDefault="0099187C" w:rsidP="0050667F">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A762D8" w:rsidRPr="00BF148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rsidR="00A762D8" w:rsidRPr="00BF148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rsidR="00A762D8"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7" w:name="_Ref248562452"/>
      <w:r w:rsidRPr="00BF148A">
        <w:rPr>
          <w:rFonts w:ascii="Times New Roman" w:hAnsi="Times New Roman" w:cs="Times New Roman"/>
          <w:b/>
          <w:bCs/>
          <w:sz w:val="24"/>
          <w:szCs w:val="24"/>
        </w:rPr>
        <w:br w:type="page"/>
      </w:r>
      <w:bookmarkStart w:id="38" w:name="_Ref248728669"/>
      <w:r w:rsidRPr="00BF148A">
        <w:rPr>
          <w:rFonts w:ascii="Times New Roman" w:hAnsi="Times New Roman" w:cs="Times New Roman"/>
          <w:b/>
          <w:bCs/>
          <w:sz w:val="24"/>
          <w:szCs w:val="24"/>
        </w:rPr>
        <w:lastRenderedPageBreak/>
        <w:t>ТЕХНИЧЕСКОЕ ЗАДАНИЕ</w:t>
      </w:r>
      <w:bookmarkStart w:id="39" w:name="_Ref248562863"/>
      <w:bookmarkEnd w:id="37"/>
      <w:bookmarkEnd w:id="38"/>
    </w:p>
    <w:p w:rsidR="00720CBE" w:rsidRPr="00720CBE" w:rsidRDefault="00720CBE" w:rsidP="00720CBE">
      <w:pPr>
        <w:pStyle w:val="af"/>
        <w:keepNext/>
        <w:keepLines/>
        <w:widowControl w:val="0"/>
        <w:suppressLineNumbers/>
        <w:suppressAutoHyphens/>
        <w:spacing w:after="0"/>
        <w:jc w:val="center"/>
        <w:rPr>
          <w:bCs/>
        </w:rPr>
      </w:pPr>
      <w:r w:rsidRPr="00527166">
        <w:t>на выполнение работ</w:t>
      </w:r>
      <w:r>
        <w:t xml:space="preserve"> </w:t>
      </w:r>
      <w:r w:rsidRPr="00527166">
        <w:t xml:space="preserve">по межеванию </w:t>
      </w:r>
      <w:r>
        <w:t>и постановке</w:t>
      </w:r>
      <w:r w:rsidRPr="00527166">
        <w:t xml:space="preserve"> на</w:t>
      </w:r>
      <w:r w:rsidR="002805C3">
        <w:t xml:space="preserve"> государственный</w:t>
      </w:r>
      <w:r w:rsidRPr="00527166">
        <w:t xml:space="preserve"> кадастровый</w:t>
      </w:r>
      <w:r w:rsidR="002805C3">
        <w:t xml:space="preserve">                 </w:t>
      </w:r>
      <w:r w:rsidRPr="00527166">
        <w:t xml:space="preserve"> учет, </w:t>
      </w:r>
      <w:r>
        <w:t>разработке</w:t>
      </w:r>
      <w:r w:rsidRPr="00527166">
        <w:t xml:space="preserve"> лесохозяйственн</w:t>
      </w:r>
      <w:r>
        <w:t>ого</w:t>
      </w:r>
      <w:r w:rsidRPr="00527166">
        <w:t xml:space="preserve"> регламент</w:t>
      </w:r>
      <w:r>
        <w:t>а</w:t>
      </w:r>
      <w:r w:rsidRPr="00527166">
        <w:t xml:space="preserve"> в отношении земельных </w:t>
      </w:r>
      <w:r w:rsidR="002805C3" w:rsidRPr="00527166">
        <w:t>участков,</w:t>
      </w:r>
      <w:r w:rsidR="002805C3">
        <w:t xml:space="preserve">              </w:t>
      </w:r>
      <w:r w:rsidRPr="00527166">
        <w:t xml:space="preserve"> занятых городскими лесами, находящимися на территории </w:t>
      </w:r>
      <w:r w:rsidR="002805C3">
        <w:t xml:space="preserve">                                        </w:t>
      </w:r>
      <w:r w:rsidRPr="00527166">
        <w:t xml:space="preserve">муниципального образования </w:t>
      </w:r>
      <w:r w:rsidR="00EC4B07">
        <w:t xml:space="preserve">городской округ </w:t>
      </w:r>
      <w:r w:rsidR="002805C3" w:rsidRPr="00527166">
        <w:t>город</w:t>
      </w:r>
      <w:r w:rsidR="002805C3">
        <w:t xml:space="preserve"> Югорск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4"/>
        <w:gridCol w:w="9587"/>
      </w:tblGrid>
      <w:tr w:rsidR="00F75096" w:rsidTr="0050667F">
        <w:tc>
          <w:tcPr>
            <w:tcW w:w="400" w:type="pct"/>
            <w:tcBorders>
              <w:top w:val="single" w:sz="4" w:space="0" w:color="auto"/>
              <w:left w:val="single" w:sz="4" w:space="0" w:color="auto"/>
              <w:bottom w:val="single" w:sz="4" w:space="0" w:color="auto"/>
              <w:right w:val="single" w:sz="4" w:space="0" w:color="auto"/>
            </w:tcBorders>
            <w:hideMark/>
          </w:tcPr>
          <w:p w:rsidR="00F75096" w:rsidRDefault="00F75096" w:rsidP="0050667F">
            <w:pPr>
              <w:spacing w:after="0" w:line="256" w:lineRule="auto"/>
              <w:rPr>
                <w:b/>
                <w:lang w:eastAsia="en-US"/>
              </w:rPr>
            </w:pPr>
            <w:r>
              <w:rPr>
                <w:b/>
                <w:lang w:eastAsia="en-US"/>
              </w:rPr>
              <w:t>1.</w:t>
            </w:r>
          </w:p>
        </w:tc>
        <w:tc>
          <w:tcPr>
            <w:tcW w:w="4600" w:type="pct"/>
            <w:tcBorders>
              <w:top w:val="single" w:sz="4" w:space="0" w:color="auto"/>
              <w:left w:val="single" w:sz="4" w:space="0" w:color="auto"/>
              <w:bottom w:val="single" w:sz="4" w:space="0" w:color="auto"/>
              <w:right w:val="single" w:sz="4" w:space="0" w:color="auto"/>
            </w:tcBorders>
            <w:hideMark/>
          </w:tcPr>
          <w:p w:rsidR="00F75096" w:rsidRDefault="00F75096" w:rsidP="0050667F">
            <w:pPr>
              <w:spacing w:after="0" w:line="256" w:lineRule="auto"/>
              <w:rPr>
                <w:b/>
                <w:lang w:eastAsia="en-US"/>
              </w:rPr>
            </w:pPr>
            <w:r>
              <w:rPr>
                <w:b/>
                <w:lang w:eastAsia="en-US"/>
              </w:rPr>
              <w:t>Описание выполняемых работ:</w:t>
            </w:r>
          </w:p>
        </w:tc>
      </w:tr>
      <w:tr w:rsidR="00F75096" w:rsidTr="0050667F">
        <w:tc>
          <w:tcPr>
            <w:tcW w:w="400" w:type="pct"/>
            <w:tcBorders>
              <w:top w:val="single" w:sz="4" w:space="0" w:color="auto"/>
              <w:left w:val="single" w:sz="4" w:space="0" w:color="auto"/>
              <w:bottom w:val="single" w:sz="4" w:space="0" w:color="auto"/>
              <w:right w:val="single" w:sz="4" w:space="0" w:color="auto"/>
            </w:tcBorders>
          </w:tcPr>
          <w:p w:rsidR="00F75096" w:rsidRDefault="00F75096" w:rsidP="0050667F">
            <w:pPr>
              <w:spacing w:after="0" w:line="256" w:lineRule="auto"/>
              <w:rPr>
                <w:lang w:eastAsia="en-US"/>
              </w:rPr>
            </w:pPr>
          </w:p>
        </w:tc>
        <w:tc>
          <w:tcPr>
            <w:tcW w:w="4600" w:type="pct"/>
            <w:tcBorders>
              <w:top w:val="single" w:sz="4" w:space="0" w:color="auto"/>
              <w:left w:val="single" w:sz="4" w:space="0" w:color="auto"/>
              <w:bottom w:val="single" w:sz="4" w:space="0" w:color="auto"/>
              <w:right w:val="single" w:sz="4" w:space="0" w:color="auto"/>
            </w:tcBorders>
            <w:hideMark/>
          </w:tcPr>
          <w:p w:rsidR="008B7937" w:rsidRDefault="008B7937" w:rsidP="008B7937">
            <w:pPr>
              <w:spacing w:after="0" w:line="256" w:lineRule="auto"/>
              <w:ind w:left="-57"/>
              <w:rPr>
                <w:lang w:eastAsia="en-US"/>
              </w:rPr>
            </w:pPr>
            <w:r>
              <w:rPr>
                <w:lang w:eastAsia="en-US"/>
              </w:rPr>
              <w:t xml:space="preserve">1. Межевание и постановка на </w:t>
            </w:r>
            <w:r w:rsidR="004359EF">
              <w:rPr>
                <w:lang w:eastAsia="en-US"/>
              </w:rPr>
              <w:t xml:space="preserve">государственный </w:t>
            </w:r>
            <w:r>
              <w:rPr>
                <w:lang w:eastAsia="en-US"/>
              </w:rPr>
              <w:t xml:space="preserve">кадастровый учет </w:t>
            </w:r>
            <w:r w:rsidRPr="00527166">
              <w:t>земельных участков,</w:t>
            </w:r>
            <w:r w:rsidR="002805C3">
              <w:t xml:space="preserve"> </w:t>
            </w:r>
            <w:r w:rsidR="002805C3" w:rsidRPr="00527166">
              <w:t>занятых</w:t>
            </w:r>
            <w:r w:rsidRPr="00527166">
              <w:t xml:space="preserve"> городскими </w:t>
            </w:r>
            <w:r w:rsidR="004359EF">
              <w:t>лесами</w:t>
            </w:r>
            <w:r w:rsidR="002805C3">
              <w:t>, общей площадью 1 882 га в городе Югорске.</w:t>
            </w:r>
          </w:p>
          <w:p w:rsidR="00F75096" w:rsidRDefault="00C62BF5" w:rsidP="008B7937">
            <w:pPr>
              <w:spacing w:after="0" w:line="256" w:lineRule="auto"/>
              <w:ind w:left="-57"/>
              <w:rPr>
                <w:lang w:eastAsia="en-US"/>
              </w:rPr>
            </w:pPr>
            <w:r>
              <w:rPr>
                <w:lang w:eastAsia="en-US"/>
              </w:rPr>
              <w:t xml:space="preserve">2. </w:t>
            </w:r>
            <w:r w:rsidR="008B7937">
              <w:rPr>
                <w:lang w:eastAsia="en-US"/>
              </w:rPr>
              <w:t>П</w:t>
            </w:r>
            <w:r w:rsidR="00F75096">
              <w:rPr>
                <w:lang w:eastAsia="en-US"/>
              </w:rPr>
              <w:t>роведение</w:t>
            </w:r>
            <w:r w:rsidR="008B7937">
              <w:rPr>
                <w:lang w:eastAsia="en-US"/>
              </w:rPr>
              <w:t xml:space="preserve"> лесоустройства городских лесов, в том числе р</w:t>
            </w:r>
            <w:r w:rsidR="00F75096">
              <w:rPr>
                <w:lang w:eastAsia="en-US"/>
              </w:rPr>
              <w:t>азработка</w:t>
            </w:r>
            <w:r w:rsidR="008B7937">
              <w:rPr>
                <w:lang w:eastAsia="en-US"/>
              </w:rPr>
              <w:t xml:space="preserve"> </w:t>
            </w:r>
            <w:r w:rsidR="00F75096">
              <w:rPr>
                <w:lang w:eastAsia="en-US"/>
              </w:rPr>
              <w:t>лесохозяйственного регламента.</w:t>
            </w:r>
          </w:p>
        </w:tc>
      </w:tr>
      <w:tr w:rsidR="00F75096" w:rsidTr="0050667F">
        <w:tc>
          <w:tcPr>
            <w:tcW w:w="400" w:type="pct"/>
            <w:tcBorders>
              <w:top w:val="single" w:sz="4" w:space="0" w:color="auto"/>
              <w:left w:val="single" w:sz="4" w:space="0" w:color="auto"/>
              <w:bottom w:val="single" w:sz="4" w:space="0" w:color="auto"/>
              <w:right w:val="single" w:sz="4" w:space="0" w:color="auto"/>
            </w:tcBorders>
            <w:hideMark/>
          </w:tcPr>
          <w:p w:rsidR="00F75096" w:rsidRDefault="00F75096" w:rsidP="0050667F">
            <w:pPr>
              <w:spacing w:after="0" w:line="256" w:lineRule="auto"/>
              <w:rPr>
                <w:b/>
                <w:lang w:eastAsia="en-US"/>
              </w:rPr>
            </w:pPr>
            <w:r>
              <w:rPr>
                <w:b/>
                <w:lang w:eastAsia="en-US"/>
              </w:rPr>
              <w:t>2.</w:t>
            </w:r>
          </w:p>
        </w:tc>
        <w:tc>
          <w:tcPr>
            <w:tcW w:w="4600" w:type="pct"/>
            <w:tcBorders>
              <w:top w:val="single" w:sz="4" w:space="0" w:color="auto"/>
              <w:left w:val="single" w:sz="4" w:space="0" w:color="auto"/>
              <w:bottom w:val="single" w:sz="4" w:space="0" w:color="auto"/>
              <w:right w:val="single" w:sz="4" w:space="0" w:color="auto"/>
            </w:tcBorders>
            <w:hideMark/>
          </w:tcPr>
          <w:p w:rsidR="00F75096" w:rsidRDefault="00F75096" w:rsidP="0050667F">
            <w:pPr>
              <w:spacing w:after="0" w:line="256" w:lineRule="auto"/>
              <w:rPr>
                <w:b/>
                <w:lang w:eastAsia="en-US"/>
              </w:rPr>
            </w:pPr>
            <w:r>
              <w:rPr>
                <w:b/>
                <w:lang w:eastAsia="en-US"/>
              </w:rPr>
              <w:t>Функциональные характеристики лесоустройства:</w:t>
            </w:r>
          </w:p>
        </w:tc>
      </w:tr>
      <w:tr w:rsidR="00F75096" w:rsidTr="0050667F">
        <w:tc>
          <w:tcPr>
            <w:tcW w:w="400" w:type="pct"/>
            <w:tcBorders>
              <w:top w:val="single" w:sz="4" w:space="0" w:color="auto"/>
              <w:left w:val="single" w:sz="4" w:space="0" w:color="auto"/>
              <w:bottom w:val="single" w:sz="4" w:space="0" w:color="auto"/>
              <w:right w:val="single" w:sz="4" w:space="0" w:color="auto"/>
            </w:tcBorders>
          </w:tcPr>
          <w:p w:rsidR="00F75096" w:rsidRDefault="00F75096" w:rsidP="0050667F">
            <w:pPr>
              <w:spacing w:after="0" w:line="256" w:lineRule="auto"/>
              <w:rPr>
                <w:lang w:eastAsia="en-US"/>
              </w:rPr>
            </w:pPr>
          </w:p>
        </w:tc>
        <w:tc>
          <w:tcPr>
            <w:tcW w:w="4600" w:type="pct"/>
            <w:tcBorders>
              <w:top w:val="single" w:sz="4" w:space="0" w:color="auto"/>
              <w:left w:val="single" w:sz="4" w:space="0" w:color="auto"/>
              <w:bottom w:val="single" w:sz="4" w:space="0" w:color="auto"/>
              <w:right w:val="single" w:sz="4" w:space="0" w:color="auto"/>
            </w:tcBorders>
            <w:hideMark/>
          </w:tcPr>
          <w:p w:rsidR="00F75096" w:rsidRDefault="00F75096" w:rsidP="0050667F">
            <w:pPr>
              <w:spacing w:after="0" w:line="256" w:lineRule="auto"/>
              <w:rPr>
                <w:lang w:eastAsia="en-US"/>
              </w:rPr>
            </w:pPr>
            <w:r>
              <w:rPr>
                <w:lang w:eastAsia="en-US"/>
              </w:rPr>
              <w:t xml:space="preserve">По результатам лесоустроительных работ составляются таксационные описания, картографические материалы, ведомости проектируемых мероприятий по охране, защите и воспроизводству городских лесов. Данные материалы используются для постановки на государственный кадастровый учет земельных участков, занятых городскими лесами, планирования мероприятий по охране, защите и воспроизводству лесов и являются основанием для разработки лесохозяйственного регламента. </w:t>
            </w:r>
            <w:r>
              <w:rPr>
                <w:color w:val="000000"/>
                <w:lang w:eastAsia="en-US"/>
              </w:rPr>
              <w:t>Лесохозяйственный регламент является основой осуществления использования</w:t>
            </w:r>
            <w:r>
              <w:rPr>
                <w:lang w:eastAsia="en-US"/>
              </w:rPr>
              <w:t>, охраны, защиты, воспроизводства лесов.</w:t>
            </w:r>
          </w:p>
        </w:tc>
      </w:tr>
      <w:tr w:rsidR="00F75096" w:rsidTr="0050667F">
        <w:trPr>
          <w:trHeight w:val="331"/>
        </w:trPr>
        <w:tc>
          <w:tcPr>
            <w:tcW w:w="400" w:type="pct"/>
            <w:tcBorders>
              <w:top w:val="single" w:sz="4" w:space="0" w:color="auto"/>
              <w:left w:val="single" w:sz="4" w:space="0" w:color="auto"/>
              <w:bottom w:val="single" w:sz="4" w:space="0" w:color="auto"/>
              <w:right w:val="single" w:sz="4" w:space="0" w:color="auto"/>
            </w:tcBorders>
            <w:hideMark/>
          </w:tcPr>
          <w:p w:rsidR="00F75096" w:rsidRPr="008B7937" w:rsidRDefault="00F75096" w:rsidP="0050667F">
            <w:pPr>
              <w:spacing w:after="0" w:line="256" w:lineRule="auto"/>
              <w:rPr>
                <w:b/>
                <w:lang w:eastAsia="en-US"/>
              </w:rPr>
            </w:pPr>
            <w:r w:rsidRPr="008B7937">
              <w:rPr>
                <w:b/>
                <w:lang w:eastAsia="en-US"/>
              </w:rPr>
              <w:t>3.</w:t>
            </w:r>
          </w:p>
        </w:tc>
        <w:tc>
          <w:tcPr>
            <w:tcW w:w="4600" w:type="pct"/>
            <w:tcBorders>
              <w:top w:val="single" w:sz="4" w:space="0" w:color="auto"/>
              <w:left w:val="single" w:sz="4" w:space="0" w:color="auto"/>
              <w:bottom w:val="single" w:sz="4" w:space="0" w:color="auto"/>
              <w:right w:val="single" w:sz="4" w:space="0" w:color="auto"/>
            </w:tcBorders>
            <w:hideMark/>
          </w:tcPr>
          <w:p w:rsidR="00F75096" w:rsidRPr="008B7937" w:rsidRDefault="00F75096" w:rsidP="0050667F">
            <w:pPr>
              <w:spacing w:after="0" w:line="256" w:lineRule="auto"/>
              <w:rPr>
                <w:b/>
                <w:lang w:eastAsia="en-US"/>
              </w:rPr>
            </w:pPr>
            <w:r w:rsidRPr="008B7937">
              <w:rPr>
                <w:b/>
                <w:lang w:eastAsia="en-US"/>
              </w:rPr>
              <w:t>Качественные характеристики лесоустройства:</w:t>
            </w:r>
          </w:p>
        </w:tc>
      </w:tr>
      <w:tr w:rsidR="00F75096" w:rsidTr="0050667F">
        <w:tc>
          <w:tcPr>
            <w:tcW w:w="400" w:type="pct"/>
            <w:tcBorders>
              <w:top w:val="single" w:sz="4" w:space="0" w:color="auto"/>
              <w:left w:val="single" w:sz="4" w:space="0" w:color="auto"/>
              <w:bottom w:val="single" w:sz="4" w:space="0" w:color="auto"/>
              <w:right w:val="single" w:sz="4" w:space="0" w:color="auto"/>
            </w:tcBorders>
          </w:tcPr>
          <w:p w:rsidR="00F75096" w:rsidRPr="008B7937" w:rsidRDefault="00F75096" w:rsidP="0050667F">
            <w:pPr>
              <w:spacing w:after="0" w:line="256" w:lineRule="auto"/>
              <w:rPr>
                <w:lang w:eastAsia="en-US"/>
              </w:rPr>
            </w:pPr>
          </w:p>
        </w:tc>
        <w:tc>
          <w:tcPr>
            <w:tcW w:w="4600" w:type="pct"/>
            <w:tcBorders>
              <w:top w:val="single" w:sz="4" w:space="0" w:color="auto"/>
              <w:left w:val="single" w:sz="4" w:space="0" w:color="auto"/>
              <w:bottom w:val="single" w:sz="4" w:space="0" w:color="auto"/>
              <w:right w:val="single" w:sz="4" w:space="0" w:color="auto"/>
            </w:tcBorders>
            <w:hideMark/>
          </w:tcPr>
          <w:p w:rsidR="00F75096" w:rsidRPr="008B7937" w:rsidRDefault="00F75096" w:rsidP="0050667F">
            <w:pPr>
              <w:pStyle w:val="ae"/>
              <w:spacing w:after="0" w:line="256" w:lineRule="auto"/>
              <w:rPr>
                <w:rFonts w:ascii="Times New Roman" w:eastAsia="Calibri" w:hAnsi="Times New Roman" w:cs="Times New Roman"/>
              </w:rPr>
            </w:pPr>
            <w:r w:rsidRPr="008B7937">
              <w:rPr>
                <w:rFonts w:ascii="Times New Roman" w:hAnsi="Times New Roman" w:cs="Times New Roman"/>
              </w:rPr>
              <w:t xml:space="preserve">Объем и состав работ должны соответствовать требованиям Лесоустроительной инструкции, утвержденной приказом Федерального агентства лесного хозяйства </w:t>
            </w:r>
            <w:r w:rsidRPr="008B7937">
              <w:rPr>
                <w:rFonts w:ascii="Times New Roman" w:eastAsia="Calibri" w:hAnsi="Times New Roman" w:cs="Times New Roman"/>
              </w:rPr>
              <w:t>от 12.12.2011 № 516</w:t>
            </w:r>
            <w:r w:rsidRPr="008B7937">
              <w:rPr>
                <w:rFonts w:ascii="Times New Roman" w:hAnsi="Times New Roman" w:cs="Times New Roman"/>
              </w:rPr>
              <w:t>, иных нормативных документов.</w:t>
            </w:r>
          </w:p>
          <w:p w:rsidR="00F75096" w:rsidRPr="008B7937" w:rsidRDefault="00F75096" w:rsidP="0050667F">
            <w:pPr>
              <w:pStyle w:val="ae"/>
              <w:spacing w:after="0" w:line="256" w:lineRule="auto"/>
              <w:rPr>
                <w:rFonts w:ascii="Times New Roman" w:hAnsi="Times New Roman" w:cs="Times New Roman"/>
              </w:rPr>
            </w:pPr>
            <w:r w:rsidRPr="008B7937">
              <w:rPr>
                <w:rFonts w:ascii="Times New Roman" w:hAnsi="Times New Roman" w:cs="Times New Roman"/>
              </w:rPr>
              <w:t>Результаты лесоустроительных работ предоставляются Заказчику в бумажном и электронном виде в соответствии с п. 4.3 и п. 4.4.</w:t>
            </w:r>
          </w:p>
          <w:p w:rsidR="00F75096" w:rsidRPr="008B7937" w:rsidRDefault="00F75096" w:rsidP="0050667F">
            <w:pPr>
              <w:spacing w:after="0" w:line="256" w:lineRule="auto"/>
              <w:rPr>
                <w:lang w:eastAsia="en-US"/>
              </w:rPr>
            </w:pPr>
            <w:r w:rsidRPr="008B7937">
              <w:rPr>
                <w:lang w:eastAsia="en-US"/>
              </w:rPr>
              <w:t>Ведомости, схемы и пояснительные записки, подготовленные на бумажных носителях, должны сод</w:t>
            </w:r>
            <w:r w:rsidR="00D2010E">
              <w:rPr>
                <w:lang w:eastAsia="en-US"/>
              </w:rPr>
              <w:t>ержать легко читаемый текст, соо</w:t>
            </w:r>
            <w:r w:rsidRPr="008B7937">
              <w:rPr>
                <w:lang w:eastAsia="en-US"/>
              </w:rPr>
              <w:t>тветствующим образом скомпонованы, с ламинированной обложкой, в твердом переплете.</w:t>
            </w:r>
          </w:p>
          <w:p w:rsidR="00F75096" w:rsidRPr="008B7937" w:rsidRDefault="00F75096" w:rsidP="0050667F">
            <w:pPr>
              <w:spacing w:after="0" w:line="256" w:lineRule="auto"/>
              <w:rPr>
                <w:lang w:eastAsia="en-US"/>
              </w:rPr>
            </w:pPr>
            <w:r w:rsidRPr="008B7937">
              <w:rPr>
                <w:lang w:eastAsia="en-US"/>
              </w:rPr>
              <w:t>Материалы, представляемые на электронных носителях</w:t>
            </w:r>
            <w:r w:rsidR="002805C3">
              <w:rPr>
                <w:lang w:eastAsia="en-US"/>
              </w:rPr>
              <w:t>,</w:t>
            </w:r>
            <w:r w:rsidRPr="008B7937">
              <w:rPr>
                <w:lang w:eastAsia="en-US"/>
              </w:rPr>
              <w:t xml:space="preserve"> должны иметь логичную структуру, иметь пояснительный файл с содержанием электронного носителя.</w:t>
            </w:r>
          </w:p>
        </w:tc>
      </w:tr>
      <w:tr w:rsidR="00F75096" w:rsidTr="0050667F">
        <w:tc>
          <w:tcPr>
            <w:tcW w:w="400" w:type="pct"/>
            <w:tcBorders>
              <w:top w:val="single" w:sz="4" w:space="0" w:color="auto"/>
              <w:left w:val="single" w:sz="4" w:space="0" w:color="auto"/>
              <w:bottom w:val="single" w:sz="4" w:space="0" w:color="auto"/>
              <w:right w:val="single" w:sz="4" w:space="0" w:color="auto"/>
            </w:tcBorders>
            <w:hideMark/>
          </w:tcPr>
          <w:p w:rsidR="00F75096" w:rsidRPr="008B7937" w:rsidRDefault="00F75096" w:rsidP="0050667F">
            <w:pPr>
              <w:spacing w:after="0" w:line="256" w:lineRule="auto"/>
              <w:rPr>
                <w:b/>
                <w:lang w:eastAsia="en-US"/>
              </w:rPr>
            </w:pPr>
            <w:r w:rsidRPr="008B7937">
              <w:rPr>
                <w:b/>
                <w:lang w:eastAsia="en-US"/>
              </w:rPr>
              <w:t>4.</w:t>
            </w:r>
          </w:p>
        </w:tc>
        <w:tc>
          <w:tcPr>
            <w:tcW w:w="4600" w:type="pct"/>
            <w:tcBorders>
              <w:top w:val="single" w:sz="4" w:space="0" w:color="auto"/>
              <w:left w:val="single" w:sz="4" w:space="0" w:color="auto"/>
              <w:bottom w:val="single" w:sz="4" w:space="0" w:color="auto"/>
              <w:right w:val="single" w:sz="4" w:space="0" w:color="auto"/>
            </w:tcBorders>
            <w:hideMark/>
          </w:tcPr>
          <w:p w:rsidR="00F75096" w:rsidRPr="008B7937" w:rsidRDefault="00F75096" w:rsidP="0050667F">
            <w:pPr>
              <w:spacing w:after="0" w:line="256" w:lineRule="auto"/>
              <w:rPr>
                <w:b/>
                <w:lang w:eastAsia="en-US"/>
              </w:rPr>
            </w:pPr>
            <w:r w:rsidRPr="008B7937">
              <w:rPr>
                <w:b/>
                <w:lang w:eastAsia="en-US"/>
              </w:rPr>
              <w:t>Технические характеристики лесоустройства:</w:t>
            </w:r>
          </w:p>
        </w:tc>
      </w:tr>
      <w:tr w:rsidR="00F75096" w:rsidTr="0050667F">
        <w:tc>
          <w:tcPr>
            <w:tcW w:w="400" w:type="pct"/>
            <w:tcBorders>
              <w:top w:val="single" w:sz="4" w:space="0" w:color="auto"/>
              <w:left w:val="single" w:sz="4" w:space="0" w:color="auto"/>
              <w:bottom w:val="single" w:sz="4" w:space="0" w:color="auto"/>
              <w:right w:val="single" w:sz="4" w:space="0" w:color="auto"/>
            </w:tcBorders>
            <w:hideMark/>
          </w:tcPr>
          <w:p w:rsidR="00F75096" w:rsidRPr="008B7937" w:rsidRDefault="00F75096" w:rsidP="0050667F">
            <w:pPr>
              <w:spacing w:after="0" w:line="256" w:lineRule="auto"/>
              <w:rPr>
                <w:b/>
                <w:lang w:eastAsia="en-US"/>
              </w:rPr>
            </w:pPr>
            <w:r w:rsidRPr="008B7937">
              <w:rPr>
                <w:b/>
                <w:lang w:eastAsia="en-US"/>
              </w:rPr>
              <w:t>4.1.</w:t>
            </w:r>
          </w:p>
        </w:tc>
        <w:tc>
          <w:tcPr>
            <w:tcW w:w="4600" w:type="pct"/>
            <w:tcBorders>
              <w:top w:val="single" w:sz="4" w:space="0" w:color="auto"/>
              <w:left w:val="single" w:sz="4" w:space="0" w:color="auto"/>
              <w:bottom w:val="single" w:sz="4" w:space="0" w:color="auto"/>
              <w:right w:val="single" w:sz="4" w:space="0" w:color="auto"/>
            </w:tcBorders>
            <w:hideMark/>
          </w:tcPr>
          <w:p w:rsidR="00F75096" w:rsidRPr="008B7937" w:rsidRDefault="00F75096" w:rsidP="0050667F">
            <w:pPr>
              <w:spacing w:after="0" w:line="256" w:lineRule="auto"/>
              <w:rPr>
                <w:b/>
                <w:lang w:eastAsia="en-US"/>
              </w:rPr>
            </w:pPr>
            <w:r w:rsidRPr="008B7937">
              <w:rPr>
                <w:b/>
                <w:lang w:eastAsia="en-US"/>
              </w:rPr>
              <w:t>Объем лесоустройства:</w:t>
            </w:r>
          </w:p>
        </w:tc>
      </w:tr>
      <w:tr w:rsidR="00F75096" w:rsidTr="0050667F">
        <w:tc>
          <w:tcPr>
            <w:tcW w:w="400" w:type="pct"/>
            <w:tcBorders>
              <w:top w:val="single" w:sz="4" w:space="0" w:color="auto"/>
              <w:left w:val="single" w:sz="4" w:space="0" w:color="auto"/>
              <w:bottom w:val="single" w:sz="4" w:space="0" w:color="auto"/>
              <w:right w:val="single" w:sz="4" w:space="0" w:color="auto"/>
            </w:tcBorders>
          </w:tcPr>
          <w:p w:rsidR="00F75096" w:rsidRPr="008B7937" w:rsidRDefault="00F75096" w:rsidP="0050667F">
            <w:pPr>
              <w:spacing w:after="0" w:line="256" w:lineRule="auto"/>
              <w:rPr>
                <w:lang w:eastAsia="en-US"/>
              </w:rPr>
            </w:pPr>
          </w:p>
        </w:tc>
        <w:tc>
          <w:tcPr>
            <w:tcW w:w="4600" w:type="pct"/>
            <w:tcBorders>
              <w:top w:val="single" w:sz="4" w:space="0" w:color="auto"/>
              <w:left w:val="single" w:sz="4" w:space="0" w:color="auto"/>
              <w:bottom w:val="single" w:sz="4" w:space="0" w:color="auto"/>
              <w:right w:val="single" w:sz="4" w:space="0" w:color="auto"/>
            </w:tcBorders>
            <w:hideMark/>
          </w:tcPr>
          <w:p w:rsidR="00F75096" w:rsidRPr="008B7937" w:rsidRDefault="00F75096" w:rsidP="00F75096">
            <w:pPr>
              <w:pStyle w:val="ae"/>
              <w:numPr>
                <w:ilvl w:val="0"/>
                <w:numId w:val="10"/>
              </w:numPr>
              <w:tabs>
                <w:tab w:val="left" w:pos="263"/>
              </w:tabs>
              <w:spacing w:after="0" w:line="256" w:lineRule="auto"/>
              <w:rPr>
                <w:rFonts w:ascii="Times New Roman" w:eastAsia="Calibri" w:hAnsi="Times New Roman" w:cs="Times New Roman"/>
              </w:rPr>
            </w:pPr>
            <w:r w:rsidRPr="008B7937">
              <w:rPr>
                <w:rFonts w:ascii="Times New Roman" w:hAnsi="Times New Roman" w:cs="Times New Roman"/>
              </w:rPr>
              <w:t xml:space="preserve">Лесоустройство земель, занятых городскими лесами на площади </w:t>
            </w:r>
            <w:r w:rsidR="008B7937">
              <w:rPr>
                <w:rFonts w:ascii="Times New Roman" w:hAnsi="Times New Roman" w:cs="Times New Roman"/>
              </w:rPr>
              <w:t>1 882</w:t>
            </w:r>
            <w:r w:rsidRPr="008B7937">
              <w:rPr>
                <w:rFonts w:ascii="Times New Roman" w:hAnsi="Times New Roman" w:cs="Times New Roman"/>
              </w:rPr>
              <w:t xml:space="preserve"> га (площадь уточнить в процессе выполнения работ).</w:t>
            </w:r>
          </w:p>
          <w:p w:rsidR="00F75096" w:rsidRPr="008B7937" w:rsidRDefault="00F75096" w:rsidP="00F75096">
            <w:pPr>
              <w:pStyle w:val="ae"/>
              <w:numPr>
                <w:ilvl w:val="0"/>
                <w:numId w:val="10"/>
              </w:numPr>
              <w:tabs>
                <w:tab w:val="left" w:pos="263"/>
              </w:tabs>
              <w:spacing w:after="0" w:line="256" w:lineRule="auto"/>
              <w:rPr>
                <w:rFonts w:ascii="Times New Roman" w:eastAsia="Calibri" w:hAnsi="Times New Roman" w:cs="Times New Roman"/>
              </w:rPr>
            </w:pPr>
            <w:r w:rsidRPr="008B7937">
              <w:rPr>
                <w:rFonts w:ascii="Times New Roman" w:hAnsi="Times New Roman" w:cs="Times New Roman"/>
              </w:rPr>
              <w:t>Разработка лесохозяйственного регламента.</w:t>
            </w:r>
          </w:p>
        </w:tc>
      </w:tr>
      <w:tr w:rsidR="00F75096" w:rsidTr="0050667F">
        <w:tc>
          <w:tcPr>
            <w:tcW w:w="400" w:type="pct"/>
            <w:tcBorders>
              <w:top w:val="single" w:sz="4" w:space="0" w:color="auto"/>
              <w:left w:val="single" w:sz="4" w:space="0" w:color="auto"/>
              <w:bottom w:val="single" w:sz="4" w:space="0" w:color="auto"/>
              <w:right w:val="single" w:sz="4" w:space="0" w:color="auto"/>
            </w:tcBorders>
            <w:hideMark/>
          </w:tcPr>
          <w:p w:rsidR="00F75096" w:rsidRDefault="00F75096" w:rsidP="0050667F">
            <w:pPr>
              <w:spacing w:after="0" w:line="256" w:lineRule="auto"/>
              <w:rPr>
                <w:b/>
                <w:lang w:eastAsia="en-US"/>
              </w:rPr>
            </w:pPr>
            <w:r>
              <w:rPr>
                <w:b/>
                <w:lang w:eastAsia="en-US"/>
              </w:rPr>
              <w:t>4.2.</w:t>
            </w:r>
          </w:p>
        </w:tc>
        <w:tc>
          <w:tcPr>
            <w:tcW w:w="4600" w:type="pct"/>
            <w:tcBorders>
              <w:top w:val="single" w:sz="4" w:space="0" w:color="auto"/>
              <w:left w:val="single" w:sz="4" w:space="0" w:color="auto"/>
              <w:bottom w:val="single" w:sz="4" w:space="0" w:color="auto"/>
              <w:right w:val="single" w:sz="4" w:space="0" w:color="auto"/>
            </w:tcBorders>
            <w:hideMark/>
          </w:tcPr>
          <w:p w:rsidR="00F75096" w:rsidRDefault="00F75096" w:rsidP="0050667F">
            <w:pPr>
              <w:autoSpaceDE w:val="0"/>
              <w:autoSpaceDN w:val="0"/>
              <w:adjustRightInd w:val="0"/>
              <w:spacing w:after="0" w:line="256" w:lineRule="auto"/>
              <w:rPr>
                <w:b/>
                <w:lang w:eastAsia="en-US"/>
              </w:rPr>
            </w:pPr>
            <w:r>
              <w:rPr>
                <w:b/>
                <w:bCs/>
                <w:lang w:eastAsia="en-US"/>
              </w:rPr>
              <w:t>Порядок выполнения лесоустроительных работ:</w:t>
            </w:r>
          </w:p>
        </w:tc>
      </w:tr>
      <w:tr w:rsidR="00F75096" w:rsidTr="00F629A0">
        <w:trPr>
          <w:trHeight w:val="2825"/>
        </w:trPr>
        <w:tc>
          <w:tcPr>
            <w:tcW w:w="400" w:type="pct"/>
            <w:tcBorders>
              <w:top w:val="single" w:sz="4" w:space="0" w:color="auto"/>
              <w:left w:val="single" w:sz="4" w:space="0" w:color="auto"/>
              <w:bottom w:val="single" w:sz="4" w:space="0" w:color="auto"/>
              <w:right w:val="single" w:sz="4" w:space="0" w:color="auto"/>
            </w:tcBorders>
          </w:tcPr>
          <w:p w:rsidR="00F75096" w:rsidRDefault="00F75096" w:rsidP="0050667F">
            <w:pPr>
              <w:spacing w:after="0" w:line="256" w:lineRule="auto"/>
              <w:rPr>
                <w:lang w:eastAsia="en-US"/>
              </w:rPr>
            </w:pPr>
          </w:p>
        </w:tc>
        <w:tc>
          <w:tcPr>
            <w:tcW w:w="4600" w:type="pct"/>
            <w:tcBorders>
              <w:top w:val="single" w:sz="4" w:space="0" w:color="auto"/>
              <w:left w:val="single" w:sz="4" w:space="0" w:color="auto"/>
              <w:bottom w:val="single" w:sz="4" w:space="0" w:color="auto"/>
              <w:right w:val="single" w:sz="4" w:space="0" w:color="auto"/>
            </w:tcBorders>
            <w:hideMark/>
          </w:tcPr>
          <w:p w:rsidR="00F75096" w:rsidRDefault="00F75096" w:rsidP="0050667F">
            <w:pPr>
              <w:spacing w:after="0" w:line="256" w:lineRule="auto"/>
              <w:rPr>
                <w:lang w:eastAsia="en-US"/>
              </w:rPr>
            </w:pPr>
            <w:r>
              <w:rPr>
                <w:lang w:eastAsia="en-US"/>
              </w:rPr>
              <w:t>1. Подготовительные работы:</w:t>
            </w:r>
          </w:p>
          <w:p w:rsidR="00F75096" w:rsidRDefault="00F75096" w:rsidP="00F75096">
            <w:pPr>
              <w:pStyle w:val="Default"/>
              <w:numPr>
                <w:ilvl w:val="0"/>
                <w:numId w:val="13"/>
              </w:numPr>
              <w:tabs>
                <w:tab w:val="left" w:pos="263"/>
              </w:tabs>
              <w:spacing w:line="256" w:lineRule="auto"/>
              <w:ind w:left="0" w:firstLine="0"/>
              <w:jc w:val="both"/>
              <w:rPr>
                <w:color w:val="auto"/>
                <w:lang w:eastAsia="en-US"/>
              </w:rPr>
            </w:pPr>
            <w:r>
              <w:rPr>
                <w:color w:val="auto"/>
                <w:lang w:eastAsia="en-US"/>
              </w:rPr>
              <w:t xml:space="preserve">запрос и получение сведений государственного кадастра недвижимости о земельных участках и кадастровых планов территории; </w:t>
            </w:r>
          </w:p>
          <w:p w:rsidR="00F75096" w:rsidRDefault="00F75096" w:rsidP="00F75096">
            <w:pPr>
              <w:pStyle w:val="Default"/>
              <w:numPr>
                <w:ilvl w:val="0"/>
                <w:numId w:val="13"/>
              </w:numPr>
              <w:tabs>
                <w:tab w:val="left" w:pos="263"/>
              </w:tabs>
              <w:spacing w:line="256" w:lineRule="auto"/>
              <w:ind w:left="0" w:firstLine="0"/>
              <w:jc w:val="both"/>
              <w:rPr>
                <w:color w:val="auto"/>
                <w:lang w:eastAsia="en-US"/>
              </w:rPr>
            </w:pPr>
            <w:r>
              <w:rPr>
                <w:color w:val="auto"/>
                <w:lang w:eastAsia="en-US"/>
              </w:rPr>
              <w:t xml:space="preserve">получение материалов из </w:t>
            </w:r>
            <w:r>
              <w:rPr>
                <w:lang w:eastAsia="en-US"/>
              </w:rPr>
              <w:t xml:space="preserve">государственного фонда данных </w:t>
            </w:r>
            <w:r>
              <w:rPr>
                <w:color w:val="auto"/>
                <w:lang w:eastAsia="en-US"/>
              </w:rPr>
              <w:t>(</w:t>
            </w:r>
            <w:proofErr w:type="spellStart"/>
            <w:r>
              <w:rPr>
                <w:color w:val="auto"/>
                <w:lang w:eastAsia="en-US"/>
              </w:rPr>
              <w:t>ортофотопланы</w:t>
            </w:r>
            <w:proofErr w:type="spellEnd"/>
            <w:r>
              <w:rPr>
                <w:color w:val="auto"/>
                <w:lang w:eastAsia="en-US"/>
              </w:rPr>
              <w:t xml:space="preserve">, землеустроительные планшеты или иные картографические материалы); </w:t>
            </w:r>
          </w:p>
          <w:p w:rsidR="00F75096" w:rsidRDefault="00F75096" w:rsidP="00F75096">
            <w:pPr>
              <w:numPr>
                <w:ilvl w:val="0"/>
                <w:numId w:val="13"/>
              </w:numPr>
              <w:tabs>
                <w:tab w:val="left" w:pos="292"/>
              </w:tabs>
              <w:autoSpaceDE w:val="0"/>
              <w:autoSpaceDN w:val="0"/>
              <w:adjustRightInd w:val="0"/>
              <w:spacing w:after="0" w:line="256" w:lineRule="auto"/>
              <w:ind w:left="0" w:firstLine="0"/>
              <w:rPr>
                <w:lang w:eastAsia="en-US"/>
              </w:rPr>
            </w:pPr>
            <w:r>
              <w:rPr>
                <w:lang w:eastAsia="en-US"/>
              </w:rPr>
              <w:t xml:space="preserve">уточнение границ устраиваемых лесов, административно-хозяйственное устройство, разделение на группы и категории </w:t>
            </w:r>
            <w:proofErr w:type="spellStart"/>
            <w:r>
              <w:rPr>
                <w:lang w:eastAsia="en-US"/>
              </w:rPr>
              <w:t>защитности</w:t>
            </w:r>
            <w:proofErr w:type="spellEnd"/>
            <w:r>
              <w:rPr>
                <w:lang w:eastAsia="en-US"/>
              </w:rPr>
              <w:t>;</w:t>
            </w:r>
          </w:p>
          <w:p w:rsidR="00F75096" w:rsidRDefault="00F75096" w:rsidP="00F75096">
            <w:pPr>
              <w:numPr>
                <w:ilvl w:val="0"/>
                <w:numId w:val="13"/>
              </w:numPr>
              <w:tabs>
                <w:tab w:val="left" w:pos="292"/>
              </w:tabs>
              <w:autoSpaceDE w:val="0"/>
              <w:autoSpaceDN w:val="0"/>
              <w:adjustRightInd w:val="0"/>
              <w:spacing w:after="0" w:line="256" w:lineRule="auto"/>
              <w:ind w:left="0" w:firstLine="0"/>
              <w:rPr>
                <w:lang w:eastAsia="en-US"/>
              </w:rPr>
            </w:pPr>
            <w:r>
              <w:rPr>
                <w:lang w:eastAsia="en-US"/>
              </w:rPr>
              <w:t>распределение площадей по целевому назначению;</w:t>
            </w:r>
          </w:p>
          <w:p w:rsidR="00F75096" w:rsidRDefault="00F75096" w:rsidP="00F75096">
            <w:pPr>
              <w:numPr>
                <w:ilvl w:val="0"/>
                <w:numId w:val="13"/>
              </w:numPr>
              <w:tabs>
                <w:tab w:val="left" w:pos="292"/>
              </w:tabs>
              <w:autoSpaceDE w:val="0"/>
              <w:autoSpaceDN w:val="0"/>
              <w:adjustRightInd w:val="0"/>
              <w:spacing w:after="0" w:line="256" w:lineRule="auto"/>
              <w:ind w:left="0" w:firstLine="0"/>
              <w:rPr>
                <w:lang w:eastAsia="en-US"/>
              </w:rPr>
            </w:pPr>
            <w:r>
              <w:rPr>
                <w:lang w:eastAsia="en-US"/>
              </w:rPr>
              <w:t>проектирование деления на лесные кварталы;</w:t>
            </w:r>
          </w:p>
          <w:p w:rsidR="00F75096" w:rsidRDefault="00F75096" w:rsidP="00F75096">
            <w:pPr>
              <w:numPr>
                <w:ilvl w:val="0"/>
                <w:numId w:val="13"/>
              </w:numPr>
              <w:tabs>
                <w:tab w:val="left" w:pos="292"/>
              </w:tabs>
              <w:autoSpaceDE w:val="0"/>
              <w:autoSpaceDN w:val="0"/>
              <w:adjustRightInd w:val="0"/>
              <w:spacing w:after="0" w:line="256" w:lineRule="auto"/>
              <w:ind w:left="0" w:firstLine="0"/>
              <w:rPr>
                <w:lang w:eastAsia="en-US"/>
              </w:rPr>
            </w:pPr>
            <w:r>
              <w:rPr>
                <w:lang w:eastAsia="en-US"/>
              </w:rPr>
              <w:t>сбор, инвентаризация таксационных, геодезических и планово-картографических материалов, выявление наличия материалов других изыскательских или проектных работ, оценка их полноты и возможность использования при текущем лесоустройстве;</w:t>
            </w:r>
          </w:p>
          <w:p w:rsidR="00F75096" w:rsidRDefault="00F75096" w:rsidP="00F75096">
            <w:pPr>
              <w:numPr>
                <w:ilvl w:val="0"/>
                <w:numId w:val="13"/>
              </w:numPr>
              <w:tabs>
                <w:tab w:val="left" w:pos="292"/>
              </w:tabs>
              <w:autoSpaceDE w:val="0"/>
              <w:autoSpaceDN w:val="0"/>
              <w:adjustRightInd w:val="0"/>
              <w:spacing w:after="0" w:line="256" w:lineRule="auto"/>
              <w:ind w:left="0" w:firstLine="0"/>
              <w:rPr>
                <w:lang w:eastAsia="en-US"/>
              </w:rPr>
            </w:pPr>
            <w:r>
              <w:rPr>
                <w:lang w:eastAsia="en-US"/>
              </w:rPr>
              <w:t xml:space="preserve">самостоятельное получение сведений о санитарном состоянии лесов, о </w:t>
            </w:r>
            <w:proofErr w:type="spellStart"/>
            <w:r>
              <w:rPr>
                <w:lang w:eastAsia="en-US"/>
              </w:rPr>
              <w:t>лесовосстановлении</w:t>
            </w:r>
            <w:proofErr w:type="spellEnd"/>
            <w:r>
              <w:rPr>
                <w:lang w:eastAsia="en-US"/>
              </w:rPr>
              <w:t>, транспортном освоении территории;</w:t>
            </w:r>
          </w:p>
          <w:p w:rsidR="00F75096" w:rsidRDefault="00F75096" w:rsidP="00F75096">
            <w:pPr>
              <w:numPr>
                <w:ilvl w:val="0"/>
                <w:numId w:val="13"/>
              </w:numPr>
              <w:tabs>
                <w:tab w:val="left" w:pos="292"/>
              </w:tabs>
              <w:autoSpaceDE w:val="0"/>
              <w:autoSpaceDN w:val="0"/>
              <w:adjustRightInd w:val="0"/>
              <w:spacing w:after="0" w:line="256" w:lineRule="auto"/>
              <w:ind w:left="0" w:firstLine="0"/>
              <w:rPr>
                <w:lang w:eastAsia="en-US"/>
              </w:rPr>
            </w:pPr>
            <w:r>
              <w:rPr>
                <w:lang w:eastAsia="en-US"/>
              </w:rPr>
              <w:t xml:space="preserve">получение сведений о границе муниципального образования город </w:t>
            </w:r>
            <w:r w:rsidR="000A3766">
              <w:rPr>
                <w:lang w:eastAsia="en-US"/>
              </w:rPr>
              <w:t>Югорск</w:t>
            </w:r>
            <w:r>
              <w:rPr>
                <w:lang w:eastAsia="en-US"/>
              </w:rPr>
              <w:t>;</w:t>
            </w:r>
          </w:p>
          <w:p w:rsidR="00F75096" w:rsidRDefault="00F75096" w:rsidP="00F75096">
            <w:pPr>
              <w:numPr>
                <w:ilvl w:val="0"/>
                <w:numId w:val="13"/>
              </w:numPr>
              <w:tabs>
                <w:tab w:val="left" w:pos="292"/>
              </w:tabs>
              <w:autoSpaceDE w:val="0"/>
              <w:autoSpaceDN w:val="0"/>
              <w:adjustRightInd w:val="0"/>
              <w:spacing w:after="0" w:line="256" w:lineRule="auto"/>
              <w:ind w:left="0" w:firstLine="0"/>
              <w:rPr>
                <w:lang w:eastAsia="en-US"/>
              </w:rPr>
            </w:pPr>
            <w:r>
              <w:rPr>
                <w:lang w:eastAsia="en-US"/>
              </w:rPr>
              <w:lastRenderedPageBreak/>
              <w:t>получение карт градостроительного</w:t>
            </w:r>
            <w:r w:rsidR="00E53917">
              <w:rPr>
                <w:lang w:eastAsia="en-US"/>
              </w:rPr>
              <w:t xml:space="preserve"> и </w:t>
            </w:r>
            <w:proofErr w:type="spellStart"/>
            <w:r w:rsidR="00E53917">
              <w:rPr>
                <w:lang w:eastAsia="en-US"/>
              </w:rPr>
              <w:t>функционированного</w:t>
            </w:r>
            <w:proofErr w:type="spellEnd"/>
            <w:r>
              <w:rPr>
                <w:lang w:eastAsia="en-US"/>
              </w:rPr>
              <w:t xml:space="preserve"> зонирования у Заказчика;</w:t>
            </w:r>
          </w:p>
          <w:p w:rsidR="00F75096" w:rsidRDefault="00F75096" w:rsidP="00F75096">
            <w:pPr>
              <w:numPr>
                <w:ilvl w:val="0"/>
                <w:numId w:val="13"/>
              </w:numPr>
              <w:tabs>
                <w:tab w:val="left" w:pos="292"/>
              </w:tabs>
              <w:autoSpaceDE w:val="0"/>
              <w:autoSpaceDN w:val="0"/>
              <w:adjustRightInd w:val="0"/>
              <w:spacing w:after="0" w:line="256" w:lineRule="auto"/>
              <w:ind w:left="0" w:firstLine="0"/>
              <w:rPr>
                <w:lang w:eastAsia="en-US"/>
              </w:rPr>
            </w:pPr>
            <w:r>
              <w:rPr>
                <w:lang w:eastAsia="en-US"/>
              </w:rPr>
              <w:t>уточнение площади городских лесов.</w:t>
            </w:r>
          </w:p>
          <w:p w:rsidR="00F75096" w:rsidRPr="008B7937" w:rsidRDefault="00F75096" w:rsidP="0050667F">
            <w:pPr>
              <w:tabs>
                <w:tab w:val="left" w:pos="292"/>
              </w:tabs>
              <w:autoSpaceDE w:val="0"/>
              <w:autoSpaceDN w:val="0"/>
              <w:adjustRightInd w:val="0"/>
              <w:spacing w:after="0" w:line="256" w:lineRule="auto"/>
              <w:rPr>
                <w:lang w:eastAsia="en-US"/>
              </w:rPr>
            </w:pPr>
            <w:r w:rsidRPr="008B7937">
              <w:rPr>
                <w:i/>
                <w:lang w:eastAsia="en-US"/>
              </w:rPr>
              <w:t>Итогом является</w:t>
            </w:r>
            <w:r w:rsidRPr="008B7937">
              <w:rPr>
                <w:lang w:eastAsia="en-US"/>
              </w:rPr>
              <w:t xml:space="preserve"> - составление отчета по подготовительным работам.</w:t>
            </w:r>
          </w:p>
          <w:p w:rsidR="00F75096" w:rsidRPr="008B7937" w:rsidRDefault="00F75096" w:rsidP="0050667F">
            <w:pPr>
              <w:pStyle w:val="ae"/>
              <w:tabs>
                <w:tab w:val="left" w:pos="284"/>
              </w:tabs>
              <w:spacing w:after="0" w:line="256" w:lineRule="auto"/>
              <w:rPr>
                <w:rFonts w:ascii="Times New Roman" w:hAnsi="Times New Roman" w:cs="Times New Roman"/>
              </w:rPr>
            </w:pPr>
            <w:r w:rsidRPr="008B7937">
              <w:rPr>
                <w:rStyle w:val="13pt"/>
              </w:rPr>
              <w:t>2. Лесоустроительные работы и их состав:</w:t>
            </w:r>
          </w:p>
          <w:p w:rsidR="00F75096" w:rsidRPr="008B7937" w:rsidRDefault="00F75096" w:rsidP="00F75096">
            <w:pPr>
              <w:pStyle w:val="ae"/>
              <w:numPr>
                <w:ilvl w:val="1"/>
                <w:numId w:val="11"/>
              </w:numPr>
              <w:tabs>
                <w:tab w:val="left" w:pos="567"/>
              </w:tabs>
              <w:spacing w:after="0" w:line="256" w:lineRule="auto"/>
              <w:ind w:left="0" w:firstLine="0"/>
              <w:rPr>
                <w:rFonts w:ascii="Times New Roman" w:hAnsi="Times New Roman" w:cs="Times New Roman"/>
              </w:rPr>
            </w:pPr>
            <w:r w:rsidRPr="008B7937">
              <w:rPr>
                <w:rStyle w:val="13pt"/>
              </w:rPr>
              <w:t>Полевые работы:</w:t>
            </w:r>
          </w:p>
          <w:p w:rsidR="00F75096" w:rsidRPr="008B7937" w:rsidRDefault="00F75096" w:rsidP="00F75096">
            <w:pPr>
              <w:pStyle w:val="ae"/>
              <w:numPr>
                <w:ilvl w:val="2"/>
                <w:numId w:val="11"/>
              </w:numPr>
              <w:tabs>
                <w:tab w:val="left" w:pos="668"/>
              </w:tabs>
              <w:spacing w:after="0" w:line="256" w:lineRule="auto"/>
              <w:ind w:left="0" w:firstLine="0"/>
              <w:rPr>
                <w:rFonts w:ascii="Times New Roman" w:hAnsi="Times New Roman" w:cs="Times New Roman"/>
              </w:rPr>
            </w:pPr>
            <w:r w:rsidRPr="008B7937">
              <w:rPr>
                <w:rStyle w:val="13pt"/>
              </w:rPr>
              <w:t>составление проекта квартальной сети.</w:t>
            </w:r>
          </w:p>
          <w:p w:rsidR="00F75096" w:rsidRPr="008B7937" w:rsidRDefault="00F75096" w:rsidP="00F75096">
            <w:pPr>
              <w:pStyle w:val="ae"/>
              <w:numPr>
                <w:ilvl w:val="2"/>
                <w:numId w:val="11"/>
              </w:numPr>
              <w:tabs>
                <w:tab w:val="left" w:pos="670"/>
              </w:tabs>
              <w:spacing w:after="0" w:line="256" w:lineRule="auto"/>
              <w:ind w:left="0" w:firstLine="0"/>
              <w:rPr>
                <w:rFonts w:ascii="Times New Roman" w:hAnsi="Times New Roman" w:cs="Times New Roman"/>
              </w:rPr>
            </w:pPr>
            <w:r w:rsidRPr="008B7937">
              <w:rPr>
                <w:rStyle w:val="13pt"/>
              </w:rPr>
              <w:t>составление таблиц шифров.</w:t>
            </w:r>
          </w:p>
          <w:p w:rsidR="00F75096" w:rsidRPr="008B7937" w:rsidRDefault="00F75096" w:rsidP="00F75096">
            <w:pPr>
              <w:pStyle w:val="ae"/>
              <w:numPr>
                <w:ilvl w:val="2"/>
                <w:numId w:val="11"/>
              </w:numPr>
              <w:tabs>
                <w:tab w:val="left" w:pos="668"/>
              </w:tabs>
              <w:spacing w:after="0" w:line="256" w:lineRule="auto"/>
              <w:ind w:left="0" w:firstLine="0"/>
              <w:rPr>
                <w:rFonts w:ascii="Times New Roman" w:hAnsi="Times New Roman" w:cs="Times New Roman"/>
              </w:rPr>
            </w:pPr>
            <w:r w:rsidRPr="008B7937">
              <w:rPr>
                <w:rStyle w:val="13pt"/>
              </w:rPr>
              <w:t xml:space="preserve">контурное дешифрование АФС или </w:t>
            </w:r>
            <w:proofErr w:type="spellStart"/>
            <w:r w:rsidRPr="008B7937">
              <w:rPr>
                <w:rStyle w:val="13pt"/>
              </w:rPr>
              <w:t>космосъемки</w:t>
            </w:r>
            <w:proofErr w:type="spellEnd"/>
            <w:r w:rsidRPr="008B7937">
              <w:rPr>
                <w:rStyle w:val="13pt"/>
              </w:rPr>
              <w:t>.</w:t>
            </w:r>
          </w:p>
          <w:p w:rsidR="00F75096" w:rsidRPr="008B7937" w:rsidRDefault="00F75096" w:rsidP="00F75096">
            <w:pPr>
              <w:pStyle w:val="ae"/>
              <w:numPr>
                <w:ilvl w:val="2"/>
                <w:numId w:val="11"/>
              </w:numPr>
              <w:tabs>
                <w:tab w:val="left" w:pos="685"/>
              </w:tabs>
              <w:spacing w:after="0" w:line="256" w:lineRule="auto"/>
              <w:ind w:left="0" w:firstLine="0"/>
              <w:rPr>
                <w:rStyle w:val="13pt"/>
                <w:sz w:val="26"/>
              </w:rPr>
            </w:pPr>
            <w:r w:rsidRPr="008B7937">
              <w:rPr>
                <w:rStyle w:val="13pt"/>
              </w:rPr>
              <w:t xml:space="preserve">таксация лесных участков </w:t>
            </w:r>
            <w:r w:rsidRPr="008B7937">
              <w:rPr>
                <w:rFonts w:ascii="Times New Roman" w:hAnsi="Times New Roman" w:cs="Times New Roman"/>
              </w:rPr>
              <w:t>методом натурной глазомерно-измерительной таксации</w:t>
            </w:r>
            <w:r w:rsidRPr="008B7937">
              <w:rPr>
                <w:rStyle w:val="13pt"/>
              </w:rPr>
              <w:t xml:space="preserve"> с ландшафтной характеристикой с применением </w:t>
            </w:r>
            <w:proofErr w:type="spellStart"/>
            <w:r w:rsidRPr="008B7937">
              <w:rPr>
                <w:rStyle w:val="13pt"/>
              </w:rPr>
              <w:t>космосъемки</w:t>
            </w:r>
            <w:proofErr w:type="spellEnd"/>
            <w:r w:rsidRPr="008B7937">
              <w:rPr>
                <w:rStyle w:val="13pt"/>
              </w:rPr>
              <w:t xml:space="preserve"> (аэрофотосъемки) – </w:t>
            </w:r>
            <w:r w:rsidR="002805C3">
              <w:rPr>
                <w:rStyle w:val="13pt"/>
              </w:rPr>
              <w:t>1882</w:t>
            </w:r>
            <w:r w:rsidRPr="008B7937">
              <w:rPr>
                <w:rStyle w:val="13pt"/>
              </w:rPr>
              <w:t xml:space="preserve"> га.</w:t>
            </w:r>
          </w:p>
          <w:p w:rsidR="00F75096" w:rsidRPr="008B7937" w:rsidRDefault="00F75096" w:rsidP="00F75096">
            <w:pPr>
              <w:pStyle w:val="ae"/>
              <w:numPr>
                <w:ilvl w:val="2"/>
                <w:numId w:val="11"/>
              </w:numPr>
              <w:tabs>
                <w:tab w:val="left" w:pos="685"/>
              </w:tabs>
              <w:spacing w:after="0" w:line="256" w:lineRule="auto"/>
              <w:ind w:left="0" w:firstLine="0"/>
              <w:rPr>
                <w:rFonts w:ascii="Times New Roman" w:hAnsi="Times New Roman" w:cs="Times New Roman"/>
              </w:rPr>
            </w:pPr>
            <w:r w:rsidRPr="008B7937">
              <w:rPr>
                <w:rStyle w:val="13pt"/>
              </w:rPr>
              <w:t>проектирование мероприятий по охране, защите и воспроизводству городских лесов.</w:t>
            </w:r>
          </w:p>
          <w:p w:rsidR="00F75096" w:rsidRPr="008B7937" w:rsidRDefault="00F75096" w:rsidP="00F75096">
            <w:pPr>
              <w:pStyle w:val="ae"/>
              <w:numPr>
                <w:ilvl w:val="2"/>
                <w:numId w:val="11"/>
              </w:numPr>
              <w:tabs>
                <w:tab w:val="left" w:pos="783"/>
              </w:tabs>
              <w:spacing w:after="0" w:line="256" w:lineRule="auto"/>
              <w:ind w:left="0" w:firstLine="0"/>
              <w:rPr>
                <w:rStyle w:val="13pt"/>
              </w:rPr>
            </w:pPr>
            <w:r w:rsidRPr="008B7937">
              <w:rPr>
                <w:rStyle w:val="13pt"/>
              </w:rPr>
              <w:t xml:space="preserve">окончательное оформление полевого таксационного описания, </w:t>
            </w:r>
            <w:proofErr w:type="spellStart"/>
            <w:r w:rsidRPr="008B7937">
              <w:rPr>
                <w:rStyle w:val="13pt"/>
              </w:rPr>
              <w:t>фотоабрисов</w:t>
            </w:r>
            <w:proofErr w:type="spellEnd"/>
            <w:r w:rsidRPr="008B7937">
              <w:rPr>
                <w:rStyle w:val="13pt"/>
              </w:rPr>
              <w:t xml:space="preserve"> на устраиваемый объект.</w:t>
            </w:r>
          </w:p>
          <w:p w:rsidR="00F75096" w:rsidRPr="008B7937" w:rsidRDefault="00F75096" w:rsidP="0050667F">
            <w:pPr>
              <w:pStyle w:val="ae"/>
              <w:tabs>
                <w:tab w:val="left" w:pos="783"/>
              </w:tabs>
              <w:spacing w:after="0" w:line="256" w:lineRule="auto"/>
              <w:rPr>
                <w:rFonts w:ascii="Times New Roman" w:hAnsi="Times New Roman" w:cs="Times New Roman"/>
              </w:rPr>
            </w:pPr>
            <w:r w:rsidRPr="008B7937">
              <w:rPr>
                <w:rFonts w:ascii="Times New Roman" w:hAnsi="Times New Roman" w:cs="Times New Roman"/>
                <w:i/>
              </w:rPr>
              <w:t>Итогом является</w:t>
            </w:r>
            <w:r w:rsidRPr="008B7937">
              <w:rPr>
                <w:rFonts w:ascii="Times New Roman" w:hAnsi="Times New Roman" w:cs="Times New Roman"/>
              </w:rPr>
              <w:t xml:space="preserve"> - составление отчета по полевым работам.</w:t>
            </w:r>
          </w:p>
          <w:p w:rsidR="00F75096" w:rsidRPr="008B7937" w:rsidRDefault="00F75096" w:rsidP="00F75096">
            <w:pPr>
              <w:pStyle w:val="ae"/>
              <w:numPr>
                <w:ilvl w:val="1"/>
                <w:numId w:val="11"/>
              </w:numPr>
              <w:tabs>
                <w:tab w:val="left" w:pos="753"/>
              </w:tabs>
              <w:spacing w:after="0" w:line="256" w:lineRule="auto"/>
              <w:ind w:left="0" w:firstLine="0"/>
              <w:rPr>
                <w:rStyle w:val="13pt"/>
                <w:sz w:val="26"/>
              </w:rPr>
            </w:pPr>
            <w:r w:rsidRPr="008B7937">
              <w:rPr>
                <w:rStyle w:val="13pt"/>
              </w:rPr>
              <w:t>Камеральные работы:</w:t>
            </w:r>
          </w:p>
          <w:p w:rsidR="00F75096" w:rsidRPr="008B7937" w:rsidRDefault="00F75096" w:rsidP="0050667F">
            <w:pPr>
              <w:pStyle w:val="ae"/>
              <w:spacing w:after="0" w:line="256" w:lineRule="auto"/>
              <w:rPr>
                <w:rFonts w:ascii="Times New Roman" w:hAnsi="Times New Roman" w:cs="Times New Roman"/>
              </w:rPr>
            </w:pPr>
            <w:r w:rsidRPr="008B7937">
              <w:rPr>
                <w:rStyle w:val="13pt"/>
              </w:rPr>
              <w:t xml:space="preserve">2.2.1. </w:t>
            </w:r>
            <w:r w:rsidR="002805C3">
              <w:rPr>
                <w:rStyle w:val="13pt"/>
              </w:rPr>
              <w:t>с</w:t>
            </w:r>
            <w:r w:rsidRPr="008B7937">
              <w:rPr>
                <w:rStyle w:val="13pt"/>
              </w:rPr>
              <w:t>оздание совмещенной таксационной и картографической баз данных на магнитных носителях с ключом защиты и программным обеспечением (</w:t>
            </w:r>
            <w:proofErr w:type="spellStart"/>
            <w:r w:rsidRPr="008B7937">
              <w:rPr>
                <w:rFonts w:ascii="Times New Roman" w:hAnsi="Times New Roman" w:cs="Times New Roman"/>
              </w:rPr>
              <w:t>Mapinfo+ИПК</w:t>
            </w:r>
            <w:proofErr w:type="spellEnd"/>
            <w:r w:rsidRPr="008B7937">
              <w:rPr>
                <w:rFonts w:ascii="Times New Roman" w:hAnsi="Times New Roman" w:cs="Times New Roman"/>
              </w:rPr>
              <w:t xml:space="preserve"> </w:t>
            </w:r>
            <w:proofErr w:type="spellStart"/>
            <w:r w:rsidRPr="008B7937">
              <w:rPr>
                <w:rFonts w:ascii="Times New Roman" w:hAnsi="Times New Roman" w:cs="Times New Roman"/>
              </w:rPr>
              <w:t>ЛесИнфорг+ключ</w:t>
            </w:r>
            <w:proofErr w:type="spellEnd"/>
            <w:r w:rsidRPr="008B7937">
              <w:rPr>
                <w:rFonts w:ascii="Times New Roman" w:hAnsi="Times New Roman" w:cs="Times New Roman"/>
              </w:rPr>
              <w:t xml:space="preserve"> защиты</w:t>
            </w:r>
            <w:r w:rsidRPr="008B7937">
              <w:rPr>
                <w:rStyle w:val="13pt"/>
              </w:rPr>
              <w:t>):</w:t>
            </w:r>
          </w:p>
          <w:p w:rsidR="00F75096" w:rsidRPr="008B7937" w:rsidRDefault="00F75096" w:rsidP="00F75096">
            <w:pPr>
              <w:pStyle w:val="70"/>
              <w:numPr>
                <w:ilvl w:val="0"/>
                <w:numId w:val="14"/>
              </w:numPr>
              <w:shd w:val="clear" w:color="auto" w:fill="auto"/>
              <w:tabs>
                <w:tab w:val="left" w:pos="214"/>
              </w:tabs>
              <w:spacing w:line="240" w:lineRule="auto"/>
              <w:rPr>
                <w:rFonts w:ascii="Times New Roman" w:hAnsi="Times New Roman" w:cs="Times New Roman"/>
                <w:i w:val="0"/>
                <w:sz w:val="24"/>
                <w:szCs w:val="24"/>
                <w:lang w:eastAsia="ru-RU"/>
              </w:rPr>
            </w:pPr>
            <w:r w:rsidRPr="008B7937">
              <w:rPr>
                <w:rFonts w:ascii="Times New Roman" w:hAnsi="Times New Roman" w:cs="Times New Roman"/>
                <w:i w:val="0"/>
                <w:sz w:val="24"/>
                <w:szCs w:val="24"/>
                <w:lang w:eastAsia="ru-RU"/>
              </w:rPr>
              <w:t>подготовка материалов к векторизации:</w:t>
            </w:r>
          </w:p>
          <w:p w:rsidR="00F75096" w:rsidRPr="008B7937" w:rsidRDefault="00F75096" w:rsidP="00F75096">
            <w:pPr>
              <w:pStyle w:val="70"/>
              <w:numPr>
                <w:ilvl w:val="0"/>
                <w:numId w:val="14"/>
              </w:numPr>
              <w:shd w:val="clear" w:color="auto" w:fill="auto"/>
              <w:tabs>
                <w:tab w:val="left" w:pos="214"/>
              </w:tabs>
              <w:spacing w:line="240" w:lineRule="auto"/>
              <w:rPr>
                <w:rFonts w:ascii="Times New Roman" w:hAnsi="Times New Roman" w:cs="Times New Roman"/>
                <w:i w:val="0"/>
                <w:sz w:val="24"/>
                <w:szCs w:val="24"/>
                <w:lang w:eastAsia="ru-RU"/>
              </w:rPr>
            </w:pPr>
            <w:r w:rsidRPr="008B7937">
              <w:rPr>
                <w:rFonts w:ascii="Times New Roman" w:hAnsi="Times New Roman" w:cs="Times New Roman"/>
                <w:i w:val="0"/>
                <w:sz w:val="24"/>
                <w:szCs w:val="24"/>
                <w:lang w:eastAsia="ru-RU"/>
              </w:rPr>
              <w:t xml:space="preserve">получение </w:t>
            </w:r>
            <w:proofErr w:type="spellStart"/>
            <w:r w:rsidRPr="008B7937">
              <w:rPr>
                <w:rFonts w:ascii="Times New Roman" w:hAnsi="Times New Roman" w:cs="Times New Roman"/>
                <w:i w:val="0"/>
                <w:sz w:val="24"/>
                <w:szCs w:val="24"/>
                <w:lang w:eastAsia="ru-RU"/>
              </w:rPr>
              <w:t>топоосновы</w:t>
            </w:r>
            <w:proofErr w:type="spellEnd"/>
            <w:r w:rsidRPr="008B7937">
              <w:rPr>
                <w:rFonts w:ascii="Times New Roman" w:hAnsi="Times New Roman" w:cs="Times New Roman"/>
                <w:i w:val="0"/>
                <w:sz w:val="24"/>
                <w:szCs w:val="24"/>
                <w:lang w:eastAsia="ru-RU"/>
              </w:rPr>
              <w:t xml:space="preserve"> на населенный пункт (предоставляется заказчиком)</w:t>
            </w:r>
          </w:p>
          <w:p w:rsidR="00F75096" w:rsidRPr="008B7937" w:rsidRDefault="00F75096" w:rsidP="00F75096">
            <w:pPr>
              <w:pStyle w:val="ae"/>
              <w:numPr>
                <w:ilvl w:val="0"/>
                <w:numId w:val="14"/>
              </w:numPr>
              <w:tabs>
                <w:tab w:val="left" w:pos="284"/>
              </w:tabs>
              <w:spacing w:after="0" w:line="256" w:lineRule="auto"/>
              <w:jc w:val="left"/>
              <w:rPr>
                <w:rFonts w:ascii="Times New Roman" w:hAnsi="Times New Roman" w:cs="Times New Roman"/>
              </w:rPr>
            </w:pPr>
            <w:r w:rsidRPr="008B7937">
              <w:rPr>
                <w:rStyle w:val="13pt"/>
              </w:rPr>
              <w:t xml:space="preserve">получение АФС или </w:t>
            </w:r>
            <w:proofErr w:type="spellStart"/>
            <w:r w:rsidRPr="008B7937">
              <w:rPr>
                <w:rStyle w:val="13pt"/>
              </w:rPr>
              <w:t>космосъемки</w:t>
            </w:r>
            <w:proofErr w:type="spellEnd"/>
            <w:r w:rsidRPr="008B7937">
              <w:rPr>
                <w:rStyle w:val="13pt"/>
              </w:rPr>
              <w:t>, увязка границ;</w:t>
            </w:r>
          </w:p>
          <w:p w:rsidR="00F75096" w:rsidRPr="008B7937" w:rsidRDefault="00F75096" w:rsidP="00F75096">
            <w:pPr>
              <w:pStyle w:val="ae"/>
              <w:numPr>
                <w:ilvl w:val="0"/>
                <w:numId w:val="14"/>
              </w:numPr>
              <w:tabs>
                <w:tab w:val="left" w:pos="284"/>
                <w:tab w:val="left" w:pos="1134"/>
                <w:tab w:val="left" w:pos="1560"/>
              </w:tabs>
              <w:spacing w:after="0" w:line="256" w:lineRule="auto"/>
              <w:jc w:val="left"/>
              <w:rPr>
                <w:rFonts w:ascii="Times New Roman" w:hAnsi="Times New Roman" w:cs="Times New Roman"/>
              </w:rPr>
            </w:pPr>
            <w:r w:rsidRPr="008B7937">
              <w:rPr>
                <w:rStyle w:val="13pt"/>
              </w:rPr>
              <w:t xml:space="preserve">опознавание и нанесение реперных точек на АФС и </w:t>
            </w:r>
            <w:proofErr w:type="spellStart"/>
            <w:r w:rsidRPr="008B7937">
              <w:rPr>
                <w:rStyle w:val="13pt"/>
              </w:rPr>
              <w:t>топоосновы</w:t>
            </w:r>
            <w:proofErr w:type="spellEnd"/>
            <w:r w:rsidRPr="008B7937">
              <w:rPr>
                <w:rStyle w:val="13pt"/>
              </w:rPr>
              <w:t>, составление ведомости линейных выделов;</w:t>
            </w:r>
          </w:p>
          <w:p w:rsidR="00F75096" w:rsidRPr="008B7937" w:rsidRDefault="00F75096" w:rsidP="00F75096">
            <w:pPr>
              <w:pStyle w:val="ae"/>
              <w:numPr>
                <w:ilvl w:val="0"/>
                <w:numId w:val="14"/>
              </w:numPr>
              <w:tabs>
                <w:tab w:val="left" w:pos="284"/>
                <w:tab w:val="left" w:pos="1134"/>
                <w:tab w:val="left" w:pos="1560"/>
              </w:tabs>
              <w:spacing w:after="0" w:line="256" w:lineRule="auto"/>
              <w:jc w:val="left"/>
              <w:rPr>
                <w:rFonts w:ascii="Times New Roman" w:hAnsi="Times New Roman" w:cs="Times New Roman"/>
              </w:rPr>
            </w:pPr>
            <w:r w:rsidRPr="008B7937">
              <w:rPr>
                <w:rStyle w:val="13pt"/>
              </w:rPr>
              <w:t xml:space="preserve">сканирование АФС или </w:t>
            </w:r>
            <w:proofErr w:type="spellStart"/>
            <w:r w:rsidRPr="008B7937">
              <w:rPr>
                <w:rStyle w:val="13pt"/>
              </w:rPr>
              <w:t>космосъемки</w:t>
            </w:r>
            <w:proofErr w:type="spellEnd"/>
            <w:r w:rsidRPr="008B7937">
              <w:rPr>
                <w:rStyle w:val="13pt"/>
              </w:rPr>
              <w:t xml:space="preserve"> и </w:t>
            </w:r>
            <w:proofErr w:type="spellStart"/>
            <w:r w:rsidRPr="008B7937">
              <w:rPr>
                <w:rStyle w:val="13pt"/>
              </w:rPr>
              <w:t>топоосновы</w:t>
            </w:r>
            <w:proofErr w:type="spellEnd"/>
          </w:p>
          <w:p w:rsidR="00F75096" w:rsidRPr="008B7937" w:rsidRDefault="00F75096" w:rsidP="00F75096">
            <w:pPr>
              <w:pStyle w:val="70"/>
              <w:numPr>
                <w:ilvl w:val="0"/>
                <w:numId w:val="14"/>
              </w:numPr>
              <w:shd w:val="clear" w:color="auto" w:fill="auto"/>
              <w:tabs>
                <w:tab w:val="left" w:pos="315"/>
                <w:tab w:val="left" w:pos="1134"/>
                <w:tab w:val="left" w:pos="1560"/>
              </w:tabs>
              <w:spacing w:line="240" w:lineRule="auto"/>
              <w:rPr>
                <w:rFonts w:ascii="Times New Roman" w:hAnsi="Times New Roman" w:cs="Times New Roman"/>
                <w:i w:val="0"/>
                <w:sz w:val="24"/>
                <w:szCs w:val="24"/>
                <w:lang w:eastAsia="ru-RU"/>
              </w:rPr>
            </w:pPr>
            <w:r w:rsidRPr="008B7937">
              <w:rPr>
                <w:rFonts w:ascii="Times New Roman" w:hAnsi="Times New Roman" w:cs="Times New Roman"/>
                <w:i w:val="0"/>
                <w:sz w:val="24"/>
                <w:szCs w:val="24"/>
                <w:lang w:eastAsia="ru-RU"/>
              </w:rPr>
              <w:t xml:space="preserve">обработка материалов средствами ГИС-технологий на основе программного комплекса </w:t>
            </w:r>
            <w:proofErr w:type="spellStart"/>
            <w:r w:rsidRPr="008B7937">
              <w:rPr>
                <w:rFonts w:ascii="Times New Roman" w:hAnsi="Times New Roman" w:cs="Times New Roman"/>
                <w:i w:val="0"/>
                <w:sz w:val="24"/>
                <w:szCs w:val="24"/>
                <w:lang w:eastAsia="ru-RU"/>
              </w:rPr>
              <w:t>Mapinfo</w:t>
            </w:r>
            <w:proofErr w:type="spellEnd"/>
            <w:r w:rsidRPr="008B7937">
              <w:rPr>
                <w:rFonts w:ascii="Times New Roman" w:hAnsi="Times New Roman" w:cs="Times New Roman"/>
                <w:i w:val="0"/>
                <w:sz w:val="24"/>
                <w:szCs w:val="24"/>
                <w:lang w:eastAsia="ru-RU"/>
              </w:rPr>
              <w:t>:</w:t>
            </w:r>
          </w:p>
          <w:p w:rsidR="00F75096" w:rsidRPr="008B7937" w:rsidRDefault="00F75096" w:rsidP="00F75096">
            <w:pPr>
              <w:pStyle w:val="ae"/>
              <w:numPr>
                <w:ilvl w:val="0"/>
                <w:numId w:val="14"/>
              </w:numPr>
              <w:tabs>
                <w:tab w:val="left" w:pos="284"/>
                <w:tab w:val="left" w:pos="1134"/>
                <w:tab w:val="left" w:pos="1560"/>
              </w:tabs>
              <w:spacing w:after="0" w:line="256" w:lineRule="auto"/>
              <w:jc w:val="left"/>
              <w:rPr>
                <w:rFonts w:ascii="Times New Roman" w:hAnsi="Times New Roman" w:cs="Times New Roman"/>
              </w:rPr>
            </w:pPr>
            <w:r w:rsidRPr="008B7937">
              <w:rPr>
                <w:rStyle w:val="13pt"/>
              </w:rPr>
              <w:t xml:space="preserve">привязка растров </w:t>
            </w:r>
            <w:proofErr w:type="spellStart"/>
            <w:r w:rsidRPr="008B7937">
              <w:rPr>
                <w:rStyle w:val="13pt"/>
              </w:rPr>
              <w:t>топоосновы</w:t>
            </w:r>
            <w:proofErr w:type="spellEnd"/>
            <w:r w:rsidRPr="008B7937">
              <w:rPr>
                <w:rStyle w:val="13pt"/>
              </w:rPr>
              <w:t>;</w:t>
            </w:r>
          </w:p>
          <w:p w:rsidR="00F75096" w:rsidRPr="008B7937" w:rsidRDefault="00F75096" w:rsidP="00F75096">
            <w:pPr>
              <w:pStyle w:val="ae"/>
              <w:numPr>
                <w:ilvl w:val="0"/>
                <w:numId w:val="14"/>
              </w:numPr>
              <w:tabs>
                <w:tab w:val="left" w:pos="284"/>
                <w:tab w:val="left" w:pos="1134"/>
                <w:tab w:val="left" w:pos="1560"/>
              </w:tabs>
              <w:spacing w:after="0" w:line="256" w:lineRule="auto"/>
              <w:jc w:val="left"/>
              <w:rPr>
                <w:rFonts w:ascii="Times New Roman" w:hAnsi="Times New Roman" w:cs="Times New Roman"/>
              </w:rPr>
            </w:pPr>
            <w:r w:rsidRPr="008B7937">
              <w:rPr>
                <w:rStyle w:val="13pt"/>
              </w:rPr>
              <w:t>сводка;</w:t>
            </w:r>
          </w:p>
          <w:p w:rsidR="00F75096" w:rsidRPr="008B7937" w:rsidRDefault="00F75096" w:rsidP="00F75096">
            <w:pPr>
              <w:pStyle w:val="ae"/>
              <w:numPr>
                <w:ilvl w:val="0"/>
                <w:numId w:val="14"/>
              </w:numPr>
              <w:tabs>
                <w:tab w:val="left" w:pos="284"/>
                <w:tab w:val="left" w:pos="1134"/>
                <w:tab w:val="left" w:pos="1560"/>
              </w:tabs>
              <w:spacing w:after="0" w:line="256" w:lineRule="auto"/>
              <w:jc w:val="left"/>
              <w:rPr>
                <w:rFonts w:ascii="Times New Roman" w:hAnsi="Times New Roman" w:cs="Times New Roman"/>
              </w:rPr>
            </w:pPr>
            <w:r w:rsidRPr="008B7937">
              <w:rPr>
                <w:rStyle w:val="13pt"/>
              </w:rPr>
              <w:t>трансформирование АФС;</w:t>
            </w:r>
          </w:p>
          <w:p w:rsidR="00F75096" w:rsidRPr="008B7937" w:rsidRDefault="00F75096" w:rsidP="00F75096">
            <w:pPr>
              <w:pStyle w:val="ae"/>
              <w:numPr>
                <w:ilvl w:val="0"/>
                <w:numId w:val="14"/>
              </w:numPr>
              <w:tabs>
                <w:tab w:val="left" w:pos="284"/>
                <w:tab w:val="left" w:pos="1290"/>
                <w:tab w:val="left" w:pos="1560"/>
              </w:tabs>
              <w:spacing w:after="0" w:line="256" w:lineRule="auto"/>
              <w:jc w:val="left"/>
              <w:rPr>
                <w:rFonts w:ascii="Times New Roman" w:hAnsi="Times New Roman" w:cs="Times New Roman"/>
              </w:rPr>
            </w:pPr>
            <w:r w:rsidRPr="008B7937">
              <w:rPr>
                <w:rStyle w:val="13pt"/>
              </w:rPr>
              <w:t>векторизация ситуации;</w:t>
            </w:r>
          </w:p>
          <w:p w:rsidR="00F75096" w:rsidRPr="008B7937" w:rsidRDefault="00F75096" w:rsidP="00F75096">
            <w:pPr>
              <w:pStyle w:val="ae"/>
              <w:numPr>
                <w:ilvl w:val="0"/>
                <w:numId w:val="14"/>
              </w:numPr>
              <w:tabs>
                <w:tab w:val="left" w:pos="284"/>
                <w:tab w:val="left" w:pos="1290"/>
                <w:tab w:val="left" w:pos="1560"/>
              </w:tabs>
              <w:spacing w:after="0" w:line="256" w:lineRule="auto"/>
              <w:jc w:val="left"/>
              <w:rPr>
                <w:rFonts w:ascii="Times New Roman" w:hAnsi="Times New Roman" w:cs="Times New Roman"/>
              </w:rPr>
            </w:pPr>
            <w:r w:rsidRPr="008B7937">
              <w:rPr>
                <w:rStyle w:val="13pt"/>
              </w:rPr>
              <w:t xml:space="preserve">обработка в </w:t>
            </w:r>
            <w:proofErr w:type="spellStart"/>
            <w:r w:rsidRPr="008B7937">
              <w:rPr>
                <w:rFonts w:ascii="Times New Roman" w:hAnsi="Times New Roman" w:cs="Times New Roman"/>
              </w:rPr>
              <w:t>Mapinfo</w:t>
            </w:r>
            <w:proofErr w:type="spellEnd"/>
            <w:r w:rsidRPr="008B7937">
              <w:rPr>
                <w:rStyle w:val="13pt"/>
              </w:rPr>
              <w:t>;</w:t>
            </w:r>
          </w:p>
          <w:p w:rsidR="00F75096" w:rsidRPr="008B7937" w:rsidRDefault="00F75096" w:rsidP="00F75096">
            <w:pPr>
              <w:pStyle w:val="ae"/>
              <w:numPr>
                <w:ilvl w:val="0"/>
                <w:numId w:val="14"/>
              </w:numPr>
              <w:tabs>
                <w:tab w:val="left" w:pos="284"/>
                <w:tab w:val="left" w:pos="1285"/>
                <w:tab w:val="left" w:pos="1560"/>
              </w:tabs>
              <w:spacing w:after="0" w:line="256" w:lineRule="auto"/>
              <w:jc w:val="left"/>
              <w:rPr>
                <w:rFonts w:ascii="Times New Roman" w:hAnsi="Times New Roman" w:cs="Times New Roman"/>
              </w:rPr>
            </w:pPr>
            <w:r w:rsidRPr="008B7937">
              <w:rPr>
                <w:rStyle w:val="13pt"/>
              </w:rPr>
              <w:t>контроль обработанных материалов;</w:t>
            </w:r>
          </w:p>
          <w:p w:rsidR="00F75096" w:rsidRPr="008B7937" w:rsidRDefault="00F75096" w:rsidP="00F75096">
            <w:pPr>
              <w:pStyle w:val="ae"/>
              <w:numPr>
                <w:ilvl w:val="0"/>
                <w:numId w:val="14"/>
              </w:numPr>
              <w:tabs>
                <w:tab w:val="left" w:pos="284"/>
                <w:tab w:val="left" w:pos="1287"/>
                <w:tab w:val="left" w:pos="1560"/>
              </w:tabs>
              <w:spacing w:after="0" w:line="256" w:lineRule="auto"/>
              <w:jc w:val="left"/>
              <w:rPr>
                <w:rFonts w:ascii="Times New Roman" w:hAnsi="Times New Roman" w:cs="Times New Roman"/>
              </w:rPr>
            </w:pPr>
            <w:proofErr w:type="spellStart"/>
            <w:r w:rsidRPr="008B7937">
              <w:rPr>
                <w:rStyle w:val="13pt"/>
              </w:rPr>
              <w:t>геокодирование</w:t>
            </w:r>
            <w:proofErr w:type="spellEnd"/>
            <w:r w:rsidRPr="008B7937">
              <w:rPr>
                <w:rStyle w:val="13pt"/>
              </w:rPr>
              <w:t>.</w:t>
            </w:r>
          </w:p>
          <w:p w:rsidR="00F75096" w:rsidRPr="008B7937" w:rsidRDefault="00F75096" w:rsidP="0050667F">
            <w:pPr>
              <w:pStyle w:val="ae"/>
              <w:spacing w:after="0" w:line="256" w:lineRule="auto"/>
              <w:rPr>
                <w:rFonts w:ascii="Times New Roman" w:hAnsi="Times New Roman" w:cs="Times New Roman"/>
              </w:rPr>
            </w:pPr>
            <w:r w:rsidRPr="008B7937">
              <w:rPr>
                <w:rStyle w:val="13pt"/>
              </w:rPr>
              <w:t>2.2.2. составление лесных карт:</w:t>
            </w:r>
          </w:p>
          <w:p w:rsidR="00F75096" w:rsidRPr="008B7937" w:rsidRDefault="00F75096" w:rsidP="00F75096">
            <w:pPr>
              <w:pStyle w:val="ae"/>
              <w:numPr>
                <w:ilvl w:val="0"/>
                <w:numId w:val="14"/>
              </w:numPr>
              <w:tabs>
                <w:tab w:val="left" w:pos="284"/>
              </w:tabs>
              <w:spacing w:after="0" w:line="256" w:lineRule="auto"/>
              <w:jc w:val="left"/>
              <w:rPr>
                <w:rFonts w:ascii="Times New Roman" w:hAnsi="Times New Roman" w:cs="Times New Roman"/>
              </w:rPr>
            </w:pPr>
            <w:r w:rsidRPr="008B7937">
              <w:rPr>
                <w:rStyle w:val="13pt"/>
              </w:rPr>
              <w:t>лесоустроительных планшетов (М 1:10 000);</w:t>
            </w:r>
          </w:p>
          <w:p w:rsidR="00F75096" w:rsidRPr="008B7937" w:rsidRDefault="00F75096" w:rsidP="00F75096">
            <w:pPr>
              <w:pStyle w:val="ae"/>
              <w:numPr>
                <w:ilvl w:val="0"/>
                <w:numId w:val="14"/>
              </w:numPr>
              <w:tabs>
                <w:tab w:val="left" w:pos="284"/>
              </w:tabs>
              <w:spacing w:after="0" w:line="256" w:lineRule="auto"/>
              <w:jc w:val="left"/>
              <w:rPr>
                <w:rFonts w:ascii="Times New Roman" w:hAnsi="Times New Roman" w:cs="Times New Roman"/>
              </w:rPr>
            </w:pPr>
            <w:r w:rsidRPr="008B7937">
              <w:rPr>
                <w:rStyle w:val="13pt"/>
              </w:rPr>
              <w:t>планов лесонасаждений - (</w:t>
            </w:r>
            <w:proofErr w:type="gramStart"/>
            <w:r w:rsidRPr="008B7937">
              <w:rPr>
                <w:rStyle w:val="13pt"/>
              </w:rPr>
              <w:t>окрашенные</w:t>
            </w:r>
            <w:proofErr w:type="gramEnd"/>
            <w:r w:rsidRPr="008B7937">
              <w:rPr>
                <w:rStyle w:val="13pt"/>
              </w:rPr>
              <w:t xml:space="preserve"> и неокрашенные М 1:25 000);</w:t>
            </w:r>
          </w:p>
          <w:p w:rsidR="00F75096" w:rsidRPr="008B7937" w:rsidRDefault="00F75096" w:rsidP="00F75096">
            <w:pPr>
              <w:pStyle w:val="ae"/>
              <w:numPr>
                <w:ilvl w:val="0"/>
                <w:numId w:val="14"/>
              </w:numPr>
              <w:tabs>
                <w:tab w:val="left" w:pos="284"/>
              </w:tabs>
              <w:spacing w:after="0" w:line="256" w:lineRule="auto"/>
              <w:jc w:val="left"/>
              <w:rPr>
                <w:rFonts w:ascii="Times New Roman" w:hAnsi="Times New Roman" w:cs="Times New Roman"/>
              </w:rPr>
            </w:pPr>
            <w:r w:rsidRPr="008B7937">
              <w:rPr>
                <w:rStyle w:val="13pt"/>
              </w:rPr>
              <w:t>карты-схемы - (окрашенные).</w:t>
            </w:r>
          </w:p>
          <w:p w:rsidR="00F75096" w:rsidRPr="008B7937" w:rsidRDefault="00F75096" w:rsidP="00F75096">
            <w:pPr>
              <w:pStyle w:val="ae"/>
              <w:numPr>
                <w:ilvl w:val="0"/>
                <w:numId w:val="12"/>
              </w:numPr>
              <w:tabs>
                <w:tab w:val="left" w:pos="783"/>
              </w:tabs>
              <w:spacing w:after="0" w:line="256" w:lineRule="auto"/>
              <w:rPr>
                <w:rFonts w:ascii="Times New Roman" w:hAnsi="Times New Roman" w:cs="Times New Roman"/>
              </w:rPr>
            </w:pPr>
            <w:proofErr w:type="gramStart"/>
            <w:r w:rsidRPr="008B7937">
              <w:rPr>
                <w:rStyle w:val="13pt"/>
              </w:rPr>
              <w:t xml:space="preserve">Ввод таксационной информации на магнитные носители (ввод таксационной характеристики выделов, создание атрибутивной базы данных, совмещение ее с картографической базой данных, обработка информации по программам СОЛИ - 3 на ПВЭ, получение ведомостей и таблиц, характеризующих городские леса в целом, </w:t>
            </w:r>
            <w:proofErr w:type="gramEnd"/>
          </w:p>
          <w:p w:rsidR="00F75096" w:rsidRPr="008B7937" w:rsidRDefault="00F75096" w:rsidP="00F75096">
            <w:pPr>
              <w:pStyle w:val="ae"/>
              <w:numPr>
                <w:ilvl w:val="0"/>
                <w:numId w:val="12"/>
              </w:numPr>
              <w:tabs>
                <w:tab w:val="left" w:pos="716"/>
              </w:tabs>
              <w:spacing w:after="0" w:line="256" w:lineRule="auto"/>
              <w:rPr>
                <w:rFonts w:ascii="Times New Roman" w:hAnsi="Times New Roman" w:cs="Times New Roman"/>
              </w:rPr>
            </w:pPr>
            <w:r w:rsidRPr="008B7937">
              <w:rPr>
                <w:rStyle w:val="13pt"/>
              </w:rPr>
              <w:t xml:space="preserve">Печать, размножение, компоновка, переплет, </w:t>
            </w:r>
            <w:proofErr w:type="spellStart"/>
            <w:r w:rsidRPr="008B7937">
              <w:rPr>
                <w:rStyle w:val="13pt"/>
              </w:rPr>
              <w:t>ламинирование</w:t>
            </w:r>
            <w:proofErr w:type="spellEnd"/>
            <w:r w:rsidRPr="008B7937">
              <w:rPr>
                <w:rStyle w:val="13pt"/>
              </w:rPr>
              <w:t xml:space="preserve"> комплекта документов.</w:t>
            </w:r>
          </w:p>
          <w:p w:rsidR="00F75096" w:rsidRPr="008B7937" w:rsidRDefault="00F75096" w:rsidP="0050667F">
            <w:pPr>
              <w:tabs>
                <w:tab w:val="left" w:pos="292"/>
              </w:tabs>
              <w:autoSpaceDE w:val="0"/>
              <w:autoSpaceDN w:val="0"/>
              <w:adjustRightInd w:val="0"/>
              <w:spacing w:after="0" w:line="256" w:lineRule="auto"/>
              <w:rPr>
                <w:lang w:eastAsia="en-US"/>
              </w:rPr>
            </w:pPr>
            <w:r w:rsidRPr="008B7937">
              <w:rPr>
                <w:i/>
                <w:lang w:eastAsia="en-US"/>
              </w:rPr>
              <w:t>Итогом является</w:t>
            </w:r>
            <w:r w:rsidRPr="008B7937">
              <w:rPr>
                <w:lang w:eastAsia="en-US"/>
              </w:rPr>
              <w:t xml:space="preserve"> – согласование материалов лесоустройства.</w:t>
            </w:r>
          </w:p>
          <w:p w:rsidR="00F75096" w:rsidRPr="008B7937" w:rsidRDefault="00F75096" w:rsidP="0050667F">
            <w:pPr>
              <w:spacing w:after="0" w:line="256" w:lineRule="auto"/>
              <w:rPr>
                <w:lang w:eastAsia="en-US"/>
              </w:rPr>
            </w:pPr>
            <w:r w:rsidRPr="008B7937">
              <w:rPr>
                <w:lang w:eastAsia="en-US"/>
              </w:rPr>
              <w:t>3. Разработка лесохозяйственного регламента в соответствии с требованиями приказа Федерального агентства лесного хозяйства от 04.04.2012 № 123, краткое описание к содержанию:</w:t>
            </w:r>
          </w:p>
          <w:p w:rsidR="00F75096" w:rsidRPr="008B7937" w:rsidRDefault="00F75096" w:rsidP="00F75096">
            <w:pPr>
              <w:numPr>
                <w:ilvl w:val="0"/>
                <w:numId w:val="15"/>
              </w:numPr>
              <w:tabs>
                <w:tab w:val="left" w:pos="292"/>
              </w:tabs>
              <w:autoSpaceDE w:val="0"/>
              <w:autoSpaceDN w:val="0"/>
              <w:adjustRightInd w:val="0"/>
              <w:spacing w:after="0" w:line="256" w:lineRule="auto"/>
              <w:ind w:left="0" w:firstLine="0"/>
              <w:outlineLvl w:val="1"/>
              <w:rPr>
                <w:lang w:eastAsia="en-US"/>
              </w:rPr>
            </w:pPr>
            <w:r w:rsidRPr="008B7937">
              <w:rPr>
                <w:lang w:eastAsia="en-US"/>
              </w:rPr>
              <w:t>во введении к лесохозяйственному регламенту указываются: основание для разработки, срок действия разрабатываемого регламента, сведения о его разработчике, перечень законодательных, нормативно-правовых, нормативно-технических, методических и проектных документов, на основе которых разработан лесохозяйственный регламент;</w:t>
            </w:r>
          </w:p>
          <w:p w:rsidR="00F75096" w:rsidRPr="008B7937" w:rsidRDefault="00F75096" w:rsidP="00F75096">
            <w:pPr>
              <w:numPr>
                <w:ilvl w:val="0"/>
                <w:numId w:val="15"/>
              </w:numPr>
              <w:tabs>
                <w:tab w:val="left" w:pos="292"/>
              </w:tabs>
              <w:autoSpaceDE w:val="0"/>
              <w:autoSpaceDN w:val="0"/>
              <w:adjustRightInd w:val="0"/>
              <w:spacing w:after="0" w:line="256" w:lineRule="auto"/>
              <w:ind w:left="0" w:firstLine="0"/>
              <w:outlineLvl w:val="1"/>
              <w:rPr>
                <w:lang w:eastAsia="en-US"/>
              </w:rPr>
            </w:pPr>
            <w:r w:rsidRPr="008B7937">
              <w:rPr>
                <w:lang w:eastAsia="en-US"/>
              </w:rPr>
              <w:t xml:space="preserve">краткая характеристика лесов с видами разрешенного использования лесов с распределением по кварталам, возрасты рубок, расчетная лесосека, сроки использования </w:t>
            </w:r>
            <w:r w:rsidRPr="008B7937">
              <w:rPr>
                <w:lang w:eastAsia="en-US"/>
              </w:rPr>
              <w:lastRenderedPageBreak/>
              <w:t>лесов и другие параметры их разрешенного использования;</w:t>
            </w:r>
          </w:p>
          <w:p w:rsidR="00F75096" w:rsidRPr="008B7937" w:rsidRDefault="00F75096" w:rsidP="00F75096">
            <w:pPr>
              <w:numPr>
                <w:ilvl w:val="0"/>
                <w:numId w:val="15"/>
              </w:numPr>
              <w:tabs>
                <w:tab w:val="left" w:pos="292"/>
              </w:tabs>
              <w:autoSpaceDE w:val="0"/>
              <w:autoSpaceDN w:val="0"/>
              <w:adjustRightInd w:val="0"/>
              <w:spacing w:after="0" w:line="256" w:lineRule="auto"/>
              <w:ind w:left="0" w:firstLine="0"/>
              <w:outlineLvl w:val="1"/>
              <w:rPr>
                <w:lang w:eastAsia="en-US"/>
              </w:rPr>
            </w:pPr>
            <w:r w:rsidRPr="008B7937">
              <w:rPr>
                <w:lang w:eastAsia="en-US"/>
              </w:rPr>
              <w:t xml:space="preserve">ограничения по видам использования лесов в случаях запрета на осуществление одного или нескольких видов использования лесов, запрета на проведение рубок, иных ограничений, установленных Лесным </w:t>
            </w:r>
            <w:hyperlink r:id="rId13" w:history="1">
              <w:r w:rsidRPr="008B7937">
                <w:rPr>
                  <w:rStyle w:val="ac"/>
                  <w:lang w:eastAsia="en-US"/>
                </w:rPr>
                <w:t>кодексом</w:t>
              </w:r>
            </w:hyperlink>
            <w:r w:rsidRPr="008B7937">
              <w:rPr>
                <w:lang w:eastAsia="en-US"/>
              </w:rPr>
              <w:t xml:space="preserve"> Российской Федерации и другими федеральными законами, ограничения по видам целевого назначения лесов, ограничения по видам особо защитных участков лесов;</w:t>
            </w:r>
          </w:p>
          <w:p w:rsidR="00F75096" w:rsidRPr="008B7937" w:rsidRDefault="00F75096" w:rsidP="00F75096">
            <w:pPr>
              <w:numPr>
                <w:ilvl w:val="0"/>
                <w:numId w:val="15"/>
              </w:numPr>
              <w:tabs>
                <w:tab w:val="left" w:pos="292"/>
              </w:tabs>
              <w:spacing w:after="0" w:line="256" w:lineRule="auto"/>
              <w:ind w:left="0" w:firstLine="0"/>
              <w:rPr>
                <w:lang w:eastAsia="en-US"/>
              </w:rPr>
            </w:pPr>
            <w:r w:rsidRPr="008B7937">
              <w:rPr>
                <w:lang w:eastAsia="en-US"/>
              </w:rPr>
              <w:t>требования к охране, защите и воспроизводству лесов, включая мероприятия по предупреждению лесных пожаров.</w:t>
            </w:r>
          </w:p>
          <w:p w:rsidR="00F629A0" w:rsidRDefault="00F75096" w:rsidP="00F629A0">
            <w:pPr>
              <w:tabs>
                <w:tab w:val="left" w:pos="292"/>
              </w:tabs>
              <w:autoSpaceDE w:val="0"/>
              <w:autoSpaceDN w:val="0"/>
              <w:adjustRightInd w:val="0"/>
              <w:spacing w:after="0" w:line="256" w:lineRule="auto"/>
              <w:rPr>
                <w:lang w:eastAsia="en-US"/>
              </w:rPr>
            </w:pPr>
            <w:r w:rsidRPr="008B7937">
              <w:rPr>
                <w:lang w:eastAsia="en-US"/>
              </w:rPr>
              <w:t>Итогом является – согласование лесохозяйственного регламента с Заказчиком</w:t>
            </w:r>
          </w:p>
        </w:tc>
      </w:tr>
      <w:tr w:rsidR="00F75096" w:rsidTr="0050667F">
        <w:tc>
          <w:tcPr>
            <w:tcW w:w="400" w:type="pct"/>
            <w:tcBorders>
              <w:top w:val="single" w:sz="4" w:space="0" w:color="auto"/>
              <w:left w:val="single" w:sz="4" w:space="0" w:color="auto"/>
              <w:bottom w:val="single" w:sz="4" w:space="0" w:color="auto"/>
              <w:right w:val="single" w:sz="4" w:space="0" w:color="auto"/>
            </w:tcBorders>
            <w:hideMark/>
          </w:tcPr>
          <w:p w:rsidR="00F75096" w:rsidRDefault="00F75096" w:rsidP="0050667F">
            <w:pPr>
              <w:spacing w:after="0" w:line="256" w:lineRule="auto"/>
              <w:rPr>
                <w:b/>
                <w:bCs/>
                <w:lang w:eastAsia="en-US"/>
              </w:rPr>
            </w:pPr>
            <w:r>
              <w:rPr>
                <w:b/>
                <w:lang w:eastAsia="en-US"/>
              </w:rPr>
              <w:lastRenderedPageBreak/>
              <w:t>4.3.</w:t>
            </w:r>
          </w:p>
        </w:tc>
        <w:tc>
          <w:tcPr>
            <w:tcW w:w="4600" w:type="pct"/>
            <w:tcBorders>
              <w:top w:val="single" w:sz="4" w:space="0" w:color="auto"/>
              <w:left w:val="single" w:sz="4" w:space="0" w:color="auto"/>
              <w:bottom w:val="single" w:sz="4" w:space="0" w:color="auto"/>
              <w:right w:val="single" w:sz="4" w:space="0" w:color="auto"/>
            </w:tcBorders>
            <w:hideMark/>
          </w:tcPr>
          <w:p w:rsidR="00F75096" w:rsidRPr="008B7937" w:rsidRDefault="00F75096" w:rsidP="0050667F">
            <w:pPr>
              <w:tabs>
                <w:tab w:val="left" w:pos="292"/>
              </w:tabs>
              <w:spacing w:after="0" w:line="256" w:lineRule="auto"/>
              <w:rPr>
                <w:b/>
                <w:lang w:eastAsia="en-US"/>
              </w:rPr>
            </w:pPr>
            <w:r w:rsidRPr="008B7937">
              <w:rPr>
                <w:b/>
                <w:spacing w:val="2"/>
                <w:lang w:eastAsia="en-US"/>
              </w:rPr>
              <w:t xml:space="preserve">Перечень и количество представляемых </w:t>
            </w:r>
            <w:r w:rsidRPr="008B7937">
              <w:rPr>
                <w:b/>
                <w:lang w:eastAsia="en-US"/>
              </w:rPr>
              <w:t>Заказчику</w:t>
            </w:r>
            <w:r w:rsidRPr="008B7937">
              <w:rPr>
                <w:b/>
                <w:spacing w:val="2"/>
                <w:lang w:eastAsia="en-US"/>
              </w:rPr>
              <w:t xml:space="preserve"> документов (</w:t>
            </w:r>
            <w:r w:rsidRPr="008B7937">
              <w:rPr>
                <w:b/>
                <w:bCs/>
                <w:lang w:eastAsia="en-US"/>
              </w:rPr>
              <w:t>лесоустроительной документации)</w:t>
            </w:r>
            <w:r w:rsidRPr="008B7937">
              <w:rPr>
                <w:b/>
                <w:spacing w:val="2"/>
                <w:lang w:eastAsia="en-US"/>
              </w:rPr>
              <w:t>:</w:t>
            </w:r>
          </w:p>
        </w:tc>
      </w:tr>
      <w:tr w:rsidR="00F75096" w:rsidTr="0050667F">
        <w:tc>
          <w:tcPr>
            <w:tcW w:w="400" w:type="pct"/>
            <w:tcBorders>
              <w:top w:val="single" w:sz="4" w:space="0" w:color="auto"/>
              <w:left w:val="single" w:sz="4" w:space="0" w:color="auto"/>
              <w:bottom w:val="single" w:sz="4" w:space="0" w:color="auto"/>
              <w:right w:val="single" w:sz="4" w:space="0" w:color="auto"/>
            </w:tcBorders>
          </w:tcPr>
          <w:p w:rsidR="00F75096" w:rsidRDefault="00F75096" w:rsidP="0050667F">
            <w:pPr>
              <w:spacing w:after="0" w:line="256" w:lineRule="auto"/>
              <w:rPr>
                <w:b/>
                <w:bCs/>
                <w:lang w:eastAsia="en-US"/>
              </w:rPr>
            </w:pPr>
          </w:p>
        </w:tc>
        <w:tc>
          <w:tcPr>
            <w:tcW w:w="4600" w:type="pct"/>
            <w:tcBorders>
              <w:top w:val="single" w:sz="4" w:space="0" w:color="auto"/>
              <w:left w:val="single" w:sz="4" w:space="0" w:color="auto"/>
              <w:bottom w:val="single" w:sz="4" w:space="0" w:color="auto"/>
              <w:right w:val="single" w:sz="4" w:space="0" w:color="auto"/>
            </w:tcBorders>
            <w:hideMark/>
          </w:tcPr>
          <w:p w:rsidR="00F75096" w:rsidRPr="00F05FB0" w:rsidRDefault="00F75096" w:rsidP="0050667F">
            <w:pPr>
              <w:pStyle w:val="ae"/>
              <w:tabs>
                <w:tab w:val="left" w:pos="8543"/>
              </w:tabs>
              <w:spacing w:after="0" w:line="256" w:lineRule="auto"/>
              <w:rPr>
                <w:rFonts w:ascii="Times New Roman" w:eastAsia="Calibri" w:hAnsi="Times New Roman" w:cs="Times New Roman"/>
                <w:color w:val="000000"/>
                <w:spacing w:val="7"/>
              </w:rPr>
            </w:pPr>
            <w:r w:rsidRPr="00F05FB0">
              <w:rPr>
                <w:rFonts w:ascii="Times New Roman" w:hAnsi="Times New Roman" w:cs="Times New Roman"/>
                <w:color w:val="000000"/>
                <w:spacing w:val="7"/>
              </w:rPr>
              <w:t>1. Пояснительная записка произвольной формы;</w:t>
            </w:r>
          </w:p>
          <w:p w:rsidR="00F75096" w:rsidRPr="00F05FB0" w:rsidRDefault="00F75096" w:rsidP="0050667F">
            <w:pPr>
              <w:pStyle w:val="ae"/>
              <w:tabs>
                <w:tab w:val="left" w:pos="8543"/>
              </w:tabs>
              <w:spacing w:after="0" w:line="256" w:lineRule="auto"/>
              <w:rPr>
                <w:rStyle w:val="13pt"/>
              </w:rPr>
            </w:pPr>
            <w:r w:rsidRPr="00F05FB0">
              <w:rPr>
                <w:rFonts w:ascii="Times New Roman" w:hAnsi="Times New Roman" w:cs="Times New Roman"/>
                <w:color w:val="000000"/>
                <w:spacing w:val="7"/>
              </w:rPr>
              <w:t xml:space="preserve">2. </w:t>
            </w:r>
            <w:r w:rsidRPr="00F05FB0">
              <w:rPr>
                <w:rStyle w:val="13pt"/>
              </w:rPr>
              <w:t>Ведомости проектируемых мероприятий по охране, защите и воспроизводству лесов – 2 экз.</w:t>
            </w:r>
          </w:p>
          <w:p w:rsidR="00F75096" w:rsidRPr="00F05FB0" w:rsidRDefault="00F75096" w:rsidP="0050667F">
            <w:pPr>
              <w:pStyle w:val="ae"/>
              <w:tabs>
                <w:tab w:val="left" w:pos="8543"/>
              </w:tabs>
              <w:spacing w:after="0" w:line="256" w:lineRule="auto"/>
              <w:rPr>
                <w:rFonts w:ascii="Times New Roman" w:hAnsi="Times New Roman" w:cs="Times New Roman"/>
              </w:rPr>
            </w:pPr>
            <w:r w:rsidRPr="00F05FB0">
              <w:rPr>
                <w:rStyle w:val="13pt"/>
              </w:rPr>
              <w:t>3. Итоги таблиц классов возраста – 2 экз.</w:t>
            </w:r>
          </w:p>
          <w:p w:rsidR="00F75096" w:rsidRPr="00F05FB0" w:rsidRDefault="00F75096" w:rsidP="0050667F">
            <w:pPr>
              <w:pStyle w:val="ae"/>
              <w:tabs>
                <w:tab w:val="left" w:pos="8543"/>
              </w:tabs>
              <w:spacing w:after="0" w:line="256" w:lineRule="auto"/>
              <w:rPr>
                <w:rFonts w:ascii="Times New Roman" w:hAnsi="Times New Roman" w:cs="Times New Roman"/>
              </w:rPr>
            </w:pPr>
            <w:r w:rsidRPr="00F05FB0">
              <w:rPr>
                <w:rStyle w:val="13pt"/>
              </w:rPr>
              <w:t>4. Таксационные описания – 2 экз.</w:t>
            </w:r>
          </w:p>
          <w:p w:rsidR="00F75096" w:rsidRPr="00F05FB0" w:rsidRDefault="00F75096" w:rsidP="0050667F">
            <w:pPr>
              <w:pStyle w:val="ae"/>
              <w:tabs>
                <w:tab w:val="left" w:pos="8543"/>
              </w:tabs>
              <w:spacing w:after="0" w:line="256" w:lineRule="auto"/>
              <w:rPr>
                <w:rFonts w:ascii="Times New Roman" w:hAnsi="Times New Roman" w:cs="Times New Roman"/>
              </w:rPr>
            </w:pPr>
            <w:r w:rsidRPr="00F05FB0">
              <w:rPr>
                <w:rStyle w:val="13pt"/>
              </w:rPr>
              <w:t>5. Учет лесного фонда (ф.1 и ф.2) – 2 экз.</w:t>
            </w:r>
          </w:p>
          <w:p w:rsidR="00F75096" w:rsidRPr="00F05FB0" w:rsidRDefault="00F75096" w:rsidP="0050667F">
            <w:pPr>
              <w:pStyle w:val="ae"/>
              <w:tabs>
                <w:tab w:val="left" w:pos="8543"/>
              </w:tabs>
              <w:spacing w:after="0" w:line="256" w:lineRule="auto"/>
              <w:rPr>
                <w:rFonts w:ascii="Times New Roman" w:hAnsi="Times New Roman" w:cs="Times New Roman"/>
              </w:rPr>
            </w:pPr>
            <w:r w:rsidRPr="00F05FB0">
              <w:rPr>
                <w:rStyle w:val="13pt"/>
              </w:rPr>
              <w:t>6. Ведомости поквартальных итогов площадей и запасов насаждений – 2 экз.</w:t>
            </w:r>
          </w:p>
          <w:p w:rsidR="00F75096" w:rsidRPr="00F05FB0" w:rsidRDefault="00F75096" w:rsidP="0050667F">
            <w:pPr>
              <w:pStyle w:val="ae"/>
              <w:tabs>
                <w:tab w:val="left" w:pos="8543"/>
              </w:tabs>
              <w:spacing w:after="0" w:line="256" w:lineRule="auto"/>
              <w:rPr>
                <w:rFonts w:ascii="Times New Roman" w:hAnsi="Times New Roman" w:cs="Times New Roman"/>
              </w:rPr>
            </w:pPr>
            <w:r w:rsidRPr="00F05FB0">
              <w:rPr>
                <w:rStyle w:val="13pt"/>
              </w:rPr>
              <w:t>7. Планшеты М 1: 10 000 – 2 экз.</w:t>
            </w:r>
          </w:p>
          <w:p w:rsidR="00F75096" w:rsidRPr="00F05FB0" w:rsidRDefault="00F75096" w:rsidP="0050667F">
            <w:pPr>
              <w:pStyle w:val="ae"/>
              <w:tabs>
                <w:tab w:val="left" w:pos="8543"/>
              </w:tabs>
              <w:spacing w:after="0" w:line="256" w:lineRule="auto"/>
              <w:rPr>
                <w:rFonts w:ascii="Times New Roman" w:hAnsi="Times New Roman" w:cs="Times New Roman"/>
              </w:rPr>
            </w:pPr>
            <w:r w:rsidRPr="00F05FB0">
              <w:rPr>
                <w:rStyle w:val="13pt"/>
              </w:rPr>
              <w:t>8. Планы лесонасаждений</w:t>
            </w:r>
            <w:r w:rsidR="002805C3" w:rsidRPr="00F05FB0">
              <w:rPr>
                <w:rStyle w:val="13pt"/>
              </w:rPr>
              <w:t>,</w:t>
            </w:r>
            <w:r w:rsidRPr="00F05FB0">
              <w:rPr>
                <w:rStyle w:val="13pt"/>
              </w:rPr>
              <w:t xml:space="preserve"> окрашенные по породам М 1: 25 000</w:t>
            </w:r>
          </w:p>
          <w:p w:rsidR="00F75096" w:rsidRPr="00F05FB0" w:rsidRDefault="00F75096" w:rsidP="0050667F">
            <w:pPr>
              <w:pStyle w:val="ae"/>
              <w:tabs>
                <w:tab w:val="left" w:pos="8543"/>
              </w:tabs>
              <w:spacing w:after="0" w:line="256" w:lineRule="auto"/>
              <w:rPr>
                <w:rFonts w:ascii="Times New Roman" w:hAnsi="Times New Roman" w:cs="Times New Roman"/>
              </w:rPr>
            </w:pPr>
            <w:r w:rsidRPr="00F05FB0">
              <w:rPr>
                <w:rStyle w:val="13pt"/>
              </w:rPr>
              <w:t>9. Планы лесонасаждений</w:t>
            </w:r>
            <w:r w:rsidR="002805C3" w:rsidRPr="00F05FB0">
              <w:rPr>
                <w:rStyle w:val="13pt"/>
              </w:rPr>
              <w:t>,</w:t>
            </w:r>
            <w:r w:rsidRPr="00F05FB0">
              <w:rPr>
                <w:rStyle w:val="13pt"/>
              </w:rPr>
              <w:t xml:space="preserve"> окрашенные по проектируемым мероприятиям и                 элементам благоустройства – 2 экз.</w:t>
            </w:r>
          </w:p>
          <w:p w:rsidR="00F75096" w:rsidRPr="00F05FB0" w:rsidRDefault="00F75096" w:rsidP="0050667F">
            <w:pPr>
              <w:pStyle w:val="ae"/>
              <w:tabs>
                <w:tab w:val="left" w:pos="8543"/>
              </w:tabs>
              <w:spacing w:after="0" w:line="256" w:lineRule="auto"/>
              <w:rPr>
                <w:rFonts w:ascii="Times New Roman" w:hAnsi="Times New Roman" w:cs="Times New Roman"/>
              </w:rPr>
            </w:pPr>
            <w:r w:rsidRPr="00F05FB0">
              <w:rPr>
                <w:rStyle w:val="13pt"/>
              </w:rPr>
              <w:t>10. Планы лесонасаждений неокрашенные – 2 экз.</w:t>
            </w:r>
          </w:p>
          <w:p w:rsidR="00F75096" w:rsidRPr="00F05FB0" w:rsidRDefault="00F75096" w:rsidP="0050667F">
            <w:pPr>
              <w:pStyle w:val="ae"/>
              <w:tabs>
                <w:tab w:val="left" w:pos="7740"/>
                <w:tab w:val="left" w:pos="8543"/>
              </w:tabs>
              <w:spacing w:after="0" w:line="256" w:lineRule="auto"/>
              <w:rPr>
                <w:rStyle w:val="13pt"/>
              </w:rPr>
            </w:pPr>
            <w:r w:rsidRPr="00F05FB0">
              <w:rPr>
                <w:rStyle w:val="13pt"/>
              </w:rPr>
              <w:t>11. Карты схемы М 1: 25 000 или М 1: 50 000:</w:t>
            </w:r>
          </w:p>
          <w:p w:rsidR="00F75096" w:rsidRPr="00F05FB0" w:rsidRDefault="00F75096" w:rsidP="0050667F">
            <w:pPr>
              <w:pStyle w:val="ae"/>
              <w:tabs>
                <w:tab w:val="left" w:pos="8543"/>
              </w:tabs>
              <w:spacing w:after="0" w:line="256" w:lineRule="auto"/>
              <w:rPr>
                <w:rStyle w:val="13pt"/>
              </w:rPr>
            </w:pPr>
            <w:r w:rsidRPr="00F05FB0">
              <w:rPr>
                <w:rStyle w:val="13pt"/>
              </w:rPr>
              <w:t xml:space="preserve">- </w:t>
            </w:r>
            <w:proofErr w:type="gramStart"/>
            <w:r w:rsidRPr="00F05FB0">
              <w:rPr>
                <w:rStyle w:val="13pt"/>
              </w:rPr>
              <w:t>окрашенные</w:t>
            </w:r>
            <w:proofErr w:type="gramEnd"/>
            <w:r w:rsidRPr="00F05FB0">
              <w:rPr>
                <w:rStyle w:val="13pt"/>
              </w:rPr>
              <w:t xml:space="preserve"> по породам – 2 экз.</w:t>
            </w:r>
          </w:p>
          <w:p w:rsidR="00F75096" w:rsidRPr="00F05FB0" w:rsidRDefault="00F75096" w:rsidP="0050667F">
            <w:pPr>
              <w:pStyle w:val="ae"/>
              <w:tabs>
                <w:tab w:val="left" w:pos="8543"/>
              </w:tabs>
              <w:spacing w:after="0" w:line="256" w:lineRule="auto"/>
              <w:rPr>
                <w:rStyle w:val="13pt"/>
              </w:rPr>
            </w:pPr>
            <w:r w:rsidRPr="00F05FB0">
              <w:rPr>
                <w:rStyle w:val="13pt"/>
              </w:rPr>
              <w:t>- неокрашенные – 2 экз.</w:t>
            </w:r>
          </w:p>
          <w:p w:rsidR="00F75096" w:rsidRPr="00F05FB0" w:rsidRDefault="00F75096" w:rsidP="0050667F">
            <w:pPr>
              <w:pStyle w:val="ae"/>
              <w:tabs>
                <w:tab w:val="left" w:pos="8543"/>
              </w:tabs>
              <w:spacing w:after="0" w:line="256" w:lineRule="auto"/>
              <w:rPr>
                <w:rStyle w:val="13pt"/>
              </w:rPr>
            </w:pPr>
            <w:r w:rsidRPr="00F05FB0">
              <w:rPr>
                <w:rStyle w:val="13pt"/>
              </w:rPr>
              <w:t>- по классам пожарной опасности – 2 экз.</w:t>
            </w:r>
          </w:p>
          <w:p w:rsidR="00F75096" w:rsidRPr="00F05FB0" w:rsidRDefault="00F75096" w:rsidP="0050667F">
            <w:pPr>
              <w:pStyle w:val="ae"/>
              <w:tabs>
                <w:tab w:val="left" w:pos="8543"/>
              </w:tabs>
              <w:spacing w:after="0" w:line="256" w:lineRule="auto"/>
              <w:rPr>
                <w:rFonts w:ascii="Times New Roman" w:hAnsi="Times New Roman" w:cs="Times New Roman"/>
              </w:rPr>
            </w:pPr>
            <w:r w:rsidRPr="00F05FB0">
              <w:rPr>
                <w:rStyle w:val="13pt"/>
              </w:rPr>
              <w:t>- по типам ландшафта – 2 экз.</w:t>
            </w:r>
          </w:p>
          <w:p w:rsidR="00F75096" w:rsidRPr="00F05FB0" w:rsidRDefault="00F75096" w:rsidP="0050667F">
            <w:pPr>
              <w:pStyle w:val="ae"/>
              <w:tabs>
                <w:tab w:val="left" w:pos="7740"/>
                <w:tab w:val="left" w:pos="8543"/>
              </w:tabs>
              <w:spacing w:after="0" w:line="256" w:lineRule="auto"/>
              <w:rPr>
                <w:rFonts w:ascii="Times New Roman" w:hAnsi="Times New Roman" w:cs="Times New Roman"/>
              </w:rPr>
            </w:pPr>
            <w:r w:rsidRPr="00F05FB0">
              <w:rPr>
                <w:rStyle w:val="13pt"/>
              </w:rPr>
              <w:t>12. Совмещенная база данных с программным обеспечением и ключом защиты – 1 экз.</w:t>
            </w:r>
          </w:p>
          <w:p w:rsidR="00F75096" w:rsidRPr="008B7937" w:rsidRDefault="00F75096" w:rsidP="0050667F">
            <w:pPr>
              <w:pStyle w:val="ae"/>
              <w:tabs>
                <w:tab w:val="left" w:pos="8543"/>
              </w:tabs>
              <w:spacing w:after="0" w:line="256" w:lineRule="auto"/>
              <w:rPr>
                <w:rFonts w:ascii="Times New Roman" w:eastAsia="Calibri" w:hAnsi="Times New Roman" w:cs="Times New Roman"/>
              </w:rPr>
            </w:pPr>
            <w:r w:rsidRPr="00F05FB0">
              <w:rPr>
                <w:rStyle w:val="13pt"/>
              </w:rPr>
              <w:t>13. Лесохозяйственный регламент – 2 экз.</w:t>
            </w:r>
          </w:p>
        </w:tc>
      </w:tr>
      <w:tr w:rsidR="00F75096" w:rsidTr="0050667F">
        <w:tc>
          <w:tcPr>
            <w:tcW w:w="400" w:type="pct"/>
            <w:tcBorders>
              <w:top w:val="single" w:sz="4" w:space="0" w:color="auto"/>
              <w:left w:val="single" w:sz="4" w:space="0" w:color="auto"/>
              <w:bottom w:val="single" w:sz="4" w:space="0" w:color="auto"/>
              <w:right w:val="single" w:sz="4" w:space="0" w:color="auto"/>
            </w:tcBorders>
            <w:hideMark/>
          </w:tcPr>
          <w:p w:rsidR="00F75096" w:rsidRDefault="00F75096" w:rsidP="0050667F">
            <w:pPr>
              <w:spacing w:after="0" w:line="256" w:lineRule="auto"/>
              <w:rPr>
                <w:b/>
                <w:lang w:eastAsia="en-US"/>
              </w:rPr>
            </w:pPr>
            <w:r>
              <w:rPr>
                <w:b/>
                <w:lang w:eastAsia="en-US"/>
              </w:rPr>
              <w:t>4.4.</w:t>
            </w:r>
          </w:p>
        </w:tc>
        <w:tc>
          <w:tcPr>
            <w:tcW w:w="4600" w:type="pct"/>
            <w:tcBorders>
              <w:top w:val="single" w:sz="4" w:space="0" w:color="auto"/>
              <w:left w:val="single" w:sz="4" w:space="0" w:color="auto"/>
              <w:bottom w:val="single" w:sz="4" w:space="0" w:color="auto"/>
              <w:right w:val="single" w:sz="4" w:space="0" w:color="auto"/>
            </w:tcBorders>
            <w:hideMark/>
          </w:tcPr>
          <w:p w:rsidR="00F75096" w:rsidRDefault="00F75096" w:rsidP="0050667F">
            <w:pPr>
              <w:spacing w:after="0" w:line="256" w:lineRule="auto"/>
              <w:rPr>
                <w:b/>
                <w:lang w:eastAsia="en-US"/>
              </w:rPr>
            </w:pPr>
            <w:r>
              <w:rPr>
                <w:b/>
                <w:bCs/>
                <w:lang w:eastAsia="en-US"/>
              </w:rPr>
              <w:t>Требования по передаче Заказчику лесоустроительной документации:</w:t>
            </w:r>
          </w:p>
        </w:tc>
      </w:tr>
      <w:tr w:rsidR="00F75096" w:rsidTr="0050667F">
        <w:tc>
          <w:tcPr>
            <w:tcW w:w="400" w:type="pct"/>
            <w:tcBorders>
              <w:top w:val="single" w:sz="4" w:space="0" w:color="auto"/>
              <w:left w:val="single" w:sz="4" w:space="0" w:color="auto"/>
              <w:bottom w:val="single" w:sz="4" w:space="0" w:color="auto"/>
              <w:right w:val="single" w:sz="4" w:space="0" w:color="auto"/>
            </w:tcBorders>
          </w:tcPr>
          <w:p w:rsidR="00F75096" w:rsidRDefault="00F75096" w:rsidP="0050667F">
            <w:pPr>
              <w:spacing w:after="0" w:line="256" w:lineRule="auto"/>
              <w:rPr>
                <w:b/>
                <w:bCs/>
                <w:lang w:eastAsia="en-US"/>
              </w:rPr>
            </w:pPr>
          </w:p>
        </w:tc>
        <w:tc>
          <w:tcPr>
            <w:tcW w:w="4600" w:type="pct"/>
            <w:tcBorders>
              <w:top w:val="single" w:sz="4" w:space="0" w:color="auto"/>
              <w:left w:val="single" w:sz="4" w:space="0" w:color="auto"/>
              <w:bottom w:val="single" w:sz="4" w:space="0" w:color="auto"/>
              <w:right w:val="single" w:sz="4" w:space="0" w:color="auto"/>
            </w:tcBorders>
            <w:hideMark/>
          </w:tcPr>
          <w:p w:rsidR="00F75096" w:rsidRPr="00F05FB0" w:rsidRDefault="00F75096" w:rsidP="0050667F">
            <w:pPr>
              <w:tabs>
                <w:tab w:val="left" w:pos="292"/>
              </w:tabs>
              <w:spacing w:after="0" w:line="256" w:lineRule="auto"/>
              <w:rPr>
                <w:lang w:eastAsia="en-US"/>
              </w:rPr>
            </w:pPr>
            <w:r w:rsidRPr="00F05FB0">
              <w:rPr>
                <w:lang w:eastAsia="en-US"/>
              </w:rPr>
              <w:t>Все материалы передаются Заказчику по видам выполненных работ в электронном виде:</w:t>
            </w:r>
          </w:p>
          <w:p w:rsidR="00F75096" w:rsidRPr="00F05FB0" w:rsidRDefault="00F75096" w:rsidP="00F75096">
            <w:pPr>
              <w:numPr>
                <w:ilvl w:val="0"/>
                <w:numId w:val="16"/>
              </w:numPr>
              <w:tabs>
                <w:tab w:val="left" w:pos="292"/>
              </w:tabs>
              <w:spacing w:after="0" w:line="256" w:lineRule="auto"/>
              <w:ind w:left="0" w:firstLine="0"/>
              <w:rPr>
                <w:lang w:eastAsia="en-US"/>
              </w:rPr>
            </w:pPr>
            <w:r w:rsidRPr="00F05FB0">
              <w:rPr>
                <w:lang w:eastAsia="en-US"/>
              </w:rPr>
              <w:t xml:space="preserve">текстовые данные – в формате </w:t>
            </w:r>
            <w:r w:rsidRPr="00F05FB0">
              <w:rPr>
                <w:lang w:val="en-US" w:eastAsia="en-US"/>
              </w:rPr>
              <w:t>pdf</w:t>
            </w:r>
            <w:r w:rsidRPr="00F05FB0">
              <w:rPr>
                <w:lang w:eastAsia="en-US"/>
              </w:rPr>
              <w:t xml:space="preserve"> или </w:t>
            </w:r>
            <w:r w:rsidRPr="00F05FB0">
              <w:rPr>
                <w:lang w:val="en-US" w:eastAsia="en-US"/>
              </w:rPr>
              <w:t>doc</w:t>
            </w:r>
            <w:r w:rsidRPr="00F05FB0">
              <w:rPr>
                <w:lang w:eastAsia="en-US"/>
              </w:rPr>
              <w:t>;</w:t>
            </w:r>
          </w:p>
          <w:p w:rsidR="00F75096" w:rsidRPr="00F05FB0" w:rsidRDefault="00F75096" w:rsidP="00F75096">
            <w:pPr>
              <w:numPr>
                <w:ilvl w:val="0"/>
                <w:numId w:val="16"/>
              </w:numPr>
              <w:tabs>
                <w:tab w:val="left" w:pos="292"/>
              </w:tabs>
              <w:spacing w:after="0" w:line="256" w:lineRule="auto"/>
              <w:ind w:left="0" w:firstLine="0"/>
              <w:rPr>
                <w:lang w:eastAsia="en-US"/>
              </w:rPr>
            </w:pPr>
            <w:r w:rsidRPr="00F05FB0">
              <w:rPr>
                <w:lang w:eastAsia="en-US"/>
              </w:rPr>
              <w:t xml:space="preserve">табличные файлы – в формате </w:t>
            </w:r>
            <w:r w:rsidRPr="00F05FB0">
              <w:rPr>
                <w:lang w:val="en-US" w:eastAsia="en-US"/>
              </w:rPr>
              <w:t>Excel</w:t>
            </w:r>
            <w:r w:rsidRPr="00F05FB0">
              <w:rPr>
                <w:lang w:eastAsia="en-US"/>
              </w:rPr>
              <w:t>;</w:t>
            </w:r>
          </w:p>
          <w:p w:rsidR="00F75096" w:rsidRPr="00F05FB0" w:rsidRDefault="00F75096" w:rsidP="00F75096">
            <w:pPr>
              <w:numPr>
                <w:ilvl w:val="0"/>
                <w:numId w:val="16"/>
              </w:numPr>
              <w:tabs>
                <w:tab w:val="left" w:pos="292"/>
              </w:tabs>
              <w:spacing w:after="0" w:line="256" w:lineRule="auto"/>
              <w:ind w:left="0" w:firstLine="0"/>
              <w:rPr>
                <w:lang w:eastAsia="en-US"/>
              </w:rPr>
            </w:pPr>
            <w:r w:rsidRPr="00F05FB0">
              <w:rPr>
                <w:lang w:eastAsia="en-US"/>
              </w:rPr>
              <w:t xml:space="preserve">пространственные графические данные – в формате </w:t>
            </w:r>
            <w:proofErr w:type="spellStart"/>
            <w:r w:rsidRPr="00F05FB0">
              <w:rPr>
                <w:lang w:val="en-US" w:eastAsia="en-US"/>
              </w:rPr>
              <w:t>Mapinfo</w:t>
            </w:r>
            <w:proofErr w:type="spellEnd"/>
            <w:r w:rsidRPr="00F05FB0">
              <w:rPr>
                <w:lang w:eastAsia="en-US"/>
              </w:rPr>
              <w:t xml:space="preserve"> версии не ниже 9,0 </w:t>
            </w:r>
            <w:r w:rsidR="008B7937" w:rsidRPr="00F05FB0">
              <w:rPr>
                <w:lang w:eastAsia="en-US"/>
              </w:rPr>
              <w:t xml:space="preserve">                         </w:t>
            </w:r>
            <w:r w:rsidRPr="00F05FB0">
              <w:rPr>
                <w:b/>
                <w:u w:val="single"/>
                <w:lang w:eastAsia="en-US"/>
              </w:rPr>
              <w:t>(в системе координат МСК86, зона 2)</w:t>
            </w:r>
            <w:r w:rsidRPr="00F05FB0">
              <w:rPr>
                <w:lang w:eastAsia="en-US"/>
              </w:rPr>
              <w:t xml:space="preserve">, </w:t>
            </w:r>
            <w:r w:rsidRPr="00F05FB0">
              <w:rPr>
                <w:lang w:val="en-US" w:eastAsia="en-US"/>
              </w:rPr>
              <w:t>jpg</w:t>
            </w:r>
            <w:r w:rsidRPr="00F05FB0">
              <w:rPr>
                <w:lang w:eastAsia="en-US"/>
              </w:rPr>
              <w:t>;</w:t>
            </w:r>
          </w:p>
          <w:p w:rsidR="00F75096" w:rsidRPr="00F05FB0" w:rsidRDefault="00F75096" w:rsidP="00F75096">
            <w:pPr>
              <w:numPr>
                <w:ilvl w:val="0"/>
                <w:numId w:val="16"/>
              </w:numPr>
              <w:tabs>
                <w:tab w:val="left" w:pos="292"/>
              </w:tabs>
              <w:spacing w:after="0" w:line="256" w:lineRule="auto"/>
              <w:ind w:left="0" w:firstLine="0"/>
              <w:rPr>
                <w:lang w:eastAsia="en-US"/>
              </w:rPr>
            </w:pPr>
            <w:r w:rsidRPr="00F05FB0">
              <w:rPr>
                <w:lang w:eastAsia="en-US"/>
              </w:rPr>
              <w:t>на материалах ограниченного пользования обозначается гриф «Для служебного пользования»;</w:t>
            </w:r>
          </w:p>
          <w:p w:rsidR="00F75096" w:rsidRPr="00F05FB0" w:rsidRDefault="00F75096" w:rsidP="00F75096">
            <w:pPr>
              <w:numPr>
                <w:ilvl w:val="0"/>
                <w:numId w:val="16"/>
              </w:numPr>
              <w:tabs>
                <w:tab w:val="left" w:pos="292"/>
              </w:tabs>
              <w:spacing w:after="0" w:line="256" w:lineRule="auto"/>
              <w:ind w:left="0" w:firstLine="0"/>
              <w:rPr>
                <w:lang w:eastAsia="en-US"/>
              </w:rPr>
            </w:pPr>
            <w:r w:rsidRPr="00F05FB0">
              <w:rPr>
                <w:lang w:eastAsia="en-US"/>
              </w:rPr>
              <w:t>качество и полнота лесоустроительной документации определяются посредством проверки Заказчиком полученных от Подрядчика документов.</w:t>
            </w:r>
          </w:p>
          <w:p w:rsidR="00F75096" w:rsidRDefault="00F75096" w:rsidP="00F75096">
            <w:pPr>
              <w:numPr>
                <w:ilvl w:val="0"/>
                <w:numId w:val="16"/>
              </w:numPr>
              <w:tabs>
                <w:tab w:val="left" w:pos="292"/>
              </w:tabs>
              <w:spacing w:after="0" w:line="256" w:lineRule="auto"/>
              <w:ind w:left="0" w:firstLine="0"/>
              <w:rPr>
                <w:lang w:eastAsia="en-US"/>
              </w:rPr>
            </w:pPr>
            <w:r w:rsidRPr="00F05FB0">
              <w:rPr>
                <w:lang w:eastAsia="en-US"/>
              </w:rPr>
              <w:t>заказчик в течение 30 дней после получения электронной версии документов осуществляет их проверку и согласование. После чего Подрядчик изготавливает документацию на твердых носителях согласно перечню, приведенному в п. 4.3.</w:t>
            </w:r>
          </w:p>
        </w:tc>
      </w:tr>
      <w:tr w:rsidR="00F75096" w:rsidTr="0050667F">
        <w:trPr>
          <w:trHeight w:val="57"/>
        </w:trPr>
        <w:tc>
          <w:tcPr>
            <w:tcW w:w="400" w:type="pct"/>
            <w:tcBorders>
              <w:top w:val="single" w:sz="4" w:space="0" w:color="auto"/>
              <w:left w:val="single" w:sz="4" w:space="0" w:color="auto"/>
              <w:bottom w:val="single" w:sz="4" w:space="0" w:color="auto"/>
              <w:right w:val="single" w:sz="4" w:space="0" w:color="auto"/>
            </w:tcBorders>
            <w:hideMark/>
          </w:tcPr>
          <w:p w:rsidR="00F75096" w:rsidRDefault="00F75096" w:rsidP="0050667F">
            <w:pPr>
              <w:spacing w:after="0" w:line="256" w:lineRule="auto"/>
              <w:contextualSpacing/>
              <w:rPr>
                <w:b/>
                <w:lang w:eastAsia="en-US"/>
              </w:rPr>
            </w:pPr>
            <w:r>
              <w:rPr>
                <w:b/>
                <w:lang w:eastAsia="en-US"/>
              </w:rPr>
              <w:t>5.</w:t>
            </w:r>
          </w:p>
        </w:tc>
        <w:tc>
          <w:tcPr>
            <w:tcW w:w="4600" w:type="pct"/>
            <w:tcBorders>
              <w:top w:val="single" w:sz="4" w:space="0" w:color="auto"/>
              <w:left w:val="single" w:sz="4" w:space="0" w:color="auto"/>
              <w:bottom w:val="single" w:sz="4" w:space="0" w:color="auto"/>
              <w:right w:val="single" w:sz="4" w:space="0" w:color="auto"/>
            </w:tcBorders>
            <w:hideMark/>
          </w:tcPr>
          <w:p w:rsidR="00F75096" w:rsidRDefault="00F75096" w:rsidP="0050667F">
            <w:pPr>
              <w:spacing w:after="0" w:line="256" w:lineRule="auto"/>
              <w:contextualSpacing/>
              <w:rPr>
                <w:b/>
                <w:lang w:eastAsia="en-US"/>
              </w:rPr>
            </w:pPr>
            <w:r>
              <w:rPr>
                <w:b/>
                <w:lang w:eastAsia="en-US"/>
              </w:rPr>
              <w:t>Технические характеристики кадастровых работ:</w:t>
            </w:r>
          </w:p>
        </w:tc>
      </w:tr>
      <w:tr w:rsidR="00F75096" w:rsidTr="0050667F">
        <w:trPr>
          <w:trHeight w:val="57"/>
        </w:trPr>
        <w:tc>
          <w:tcPr>
            <w:tcW w:w="400" w:type="pct"/>
            <w:tcBorders>
              <w:top w:val="single" w:sz="4" w:space="0" w:color="auto"/>
              <w:left w:val="single" w:sz="4" w:space="0" w:color="auto"/>
              <w:bottom w:val="single" w:sz="4" w:space="0" w:color="auto"/>
              <w:right w:val="single" w:sz="4" w:space="0" w:color="auto"/>
            </w:tcBorders>
            <w:hideMark/>
          </w:tcPr>
          <w:p w:rsidR="00F75096" w:rsidRDefault="00F75096" w:rsidP="0050667F">
            <w:pPr>
              <w:spacing w:after="0" w:line="256" w:lineRule="auto"/>
              <w:contextualSpacing/>
              <w:rPr>
                <w:lang w:eastAsia="en-US"/>
              </w:rPr>
            </w:pPr>
            <w:r>
              <w:rPr>
                <w:lang w:eastAsia="en-US"/>
              </w:rPr>
              <w:t>5.1.</w:t>
            </w:r>
          </w:p>
        </w:tc>
        <w:tc>
          <w:tcPr>
            <w:tcW w:w="4600" w:type="pct"/>
            <w:tcBorders>
              <w:top w:val="single" w:sz="4" w:space="0" w:color="auto"/>
              <w:left w:val="single" w:sz="4" w:space="0" w:color="auto"/>
              <w:bottom w:val="single" w:sz="4" w:space="0" w:color="auto"/>
              <w:right w:val="single" w:sz="4" w:space="0" w:color="auto"/>
            </w:tcBorders>
            <w:hideMark/>
          </w:tcPr>
          <w:p w:rsidR="00F75096" w:rsidRDefault="00F75096" w:rsidP="008B7937">
            <w:pPr>
              <w:spacing w:after="0" w:line="256" w:lineRule="auto"/>
              <w:contextualSpacing/>
              <w:rPr>
                <w:lang w:eastAsia="en-US"/>
              </w:rPr>
            </w:pPr>
            <w:r>
              <w:rPr>
                <w:lang w:eastAsia="en-US"/>
              </w:rPr>
              <w:t>Выполнить кадастровые работы по з</w:t>
            </w:r>
            <w:r w:rsidR="008B7937">
              <w:rPr>
                <w:lang w:eastAsia="en-US"/>
              </w:rPr>
              <w:t>емельным участкам, занятых городскими лесами</w:t>
            </w:r>
            <w:r>
              <w:rPr>
                <w:lang w:eastAsia="en-US"/>
              </w:rPr>
              <w:t xml:space="preserve">, общей площадью </w:t>
            </w:r>
            <w:r w:rsidR="008B7937">
              <w:rPr>
                <w:lang w:eastAsia="en-US"/>
              </w:rPr>
              <w:t xml:space="preserve"> 1 882</w:t>
            </w:r>
            <w:r>
              <w:rPr>
                <w:lang w:eastAsia="en-US"/>
              </w:rPr>
              <w:t xml:space="preserve"> га в городе </w:t>
            </w:r>
            <w:r w:rsidR="008B7937">
              <w:rPr>
                <w:lang w:eastAsia="en-US"/>
              </w:rPr>
              <w:t>Югорске.</w:t>
            </w:r>
          </w:p>
        </w:tc>
      </w:tr>
      <w:tr w:rsidR="00F75096" w:rsidTr="0050667F">
        <w:trPr>
          <w:trHeight w:val="57"/>
        </w:trPr>
        <w:tc>
          <w:tcPr>
            <w:tcW w:w="400" w:type="pct"/>
            <w:tcBorders>
              <w:top w:val="single" w:sz="4" w:space="0" w:color="auto"/>
              <w:left w:val="single" w:sz="4" w:space="0" w:color="auto"/>
              <w:bottom w:val="single" w:sz="4" w:space="0" w:color="auto"/>
              <w:right w:val="single" w:sz="4" w:space="0" w:color="auto"/>
            </w:tcBorders>
            <w:hideMark/>
          </w:tcPr>
          <w:p w:rsidR="00F75096" w:rsidRDefault="00F75096" w:rsidP="0050667F">
            <w:pPr>
              <w:spacing w:after="0" w:line="256" w:lineRule="auto"/>
              <w:contextualSpacing/>
              <w:rPr>
                <w:lang w:eastAsia="en-US"/>
              </w:rPr>
            </w:pPr>
            <w:r>
              <w:rPr>
                <w:lang w:eastAsia="en-US"/>
              </w:rPr>
              <w:t>5.2.</w:t>
            </w:r>
          </w:p>
        </w:tc>
        <w:tc>
          <w:tcPr>
            <w:tcW w:w="4600" w:type="pct"/>
            <w:tcBorders>
              <w:top w:val="single" w:sz="4" w:space="0" w:color="auto"/>
              <w:left w:val="single" w:sz="4" w:space="0" w:color="auto"/>
              <w:bottom w:val="single" w:sz="4" w:space="0" w:color="auto"/>
              <w:right w:val="single" w:sz="4" w:space="0" w:color="auto"/>
            </w:tcBorders>
            <w:hideMark/>
          </w:tcPr>
          <w:p w:rsidR="00F75096" w:rsidRDefault="00F75096" w:rsidP="008B7937">
            <w:pPr>
              <w:spacing w:after="0" w:line="256" w:lineRule="auto"/>
              <w:contextualSpacing/>
              <w:rPr>
                <w:lang w:eastAsia="en-US"/>
              </w:rPr>
            </w:pPr>
            <w:r>
              <w:rPr>
                <w:lang w:eastAsia="en-US"/>
              </w:rPr>
              <w:t>Подготовить схемы расположения земельн</w:t>
            </w:r>
            <w:r w:rsidR="008B7937">
              <w:rPr>
                <w:lang w:eastAsia="en-US"/>
              </w:rPr>
              <w:t>ых</w:t>
            </w:r>
            <w:r>
              <w:rPr>
                <w:lang w:eastAsia="en-US"/>
              </w:rPr>
              <w:t xml:space="preserve"> участк</w:t>
            </w:r>
            <w:r w:rsidR="008B7937">
              <w:rPr>
                <w:lang w:eastAsia="en-US"/>
              </w:rPr>
              <w:t>ов, занятых городскими лесами</w:t>
            </w:r>
            <w:r>
              <w:rPr>
                <w:lang w:eastAsia="en-US"/>
              </w:rPr>
              <w:t xml:space="preserve"> на кадастровом плане территории.</w:t>
            </w:r>
          </w:p>
        </w:tc>
      </w:tr>
      <w:tr w:rsidR="00F75096" w:rsidTr="0050667F">
        <w:trPr>
          <w:trHeight w:val="57"/>
        </w:trPr>
        <w:tc>
          <w:tcPr>
            <w:tcW w:w="400" w:type="pct"/>
            <w:tcBorders>
              <w:top w:val="single" w:sz="4" w:space="0" w:color="auto"/>
              <w:left w:val="single" w:sz="4" w:space="0" w:color="auto"/>
              <w:bottom w:val="single" w:sz="4" w:space="0" w:color="auto"/>
              <w:right w:val="single" w:sz="4" w:space="0" w:color="auto"/>
            </w:tcBorders>
            <w:hideMark/>
          </w:tcPr>
          <w:p w:rsidR="00F75096" w:rsidRDefault="00F75096" w:rsidP="0050667F">
            <w:pPr>
              <w:spacing w:after="0" w:line="256" w:lineRule="auto"/>
              <w:contextualSpacing/>
              <w:rPr>
                <w:lang w:eastAsia="en-US"/>
              </w:rPr>
            </w:pPr>
            <w:r>
              <w:rPr>
                <w:lang w:eastAsia="en-US"/>
              </w:rPr>
              <w:t>5.3</w:t>
            </w:r>
          </w:p>
        </w:tc>
        <w:tc>
          <w:tcPr>
            <w:tcW w:w="4600" w:type="pct"/>
            <w:tcBorders>
              <w:top w:val="single" w:sz="4" w:space="0" w:color="auto"/>
              <w:left w:val="single" w:sz="4" w:space="0" w:color="auto"/>
              <w:bottom w:val="single" w:sz="4" w:space="0" w:color="auto"/>
              <w:right w:val="single" w:sz="4" w:space="0" w:color="auto"/>
            </w:tcBorders>
            <w:hideMark/>
          </w:tcPr>
          <w:p w:rsidR="00F75096" w:rsidRDefault="00F75096" w:rsidP="0050667F">
            <w:pPr>
              <w:spacing w:after="0" w:line="256" w:lineRule="auto"/>
              <w:contextualSpacing/>
              <w:rPr>
                <w:lang w:eastAsia="en-US"/>
              </w:rPr>
            </w:pPr>
            <w:r>
              <w:rPr>
                <w:lang w:eastAsia="en-US"/>
              </w:rPr>
              <w:t>Подготовить Межевой план земельных участков для внесения сведений в государственный кадастр недвижимости и обратиться в орган кадастрового учета с заявлением.</w:t>
            </w:r>
          </w:p>
        </w:tc>
      </w:tr>
      <w:tr w:rsidR="00F75096" w:rsidTr="0050667F">
        <w:trPr>
          <w:trHeight w:val="57"/>
        </w:trPr>
        <w:tc>
          <w:tcPr>
            <w:tcW w:w="400" w:type="pct"/>
            <w:tcBorders>
              <w:top w:val="single" w:sz="4" w:space="0" w:color="auto"/>
              <w:left w:val="single" w:sz="4" w:space="0" w:color="auto"/>
              <w:bottom w:val="single" w:sz="4" w:space="0" w:color="auto"/>
              <w:right w:val="single" w:sz="4" w:space="0" w:color="auto"/>
            </w:tcBorders>
            <w:hideMark/>
          </w:tcPr>
          <w:p w:rsidR="00F75096" w:rsidRDefault="00F75096" w:rsidP="0050667F">
            <w:pPr>
              <w:spacing w:after="0" w:line="256" w:lineRule="auto"/>
              <w:contextualSpacing/>
              <w:rPr>
                <w:lang w:eastAsia="en-US"/>
              </w:rPr>
            </w:pPr>
            <w:r>
              <w:rPr>
                <w:lang w:eastAsia="en-US"/>
              </w:rPr>
              <w:lastRenderedPageBreak/>
              <w:t>5.4.</w:t>
            </w:r>
          </w:p>
        </w:tc>
        <w:tc>
          <w:tcPr>
            <w:tcW w:w="4600" w:type="pct"/>
            <w:tcBorders>
              <w:top w:val="single" w:sz="4" w:space="0" w:color="auto"/>
              <w:left w:val="single" w:sz="4" w:space="0" w:color="auto"/>
              <w:bottom w:val="single" w:sz="4" w:space="0" w:color="auto"/>
              <w:right w:val="single" w:sz="4" w:space="0" w:color="auto"/>
            </w:tcBorders>
            <w:hideMark/>
          </w:tcPr>
          <w:p w:rsidR="00F75096" w:rsidRDefault="00F75096" w:rsidP="0050667F">
            <w:pPr>
              <w:spacing w:after="0" w:line="256" w:lineRule="auto"/>
              <w:contextualSpacing/>
              <w:rPr>
                <w:lang w:eastAsia="en-US"/>
              </w:rPr>
            </w:pPr>
            <w:r>
              <w:rPr>
                <w:lang w:eastAsia="en-US"/>
              </w:rPr>
              <w:t>Получить кадастровые паспорта на земельные участки.</w:t>
            </w:r>
          </w:p>
        </w:tc>
      </w:tr>
      <w:tr w:rsidR="00F75096" w:rsidTr="0050667F">
        <w:trPr>
          <w:trHeight w:val="57"/>
        </w:trPr>
        <w:tc>
          <w:tcPr>
            <w:tcW w:w="400" w:type="pct"/>
            <w:tcBorders>
              <w:top w:val="single" w:sz="4" w:space="0" w:color="auto"/>
              <w:left w:val="single" w:sz="4" w:space="0" w:color="auto"/>
              <w:bottom w:val="single" w:sz="4" w:space="0" w:color="auto"/>
              <w:right w:val="single" w:sz="4" w:space="0" w:color="auto"/>
            </w:tcBorders>
            <w:hideMark/>
          </w:tcPr>
          <w:p w:rsidR="00F75096" w:rsidRDefault="00F75096" w:rsidP="0050667F">
            <w:pPr>
              <w:spacing w:after="0" w:line="256" w:lineRule="auto"/>
              <w:contextualSpacing/>
              <w:rPr>
                <w:b/>
                <w:lang w:eastAsia="en-US"/>
              </w:rPr>
            </w:pPr>
            <w:r>
              <w:rPr>
                <w:b/>
                <w:lang w:eastAsia="en-US"/>
              </w:rPr>
              <w:t>6.</w:t>
            </w:r>
          </w:p>
        </w:tc>
        <w:tc>
          <w:tcPr>
            <w:tcW w:w="4600" w:type="pct"/>
            <w:tcBorders>
              <w:top w:val="single" w:sz="4" w:space="0" w:color="auto"/>
              <w:left w:val="single" w:sz="4" w:space="0" w:color="auto"/>
              <w:bottom w:val="single" w:sz="4" w:space="0" w:color="auto"/>
              <w:right w:val="single" w:sz="4" w:space="0" w:color="auto"/>
            </w:tcBorders>
            <w:hideMark/>
          </w:tcPr>
          <w:p w:rsidR="00F75096" w:rsidRDefault="00F75096" w:rsidP="0050667F">
            <w:pPr>
              <w:spacing w:after="0" w:line="256" w:lineRule="auto"/>
              <w:contextualSpacing/>
              <w:rPr>
                <w:b/>
                <w:lang w:eastAsia="en-US"/>
              </w:rPr>
            </w:pPr>
            <w:r>
              <w:rPr>
                <w:b/>
                <w:lang w:eastAsia="en-US"/>
              </w:rPr>
              <w:t>Состав кадастровых работ:</w:t>
            </w:r>
          </w:p>
        </w:tc>
      </w:tr>
      <w:tr w:rsidR="00F75096" w:rsidTr="0050667F">
        <w:trPr>
          <w:trHeight w:val="57"/>
        </w:trPr>
        <w:tc>
          <w:tcPr>
            <w:tcW w:w="400" w:type="pct"/>
            <w:tcBorders>
              <w:top w:val="single" w:sz="4" w:space="0" w:color="auto"/>
              <w:left w:val="single" w:sz="4" w:space="0" w:color="auto"/>
              <w:bottom w:val="single" w:sz="4" w:space="0" w:color="auto"/>
              <w:right w:val="single" w:sz="4" w:space="0" w:color="auto"/>
            </w:tcBorders>
            <w:hideMark/>
          </w:tcPr>
          <w:p w:rsidR="00F75096" w:rsidRDefault="00F75096" w:rsidP="0050667F">
            <w:pPr>
              <w:spacing w:after="0" w:line="256" w:lineRule="auto"/>
              <w:contextualSpacing/>
              <w:rPr>
                <w:lang w:eastAsia="en-US"/>
              </w:rPr>
            </w:pPr>
            <w:r>
              <w:rPr>
                <w:lang w:eastAsia="en-US"/>
              </w:rPr>
              <w:t>6.1.</w:t>
            </w:r>
          </w:p>
        </w:tc>
        <w:tc>
          <w:tcPr>
            <w:tcW w:w="4600" w:type="pct"/>
            <w:tcBorders>
              <w:top w:val="single" w:sz="4" w:space="0" w:color="auto"/>
              <w:left w:val="single" w:sz="4" w:space="0" w:color="auto"/>
              <w:bottom w:val="single" w:sz="4" w:space="0" w:color="auto"/>
              <w:right w:val="single" w:sz="4" w:space="0" w:color="auto"/>
            </w:tcBorders>
            <w:hideMark/>
          </w:tcPr>
          <w:p w:rsidR="00F75096" w:rsidRDefault="00F75096" w:rsidP="0050667F">
            <w:pPr>
              <w:spacing w:after="0" w:line="256" w:lineRule="auto"/>
              <w:contextualSpacing/>
              <w:rPr>
                <w:lang w:eastAsia="en-US"/>
              </w:rPr>
            </w:pPr>
            <w:r>
              <w:rPr>
                <w:lang w:eastAsia="en-US"/>
              </w:rPr>
              <w:t>Запрос и получение сведений государственного кадастра недвижимости о земельных участках и кадастровом плане территории.</w:t>
            </w:r>
          </w:p>
        </w:tc>
      </w:tr>
      <w:tr w:rsidR="00F75096" w:rsidTr="0050667F">
        <w:trPr>
          <w:trHeight w:val="57"/>
        </w:trPr>
        <w:tc>
          <w:tcPr>
            <w:tcW w:w="400" w:type="pct"/>
            <w:tcBorders>
              <w:top w:val="single" w:sz="4" w:space="0" w:color="auto"/>
              <w:left w:val="single" w:sz="4" w:space="0" w:color="auto"/>
              <w:bottom w:val="single" w:sz="4" w:space="0" w:color="auto"/>
              <w:right w:val="single" w:sz="4" w:space="0" w:color="auto"/>
            </w:tcBorders>
            <w:hideMark/>
          </w:tcPr>
          <w:p w:rsidR="00F75096" w:rsidRDefault="00F75096" w:rsidP="0050667F">
            <w:pPr>
              <w:spacing w:after="0" w:line="256" w:lineRule="auto"/>
              <w:contextualSpacing/>
              <w:rPr>
                <w:lang w:eastAsia="en-US"/>
              </w:rPr>
            </w:pPr>
            <w:r>
              <w:rPr>
                <w:lang w:eastAsia="en-US"/>
              </w:rPr>
              <w:t>6.2.</w:t>
            </w:r>
          </w:p>
        </w:tc>
        <w:tc>
          <w:tcPr>
            <w:tcW w:w="4600" w:type="pct"/>
            <w:tcBorders>
              <w:top w:val="single" w:sz="4" w:space="0" w:color="auto"/>
              <w:left w:val="single" w:sz="4" w:space="0" w:color="auto"/>
              <w:bottom w:val="single" w:sz="4" w:space="0" w:color="auto"/>
              <w:right w:val="single" w:sz="4" w:space="0" w:color="auto"/>
            </w:tcBorders>
            <w:hideMark/>
          </w:tcPr>
          <w:p w:rsidR="00F75096" w:rsidRDefault="00F75096" w:rsidP="0050667F">
            <w:pPr>
              <w:spacing w:after="0" w:line="256" w:lineRule="auto"/>
              <w:contextualSpacing/>
              <w:rPr>
                <w:lang w:eastAsia="en-US"/>
              </w:rPr>
            </w:pPr>
            <w:r>
              <w:rPr>
                <w:lang w:eastAsia="en-US"/>
              </w:rPr>
              <w:t>Сбор, изучение и анализ исходных данных, планово-картографических материалов по границе и площади земельных участков.</w:t>
            </w:r>
          </w:p>
        </w:tc>
      </w:tr>
      <w:tr w:rsidR="00F75096" w:rsidTr="0050667F">
        <w:trPr>
          <w:trHeight w:val="57"/>
        </w:trPr>
        <w:tc>
          <w:tcPr>
            <w:tcW w:w="400" w:type="pct"/>
            <w:tcBorders>
              <w:top w:val="single" w:sz="4" w:space="0" w:color="auto"/>
              <w:left w:val="single" w:sz="4" w:space="0" w:color="auto"/>
              <w:bottom w:val="single" w:sz="4" w:space="0" w:color="auto"/>
              <w:right w:val="single" w:sz="4" w:space="0" w:color="auto"/>
            </w:tcBorders>
            <w:hideMark/>
          </w:tcPr>
          <w:p w:rsidR="00F75096" w:rsidRDefault="00F75096" w:rsidP="0050667F">
            <w:pPr>
              <w:spacing w:after="0" w:line="256" w:lineRule="auto"/>
              <w:contextualSpacing/>
              <w:rPr>
                <w:lang w:eastAsia="en-US"/>
              </w:rPr>
            </w:pPr>
            <w:r>
              <w:rPr>
                <w:lang w:eastAsia="en-US"/>
              </w:rPr>
              <w:t>6.3.</w:t>
            </w:r>
          </w:p>
        </w:tc>
        <w:tc>
          <w:tcPr>
            <w:tcW w:w="4600" w:type="pct"/>
            <w:tcBorders>
              <w:top w:val="single" w:sz="4" w:space="0" w:color="auto"/>
              <w:left w:val="single" w:sz="4" w:space="0" w:color="auto"/>
              <w:bottom w:val="single" w:sz="4" w:space="0" w:color="auto"/>
              <w:right w:val="single" w:sz="4" w:space="0" w:color="auto"/>
            </w:tcBorders>
            <w:hideMark/>
          </w:tcPr>
          <w:p w:rsidR="00F75096" w:rsidRDefault="00F75096" w:rsidP="0050667F">
            <w:pPr>
              <w:spacing w:after="0" w:line="256" w:lineRule="auto"/>
              <w:contextualSpacing/>
              <w:rPr>
                <w:lang w:eastAsia="en-US"/>
              </w:rPr>
            </w:pPr>
            <w:r>
              <w:rPr>
                <w:lang w:eastAsia="en-US"/>
              </w:rPr>
              <w:t>Получение сведений о правах (выписки из ЕГРП) при необходимости.</w:t>
            </w:r>
          </w:p>
        </w:tc>
      </w:tr>
      <w:tr w:rsidR="00F75096" w:rsidTr="0050667F">
        <w:trPr>
          <w:trHeight w:val="57"/>
        </w:trPr>
        <w:tc>
          <w:tcPr>
            <w:tcW w:w="400" w:type="pct"/>
            <w:tcBorders>
              <w:top w:val="single" w:sz="4" w:space="0" w:color="auto"/>
              <w:left w:val="single" w:sz="4" w:space="0" w:color="auto"/>
              <w:bottom w:val="single" w:sz="4" w:space="0" w:color="auto"/>
              <w:right w:val="single" w:sz="4" w:space="0" w:color="auto"/>
            </w:tcBorders>
            <w:hideMark/>
          </w:tcPr>
          <w:p w:rsidR="00F75096" w:rsidRDefault="00F75096" w:rsidP="0050667F">
            <w:pPr>
              <w:spacing w:after="0" w:line="256" w:lineRule="auto"/>
              <w:contextualSpacing/>
              <w:rPr>
                <w:lang w:eastAsia="en-US"/>
              </w:rPr>
            </w:pPr>
            <w:r>
              <w:rPr>
                <w:lang w:eastAsia="en-US"/>
              </w:rPr>
              <w:t>6.4.</w:t>
            </w:r>
          </w:p>
        </w:tc>
        <w:tc>
          <w:tcPr>
            <w:tcW w:w="4600" w:type="pct"/>
            <w:tcBorders>
              <w:top w:val="single" w:sz="4" w:space="0" w:color="auto"/>
              <w:left w:val="single" w:sz="4" w:space="0" w:color="auto"/>
              <w:bottom w:val="single" w:sz="4" w:space="0" w:color="auto"/>
              <w:right w:val="single" w:sz="4" w:space="0" w:color="auto"/>
            </w:tcBorders>
            <w:hideMark/>
          </w:tcPr>
          <w:p w:rsidR="00F75096" w:rsidRDefault="00F75096" w:rsidP="0050667F">
            <w:pPr>
              <w:spacing w:after="0" w:line="256" w:lineRule="auto"/>
              <w:contextualSpacing/>
              <w:rPr>
                <w:lang w:eastAsia="en-US"/>
              </w:rPr>
            </w:pPr>
            <w:r>
              <w:rPr>
                <w:lang w:eastAsia="en-US"/>
              </w:rPr>
              <w:t>Получение материалов из государственного фонда данных (</w:t>
            </w:r>
            <w:proofErr w:type="spellStart"/>
            <w:r>
              <w:rPr>
                <w:lang w:eastAsia="en-US"/>
              </w:rPr>
              <w:t>ортофотопланы</w:t>
            </w:r>
            <w:proofErr w:type="spellEnd"/>
            <w:r>
              <w:rPr>
                <w:lang w:eastAsia="en-US"/>
              </w:rPr>
              <w:t>, землеустроительные планшеты или иные картографические материалы).</w:t>
            </w:r>
          </w:p>
        </w:tc>
      </w:tr>
      <w:tr w:rsidR="00F75096" w:rsidTr="0050667F">
        <w:trPr>
          <w:trHeight w:val="57"/>
        </w:trPr>
        <w:tc>
          <w:tcPr>
            <w:tcW w:w="400" w:type="pct"/>
            <w:tcBorders>
              <w:top w:val="single" w:sz="4" w:space="0" w:color="auto"/>
              <w:left w:val="single" w:sz="4" w:space="0" w:color="auto"/>
              <w:bottom w:val="single" w:sz="4" w:space="0" w:color="auto"/>
              <w:right w:val="single" w:sz="4" w:space="0" w:color="auto"/>
            </w:tcBorders>
            <w:hideMark/>
          </w:tcPr>
          <w:p w:rsidR="00F75096" w:rsidRDefault="00F75096" w:rsidP="0050667F">
            <w:pPr>
              <w:spacing w:after="0" w:line="256" w:lineRule="auto"/>
              <w:contextualSpacing/>
              <w:rPr>
                <w:lang w:eastAsia="en-US"/>
              </w:rPr>
            </w:pPr>
            <w:r>
              <w:rPr>
                <w:lang w:eastAsia="en-US"/>
              </w:rPr>
              <w:t>6.5.</w:t>
            </w:r>
          </w:p>
        </w:tc>
        <w:tc>
          <w:tcPr>
            <w:tcW w:w="4600" w:type="pct"/>
            <w:tcBorders>
              <w:top w:val="single" w:sz="4" w:space="0" w:color="auto"/>
              <w:left w:val="single" w:sz="4" w:space="0" w:color="auto"/>
              <w:bottom w:val="single" w:sz="4" w:space="0" w:color="auto"/>
              <w:right w:val="single" w:sz="4" w:space="0" w:color="auto"/>
            </w:tcBorders>
            <w:hideMark/>
          </w:tcPr>
          <w:p w:rsidR="00F75096" w:rsidRDefault="00F75096" w:rsidP="0050667F">
            <w:pPr>
              <w:spacing w:after="0" w:line="256" w:lineRule="auto"/>
              <w:contextualSpacing/>
              <w:rPr>
                <w:lang w:eastAsia="en-US"/>
              </w:rPr>
            </w:pPr>
            <w:r>
              <w:rPr>
                <w:lang w:eastAsia="en-US"/>
              </w:rPr>
              <w:t>Формирование границ земельных участков.</w:t>
            </w:r>
          </w:p>
        </w:tc>
      </w:tr>
      <w:tr w:rsidR="00F75096" w:rsidTr="0050667F">
        <w:trPr>
          <w:trHeight w:val="57"/>
        </w:trPr>
        <w:tc>
          <w:tcPr>
            <w:tcW w:w="400" w:type="pct"/>
            <w:tcBorders>
              <w:top w:val="single" w:sz="4" w:space="0" w:color="auto"/>
              <w:left w:val="single" w:sz="4" w:space="0" w:color="auto"/>
              <w:bottom w:val="single" w:sz="4" w:space="0" w:color="auto"/>
              <w:right w:val="single" w:sz="4" w:space="0" w:color="auto"/>
            </w:tcBorders>
            <w:hideMark/>
          </w:tcPr>
          <w:p w:rsidR="00F75096" w:rsidRDefault="00F75096" w:rsidP="0050667F">
            <w:pPr>
              <w:spacing w:after="0" w:line="256" w:lineRule="auto"/>
              <w:contextualSpacing/>
              <w:rPr>
                <w:lang w:eastAsia="en-US"/>
              </w:rPr>
            </w:pPr>
            <w:r>
              <w:rPr>
                <w:lang w:eastAsia="en-US"/>
              </w:rPr>
              <w:t>6.6.</w:t>
            </w:r>
          </w:p>
        </w:tc>
        <w:tc>
          <w:tcPr>
            <w:tcW w:w="4600" w:type="pct"/>
            <w:tcBorders>
              <w:top w:val="single" w:sz="4" w:space="0" w:color="auto"/>
              <w:left w:val="single" w:sz="4" w:space="0" w:color="auto"/>
              <w:bottom w:val="single" w:sz="4" w:space="0" w:color="auto"/>
              <w:right w:val="single" w:sz="4" w:space="0" w:color="auto"/>
            </w:tcBorders>
            <w:hideMark/>
          </w:tcPr>
          <w:p w:rsidR="00F75096" w:rsidRDefault="00F75096" w:rsidP="0050667F">
            <w:pPr>
              <w:spacing w:after="0" w:line="256" w:lineRule="auto"/>
              <w:contextualSpacing/>
              <w:rPr>
                <w:lang w:eastAsia="en-US"/>
              </w:rPr>
            </w:pPr>
            <w:proofErr w:type="gramStart"/>
            <w:r>
              <w:rPr>
                <w:lang w:eastAsia="en-US"/>
              </w:rPr>
              <w:t>Подготовка схем расположения земельного участка или земельных участков на кадастровом плане территории, межевого плана) необходимых для внесения сведений о земельных участках в государственный кадастр недвижимости.</w:t>
            </w:r>
            <w:proofErr w:type="gramEnd"/>
          </w:p>
        </w:tc>
      </w:tr>
      <w:tr w:rsidR="00F75096" w:rsidTr="0050667F">
        <w:trPr>
          <w:trHeight w:val="57"/>
        </w:trPr>
        <w:tc>
          <w:tcPr>
            <w:tcW w:w="400" w:type="pct"/>
            <w:tcBorders>
              <w:top w:val="single" w:sz="4" w:space="0" w:color="auto"/>
              <w:left w:val="single" w:sz="4" w:space="0" w:color="auto"/>
              <w:bottom w:val="single" w:sz="4" w:space="0" w:color="auto"/>
              <w:right w:val="single" w:sz="4" w:space="0" w:color="auto"/>
            </w:tcBorders>
            <w:hideMark/>
          </w:tcPr>
          <w:p w:rsidR="00F75096" w:rsidRDefault="00F75096" w:rsidP="0050667F">
            <w:pPr>
              <w:spacing w:after="0" w:line="256" w:lineRule="auto"/>
              <w:contextualSpacing/>
              <w:rPr>
                <w:lang w:eastAsia="en-US"/>
              </w:rPr>
            </w:pPr>
            <w:r>
              <w:rPr>
                <w:lang w:eastAsia="en-US"/>
              </w:rPr>
              <w:t>6.7.</w:t>
            </w:r>
          </w:p>
        </w:tc>
        <w:tc>
          <w:tcPr>
            <w:tcW w:w="4600" w:type="pct"/>
            <w:tcBorders>
              <w:top w:val="single" w:sz="4" w:space="0" w:color="auto"/>
              <w:left w:val="single" w:sz="4" w:space="0" w:color="auto"/>
              <w:bottom w:val="single" w:sz="4" w:space="0" w:color="auto"/>
              <w:right w:val="single" w:sz="4" w:space="0" w:color="auto"/>
            </w:tcBorders>
            <w:hideMark/>
          </w:tcPr>
          <w:p w:rsidR="00F75096" w:rsidRDefault="00F75096" w:rsidP="0050667F">
            <w:pPr>
              <w:spacing w:after="0" w:line="256" w:lineRule="auto"/>
              <w:contextualSpacing/>
              <w:rPr>
                <w:lang w:eastAsia="en-US"/>
              </w:rPr>
            </w:pPr>
            <w:r>
              <w:rPr>
                <w:lang w:eastAsia="en-US"/>
              </w:rPr>
              <w:t>Согласование и утверждение схем расположения земельных участков на кадастровом плане территории.</w:t>
            </w:r>
          </w:p>
        </w:tc>
      </w:tr>
      <w:tr w:rsidR="00F75096" w:rsidTr="0050667F">
        <w:trPr>
          <w:trHeight w:val="57"/>
        </w:trPr>
        <w:tc>
          <w:tcPr>
            <w:tcW w:w="400" w:type="pct"/>
            <w:tcBorders>
              <w:top w:val="single" w:sz="4" w:space="0" w:color="auto"/>
              <w:left w:val="single" w:sz="4" w:space="0" w:color="auto"/>
              <w:bottom w:val="single" w:sz="4" w:space="0" w:color="auto"/>
              <w:right w:val="single" w:sz="4" w:space="0" w:color="auto"/>
            </w:tcBorders>
            <w:hideMark/>
          </w:tcPr>
          <w:p w:rsidR="00F75096" w:rsidRDefault="00F75096" w:rsidP="0050667F">
            <w:pPr>
              <w:spacing w:after="0" w:line="256" w:lineRule="auto"/>
              <w:contextualSpacing/>
              <w:rPr>
                <w:lang w:eastAsia="en-US"/>
              </w:rPr>
            </w:pPr>
            <w:r>
              <w:rPr>
                <w:lang w:eastAsia="en-US"/>
              </w:rPr>
              <w:t>6.8.</w:t>
            </w:r>
          </w:p>
        </w:tc>
        <w:tc>
          <w:tcPr>
            <w:tcW w:w="4600" w:type="pct"/>
            <w:tcBorders>
              <w:top w:val="single" w:sz="4" w:space="0" w:color="auto"/>
              <w:left w:val="single" w:sz="4" w:space="0" w:color="auto"/>
              <w:bottom w:val="single" w:sz="4" w:space="0" w:color="auto"/>
              <w:right w:val="single" w:sz="4" w:space="0" w:color="auto"/>
            </w:tcBorders>
            <w:hideMark/>
          </w:tcPr>
          <w:p w:rsidR="00F75096" w:rsidRDefault="00F75096" w:rsidP="0050667F">
            <w:pPr>
              <w:spacing w:after="0" w:line="256" w:lineRule="auto"/>
              <w:contextualSpacing/>
              <w:rPr>
                <w:lang w:eastAsia="en-US"/>
              </w:rPr>
            </w:pPr>
            <w:r>
              <w:rPr>
                <w:lang w:eastAsia="en-US"/>
              </w:rPr>
              <w:t>Подготовка и предоставление в орган кадастрового учета межевых планов.</w:t>
            </w:r>
          </w:p>
        </w:tc>
      </w:tr>
      <w:tr w:rsidR="00F75096" w:rsidTr="0050667F">
        <w:trPr>
          <w:trHeight w:val="57"/>
        </w:trPr>
        <w:tc>
          <w:tcPr>
            <w:tcW w:w="400" w:type="pct"/>
            <w:tcBorders>
              <w:top w:val="single" w:sz="4" w:space="0" w:color="auto"/>
              <w:left w:val="single" w:sz="4" w:space="0" w:color="auto"/>
              <w:bottom w:val="single" w:sz="4" w:space="0" w:color="auto"/>
              <w:right w:val="single" w:sz="4" w:space="0" w:color="auto"/>
            </w:tcBorders>
            <w:hideMark/>
          </w:tcPr>
          <w:p w:rsidR="00F75096" w:rsidRDefault="00F75096" w:rsidP="0050667F">
            <w:pPr>
              <w:spacing w:after="0" w:line="256" w:lineRule="auto"/>
              <w:contextualSpacing/>
              <w:rPr>
                <w:lang w:eastAsia="en-US"/>
              </w:rPr>
            </w:pPr>
            <w:r>
              <w:rPr>
                <w:lang w:eastAsia="en-US"/>
              </w:rPr>
              <w:t>6.9.</w:t>
            </w:r>
          </w:p>
        </w:tc>
        <w:tc>
          <w:tcPr>
            <w:tcW w:w="4600" w:type="pct"/>
            <w:tcBorders>
              <w:top w:val="single" w:sz="4" w:space="0" w:color="auto"/>
              <w:left w:val="single" w:sz="4" w:space="0" w:color="auto"/>
              <w:bottom w:val="single" w:sz="4" w:space="0" w:color="auto"/>
              <w:right w:val="single" w:sz="4" w:space="0" w:color="auto"/>
            </w:tcBorders>
            <w:hideMark/>
          </w:tcPr>
          <w:p w:rsidR="00F75096" w:rsidRDefault="00F75096" w:rsidP="0050667F">
            <w:pPr>
              <w:spacing w:after="0" w:line="256" w:lineRule="auto"/>
              <w:contextualSpacing/>
              <w:rPr>
                <w:lang w:eastAsia="en-US"/>
              </w:rPr>
            </w:pPr>
            <w:r>
              <w:rPr>
                <w:lang w:eastAsia="en-US"/>
              </w:rPr>
              <w:t>Получение кадастровых паспортов.</w:t>
            </w:r>
          </w:p>
        </w:tc>
      </w:tr>
      <w:tr w:rsidR="00F75096" w:rsidTr="0050667F">
        <w:trPr>
          <w:trHeight w:val="57"/>
        </w:trPr>
        <w:tc>
          <w:tcPr>
            <w:tcW w:w="400" w:type="pct"/>
            <w:tcBorders>
              <w:top w:val="single" w:sz="4" w:space="0" w:color="auto"/>
              <w:left w:val="single" w:sz="4" w:space="0" w:color="auto"/>
              <w:bottom w:val="single" w:sz="4" w:space="0" w:color="auto"/>
              <w:right w:val="single" w:sz="4" w:space="0" w:color="auto"/>
            </w:tcBorders>
            <w:hideMark/>
          </w:tcPr>
          <w:p w:rsidR="00F75096" w:rsidRDefault="00F75096" w:rsidP="0050667F">
            <w:pPr>
              <w:spacing w:after="0" w:line="256" w:lineRule="auto"/>
              <w:contextualSpacing/>
              <w:rPr>
                <w:b/>
                <w:lang w:eastAsia="en-US"/>
              </w:rPr>
            </w:pPr>
            <w:r>
              <w:rPr>
                <w:b/>
                <w:lang w:eastAsia="en-US"/>
              </w:rPr>
              <w:t>7.</w:t>
            </w:r>
          </w:p>
        </w:tc>
        <w:tc>
          <w:tcPr>
            <w:tcW w:w="4600" w:type="pct"/>
            <w:tcBorders>
              <w:top w:val="single" w:sz="4" w:space="0" w:color="auto"/>
              <w:left w:val="single" w:sz="4" w:space="0" w:color="auto"/>
              <w:bottom w:val="single" w:sz="4" w:space="0" w:color="auto"/>
              <w:right w:val="single" w:sz="4" w:space="0" w:color="auto"/>
            </w:tcBorders>
            <w:hideMark/>
          </w:tcPr>
          <w:p w:rsidR="00F75096" w:rsidRDefault="00F75096" w:rsidP="0050667F">
            <w:pPr>
              <w:spacing w:after="0" w:line="256" w:lineRule="auto"/>
              <w:contextualSpacing/>
              <w:rPr>
                <w:b/>
                <w:lang w:eastAsia="en-US"/>
              </w:rPr>
            </w:pPr>
            <w:r>
              <w:rPr>
                <w:b/>
                <w:lang w:eastAsia="en-US"/>
              </w:rPr>
              <w:t>Руководящие документы для производства кадастровых работ:</w:t>
            </w:r>
          </w:p>
        </w:tc>
      </w:tr>
      <w:tr w:rsidR="00F75096" w:rsidTr="0050667F">
        <w:trPr>
          <w:trHeight w:val="57"/>
        </w:trPr>
        <w:tc>
          <w:tcPr>
            <w:tcW w:w="400" w:type="pct"/>
            <w:tcBorders>
              <w:top w:val="single" w:sz="4" w:space="0" w:color="auto"/>
              <w:left w:val="single" w:sz="4" w:space="0" w:color="auto"/>
              <w:bottom w:val="single" w:sz="4" w:space="0" w:color="auto"/>
              <w:right w:val="single" w:sz="4" w:space="0" w:color="auto"/>
            </w:tcBorders>
            <w:hideMark/>
          </w:tcPr>
          <w:p w:rsidR="00F75096" w:rsidRDefault="00F75096" w:rsidP="0050667F">
            <w:pPr>
              <w:spacing w:after="0" w:line="256" w:lineRule="auto"/>
              <w:contextualSpacing/>
              <w:rPr>
                <w:lang w:eastAsia="en-US"/>
              </w:rPr>
            </w:pPr>
            <w:r>
              <w:rPr>
                <w:lang w:eastAsia="en-US"/>
              </w:rPr>
              <w:t>7.1.</w:t>
            </w:r>
          </w:p>
        </w:tc>
        <w:tc>
          <w:tcPr>
            <w:tcW w:w="4600" w:type="pct"/>
            <w:tcBorders>
              <w:top w:val="single" w:sz="4" w:space="0" w:color="auto"/>
              <w:left w:val="single" w:sz="4" w:space="0" w:color="auto"/>
              <w:bottom w:val="single" w:sz="4" w:space="0" w:color="auto"/>
              <w:right w:val="single" w:sz="4" w:space="0" w:color="auto"/>
            </w:tcBorders>
            <w:hideMark/>
          </w:tcPr>
          <w:p w:rsidR="00F75096" w:rsidRDefault="00F75096" w:rsidP="0050667F">
            <w:pPr>
              <w:spacing w:after="0" w:line="256" w:lineRule="auto"/>
              <w:contextualSpacing/>
              <w:rPr>
                <w:lang w:eastAsia="en-US"/>
              </w:rPr>
            </w:pPr>
            <w:r>
              <w:rPr>
                <w:lang w:eastAsia="en-US"/>
              </w:rPr>
              <w:t>При проведении кадастровых работ руководствоваться следующими нормативными правовыми актами:</w:t>
            </w:r>
          </w:p>
          <w:p w:rsidR="00F75096" w:rsidRDefault="00F75096" w:rsidP="0050667F">
            <w:pPr>
              <w:spacing w:after="0" w:line="256" w:lineRule="auto"/>
              <w:contextualSpacing/>
              <w:rPr>
                <w:lang w:eastAsia="en-US"/>
              </w:rPr>
            </w:pPr>
            <w:r>
              <w:rPr>
                <w:lang w:eastAsia="en-US"/>
              </w:rPr>
              <w:t>- Земельный кодекс Рос</w:t>
            </w:r>
            <w:r w:rsidR="00D0759B">
              <w:rPr>
                <w:lang w:eastAsia="en-US"/>
              </w:rPr>
              <w:t>сийской Федерации от 25.10.2001</w:t>
            </w:r>
            <w:r>
              <w:rPr>
                <w:lang w:eastAsia="en-US"/>
              </w:rPr>
              <w:t xml:space="preserve"> № 136-ФЗ;</w:t>
            </w:r>
          </w:p>
          <w:p w:rsidR="00F75096" w:rsidRDefault="00F75096" w:rsidP="0050667F">
            <w:pPr>
              <w:spacing w:after="0" w:line="256" w:lineRule="auto"/>
              <w:contextualSpacing/>
              <w:rPr>
                <w:lang w:eastAsia="en-US"/>
              </w:rPr>
            </w:pPr>
            <w:r>
              <w:rPr>
                <w:lang w:eastAsia="en-US"/>
              </w:rPr>
              <w:t>- Лесной кодекс Российской Федерации от 04.12.2006 № 200-ФЗ;</w:t>
            </w:r>
          </w:p>
          <w:p w:rsidR="00F75096" w:rsidRDefault="00F75096" w:rsidP="0050667F">
            <w:pPr>
              <w:spacing w:after="0" w:line="256" w:lineRule="auto"/>
              <w:contextualSpacing/>
              <w:rPr>
                <w:lang w:eastAsia="en-US"/>
              </w:rPr>
            </w:pPr>
            <w:r>
              <w:rPr>
                <w:lang w:eastAsia="en-US"/>
              </w:rPr>
              <w:t>- Градостроительный кодекс Российской Федерации от 29.12.2004 № 190-ФЗ;</w:t>
            </w:r>
          </w:p>
          <w:p w:rsidR="00F75096" w:rsidRDefault="00F75096" w:rsidP="0050667F">
            <w:pPr>
              <w:spacing w:after="0" w:line="256" w:lineRule="auto"/>
              <w:contextualSpacing/>
              <w:rPr>
                <w:lang w:eastAsia="en-US"/>
              </w:rPr>
            </w:pPr>
            <w:r>
              <w:rPr>
                <w:lang w:eastAsia="en-US"/>
              </w:rPr>
              <w:t xml:space="preserve">- Федеральный закон от 25.10.2001 № 137-ФЗ «О </w:t>
            </w:r>
            <w:r w:rsidR="002805C3">
              <w:rPr>
                <w:lang w:eastAsia="en-US"/>
              </w:rPr>
              <w:t>в</w:t>
            </w:r>
            <w:r>
              <w:rPr>
                <w:lang w:eastAsia="en-US"/>
              </w:rPr>
              <w:t>ведении в действие Земельного кодекса Российской Федерации»;</w:t>
            </w:r>
          </w:p>
          <w:p w:rsidR="00F75096" w:rsidRDefault="00F75096" w:rsidP="0050667F">
            <w:pPr>
              <w:spacing w:after="0" w:line="256" w:lineRule="auto"/>
              <w:contextualSpacing/>
              <w:rPr>
                <w:lang w:eastAsia="en-US"/>
              </w:rPr>
            </w:pPr>
            <w:r>
              <w:rPr>
                <w:lang w:eastAsia="en-US"/>
              </w:rPr>
              <w:t>- Федеральный закон от 24.07.2007 № 221-ФЗ «О государственном кадастре недвижимости»;</w:t>
            </w:r>
          </w:p>
          <w:p w:rsidR="00F75096" w:rsidRDefault="00F75096" w:rsidP="0050667F">
            <w:pPr>
              <w:spacing w:after="0" w:line="256" w:lineRule="auto"/>
              <w:contextualSpacing/>
              <w:rPr>
                <w:lang w:eastAsia="en-US"/>
              </w:rPr>
            </w:pPr>
            <w:r>
              <w:rPr>
                <w:lang w:eastAsia="en-US"/>
              </w:rPr>
              <w:t>- Федеральный закон от 26.12.1995 № 209-ФЗ «О геодезии и картографии»;</w:t>
            </w:r>
          </w:p>
          <w:p w:rsidR="00F75096" w:rsidRDefault="00F75096" w:rsidP="0050667F">
            <w:pPr>
              <w:spacing w:after="0" w:line="256" w:lineRule="auto"/>
              <w:contextualSpacing/>
              <w:rPr>
                <w:lang w:eastAsia="en-US"/>
              </w:rPr>
            </w:pPr>
            <w:r>
              <w:rPr>
                <w:lang w:eastAsia="en-US"/>
              </w:rPr>
              <w:t>- Приказ Минэконо</w:t>
            </w:r>
            <w:r w:rsidR="00D0759B">
              <w:rPr>
                <w:lang w:eastAsia="en-US"/>
              </w:rPr>
              <w:t>мразвития России от 24.11.2008</w:t>
            </w:r>
            <w:r>
              <w:rPr>
                <w:lang w:eastAsia="en-US"/>
              </w:rPr>
              <w:t xml:space="preserve"> № 412 «Об утверждении формы межевого плана и требований к его подготовке, примерной формы извещения о проведении собрания о согласовании местоположения границ земельных участков».</w:t>
            </w:r>
          </w:p>
        </w:tc>
      </w:tr>
      <w:tr w:rsidR="00F75096" w:rsidTr="0050667F">
        <w:trPr>
          <w:trHeight w:val="57"/>
        </w:trPr>
        <w:tc>
          <w:tcPr>
            <w:tcW w:w="400" w:type="pct"/>
            <w:tcBorders>
              <w:top w:val="single" w:sz="4" w:space="0" w:color="auto"/>
              <w:left w:val="single" w:sz="4" w:space="0" w:color="auto"/>
              <w:bottom w:val="single" w:sz="4" w:space="0" w:color="auto"/>
              <w:right w:val="single" w:sz="4" w:space="0" w:color="auto"/>
            </w:tcBorders>
            <w:hideMark/>
          </w:tcPr>
          <w:p w:rsidR="00F75096" w:rsidRDefault="00F75096" w:rsidP="0050667F">
            <w:pPr>
              <w:spacing w:after="0" w:line="256" w:lineRule="auto"/>
              <w:contextualSpacing/>
              <w:rPr>
                <w:lang w:eastAsia="en-US"/>
              </w:rPr>
            </w:pPr>
            <w:r>
              <w:rPr>
                <w:lang w:eastAsia="en-US"/>
              </w:rPr>
              <w:t>7.2.</w:t>
            </w:r>
          </w:p>
        </w:tc>
        <w:tc>
          <w:tcPr>
            <w:tcW w:w="4600" w:type="pct"/>
            <w:tcBorders>
              <w:top w:val="single" w:sz="4" w:space="0" w:color="auto"/>
              <w:left w:val="single" w:sz="4" w:space="0" w:color="auto"/>
              <w:bottom w:val="single" w:sz="4" w:space="0" w:color="auto"/>
              <w:right w:val="single" w:sz="4" w:space="0" w:color="auto"/>
            </w:tcBorders>
            <w:hideMark/>
          </w:tcPr>
          <w:p w:rsidR="00F75096" w:rsidRDefault="00F75096" w:rsidP="0050667F">
            <w:pPr>
              <w:spacing w:after="0" w:line="256" w:lineRule="auto"/>
              <w:contextualSpacing/>
              <w:rPr>
                <w:lang w:eastAsia="en-US"/>
              </w:rPr>
            </w:pPr>
            <w:r>
              <w:rPr>
                <w:lang w:eastAsia="en-US"/>
              </w:rPr>
              <w:t>Качество и полнота кадастровых работ определяются посредством проверки Заказчиком полученных от Подрядчика документов.</w:t>
            </w:r>
          </w:p>
          <w:p w:rsidR="00F75096" w:rsidRPr="00F629A0" w:rsidRDefault="00F75096" w:rsidP="0050667F">
            <w:pPr>
              <w:spacing w:after="0" w:line="256" w:lineRule="auto"/>
              <w:contextualSpacing/>
              <w:rPr>
                <w:lang w:eastAsia="en-US"/>
              </w:rPr>
            </w:pPr>
            <w:r w:rsidRPr="00F629A0">
              <w:rPr>
                <w:lang w:eastAsia="en-US"/>
              </w:rPr>
              <w:t>Заказчик в течение 30 дней после получения от Подрядчика документов (кадастровые паспорта и межевые планы) осуществляет их проверку и согласование.</w:t>
            </w:r>
          </w:p>
        </w:tc>
      </w:tr>
      <w:tr w:rsidR="00F75096" w:rsidTr="0050667F">
        <w:trPr>
          <w:trHeight w:val="57"/>
        </w:trPr>
        <w:tc>
          <w:tcPr>
            <w:tcW w:w="400" w:type="pct"/>
            <w:tcBorders>
              <w:top w:val="single" w:sz="4" w:space="0" w:color="auto"/>
              <w:left w:val="single" w:sz="4" w:space="0" w:color="auto"/>
              <w:bottom w:val="single" w:sz="4" w:space="0" w:color="auto"/>
              <w:right w:val="single" w:sz="4" w:space="0" w:color="auto"/>
            </w:tcBorders>
            <w:hideMark/>
          </w:tcPr>
          <w:p w:rsidR="00F75096" w:rsidRDefault="00F75096" w:rsidP="0050667F">
            <w:pPr>
              <w:spacing w:after="0" w:line="256" w:lineRule="auto"/>
              <w:contextualSpacing/>
              <w:rPr>
                <w:lang w:eastAsia="en-US"/>
              </w:rPr>
            </w:pPr>
            <w:r>
              <w:rPr>
                <w:lang w:eastAsia="en-US"/>
              </w:rPr>
              <w:t>7.3.</w:t>
            </w:r>
          </w:p>
        </w:tc>
        <w:tc>
          <w:tcPr>
            <w:tcW w:w="4600" w:type="pct"/>
            <w:tcBorders>
              <w:top w:val="single" w:sz="4" w:space="0" w:color="auto"/>
              <w:left w:val="single" w:sz="4" w:space="0" w:color="auto"/>
              <w:bottom w:val="single" w:sz="4" w:space="0" w:color="auto"/>
              <w:right w:val="single" w:sz="4" w:space="0" w:color="auto"/>
            </w:tcBorders>
            <w:hideMark/>
          </w:tcPr>
          <w:p w:rsidR="00F75096" w:rsidRDefault="00F75096" w:rsidP="0050667F">
            <w:pPr>
              <w:spacing w:after="0" w:line="256" w:lineRule="auto"/>
              <w:contextualSpacing/>
              <w:rPr>
                <w:lang w:eastAsia="en-US"/>
              </w:rPr>
            </w:pPr>
            <w:r>
              <w:rPr>
                <w:lang w:eastAsia="en-US"/>
              </w:rPr>
              <w:t>В случае несогласия с результатами кадастровых работ Заказчик не позднее 3 рабочих дней с момента осуществления действий, указанных в п. 7.2., направляет</w:t>
            </w:r>
            <w:r w:rsidR="003934E5">
              <w:rPr>
                <w:lang w:eastAsia="en-US"/>
              </w:rPr>
              <w:t xml:space="preserve"> </w:t>
            </w:r>
            <w:r>
              <w:rPr>
                <w:lang w:eastAsia="en-US"/>
              </w:rPr>
              <w:t xml:space="preserve"> Подрядчику свои возражения (замечания). В таком случае Подрядчик обязан в течение 3 рабочих дней устранить возражения (замечания) Заказчика и предоставить результаты работ на повторное согласование Заказчику.</w:t>
            </w:r>
          </w:p>
        </w:tc>
      </w:tr>
      <w:tr w:rsidR="00F75096" w:rsidTr="0050667F">
        <w:trPr>
          <w:trHeight w:val="57"/>
        </w:trPr>
        <w:tc>
          <w:tcPr>
            <w:tcW w:w="400" w:type="pct"/>
            <w:tcBorders>
              <w:top w:val="single" w:sz="4" w:space="0" w:color="auto"/>
              <w:left w:val="single" w:sz="4" w:space="0" w:color="auto"/>
              <w:bottom w:val="single" w:sz="4" w:space="0" w:color="auto"/>
              <w:right w:val="single" w:sz="4" w:space="0" w:color="auto"/>
            </w:tcBorders>
            <w:hideMark/>
          </w:tcPr>
          <w:p w:rsidR="00F75096" w:rsidRDefault="00F75096" w:rsidP="0050667F">
            <w:pPr>
              <w:spacing w:after="0" w:line="256" w:lineRule="auto"/>
              <w:contextualSpacing/>
              <w:rPr>
                <w:b/>
                <w:lang w:eastAsia="en-US"/>
              </w:rPr>
            </w:pPr>
            <w:r>
              <w:rPr>
                <w:b/>
                <w:lang w:eastAsia="en-US"/>
              </w:rPr>
              <w:t>8.</w:t>
            </w:r>
          </w:p>
        </w:tc>
        <w:tc>
          <w:tcPr>
            <w:tcW w:w="4600" w:type="pct"/>
            <w:tcBorders>
              <w:top w:val="single" w:sz="4" w:space="0" w:color="auto"/>
              <w:left w:val="single" w:sz="4" w:space="0" w:color="auto"/>
              <w:bottom w:val="single" w:sz="4" w:space="0" w:color="auto"/>
              <w:right w:val="single" w:sz="4" w:space="0" w:color="auto"/>
            </w:tcBorders>
            <w:hideMark/>
          </w:tcPr>
          <w:p w:rsidR="00F75096" w:rsidRDefault="00F75096" w:rsidP="0050667F">
            <w:pPr>
              <w:spacing w:after="0" w:line="256" w:lineRule="auto"/>
              <w:contextualSpacing/>
              <w:rPr>
                <w:b/>
                <w:lang w:eastAsia="en-US"/>
              </w:rPr>
            </w:pPr>
            <w:r>
              <w:rPr>
                <w:b/>
                <w:lang w:eastAsia="en-US"/>
              </w:rPr>
              <w:t>Технические требования к выполнению кадастровых работ:</w:t>
            </w:r>
          </w:p>
        </w:tc>
      </w:tr>
      <w:tr w:rsidR="00F75096" w:rsidTr="0050667F">
        <w:trPr>
          <w:trHeight w:val="57"/>
        </w:trPr>
        <w:tc>
          <w:tcPr>
            <w:tcW w:w="400" w:type="pct"/>
            <w:tcBorders>
              <w:top w:val="single" w:sz="4" w:space="0" w:color="auto"/>
              <w:left w:val="single" w:sz="4" w:space="0" w:color="auto"/>
              <w:bottom w:val="single" w:sz="4" w:space="0" w:color="auto"/>
              <w:right w:val="single" w:sz="4" w:space="0" w:color="auto"/>
            </w:tcBorders>
            <w:hideMark/>
          </w:tcPr>
          <w:p w:rsidR="00F75096" w:rsidRDefault="00F75096" w:rsidP="0050667F">
            <w:pPr>
              <w:spacing w:after="0" w:line="256" w:lineRule="auto"/>
              <w:contextualSpacing/>
              <w:rPr>
                <w:lang w:eastAsia="en-US"/>
              </w:rPr>
            </w:pPr>
            <w:r>
              <w:rPr>
                <w:lang w:eastAsia="en-US"/>
              </w:rPr>
              <w:t>8.1.</w:t>
            </w:r>
          </w:p>
        </w:tc>
        <w:tc>
          <w:tcPr>
            <w:tcW w:w="4600" w:type="pct"/>
            <w:tcBorders>
              <w:top w:val="single" w:sz="4" w:space="0" w:color="auto"/>
              <w:left w:val="single" w:sz="4" w:space="0" w:color="auto"/>
              <w:bottom w:val="single" w:sz="4" w:space="0" w:color="auto"/>
              <w:right w:val="single" w:sz="4" w:space="0" w:color="auto"/>
            </w:tcBorders>
            <w:hideMark/>
          </w:tcPr>
          <w:p w:rsidR="00F75096" w:rsidRDefault="00F75096" w:rsidP="003934E5">
            <w:pPr>
              <w:spacing w:after="0" w:line="256" w:lineRule="auto"/>
              <w:contextualSpacing/>
              <w:rPr>
                <w:lang w:eastAsia="en-US"/>
              </w:rPr>
            </w:pPr>
            <w:r>
              <w:rPr>
                <w:lang w:eastAsia="en-US"/>
              </w:rPr>
              <w:t xml:space="preserve">Работы проводятся по земельным участкам на территории города </w:t>
            </w:r>
            <w:r w:rsidR="003934E5">
              <w:rPr>
                <w:lang w:eastAsia="en-US"/>
              </w:rPr>
              <w:t>Югорска</w:t>
            </w:r>
            <w:r>
              <w:rPr>
                <w:lang w:eastAsia="en-US"/>
              </w:rPr>
              <w:t>.</w:t>
            </w:r>
          </w:p>
        </w:tc>
      </w:tr>
      <w:tr w:rsidR="00F75096" w:rsidTr="0050667F">
        <w:trPr>
          <w:trHeight w:val="57"/>
        </w:trPr>
        <w:tc>
          <w:tcPr>
            <w:tcW w:w="400" w:type="pct"/>
            <w:tcBorders>
              <w:top w:val="single" w:sz="4" w:space="0" w:color="auto"/>
              <w:left w:val="single" w:sz="4" w:space="0" w:color="auto"/>
              <w:bottom w:val="single" w:sz="4" w:space="0" w:color="auto"/>
              <w:right w:val="single" w:sz="4" w:space="0" w:color="auto"/>
            </w:tcBorders>
            <w:hideMark/>
          </w:tcPr>
          <w:p w:rsidR="00F75096" w:rsidRDefault="00F75096" w:rsidP="0050667F">
            <w:pPr>
              <w:spacing w:after="0" w:line="256" w:lineRule="auto"/>
              <w:contextualSpacing/>
              <w:rPr>
                <w:lang w:eastAsia="en-US"/>
              </w:rPr>
            </w:pPr>
            <w:r>
              <w:rPr>
                <w:lang w:eastAsia="en-US"/>
              </w:rPr>
              <w:t>8.2.</w:t>
            </w:r>
          </w:p>
        </w:tc>
        <w:tc>
          <w:tcPr>
            <w:tcW w:w="4600" w:type="pct"/>
            <w:tcBorders>
              <w:top w:val="single" w:sz="4" w:space="0" w:color="auto"/>
              <w:left w:val="single" w:sz="4" w:space="0" w:color="auto"/>
              <w:bottom w:val="single" w:sz="4" w:space="0" w:color="auto"/>
              <w:right w:val="single" w:sz="4" w:space="0" w:color="auto"/>
            </w:tcBorders>
            <w:hideMark/>
          </w:tcPr>
          <w:p w:rsidR="00F75096" w:rsidRDefault="00F75096" w:rsidP="0050667F">
            <w:pPr>
              <w:spacing w:after="0" w:line="256" w:lineRule="auto"/>
              <w:contextualSpacing/>
              <w:rPr>
                <w:lang w:eastAsia="en-US"/>
              </w:rPr>
            </w:pPr>
            <w:r>
              <w:rPr>
                <w:lang w:eastAsia="en-US"/>
              </w:rPr>
              <w:t>Составление схем расположения земельного участка или земельных участков на кадастровом плане территории осуществляется в соответствии с требованиями действующего законодательства в сфере земельных отношений.</w:t>
            </w:r>
          </w:p>
        </w:tc>
      </w:tr>
      <w:tr w:rsidR="00F75096" w:rsidTr="0050667F">
        <w:trPr>
          <w:trHeight w:val="57"/>
        </w:trPr>
        <w:tc>
          <w:tcPr>
            <w:tcW w:w="400" w:type="pct"/>
            <w:tcBorders>
              <w:top w:val="single" w:sz="4" w:space="0" w:color="auto"/>
              <w:left w:val="single" w:sz="4" w:space="0" w:color="auto"/>
              <w:bottom w:val="single" w:sz="4" w:space="0" w:color="auto"/>
              <w:right w:val="single" w:sz="4" w:space="0" w:color="auto"/>
            </w:tcBorders>
            <w:hideMark/>
          </w:tcPr>
          <w:p w:rsidR="00F75096" w:rsidRDefault="00F75096" w:rsidP="0050667F">
            <w:pPr>
              <w:spacing w:after="0" w:line="256" w:lineRule="auto"/>
              <w:contextualSpacing/>
              <w:rPr>
                <w:lang w:eastAsia="en-US"/>
              </w:rPr>
            </w:pPr>
            <w:r>
              <w:rPr>
                <w:lang w:eastAsia="en-US"/>
              </w:rPr>
              <w:t>8.3.</w:t>
            </w:r>
          </w:p>
        </w:tc>
        <w:tc>
          <w:tcPr>
            <w:tcW w:w="4600" w:type="pct"/>
            <w:tcBorders>
              <w:top w:val="single" w:sz="4" w:space="0" w:color="auto"/>
              <w:left w:val="single" w:sz="4" w:space="0" w:color="auto"/>
              <w:bottom w:val="single" w:sz="4" w:space="0" w:color="auto"/>
              <w:right w:val="single" w:sz="4" w:space="0" w:color="auto"/>
            </w:tcBorders>
            <w:hideMark/>
          </w:tcPr>
          <w:p w:rsidR="003934E5" w:rsidRDefault="00F75096" w:rsidP="00E45767">
            <w:pPr>
              <w:spacing w:after="0" w:line="256" w:lineRule="auto"/>
              <w:contextualSpacing/>
              <w:rPr>
                <w:lang w:eastAsia="en-US"/>
              </w:rPr>
            </w:pPr>
            <w:r>
              <w:rPr>
                <w:lang w:eastAsia="en-US"/>
              </w:rPr>
              <w:t>Составление межевых планов земельного участка осуществляется в соответствии с требованиями действующего законодательства в сфере государственного кадастрового учета недвижимого имущества и кадастровой деятельности.</w:t>
            </w:r>
          </w:p>
        </w:tc>
      </w:tr>
      <w:tr w:rsidR="00F75096" w:rsidTr="0050667F">
        <w:trPr>
          <w:trHeight w:val="57"/>
        </w:trPr>
        <w:tc>
          <w:tcPr>
            <w:tcW w:w="400" w:type="pct"/>
            <w:tcBorders>
              <w:top w:val="single" w:sz="4" w:space="0" w:color="auto"/>
              <w:left w:val="single" w:sz="4" w:space="0" w:color="auto"/>
              <w:bottom w:val="single" w:sz="4" w:space="0" w:color="auto"/>
              <w:right w:val="single" w:sz="4" w:space="0" w:color="auto"/>
            </w:tcBorders>
            <w:hideMark/>
          </w:tcPr>
          <w:p w:rsidR="00F75096" w:rsidRDefault="00F75096" w:rsidP="0050667F">
            <w:pPr>
              <w:spacing w:after="0" w:line="256" w:lineRule="auto"/>
              <w:contextualSpacing/>
              <w:rPr>
                <w:b/>
                <w:lang w:eastAsia="en-US"/>
              </w:rPr>
            </w:pPr>
            <w:r>
              <w:rPr>
                <w:b/>
                <w:lang w:eastAsia="en-US"/>
              </w:rPr>
              <w:t>9.</w:t>
            </w:r>
          </w:p>
        </w:tc>
        <w:tc>
          <w:tcPr>
            <w:tcW w:w="4600" w:type="pct"/>
            <w:tcBorders>
              <w:top w:val="single" w:sz="4" w:space="0" w:color="auto"/>
              <w:left w:val="single" w:sz="4" w:space="0" w:color="auto"/>
              <w:bottom w:val="single" w:sz="4" w:space="0" w:color="auto"/>
              <w:right w:val="single" w:sz="4" w:space="0" w:color="auto"/>
            </w:tcBorders>
            <w:hideMark/>
          </w:tcPr>
          <w:p w:rsidR="00F75096" w:rsidRDefault="00F75096" w:rsidP="0050667F">
            <w:pPr>
              <w:spacing w:after="0" w:line="256" w:lineRule="auto"/>
              <w:contextualSpacing/>
              <w:rPr>
                <w:b/>
                <w:lang w:eastAsia="en-US"/>
              </w:rPr>
            </w:pPr>
            <w:r>
              <w:rPr>
                <w:b/>
                <w:lang w:eastAsia="en-US"/>
              </w:rPr>
              <w:t>Исходные материалы для кадастровых работ:</w:t>
            </w:r>
          </w:p>
        </w:tc>
      </w:tr>
      <w:tr w:rsidR="00F75096" w:rsidTr="0050667F">
        <w:trPr>
          <w:trHeight w:val="57"/>
        </w:trPr>
        <w:tc>
          <w:tcPr>
            <w:tcW w:w="400" w:type="pct"/>
            <w:tcBorders>
              <w:top w:val="single" w:sz="4" w:space="0" w:color="auto"/>
              <w:left w:val="single" w:sz="4" w:space="0" w:color="auto"/>
              <w:bottom w:val="single" w:sz="4" w:space="0" w:color="auto"/>
              <w:right w:val="single" w:sz="4" w:space="0" w:color="auto"/>
            </w:tcBorders>
            <w:hideMark/>
          </w:tcPr>
          <w:p w:rsidR="00F75096" w:rsidRDefault="00F75096" w:rsidP="0050667F">
            <w:pPr>
              <w:spacing w:after="0" w:line="256" w:lineRule="auto"/>
              <w:contextualSpacing/>
              <w:rPr>
                <w:lang w:eastAsia="en-US"/>
              </w:rPr>
            </w:pPr>
            <w:r>
              <w:rPr>
                <w:lang w:eastAsia="en-US"/>
              </w:rPr>
              <w:t>9.1.</w:t>
            </w:r>
          </w:p>
        </w:tc>
        <w:tc>
          <w:tcPr>
            <w:tcW w:w="4600" w:type="pct"/>
            <w:tcBorders>
              <w:top w:val="single" w:sz="4" w:space="0" w:color="auto"/>
              <w:left w:val="single" w:sz="4" w:space="0" w:color="auto"/>
              <w:bottom w:val="single" w:sz="4" w:space="0" w:color="auto"/>
              <w:right w:val="single" w:sz="4" w:space="0" w:color="auto"/>
            </w:tcBorders>
            <w:hideMark/>
          </w:tcPr>
          <w:p w:rsidR="00F75096" w:rsidRDefault="00F75096" w:rsidP="0050667F">
            <w:pPr>
              <w:spacing w:after="0" w:line="256" w:lineRule="auto"/>
              <w:contextualSpacing/>
              <w:rPr>
                <w:lang w:eastAsia="en-US"/>
              </w:rPr>
            </w:pPr>
            <w:r>
              <w:rPr>
                <w:lang w:eastAsia="en-US"/>
              </w:rPr>
              <w:t xml:space="preserve">Подрядчик в установленном порядке запрашивает в организациях, обладающих информацией о земельном участке или о территории, на которой он расположен, </w:t>
            </w:r>
            <w:r>
              <w:rPr>
                <w:lang w:eastAsia="en-US"/>
              </w:rPr>
              <w:lastRenderedPageBreak/>
              <w:t>необходимые для проведения работ документы, в том числе кадастровые планы территорий.</w:t>
            </w:r>
          </w:p>
        </w:tc>
      </w:tr>
      <w:tr w:rsidR="00F75096" w:rsidTr="0050667F">
        <w:trPr>
          <w:trHeight w:val="57"/>
        </w:trPr>
        <w:tc>
          <w:tcPr>
            <w:tcW w:w="400" w:type="pct"/>
            <w:tcBorders>
              <w:top w:val="single" w:sz="4" w:space="0" w:color="auto"/>
              <w:left w:val="single" w:sz="4" w:space="0" w:color="auto"/>
              <w:bottom w:val="single" w:sz="4" w:space="0" w:color="auto"/>
              <w:right w:val="single" w:sz="4" w:space="0" w:color="auto"/>
            </w:tcBorders>
            <w:hideMark/>
          </w:tcPr>
          <w:p w:rsidR="00F75096" w:rsidRDefault="00F75096" w:rsidP="0050667F">
            <w:pPr>
              <w:spacing w:after="0" w:line="256" w:lineRule="auto"/>
              <w:contextualSpacing/>
              <w:rPr>
                <w:b/>
                <w:lang w:eastAsia="en-US"/>
              </w:rPr>
            </w:pPr>
            <w:r>
              <w:rPr>
                <w:b/>
                <w:lang w:eastAsia="en-US"/>
              </w:rPr>
              <w:lastRenderedPageBreak/>
              <w:t>10.</w:t>
            </w:r>
          </w:p>
        </w:tc>
        <w:tc>
          <w:tcPr>
            <w:tcW w:w="4600" w:type="pct"/>
            <w:tcBorders>
              <w:top w:val="single" w:sz="4" w:space="0" w:color="auto"/>
              <w:left w:val="single" w:sz="4" w:space="0" w:color="auto"/>
              <w:bottom w:val="single" w:sz="4" w:space="0" w:color="auto"/>
              <w:right w:val="single" w:sz="4" w:space="0" w:color="auto"/>
            </w:tcBorders>
            <w:hideMark/>
          </w:tcPr>
          <w:p w:rsidR="00F75096" w:rsidRDefault="00F75096" w:rsidP="0050667F">
            <w:pPr>
              <w:spacing w:after="0" w:line="256" w:lineRule="auto"/>
              <w:contextualSpacing/>
              <w:rPr>
                <w:b/>
                <w:lang w:eastAsia="en-US"/>
              </w:rPr>
            </w:pPr>
            <w:r>
              <w:rPr>
                <w:b/>
                <w:lang w:eastAsia="en-US"/>
              </w:rPr>
              <w:t>Результаты кадастровых работ:</w:t>
            </w:r>
          </w:p>
        </w:tc>
      </w:tr>
      <w:tr w:rsidR="00F75096" w:rsidTr="0050667F">
        <w:trPr>
          <w:trHeight w:val="57"/>
        </w:trPr>
        <w:tc>
          <w:tcPr>
            <w:tcW w:w="400" w:type="pct"/>
            <w:tcBorders>
              <w:top w:val="single" w:sz="4" w:space="0" w:color="auto"/>
              <w:left w:val="single" w:sz="4" w:space="0" w:color="auto"/>
              <w:bottom w:val="single" w:sz="4" w:space="0" w:color="auto"/>
              <w:right w:val="single" w:sz="4" w:space="0" w:color="auto"/>
            </w:tcBorders>
            <w:hideMark/>
          </w:tcPr>
          <w:p w:rsidR="00F75096" w:rsidRDefault="00F75096" w:rsidP="0050667F">
            <w:pPr>
              <w:spacing w:after="0" w:line="256" w:lineRule="auto"/>
              <w:contextualSpacing/>
              <w:rPr>
                <w:lang w:eastAsia="en-US"/>
              </w:rPr>
            </w:pPr>
            <w:r>
              <w:rPr>
                <w:lang w:eastAsia="en-US"/>
              </w:rPr>
              <w:t>10.1.</w:t>
            </w:r>
          </w:p>
        </w:tc>
        <w:tc>
          <w:tcPr>
            <w:tcW w:w="4600" w:type="pct"/>
            <w:tcBorders>
              <w:top w:val="single" w:sz="4" w:space="0" w:color="auto"/>
              <w:left w:val="single" w:sz="4" w:space="0" w:color="auto"/>
              <w:bottom w:val="single" w:sz="4" w:space="0" w:color="auto"/>
              <w:right w:val="single" w:sz="4" w:space="0" w:color="auto"/>
            </w:tcBorders>
            <w:hideMark/>
          </w:tcPr>
          <w:p w:rsidR="00F75096" w:rsidRDefault="00F75096" w:rsidP="0050667F">
            <w:pPr>
              <w:spacing w:after="0" w:line="256" w:lineRule="auto"/>
              <w:contextualSpacing/>
              <w:rPr>
                <w:lang w:eastAsia="en-US"/>
              </w:rPr>
            </w:pPr>
            <w:r>
              <w:rPr>
                <w:lang w:eastAsia="en-US"/>
              </w:rPr>
              <w:t>1. Подготовка межевого плана в соответствии с требованиями действующего законодательства.</w:t>
            </w:r>
          </w:p>
          <w:p w:rsidR="00F75096" w:rsidRDefault="00F75096" w:rsidP="0050667F">
            <w:pPr>
              <w:spacing w:after="0" w:line="256" w:lineRule="auto"/>
              <w:contextualSpacing/>
              <w:rPr>
                <w:lang w:eastAsia="en-US"/>
              </w:rPr>
            </w:pPr>
            <w:r>
              <w:rPr>
                <w:lang w:eastAsia="en-US"/>
              </w:rPr>
              <w:t>2. Межевые планы земельного участка, сформированные с целью постановки земельных участков на государственный кадастровый учет.</w:t>
            </w:r>
          </w:p>
        </w:tc>
      </w:tr>
      <w:tr w:rsidR="00F75096" w:rsidTr="0050667F">
        <w:trPr>
          <w:trHeight w:val="57"/>
        </w:trPr>
        <w:tc>
          <w:tcPr>
            <w:tcW w:w="400" w:type="pct"/>
            <w:tcBorders>
              <w:top w:val="single" w:sz="4" w:space="0" w:color="auto"/>
              <w:left w:val="single" w:sz="4" w:space="0" w:color="auto"/>
              <w:bottom w:val="single" w:sz="4" w:space="0" w:color="auto"/>
              <w:right w:val="single" w:sz="4" w:space="0" w:color="auto"/>
            </w:tcBorders>
            <w:hideMark/>
          </w:tcPr>
          <w:p w:rsidR="00F75096" w:rsidRDefault="00F75096" w:rsidP="0050667F">
            <w:pPr>
              <w:spacing w:after="0" w:line="256" w:lineRule="auto"/>
              <w:contextualSpacing/>
              <w:rPr>
                <w:lang w:eastAsia="en-US"/>
              </w:rPr>
            </w:pPr>
            <w:r>
              <w:rPr>
                <w:lang w:eastAsia="en-US"/>
              </w:rPr>
              <w:t>10.2.</w:t>
            </w:r>
          </w:p>
        </w:tc>
        <w:tc>
          <w:tcPr>
            <w:tcW w:w="4600" w:type="pct"/>
            <w:tcBorders>
              <w:top w:val="single" w:sz="4" w:space="0" w:color="auto"/>
              <w:left w:val="single" w:sz="4" w:space="0" w:color="auto"/>
              <w:bottom w:val="single" w:sz="4" w:space="0" w:color="auto"/>
              <w:right w:val="single" w:sz="4" w:space="0" w:color="auto"/>
            </w:tcBorders>
            <w:hideMark/>
          </w:tcPr>
          <w:p w:rsidR="00F75096" w:rsidRDefault="00F75096" w:rsidP="0050667F">
            <w:pPr>
              <w:spacing w:after="0" w:line="256" w:lineRule="auto"/>
              <w:contextualSpacing/>
              <w:rPr>
                <w:lang w:eastAsia="en-US"/>
              </w:rPr>
            </w:pPr>
            <w:r>
              <w:rPr>
                <w:lang w:eastAsia="en-US"/>
              </w:rPr>
              <w:t>1. Постановка земельных участков на государственный кадастровый учет и получение кадастровых паспортов земельных участков.</w:t>
            </w:r>
          </w:p>
          <w:p w:rsidR="00F75096" w:rsidRDefault="00F75096" w:rsidP="0050667F">
            <w:pPr>
              <w:spacing w:after="0" w:line="256" w:lineRule="auto"/>
              <w:contextualSpacing/>
              <w:rPr>
                <w:lang w:eastAsia="en-US"/>
              </w:rPr>
            </w:pPr>
            <w:r>
              <w:rPr>
                <w:lang w:eastAsia="en-US"/>
              </w:rPr>
              <w:t>2. Кадастровые паспорта земельных участков.</w:t>
            </w:r>
          </w:p>
        </w:tc>
      </w:tr>
      <w:tr w:rsidR="00F75096" w:rsidTr="0050667F">
        <w:trPr>
          <w:trHeight w:val="57"/>
        </w:trPr>
        <w:tc>
          <w:tcPr>
            <w:tcW w:w="400" w:type="pct"/>
            <w:tcBorders>
              <w:top w:val="single" w:sz="4" w:space="0" w:color="auto"/>
              <w:left w:val="single" w:sz="4" w:space="0" w:color="auto"/>
              <w:bottom w:val="single" w:sz="4" w:space="0" w:color="auto"/>
              <w:right w:val="single" w:sz="4" w:space="0" w:color="auto"/>
            </w:tcBorders>
            <w:hideMark/>
          </w:tcPr>
          <w:p w:rsidR="00F75096" w:rsidRDefault="00F75096" w:rsidP="0050667F">
            <w:pPr>
              <w:spacing w:after="0" w:line="256" w:lineRule="auto"/>
              <w:contextualSpacing/>
              <w:rPr>
                <w:lang w:eastAsia="en-US"/>
              </w:rPr>
            </w:pPr>
            <w:r>
              <w:rPr>
                <w:lang w:eastAsia="en-US"/>
              </w:rPr>
              <w:t>10.3.</w:t>
            </w:r>
          </w:p>
        </w:tc>
        <w:tc>
          <w:tcPr>
            <w:tcW w:w="4600" w:type="pct"/>
            <w:tcBorders>
              <w:top w:val="single" w:sz="4" w:space="0" w:color="auto"/>
              <w:left w:val="single" w:sz="4" w:space="0" w:color="auto"/>
              <w:bottom w:val="single" w:sz="4" w:space="0" w:color="auto"/>
              <w:right w:val="single" w:sz="4" w:space="0" w:color="auto"/>
            </w:tcBorders>
            <w:hideMark/>
          </w:tcPr>
          <w:p w:rsidR="00F75096" w:rsidRDefault="00F75096" w:rsidP="0050667F">
            <w:pPr>
              <w:spacing w:after="0" w:line="256" w:lineRule="auto"/>
              <w:contextualSpacing/>
              <w:rPr>
                <w:lang w:eastAsia="en-US"/>
              </w:rPr>
            </w:pPr>
            <w:r>
              <w:rPr>
                <w:lang w:eastAsia="en-US"/>
              </w:rPr>
              <w:t>Материалы по п. 10.1 (Межевые планы) готовятся в 2-х экземплярах, один из которых Подрядчик предоставляет Заказчику, другой – в орган кадастрового учета. Документы по п. 10.2 (кадастровые паспорта) предоставляются Заказчику в 2-х экземплярах на каждый земельный участок.</w:t>
            </w:r>
          </w:p>
        </w:tc>
      </w:tr>
      <w:tr w:rsidR="00F75096" w:rsidTr="0050667F">
        <w:trPr>
          <w:trHeight w:val="57"/>
        </w:trPr>
        <w:tc>
          <w:tcPr>
            <w:tcW w:w="400" w:type="pct"/>
            <w:tcBorders>
              <w:top w:val="single" w:sz="4" w:space="0" w:color="auto"/>
              <w:left w:val="single" w:sz="4" w:space="0" w:color="auto"/>
              <w:bottom w:val="single" w:sz="4" w:space="0" w:color="auto"/>
              <w:right w:val="single" w:sz="4" w:space="0" w:color="auto"/>
            </w:tcBorders>
            <w:hideMark/>
          </w:tcPr>
          <w:p w:rsidR="00F75096" w:rsidRDefault="00F75096" w:rsidP="0050667F">
            <w:pPr>
              <w:spacing w:after="0" w:line="256" w:lineRule="auto"/>
              <w:contextualSpacing/>
              <w:rPr>
                <w:b/>
                <w:lang w:eastAsia="en-US"/>
              </w:rPr>
            </w:pPr>
            <w:r>
              <w:rPr>
                <w:b/>
                <w:lang w:eastAsia="en-US"/>
              </w:rPr>
              <w:t>11.</w:t>
            </w:r>
          </w:p>
        </w:tc>
        <w:tc>
          <w:tcPr>
            <w:tcW w:w="4600" w:type="pct"/>
            <w:tcBorders>
              <w:top w:val="single" w:sz="4" w:space="0" w:color="auto"/>
              <w:left w:val="single" w:sz="4" w:space="0" w:color="auto"/>
              <w:bottom w:val="single" w:sz="4" w:space="0" w:color="auto"/>
              <w:right w:val="single" w:sz="4" w:space="0" w:color="auto"/>
            </w:tcBorders>
            <w:hideMark/>
          </w:tcPr>
          <w:p w:rsidR="00F75096" w:rsidRDefault="00F75096" w:rsidP="0050667F">
            <w:pPr>
              <w:spacing w:after="0" w:line="256" w:lineRule="auto"/>
              <w:contextualSpacing/>
              <w:rPr>
                <w:b/>
                <w:lang w:eastAsia="en-US"/>
              </w:rPr>
            </w:pPr>
            <w:r>
              <w:rPr>
                <w:b/>
                <w:lang w:eastAsia="en-US"/>
              </w:rPr>
              <w:t>Объем кадастровых работ:</w:t>
            </w:r>
          </w:p>
        </w:tc>
      </w:tr>
      <w:tr w:rsidR="00F75096" w:rsidTr="0050667F">
        <w:trPr>
          <w:trHeight w:val="57"/>
        </w:trPr>
        <w:tc>
          <w:tcPr>
            <w:tcW w:w="400" w:type="pct"/>
            <w:tcBorders>
              <w:top w:val="single" w:sz="4" w:space="0" w:color="auto"/>
              <w:left w:val="single" w:sz="4" w:space="0" w:color="auto"/>
              <w:bottom w:val="single" w:sz="4" w:space="0" w:color="auto"/>
              <w:right w:val="single" w:sz="4" w:space="0" w:color="auto"/>
            </w:tcBorders>
            <w:hideMark/>
          </w:tcPr>
          <w:p w:rsidR="00F75096" w:rsidRDefault="00F75096" w:rsidP="0050667F">
            <w:pPr>
              <w:spacing w:after="0" w:line="256" w:lineRule="auto"/>
              <w:contextualSpacing/>
              <w:rPr>
                <w:lang w:eastAsia="en-US"/>
              </w:rPr>
            </w:pPr>
            <w:r>
              <w:rPr>
                <w:lang w:eastAsia="en-US"/>
              </w:rPr>
              <w:t>11.1.</w:t>
            </w:r>
          </w:p>
        </w:tc>
        <w:tc>
          <w:tcPr>
            <w:tcW w:w="4600" w:type="pct"/>
            <w:tcBorders>
              <w:top w:val="single" w:sz="4" w:space="0" w:color="auto"/>
              <w:left w:val="single" w:sz="4" w:space="0" w:color="auto"/>
              <w:bottom w:val="single" w:sz="4" w:space="0" w:color="auto"/>
              <w:right w:val="single" w:sz="4" w:space="0" w:color="auto"/>
            </w:tcBorders>
            <w:hideMark/>
          </w:tcPr>
          <w:p w:rsidR="00F75096" w:rsidRDefault="00F75096" w:rsidP="003934E5">
            <w:pPr>
              <w:spacing w:after="0" w:line="256" w:lineRule="auto"/>
              <w:contextualSpacing/>
              <w:rPr>
                <w:lang w:eastAsia="en-US"/>
              </w:rPr>
            </w:pPr>
            <w:r>
              <w:rPr>
                <w:lang w:eastAsia="en-US"/>
              </w:rPr>
              <w:t>Подрядчик обязан выполнить работы по земельным участкам, расп</w:t>
            </w:r>
            <w:r w:rsidR="003934E5">
              <w:rPr>
                <w:lang w:eastAsia="en-US"/>
              </w:rPr>
              <w:t>оложенным на территории города Югорска.</w:t>
            </w:r>
          </w:p>
        </w:tc>
      </w:tr>
      <w:tr w:rsidR="00F75096" w:rsidTr="0050667F">
        <w:trPr>
          <w:trHeight w:val="57"/>
        </w:trPr>
        <w:tc>
          <w:tcPr>
            <w:tcW w:w="400" w:type="pct"/>
            <w:tcBorders>
              <w:top w:val="single" w:sz="4" w:space="0" w:color="auto"/>
              <w:left w:val="single" w:sz="4" w:space="0" w:color="auto"/>
              <w:bottom w:val="single" w:sz="4" w:space="0" w:color="auto"/>
              <w:right w:val="single" w:sz="4" w:space="0" w:color="auto"/>
            </w:tcBorders>
            <w:hideMark/>
          </w:tcPr>
          <w:p w:rsidR="00F75096" w:rsidRDefault="00F75096" w:rsidP="0050667F">
            <w:pPr>
              <w:spacing w:after="0" w:line="256" w:lineRule="auto"/>
              <w:contextualSpacing/>
              <w:rPr>
                <w:b/>
                <w:lang w:eastAsia="en-US"/>
              </w:rPr>
            </w:pPr>
            <w:r>
              <w:rPr>
                <w:b/>
                <w:lang w:eastAsia="en-US"/>
              </w:rPr>
              <w:t>12.</w:t>
            </w:r>
          </w:p>
        </w:tc>
        <w:tc>
          <w:tcPr>
            <w:tcW w:w="4600" w:type="pct"/>
            <w:tcBorders>
              <w:top w:val="single" w:sz="4" w:space="0" w:color="auto"/>
              <w:left w:val="single" w:sz="4" w:space="0" w:color="auto"/>
              <w:bottom w:val="single" w:sz="4" w:space="0" w:color="auto"/>
              <w:right w:val="single" w:sz="4" w:space="0" w:color="auto"/>
            </w:tcBorders>
            <w:hideMark/>
          </w:tcPr>
          <w:p w:rsidR="00F75096" w:rsidRDefault="00F75096" w:rsidP="0050667F">
            <w:pPr>
              <w:spacing w:after="0" w:line="256" w:lineRule="auto"/>
              <w:contextualSpacing/>
              <w:rPr>
                <w:b/>
                <w:lang w:eastAsia="en-US"/>
              </w:rPr>
            </w:pPr>
            <w:r>
              <w:rPr>
                <w:b/>
                <w:lang w:eastAsia="en-US"/>
              </w:rPr>
              <w:t>Место выполнения работ:</w:t>
            </w:r>
          </w:p>
        </w:tc>
      </w:tr>
      <w:tr w:rsidR="00F75096" w:rsidTr="0050667F">
        <w:trPr>
          <w:trHeight w:val="57"/>
        </w:trPr>
        <w:tc>
          <w:tcPr>
            <w:tcW w:w="400" w:type="pct"/>
            <w:tcBorders>
              <w:top w:val="single" w:sz="4" w:space="0" w:color="auto"/>
              <w:left w:val="single" w:sz="4" w:space="0" w:color="auto"/>
              <w:bottom w:val="single" w:sz="4" w:space="0" w:color="auto"/>
              <w:right w:val="single" w:sz="4" w:space="0" w:color="auto"/>
            </w:tcBorders>
            <w:hideMark/>
          </w:tcPr>
          <w:p w:rsidR="00F75096" w:rsidRDefault="00F75096" w:rsidP="0050667F">
            <w:pPr>
              <w:spacing w:after="0" w:line="256" w:lineRule="auto"/>
              <w:contextualSpacing/>
              <w:rPr>
                <w:lang w:eastAsia="en-US"/>
              </w:rPr>
            </w:pPr>
            <w:r>
              <w:rPr>
                <w:lang w:eastAsia="en-US"/>
              </w:rPr>
              <w:t>12.1.</w:t>
            </w:r>
          </w:p>
        </w:tc>
        <w:tc>
          <w:tcPr>
            <w:tcW w:w="4600" w:type="pct"/>
            <w:tcBorders>
              <w:top w:val="single" w:sz="4" w:space="0" w:color="auto"/>
              <w:left w:val="single" w:sz="4" w:space="0" w:color="auto"/>
              <w:bottom w:val="single" w:sz="4" w:space="0" w:color="auto"/>
              <w:right w:val="single" w:sz="4" w:space="0" w:color="auto"/>
            </w:tcBorders>
            <w:hideMark/>
          </w:tcPr>
          <w:p w:rsidR="00F75096" w:rsidRDefault="00F75096" w:rsidP="002805C3">
            <w:pPr>
              <w:keepNext/>
              <w:keepLines/>
              <w:spacing w:after="0" w:line="256" w:lineRule="auto"/>
              <w:rPr>
                <w:lang w:eastAsia="en-US"/>
              </w:rPr>
            </w:pPr>
            <w:r>
              <w:rPr>
                <w:lang w:eastAsia="en-US"/>
              </w:rPr>
              <w:t xml:space="preserve">Место выполнения работ: </w:t>
            </w:r>
            <w:r w:rsidR="002805C3">
              <w:rPr>
                <w:lang w:eastAsia="en-US"/>
              </w:rPr>
              <w:t>город Югорск, Ханты-Мансийский автономный округ – Югра, Тюменская область</w:t>
            </w:r>
            <w:r>
              <w:rPr>
                <w:lang w:eastAsia="en-US"/>
              </w:rPr>
              <w:t>.</w:t>
            </w:r>
          </w:p>
        </w:tc>
      </w:tr>
      <w:tr w:rsidR="00F75096" w:rsidTr="0050667F">
        <w:trPr>
          <w:trHeight w:val="57"/>
        </w:trPr>
        <w:tc>
          <w:tcPr>
            <w:tcW w:w="400" w:type="pct"/>
            <w:tcBorders>
              <w:top w:val="single" w:sz="4" w:space="0" w:color="auto"/>
              <w:left w:val="single" w:sz="4" w:space="0" w:color="auto"/>
              <w:bottom w:val="single" w:sz="4" w:space="0" w:color="auto"/>
              <w:right w:val="single" w:sz="4" w:space="0" w:color="auto"/>
            </w:tcBorders>
            <w:hideMark/>
          </w:tcPr>
          <w:p w:rsidR="00F75096" w:rsidRDefault="00F75096" w:rsidP="0050667F">
            <w:pPr>
              <w:spacing w:after="0" w:line="256" w:lineRule="auto"/>
              <w:contextualSpacing/>
              <w:rPr>
                <w:lang w:eastAsia="en-US"/>
              </w:rPr>
            </w:pPr>
            <w:r>
              <w:rPr>
                <w:lang w:eastAsia="en-US"/>
              </w:rPr>
              <w:t>12.2.</w:t>
            </w:r>
          </w:p>
        </w:tc>
        <w:tc>
          <w:tcPr>
            <w:tcW w:w="4600" w:type="pct"/>
            <w:tcBorders>
              <w:top w:val="single" w:sz="4" w:space="0" w:color="auto"/>
              <w:left w:val="single" w:sz="4" w:space="0" w:color="auto"/>
              <w:bottom w:val="single" w:sz="4" w:space="0" w:color="auto"/>
              <w:right w:val="single" w:sz="4" w:space="0" w:color="auto"/>
            </w:tcBorders>
            <w:hideMark/>
          </w:tcPr>
          <w:p w:rsidR="00F75096" w:rsidRDefault="00F75096" w:rsidP="002805C3">
            <w:pPr>
              <w:keepNext/>
              <w:keepLines/>
              <w:spacing w:after="0" w:line="256" w:lineRule="auto"/>
              <w:rPr>
                <w:lang w:eastAsia="en-US"/>
              </w:rPr>
            </w:pPr>
            <w:r>
              <w:rPr>
                <w:lang w:eastAsia="en-US"/>
              </w:rPr>
              <w:t xml:space="preserve">Место </w:t>
            </w:r>
            <w:r w:rsidR="002805C3">
              <w:rPr>
                <w:lang w:eastAsia="en-US"/>
              </w:rPr>
              <w:t>предоставления отчетных документов</w:t>
            </w:r>
            <w:r>
              <w:rPr>
                <w:lang w:eastAsia="en-US"/>
              </w:rPr>
              <w:t xml:space="preserve">: </w:t>
            </w:r>
            <w:r w:rsidR="002805C3">
              <w:rPr>
                <w:lang w:eastAsia="en-US"/>
              </w:rPr>
              <w:t>улица 40 лет Победы, 11,</w:t>
            </w:r>
            <w:r w:rsidR="00EC4B07">
              <w:rPr>
                <w:lang w:eastAsia="en-US"/>
              </w:rPr>
              <w:t xml:space="preserve"> кабинет 306,</w:t>
            </w:r>
            <w:r w:rsidR="002805C3">
              <w:rPr>
                <w:lang w:eastAsia="en-US"/>
              </w:rPr>
              <w:t xml:space="preserve"> город Югорск, Ханты-Мансийский автономный округ – Югра, Тюменская область.</w:t>
            </w:r>
          </w:p>
        </w:tc>
      </w:tr>
      <w:tr w:rsidR="00F75096" w:rsidTr="0050667F">
        <w:trPr>
          <w:trHeight w:val="57"/>
        </w:trPr>
        <w:tc>
          <w:tcPr>
            <w:tcW w:w="400" w:type="pct"/>
            <w:tcBorders>
              <w:top w:val="single" w:sz="4" w:space="0" w:color="auto"/>
              <w:left w:val="single" w:sz="4" w:space="0" w:color="auto"/>
              <w:bottom w:val="single" w:sz="4" w:space="0" w:color="auto"/>
              <w:right w:val="single" w:sz="4" w:space="0" w:color="auto"/>
            </w:tcBorders>
            <w:hideMark/>
          </w:tcPr>
          <w:p w:rsidR="00F75096" w:rsidRDefault="00F75096" w:rsidP="0050667F">
            <w:pPr>
              <w:spacing w:after="0" w:line="256" w:lineRule="auto"/>
              <w:contextualSpacing/>
              <w:rPr>
                <w:lang w:eastAsia="en-US"/>
              </w:rPr>
            </w:pPr>
            <w:r>
              <w:rPr>
                <w:lang w:eastAsia="en-US"/>
              </w:rPr>
              <w:t>13.</w:t>
            </w:r>
          </w:p>
        </w:tc>
        <w:tc>
          <w:tcPr>
            <w:tcW w:w="4600" w:type="pct"/>
            <w:tcBorders>
              <w:top w:val="single" w:sz="4" w:space="0" w:color="auto"/>
              <w:left w:val="single" w:sz="4" w:space="0" w:color="auto"/>
              <w:bottom w:val="single" w:sz="4" w:space="0" w:color="auto"/>
              <w:right w:val="single" w:sz="4" w:space="0" w:color="auto"/>
            </w:tcBorders>
            <w:hideMark/>
          </w:tcPr>
          <w:p w:rsidR="00F75096" w:rsidRDefault="00F75096" w:rsidP="0050667F">
            <w:pPr>
              <w:spacing w:after="0" w:line="256" w:lineRule="auto"/>
              <w:contextualSpacing/>
              <w:rPr>
                <w:lang w:eastAsia="en-US"/>
              </w:rPr>
            </w:pPr>
            <w:r>
              <w:rPr>
                <w:b/>
                <w:lang w:eastAsia="en-US"/>
              </w:rPr>
              <w:t>Требования к гарантийному сроку работы</w:t>
            </w:r>
            <w:r>
              <w:rPr>
                <w:b/>
                <w:color w:val="000000"/>
                <w:lang w:eastAsia="en-US"/>
              </w:rPr>
              <w:t>:</w:t>
            </w:r>
          </w:p>
        </w:tc>
      </w:tr>
      <w:tr w:rsidR="00F75096" w:rsidTr="0050667F">
        <w:trPr>
          <w:trHeight w:val="57"/>
        </w:trPr>
        <w:tc>
          <w:tcPr>
            <w:tcW w:w="400" w:type="pct"/>
            <w:tcBorders>
              <w:top w:val="single" w:sz="4" w:space="0" w:color="auto"/>
              <w:left w:val="single" w:sz="4" w:space="0" w:color="auto"/>
              <w:bottom w:val="single" w:sz="4" w:space="0" w:color="auto"/>
              <w:right w:val="single" w:sz="4" w:space="0" w:color="auto"/>
            </w:tcBorders>
          </w:tcPr>
          <w:p w:rsidR="00F75096" w:rsidRDefault="00F75096" w:rsidP="0050667F">
            <w:pPr>
              <w:spacing w:after="0" w:line="256" w:lineRule="auto"/>
              <w:contextualSpacing/>
              <w:rPr>
                <w:lang w:eastAsia="en-US"/>
              </w:rPr>
            </w:pPr>
          </w:p>
        </w:tc>
        <w:tc>
          <w:tcPr>
            <w:tcW w:w="4600" w:type="pct"/>
            <w:tcBorders>
              <w:top w:val="single" w:sz="4" w:space="0" w:color="auto"/>
              <w:left w:val="single" w:sz="4" w:space="0" w:color="auto"/>
              <w:bottom w:val="single" w:sz="4" w:space="0" w:color="auto"/>
              <w:right w:val="single" w:sz="4" w:space="0" w:color="auto"/>
            </w:tcBorders>
            <w:hideMark/>
          </w:tcPr>
          <w:p w:rsidR="00F75096" w:rsidRDefault="00F75096" w:rsidP="0050667F">
            <w:pPr>
              <w:spacing w:after="0" w:line="256" w:lineRule="auto"/>
              <w:contextualSpacing/>
              <w:rPr>
                <w:lang w:eastAsia="en-US"/>
              </w:rPr>
            </w:pPr>
            <w:r>
              <w:rPr>
                <w:color w:val="000000"/>
                <w:lang w:eastAsia="en-US"/>
              </w:rPr>
              <w:t>Г</w:t>
            </w:r>
            <w:r>
              <w:rPr>
                <w:lang w:eastAsia="en-US"/>
              </w:rPr>
              <w:t xml:space="preserve">арантийный срок на выполненные работы составляет – 36 месяцев </w:t>
            </w:r>
            <w:proofErr w:type="gramStart"/>
            <w:r>
              <w:rPr>
                <w:lang w:eastAsia="en-US"/>
              </w:rPr>
              <w:t>с даты приемки</w:t>
            </w:r>
            <w:proofErr w:type="gramEnd"/>
            <w:r>
              <w:rPr>
                <w:lang w:eastAsia="en-US"/>
              </w:rPr>
              <w:t xml:space="preserve"> работ</w:t>
            </w:r>
            <w:r>
              <w:rPr>
                <w:color w:val="000000"/>
                <w:lang w:eastAsia="en-US"/>
              </w:rPr>
              <w:t>.</w:t>
            </w:r>
          </w:p>
        </w:tc>
      </w:tr>
      <w:tr w:rsidR="00F75096" w:rsidTr="0050667F">
        <w:trPr>
          <w:trHeight w:val="57"/>
        </w:trPr>
        <w:tc>
          <w:tcPr>
            <w:tcW w:w="400" w:type="pct"/>
            <w:tcBorders>
              <w:top w:val="single" w:sz="4" w:space="0" w:color="auto"/>
              <w:left w:val="single" w:sz="4" w:space="0" w:color="auto"/>
              <w:bottom w:val="single" w:sz="4" w:space="0" w:color="auto"/>
              <w:right w:val="single" w:sz="4" w:space="0" w:color="auto"/>
            </w:tcBorders>
            <w:hideMark/>
          </w:tcPr>
          <w:p w:rsidR="00F75096" w:rsidRDefault="00F75096" w:rsidP="0050667F">
            <w:pPr>
              <w:spacing w:after="0" w:line="256" w:lineRule="auto"/>
              <w:contextualSpacing/>
              <w:rPr>
                <w:lang w:eastAsia="en-US"/>
              </w:rPr>
            </w:pPr>
            <w:r>
              <w:rPr>
                <w:lang w:eastAsia="en-US"/>
              </w:rPr>
              <w:t>14.</w:t>
            </w:r>
          </w:p>
        </w:tc>
        <w:tc>
          <w:tcPr>
            <w:tcW w:w="4600" w:type="pct"/>
            <w:tcBorders>
              <w:top w:val="single" w:sz="4" w:space="0" w:color="auto"/>
              <w:left w:val="single" w:sz="4" w:space="0" w:color="auto"/>
              <w:bottom w:val="single" w:sz="4" w:space="0" w:color="auto"/>
              <w:right w:val="single" w:sz="4" w:space="0" w:color="auto"/>
            </w:tcBorders>
            <w:hideMark/>
          </w:tcPr>
          <w:p w:rsidR="00F75096" w:rsidRDefault="00F75096" w:rsidP="0050667F">
            <w:pPr>
              <w:spacing w:after="0" w:line="256" w:lineRule="auto"/>
              <w:rPr>
                <w:b/>
                <w:lang w:eastAsia="en-US"/>
              </w:rPr>
            </w:pPr>
            <w:r>
              <w:rPr>
                <w:b/>
                <w:lang w:eastAsia="en-US"/>
              </w:rPr>
              <w:t>Требования к Подрядчику:</w:t>
            </w:r>
          </w:p>
        </w:tc>
      </w:tr>
      <w:tr w:rsidR="00F75096" w:rsidTr="0050667F">
        <w:trPr>
          <w:trHeight w:val="57"/>
        </w:trPr>
        <w:tc>
          <w:tcPr>
            <w:tcW w:w="400" w:type="pct"/>
            <w:tcBorders>
              <w:top w:val="single" w:sz="4" w:space="0" w:color="auto"/>
              <w:left w:val="single" w:sz="4" w:space="0" w:color="auto"/>
              <w:bottom w:val="single" w:sz="4" w:space="0" w:color="auto"/>
              <w:right w:val="single" w:sz="4" w:space="0" w:color="auto"/>
            </w:tcBorders>
            <w:hideMark/>
          </w:tcPr>
          <w:p w:rsidR="00F75096" w:rsidRPr="00A50A64" w:rsidRDefault="00F75096" w:rsidP="0050667F">
            <w:pPr>
              <w:spacing w:after="0" w:line="256" w:lineRule="auto"/>
              <w:contextualSpacing/>
              <w:rPr>
                <w:lang w:eastAsia="en-US"/>
              </w:rPr>
            </w:pPr>
            <w:r w:rsidRPr="00A50A64">
              <w:rPr>
                <w:lang w:eastAsia="en-US"/>
              </w:rPr>
              <w:t>14.1.</w:t>
            </w:r>
          </w:p>
        </w:tc>
        <w:tc>
          <w:tcPr>
            <w:tcW w:w="4600" w:type="pct"/>
            <w:tcBorders>
              <w:top w:val="single" w:sz="4" w:space="0" w:color="auto"/>
              <w:left w:val="single" w:sz="4" w:space="0" w:color="auto"/>
              <w:bottom w:val="single" w:sz="4" w:space="0" w:color="auto"/>
              <w:right w:val="single" w:sz="4" w:space="0" w:color="auto"/>
            </w:tcBorders>
            <w:hideMark/>
          </w:tcPr>
          <w:p w:rsidR="00D936B8" w:rsidRPr="00A50A64" w:rsidRDefault="00D936B8" w:rsidP="00D936B8">
            <w:pPr>
              <w:spacing w:after="0"/>
              <w:rPr>
                <w:lang w:eastAsia="en-US"/>
              </w:rPr>
            </w:pPr>
            <w:r w:rsidRPr="00A50A64">
              <w:rPr>
                <w:lang w:eastAsia="en-US"/>
              </w:rPr>
              <w:t xml:space="preserve">- для физических лиц (индивидуальных предпринимателей): квалификационный аттестат кадастрового инженера и свидетельство о членстве в </w:t>
            </w:r>
            <w:r w:rsidRPr="00A50A64">
              <w:t xml:space="preserve">саморегулируемой организации </w:t>
            </w:r>
            <w:r w:rsidRPr="00A50A64">
              <w:rPr>
                <w:lang w:eastAsia="en-US"/>
              </w:rPr>
              <w:t>кадастровых инженеров</w:t>
            </w:r>
            <w:r w:rsidRPr="00A50A64">
              <w:t>;</w:t>
            </w:r>
          </w:p>
          <w:p w:rsidR="00D936B8" w:rsidRPr="00A50A64" w:rsidRDefault="00D936B8" w:rsidP="00D936B8">
            <w:pPr>
              <w:suppressAutoHyphens/>
              <w:spacing w:after="0" w:line="256" w:lineRule="auto"/>
              <w:rPr>
                <w:lang w:eastAsia="en-US"/>
              </w:rPr>
            </w:pPr>
            <w:r w:rsidRPr="00A50A64">
              <w:rPr>
                <w:lang w:eastAsia="en-US"/>
              </w:rPr>
              <w:t xml:space="preserve">- для юридических лиц: </w:t>
            </w:r>
          </w:p>
          <w:p w:rsidR="00D936B8" w:rsidRPr="00A50A64" w:rsidRDefault="00D936B8" w:rsidP="00D936B8">
            <w:pPr>
              <w:suppressAutoHyphens/>
              <w:spacing w:after="0" w:line="256" w:lineRule="auto"/>
              <w:ind w:firstLine="600"/>
              <w:rPr>
                <w:lang w:eastAsia="en-US"/>
              </w:rPr>
            </w:pPr>
            <w:r w:rsidRPr="00A50A64">
              <w:rPr>
                <w:lang w:eastAsia="en-US"/>
              </w:rPr>
              <w:t xml:space="preserve">документы, подтверждающие наличие в штате не менее двух кадастровых инженеров - копии трудовых книжек или трудовых договоров, заключенных между кадастровыми инженерами и участником Закупки; </w:t>
            </w:r>
          </w:p>
          <w:p w:rsidR="00D936B8" w:rsidRPr="00A50A64" w:rsidRDefault="00D936B8" w:rsidP="00D936B8">
            <w:pPr>
              <w:suppressAutoHyphens/>
              <w:spacing w:after="0" w:line="256" w:lineRule="auto"/>
              <w:ind w:firstLine="600"/>
              <w:rPr>
                <w:lang w:eastAsia="en-US"/>
              </w:rPr>
            </w:pPr>
            <w:r w:rsidRPr="00A50A64">
              <w:rPr>
                <w:lang w:eastAsia="en-US"/>
              </w:rPr>
              <w:t>копии действующих квалификационных аттестатов кадастровых инженеров;</w:t>
            </w:r>
          </w:p>
          <w:p w:rsidR="00D936B8" w:rsidRPr="00A50A64" w:rsidRDefault="00D936B8" w:rsidP="00D936B8">
            <w:pPr>
              <w:suppressAutoHyphens/>
              <w:spacing w:after="0" w:line="256" w:lineRule="auto"/>
              <w:ind w:firstLine="600"/>
              <w:rPr>
                <w:lang w:eastAsia="en-US"/>
              </w:rPr>
            </w:pPr>
            <w:r w:rsidRPr="00A50A64">
              <w:rPr>
                <w:lang w:eastAsia="en-US"/>
              </w:rPr>
              <w:t xml:space="preserve">свидетельство о </w:t>
            </w:r>
            <w:r>
              <w:rPr>
                <w:lang w:eastAsia="en-US"/>
              </w:rPr>
              <w:t xml:space="preserve">включении </w:t>
            </w:r>
            <w:r w:rsidRPr="00A50A64">
              <w:rPr>
                <w:lang w:eastAsia="en-US"/>
              </w:rPr>
              <w:t xml:space="preserve">кадастрового инженера  </w:t>
            </w:r>
            <w:r>
              <w:rPr>
                <w:lang w:eastAsia="en-US"/>
              </w:rPr>
              <w:t xml:space="preserve">в реестр членов  </w:t>
            </w:r>
            <w:r w:rsidRPr="00A50A64">
              <w:rPr>
                <w:lang w:eastAsia="en-US"/>
              </w:rPr>
              <w:t xml:space="preserve">в </w:t>
            </w:r>
            <w:r w:rsidRPr="00A50A64">
              <w:t xml:space="preserve">саморегулируемой организации </w:t>
            </w:r>
            <w:r w:rsidRPr="00A50A64">
              <w:rPr>
                <w:lang w:eastAsia="en-US"/>
              </w:rPr>
              <w:t>кадастровых инженеров (Федеральный закон от 24.08.2007 №221-ФЗ «О государственном кадастре недвижимости»);</w:t>
            </w:r>
          </w:p>
          <w:p w:rsidR="00F75096" w:rsidRPr="00A50A64" w:rsidRDefault="00D936B8" w:rsidP="00A50A64">
            <w:pPr>
              <w:spacing w:after="0" w:line="256" w:lineRule="auto"/>
              <w:rPr>
                <w:rFonts w:eastAsia="Calibri"/>
                <w:lang w:eastAsia="en-US"/>
              </w:rPr>
            </w:pPr>
            <w:r w:rsidRPr="00A50A64">
              <w:rPr>
                <w:color w:val="000000"/>
                <w:lang w:eastAsia="en-US"/>
              </w:rPr>
              <w:t xml:space="preserve">наличие лицензий на осуществление работ, связанных с использованием сведений, составляющих государственную тайну. </w:t>
            </w:r>
            <w:r w:rsidRPr="00A50A64">
              <w:rPr>
                <w:lang w:eastAsia="en-US"/>
              </w:rPr>
              <w:t xml:space="preserve">(Приказ Федерального агентства лесного хозяйства </w:t>
            </w:r>
            <w:r w:rsidRPr="00A50A64">
              <w:rPr>
                <w:rFonts w:eastAsia="Calibri"/>
                <w:lang w:eastAsia="en-US"/>
              </w:rPr>
              <w:t>от 12.12.2011 № 516 «Об утверждении Лесоустроительной инструкции»)</w:t>
            </w:r>
          </w:p>
        </w:tc>
      </w:tr>
      <w:tr w:rsidR="00F75096" w:rsidTr="0050667F">
        <w:trPr>
          <w:trHeight w:val="57"/>
        </w:trPr>
        <w:tc>
          <w:tcPr>
            <w:tcW w:w="400" w:type="pct"/>
            <w:tcBorders>
              <w:top w:val="single" w:sz="4" w:space="0" w:color="auto"/>
              <w:left w:val="single" w:sz="4" w:space="0" w:color="auto"/>
              <w:bottom w:val="single" w:sz="4" w:space="0" w:color="auto"/>
              <w:right w:val="single" w:sz="4" w:space="0" w:color="auto"/>
            </w:tcBorders>
            <w:hideMark/>
          </w:tcPr>
          <w:p w:rsidR="00F75096" w:rsidRDefault="00F75096" w:rsidP="0050667F">
            <w:pPr>
              <w:spacing w:after="0" w:line="256" w:lineRule="auto"/>
              <w:contextualSpacing/>
              <w:rPr>
                <w:lang w:eastAsia="en-US"/>
              </w:rPr>
            </w:pPr>
            <w:r>
              <w:rPr>
                <w:lang w:eastAsia="en-US"/>
              </w:rPr>
              <w:t>14.2.</w:t>
            </w:r>
          </w:p>
        </w:tc>
        <w:tc>
          <w:tcPr>
            <w:tcW w:w="4600" w:type="pct"/>
            <w:tcBorders>
              <w:top w:val="single" w:sz="4" w:space="0" w:color="auto"/>
              <w:left w:val="single" w:sz="4" w:space="0" w:color="auto"/>
              <w:bottom w:val="single" w:sz="4" w:space="0" w:color="auto"/>
              <w:right w:val="single" w:sz="4" w:space="0" w:color="auto"/>
            </w:tcBorders>
            <w:hideMark/>
          </w:tcPr>
          <w:p w:rsidR="00F75096" w:rsidRPr="00C40032" w:rsidRDefault="00F75096" w:rsidP="00216A4D">
            <w:pPr>
              <w:spacing w:after="0" w:line="256" w:lineRule="auto"/>
              <w:rPr>
                <w:lang w:eastAsia="en-US"/>
              </w:rPr>
            </w:pPr>
            <w:r w:rsidRPr="00C40032">
              <w:rPr>
                <w:lang w:eastAsia="en-US"/>
              </w:rPr>
              <w:t xml:space="preserve">Проведение геодезических и картографических работ при лесоустройстве осуществляется в соответствии с Федеральным </w:t>
            </w:r>
            <w:r w:rsidRPr="006D5661">
              <w:rPr>
                <w:lang w:eastAsia="en-US"/>
              </w:rPr>
              <w:t>законом</w:t>
            </w:r>
            <w:r w:rsidRPr="00C40032">
              <w:rPr>
                <w:lang w:eastAsia="en-US"/>
              </w:rPr>
              <w:t xml:space="preserve"> от 26.12.1995 № 209-ФЗ «О геодезии и картографии».</w:t>
            </w:r>
          </w:p>
        </w:tc>
      </w:tr>
      <w:tr w:rsidR="00F75096" w:rsidTr="0050667F">
        <w:trPr>
          <w:trHeight w:val="57"/>
        </w:trPr>
        <w:tc>
          <w:tcPr>
            <w:tcW w:w="400" w:type="pct"/>
            <w:tcBorders>
              <w:top w:val="single" w:sz="4" w:space="0" w:color="auto"/>
              <w:left w:val="single" w:sz="4" w:space="0" w:color="auto"/>
              <w:bottom w:val="single" w:sz="4" w:space="0" w:color="auto"/>
              <w:right w:val="single" w:sz="4" w:space="0" w:color="auto"/>
            </w:tcBorders>
            <w:hideMark/>
          </w:tcPr>
          <w:p w:rsidR="00F75096" w:rsidRDefault="00F75096" w:rsidP="0050667F">
            <w:pPr>
              <w:spacing w:after="0" w:line="256" w:lineRule="auto"/>
              <w:contextualSpacing/>
              <w:rPr>
                <w:lang w:eastAsia="en-US"/>
              </w:rPr>
            </w:pPr>
            <w:r>
              <w:rPr>
                <w:lang w:eastAsia="en-US"/>
              </w:rPr>
              <w:t>14.3.</w:t>
            </w:r>
          </w:p>
        </w:tc>
        <w:tc>
          <w:tcPr>
            <w:tcW w:w="4600" w:type="pct"/>
            <w:tcBorders>
              <w:top w:val="single" w:sz="4" w:space="0" w:color="auto"/>
              <w:left w:val="single" w:sz="4" w:space="0" w:color="auto"/>
              <w:bottom w:val="single" w:sz="4" w:space="0" w:color="auto"/>
              <w:right w:val="single" w:sz="4" w:space="0" w:color="auto"/>
            </w:tcBorders>
            <w:hideMark/>
          </w:tcPr>
          <w:p w:rsidR="00F75096" w:rsidRPr="00C40032" w:rsidRDefault="00F75096" w:rsidP="00216A4D">
            <w:pPr>
              <w:autoSpaceDE w:val="0"/>
              <w:autoSpaceDN w:val="0"/>
              <w:adjustRightInd w:val="0"/>
              <w:spacing w:after="0" w:line="256" w:lineRule="auto"/>
              <w:rPr>
                <w:rFonts w:eastAsia="Calibri"/>
                <w:bCs/>
                <w:lang w:eastAsia="en-US"/>
              </w:rPr>
            </w:pPr>
            <w:r w:rsidRPr="00C40032">
              <w:rPr>
                <w:rFonts w:eastAsia="Calibri"/>
                <w:bCs/>
                <w:lang w:eastAsia="en-US"/>
              </w:rPr>
              <w:t xml:space="preserve">Использование при лесоустройстве </w:t>
            </w:r>
            <w:r w:rsidRPr="006D5661">
              <w:rPr>
                <w:rFonts w:eastAsia="Calibri"/>
                <w:bCs/>
                <w:lang w:eastAsia="en-US"/>
              </w:rPr>
              <w:t>информации</w:t>
            </w:r>
            <w:r w:rsidRPr="00C40032">
              <w:rPr>
                <w:rFonts w:eastAsia="Calibri"/>
                <w:bCs/>
                <w:lang w:eastAsia="en-US"/>
              </w:rPr>
              <w:t xml:space="preserve">, составляющей государственную тайну, осуществляется в соответствии с Федеральным </w:t>
            </w:r>
            <w:r w:rsidRPr="006D5661">
              <w:rPr>
                <w:rFonts w:eastAsia="Calibri"/>
                <w:bCs/>
                <w:lang w:eastAsia="en-US"/>
              </w:rPr>
              <w:t>законом</w:t>
            </w:r>
            <w:r w:rsidRPr="00C40032">
              <w:rPr>
                <w:rFonts w:eastAsia="Calibri"/>
                <w:bCs/>
                <w:lang w:eastAsia="en-US"/>
              </w:rPr>
              <w:t xml:space="preserve"> от 21.07.1993 №5485-1 </w:t>
            </w:r>
            <w:r w:rsidR="00973703">
              <w:rPr>
                <w:rFonts w:eastAsia="Calibri"/>
                <w:bCs/>
                <w:lang w:eastAsia="en-US"/>
              </w:rPr>
              <w:t xml:space="preserve">                         </w:t>
            </w:r>
            <w:r w:rsidRPr="00C40032">
              <w:rPr>
                <w:rFonts w:eastAsia="Calibri"/>
                <w:bCs/>
                <w:lang w:eastAsia="en-US"/>
              </w:rPr>
              <w:t>«О государственной тайне».</w:t>
            </w:r>
          </w:p>
        </w:tc>
      </w:tr>
      <w:tr w:rsidR="00F75096" w:rsidTr="0050667F">
        <w:trPr>
          <w:trHeight w:val="57"/>
        </w:trPr>
        <w:tc>
          <w:tcPr>
            <w:tcW w:w="400" w:type="pct"/>
            <w:tcBorders>
              <w:top w:val="single" w:sz="4" w:space="0" w:color="auto"/>
              <w:left w:val="single" w:sz="4" w:space="0" w:color="auto"/>
              <w:bottom w:val="single" w:sz="4" w:space="0" w:color="auto"/>
              <w:right w:val="single" w:sz="4" w:space="0" w:color="auto"/>
            </w:tcBorders>
            <w:hideMark/>
          </w:tcPr>
          <w:p w:rsidR="00F75096" w:rsidRDefault="00F75096" w:rsidP="0050667F">
            <w:pPr>
              <w:spacing w:after="0" w:line="256" w:lineRule="auto"/>
              <w:contextualSpacing/>
              <w:rPr>
                <w:b/>
                <w:lang w:eastAsia="en-US"/>
              </w:rPr>
            </w:pPr>
            <w:r>
              <w:rPr>
                <w:b/>
                <w:lang w:eastAsia="en-US"/>
              </w:rPr>
              <w:t>15.</w:t>
            </w:r>
          </w:p>
        </w:tc>
        <w:tc>
          <w:tcPr>
            <w:tcW w:w="4600" w:type="pct"/>
            <w:tcBorders>
              <w:top w:val="single" w:sz="4" w:space="0" w:color="auto"/>
              <w:left w:val="single" w:sz="4" w:space="0" w:color="auto"/>
              <w:bottom w:val="single" w:sz="4" w:space="0" w:color="auto"/>
              <w:right w:val="single" w:sz="4" w:space="0" w:color="auto"/>
            </w:tcBorders>
            <w:hideMark/>
          </w:tcPr>
          <w:p w:rsidR="00F75096" w:rsidRDefault="00F75096" w:rsidP="0050667F">
            <w:pPr>
              <w:autoSpaceDE w:val="0"/>
              <w:autoSpaceDN w:val="0"/>
              <w:adjustRightInd w:val="0"/>
              <w:spacing w:after="0" w:line="256" w:lineRule="auto"/>
              <w:rPr>
                <w:rFonts w:eastAsia="Calibri"/>
                <w:b/>
                <w:bCs/>
                <w:lang w:eastAsia="en-US"/>
              </w:rPr>
            </w:pPr>
            <w:r>
              <w:rPr>
                <w:b/>
                <w:lang w:eastAsia="en-US"/>
              </w:rPr>
              <w:t>Срок выполнения работ:</w:t>
            </w:r>
          </w:p>
        </w:tc>
      </w:tr>
      <w:tr w:rsidR="00F75096" w:rsidTr="0050667F">
        <w:trPr>
          <w:trHeight w:val="57"/>
        </w:trPr>
        <w:tc>
          <w:tcPr>
            <w:tcW w:w="400" w:type="pct"/>
            <w:tcBorders>
              <w:top w:val="single" w:sz="4" w:space="0" w:color="auto"/>
              <w:left w:val="single" w:sz="4" w:space="0" w:color="auto"/>
              <w:bottom w:val="single" w:sz="4" w:space="0" w:color="auto"/>
              <w:right w:val="single" w:sz="4" w:space="0" w:color="auto"/>
            </w:tcBorders>
          </w:tcPr>
          <w:p w:rsidR="00F75096" w:rsidRDefault="00F75096" w:rsidP="0050667F">
            <w:pPr>
              <w:spacing w:after="0" w:line="256" w:lineRule="auto"/>
              <w:contextualSpacing/>
              <w:rPr>
                <w:lang w:eastAsia="en-US"/>
              </w:rPr>
            </w:pPr>
          </w:p>
        </w:tc>
        <w:tc>
          <w:tcPr>
            <w:tcW w:w="4600" w:type="pct"/>
            <w:tcBorders>
              <w:top w:val="single" w:sz="4" w:space="0" w:color="auto"/>
              <w:left w:val="single" w:sz="4" w:space="0" w:color="auto"/>
              <w:bottom w:val="single" w:sz="4" w:space="0" w:color="auto"/>
              <w:right w:val="single" w:sz="4" w:space="0" w:color="auto"/>
            </w:tcBorders>
            <w:hideMark/>
          </w:tcPr>
          <w:p w:rsidR="00F75096" w:rsidRDefault="00F75096" w:rsidP="006D5661">
            <w:pPr>
              <w:autoSpaceDE w:val="0"/>
              <w:autoSpaceDN w:val="0"/>
              <w:adjustRightInd w:val="0"/>
              <w:spacing w:after="0" w:line="256" w:lineRule="auto"/>
              <w:rPr>
                <w:b/>
                <w:lang w:eastAsia="en-US"/>
              </w:rPr>
            </w:pPr>
            <w:r>
              <w:rPr>
                <w:lang w:eastAsia="en-US"/>
              </w:rPr>
              <w:t xml:space="preserve">начало – со дня заключения Контракта сторонами, окончание – не позднее 01 </w:t>
            </w:r>
            <w:r w:rsidR="006D5661">
              <w:rPr>
                <w:lang w:eastAsia="en-US"/>
              </w:rPr>
              <w:t>августа</w:t>
            </w:r>
            <w:r>
              <w:rPr>
                <w:lang w:eastAsia="en-US"/>
              </w:rPr>
              <w:t xml:space="preserve"> 2017 года. Ответственность за нарушение сроков выполнения работы несет Подрядчик, если иное не предусмотрено настоящим Контрактом.</w:t>
            </w:r>
          </w:p>
        </w:tc>
      </w:tr>
    </w:tbl>
    <w:p w:rsidR="00AF6A34" w:rsidRDefault="00AF6A34" w:rsidP="00493A36">
      <w:pPr>
        <w:pStyle w:val="ConsPlusNormal"/>
        <w:widowControl/>
        <w:tabs>
          <w:tab w:val="left" w:pos="360"/>
        </w:tabs>
        <w:spacing w:before="120" w:after="120"/>
        <w:ind w:firstLine="0"/>
        <w:rPr>
          <w:rFonts w:ascii="Times New Roman" w:hAnsi="Times New Roman" w:cs="Times New Roman"/>
          <w:b/>
          <w:bCs/>
          <w:sz w:val="24"/>
          <w:szCs w:val="24"/>
        </w:rPr>
      </w:pPr>
      <w:bookmarkStart w:id="40" w:name="_Ref353191193"/>
      <w:bookmarkEnd w:id="39"/>
      <w:bookmarkEnd w:id="40"/>
    </w:p>
    <w:sectPr w:rsidR="00AF6A34" w:rsidSect="002805C3">
      <w:footerReference w:type="even" r:id="rId14"/>
      <w:footerReference w:type="default" r:id="rId15"/>
      <w:pgSz w:w="11906" w:h="16838"/>
      <w:pgMar w:top="567" w:right="567" w:bottom="567" w:left="1134" w:header="709" w:footer="48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61C" w:rsidRDefault="006F661C" w:rsidP="00A762D8">
      <w:pPr>
        <w:spacing w:after="0"/>
      </w:pPr>
      <w:r>
        <w:separator/>
      </w:r>
    </w:p>
  </w:endnote>
  <w:endnote w:type="continuationSeparator" w:id="0">
    <w:p w:rsidR="006F661C" w:rsidRDefault="006F661C"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20002A87" w:usb1="00000000" w:usb2="00000000"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Courier New">
    <w:altName w:val="Letter Gothic"/>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altName w:val="Times New Roman"/>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61C" w:rsidRDefault="006F661C" w:rsidP="0050667F">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6F661C" w:rsidRDefault="006F661C" w:rsidP="0050667F">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61C" w:rsidRDefault="006F661C" w:rsidP="0050667F">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195D15">
      <w:rPr>
        <w:rStyle w:val="a5"/>
        <w:noProof/>
      </w:rPr>
      <w:t>20</w:t>
    </w:r>
    <w:r>
      <w:rPr>
        <w:rStyle w:val="a5"/>
      </w:rPr>
      <w:fldChar w:fldCharType="end"/>
    </w:r>
  </w:p>
  <w:p w:rsidR="006F661C" w:rsidRDefault="006F661C" w:rsidP="0050667F">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61C" w:rsidRDefault="006F661C" w:rsidP="00A762D8">
      <w:pPr>
        <w:spacing w:after="0"/>
      </w:pPr>
      <w:r>
        <w:separator/>
      </w:r>
    </w:p>
  </w:footnote>
  <w:footnote w:type="continuationSeparator" w:id="0">
    <w:p w:rsidR="006F661C" w:rsidRDefault="006F661C" w:rsidP="00A762D8">
      <w:pPr>
        <w:spacing w:after="0"/>
      </w:pPr>
      <w:r>
        <w:continuationSeparator/>
      </w:r>
    </w:p>
  </w:footnote>
  <w:footnote w:id="1">
    <w:p w:rsidR="006F661C" w:rsidRPr="007C7271" w:rsidRDefault="006F661C" w:rsidP="00A762D8">
      <w:pPr>
        <w:spacing w:after="120"/>
        <w:rPr>
          <w:i/>
        </w:rPr>
      </w:pPr>
      <w:r>
        <w:rPr>
          <w:rStyle w:val="ab"/>
        </w:rPr>
        <w:footnoteRef/>
      </w:r>
      <w:r>
        <w:t xml:space="preserve"> </w:t>
      </w:r>
      <w:proofErr w:type="gramStart"/>
      <w:r w:rsidRPr="007C7271">
        <w:rPr>
          <w:i/>
          <w:sz w:val="20"/>
          <w:szCs w:val="20"/>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F"/>
    <w:multiLevelType w:val="multilevel"/>
    <w:tmpl w:val="0000001E"/>
    <w:lvl w:ilvl="0">
      <w:start w:val="1"/>
      <w:numFmt w:val="bullet"/>
      <w:lvlText w:val="-"/>
      <w:lvlJc w:val="left"/>
      <w:rPr>
        <w:rFonts w:ascii="Times New Roman" w:hAnsi="Times New Roman"/>
        <w:b w:val="0"/>
        <w:i w:val="0"/>
        <w:smallCaps w:val="0"/>
        <w:strike w:val="0"/>
        <w:color w:val="000000"/>
        <w:spacing w:val="-2"/>
        <w:w w:val="100"/>
        <w:position w:val="0"/>
        <w:sz w:val="24"/>
        <w:u w:val="none"/>
      </w:rPr>
    </w:lvl>
    <w:lvl w:ilvl="1">
      <w:start w:val="1"/>
      <w:numFmt w:val="bullet"/>
      <w:lvlText w:val="-"/>
      <w:lvlJc w:val="left"/>
      <w:rPr>
        <w:rFonts w:ascii="Times New Roman" w:hAnsi="Times New Roman"/>
        <w:b w:val="0"/>
        <w:i w:val="0"/>
        <w:smallCaps w:val="0"/>
        <w:strike w:val="0"/>
        <w:color w:val="000000"/>
        <w:spacing w:val="-2"/>
        <w:w w:val="100"/>
        <w:position w:val="0"/>
        <w:sz w:val="24"/>
        <w:u w:val="none"/>
      </w:rPr>
    </w:lvl>
    <w:lvl w:ilvl="2">
      <w:start w:val="1"/>
      <w:numFmt w:val="bullet"/>
      <w:lvlText w:val="-"/>
      <w:lvlJc w:val="left"/>
      <w:rPr>
        <w:rFonts w:ascii="Times New Roman" w:hAnsi="Times New Roman"/>
        <w:b w:val="0"/>
        <w:i w:val="0"/>
        <w:smallCaps w:val="0"/>
        <w:strike w:val="0"/>
        <w:color w:val="000000"/>
        <w:spacing w:val="-2"/>
        <w:w w:val="100"/>
        <w:position w:val="0"/>
        <w:sz w:val="24"/>
        <w:u w:val="none"/>
      </w:rPr>
    </w:lvl>
    <w:lvl w:ilvl="3">
      <w:start w:val="1"/>
      <w:numFmt w:val="bullet"/>
      <w:lvlText w:val="-"/>
      <w:lvlJc w:val="left"/>
      <w:rPr>
        <w:rFonts w:ascii="Times New Roman" w:hAnsi="Times New Roman"/>
        <w:b w:val="0"/>
        <w:i w:val="0"/>
        <w:smallCaps w:val="0"/>
        <w:strike w:val="0"/>
        <w:color w:val="000000"/>
        <w:spacing w:val="-2"/>
        <w:w w:val="100"/>
        <w:position w:val="0"/>
        <w:sz w:val="24"/>
        <w:u w:val="none"/>
      </w:rPr>
    </w:lvl>
    <w:lvl w:ilvl="4">
      <w:start w:val="1"/>
      <w:numFmt w:val="bullet"/>
      <w:lvlText w:val="-"/>
      <w:lvlJc w:val="left"/>
      <w:rPr>
        <w:rFonts w:ascii="Times New Roman" w:hAnsi="Times New Roman"/>
        <w:b w:val="0"/>
        <w:i w:val="0"/>
        <w:smallCaps w:val="0"/>
        <w:strike w:val="0"/>
        <w:color w:val="000000"/>
        <w:spacing w:val="-2"/>
        <w:w w:val="100"/>
        <w:position w:val="0"/>
        <w:sz w:val="24"/>
        <w:u w:val="none"/>
      </w:rPr>
    </w:lvl>
    <w:lvl w:ilvl="5">
      <w:start w:val="1"/>
      <w:numFmt w:val="bullet"/>
      <w:lvlText w:val="-"/>
      <w:lvlJc w:val="left"/>
      <w:rPr>
        <w:rFonts w:ascii="Times New Roman" w:hAnsi="Times New Roman"/>
        <w:b w:val="0"/>
        <w:i w:val="0"/>
        <w:smallCaps w:val="0"/>
        <w:strike w:val="0"/>
        <w:color w:val="000000"/>
        <w:spacing w:val="-2"/>
        <w:w w:val="100"/>
        <w:position w:val="0"/>
        <w:sz w:val="24"/>
        <w:u w:val="none"/>
      </w:rPr>
    </w:lvl>
    <w:lvl w:ilvl="6">
      <w:start w:val="1"/>
      <w:numFmt w:val="bullet"/>
      <w:lvlText w:val="-"/>
      <w:lvlJc w:val="left"/>
      <w:rPr>
        <w:rFonts w:ascii="Times New Roman" w:hAnsi="Times New Roman"/>
        <w:b w:val="0"/>
        <w:i w:val="0"/>
        <w:smallCaps w:val="0"/>
        <w:strike w:val="0"/>
        <w:color w:val="000000"/>
        <w:spacing w:val="-2"/>
        <w:w w:val="100"/>
        <w:position w:val="0"/>
        <w:sz w:val="24"/>
        <w:u w:val="none"/>
      </w:rPr>
    </w:lvl>
    <w:lvl w:ilvl="7">
      <w:start w:val="1"/>
      <w:numFmt w:val="bullet"/>
      <w:lvlText w:val="-"/>
      <w:lvlJc w:val="left"/>
      <w:rPr>
        <w:rFonts w:ascii="Times New Roman" w:hAnsi="Times New Roman"/>
        <w:b w:val="0"/>
        <w:i w:val="0"/>
        <w:smallCaps w:val="0"/>
        <w:strike w:val="0"/>
        <w:color w:val="000000"/>
        <w:spacing w:val="-2"/>
        <w:w w:val="100"/>
        <w:position w:val="0"/>
        <w:sz w:val="24"/>
        <w:u w:val="none"/>
      </w:rPr>
    </w:lvl>
    <w:lvl w:ilvl="8">
      <w:start w:val="1"/>
      <w:numFmt w:val="bullet"/>
      <w:lvlText w:val="-"/>
      <w:lvlJc w:val="left"/>
      <w:rPr>
        <w:rFonts w:ascii="Times New Roman" w:hAnsi="Times New Roman"/>
        <w:b w:val="0"/>
        <w:i w:val="0"/>
        <w:smallCaps w:val="0"/>
        <w:strike w:val="0"/>
        <w:color w:val="000000"/>
        <w:spacing w:val="-2"/>
        <w:w w:val="100"/>
        <w:position w:val="0"/>
        <w:sz w:val="24"/>
        <w:u w:val="none"/>
      </w:rPr>
    </w:lvl>
  </w:abstractNum>
  <w:abstractNum w:abstractNumId="1">
    <w:nsid w:val="00000021"/>
    <w:multiLevelType w:val="multilevel"/>
    <w:tmpl w:val="7E30986C"/>
    <w:lvl w:ilvl="0">
      <w:start w:val="3"/>
      <w:numFmt w:val="decimal"/>
      <w:lvlText w:val="2.2.%1."/>
      <w:lvlJc w:val="left"/>
      <w:pPr>
        <w:tabs>
          <w:tab w:val="num" w:pos="0"/>
        </w:tabs>
        <w:ind w:left="0" w:firstLine="0"/>
      </w:pPr>
      <w:rPr>
        <w:rFonts w:ascii="Times New Roman" w:hAnsi="Times New Roman" w:cs="Times New Roman" w:hint="default"/>
        <w:b w:val="0"/>
        <w:bCs w:val="0"/>
        <w:i w:val="0"/>
        <w:iCs w:val="0"/>
        <w:smallCaps w:val="0"/>
        <w:strike w:val="0"/>
        <w:color w:val="000000"/>
        <w:spacing w:val="-2"/>
        <w:w w:val="100"/>
        <w:position w:val="0"/>
        <w:sz w:val="24"/>
        <w:szCs w:val="24"/>
        <w:u w:val="none"/>
      </w:rPr>
    </w:lvl>
    <w:lvl w:ilvl="1">
      <w:start w:val="3"/>
      <w:numFmt w:val="decimal"/>
      <w:lvlText w:val="2.2.%1."/>
      <w:lvlJc w:val="left"/>
      <w:pPr>
        <w:tabs>
          <w:tab w:val="num" w:pos="0"/>
        </w:tabs>
        <w:ind w:left="0" w:firstLine="0"/>
      </w:pPr>
      <w:rPr>
        <w:rFonts w:ascii="Times New Roman" w:hAnsi="Times New Roman" w:cs="Times New Roman" w:hint="default"/>
        <w:b w:val="0"/>
        <w:bCs w:val="0"/>
        <w:i w:val="0"/>
        <w:iCs w:val="0"/>
        <w:smallCaps w:val="0"/>
        <w:strike w:val="0"/>
        <w:color w:val="000000"/>
        <w:spacing w:val="-2"/>
        <w:w w:val="100"/>
        <w:position w:val="0"/>
        <w:sz w:val="24"/>
        <w:szCs w:val="24"/>
        <w:u w:val="none"/>
      </w:rPr>
    </w:lvl>
    <w:lvl w:ilvl="2">
      <w:start w:val="3"/>
      <w:numFmt w:val="decimal"/>
      <w:lvlText w:val="4.2.%1."/>
      <w:lvlJc w:val="left"/>
      <w:pPr>
        <w:tabs>
          <w:tab w:val="num" w:pos="0"/>
        </w:tabs>
        <w:ind w:left="0" w:firstLine="0"/>
      </w:pPr>
      <w:rPr>
        <w:rFonts w:ascii="Times New Roman" w:hAnsi="Times New Roman" w:cs="Times New Roman" w:hint="default"/>
        <w:b w:val="0"/>
        <w:bCs w:val="0"/>
        <w:i w:val="0"/>
        <w:iCs w:val="0"/>
        <w:smallCaps w:val="0"/>
        <w:strike w:val="0"/>
        <w:color w:val="000000"/>
        <w:spacing w:val="-2"/>
        <w:w w:val="100"/>
        <w:position w:val="0"/>
        <w:sz w:val="24"/>
        <w:szCs w:val="24"/>
        <w:u w:val="none"/>
      </w:rPr>
    </w:lvl>
    <w:lvl w:ilvl="3">
      <w:start w:val="3"/>
      <w:numFmt w:val="decimal"/>
      <w:lvlText w:val="4.2.%1."/>
      <w:lvlJc w:val="left"/>
      <w:pPr>
        <w:tabs>
          <w:tab w:val="num" w:pos="0"/>
        </w:tabs>
        <w:ind w:left="0" w:firstLine="0"/>
      </w:pPr>
      <w:rPr>
        <w:rFonts w:ascii="Times New Roman" w:hAnsi="Times New Roman" w:cs="Times New Roman" w:hint="default"/>
        <w:b w:val="0"/>
        <w:bCs w:val="0"/>
        <w:i w:val="0"/>
        <w:iCs w:val="0"/>
        <w:smallCaps w:val="0"/>
        <w:strike w:val="0"/>
        <w:color w:val="000000"/>
        <w:spacing w:val="-2"/>
        <w:w w:val="100"/>
        <w:position w:val="0"/>
        <w:sz w:val="24"/>
        <w:szCs w:val="24"/>
        <w:u w:val="none"/>
      </w:rPr>
    </w:lvl>
    <w:lvl w:ilvl="4">
      <w:start w:val="3"/>
      <w:numFmt w:val="decimal"/>
      <w:lvlText w:val="4.2.%1."/>
      <w:lvlJc w:val="left"/>
      <w:pPr>
        <w:tabs>
          <w:tab w:val="num" w:pos="0"/>
        </w:tabs>
        <w:ind w:left="0" w:firstLine="0"/>
      </w:pPr>
      <w:rPr>
        <w:rFonts w:ascii="Times New Roman" w:hAnsi="Times New Roman" w:cs="Times New Roman" w:hint="default"/>
        <w:b w:val="0"/>
        <w:bCs w:val="0"/>
        <w:i w:val="0"/>
        <w:iCs w:val="0"/>
        <w:smallCaps w:val="0"/>
        <w:strike w:val="0"/>
        <w:color w:val="000000"/>
        <w:spacing w:val="-2"/>
        <w:w w:val="100"/>
        <w:position w:val="0"/>
        <w:sz w:val="24"/>
        <w:szCs w:val="24"/>
        <w:u w:val="none"/>
      </w:rPr>
    </w:lvl>
    <w:lvl w:ilvl="5">
      <w:start w:val="3"/>
      <w:numFmt w:val="decimal"/>
      <w:lvlText w:val="4.2.%1."/>
      <w:lvlJc w:val="left"/>
      <w:pPr>
        <w:tabs>
          <w:tab w:val="num" w:pos="0"/>
        </w:tabs>
        <w:ind w:left="0" w:firstLine="0"/>
      </w:pPr>
      <w:rPr>
        <w:rFonts w:ascii="Times New Roman" w:hAnsi="Times New Roman" w:cs="Times New Roman" w:hint="default"/>
        <w:b w:val="0"/>
        <w:bCs w:val="0"/>
        <w:i w:val="0"/>
        <w:iCs w:val="0"/>
        <w:smallCaps w:val="0"/>
        <w:strike w:val="0"/>
        <w:color w:val="000000"/>
        <w:spacing w:val="-2"/>
        <w:w w:val="100"/>
        <w:position w:val="0"/>
        <w:sz w:val="24"/>
        <w:szCs w:val="24"/>
        <w:u w:val="none"/>
      </w:rPr>
    </w:lvl>
    <w:lvl w:ilvl="6">
      <w:start w:val="3"/>
      <w:numFmt w:val="decimal"/>
      <w:lvlText w:val="4.2.%1."/>
      <w:lvlJc w:val="left"/>
      <w:pPr>
        <w:tabs>
          <w:tab w:val="num" w:pos="0"/>
        </w:tabs>
        <w:ind w:left="0" w:firstLine="0"/>
      </w:pPr>
      <w:rPr>
        <w:rFonts w:ascii="Times New Roman" w:hAnsi="Times New Roman" w:cs="Times New Roman" w:hint="default"/>
        <w:b w:val="0"/>
        <w:bCs w:val="0"/>
        <w:i w:val="0"/>
        <w:iCs w:val="0"/>
        <w:smallCaps w:val="0"/>
        <w:strike w:val="0"/>
        <w:color w:val="000000"/>
        <w:spacing w:val="-2"/>
        <w:w w:val="100"/>
        <w:position w:val="0"/>
        <w:sz w:val="24"/>
        <w:szCs w:val="24"/>
        <w:u w:val="none"/>
      </w:rPr>
    </w:lvl>
    <w:lvl w:ilvl="7">
      <w:start w:val="3"/>
      <w:numFmt w:val="decimal"/>
      <w:lvlText w:val="4.2.%1."/>
      <w:lvlJc w:val="left"/>
      <w:pPr>
        <w:tabs>
          <w:tab w:val="num" w:pos="0"/>
        </w:tabs>
        <w:ind w:left="0" w:firstLine="0"/>
      </w:pPr>
      <w:rPr>
        <w:rFonts w:ascii="Times New Roman" w:hAnsi="Times New Roman" w:cs="Times New Roman" w:hint="default"/>
        <w:b w:val="0"/>
        <w:bCs w:val="0"/>
        <w:i w:val="0"/>
        <w:iCs w:val="0"/>
        <w:smallCaps w:val="0"/>
        <w:strike w:val="0"/>
        <w:color w:val="000000"/>
        <w:spacing w:val="-2"/>
        <w:w w:val="100"/>
        <w:position w:val="0"/>
        <w:sz w:val="24"/>
        <w:szCs w:val="24"/>
        <w:u w:val="none"/>
      </w:rPr>
    </w:lvl>
    <w:lvl w:ilvl="8">
      <w:start w:val="3"/>
      <w:numFmt w:val="decimal"/>
      <w:lvlText w:val="4.2.%1."/>
      <w:lvlJc w:val="left"/>
      <w:pPr>
        <w:tabs>
          <w:tab w:val="num" w:pos="0"/>
        </w:tabs>
        <w:ind w:left="0" w:firstLine="0"/>
      </w:pPr>
      <w:rPr>
        <w:rFonts w:ascii="Times New Roman" w:hAnsi="Times New Roman" w:cs="Times New Roman" w:hint="default"/>
        <w:b w:val="0"/>
        <w:bCs w:val="0"/>
        <w:i w:val="0"/>
        <w:iCs w:val="0"/>
        <w:smallCaps w:val="0"/>
        <w:strike w:val="0"/>
        <w:color w:val="000000"/>
        <w:spacing w:val="-2"/>
        <w:w w:val="100"/>
        <w:position w:val="0"/>
        <w:sz w:val="24"/>
        <w:szCs w:val="24"/>
        <w:u w:val="none"/>
      </w:rPr>
    </w:lvl>
  </w:abstractNum>
  <w:abstractNum w:abstractNumId="2">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7">
    <w:nsid w:val="157B39D7"/>
    <w:multiLevelType w:val="multilevel"/>
    <w:tmpl w:val="DE16748E"/>
    <w:lvl w:ilvl="0">
      <w:start w:val="3"/>
      <w:numFmt w:val="decimal"/>
      <w:lvlText w:val="%1."/>
      <w:lvlJc w:val="left"/>
      <w:pPr>
        <w:tabs>
          <w:tab w:val="num" w:pos="0"/>
        </w:tabs>
        <w:ind w:left="360" w:hanging="360"/>
      </w:pPr>
      <w:rPr>
        <w:rFonts w:ascii="Times New Roman" w:hAnsi="Times New Roman" w:cs="Times New Roman" w:hint="default"/>
        <w:sz w:val="24"/>
      </w:rPr>
    </w:lvl>
    <w:lvl w:ilvl="1">
      <w:start w:val="1"/>
      <w:numFmt w:val="decimal"/>
      <w:lvlText w:val="2.%2."/>
      <w:lvlJc w:val="left"/>
      <w:pPr>
        <w:tabs>
          <w:tab w:val="num" w:pos="0"/>
        </w:tabs>
        <w:ind w:left="862" w:hanging="720"/>
      </w:pPr>
      <w:rPr>
        <w:rFonts w:ascii="Times New Roman" w:hAnsi="Times New Roman" w:cs="Times New Roman" w:hint="default"/>
        <w:sz w:val="24"/>
      </w:rPr>
    </w:lvl>
    <w:lvl w:ilvl="2">
      <w:start w:val="1"/>
      <w:numFmt w:val="decimal"/>
      <w:lvlText w:val="2.%2.%3."/>
      <w:lvlJc w:val="left"/>
      <w:pPr>
        <w:tabs>
          <w:tab w:val="num" w:pos="0"/>
        </w:tabs>
        <w:ind w:left="720" w:hanging="720"/>
      </w:pPr>
      <w:rPr>
        <w:rFonts w:ascii="Times New Roman" w:hAnsi="Times New Roman" w:cs="Times New Roman" w:hint="default"/>
        <w:sz w:val="24"/>
      </w:rPr>
    </w:lvl>
    <w:lvl w:ilvl="3">
      <w:start w:val="1"/>
      <w:numFmt w:val="decimal"/>
      <w:lvlText w:val="2.%2.%3.%4."/>
      <w:lvlJc w:val="left"/>
      <w:pPr>
        <w:tabs>
          <w:tab w:val="num" w:pos="0"/>
        </w:tabs>
        <w:ind w:left="1080" w:hanging="1080"/>
      </w:pPr>
      <w:rPr>
        <w:rFonts w:hint="default"/>
        <w:sz w:val="24"/>
      </w:rPr>
    </w:lvl>
    <w:lvl w:ilvl="4">
      <w:start w:val="1"/>
      <w:numFmt w:val="decimal"/>
      <w:lvlText w:val="%1.%2.%3.%4.%5."/>
      <w:lvlJc w:val="left"/>
      <w:pPr>
        <w:tabs>
          <w:tab w:val="num" w:pos="0"/>
        </w:tabs>
        <w:ind w:left="1080" w:hanging="1080"/>
      </w:pPr>
      <w:rPr>
        <w:rFonts w:hint="default"/>
        <w:sz w:val="24"/>
      </w:rPr>
    </w:lvl>
    <w:lvl w:ilvl="5">
      <w:start w:val="1"/>
      <w:numFmt w:val="decimal"/>
      <w:lvlText w:val="%1.%2.%3.%4.%5.%6."/>
      <w:lvlJc w:val="left"/>
      <w:pPr>
        <w:tabs>
          <w:tab w:val="num" w:pos="0"/>
        </w:tabs>
        <w:ind w:left="1440" w:hanging="1440"/>
      </w:pPr>
      <w:rPr>
        <w:rFonts w:hint="default"/>
        <w:sz w:val="24"/>
      </w:rPr>
    </w:lvl>
    <w:lvl w:ilvl="6">
      <w:start w:val="1"/>
      <w:numFmt w:val="decimal"/>
      <w:lvlText w:val="%1.%2.%3.%4.%5.%6.%7."/>
      <w:lvlJc w:val="left"/>
      <w:pPr>
        <w:tabs>
          <w:tab w:val="num" w:pos="0"/>
        </w:tabs>
        <w:ind w:left="1440" w:hanging="1440"/>
      </w:pPr>
      <w:rPr>
        <w:rFonts w:hint="default"/>
        <w:sz w:val="24"/>
      </w:rPr>
    </w:lvl>
    <w:lvl w:ilvl="7">
      <w:start w:val="1"/>
      <w:numFmt w:val="decimal"/>
      <w:lvlText w:val="%1.%2.%3.%4.%5.%6.%7.%8."/>
      <w:lvlJc w:val="left"/>
      <w:pPr>
        <w:tabs>
          <w:tab w:val="num" w:pos="0"/>
        </w:tabs>
        <w:ind w:left="1800" w:hanging="1800"/>
      </w:pPr>
      <w:rPr>
        <w:rFonts w:hint="default"/>
        <w:sz w:val="24"/>
      </w:rPr>
    </w:lvl>
    <w:lvl w:ilvl="8">
      <w:start w:val="1"/>
      <w:numFmt w:val="decimal"/>
      <w:lvlText w:val="%1.%2.%3.%4.%5.%6.%7.%8.%9."/>
      <w:lvlJc w:val="left"/>
      <w:pPr>
        <w:tabs>
          <w:tab w:val="num" w:pos="0"/>
        </w:tabs>
        <w:ind w:left="1800" w:hanging="1800"/>
      </w:pPr>
      <w:rPr>
        <w:rFonts w:hint="default"/>
        <w:sz w:val="24"/>
      </w:rPr>
    </w:lvl>
  </w:abstractNum>
  <w:abstractNum w:abstractNumId="8">
    <w:nsid w:val="35EF52CE"/>
    <w:multiLevelType w:val="hybridMultilevel"/>
    <w:tmpl w:val="DCEE1232"/>
    <w:lvl w:ilvl="0" w:tplc="D68AFF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2F93084"/>
    <w:multiLevelType w:val="hybridMultilevel"/>
    <w:tmpl w:val="5D26D506"/>
    <w:lvl w:ilvl="0" w:tplc="7BB8BECE">
      <w:start w:val="1"/>
      <w:numFmt w:val="decimal"/>
      <w:lvlText w:val="%1."/>
      <w:lvlJc w:val="left"/>
      <w:pPr>
        <w:tabs>
          <w:tab w:val="num" w:pos="303"/>
        </w:tabs>
        <w:ind w:left="303" w:hanging="360"/>
      </w:pPr>
      <w:rPr>
        <w:rFonts w:hint="default"/>
      </w:rPr>
    </w:lvl>
    <w:lvl w:ilvl="1" w:tplc="04190019" w:tentative="1">
      <w:start w:val="1"/>
      <w:numFmt w:val="lowerLetter"/>
      <w:lvlText w:val="%2."/>
      <w:lvlJc w:val="left"/>
      <w:pPr>
        <w:tabs>
          <w:tab w:val="num" w:pos="1023"/>
        </w:tabs>
        <w:ind w:left="1023" w:hanging="360"/>
      </w:pPr>
    </w:lvl>
    <w:lvl w:ilvl="2" w:tplc="0419001B" w:tentative="1">
      <w:start w:val="1"/>
      <w:numFmt w:val="lowerRoman"/>
      <w:lvlText w:val="%3."/>
      <w:lvlJc w:val="right"/>
      <w:pPr>
        <w:tabs>
          <w:tab w:val="num" w:pos="1743"/>
        </w:tabs>
        <w:ind w:left="1743" w:hanging="180"/>
      </w:pPr>
    </w:lvl>
    <w:lvl w:ilvl="3" w:tplc="0419000F" w:tentative="1">
      <w:start w:val="1"/>
      <w:numFmt w:val="decimal"/>
      <w:lvlText w:val="%4."/>
      <w:lvlJc w:val="left"/>
      <w:pPr>
        <w:tabs>
          <w:tab w:val="num" w:pos="2463"/>
        </w:tabs>
        <w:ind w:left="2463" w:hanging="360"/>
      </w:pPr>
    </w:lvl>
    <w:lvl w:ilvl="4" w:tplc="04190019" w:tentative="1">
      <w:start w:val="1"/>
      <w:numFmt w:val="lowerLetter"/>
      <w:lvlText w:val="%5."/>
      <w:lvlJc w:val="left"/>
      <w:pPr>
        <w:tabs>
          <w:tab w:val="num" w:pos="3183"/>
        </w:tabs>
        <w:ind w:left="3183" w:hanging="360"/>
      </w:pPr>
    </w:lvl>
    <w:lvl w:ilvl="5" w:tplc="0419001B" w:tentative="1">
      <w:start w:val="1"/>
      <w:numFmt w:val="lowerRoman"/>
      <w:lvlText w:val="%6."/>
      <w:lvlJc w:val="right"/>
      <w:pPr>
        <w:tabs>
          <w:tab w:val="num" w:pos="3903"/>
        </w:tabs>
        <w:ind w:left="3903" w:hanging="180"/>
      </w:pPr>
    </w:lvl>
    <w:lvl w:ilvl="6" w:tplc="0419000F" w:tentative="1">
      <w:start w:val="1"/>
      <w:numFmt w:val="decimal"/>
      <w:lvlText w:val="%7."/>
      <w:lvlJc w:val="left"/>
      <w:pPr>
        <w:tabs>
          <w:tab w:val="num" w:pos="4623"/>
        </w:tabs>
        <w:ind w:left="4623" w:hanging="360"/>
      </w:pPr>
    </w:lvl>
    <w:lvl w:ilvl="7" w:tplc="04190019" w:tentative="1">
      <w:start w:val="1"/>
      <w:numFmt w:val="lowerLetter"/>
      <w:lvlText w:val="%8."/>
      <w:lvlJc w:val="left"/>
      <w:pPr>
        <w:tabs>
          <w:tab w:val="num" w:pos="5343"/>
        </w:tabs>
        <w:ind w:left="5343" w:hanging="360"/>
      </w:pPr>
    </w:lvl>
    <w:lvl w:ilvl="8" w:tplc="0419001B" w:tentative="1">
      <w:start w:val="1"/>
      <w:numFmt w:val="lowerRoman"/>
      <w:lvlText w:val="%9."/>
      <w:lvlJc w:val="right"/>
      <w:pPr>
        <w:tabs>
          <w:tab w:val="num" w:pos="6063"/>
        </w:tabs>
        <w:ind w:left="6063" w:hanging="180"/>
      </w:pPr>
    </w:lvl>
  </w:abstractNum>
  <w:abstractNum w:abstractNumId="12">
    <w:nsid w:val="644A479F"/>
    <w:multiLevelType w:val="multilevel"/>
    <w:tmpl w:val="9D403860"/>
    <w:lvl w:ilvl="0">
      <w:start w:val="1"/>
      <w:numFmt w:val="decimal"/>
      <w:lvlText w:val="%1."/>
      <w:lvlJc w:val="left"/>
      <w:pPr>
        <w:tabs>
          <w:tab w:val="num" w:pos="0"/>
        </w:tabs>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2."/>
      <w:lvlJc w:val="left"/>
      <w:pPr>
        <w:tabs>
          <w:tab w:val="num" w:pos="0"/>
        </w:tabs>
        <w:ind w:left="0" w:firstLine="0"/>
      </w:pPr>
      <w:rPr>
        <w:rFonts w:ascii="Times New Roman" w:hAnsi="Times New Roman" w:cs="Times New Roman" w:hint="default"/>
        <w:b/>
        <w:bCs/>
        <w:i w:val="0"/>
        <w:iCs w:val="0"/>
        <w:smallCaps w:val="0"/>
        <w:strike w:val="0"/>
        <w:color w:val="000000"/>
        <w:spacing w:val="0"/>
        <w:w w:val="100"/>
        <w:position w:val="0"/>
        <w:sz w:val="28"/>
        <w:szCs w:val="28"/>
        <w:u w:val="none"/>
      </w:rPr>
    </w:lvl>
    <w:lvl w:ilvl="2">
      <w:start w:val="1"/>
      <w:numFmt w:val="decimal"/>
      <w:lvlText w:val="%2.%3."/>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8"/>
        <w:u w:val="none"/>
      </w:rPr>
    </w:lvl>
    <w:lvl w:ilvl="3">
      <w:start w:val="1"/>
      <w:numFmt w:val="decimal"/>
      <w:lvlText w:val="%2.%3."/>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4">
      <w:start w:val="1"/>
      <w:numFmt w:val="decimal"/>
      <w:lvlText w:val="%2.%3."/>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5">
      <w:start w:val="1"/>
      <w:numFmt w:val="decimal"/>
      <w:lvlText w:val="%2.%3."/>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6">
      <w:start w:val="1"/>
      <w:numFmt w:val="decimal"/>
      <w:lvlText w:val="%2.%3."/>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7">
      <w:start w:val="1"/>
      <w:numFmt w:val="decimal"/>
      <w:lvlText w:val="%2.%3."/>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8">
      <w:start w:val="1"/>
      <w:numFmt w:val="decimal"/>
      <w:lvlText w:val="%2.%3."/>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abstractNum>
  <w:abstractNum w:abstractNumId="13">
    <w:nsid w:val="71BA374F"/>
    <w:multiLevelType w:val="hybridMultilevel"/>
    <w:tmpl w:val="25E2CD9E"/>
    <w:lvl w:ilvl="0" w:tplc="D68AFF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FCA2EBF"/>
    <w:multiLevelType w:val="hybridMultilevel"/>
    <w:tmpl w:val="49466304"/>
    <w:lvl w:ilvl="0" w:tplc="D68AFF54">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
  </w:num>
  <w:num w:numId="3">
    <w:abstractNumId w:val="3"/>
  </w:num>
  <w:num w:numId="4">
    <w:abstractNumId w:val="5"/>
  </w:num>
  <w:num w:numId="5">
    <w:abstractNumId w:val="14"/>
  </w:num>
  <w:num w:numId="6">
    <w:abstractNumId w:val="10"/>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70019"/>
    <w:rsid w:val="000A3766"/>
    <w:rsid w:val="000B7A6A"/>
    <w:rsid w:val="000B7C90"/>
    <w:rsid w:val="000E238D"/>
    <w:rsid w:val="000E5CB9"/>
    <w:rsid w:val="001115B3"/>
    <w:rsid w:val="001379E8"/>
    <w:rsid w:val="00137C7D"/>
    <w:rsid w:val="0014475A"/>
    <w:rsid w:val="00150718"/>
    <w:rsid w:val="00162260"/>
    <w:rsid w:val="00194A4C"/>
    <w:rsid w:val="00195D15"/>
    <w:rsid w:val="001A3F34"/>
    <w:rsid w:val="001C28DD"/>
    <w:rsid w:val="001E5896"/>
    <w:rsid w:val="00207363"/>
    <w:rsid w:val="0021047B"/>
    <w:rsid w:val="00216A4D"/>
    <w:rsid w:val="00217FCE"/>
    <w:rsid w:val="00245420"/>
    <w:rsid w:val="00270559"/>
    <w:rsid w:val="002805C3"/>
    <w:rsid w:val="00285EE7"/>
    <w:rsid w:val="00293583"/>
    <w:rsid w:val="003723DC"/>
    <w:rsid w:val="003934E5"/>
    <w:rsid w:val="003A3E99"/>
    <w:rsid w:val="00403B15"/>
    <w:rsid w:val="00405306"/>
    <w:rsid w:val="00410FA8"/>
    <w:rsid w:val="00413B2B"/>
    <w:rsid w:val="00416990"/>
    <w:rsid w:val="004359EF"/>
    <w:rsid w:val="00457339"/>
    <w:rsid w:val="0046260E"/>
    <w:rsid w:val="00493A36"/>
    <w:rsid w:val="00496010"/>
    <w:rsid w:val="00497EB8"/>
    <w:rsid w:val="004E7774"/>
    <w:rsid w:val="0050667F"/>
    <w:rsid w:val="00527166"/>
    <w:rsid w:val="00543E3E"/>
    <w:rsid w:val="00552C70"/>
    <w:rsid w:val="00592497"/>
    <w:rsid w:val="005A45D7"/>
    <w:rsid w:val="006220BB"/>
    <w:rsid w:val="00667EEE"/>
    <w:rsid w:val="006D5661"/>
    <w:rsid w:val="006F661C"/>
    <w:rsid w:val="00720CBE"/>
    <w:rsid w:val="00727C69"/>
    <w:rsid w:val="007429C9"/>
    <w:rsid w:val="007C6849"/>
    <w:rsid w:val="007E38C0"/>
    <w:rsid w:val="00800984"/>
    <w:rsid w:val="00825396"/>
    <w:rsid w:val="008A4D4D"/>
    <w:rsid w:val="008A6C38"/>
    <w:rsid w:val="008B7937"/>
    <w:rsid w:val="008C5AA4"/>
    <w:rsid w:val="00907CB9"/>
    <w:rsid w:val="00943A1D"/>
    <w:rsid w:val="00943E94"/>
    <w:rsid w:val="00973703"/>
    <w:rsid w:val="00984FD4"/>
    <w:rsid w:val="0099187C"/>
    <w:rsid w:val="009A7DEB"/>
    <w:rsid w:val="00A04A1D"/>
    <w:rsid w:val="00A31F8C"/>
    <w:rsid w:val="00A50A64"/>
    <w:rsid w:val="00A762D8"/>
    <w:rsid w:val="00AA369A"/>
    <w:rsid w:val="00AC1BCA"/>
    <w:rsid w:val="00AC38C4"/>
    <w:rsid w:val="00AF6A34"/>
    <w:rsid w:val="00AF6FF9"/>
    <w:rsid w:val="00B34D50"/>
    <w:rsid w:val="00B466AF"/>
    <w:rsid w:val="00B62C8D"/>
    <w:rsid w:val="00B810E6"/>
    <w:rsid w:val="00BA0B5F"/>
    <w:rsid w:val="00BC10AE"/>
    <w:rsid w:val="00BF07A9"/>
    <w:rsid w:val="00C109D2"/>
    <w:rsid w:val="00C22FEF"/>
    <w:rsid w:val="00C33F34"/>
    <w:rsid w:val="00C6260C"/>
    <w:rsid w:val="00C62BF5"/>
    <w:rsid w:val="00C87474"/>
    <w:rsid w:val="00CC5B52"/>
    <w:rsid w:val="00CD10E3"/>
    <w:rsid w:val="00D0759B"/>
    <w:rsid w:val="00D2010E"/>
    <w:rsid w:val="00D250A0"/>
    <w:rsid w:val="00D345EE"/>
    <w:rsid w:val="00D46642"/>
    <w:rsid w:val="00D74E5A"/>
    <w:rsid w:val="00D936B8"/>
    <w:rsid w:val="00DA6617"/>
    <w:rsid w:val="00DC1A8A"/>
    <w:rsid w:val="00DE6E38"/>
    <w:rsid w:val="00E403F9"/>
    <w:rsid w:val="00E45767"/>
    <w:rsid w:val="00E53917"/>
    <w:rsid w:val="00E71AC7"/>
    <w:rsid w:val="00EC4B07"/>
    <w:rsid w:val="00EF6507"/>
    <w:rsid w:val="00F05FB0"/>
    <w:rsid w:val="00F629A0"/>
    <w:rsid w:val="00F75096"/>
    <w:rsid w:val="00F75A25"/>
    <w:rsid w:val="00F75C61"/>
    <w:rsid w:val="00F774C1"/>
    <w:rsid w:val="00FC1253"/>
    <w:rsid w:val="00FC30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rsid w:val="00497EB8"/>
    <w:rPr>
      <w:color w:val="0000FF"/>
      <w:u w:val="single"/>
    </w:rPr>
  </w:style>
  <w:style w:type="character" w:customStyle="1" w:styleId="ad">
    <w:name w:val="Основной текст Знак"/>
    <w:aliases w:val="Основной текст Знак Знак Знак Знак1,Основной текст Знак Знак Знак Знак Знак,Знак1 Знак,body text Знак Знак Знак,body text Знак Знак Знак1 Знак,body text Знак Знак Знак Знак Знак"/>
    <w:link w:val="ae"/>
    <w:locked/>
    <w:rsid w:val="00F774C1"/>
    <w:rPr>
      <w:sz w:val="24"/>
      <w:szCs w:val="24"/>
    </w:rPr>
  </w:style>
  <w:style w:type="paragraph" w:styleId="ae">
    <w:name w:val="Body Text"/>
    <w:aliases w:val="Основной текст Знак Знак Знак,Основной текст Знак Знак Знак Знак,Знак1,body text Знак Знак,body text Знак Знак Знак1,body text Знак Знак Знак Знак"/>
    <w:basedOn w:val="a"/>
    <w:link w:val="ad"/>
    <w:unhideWhenUsed/>
    <w:rsid w:val="00F774C1"/>
    <w:pPr>
      <w:spacing w:after="120"/>
    </w:pPr>
    <w:rPr>
      <w:rFonts w:asciiTheme="minorHAnsi" w:eastAsiaTheme="minorHAnsi" w:hAnsiTheme="minorHAnsi" w:cstheme="minorBidi"/>
      <w:lang w:eastAsia="en-US"/>
    </w:rPr>
  </w:style>
  <w:style w:type="character" w:customStyle="1" w:styleId="11">
    <w:name w:val="Основной текст Знак1"/>
    <w:basedOn w:val="a0"/>
    <w:uiPriority w:val="99"/>
    <w:semiHidden/>
    <w:rsid w:val="00F774C1"/>
    <w:rPr>
      <w:rFonts w:ascii="Times New Roman" w:eastAsia="Times New Roman" w:hAnsi="Times New Roman" w:cs="Times New Roman"/>
      <w:sz w:val="24"/>
      <w:szCs w:val="24"/>
      <w:lang w:eastAsia="ru-RU"/>
    </w:rPr>
  </w:style>
  <w:style w:type="paragraph" w:customStyle="1" w:styleId="12">
    <w:name w:val="Обычный1"/>
    <w:rsid w:val="00F774C1"/>
    <w:pPr>
      <w:spacing w:after="0" w:line="240" w:lineRule="auto"/>
    </w:pPr>
    <w:rPr>
      <w:rFonts w:ascii="Times New Roman" w:eastAsia="Times New Roman" w:hAnsi="Times New Roman" w:cs="Times New Roman"/>
      <w:snapToGrid w:val="0"/>
      <w:sz w:val="20"/>
      <w:szCs w:val="20"/>
      <w:lang w:eastAsia="ru-RU"/>
    </w:rPr>
  </w:style>
  <w:style w:type="paragraph" w:customStyle="1" w:styleId="Default">
    <w:name w:val="Default"/>
    <w:rsid w:val="00F7509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3pt">
    <w:name w:val="Основной текст + 13 pt"/>
    <w:rsid w:val="00F75096"/>
    <w:rPr>
      <w:rFonts w:ascii="Times New Roman" w:hAnsi="Times New Roman" w:cs="Times New Roman"/>
      <w:spacing w:val="-2"/>
      <w:sz w:val="24"/>
      <w:szCs w:val="24"/>
    </w:rPr>
  </w:style>
  <w:style w:type="character" w:customStyle="1" w:styleId="7">
    <w:name w:val="Основной текст (7)_"/>
    <w:link w:val="70"/>
    <w:locked/>
    <w:rsid w:val="00F75096"/>
    <w:rPr>
      <w:i/>
      <w:iCs/>
      <w:spacing w:val="-4"/>
      <w:sz w:val="23"/>
      <w:szCs w:val="23"/>
      <w:shd w:val="clear" w:color="auto" w:fill="FFFFFF"/>
    </w:rPr>
  </w:style>
  <w:style w:type="paragraph" w:customStyle="1" w:styleId="70">
    <w:name w:val="Основной текст (7)"/>
    <w:basedOn w:val="a"/>
    <w:link w:val="7"/>
    <w:rsid w:val="00F75096"/>
    <w:pPr>
      <w:shd w:val="clear" w:color="auto" w:fill="FFFFFF"/>
      <w:spacing w:after="0" w:line="276" w:lineRule="exact"/>
    </w:pPr>
    <w:rPr>
      <w:rFonts w:asciiTheme="minorHAnsi" w:eastAsiaTheme="minorHAnsi" w:hAnsiTheme="minorHAnsi" w:cstheme="minorBidi"/>
      <w:i/>
      <w:iCs/>
      <w:spacing w:val="-4"/>
      <w:sz w:val="23"/>
      <w:szCs w:val="23"/>
      <w:shd w:val="clear" w:color="auto" w:fill="FFFFFF"/>
      <w:lang w:eastAsia="en-US"/>
    </w:rPr>
  </w:style>
  <w:style w:type="paragraph" w:styleId="af">
    <w:name w:val="List Paragraph"/>
    <w:basedOn w:val="a"/>
    <w:uiPriority w:val="34"/>
    <w:qFormat/>
    <w:rsid w:val="00F75096"/>
    <w:pPr>
      <w:ind w:left="720"/>
      <w:contextualSpacing/>
    </w:pPr>
  </w:style>
  <w:style w:type="paragraph" w:styleId="af0">
    <w:name w:val="Balloon Text"/>
    <w:basedOn w:val="a"/>
    <w:link w:val="af1"/>
    <w:uiPriority w:val="99"/>
    <w:semiHidden/>
    <w:unhideWhenUsed/>
    <w:rsid w:val="007429C9"/>
    <w:pPr>
      <w:spacing w:after="0"/>
    </w:pPr>
    <w:rPr>
      <w:rFonts w:ascii="Tahoma" w:hAnsi="Tahoma" w:cs="Tahoma"/>
      <w:sz w:val="16"/>
      <w:szCs w:val="16"/>
    </w:rPr>
  </w:style>
  <w:style w:type="character" w:customStyle="1" w:styleId="af1">
    <w:name w:val="Текст выноски Знак"/>
    <w:basedOn w:val="a0"/>
    <w:link w:val="af0"/>
    <w:uiPriority w:val="99"/>
    <w:semiHidden/>
    <w:rsid w:val="007429C9"/>
    <w:rPr>
      <w:rFonts w:ascii="Tahoma" w:eastAsia="Times New Roman" w:hAnsi="Tahoma" w:cs="Tahoma"/>
      <w:sz w:val="16"/>
      <w:szCs w:val="16"/>
      <w:lang w:eastAsia="ru-RU"/>
    </w:rPr>
  </w:style>
  <w:style w:type="paragraph" w:styleId="af2">
    <w:name w:val="header"/>
    <w:basedOn w:val="a"/>
    <w:link w:val="af3"/>
    <w:uiPriority w:val="99"/>
    <w:unhideWhenUsed/>
    <w:rsid w:val="002805C3"/>
    <w:pPr>
      <w:tabs>
        <w:tab w:val="center" w:pos="4677"/>
        <w:tab w:val="right" w:pos="9355"/>
      </w:tabs>
      <w:spacing w:after="0"/>
    </w:pPr>
  </w:style>
  <w:style w:type="character" w:customStyle="1" w:styleId="af3">
    <w:name w:val="Верхний колонтитул Знак"/>
    <w:basedOn w:val="a0"/>
    <w:link w:val="af2"/>
    <w:uiPriority w:val="99"/>
    <w:rsid w:val="002805C3"/>
    <w:rPr>
      <w:rFonts w:ascii="Times New Roman" w:eastAsia="Times New Roman" w:hAnsi="Times New Roman" w:cs="Times New Roman"/>
      <w:sz w:val="24"/>
      <w:szCs w:val="24"/>
      <w:lang w:eastAsia="ru-RU"/>
    </w:rPr>
  </w:style>
  <w:style w:type="paragraph" w:styleId="af4">
    <w:name w:val="No Spacing"/>
    <w:qFormat/>
    <w:rsid w:val="00AC38C4"/>
    <w:pPr>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rsid w:val="00497EB8"/>
    <w:rPr>
      <w:color w:val="0000FF"/>
      <w:u w:val="single"/>
    </w:rPr>
  </w:style>
  <w:style w:type="character" w:customStyle="1" w:styleId="ad">
    <w:name w:val="Основной текст Знак"/>
    <w:aliases w:val="Основной текст Знак Знак Знак Знак1,Основной текст Знак Знак Знак Знак Знак,Знак1 Знак,body text Знак Знак Знак,body text Знак Знак Знак1 Знак,body text Знак Знак Знак Знак Знак"/>
    <w:link w:val="ae"/>
    <w:locked/>
    <w:rsid w:val="00F774C1"/>
    <w:rPr>
      <w:sz w:val="24"/>
      <w:szCs w:val="24"/>
    </w:rPr>
  </w:style>
  <w:style w:type="paragraph" w:styleId="ae">
    <w:name w:val="Body Text"/>
    <w:aliases w:val="Основной текст Знак Знак Знак,Основной текст Знак Знак Знак Знак,Знак1,body text Знак Знак,body text Знак Знак Знак1,body text Знак Знак Знак Знак"/>
    <w:basedOn w:val="a"/>
    <w:link w:val="ad"/>
    <w:unhideWhenUsed/>
    <w:rsid w:val="00F774C1"/>
    <w:pPr>
      <w:spacing w:after="120"/>
    </w:pPr>
    <w:rPr>
      <w:rFonts w:asciiTheme="minorHAnsi" w:eastAsiaTheme="minorHAnsi" w:hAnsiTheme="minorHAnsi" w:cstheme="minorBidi"/>
      <w:lang w:eastAsia="en-US"/>
    </w:rPr>
  </w:style>
  <w:style w:type="character" w:customStyle="1" w:styleId="11">
    <w:name w:val="Основной текст Знак1"/>
    <w:basedOn w:val="a0"/>
    <w:uiPriority w:val="99"/>
    <w:semiHidden/>
    <w:rsid w:val="00F774C1"/>
    <w:rPr>
      <w:rFonts w:ascii="Times New Roman" w:eastAsia="Times New Roman" w:hAnsi="Times New Roman" w:cs="Times New Roman"/>
      <w:sz w:val="24"/>
      <w:szCs w:val="24"/>
      <w:lang w:eastAsia="ru-RU"/>
    </w:rPr>
  </w:style>
  <w:style w:type="paragraph" w:customStyle="1" w:styleId="12">
    <w:name w:val="Обычный1"/>
    <w:rsid w:val="00F774C1"/>
    <w:pPr>
      <w:spacing w:after="0" w:line="240" w:lineRule="auto"/>
    </w:pPr>
    <w:rPr>
      <w:rFonts w:ascii="Times New Roman" w:eastAsia="Times New Roman" w:hAnsi="Times New Roman" w:cs="Times New Roman"/>
      <w:snapToGrid w:val="0"/>
      <w:sz w:val="20"/>
      <w:szCs w:val="20"/>
      <w:lang w:eastAsia="ru-RU"/>
    </w:rPr>
  </w:style>
  <w:style w:type="paragraph" w:customStyle="1" w:styleId="Default">
    <w:name w:val="Default"/>
    <w:rsid w:val="00F7509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3pt">
    <w:name w:val="Основной текст + 13 pt"/>
    <w:rsid w:val="00F75096"/>
    <w:rPr>
      <w:rFonts w:ascii="Times New Roman" w:hAnsi="Times New Roman" w:cs="Times New Roman"/>
      <w:spacing w:val="-2"/>
      <w:sz w:val="24"/>
      <w:szCs w:val="24"/>
    </w:rPr>
  </w:style>
  <w:style w:type="character" w:customStyle="1" w:styleId="7">
    <w:name w:val="Основной текст (7)_"/>
    <w:link w:val="70"/>
    <w:locked/>
    <w:rsid w:val="00F75096"/>
    <w:rPr>
      <w:i/>
      <w:iCs/>
      <w:spacing w:val="-4"/>
      <w:sz w:val="23"/>
      <w:szCs w:val="23"/>
      <w:shd w:val="clear" w:color="auto" w:fill="FFFFFF"/>
    </w:rPr>
  </w:style>
  <w:style w:type="paragraph" w:customStyle="1" w:styleId="70">
    <w:name w:val="Основной текст (7)"/>
    <w:basedOn w:val="a"/>
    <w:link w:val="7"/>
    <w:rsid w:val="00F75096"/>
    <w:pPr>
      <w:shd w:val="clear" w:color="auto" w:fill="FFFFFF"/>
      <w:spacing w:after="0" w:line="276" w:lineRule="exact"/>
    </w:pPr>
    <w:rPr>
      <w:rFonts w:asciiTheme="minorHAnsi" w:eastAsiaTheme="minorHAnsi" w:hAnsiTheme="minorHAnsi" w:cstheme="minorBidi"/>
      <w:i/>
      <w:iCs/>
      <w:spacing w:val="-4"/>
      <w:sz w:val="23"/>
      <w:szCs w:val="23"/>
      <w:shd w:val="clear" w:color="auto" w:fill="FFFFFF"/>
      <w:lang w:eastAsia="en-US"/>
    </w:rPr>
  </w:style>
  <w:style w:type="paragraph" w:styleId="af">
    <w:name w:val="List Paragraph"/>
    <w:basedOn w:val="a"/>
    <w:uiPriority w:val="34"/>
    <w:qFormat/>
    <w:rsid w:val="00F75096"/>
    <w:pPr>
      <w:ind w:left="720"/>
      <w:contextualSpacing/>
    </w:pPr>
  </w:style>
  <w:style w:type="paragraph" w:styleId="af0">
    <w:name w:val="Balloon Text"/>
    <w:basedOn w:val="a"/>
    <w:link w:val="af1"/>
    <w:uiPriority w:val="99"/>
    <w:semiHidden/>
    <w:unhideWhenUsed/>
    <w:rsid w:val="007429C9"/>
    <w:pPr>
      <w:spacing w:after="0"/>
    </w:pPr>
    <w:rPr>
      <w:rFonts w:ascii="Tahoma" w:hAnsi="Tahoma" w:cs="Tahoma"/>
      <w:sz w:val="16"/>
      <w:szCs w:val="16"/>
    </w:rPr>
  </w:style>
  <w:style w:type="character" w:customStyle="1" w:styleId="af1">
    <w:name w:val="Текст выноски Знак"/>
    <w:basedOn w:val="a0"/>
    <w:link w:val="af0"/>
    <w:uiPriority w:val="99"/>
    <w:semiHidden/>
    <w:rsid w:val="007429C9"/>
    <w:rPr>
      <w:rFonts w:ascii="Tahoma" w:eastAsia="Times New Roman" w:hAnsi="Tahoma" w:cs="Tahoma"/>
      <w:sz w:val="16"/>
      <w:szCs w:val="16"/>
      <w:lang w:eastAsia="ru-RU"/>
    </w:rPr>
  </w:style>
  <w:style w:type="paragraph" w:styleId="af2">
    <w:name w:val="header"/>
    <w:basedOn w:val="a"/>
    <w:link w:val="af3"/>
    <w:uiPriority w:val="99"/>
    <w:unhideWhenUsed/>
    <w:rsid w:val="002805C3"/>
    <w:pPr>
      <w:tabs>
        <w:tab w:val="center" w:pos="4677"/>
        <w:tab w:val="right" w:pos="9355"/>
      </w:tabs>
      <w:spacing w:after="0"/>
    </w:pPr>
  </w:style>
  <w:style w:type="character" w:customStyle="1" w:styleId="af3">
    <w:name w:val="Верхний колонтитул Знак"/>
    <w:basedOn w:val="a0"/>
    <w:link w:val="af2"/>
    <w:uiPriority w:val="99"/>
    <w:rsid w:val="002805C3"/>
    <w:rPr>
      <w:rFonts w:ascii="Times New Roman" w:eastAsia="Times New Roman" w:hAnsi="Times New Roman" w:cs="Times New Roman"/>
      <w:sz w:val="24"/>
      <w:szCs w:val="24"/>
      <w:lang w:eastAsia="ru-RU"/>
    </w:rPr>
  </w:style>
  <w:style w:type="paragraph" w:styleId="af4">
    <w:name w:val="No Spacing"/>
    <w:qFormat/>
    <w:rsid w:val="00AC38C4"/>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7B0DCAAA1F8CE08D814144AF0FEE74341A22AB52A0BEECFA51E027970i3D9J"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7EDCC7E2B5A386D307D50D128C2096D93CFFC637ED36B4A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4EEC87D2B5A386D307D50D128C2096D93CFFC627DD66B47G"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gorod@yugorsk.ru" TargetMode="External"/><Relationship Id="rId4" Type="http://schemas.microsoft.com/office/2007/relationships/stylesWithEffects" Target="stylesWithEffects.xml"/><Relationship Id="rId9" Type="http://schemas.openxmlformats.org/officeDocument/2006/relationships/hyperlink" Target="mailto:dmsig"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E0D9A-5C18-4E10-BF93-DE1FEA589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1183</TotalTime>
  <Pages>26</Pages>
  <Words>9577</Words>
  <Characters>54591</Characters>
  <Application>Microsoft Office Word</Application>
  <DocSecurity>0</DocSecurity>
  <Lines>454</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31</cp:revision>
  <cp:lastPrinted>2016-11-15T07:02:00Z</cp:lastPrinted>
  <dcterms:created xsi:type="dcterms:W3CDTF">2016-10-11T04:32:00Z</dcterms:created>
  <dcterms:modified xsi:type="dcterms:W3CDTF">2016-11-15T10:18:00Z</dcterms:modified>
</cp:coreProperties>
</file>