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D52D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150D" w:rsidRDefault="0025150D" w:rsidP="0025150D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150D" w:rsidRDefault="0025150D" w:rsidP="0025150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392CF4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АДМИНИСТРАЦИЯ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FD52D8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FD52D8">
        <w:rPr>
          <w:sz w:val="24"/>
          <w:szCs w:val="24"/>
          <w:u w:val="single"/>
        </w:rPr>
        <w:t xml:space="preserve">  11 октября 2017 года </w:t>
      </w:r>
      <w:r w:rsidR="00FA6FE7">
        <w:rPr>
          <w:sz w:val="24"/>
          <w:szCs w:val="24"/>
        </w:rPr>
        <w:t xml:space="preserve"> </w:t>
      </w:r>
      <w:r w:rsidR="00FD52D8">
        <w:rPr>
          <w:sz w:val="24"/>
          <w:szCs w:val="24"/>
        </w:rPr>
        <w:t xml:space="preserve">                          </w:t>
      </w:r>
      <w:r w:rsidR="00FA6FE7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FD52D8">
        <w:rPr>
          <w:sz w:val="24"/>
          <w:szCs w:val="24"/>
          <w:u w:val="single"/>
        </w:rPr>
        <w:t xml:space="preserve"> 2475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9739A" w:rsidRDefault="0089739A" w:rsidP="0089739A">
      <w:pPr>
        <w:pStyle w:val="3"/>
        <w:ind w:firstLine="709"/>
        <w:rPr>
          <w:sz w:val="24"/>
          <w:szCs w:val="24"/>
        </w:rPr>
      </w:pPr>
    </w:p>
    <w:p w:rsidR="0025150D" w:rsidRDefault="0025150D" w:rsidP="0025150D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внесении изменения</w:t>
      </w:r>
    </w:p>
    <w:p w:rsidR="0025150D" w:rsidRDefault="0025150D" w:rsidP="0025150D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постановление администрации</w:t>
      </w:r>
    </w:p>
    <w:p w:rsidR="0025150D" w:rsidRDefault="0025150D" w:rsidP="0025150D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26.03.2012 № 657</w:t>
      </w:r>
    </w:p>
    <w:p w:rsidR="0025150D" w:rsidRDefault="0025150D" w:rsidP="0025150D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комиссии по профилактике </w:t>
      </w:r>
    </w:p>
    <w:p w:rsidR="0025150D" w:rsidRDefault="0025150D" w:rsidP="0025150D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правонарушений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</w:t>
      </w:r>
    </w:p>
    <w:p w:rsidR="0025150D" w:rsidRDefault="0025150D" w:rsidP="0025150D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25150D" w:rsidRDefault="0025150D" w:rsidP="0025150D">
      <w:pPr>
        <w:shd w:val="clear" w:color="auto" w:fill="FFFFFF"/>
        <w:ind w:firstLine="709"/>
        <w:jc w:val="both"/>
        <w:rPr>
          <w:rFonts w:cs="Calibri"/>
          <w:sz w:val="24"/>
          <w:szCs w:val="24"/>
        </w:rPr>
      </w:pPr>
    </w:p>
    <w:p w:rsidR="0025150D" w:rsidRDefault="0025150D" w:rsidP="0025150D">
      <w:pPr>
        <w:shd w:val="clear" w:color="auto" w:fill="FFFFFF"/>
        <w:ind w:firstLine="709"/>
        <w:jc w:val="both"/>
        <w:rPr>
          <w:rFonts w:cs="Calibri"/>
          <w:sz w:val="24"/>
          <w:szCs w:val="24"/>
        </w:rPr>
      </w:pPr>
    </w:p>
    <w:p w:rsidR="0025150D" w:rsidRDefault="0025150D" w:rsidP="0025150D">
      <w:pPr>
        <w:shd w:val="clear" w:color="auto" w:fill="FFFFFF"/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решения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25.04.2017 № 34 «О внесении изменений в решение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05.05.2016 № 42 «О структуре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25150D" w:rsidRDefault="0025150D" w:rsidP="0025150D">
      <w:pPr>
        <w:pStyle w:val="a5"/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Внести в постановление администрации города 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26.03.2012 № 657                  «О комиссии по профилактике правонарушений города 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 (с изменениями                               от 20.03.2013 № 655, от 21.01.2014 № 86, от 04.12.2014 № 6701, от 03.12.2015 № 3502,                       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14.06.2016 № 1365, от 18.11.2016 № 2841, от 12.01.2017 № 40) изменение, изложив приложение 2 в новой редакции (приложение).</w:t>
      </w:r>
    </w:p>
    <w:p w:rsidR="0025150D" w:rsidRDefault="0025150D" w:rsidP="0025150D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5150D" w:rsidRDefault="0025150D" w:rsidP="0025150D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150D" w:rsidRDefault="0025150D" w:rsidP="0025150D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А.В. Бородкина.</w:t>
      </w:r>
    </w:p>
    <w:p w:rsidR="0025150D" w:rsidRDefault="0025150D" w:rsidP="0025150D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25150D" w:rsidRDefault="0025150D" w:rsidP="0025150D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25150D" w:rsidRDefault="0025150D" w:rsidP="0025150D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25150D" w:rsidRDefault="0025150D" w:rsidP="0025150D">
      <w:pPr>
        <w:suppressAutoHyphens w:val="0"/>
        <w:jc w:val="both"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eastAsia="ru-RU"/>
        </w:rPr>
        <w:t>Исполняющий</w:t>
      </w:r>
      <w:proofErr w:type="gramEnd"/>
      <w:r>
        <w:rPr>
          <w:b/>
          <w:sz w:val="24"/>
          <w:szCs w:val="24"/>
          <w:lang w:eastAsia="ru-RU"/>
        </w:rPr>
        <w:t xml:space="preserve"> обязанности</w:t>
      </w:r>
    </w:p>
    <w:p w:rsidR="0025150D" w:rsidRDefault="0025150D" w:rsidP="0025150D">
      <w:pPr>
        <w:suppressAutoHyphens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главы города </w:t>
      </w:r>
      <w:proofErr w:type="spellStart"/>
      <w:r>
        <w:rPr>
          <w:b/>
          <w:sz w:val="24"/>
          <w:szCs w:val="24"/>
          <w:lang w:eastAsia="ru-RU"/>
        </w:rPr>
        <w:t>Югорска</w:t>
      </w:r>
      <w:proofErr w:type="spellEnd"/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  <w:lang w:eastAsia="ru-RU"/>
        </w:rPr>
        <w:t>Голин</w:t>
      </w:r>
      <w:proofErr w:type="spellEnd"/>
    </w:p>
    <w:p w:rsidR="00256A87" w:rsidRDefault="00256A87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25150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5150D" w:rsidRDefault="0025150D" w:rsidP="0025150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5150D" w:rsidRDefault="0025150D" w:rsidP="0025150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5150D" w:rsidRPr="00FD52D8" w:rsidRDefault="00FD52D8" w:rsidP="0025150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11 октября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2475</w:t>
      </w:r>
    </w:p>
    <w:p w:rsidR="0025150D" w:rsidRDefault="0025150D" w:rsidP="009233E1">
      <w:pPr>
        <w:rPr>
          <w:sz w:val="24"/>
          <w:szCs w:val="24"/>
        </w:rPr>
      </w:pPr>
    </w:p>
    <w:p w:rsidR="0025150D" w:rsidRDefault="0025150D" w:rsidP="0025150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25150D" w:rsidRDefault="0025150D" w:rsidP="0025150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5150D" w:rsidRDefault="0025150D" w:rsidP="0025150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5150D" w:rsidRPr="0025150D" w:rsidRDefault="0025150D" w:rsidP="0025150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марта 2012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657</w:t>
      </w:r>
    </w:p>
    <w:p w:rsidR="0025150D" w:rsidRDefault="0025150D" w:rsidP="009233E1">
      <w:pPr>
        <w:rPr>
          <w:sz w:val="24"/>
          <w:szCs w:val="24"/>
        </w:rPr>
      </w:pPr>
    </w:p>
    <w:p w:rsidR="0025150D" w:rsidRPr="0025150D" w:rsidRDefault="0025150D" w:rsidP="0025150D">
      <w:pPr>
        <w:suppressAutoHyphens w:val="0"/>
        <w:jc w:val="center"/>
        <w:rPr>
          <w:b/>
          <w:sz w:val="24"/>
          <w:szCs w:val="24"/>
          <w:lang w:eastAsia="ru-RU"/>
        </w:rPr>
      </w:pPr>
      <w:r w:rsidRPr="0025150D">
        <w:rPr>
          <w:b/>
          <w:sz w:val="24"/>
          <w:szCs w:val="24"/>
          <w:lang w:eastAsia="ru-RU"/>
        </w:rPr>
        <w:t>Состав</w:t>
      </w:r>
    </w:p>
    <w:p w:rsidR="0025150D" w:rsidRPr="0025150D" w:rsidRDefault="0025150D" w:rsidP="0025150D">
      <w:pPr>
        <w:suppressAutoHyphens w:val="0"/>
        <w:jc w:val="center"/>
        <w:rPr>
          <w:b/>
          <w:sz w:val="24"/>
          <w:szCs w:val="24"/>
          <w:lang w:eastAsia="ru-RU"/>
        </w:rPr>
      </w:pPr>
      <w:r w:rsidRPr="0025150D">
        <w:rPr>
          <w:b/>
          <w:sz w:val="24"/>
          <w:szCs w:val="24"/>
          <w:lang w:eastAsia="ru-RU"/>
        </w:rPr>
        <w:t>комиссии по профилактике правонарушений</w:t>
      </w:r>
    </w:p>
    <w:p w:rsidR="0025150D" w:rsidRPr="0025150D" w:rsidRDefault="0025150D" w:rsidP="0025150D">
      <w:pPr>
        <w:suppressAutoHyphens w:val="0"/>
        <w:jc w:val="center"/>
        <w:rPr>
          <w:b/>
          <w:sz w:val="24"/>
          <w:szCs w:val="24"/>
          <w:lang w:eastAsia="ru-RU"/>
        </w:rPr>
      </w:pPr>
      <w:r w:rsidRPr="0025150D">
        <w:rPr>
          <w:b/>
          <w:sz w:val="24"/>
          <w:szCs w:val="24"/>
          <w:lang w:eastAsia="ru-RU"/>
        </w:rPr>
        <w:t xml:space="preserve">города </w:t>
      </w:r>
      <w:proofErr w:type="spellStart"/>
      <w:r w:rsidRPr="0025150D">
        <w:rPr>
          <w:b/>
          <w:sz w:val="24"/>
          <w:szCs w:val="24"/>
          <w:lang w:eastAsia="ru-RU"/>
        </w:rPr>
        <w:t>Югорска</w:t>
      </w:r>
      <w:proofErr w:type="spellEnd"/>
    </w:p>
    <w:p w:rsidR="0025150D" w:rsidRDefault="0025150D" w:rsidP="0025150D">
      <w:pPr>
        <w:suppressAutoHyphens w:val="0"/>
        <w:rPr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03"/>
        <w:gridCol w:w="5420"/>
      </w:tblGrid>
      <w:tr w:rsidR="0025150D" w:rsidRPr="0025150D" w:rsidTr="0025150D">
        <w:trPr>
          <w:trHeight w:val="665"/>
        </w:trPr>
        <w:tc>
          <w:tcPr>
            <w:tcW w:w="4503" w:type="dxa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Заместитель председателя Думы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5150D">
              <w:rPr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5420" w:type="dxa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>- председатель Комиссии</w:t>
            </w:r>
            <w:r w:rsidRPr="0025150D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150D" w:rsidRPr="0025150D" w:rsidTr="0025150D">
        <w:trPr>
          <w:trHeight w:val="717"/>
        </w:trPr>
        <w:tc>
          <w:tcPr>
            <w:tcW w:w="4503" w:type="dxa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Первый заместитель главы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20" w:type="dxa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>- заместитель председателя Комиссии</w:t>
            </w:r>
          </w:p>
        </w:tc>
      </w:tr>
      <w:tr w:rsidR="0025150D" w:rsidRPr="0025150D" w:rsidTr="0025150D">
        <w:trPr>
          <w:trHeight w:val="982"/>
        </w:trPr>
        <w:tc>
          <w:tcPr>
            <w:tcW w:w="4503" w:type="dxa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Начальник управления внутренней политики и общественных связей администрации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20" w:type="dxa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>- заместитель председателя Комиссии</w:t>
            </w:r>
          </w:p>
        </w:tc>
      </w:tr>
      <w:tr w:rsidR="0025150D" w:rsidRPr="0025150D" w:rsidTr="0025150D">
        <w:trPr>
          <w:trHeight w:val="996"/>
        </w:trPr>
        <w:tc>
          <w:tcPr>
            <w:tcW w:w="4503" w:type="dxa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Специалист-эксперт управления внутренней политики и общественных связей администрации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20" w:type="dxa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>- секретарь Комиссии</w:t>
            </w:r>
          </w:p>
        </w:tc>
      </w:tr>
      <w:tr w:rsidR="0025150D" w:rsidRPr="0025150D" w:rsidTr="0025150D">
        <w:trPr>
          <w:trHeight w:val="415"/>
        </w:trPr>
        <w:tc>
          <w:tcPr>
            <w:tcW w:w="4503" w:type="dxa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5420" w:type="dxa"/>
            <w:shd w:val="clear" w:color="auto" w:fill="auto"/>
          </w:tcPr>
          <w:p w:rsidR="0025150D" w:rsidRPr="0025150D" w:rsidRDefault="0025150D" w:rsidP="0025150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5150D" w:rsidRPr="0025150D" w:rsidTr="0025150D">
        <w:trPr>
          <w:trHeight w:val="717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Начальник отдела Министерства внутренних дел России по городу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Югорску</w:t>
            </w:r>
            <w:proofErr w:type="spellEnd"/>
            <w:r w:rsidRPr="0025150D">
              <w:rPr>
                <w:sz w:val="24"/>
                <w:szCs w:val="24"/>
                <w:lang w:eastAsia="ru-RU"/>
              </w:rPr>
              <w:t xml:space="preserve">                         (по согласованию)</w:t>
            </w:r>
          </w:p>
        </w:tc>
      </w:tr>
      <w:tr w:rsidR="0025150D" w:rsidRPr="0025150D" w:rsidTr="0025150D">
        <w:trPr>
          <w:trHeight w:val="993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Начальник филиала по городу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Югорску</w:t>
            </w:r>
            <w:proofErr w:type="spellEnd"/>
            <w:r w:rsidRPr="0025150D">
              <w:rPr>
                <w:sz w:val="24"/>
                <w:szCs w:val="24"/>
                <w:lang w:eastAsia="ru-RU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25150D" w:rsidRPr="0025150D" w:rsidTr="0025150D">
        <w:trPr>
          <w:trHeight w:val="1305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>Начальник Югорского межмуниципального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25150D" w:rsidRPr="0025150D" w:rsidTr="0025150D">
        <w:trPr>
          <w:trHeight w:val="417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Заместитель главы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25150D" w:rsidRPr="0025150D" w:rsidTr="0025150D">
        <w:trPr>
          <w:trHeight w:val="417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Советник главы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25150D" w:rsidRPr="0025150D" w:rsidTr="0025150D">
        <w:trPr>
          <w:trHeight w:val="417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Начальник управления социальной политики администрации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25150D" w:rsidRPr="0025150D" w:rsidTr="0025150D">
        <w:trPr>
          <w:trHeight w:val="437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25150D">
              <w:rPr>
                <w:sz w:val="24"/>
                <w:szCs w:val="24"/>
                <w:lang w:eastAsia="ru-RU"/>
              </w:rPr>
              <w:t xml:space="preserve">управления образования администрации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</w:p>
        </w:tc>
      </w:tr>
      <w:tr w:rsidR="0025150D" w:rsidRPr="0025150D" w:rsidTr="0025150D">
        <w:trPr>
          <w:trHeight w:val="698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b/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Начальник отдела по организации деятельности территориальной комиссии по делам несовершеннолетних и защите их прав при  администрации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25150D" w:rsidRPr="0025150D" w:rsidTr="0025150D">
        <w:trPr>
          <w:trHeight w:val="722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Директор – главный редактор муниципального унитарного предприятия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5150D">
              <w:rPr>
                <w:sz w:val="24"/>
                <w:szCs w:val="24"/>
                <w:lang w:eastAsia="ru-RU"/>
              </w:rPr>
              <w:t xml:space="preserve"> «Югорский информационно-издательский центр» (по согласованию)</w:t>
            </w:r>
          </w:p>
        </w:tc>
      </w:tr>
      <w:tr w:rsidR="0025150D" w:rsidRPr="0025150D" w:rsidTr="0025150D">
        <w:trPr>
          <w:trHeight w:val="719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Заместитель начальника управления социальной защиты населения по городу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Югорску</w:t>
            </w:r>
            <w:proofErr w:type="spellEnd"/>
            <w:r w:rsidRPr="0025150D">
              <w:rPr>
                <w:sz w:val="24"/>
                <w:szCs w:val="24"/>
                <w:lang w:eastAsia="ru-RU"/>
              </w:rPr>
              <w:t xml:space="preserve"> и Советскому району (по согласованию)</w:t>
            </w:r>
          </w:p>
        </w:tc>
      </w:tr>
      <w:tr w:rsidR="0025150D" w:rsidRPr="0025150D" w:rsidTr="0025150D">
        <w:trPr>
          <w:trHeight w:val="713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Директор бюджетного учреждения Ханты-Мансийского автономного округа - Югры «Комплексный центр социального обслуживания населения «Сфера» (по согласованию) </w:t>
            </w:r>
          </w:p>
        </w:tc>
      </w:tr>
      <w:tr w:rsidR="0025150D" w:rsidRPr="0025150D" w:rsidTr="0025150D">
        <w:trPr>
          <w:trHeight w:val="696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lastRenderedPageBreak/>
              <w:t>Директор бюджетного учреждения Ханты-Мансийского автономного округа – Югры «Югорский центр занятости населения» (по согласованию)</w:t>
            </w:r>
          </w:p>
        </w:tc>
      </w:tr>
      <w:tr w:rsidR="0025150D" w:rsidRPr="0025150D" w:rsidTr="0025150D">
        <w:trPr>
          <w:trHeight w:val="983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Директор бюджетного учреждения </w:t>
            </w:r>
            <w:r w:rsidRPr="0025150D">
              <w:rPr>
                <w:sz w:val="24"/>
                <w:szCs w:val="24"/>
                <w:shd w:val="clear" w:color="auto" w:fill="FFFFFF"/>
                <w:lang w:eastAsia="ru-RU"/>
              </w:rPr>
              <w:t>среднего профессионального образования</w:t>
            </w:r>
            <w:r w:rsidRPr="0025150D">
              <w:rPr>
                <w:color w:val="313335"/>
                <w:shd w:val="clear" w:color="auto" w:fill="FFFFFF"/>
                <w:lang w:eastAsia="ru-RU"/>
              </w:rPr>
              <w:t xml:space="preserve"> </w:t>
            </w:r>
            <w:r w:rsidRPr="0025150D">
              <w:rPr>
                <w:sz w:val="24"/>
                <w:szCs w:val="24"/>
                <w:lang w:eastAsia="ru-RU"/>
              </w:rPr>
              <w:t>Ханты-Мансийского автономного округа – Югры «Югорский политехнический колледж»                      (по согласованию)</w:t>
            </w:r>
          </w:p>
        </w:tc>
      </w:tr>
      <w:tr w:rsidR="0025150D" w:rsidRPr="0025150D" w:rsidTr="0025150D">
        <w:trPr>
          <w:trHeight w:val="712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>Директор муниципального автономного учреждения «Молодежная центр «Гелиос»               (по согласованию)</w:t>
            </w:r>
          </w:p>
        </w:tc>
      </w:tr>
      <w:tr w:rsidR="0025150D" w:rsidRPr="0025150D" w:rsidTr="0025150D">
        <w:trPr>
          <w:trHeight w:val="708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Командир народной дружины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5150D">
              <w:rPr>
                <w:sz w:val="24"/>
                <w:szCs w:val="24"/>
                <w:lang w:eastAsia="ru-RU"/>
              </w:rPr>
              <w:t xml:space="preserve">, эксперт управления внутренней политики и общественных связей администрации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25150D" w:rsidRPr="0025150D" w:rsidTr="0025150D">
        <w:trPr>
          <w:trHeight w:val="435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>Атаман казачьего общества «Станица Югорская» (по согласованию)</w:t>
            </w:r>
          </w:p>
        </w:tc>
      </w:tr>
      <w:tr w:rsidR="0025150D" w:rsidRPr="0025150D" w:rsidTr="0025150D">
        <w:trPr>
          <w:trHeight w:val="710"/>
        </w:trPr>
        <w:tc>
          <w:tcPr>
            <w:tcW w:w="9923" w:type="dxa"/>
            <w:gridSpan w:val="2"/>
            <w:shd w:val="clear" w:color="auto" w:fill="auto"/>
            <w:hideMark/>
          </w:tcPr>
          <w:p w:rsidR="0025150D" w:rsidRPr="0025150D" w:rsidRDefault="0025150D" w:rsidP="0025150D">
            <w:pPr>
              <w:suppressAutoHyphens w:val="0"/>
              <w:ind w:firstLine="601"/>
              <w:jc w:val="both"/>
              <w:rPr>
                <w:sz w:val="24"/>
                <w:szCs w:val="24"/>
                <w:lang w:eastAsia="ru-RU"/>
              </w:rPr>
            </w:pPr>
            <w:r w:rsidRPr="0025150D">
              <w:rPr>
                <w:sz w:val="24"/>
                <w:szCs w:val="24"/>
                <w:lang w:eastAsia="ru-RU"/>
              </w:rPr>
              <w:t xml:space="preserve">Председатель Общественной молодежной палаты при Думе города </w:t>
            </w:r>
            <w:proofErr w:type="spellStart"/>
            <w:r w:rsidRPr="002515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5150D">
              <w:rPr>
                <w:sz w:val="24"/>
                <w:szCs w:val="24"/>
                <w:lang w:eastAsia="ru-RU"/>
              </w:rPr>
              <w:t xml:space="preserve">                        (по согласованию)</w:t>
            </w:r>
          </w:p>
        </w:tc>
      </w:tr>
    </w:tbl>
    <w:p w:rsidR="0025150D" w:rsidRDefault="0025150D" w:rsidP="0025150D">
      <w:pPr>
        <w:ind w:firstLine="513"/>
        <w:jc w:val="both"/>
        <w:rPr>
          <w:sz w:val="24"/>
          <w:szCs w:val="24"/>
        </w:rPr>
      </w:pPr>
    </w:p>
    <w:p w:rsidR="0025150D" w:rsidRDefault="0025150D" w:rsidP="0025150D">
      <w:pPr>
        <w:rPr>
          <w:rFonts w:ascii="Calibri" w:hAnsi="Calibri" w:cs="Calibri"/>
          <w:sz w:val="22"/>
          <w:szCs w:val="22"/>
        </w:rPr>
      </w:pPr>
    </w:p>
    <w:p w:rsidR="0025150D" w:rsidRDefault="0025150D" w:rsidP="0025150D">
      <w:pPr>
        <w:suppressAutoHyphens w:val="0"/>
        <w:jc w:val="center"/>
        <w:rPr>
          <w:sz w:val="24"/>
          <w:szCs w:val="24"/>
        </w:rPr>
      </w:pPr>
    </w:p>
    <w:p w:rsidR="0025150D" w:rsidRPr="009233E1" w:rsidRDefault="0025150D" w:rsidP="009233E1">
      <w:pPr>
        <w:rPr>
          <w:sz w:val="24"/>
          <w:szCs w:val="24"/>
        </w:rPr>
      </w:pPr>
    </w:p>
    <w:sectPr w:rsidR="0025150D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66484A"/>
    <w:multiLevelType w:val="multilevel"/>
    <w:tmpl w:val="39CCC1E4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2014" w:hanging="360"/>
      </w:pPr>
    </w:lvl>
    <w:lvl w:ilvl="2">
      <w:start w:val="1"/>
      <w:numFmt w:val="decimal"/>
      <w:isLgl/>
      <w:lvlText w:val="%1.%2.%3."/>
      <w:lvlJc w:val="left"/>
      <w:pPr>
        <w:ind w:left="3319" w:hanging="720"/>
      </w:pPr>
    </w:lvl>
    <w:lvl w:ilvl="3">
      <w:start w:val="1"/>
      <w:numFmt w:val="decimal"/>
      <w:isLgl/>
      <w:lvlText w:val="%1.%2.%3.%4."/>
      <w:lvlJc w:val="left"/>
      <w:pPr>
        <w:ind w:left="4264" w:hanging="720"/>
      </w:pPr>
    </w:lvl>
    <w:lvl w:ilvl="4">
      <w:start w:val="1"/>
      <w:numFmt w:val="decimal"/>
      <w:isLgl/>
      <w:lvlText w:val="%1.%2.%3.%4.%5."/>
      <w:lvlJc w:val="left"/>
      <w:pPr>
        <w:ind w:left="5569" w:hanging="1080"/>
      </w:pPr>
    </w:lvl>
    <w:lvl w:ilvl="5">
      <w:start w:val="1"/>
      <w:numFmt w:val="decimal"/>
      <w:isLgl/>
      <w:lvlText w:val="%1.%2.%3.%4.%5.%6."/>
      <w:lvlJc w:val="left"/>
      <w:pPr>
        <w:ind w:left="6514" w:hanging="1080"/>
      </w:pPr>
    </w:lvl>
    <w:lvl w:ilvl="6">
      <w:start w:val="1"/>
      <w:numFmt w:val="decimal"/>
      <w:isLgl/>
      <w:lvlText w:val="%1.%2.%3.%4.%5.%6.%7."/>
      <w:lvlJc w:val="left"/>
      <w:pPr>
        <w:ind w:left="7819" w:hanging="1440"/>
      </w:p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</w:lvl>
    <w:lvl w:ilvl="8">
      <w:start w:val="1"/>
      <w:numFmt w:val="decimal"/>
      <w:isLgl/>
      <w:lvlText w:val="%1.%2.%3.%4.%5.%6.%7.%8.%9."/>
      <w:lvlJc w:val="left"/>
      <w:pPr>
        <w:ind w:left="10069" w:hanging="1800"/>
      </w:pPr>
    </w:lvl>
  </w:abstractNum>
  <w:abstractNum w:abstractNumId="2">
    <w:nsid w:val="4FFA7AEC"/>
    <w:multiLevelType w:val="hybridMultilevel"/>
    <w:tmpl w:val="E23A8DBC"/>
    <w:lvl w:ilvl="0" w:tplc="964EA9A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579D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150D"/>
    <w:rsid w:val="00256A87"/>
    <w:rsid w:val="00271EA8"/>
    <w:rsid w:val="00285C61"/>
    <w:rsid w:val="00296E8C"/>
    <w:rsid w:val="002F5129"/>
    <w:rsid w:val="003642AD"/>
    <w:rsid w:val="0037056B"/>
    <w:rsid w:val="00392CF4"/>
    <w:rsid w:val="003D688F"/>
    <w:rsid w:val="003F031B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9739A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739A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89739A"/>
    <w:rPr>
      <w:rFonts w:ascii="Times New Roman" w:eastAsia="Times New Roman" w:hAnsi="Times New Roman"/>
      <w:sz w:val="16"/>
      <w:szCs w:val="16"/>
    </w:rPr>
  </w:style>
  <w:style w:type="table" w:styleId="ac">
    <w:name w:val="Table Grid"/>
    <w:basedOn w:val="a1"/>
    <w:uiPriority w:val="59"/>
    <w:rsid w:val="0025150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26</cp:revision>
  <cp:lastPrinted>2017-10-03T06:13:00Z</cp:lastPrinted>
  <dcterms:created xsi:type="dcterms:W3CDTF">2011-11-15T08:57:00Z</dcterms:created>
  <dcterms:modified xsi:type="dcterms:W3CDTF">2017-10-11T06:29:00Z</dcterms:modified>
</cp:coreProperties>
</file>