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DF" w:rsidRDefault="008206DF" w:rsidP="008206DF">
      <w:pPr>
        <w:jc w:val="center"/>
        <w:rPr>
          <w:b/>
          <w:sz w:val="24"/>
          <w:szCs w:val="24"/>
        </w:rPr>
      </w:pPr>
      <w:r>
        <w:rPr>
          <w:b/>
          <w:sz w:val="24"/>
          <w:szCs w:val="24"/>
        </w:rPr>
        <w:t>Муниципальное образование  городской округ – город Югорск</w:t>
      </w:r>
    </w:p>
    <w:p w:rsidR="008206DF" w:rsidRDefault="008206DF" w:rsidP="008206D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206DF" w:rsidRDefault="008206DF" w:rsidP="008206DF">
      <w:pPr>
        <w:jc w:val="center"/>
        <w:rPr>
          <w:b/>
          <w:bCs/>
          <w:sz w:val="24"/>
          <w:szCs w:val="24"/>
        </w:rPr>
      </w:pPr>
      <w:r>
        <w:rPr>
          <w:b/>
          <w:bCs/>
          <w:sz w:val="24"/>
          <w:szCs w:val="24"/>
        </w:rPr>
        <w:t>ПРОТОКОЛ</w:t>
      </w:r>
    </w:p>
    <w:p w:rsidR="008206DF" w:rsidRDefault="008206DF" w:rsidP="008206DF">
      <w:pPr>
        <w:jc w:val="center"/>
        <w:rPr>
          <w:b/>
          <w:sz w:val="24"/>
          <w:szCs w:val="24"/>
        </w:rPr>
      </w:pPr>
      <w:r>
        <w:rPr>
          <w:b/>
          <w:sz w:val="24"/>
          <w:szCs w:val="24"/>
        </w:rPr>
        <w:t xml:space="preserve">рассмотрения </w:t>
      </w:r>
      <w:r w:rsidR="00A40FF0">
        <w:rPr>
          <w:b/>
          <w:sz w:val="24"/>
          <w:szCs w:val="24"/>
        </w:rPr>
        <w:t>единственной заявки</w:t>
      </w:r>
      <w:r>
        <w:rPr>
          <w:b/>
          <w:sz w:val="24"/>
          <w:szCs w:val="24"/>
        </w:rPr>
        <w:t xml:space="preserve"> на участие в аукционе в электронной форме</w:t>
      </w:r>
    </w:p>
    <w:p w:rsidR="008206DF" w:rsidRDefault="008206DF" w:rsidP="008206DF">
      <w:pPr>
        <w:jc w:val="center"/>
        <w:rPr>
          <w:b/>
          <w:sz w:val="24"/>
          <w:szCs w:val="24"/>
        </w:rPr>
      </w:pPr>
    </w:p>
    <w:p w:rsidR="008206DF" w:rsidRDefault="008206DF" w:rsidP="008206DF">
      <w:pPr>
        <w:ind w:left="-142"/>
        <w:jc w:val="both"/>
        <w:rPr>
          <w:rFonts w:ascii="PT Astra Serif" w:hAnsi="PT Astra Serif"/>
          <w:sz w:val="24"/>
          <w:szCs w:val="24"/>
        </w:rPr>
      </w:pPr>
      <w:r>
        <w:rPr>
          <w:rFonts w:ascii="PT Astra Serif" w:hAnsi="PT Astra Serif"/>
          <w:sz w:val="24"/>
          <w:szCs w:val="24"/>
        </w:rPr>
        <w:t>«14» октября 2021 г.                                                                                         № 0187300005821000364-1</w:t>
      </w:r>
    </w:p>
    <w:p w:rsidR="008206DF" w:rsidRDefault="008206DF" w:rsidP="008206DF">
      <w:pPr>
        <w:ind w:left="-142"/>
        <w:jc w:val="both"/>
        <w:rPr>
          <w:rFonts w:ascii="PT Astra Serif" w:hAnsi="PT Astra Serif"/>
          <w:sz w:val="24"/>
          <w:szCs w:val="24"/>
        </w:rPr>
      </w:pPr>
    </w:p>
    <w:p w:rsidR="008206DF" w:rsidRPr="007D222F" w:rsidRDefault="008206DF" w:rsidP="008206DF">
      <w:pPr>
        <w:tabs>
          <w:tab w:val="left" w:pos="0"/>
        </w:tabs>
        <w:jc w:val="both"/>
        <w:rPr>
          <w:rFonts w:ascii="PT Astra Serif" w:hAnsi="PT Astra Serif"/>
          <w:sz w:val="24"/>
          <w:szCs w:val="24"/>
        </w:rPr>
      </w:pPr>
      <w:r w:rsidRPr="007D222F">
        <w:rPr>
          <w:rFonts w:ascii="PT Astra Serif" w:hAnsi="PT Astra Serif"/>
          <w:sz w:val="24"/>
          <w:szCs w:val="24"/>
        </w:rPr>
        <w:t xml:space="preserve">ПРИСУТСТВОВАЛИ: </w:t>
      </w:r>
    </w:p>
    <w:p w:rsidR="008206DF" w:rsidRPr="007D222F" w:rsidRDefault="008206DF" w:rsidP="008206DF">
      <w:pPr>
        <w:tabs>
          <w:tab w:val="left" w:pos="0"/>
        </w:tabs>
        <w:ind w:right="142"/>
        <w:jc w:val="both"/>
        <w:rPr>
          <w:rFonts w:ascii="PT Astra Serif" w:hAnsi="PT Astra Serif"/>
          <w:sz w:val="24"/>
          <w:szCs w:val="24"/>
        </w:rPr>
      </w:pPr>
      <w:r w:rsidRPr="007D222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D222F">
        <w:rPr>
          <w:rFonts w:ascii="PT Astra Serif" w:hAnsi="PT Astra Serif"/>
          <w:sz w:val="24"/>
          <w:szCs w:val="24"/>
        </w:rPr>
        <w:t>Югорска</w:t>
      </w:r>
      <w:proofErr w:type="spellEnd"/>
      <w:r w:rsidRPr="007D222F">
        <w:rPr>
          <w:rFonts w:ascii="PT Astra Serif" w:hAnsi="PT Astra Serif"/>
          <w:sz w:val="24"/>
          <w:szCs w:val="24"/>
        </w:rPr>
        <w:t xml:space="preserve"> (далее - комиссия) в следующем  составе:</w:t>
      </w:r>
    </w:p>
    <w:p w:rsidR="008206DF" w:rsidRPr="007D222F" w:rsidRDefault="008206DF" w:rsidP="008206DF">
      <w:pPr>
        <w:numPr>
          <w:ilvl w:val="0"/>
          <w:numId w:val="1"/>
        </w:numPr>
        <w:tabs>
          <w:tab w:val="left" w:pos="0"/>
          <w:tab w:val="left" w:pos="284"/>
        </w:tabs>
        <w:ind w:left="0" w:right="142" w:firstLine="0"/>
        <w:jc w:val="both"/>
        <w:rPr>
          <w:rFonts w:ascii="PT Astra Serif" w:hAnsi="PT Astra Serif"/>
          <w:sz w:val="24"/>
          <w:szCs w:val="24"/>
        </w:rPr>
      </w:pPr>
      <w:r w:rsidRPr="007D222F">
        <w:rPr>
          <w:rFonts w:ascii="PT Astra Serif" w:hAnsi="PT Astra Serif"/>
          <w:spacing w:val="-6"/>
          <w:sz w:val="24"/>
          <w:szCs w:val="24"/>
        </w:rPr>
        <w:t xml:space="preserve">С. Д. </w:t>
      </w:r>
      <w:proofErr w:type="spellStart"/>
      <w:r w:rsidRPr="007D222F">
        <w:rPr>
          <w:rFonts w:ascii="PT Astra Serif" w:hAnsi="PT Astra Serif"/>
          <w:spacing w:val="-6"/>
          <w:sz w:val="24"/>
          <w:szCs w:val="24"/>
        </w:rPr>
        <w:t>Голин</w:t>
      </w:r>
      <w:proofErr w:type="spellEnd"/>
      <w:r w:rsidRPr="007D222F">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206DF" w:rsidRPr="007D222F" w:rsidRDefault="008206DF" w:rsidP="008206DF">
      <w:pPr>
        <w:tabs>
          <w:tab w:val="left" w:pos="-567"/>
          <w:tab w:val="left" w:pos="0"/>
          <w:tab w:val="left" w:pos="426"/>
        </w:tabs>
        <w:jc w:val="both"/>
        <w:rPr>
          <w:rFonts w:ascii="PT Astra Serif" w:hAnsi="PT Astra Serif"/>
          <w:sz w:val="24"/>
          <w:szCs w:val="24"/>
        </w:rPr>
      </w:pPr>
      <w:r w:rsidRPr="007D222F">
        <w:rPr>
          <w:rFonts w:ascii="PT Astra Serif" w:hAnsi="PT Astra Serif"/>
          <w:sz w:val="24"/>
          <w:szCs w:val="24"/>
        </w:rPr>
        <w:t>Члены комиссии:</w:t>
      </w:r>
    </w:p>
    <w:p w:rsidR="008206DF" w:rsidRPr="007D222F" w:rsidRDefault="008206DF" w:rsidP="008206D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7D222F">
        <w:rPr>
          <w:rFonts w:ascii="PT Astra Serif" w:hAnsi="PT Astra Serif"/>
          <w:spacing w:val="-6"/>
          <w:sz w:val="24"/>
          <w:szCs w:val="24"/>
        </w:rPr>
        <w:t>Н.А. Морозова - советник руководителя;</w:t>
      </w:r>
    </w:p>
    <w:p w:rsidR="008206DF" w:rsidRPr="007D222F" w:rsidRDefault="008206DF" w:rsidP="008206DF">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7D222F">
        <w:rPr>
          <w:rFonts w:ascii="PT Astra Serif" w:hAnsi="PT Astra Serif"/>
          <w:sz w:val="24"/>
          <w:szCs w:val="24"/>
        </w:rPr>
        <w:t xml:space="preserve">Т.И. </w:t>
      </w:r>
      <w:proofErr w:type="spellStart"/>
      <w:r w:rsidRPr="007D222F">
        <w:rPr>
          <w:rFonts w:ascii="PT Astra Serif" w:hAnsi="PT Astra Serif"/>
          <w:sz w:val="24"/>
          <w:szCs w:val="24"/>
        </w:rPr>
        <w:t>Долгодворова</w:t>
      </w:r>
      <w:proofErr w:type="spellEnd"/>
      <w:r w:rsidRPr="007D222F">
        <w:rPr>
          <w:rFonts w:ascii="PT Astra Serif" w:hAnsi="PT Astra Serif"/>
          <w:sz w:val="24"/>
          <w:szCs w:val="24"/>
        </w:rPr>
        <w:t xml:space="preserve"> - заместитель главы города </w:t>
      </w:r>
      <w:proofErr w:type="spellStart"/>
      <w:r w:rsidRPr="007D222F">
        <w:rPr>
          <w:rFonts w:ascii="PT Astra Serif" w:hAnsi="PT Astra Serif"/>
          <w:sz w:val="24"/>
          <w:szCs w:val="24"/>
        </w:rPr>
        <w:t>Югорска</w:t>
      </w:r>
      <w:proofErr w:type="spellEnd"/>
      <w:r w:rsidRPr="007D222F">
        <w:rPr>
          <w:rFonts w:ascii="PT Astra Serif" w:hAnsi="PT Astra Serif"/>
          <w:sz w:val="24"/>
          <w:szCs w:val="24"/>
        </w:rPr>
        <w:t>;</w:t>
      </w:r>
    </w:p>
    <w:p w:rsidR="008206DF" w:rsidRPr="007D222F" w:rsidRDefault="008206DF" w:rsidP="008206D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7D222F">
        <w:rPr>
          <w:rFonts w:ascii="PT Astra Serif" w:hAnsi="PT Astra Serif"/>
          <w:spacing w:val="-6"/>
          <w:sz w:val="24"/>
          <w:szCs w:val="24"/>
        </w:rPr>
        <w:t xml:space="preserve">Ж.В. </w:t>
      </w:r>
      <w:proofErr w:type="spellStart"/>
      <w:r w:rsidRPr="007D222F">
        <w:rPr>
          <w:rFonts w:ascii="PT Astra Serif" w:hAnsi="PT Astra Serif"/>
          <w:spacing w:val="-6"/>
          <w:sz w:val="24"/>
          <w:szCs w:val="24"/>
        </w:rPr>
        <w:t>Резинкина</w:t>
      </w:r>
      <w:proofErr w:type="spellEnd"/>
      <w:r w:rsidRPr="007D222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D222F">
        <w:rPr>
          <w:rFonts w:ascii="PT Astra Serif" w:hAnsi="PT Astra Serif"/>
          <w:spacing w:val="-6"/>
          <w:sz w:val="24"/>
          <w:szCs w:val="24"/>
        </w:rPr>
        <w:t>Югорска</w:t>
      </w:r>
      <w:proofErr w:type="spellEnd"/>
      <w:r w:rsidRPr="007D222F">
        <w:rPr>
          <w:rFonts w:ascii="PT Astra Serif" w:hAnsi="PT Astra Serif"/>
          <w:spacing w:val="-6"/>
          <w:sz w:val="24"/>
          <w:szCs w:val="24"/>
        </w:rPr>
        <w:t>;</w:t>
      </w:r>
    </w:p>
    <w:p w:rsidR="008206DF" w:rsidRPr="007D222F" w:rsidRDefault="008206DF" w:rsidP="008206D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7D222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D222F">
        <w:rPr>
          <w:rFonts w:ascii="PT Astra Serif" w:hAnsi="PT Astra Serif"/>
          <w:spacing w:val="-6"/>
          <w:sz w:val="24"/>
          <w:szCs w:val="24"/>
        </w:rPr>
        <w:t>Югорска</w:t>
      </w:r>
      <w:proofErr w:type="spellEnd"/>
      <w:r w:rsidRPr="007D222F">
        <w:rPr>
          <w:rFonts w:ascii="PT Astra Serif" w:hAnsi="PT Astra Serif"/>
          <w:spacing w:val="-6"/>
          <w:sz w:val="24"/>
          <w:szCs w:val="24"/>
        </w:rPr>
        <w:t>;</w:t>
      </w:r>
    </w:p>
    <w:p w:rsidR="008206DF" w:rsidRPr="007D222F" w:rsidRDefault="008206DF" w:rsidP="008206DF">
      <w:pPr>
        <w:pStyle w:val="a7"/>
        <w:tabs>
          <w:tab w:val="left" w:pos="0"/>
        </w:tabs>
        <w:autoSpaceDE w:val="0"/>
        <w:autoSpaceDN w:val="0"/>
        <w:adjustRightInd w:val="0"/>
        <w:ind w:left="0" w:right="142"/>
        <w:jc w:val="both"/>
        <w:rPr>
          <w:rFonts w:ascii="PT Astra Serif" w:hAnsi="PT Astra Serif"/>
          <w:sz w:val="24"/>
          <w:szCs w:val="24"/>
        </w:rPr>
      </w:pPr>
      <w:r w:rsidRPr="007D222F">
        <w:rPr>
          <w:rFonts w:ascii="PT Astra Serif" w:hAnsi="PT Astra Serif"/>
          <w:spacing w:val="-6"/>
          <w:sz w:val="24"/>
          <w:szCs w:val="24"/>
        </w:rPr>
        <w:t xml:space="preserve">Всего присутствовали </w:t>
      </w:r>
      <w:r w:rsidR="004C493B">
        <w:rPr>
          <w:rFonts w:ascii="PT Astra Serif" w:hAnsi="PT Astra Serif"/>
          <w:spacing w:val="-6"/>
          <w:sz w:val="24"/>
          <w:szCs w:val="24"/>
        </w:rPr>
        <w:t>5</w:t>
      </w:r>
      <w:r w:rsidRPr="007D222F">
        <w:rPr>
          <w:rFonts w:ascii="PT Astra Serif" w:hAnsi="PT Astra Serif"/>
          <w:spacing w:val="-6"/>
          <w:sz w:val="24"/>
          <w:szCs w:val="24"/>
        </w:rPr>
        <w:t xml:space="preserve"> членов комиссии из 7.</w:t>
      </w:r>
    </w:p>
    <w:p w:rsidR="008206DF" w:rsidRPr="007D222F" w:rsidRDefault="008206DF" w:rsidP="008206DF">
      <w:pPr>
        <w:tabs>
          <w:tab w:val="left" w:pos="709"/>
        </w:tabs>
        <w:autoSpaceDE w:val="0"/>
        <w:autoSpaceDN w:val="0"/>
        <w:adjustRightInd w:val="0"/>
        <w:jc w:val="both"/>
        <w:rPr>
          <w:rFonts w:ascii="PT Astra Serif" w:hAnsi="PT Astra Serif"/>
          <w:sz w:val="24"/>
          <w:szCs w:val="24"/>
        </w:rPr>
      </w:pPr>
      <w:r w:rsidRPr="007D222F">
        <w:rPr>
          <w:rFonts w:ascii="PT Astra Serif" w:hAnsi="PT Astra Serif"/>
          <w:sz w:val="24"/>
          <w:szCs w:val="24"/>
        </w:rPr>
        <w:t>Представитель заказчика: Филиппова Мари</w:t>
      </w:r>
      <w:bookmarkStart w:id="0" w:name="_GoBack"/>
      <w:bookmarkEnd w:id="0"/>
      <w:r w:rsidRPr="007D222F">
        <w:rPr>
          <w:rFonts w:ascii="PT Astra Serif" w:hAnsi="PT Astra Serif"/>
          <w:sz w:val="24"/>
          <w:szCs w:val="24"/>
        </w:rPr>
        <w:t>на Геннадьевна, эксперт муниципального казённого учреждения «Служба обеспечения органов местного самоуправления».</w:t>
      </w:r>
    </w:p>
    <w:p w:rsidR="008206DF" w:rsidRDefault="008206DF" w:rsidP="008206DF">
      <w:pPr>
        <w:autoSpaceDE w:val="0"/>
        <w:jc w:val="both"/>
        <w:rPr>
          <w:rFonts w:ascii="PT Astra Serif" w:hAnsi="PT Astra Serif"/>
          <w:sz w:val="24"/>
          <w:szCs w:val="24"/>
        </w:rPr>
      </w:pPr>
      <w:r w:rsidRPr="007D222F">
        <w:rPr>
          <w:rFonts w:ascii="PT Astra Serif" w:hAnsi="PT Astra Serif"/>
          <w:sz w:val="24"/>
          <w:szCs w:val="24"/>
        </w:rPr>
        <w:t>1.Наименование аукциона: аукцион в электронной форме № 0187300005821000364 среди субъектов</w:t>
      </w:r>
      <w:r w:rsidRPr="008206DF">
        <w:rPr>
          <w:rFonts w:ascii="PT Astra Serif" w:hAnsi="PT Astra Serif"/>
          <w:sz w:val="24"/>
          <w:szCs w:val="24"/>
        </w:rPr>
        <w:t xml:space="preserve">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устранению неисправностей (восстановлению работоспособности) системы кондиционирования</w:t>
      </w:r>
      <w:r>
        <w:rPr>
          <w:rFonts w:ascii="PT Astra Serif" w:hAnsi="PT Astra Serif"/>
          <w:sz w:val="24"/>
          <w:szCs w:val="24"/>
        </w:rPr>
        <w:t>.</w:t>
      </w:r>
    </w:p>
    <w:p w:rsidR="008206DF" w:rsidRDefault="008206DF" w:rsidP="008206DF">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0187300005821000364. </w:t>
      </w:r>
    </w:p>
    <w:p w:rsidR="008206DF" w:rsidRDefault="008206DF" w:rsidP="008206DF">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8"/>
          <w:szCs w:val="28"/>
        </w:rPr>
        <w:t>213862200236886220100101860013312244</w:t>
      </w:r>
      <w:r>
        <w:rPr>
          <w:rFonts w:ascii="PT Astra Serif" w:hAnsi="PT Astra Serif"/>
          <w:sz w:val="24"/>
          <w:szCs w:val="24"/>
        </w:rPr>
        <w:t>.</w:t>
      </w:r>
    </w:p>
    <w:p w:rsidR="008206DF" w:rsidRDefault="008206DF" w:rsidP="008206DF">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Тюменская обл., Ханты - Мансийский автономный округ - Югра, г. Югорск, ул. 40 лет Победы, 11.</w:t>
      </w:r>
    </w:p>
    <w:p w:rsidR="008206DF" w:rsidRDefault="008206DF" w:rsidP="008206DF">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14 октября 2021 года, по адресу: ул. 40 лет Победы, 11, г. Югорск, Ханты-Мансийский  автономный  округ-Югра, Тюменская область.</w:t>
      </w:r>
    </w:p>
    <w:p w:rsidR="00403B9B" w:rsidRDefault="00403B9B" w:rsidP="00403B9B">
      <w:pPr>
        <w:jc w:val="both"/>
        <w:rPr>
          <w:rFonts w:ascii="PT Serif" w:hAnsi="PT Serif"/>
          <w:sz w:val="24"/>
        </w:rPr>
      </w:pPr>
      <w:r>
        <w:rPr>
          <w:rFonts w:ascii="PT Astra Serif" w:hAnsi="PT Astra Serif"/>
          <w:sz w:val="24"/>
          <w:szCs w:val="24"/>
        </w:rPr>
        <w:t>4.</w:t>
      </w:r>
      <w:r>
        <w:rPr>
          <w:rFonts w:ascii="PT Serif" w:hAnsi="PT Serif"/>
          <w:sz w:val="24"/>
        </w:rPr>
        <w:t xml:space="preserve">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«14» октября 2021г. 10 часов 00 минут была подана: 1 (одна) заявка на участие в аукционе (под номером №182).</w:t>
      </w:r>
    </w:p>
    <w:p w:rsidR="00403B9B" w:rsidRDefault="00403B9B" w:rsidP="00403B9B">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03B9B" w:rsidRDefault="00403B9B" w:rsidP="00403B9B">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03B9B" w:rsidRDefault="00403B9B" w:rsidP="00403B9B">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182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03B9B" w:rsidRDefault="00403B9B" w:rsidP="00403B9B">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403B9B" w:rsidTr="00403B9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403B9B" w:rsidRDefault="00403B9B">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lastRenderedPageBreak/>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403B9B" w:rsidRDefault="00403B9B">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Наименование участника закупки</w:t>
            </w:r>
          </w:p>
        </w:tc>
      </w:tr>
      <w:tr w:rsidR="00403B9B" w:rsidTr="00403B9B">
        <w:trPr>
          <w:trHeight w:val="2025"/>
        </w:trPr>
        <w:tc>
          <w:tcPr>
            <w:tcW w:w="2552" w:type="dxa"/>
            <w:tcBorders>
              <w:top w:val="single" w:sz="4" w:space="0" w:color="auto"/>
              <w:left w:val="single" w:sz="4" w:space="0" w:color="auto"/>
              <w:bottom w:val="single" w:sz="4" w:space="0" w:color="auto"/>
              <w:right w:val="single" w:sz="4" w:space="0" w:color="auto"/>
            </w:tcBorders>
            <w:hideMark/>
          </w:tcPr>
          <w:p w:rsidR="00403B9B" w:rsidRDefault="00403B9B">
            <w:pPr>
              <w:pStyle w:val="a7"/>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t>182</w:t>
            </w:r>
          </w:p>
        </w:tc>
        <w:tc>
          <w:tcPr>
            <w:tcW w:w="7513" w:type="dxa"/>
            <w:tcBorders>
              <w:top w:val="single" w:sz="4" w:space="0" w:color="auto"/>
              <w:left w:val="single" w:sz="4" w:space="0" w:color="auto"/>
              <w:bottom w:val="single" w:sz="4" w:space="0" w:color="auto"/>
              <w:right w:val="single" w:sz="4" w:space="0" w:color="auto"/>
            </w:tcBorders>
            <w:hideMark/>
          </w:tcPr>
          <w:tbl>
            <w:tblPr>
              <w:tblW w:w="8113" w:type="dxa"/>
              <w:tblCellSpacing w:w="15" w:type="dxa"/>
              <w:tblLayout w:type="fixed"/>
              <w:tblLook w:val="00A0" w:firstRow="1" w:lastRow="0" w:firstColumn="1" w:lastColumn="0" w:noHBand="0" w:noVBand="0"/>
            </w:tblPr>
            <w:tblGrid>
              <w:gridCol w:w="1733"/>
              <w:gridCol w:w="6380"/>
            </w:tblGrid>
            <w:tr w:rsidR="00403B9B" w:rsidTr="004C493B">
              <w:trPr>
                <w:tblCellSpacing w:w="15" w:type="dxa"/>
              </w:trPr>
              <w:tc>
                <w:tcPr>
                  <w:tcW w:w="1688"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335"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b/>
                      <w:bCs/>
                      <w:color w:val="000000"/>
                    </w:rPr>
                    <w:t>ИП ПАЛЬЯНОВ СЕРГЕЙ АЛЕКСАНДРОВИЧ</w:t>
                  </w:r>
                </w:p>
                <w:p w:rsidR="00403B9B" w:rsidRDefault="00403B9B">
                  <w:pPr>
                    <w:rPr>
                      <w:rFonts w:ascii="Calibri" w:eastAsia="Calibri" w:hAnsi="Calibri" w:cs="Calibri"/>
                      <w:color w:val="000000"/>
                      <w:sz w:val="24"/>
                      <w:szCs w:val="24"/>
                    </w:rPr>
                  </w:pPr>
                </w:p>
              </w:tc>
            </w:tr>
            <w:tr w:rsidR="00403B9B" w:rsidTr="004C493B">
              <w:trPr>
                <w:tblCellSpacing w:w="15" w:type="dxa"/>
              </w:trPr>
              <w:tc>
                <w:tcPr>
                  <w:tcW w:w="1688"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335"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color w:val="000000"/>
                    </w:rPr>
                    <w:t>-</w:t>
                  </w:r>
                  <w:r>
                    <w:rPr>
                      <w:rFonts w:ascii="Calibri" w:eastAsia="Calibri" w:hAnsi="Calibri" w:cs="Calibri"/>
                      <w:color w:val="FF0000"/>
                    </w:rPr>
                    <w:t xml:space="preserve"> Процент снижения от НМЦК/Начальной суммы цен единиц товара, работы, услуги - 0.00% </w:t>
                  </w:r>
                </w:p>
              </w:tc>
            </w:tr>
            <w:tr w:rsidR="00403B9B" w:rsidTr="004C493B">
              <w:trPr>
                <w:tblCellSpacing w:w="15" w:type="dxa"/>
              </w:trPr>
              <w:tc>
                <w:tcPr>
                  <w:tcW w:w="1688"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color w:val="000000"/>
                    </w:rPr>
                    <w:t xml:space="preserve">ИНН </w:t>
                  </w:r>
                </w:p>
              </w:tc>
              <w:tc>
                <w:tcPr>
                  <w:tcW w:w="6335"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color w:val="000000"/>
                    </w:rPr>
                    <w:t>450902506567</w:t>
                  </w:r>
                </w:p>
              </w:tc>
            </w:tr>
            <w:tr w:rsidR="00403B9B" w:rsidTr="004C493B">
              <w:trPr>
                <w:tblCellSpacing w:w="15" w:type="dxa"/>
              </w:trPr>
              <w:tc>
                <w:tcPr>
                  <w:tcW w:w="1688"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r>
                    <w:rPr>
                      <w:rFonts w:ascii="Calibri" w:eastAsia="Calibri" w:hAnsi="Calibri" w:cs="Calibri"/>
                      <w:color w:val="000000"/>
                    </w:rPr>
                    <w:t xml:space="preserve">КПП </w:t>
                  </w:r>
                </w:p>
              </w:tc>
              <w:tc>
                <w:tcPr>
                  <w:tcW w:w="6335" w:type="dxa"/>
                  <w:tcMar>
                    <w:top w:w="15" w:type="dxa"/>
                    <w:left w:w="15" w:type="dxa"/>
                    <w:bottom w:w="15" w:type="dxa"/>
                    <w:right w:w="15" w:type="dxa"/>
                  </w:tcMar>
                  <w:hideMark/>
                </w:tcPr>
                <w:p w:rsidR="00403B9B" w:rsidRDefault="00403B9B">
                  <w:pPr>
                    <w:rPr>
                      <w:rFonts w:ascii="Calibri" w:eastAsia="Calibri" w:hAnsi="Calibri" w:cs="Calibri"/>
                      <w:color w:val="000000"/>
                      <w:sz w:val="24"/>
                      <w:szCs w:val="24"/>
                    </w:rPr>
                  </w:pPr>
                </w:p>
              </w:tc>
            </w:tr>
            <w:tr w:rsidR="00403B9B" w:rsidTr="004C493B">
              <w:trPr>
                <w:tblCellSpacing w:w="15" w:type="dxa"/>
              </w:trPr>
              <w:tc>
                <w:tcPr>
                  <w:tcW w:w="1688" w:type="dxa"/>
                  <w:tcMar>
                    <w:top w:w="15" w:type="dxa"/>
                    <w:left w:w="15" w:type="dxa"/>
                    <w:bottom w:w="15" w:type="dxa"/>
                    <w:right w:w="15" w:type="dxa"/>
                  </w:tcMar>
                </w:tcPr>
                <w:p w:rsidR="00403B9B" w:rsidRDefault="00403B9B">
                  <w:pPr>
                    <w:rPr>
                      <w:rFonts w:ascii="Calibri" w:eastAsia="Calibri" w:hAnsi="Calibri" w:cs="Calibri"/>
                      <w:color w:val="000000"/>
                    </w:rPr>
                  </w:pPr>
                  <w:r>
                    <w:rPr>
                      <w:rFonts w:ascii="Calibri" w:eastAsia="Calibri" w:hAnsi="Calibri" w:cs="Calibri"/>
                      <w:color w:val="000000"/>
                    </w:rPr>
                    <w:t xml:space="preserve">Паспортные данные </w:t>
                  </w:r>
                </w:p>
                <w:p w:rsidR="00403B9B" w:rsidRDefault="00403B9B">
                  <w:pPr>
                    <w:rPr>
                      <w:rFonts w:ascii="Calibri" w:eastAsia="Calibri" w:hAnsi="Calibri" w:cs="Calibri"/>
                      <w:color w:val="000000"/>
                    </w:rPr>
                  </w:pPr>
                </w:p>
                <w:p w:rsidR="00403B9B" w:rsidRDefault="00403B9B">
                  <w:pPr>
                    <w:rPr>
                      <w:rFonts w:ascii="Calibri" w:eastAsia="Calibri" w:hAnsi="Calibri" w:cs="Calibri"/>
                      <w:color w:val="000000"/>
                    </w:rPr>
                  </w:pPr>
                </w:p>
                <w:p w:rsidR="00403B9B" w:rsidRDefault="00403B9B">
                  <w:pPr>
                    <w:rPr>
                      <w:rFonts w:ascii="Calibri" w:eastAsia="Calibri" w:hAnsi="Calibri" w:cs="Calibri"/>
                      <w:color w:val="000000"/>
                    </w:rPr>
                  </w:pPr>
                  <w:r>
                    <w:rPr>
                      <w:rFonts w:ascii="Calibri" w:eastAsia="Calibri" w:hAnsi="Calibri" w:cs="Calibri"/>
                      <w:color w:val="000000"/>
                    </w:rPr>
                    <w:t xml:space="preserve">Местонахождение/Место жительства </w:t>
                  </w:r>
                </w:p>
                <w:p w:rsidR="00403B9B" w:rsidRDefault="00403B9B">
                  <w:pPr>
                    <w:rPr>
                      <w:rFonts w:ascii="Calibri" w:eastAsia="Calibri" w:hAnsi="Calibri" w:cs="Calibri"/>
                      <w:color w:val="000000"/>
                    </w:rPr>
                  </w:pPr>
                  <w:r>
                    <w:rPr>
                      <w:rFonts w:ascii="Calibri" w:eastAsia="Calibri" w:hAnsi="Calibri" w:cs="Calibri"/>
                      <w:color w:val="000000"/>
                    </w:rPr>
                    <w:t>Фактический адрес/Почтовый адрес</w:t>
                  </w:r>
                </w:p>
                <w:p w:rsidR="00403B9B" w:rsidRDefault="00403B9B">
                  <w:pPr>
                    <w:rPr>
                      <w:rFonts w:ascii="Calibri" w:eastAsia="Calibri" w:hAnsi="Calibri" w:cs="Calibri"/>
                      <w:color w:val="000000"/>
                    </w:rPr>
                  </w:pPr>
                  <w:r>
                    <w:rPr>
                      <w:rFonts w:ascii="Calibri" w:eastAsia="Calibri" w:hAnsi="Calibri" w:cs="Calibri"/>
                      <w:color w:val="000000"/>
                    </w:rPr>
                    <w:t>Контактный телефон</w:t>
                  </w:r>
                </w:p>
                <w:p w:rsidR="00403B9B" w:rsidRDefault="00403B9B">
                  <w:pPr>
                    <w:rPr>
                      <w:rFonts w:ascii="Calibri" w:eastAsia="Calibri" w:hAnsi="Calibri" w:cs="Calibri"/>
                      <w:color w:val="000000"/>
                      <w:sz w:val="24"/>
                      <w:szCs w:val="24"/>
                    </w:rPr>
                  </w:pPr>
                  <w:r>
                    <w:rPr>
                      <w:rFonts w:ascii="Calibri" w:eastAsia="Calibri" w:hAnsi="Calibri" w:cs="Calibri"/>
                      <w:color w:val="000000"/>
                    </w:rPr>
                    <w:t>Контактное лицо</w:t>
                  </w:r>
                </w:p>
              </w:tc>
              <w:tc>
                <w:tcPr>
                  <w:tcW w:w="6335" w:type="dxa"/>
                  <w:tcMar>
                    <w:top w:w="15" w:type="dxa"/>
                    <w:left w:w="15" w:type="dxa"/>
                    <w:bottom w:w="15" w:type="dxa"/>
                    <w:right w:w="15" w:type="dxa"/>
                  </w:tcMar>
                </w:tcPr>
                <w:p w:rsidR="00403B9B" w:rsidRDefault="00403B9B">
                  <w:pPr>
                    <w:rPr>
                      <w:rFonts w:ascii="Calibri" w:eastAsia="Calibri" w:hAnsi="Calibri" w:cs="Calibri"/>
                      <w:color w:val="000000"/>
                    </w:rPr>
                  </w:pPr>
                  <w:r>
                    <w:rPr>
                      <w:rFonts w:ascii="Calibri" w:eastAsia="Calibri" w:hAnsi="Calibri" w:cs="Calibri"/>
                      <w:color w:val="000000"/>
                    </w:rPr>
                    <w:t>Серия: 6712 Номер: 282603 Выдан: 11.10.2013 ТП В ПОС</w:t>
                  </w:r>
                  <w:proofErr w:type="gramStart"/>
                  <w:r>
                    <w:rPr>
                      <w:rFonts w:ascii="Calibri" w:eastAsia="Calibri" w:hAnsi="Calibri" w:cs="Calibri"/>
                      <w:color w:val="000000"/>
                    </w:rPr>
                    <w:t>.П</w:t>
                  </w:r>
                  <w:proofErr w:type="gramEnd"/>
                  <w:r>
                    <w:rPr>
                      <w:rFonts w:ascii="Calibri" w:eastAsia="Calibri" w:hAnsi="Calibri" w:cs="Calibri"/>
                      <w:color w:val="000000"/>
                    </w:rPr>
                    <w:t>РИОБЬЕ ОУФМС РОССИИ ПО ХАНТЫ-МАНСИЙСКОМУ АВТОНОМНОМУ ОКРУГУ-ЮГРЕ В ОКТЯБРЬСКОМ РАЙОНЕ подразделение 860-042</w:t>
                  </w:r>
                </w:p>
                <w:p w:rsidR="00403B9B" w:rsidRDefault="00403B9B">
                  <w:pPr>
                    <w:rPr>
                      <w:rFonts w:ascii="Calibri" w:eastAsia="Calibri" w:hAnsi="Calibri" w:cs="Calibri"/>
                      <w:color w:val="000000"/>
                    </w:rPr>
                  </w:pPr>
                  <w:r>
                    <w:rPr>
                      <w:rFonts w:ascii="Calibri" w:eastAsia="Calibri" w:hAnsi="Calibri" w:cs="Calibri"/>
                      <w:color w:val="000000"/>
                    </w:rPr>
                    <w:t>АО ХАНТЫ-МАНСИЙСКИЙ АВТОНОМНЫЙ ОКРУГ - ЮГРА, Р-Н ОКТЯБРЬСКИЙ, ПГТ ПРИОБЬЕ,</w:t>
                  </w:r>
                </w:p>
                <w:p w:rsidR="00403B9B" w:rsidRDefault="00403B9B">
                  <w:pPr>
                    <w:rPr>
                      <w:rFonts w:ascii="Calibri" w:eastAsia="Calibri" w:hAnsi="Calibri" w:cs="Calibri"/>
                      <w:color w:val="000000"/>
                    </w:rPr>
                  </w:pPr>
                  <w:r>
                    <w:rPr>
                      <w:rFonts w:ascii="Calibri" w:eastAsia="Calibri" w:hAnsi="Calibri" w:cs="Calibri"/>
                      <w:color w:val="000000"/>
                    </w:rPr>
                    <w:t>АО ХАНТЫ-МАНСИЙСКИЙ АВТОНОМНЫЙ ОКРУГ - ЮГРА, Р-Н ОКТЯБРЬСКИЙ, ПГТ ПРИОБЬЕ,</w:t>
                  </w:r>
                </w:p>
                <w:p w:rsidR="00403B9B" w:rsidRDefault="00403B9B">
                  <w:pPr>
                    <w:rPr>
                      <w:rFonts w:ascii="Calibri" w:eastAsia="Calibri" w:hAnsi="Calibri" w:cs="Calibri"/>
                      <w:color w:val="000000"/>
                    </w:rPr>
                  </w:pPr>
                </w:p>
                <w:p w:rsidR="00403B9B" w:rsidRDefault="00403B9B">
                  <w:pPr>
                    <w:rPr>
                      <w:rFonts w:ascii="Calibri" w:eastAsia="Calibri" w:hAnsi="Calibri" w:cs="Calibri"/>
                      <w:color w:val="000000"/>
                    </w:rPr>
                  </w:pPr>
                  <w:r>
                    <w:rPr>
                      <w:rFonts w:ascii="Calibri" w:eastAsia="Calibri" w:hAnsi="Calibri" w:cs="Calibri"/>
                      <w:color w:val="000000"/>
                    </w:rPr>
                    <w:t>79292222005</w:t>
                  </w:r>
                </w:p>
                <w:p w:rsidR="00403B9B" w:rsidRDefault="00403B9B">
                  <w:pPr>
                    <w:rPr>
                      <w:rFonts w:ascii="Calibri" w:eastAsia="Calibri" w:hAnsi="Calibri" w:cs="Calibri"/>
                      <w:color w:val="000000"/>
                      <w:sz w:val="24"/>
                      <w:szCs w:val="24"/>
                    </w:rPr>
                  </w:pPr>
                </w:p>
                <w:p w:rsidR="00403B9B" w:rsidRDefault="00403B9B">
                  <w:pPr>
                    <w:rPr>
                      <w:rFonts w:ascii="Calibri" w:eastAsia="Calibri" w:hAnsi="Calibri" w:cs="Calibri"/>
                      <w:color w:val="000000"/>
                      <w:sz w:val="24"/>
                      <w:szCs w:val="24"/>
                    </w:rPr>
                  </w:pPr>
                  <w:r>
                    <w:rPr>
                      <w:rFonts w:ascii="Calibri" w:eastAsia="Calibri" w:hAnsi="Calibri" w:cs="Calibri"/>
                      <w:color w:val="000000"/>
                    </w:rPr>
                    <w:t>Пальянов Сергей Александрович</w:t>
                  </w:r>
                </w:p>
              </w:tc>
            </w:tr>
          </w:tbl>
          <w:p w:rsidR="00403B9B" w:rsidRDefault="00403B9B">
            <w:pPr>
              <w:widowControl/>
              <w:spacing w:line="276" w:lineRule="auto"/>
              <w:rPr>
                <w:rFonts w:asciiTheme="minorHAnsi" w:eastAsiaTheme="minorHAnsi" w:hAnsiTheme="minorHAnsi"/>
                <w:sz w:val="22"/>
                <w:szCs w:val="22"/>
                <w:lang w:eastAsia="en-US"/>
              </w:rPr>
            </w:pPr>
          </w:p>
        </w:tc>
      </w:tr>
    </w:tbl>
    <w:p w:rsidR="00403B9B" w:rsidRPr="00403B9B" w:rsidRDefault="00403B9B" w:rsidP="00403B9B">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403B9B" w:rsidRDefault="00403B9B" w:rsidP="00403B9B">
      <w:pPr>
        <w:jc w:val="center"/>
        <w:rPr>
          <w:rFonts w:ascii="PT Serif" w:hAnsi="PT Serif"/>
          <w:noProof/>
          <w:sz w:val="24"/>
          <w:szCs w:val="24"/>
        </w:rPr>
      </w:pPr>
      <w:r>
        <w:rPr>
          <w:rFonts w:ascii="PT Serif" w:hAnsi="PT Serif"/>
          <w:noProof/>
          <w:sz w:val="24"/>
          <w:szCs w:val="24"/>
        </w:rPr>
        <w:t>Сведения о решении</w:t>
      </w:r>
    </w:p>
    <w:p w:rsidR="00403B9B" w:rsidRPr="004C493B" w:rsidRDefault="00403B9B" w:rsidP="004C493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1058" w:type="dxa"/>
        <w:tblInd w:w="-176" w:type="dxa"/>
        <w:tblLayout w:type="fixed"/>
        <w:tblLook w:val="01E0" w:firstRow="1" w:lastRow="1" w:firstColumn="1" w:lastColumn="1" w:noHBand="0" w:noVBand="0"/>
      </w:tblPr>
      <w:tblGrid>
        <w:gridCol w:w="6238"/>
        <w:gridCol w:w="2126"/>
        <w:gridCol w:w="2694"/>
      </w:tblGrid>
      <w:tr w:rsidR="00403B9B" w:rsidTr="004C493B">
        <w:tc>
          <w:tcPr>
            <w:tcW w:w="6238"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60" w:line="276" w:lineRule="auto"/>
              <w:jc w:val="center"/>
              <w:rPr>
                <w:noProof/>
                <w:sz w:val="22"/>
                <w:szCs w:val="22"/>
                <w:lang w:eastAsia="en-US"/>
              </w:rPr>
            </w:pPr>
            <w:r>
              <w:rPr>
                <w:noProof/>
                <w:sz w:val="22"/>
                <w:szCs w:val="22"/>
                <w:lang w:eastAsia="en-US"/>
              </w:rPr>
              <w:t>Состав комиссии</w:t>
            </w:r>
          </w:p>
        </w:tc>
      </w:tr>
      <w:tr w:rsidR="00403B9B" w:rsidTr="004C493B">
        <w:trPr>
          <w:trHeight w:val="822"/>
        </w:trPr>
        <w:tc>
          <w:tcPr>
            <w:tcW w:w="6238" w:type="dxa"/>
            <w:tcBorders>
              <w:top w:val="single" w:sz="4" w:space="0" w:color="auto"/>
              <w:left w:val="single" w:sz="4" w:space="0" w:color="auto"/>
              <w:bottom w:val="single" w:sz="4" w:space="0" w:color="auto"/>
              <w:right w:val="single" w:sz="4" w:space="0" w:color="auto"/>
            </w:tcBorders>
            <w:hideMark/>
          </w:tcPr>
          <w:p w:rsidR="00403B9B" w:rsidRPr="004C493B" w:rsidRDefault="00403B9B">
            <w:pPr>
              <w:spacing w:line="276" w:lineRule="auto"/>
              <w:rPr>
                <w:sz w:val="12"/>
                <w:szCs w:val="12"/>
                <w:lang w:eastAsia="en-US"/>
              </w:rPr>
            </w:pPr>
            <w:r w:rsidRPr="004C493B">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3B9B" w:rsidRDefault="00403B9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403B9B" w:rsidTr="004C493B">
        <w:trPr>
          <w:trHeight w:val="174"/>
        </w:trPr>
        <w:tc>
          <w:tcPr>
            <w:tcW w:w="6238" w:type="dxa"/>
            <w:tcBorders>
              <w:top w:val="single" w:sz="4" w:space="0" w:color="auto"/>
              <w:left w:val="single" w:sz="4" w:space="0" w:color="auto"/>
              <w:bottom w:val="single" w:sz="4" w:space="0" w:color="auto"/>
              <w:right w:val="single" w:sz="4" w:space="0" w:color="auto"/>
            </w:tcBorders>
            <w:hideMark/>
          </w:tcPr>
          <w:p w:rsidR="00403B9B" w:rsidRPr="004C493B" w:rsidRDefault="00403B9B">
            <w:pPr>
              <w:spacing w:line="276" w:lineRule="auto"/>
              <w:rPr>
                <w:sz w:val="12"/>
                <w:szCs w:val="12"/>
                <w:lang w:eastAsia="en-US"/>
              </w:rPr>
            </w:pPr>
            <w:r w:rsidRPr="004C493B">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3B9B" w:rsidRDefault="00403B9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403B9B" w:rsidTr="004C493B">
        <w:trPr>
          <w:trHeight w:val="174"/>
        </w:trPr>
        <w:tc>
          <w:tcPr>
            <w:tcW w:w="6238" w:type="dxa"/>
            <w:tcBorders>
              <w:top w:val="single" w:sz="4" w:space="0" w:color="auto"/>
              <w:left w:val="single" w:sz="4" w:space="0" w:color="auto"/>
              <w:bottom w:val="single" w:sz="4" w:space="0" w:color="auto"/>
              <w:right w:val="single" w:sz="4" w:space="0" w:color="auto"/>
            </w:tcBorders>
            <w:hideMark/>
          </w:tcPr>
          <w:p w:rsidR="00403B9B" w:rsidRPr="004C493B" w:rsidRDefault="00403B9B">
            <w:pPr>
              <w:spacing w:line="276" w:lineRule="auto"/>
              <w:rPr>
                <w:sz w:val="12"/>
                <w:szCs w:val="12"/>
                <w:lang w:eastAsia="en-US"/>
              </w:rPr>
            </w:pPr>
            <w:r w:rsidRPr="004C493B">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3B9B" w:rsidRDefault="00403B9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403B9B" w:rsidTr="004C493B">
        <w:tc>
          <w:tcPr>
            <w:tcW w:w="6238" w:type="dxa"/>
            <w:tcBorders>
              <w:top w:val="single" w:sz="4" w:space="0" w:color="auto"/>
              <w:left w:val="single" w:sz="4" w:space="0" w:color="auto"/>
              <w:bottom w:val="single" w:sz="4" w:space="0" w:color="auto"/>
              <w:right w:val="single" w:sz="4" w:space="0" w:color="auto"/>
            </w:tcBorders>
            <w:hideMark/>
          </w:tcPr>
          <w:p w:rsidR="00403B9B" w:rsidRPr="004C493B" w:rsidRDefault="00403B9B">
            <w:pPr>
              <w:spacing w:line="276" w:lineRule="auto"/>
              <w:rPr>
                <w:sz w:val="12"/>
                <w:szCs w:val="12"/>
                <w:lang w:eastAsia="en-US"/>
              </w:rPr>
            </w:pPr>
            <w:r w:rsidRPr="004C493B">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3B9B" w:rsidRDefault="00403B9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03B9B" w:rsidTr="004C493B">
        <w:tc>
          <w:tcPr>
            <w:tcW w:w="6238" w:type="dxa"/>
            <w:tcBorders>
              <w:top w:val="single" w:sz="4" w:space="0" w:color="auto"/>
              <w:left w:val="single" w:sz="4" w:space="0" w:color="auto"/>
              <w:bottom w:val="single" w:sz="4" w:space="0" w:color="auto"/>
              <w:right w:val="single" w:sz="4" w:space="0" w:color="auto"/>
            </w:tcBorders>
            <w:hideMark/>
          </w:tcPr>
          <w:p w:rsidR="00403B9B" w:rsidRPr="004C493B" w:rsidRDefault="00403B9B">
            <w:pPr>
              <w:spacing w:line="276" w:lineRule="auto"/>
              <w:rPr>
                <w:sz w:val="12"/>
                <w:szCs w:val="12"/>
                <w:lang w:eastAsia="en-US"/>
              </w:rPr>
            </w:pPr>
            <w:r w:rsidRPr="004C493B">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03B9B" w:rsidRDefault="00403B9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03B9B" w:rsidRDefault="00403B9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bl>
    <w:p w:rsidR="00403B9B" w:rsidRDefault="00403B9B" w:rsidP="00403B9B">
      <w:pPr>
        <w:jc w:val="both"/>
        <w:rPr>
          <w:b/>
          <w:color w:val="FF0000"/>
          <w:sz w:val="24"/>
          <w:szCs w:val="24"/>
        </w:rPr>
      </w:pPr>
    </w:p>
    <w:p w:rsidR="00403B9B" w:rsidRDefault="00403B9B" w:rsidP="00403B9B">
      <w:pPr>
        <w:ind w:left="426" w:hanging="142"/>
        <w:rPr>
          <w:rFonts w:ascii="PT Astra Serif" w:hAnsi="PT Astra Serif"/>
          <w:sz w:val="24"/>
          <w:szCs w:val="24"/>
        </w:rPr>
      </w:pPr>
      <w:r>
        <w:rPr>
          <w:rFonts w:ascii="PT Astra Serif" w:hAnsi="PT Astra Serif"/>
          <w:b/>
          <w:sz w:val="24"/>
          <w:szCs w:val="24"/>
        </w:rPr>
        <w:t xml:space="preserve">  </w:t>
      </w:r>
    </w:p>
    <w:p w:rsidR="00403B9B" w:rsidRDefault="00403B9B" w:rsidP="00403B9B">
      <w:pPr>
        <w:ind w:left="426" w:hanging="142"/>
        <w:rPr>
          <w:b/>
          <w:sz w:val="24"/>
        </w:rPr>
      </w:pPr>
      <w:r>
        <w:rPr>
          <w:rFonts w:ascii="PT Astra Serif" w:hAnsi="PT Astra Serif"/>
          <w:b/>
          <w:sz w:val="24"/>
          <w:szCs w:val="24"/>
        </w:rPr>
        <w:t xml:space="preserve">  Председатель комиссии:                                                                 </w:t>
      </w:r>
      <w:r>
        <w:rPr>
          <w:b/>
          <w:sz w:val="24"/>
        </w:rPr>
        <w:t xml:space="preserve">С.Д. </w:t>
      </w:r>
      <w:proofErr w:type="spellStart"/>
      <w:r>
        <w:rPr>
          <w:b/>
          <w:sz w:val="24"/>
        </w:rPr>
        <w:t>Голин</w:t>
      </w:r>
      <w:proofErr w:type="spellEnd"/>
    </w:p>
    <w:p w:rsidR="00403B9B" w:rsidRDefault="00403B9B" w:rsidP="00403B9B">
      <w:pPr>
        <w:ind w:left="426" w:hanging="142"/>
        <w:rPr>
          <w:sz w:val="24"/>
        </w:rPr>
      </w:pPr>
      <w:r>
        <w:rPr>
          <w:rFonts w:ascii="PT Astra Serif" w:hAnsi="PT Astra Serif"/>
          <w:b/>
          <w:sz w:val="24"/>
          <w:szCs w:val="24"/>
        </w:rPr>
        <w:t xml:space="preserve">  </w:t>
      </w:r>
      <w:r>
        <w:rPr>
          <w:b/>
          <w:sz w:val="24"/>
        </w:rPr>
        <w:t xml:space="preserve">Члены  комиссии                                                                                                                                                                                                </w:t>
      </w:r>
    </w:p>
    <w:p w:rsidR="00403B9B" w:rsidRDefault="00403B9B" w:rsidP="00403B9B">
      <w:pPr>
        <w:jc w:val="right"/>
        <w:rPr>
          <w:sz w:val="24"/>
        </w:rPr>
      </w:pPr>
      <w:r>
        <w:rPr>
          <w:sz w:val="24"/>
        </w:rPr>
        <w:t>___________________Н.А. Морозова</w:t>
      </w:r>
    </w:p>
    <w:p w:rsidR="00403B9B" w:rsidRDefault="00403B9B" w:rsidP="00403B9B">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403B9B" w:rsidRDefault="00403B9B" w:rsidP="00403B9B">
      <w:pPr>
        <w:jc w:val="right"/>
        <w:rPr>
          <w:sz w:val="24"/>
        </w:rPr>
      </w:pPr>
      <w:r>
        <w:rPr>
          <w:sz w:val="24"/>
        </w:rPr>
        <w:t xml:space="preserve">  ___________________Ж.В. </w:t>
      </w:r>
      <w:proofErr w:type="spellStart"/>
      <w:r>
        <w:rPr>
          <w:sz w:val="24"/>
        </w:rPr>
        <w:t>Резинкина</w:t>
      </w:r>
      <w:proofErr w:type="spellEnd"/>
    </w:p>
    <w:p w:rsidR="00403B9B" w:rsidRDefault="00403B9B" w:rsidP="00403B9B">
      <w:pPr>
        <w:jc w:val="right"/>
        <w:rPr>
          <w:sz w:val="24"/>
          <w:lang w:eastAsia="en-US"/>
        </w:rPr>
      </w:pPr>
      <w:r>
        <w:rPr>
          <w:sz w:val="24"/>
        </w:rPr>
        <w:t xml:space="preserve">                                                                                            __________________</w:t>
      </w:r>
      <w:r>
        <w:rPr>
          <w:sz w:val="24"/>
          <w:lang w:eastAsia="en-US"/>
        </w:rPr>
        <w:t xml:space="preserve"> А.Т. Абдуллаев </w:t>
      </w:r>
    </w:p>
    <w:p w:rsidR="00403B9B" w:rsidRDefault="00403B9B" w:rsidP="00403B9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03B9B" w:rsidRDefault="00403B9B" w:rsidP="00403B9B">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8206DF" w:rsidRDefault="008206DF" w:rsidP="00403B9B">
      <w:pPr>
        <w:tabs>
          <w:tab w:val="left" w:pos="927"/>
        </w:tabs>
        <w:autoSpaceDE w:val="0"/>
        <w:jc w:val="both"/>
      </w:pPr>
    </w:p>
    <w:p w:rsidR="00A40FF0" w:rsidRDefault="00A40FF0"/>
    <w:p w:rsidR="00A40FF0" w:rsidRPr="00A40FF0" w:rsidRDefault="00A40FF0" w:rsidP="00A40FF0">
      <w:pPr>
        <w:ind w:hanging="426"/>
        <w:jc w:val="right"/>
        <w:rPr>
          <w:rFonts w:ascii="PT Astra Serif" w:hAnsi="PT Astra Serif"/>
        </w:rPr>
      </w:pPr>
      <w:r w:rsidRPr="00A40FF0">
        <w:rPr>
          <w:rFonts w:ascii="PT Astra Serif" w:hAnsi="PT Astra Serif"/>
        </w:rPr>
        <w:t>Приложение 1</w:t>
      </w:r>
    </w:p>
    <w:p w:rsidR="00A40FF0" w:rsidRPr="00A40FF0" w:rsidRDefault="00A40FF0" w:rsidP="00A40FF0">
      <w:pPr>
        <w:tabs>
          <w:tab w:val="left" w:pos="3930"/>
          <w:tab w:val="right" w:pos="9355"/>
        </w:tabs>
        <w:jc w:val="right"/>
        <w:rPr>
          <w:rFonts w:ascii="PT Astra Serif" w:hAnsi="PT Astra Serif"/>
        </w:rPr>
      </w:pPr>
      <w:r w:rsidRPr="00A40FF0">
        <w:rPr>
          <w:rFonts w:ascii="PT Astra Serif" w:hAnsi="PT Astra Serif"/>
        </w:rPr>
        <w:t xml:space="preserve">                                                                    к протоколу рассмотрения единственной заявки</w:t>
      </w:r>
    </w:p>
    <w:p w:rsidR="00A40FF0" w:rsidRPr="00A40FF0" w:rsidRDefault="00A40FF0" w:rsidP="00A40FF0">
      <w:pPr>
        <w:tabs>
          <w:tab w:val="left" w:pos="3930"/>
          <w:tab w:val="right" w:pos="9355"/>
        </w:tabs>
        <w:jc w:val="right"/>
        <w:rPr>
          <w:rFonts w:ascii="PT Astra Serif" w:hAnsi="PT Astra Serif"/>
        </w:rPr>
      </w:pPr>
      <w:r w:rsidRPr="00A40FF0">
        <w:rPr>
          <w:rFonts w:ascii="PT Astra Serif" w:hAnsi="PT Astra Serif"/>
        </w:rPr>
        <w:t xml:space="preserve">                                                                         на участие в  аукционе в электронной форме</w:t>
      </w:r>
    </w:p>
    <w:p w:rsidR="00A40FF0" w:rsidRPr="00A40FF0" w:rsidRDefault="00A40FF0" w:rsidP="00A40FF0">
      <w:pPr>
        <w:tabs>
          <w:tab w:val="left" w:pos="3930"/>
          <w:tab w:val="right" w:pos="9355"/>
        </w:tabs>
        <w:jc w:val="right"/>
        <w:rPr>
          <w:rFonts w:ascii="PT Astra Serif" w:hAnsi="PT Astra Serif"/>
        </w:rPr>
      </w:pPr>
      <w:r w:rsidRPr="00A40FF0">
        <w:rPr>
          <w:rFonts w:ascii="PT Astra Serif" w:hAnsi="PT Astra Serif"/>
        </w:rPr>
        <w:t xml:space="preserve">                                                                      от  «14» октября 2021  г. </w:t>
      </w:r>
    </w:p>
    <w:p w:rsidR="00A40FF0" w:rsidRPr="00A40FF0" w:rsidRDefault="00A40FF0" w:rsidP="00A40FF0">
      <w:pPr>
        <w:tabs>
          <w:tab w:val="left" w:pos="3930"/>
          <w:tab w:val="right" w:pos="9355"/>
        </w:tabs>
        <w:jc w:val="right"/>
        <w:rPr>
          <w:rFonts w:ascii="PT Astra Serif" w:hAnsi="PT Astra Serif"/>
        </w:rPr>
      </w:pPr>
      <w:r w:rsidRPr="00A40FF0">
        <w:rPr>
          <w:rFonts w:ascii="PT Astra Serif" w:hAnsi="PT Astra Serif"/>
        </w:rPr>
        <w:t>№ 0187300005821000364-1</w:t>
      </w:r>
    </w:p>
    <w:p w:rsidR="00A40FF0" w:rsidRPr="00A40FF0" w:rsidRDefault="00A40FF0" w:rsidP="00A40FF0">
      <w:pPr>
        <w:ind w:right="23"/>
        <w:jc w:val="center"/>
        <w:rPr>
          <w:rFonts w:ascii="PT Astra Serif" w:hAnsi="PT Astra Serif"/>
          <w:sz w:val="24"/>
          <w:szCs w:val="24"/>
        </w:rPr>
      </w:pPr>
      <w:r w:rsidRPr="00A40FF0">
        <w:rPr>
          <w:rFonts w:ascii="PT Astra Serif" w:hAnsi="PT Astra Serif"/>
          <w:sz w:val="24"/>
          <w:szCs w:val="24"/>
        </w:rPr>
        <w:t>Таблица рассмотрения единственной заявки</w:t>
      </w:r>
    </w:p>
    <w:p w:rsidR="00A40FF0" w:rsidRPr="00A40FF0" w:rsidRDefault="00A40FF0" w:rsidP="00A40FF0">
      <w:pPr>
        <w:pStyle w:val="4"/>
        <w:keepNext w:val="0"/>
        <w:tabs>
          <w:tab w:val="num" w:pos="709"/>
        </w:tabs>
        <w:spacing w:before="0" w:after="0"/>
        <w:ind w:left="67"/>
        <w:jc w:val="center"/>
        <w:rPr>
          <w:rFonts w:ascii="PT Astra Serif" w:hAnsi="PT Astra Serif"/>
          <w:b w:val="0"/>
          <w:sz w:val="24"/>
          <w:szCs w:val="24"/>
        </w:rPr>
      </w:pPr>
      <w:r w:rsidRPr="00A40FF0">
        <w:rPr>
          <w:rFonts w:ascii="PT Astra Serif" w:hAnsi="PT Astra Serif"/>
          <w:b w:val="0"/>
          <w:sz w:val="24"/>
          <w:szCs w:val="24"/>
        </w:rPr>
        <w:t xml:space="preserve">на участие в аукционе в электронной на право заключения муниципального </w:t>
      </w:r>
      <w:proofErr w:type="gramStart"/>
      <w:r w:rsidRPr="00A40FF0">
        <w:rPr>
          <w:rFonts w:ascii="PT Astra Serif" w:hAnsi="PT Astra Serif"/>
          <w:b w:val="0"/>
          <w:sz w:val="24"/>
          <w:szCs w:val="24"/>
        </w:rPr>
        <w:t>контракта</w:t>
      </w:r>
      <w:proofErr w:type="gramEnd"/>
      <w:r w:rsidRPr="00A40FF0">
        <w:rPr>
          <w:rFonts w:ascii="PT Astra Serif" w:hAnsi="PT Astra Serif"/>
          <w:b w:val="0"/>
          <w:sz w:val="24"/>
          <w:szCs w:val="24"/>
        </w:rPr>
        <w:t xml:space="preserve"> на оказание услуг по устранению неисправностей (восстановлению работоспособности) системы кондиционирования</w:t>
      </w:r>
    </w:p>
    <w:p w:rsidR="00A40FF0" w:rsidRDefault="00A40FF0" w:rsidP="00A40FF0">
      <w:pPr>
        <w:pStyle w:val="4"/>
        <w:keepNext w:val="0"/>
        <w:tabs>
          <w:tab w:val="num" w:pos="709"/>
        </w:tabs>
        <w:spacing w:before="0" w:after="0"/>
        <w:ind w:left="67"/>
        <w:jc w:val="center"/>
        <w:rPr>
          <w:rFonts w:ascii="PT Astra Serif" w:hAnsi="PT Astra Serif"/>
          <w:color w:val="000000"/>
        </w:rPr>
      </w:pPr>
      <w:r>
        <w:rPr>
          <w:rFonts w:ascii="PT Astra Serif" w:hAnsi="PT Astra Serif"/>
          <w:color w:val="000000"/>
        </w:rPr>
        <w:t xml:space="preserve"> Заказчик: Администрация города </w:t>
      </w:r>
      <w:proofErr w:type="spellStart"/>
      <w:r>
        <w:rPr>
          <w:rFonts w:ascii="PT Astra Serif" w:hAnsi="PT Astra Serif"/>
          <w:color w:val="000000"/>
        </w:rPr>
        <w:t>Югорска</w:t>
      </w:r>
      <w:proofErr w:type="spellEnd"/>
    </w:p>
    <w:tbl>
      <w:tblPr>
        <w:tblW w:w="11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1843"/>
        <w:gridCol w:w="3543"/>
      </w:tblGrid>
      <w:tr w:rsidR="00A40FF0" w:rsidTr="00A40FF0">
        <w:trPr>
          <w:trHeight w:val="211"/>
        </w:trPr>
        <w:tc>
          <w:tcPr>
            <w:tcW w:w="5669" w:type="dxa"/>
            <w:vMerge w:val="restart"/>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snapToGrid w:val="0"/>
              <w:ind w:left="294" w:hanging="294"/>
              <w:jc w:val="center"/>
              <w:rPr>
                <w:rFonts w:ascii="PT Astra Serif" w:hAnsi="PT Astra Serif"/>
                <w:color w:val="000000"/>
                <w:kern w:val="2"/>
                <w:sz w:val="24"/>
                <w:szCs w:val="24"/>
                <w:lang w:eastAsia="ar-SA"/>
              </w:rPr>
            </w:pPr>
            <w:r>
              <w:rPr>
                <w:rFonts w:ascii="PT Astra Serif" w:hAnsi="PT Astra Serif"/>
                <w:color w:val="000000"/>
              </w:rPr>
              <w:t>Показатель</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3543" w:type="dxa"/>
            <w:tcBorders>
              <w:top w:val="single" w:sz="4" w:space="0" w:color="auto"/>
              <w:left w:val="single" w:sz="4" w:space="0" w:color="auto"/>
              <w:bottom w:val="single" w:sz="4" w:space="0" w:color="auto"/>
              <w:right w:val="single" w:sz="4" w:space="0" w:color="auto"/>
            </w:tcBorders>
            <w:hideMark/>
          </w:tcPr>
          <w:p w:rsidR="00A40FF0" w:rsidRDefault="00A40FF0">
            <w:pPr>
              <w:suppressAutoHyphens/>
              <w:jc w:val="center"/>
              <w:rPr>
                <w:rFonts w:ascii="PT Astra Serif" w:eastAsia="Calibri" w:hAnsi="PT Astra Serif"/>
                <w:color w:val="000000"/>
                <w:kern w:val="2"/>
                <w:sz w:val="24"/>
                <w:szCs w:val="24"/>
                <w:lang w:eastAsia="ar-SA"/>
              </w:rPr>
            </w:pPr>
            <w:r>
              <w:rPr>
                <w:rFonts w:ascii="PT Astra Serif" w:hAnsi="PT Astra Serif"/>
                <w:bCs/>
                <w:color w:val="000000"/>
              </w:rPr>
              <w:t>ЗАЯВКА № 182</w:t>
            </w:r>
          </w:p>
        </w:tc>
      </w:tr>
      <w:tr w:rsidR="00A40FF0" w:rsidTr="00A40FF0">
        <w:trPr>
          <w:trHeight w:val="110"/>
        </w:trPr>
        <w:tc>
          <w:tcPr>
            <w:tcW w:w="5669" w:type="dxa"/>
            <w:vMerge/>
            <w:tcBorders>
              <w:top w:val="single" w:sz="4" w:space="0" w:color="auto"/>
              <w:left w:val="single" w:sz="4" w:space="0" w:color="auto"/>
              <w:bottom w:val="single" w:sz="4" w:space="0" w:color="auto"/>
              <w:right w:val="single" w:sz="4" w:space="0" w:color="auto"/>
            </w:tcBorders>
            <w:vAlign w:val="center"/>
            <w:hideMark/>
          </w:tcPr>
          <w:p w:rsidR="00A40FF0" w:rsidRDefault="00A40FF0">
            <w:pPr>
              <w:rPr>
                <w:rFonts w:ascii="PT Astra Serif" w:hAnsi="PT Astra Serif"/>
                <w:color w:val="000000"/>
                <w:kern w:val="2"/>
                <w:sz w:val="24"/>
                <w:szCs w:val="24"/>
                <w:lang w:eastAsia="ar-S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40FF0" w:rsidRDefault="00A40FF0">
            <w:pPr>
              <w:rPr>
                <w:rFonts w:ascii="PT Astra Serif" w:hAnsi="PT Astra Serif"/>
                <w:color w:val="000000"/>
                <w:kern w:val="2"/>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A40FF0" w:rsidRDefault="00A40FF0">
            <w:pPr>
              <w:jc w:val="center"/>
              <w:rPr>
                <w:rFonts w:ascii="PT Astra Serif" w:eastAsia="Calibri" w:hAnsi="PT Astra Serif"/>
                <w:color w:val="000000"/>
                <w:kern w:val="2"/>
                <w:sz w:val="24"/>
                <w:szCs w:val="24"/>
                <w:lang w:eastAsia="ar-SA"/>
              </w:rPr>
            </w:pPr>
            <w:r>
              <w:rPr>
                <w:rFonts w:ascii="PT Astra Serif" w:eastAsia="Calibri" w:hAnsi="PT Astra Serif"/>
                <w:color w:val="000000"/>
              </w:rPr>
              <w:t xml:space="preserve">Индивидуальный предприниматель Пальянов Сергей Александрович, </w:t>
            </w:r>
          </w:p>
          <w:p w:rsidR="00A40FF0" w:rsidRDefault="00A40FF0">
            <w:pPr>
              <w:jc w:val="center"/>
              <w:rPr>
                <w:rFonts w:ascii="PT Astra Serif" w:eastAsia="Calibri" w:hAnsi="PT Astra Serif"/>
                <w:color w:val="000000"/>
                <w:kern w:val="2"/>
                <w:sz w:val="24"/>
                <w:szCs w:val="24"/>
                <w:lang w:eastAsia="ar-SA"/>
              </w:rPr>
            </w:pPr>
            <w:proofErr w:type="spellStart"/>
            <w:r>
              <w:rPr>
                <w:rFonts w:ascii="PT Astra Serif" w:eastAsia="Calibri" w:hAnsi="PT Astra Serif"/>
                <w:color w:val="000000"/>
              </w:rPr>
              <w:t>пгт</w:t>
            </w:r>
            <w:proofErr w:type="spellEnd"/>
            <w:r>
              <w:rPr>
                <w:rFonts w:ascii="PT Astra Serif" w:eastAsia="Calibri" w:hAnsi="PT Astra Serif"/>
                <w:color w:val="000000"/>
              </w:rPr>
              <w:t xml:space="preserve">. </w:t>
            </w:r>
            <w:proofErr w:type="spellStart"/>
            <w:r>
              <w:rPr>
                <w:rFonts w:ascii="PT Astra Serif" w:eastAsia="Calibri" w:hAnsi="PT Astra Serif"/>
                <w:color w:val="000000"/>
              </w:rPr>
              <w:t>Приобье</w:t>
            </w:r>
            <w:proofErr w:type="spellEnd"/>
          </w:p>
        </w:tc>
      </w:tr>
      <w:tr w:rsidR="00A40FF0" w:rsidTr="00A40FF0">
        <w:trPr>
          <w:trHeight w:val="952"/>
        </w:trPr>
        <w:tc>
          <w:tcPr>
            <w:tcW w:w="5669"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t xml:space="preserve">1.Непроведение ликвидации участника </w:t>
            </w:r>
            <w:r>
              <w:rPr>
                <w:rFonts w:ascii="PT Astra Serif" w:hAnsi="PT Astra Serif"/>
                <w:bCs/>
                <w:color w:val="000000"/>
              </w:rPr>
              <w:t>закупки -</w:t>
            </w:r>
            <w:r>
              <w:rPr>
                <w:rFonts w:ascii="PT Astra Serif" w:hAnsi="PT Astra Serif"/>
                <w:color w:val="000000"/>
              </w:rPr>
              <w:t xml:space="preserve"> юридического лица и отсутствие решения арбитражного суда о признании участника </w:t>
            </w:r>
            <w:r>
              <w:rPr>
                <w:rFonts w:ascii="PT Astra Serif" w:hAnsi="PT Astra Serif"/>
                <w:bCs/>
                <w:color w:val="000000"/>
              </w:rPr>
              <w:t>закупки</w:t>
            </w:r>
            <w:r>
              <w:rPr>
                <w:rFonts w:ascii="PT Astra Serif" w:hAnsi="PT Astra Serif"/>
                <w:color w:val="000000"/>
              </w:rPr>
              <w:t xml:space="preserve"> - юридического лица, индивидуального предпринимателя </w:t>
            </w:r>
            <w:r>
              <w:rPr>
                <w:rFonts w:ascii="PT Astra Serif" w:hAnsi="PT Astra Serif"/>
                <w:bCs/>
                <w:color w:val="000000"/>
              </w:rPr>
              <w:t>несостоятельным (</w:t>
            </w:r>
            <w:r>
              <w:rPr>
                <w:rFonts w:ascii="PT Astra Serif" w:hAnsi="PT Astra Serif"/>
                <w:color w:val="000000"/>
              </w:rPr>
              <w:t>банкротом</w:t>
            </w:r>
            <w:r>
              <w:rPr>
                <w:rFonts w:ascii="PT Astra Serif" w:hAnsi="PT Astra Serif"/>
                <w:bCs/>
                <w:color w:val="000000"/>
              </w:rPr>
              <w:t>)</w:t>
            </w:r>
            <w:r>
              <w:rPr>
                <w:rFonts w:ascii="PT Astra Serif" w:hAnsi="PT Astra Serif"/>
                <w:color w:val="000000"/>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jc w:val="center"/>
              <w:rPr>
                <w:rFonts w:ascii="PT Astra Serif" w:hAnsi="PT Astra Serif"/>
                <w:sz w:val="24"/>
                <w:szCs w:val="24"/>
                <w:lang w:eastAsia="en-US"/>
              </w:rPr>
            </w:pPr>
            <w:r>
              <w:rPr>
                <w:rFonts w:ascii="PT Astra Serif" w:hAnsi="PT Astra Serif"/>
                <w:lang w:eastAsia="en-US"/>
              </w:rPr>
              <w:t>декларация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A40FF0" w:rsidRDefault="00A40FF0">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A40FF0" w:rsidTr="00A40FF0">
        <w:trPr>
          <w:trHeight w:val="826"/>
        </w:trPr>
        <w:tc>
          <w:tcPr>
            <w:tcW w:w="5669"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t>2.</w:t>
            </w:r>
            <w:r>
              <w:rPr>
                <w:rFonts w:ascii="PT Astra Serif" w:hAnsi="PT Astra Serif"/>
              </w:rPr>
              <w:t xml:space="preserve">Неприостановление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jc w:val="center"/>
              <w:rPr>
                <w:rFonts w:ascii="PT Astra Serif" w:hAnsi="PT Astra Serif"/>
                <w:sz w:val="24"/>
                <w:szCs w:val="24"/>
                <w:lang w:eastAsia="en-US"/>
              </w:rPr>
            </w:pPr>
            <w:r>
              <w:rPr>
                <w:rFonts w:ascii="PT Astra Serif" w:hAnsi="PT Astra Serif"/>
                <w:lang w:eastAsia="en-US"/>
              </w:rPr>
              <w:t>декларация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A40FF0" w:rsidRDefault="00A40FF0">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A40FF0" w:rsidTr="00A40FF0">
        <w:trPr>
          <w:trHeight w:val="416"/>
        </w:trPr>
        <w:tc>
          <w:tcPr>
            <w:tcW w:w="5669"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t xml:space="preserve">3. </w:t>
            </w:r>
            <w:proofErr w:type="gramStart"/>
            <w:r>
              <w:rPr>
                <w:rFonts w:ascii="PT Astra Serif" w:hAnsi="PT Astra Serif"/>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color w:val="000000"/>
              </w:rPr>
              <w:t xml:space="preserve"> </w:t>
            </w:r>
            <w:proofErr w:type="gramStart"/>
            <w:r>
              <w:rPr>
                <w:rFonts w:ascii="PT Astra Serif" w:hAnsi="PT Astra Serif"/>
                <w:color w:val="00000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rPr>
              <w:t>указанных</w:t>
            </w:r>
            <w:proofErr w:type="gramEnd"/>
            <w:r>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jc w:val="center"/>
              <w:rPr>
                <w:rFonts w:ascii="PT Astra Serif" w:hAnsi="PT Astra Serif"/>
                <w:sz w:val="24"/>
                <w:szCs w:val="24"/>
                <w:lang w:eastAsia="en-US"/>
              </w:rPr>
            </w:pPr>
            <w:r>
              <w:rPr>
                <w:rFonts w:ascii="PT Astra Serif" w:hAnsi="PT Astra Serif"/>
                <w:lang w:eastAsia="en-US"/>
              </w:rPr>
              <w:t>декларация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A40FF0" w:rsidRDefault="00A40FF0">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A40FF0" w:rsidTr="00A40FF0">
        <w:trPr>
          <w:trHeight w:val="274"/>
        </w:trPr>
        <w:tc>
          <w:tcPr>
            <w:tcW w:w="5669" w:type="dxa"/>
            <w:tcBorders>
              <w:top w:val="single" w:sz="4" w:space="0" w:color="auto"/>
              <w:left w:val="single" w:sz="4" w:space="0" w:color="auto"/>
              <w:bottom w:val="single" w:sz="4" w:space="0" w:color="auto"/>
              <w:right w:val="single" w:sz="4" w:space="0" w:color="auto"/>
            </w:tcBorders>
            <w:vAlign w:val="center"/>
            <w:hideMark/>
          </w:tcPr>
          <w:p w:rsidR="00A40FF0" w:rsidRDefault="00A40FF0">
            <w:pPr>
              <w:jc w:val="both"/>
              <w:rPr>
                <w:rFonts w:ascii="PT Astra Serif" w:hAnsi="PT Astra Serif"/>
                <w:color w:val="000000"/>
                <w:kern w:val="2"/>
                <w:sz w:val="24"/>
                <w:szCs w:val="24"/>
                <w:lang w:eastAsia="ar-SA"/>
              </w:rPr>
            </w:pPr>
            <w:r>
              <w:rPr>
                <w:rFonts w:ascii="PT Astra Serif" w:hAnsi="PT Astra Serif"/>
                <w:color w:val="000000"/>
              </w:rPr>
              <w:t xml:space="preserve">4. </w:t>
            </w:r>
            <w:proofErr w:type="gramStart"/>
            <w:r>
              <w:rPr>
                <w:rFonts w:ascii="PT Astra Serif" w:hAnsi="PT Astra Serif"/>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rFonts w:ascii="PT Astra Serif" w:hAnsi="PT Astra Serif"/>
                <w:color w:val="000000"/>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jc w:val="center"/>
              <w:rPr>
                <w:rFonts w:ascii="PT Astra Serif" w:hAnsi="PT Astra Serif"/>
                <w:sz w:val="24"/>
                <w:szCs w:val="24"/>
                <w:lang w:eastAsia="en-US"/>
              </w:rPr>
            </w:pPr>
            <w:r>
              <w:rPr>
                <w:rFonts w:ascii="PT Astra Serif" w:hAnsi="PT Astra Serif"/>
                <w:lang w:eastAsia="en-US"/>
              </w:rPr>
              <w:lastRenderedPageBreak/>
              <w:t>декларация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A40FF0" w:rsidRDefault="00A40FF0">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A40FF0" w:rsidTr="00A40FF0">
        <w:trPr>
          <w:trHeight w:val="487"/>
        </w:trPr>
        <w:tc>
          <w:tcPr>
            <w:tcW w:w="5669"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lastRenderedPageBreak/>
              <w:t xml:space="preserve">5. </w:t>
            </w:r>
            <w:proofErr w:type="gramStart"/>
            <w:r>
              <w:rPr>
                <w:rFonts w:ascii="PT Astra Serif" w:hAnsi="PT Astra Serif"/>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color w:val="000000"/>
              </w:rPr>
              <w:t xml:space="preserve"> </w:t>
            </w:r>
            <w:proofErr w:type="gramStart"/>
            <w:r>
              <w:rPr>
                <w:rFonts w:ascii="PT Astra Serif" w:hAnsi="PT Astra Serif"/>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olor w:val="000000"/>
              </w:rPr>
              <w:t>неполнородными</w:t>
            </w:r>
            <w:proofErr w:type="spellEnd"/>
            <w:r>
              <w:rPr>
                <w:rFonts w:ascii="PT Astra Serif" w:hAnsi="PT Astra Serif"/>
                <w:color w:val="000000"/>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tcPr>
          <w:p w:rsidR="00A40FF0" w:rsidRDefault="00A40FF0">
            <w:pPr>
              <w:jc w:val="center"/>
              <w:rPr>
                <w:rFonts w:ascii="PT Astra Serif" w:hAnsi="PT Astra Serif"/>
                <w:sz w:val="24"/>
                <w:szCs w:val="24"/>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lang w:eastAsia="en-US"/>
              </w:rPr>
            </w:pPr>
          </w:p>
          <w:p w:rsidR="00A40FF0" w:rsidRDefault="00A40FF0">
            <w:pPr>
              <w:jc w:val="center"/>
              <w:rPr>
                <w:rFonts w:ascii="PT Astra Serif" w:hAnsi="PT Astra Serif"/>
                <w:sz w:val="24"/>
                <w:szCs w:val="24"/>
                <w:lang w:eastAsia="en-US"/>
              </w:rPr>
            </w:pPr>
            <w:r>
              <w:rPr>
                <w:rFonts w:ascii="PT Astra Serif" w:hAnsi="PT Astra Serif"/>
                <w:lang w:eastAsia="en-US"/>
              </w:rPr>
              <w:t>декларация</w:t>
            </w:r>
          </w:p>
        </w:tc>
        <w:tc>
          <w:tcPr>
            <w:tcW w:w="3543" w:type="dxa"/>
            <w:tcBorders>
              <w:top w:val="single" w:sz="4" w:space="0" w:color="auto"/>
              <w:left w:val="single" w:sz="4" w:space="0" w:color="auto"/>
              <w:bottom w:val="single" w:sz="4" w:space="0" w:color="auto"/>
              <w:right w:val="single" w:sz="4" w:space="0" w:color="auto"/>
            </w:tcBorders>
            <w:vAlign w:val="center"/>
          </w:tcPr>
          <w:p w:rsidR="00A40FF0" w:rsidRDefault="00A40FF0">
            <w:pPr>
              <w:snapToGrid w:val="0"/>
              <w:jc w:val="center"/>
              <w:rPr>
                <w:rFonts w:ascii="PT Astra Serif" w:hAnsi="PT Astra Serif"/>
                <w:color w:val="000000"/>
                <w:kern w:val="2"/>
                <w:sz w:val="24"/>
                <w:szCs w:val="24"/>
                <w:lang w:eastAsia="ar-SA"/>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p>
          <w:p w:rsidR="00A40FF0" w:rsidRDefault="00A40FF0">
            <w:pPr>
              <w:snapToGrid w:val="0"/>
              <w:jc w:val="center"/>
              <w:rPr>
                <w:rFonts w:ascii="PT Astra Serif" w:hAnsi="PT Astra Serif"/>
                <w:color w:val="000000"/>
              </w:rPr>
            </w:pPr>
            <w:r>
              <w:rPr>
                <w:rFonts w:ascii="PT Astra Serif" w:hAnsi="PT Astra Serif"/>
                <w:color w:val="000000"/>
              </w:rPr>
              <w:t xml:space="preserve">информация </w:t>
            </w:r>
          </w:p>
          <w:p w:rsidR="00A40FF0" w:rsidRDefault="00A40FF0">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A40FF0" w:rsidTr="00A40FF0">
        <w:trPr>
          <w:trHeight w:val="987"/>
        </w:trPr>
        <w:tc>
          <w:tcPr>
            <w:tcW w:w="5669"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t xml:space="preserve">6. </w:t>
            </w:r>
            <w:r>
              <w:rPr>
                <w:rFonts w:ascii="PT Astra Serif" w:hAnsi="PT Astra Serif"/>
              </w:rPr>
              <w:t xml:space="preserve">Отсутствие в реестре недобросовестных поставщиков сведений об участнике </w:t>
            </w:r>
            <w:r>
              <w:rPr>
                <w:rFonts w:ascii="PT Astra Serif" w:hAnsi="PT Astra Serif"/>
                <w:bCs/>
              </w:rPr>
              <w:t>закупки – юридическом лице</w:t>
            </w:r>
            <w:r>
              <w:rPr>
                <w:rFonts w:ascii="PT Astra Serif" w:hAnsi="PT Astra Serif"/>
              </w:rPr>
              <w:t xml:space="preserve">, </w:t>
            </w:r>
            <w:r>
              <w:rPr>
                <w:rFonts w:ascii="PT Astra Serif" w:hAnsi="PT Astra Serif"/>
                <w:bCs/>
              </w:rPr>
              <w:t>в том числе</w:t>
            </w:r>
            <w:r>
              <w:rPr>
                <w:rFonts w:ascii="PT Astra Serif" w:hAnsi="PT Astra Serif"/>
              </w:rPr>
              <w:t xml:space="preserve"> сведений об учредителях, </w:t>
            </w:r>
            <w:r>
              <w:rPr>
                <w:rFonts w:ascii="PT Astra Serif" w:hAnsi="PT Astra Serif"/>
                <w:bCs/>
              </w:rPr>
              <w:t>о</w:t>
            </w:r>
            <w:r>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tcPr>
          <w:p w:rsidR="00A40FF0" w:rsidRDefault="00A40FF0">
            <w:pPr>
              <w:jc w:val="center"/>
              <w:rPr>
                <w:rFonts w:ascii="PT Astra Serif" w:hAnsi="PT Astra Serif"/>
                <w:color w:val="000000"/>
                <w:kern w:val="2"/>
                <w:sz w:val="24"/>
                <w:szCs w:val="24"/>
                <w:lang w:eastAsia="ar-SA"/>
              </w:rPr>
            </w:pPr>
          </w:p>
          <w:p w:rsidR="00A40FF0" w:rsidRDefault="00A40FF0">
            <w:pPr>
              <w:jc w:val="center"/>
              <w:rPr>
                <w:rFonts w:ascii="PT Astra Serif" w:hAnsi="PT Astra Serif"/>
                <w:color w:val="000000"/>
              </w:rPr>
            </w:pPr>
          </w:p>
          <w:p w:rsidR="00A40FF0" w:rsidRDefault="00A40FF0">
            <w:pPr>
              <w:jc w:val="center"/>
              <w:rPr>
                <w:rFonts w:ascii="PT Astra Serif" w:hAnsi="PT Astra Serif"/>
                <w:color w:val="000000"/>
              </w:rPr>
            </w:pPr>
          </w:p>
          <w:p w:rsidR="00A40FF0" w:rsidRDefault="00A40FF0">
            <w:pPr>
              <w:jc w:val="center"/>
              <w:rPr>
                <w:rFonts w:ascii="PT Astra Serif" w:hAnsi="PT Astra Serif"/>
                <w:sz w:val="24"/>
                <w:szCs w:val="24"/>
                <w:lang w:eastAsia="en-US"/>
              </w:rPr>
            </w:pPr>
            <w:r>
              <w:rPr>
                <w:rFonts w:ascii="PT Astra Serif" w:hAnsi="PT Astra Serif"/>
                <w:color w:val="000000"/>
              </w:rPr>
              <w:t>отсутствие</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A40FF0" w:rsidRDefault="00A40FF0">
            <w:pPr>
              <w:jc w:val="center"/>
              <w:rPr>
                <w:rFonts w:ascii="PT Astra Serif" w:eastAsia="Calibri" w:hAnsi="PT Astra Serif"/>
                <w:color w:val="FF0000"/>
                <w:kern w:val="2"/>
                <w:sz w:val="24"/>
                <w:szCs w:val="24"/>
                <w:lang w:eastAsia="ar-SA"/>
              </w:rPr>
            </w:pPr>
            <w:r>
              <w:rPr>
                <w:rFonts w:ascii="PT Astra Serif" w:hAnsi="PT Astra Serif"/>
                <w:color w:val="000000"/>
              </w:rPr>
              <w:t>отсутствует</w:t>
            </w:r>
          </w:p>
        </w:tc>
      </w:tr>
      <w:tr w:rsidR="00A40FF0" w:rsidTr="00A40FF0">
        <w:trPr>
          <w:trHeight w:val="703"/>
        </w:trPr>
        <w:tc>
          <w:tcPr>
            <w:tcW w:w="5669" w:type="dxa"/>
            <w:tcBorders>
              <w:top w:val="single" w:sz="4" w:space="0" w:color="auto"/>
              <w:left w:val="single" w:sz="4" w:space="0" w:color="auto"/>
              <w:bottom w:val="single" w:sz="4" w:space="0" w:color="auto"/>
              <w:right w:val="single" w:sz="4" w:space="0" w:color="auto"/>
            </w:tcBorders>
            <w:hideMark/>
          </w:tcPr>
          <w:p w:rsidR="00A40FF0" w:rsidRDefault="00A40FF0">
            <w:pPr>
              <w:tabs>
                <w:tab w:val="left" w:pos="114"/>
              </w:tabs>
              <w:suppressAutoHyphens/>
              <w:snapToGrid w:val="0"/>
              <w:ind w:right="113"/>
              <w:jc w:val="both"/>
              <w:rPr>
                <w:rFonts w:ascii="PT Astra Serif" w:hAnsi="PT Astra Serif"/>
                <w:color w:val="000000"/>
                <w:kern w:val="2"/>
                <w:sz w:val="24"/>
                <w:szCs w:val="24"/>
                <w:lang w:eastAsia="ar-SA"/>
              </w:rPr>
            </w:pPr>
            <w:r>
              <w:rPr>
                <w:rFonts w:ascii="PT Astra Serif" w:hAnsi="PT Astra Serif"/>
                <w:color w:val="000000"/>
              </w:rPr>
              <w:t>7. Среди субъектов малого предпринимательства и социально ориентированных некоммерческих организаций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декларация</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snapToGrid w:val="0"/>
              <w:spacing w:line="276" w:lineRule="auto"/>
              <w:jc w:val="center"/>
              <w:rPr>
                <w:rFonts w:ascii="PT Astra Serif" w:hAnsi="PT Astra Serif"/>
                <w:color w:val="000000"/>
                <w:kern w:val="2"/>
                <w:sz w:val="24"/>
                <w:szCs w:val="24"/>
                <w:lang w:eastAsia="ar-SA"/>
              </w:rPr>
            </w:pPr>
            <w:r>
              <w:rPr>
                <w:rFonts w:ascii="PT Astra Serif" w:hAnsi="PT Astra Serif"/>
                <w:color w:val="000000"/>
              </w:rPr>
              <w:t>информация продекларирована</w:t>
            </w:r>
          </w:p>
        </w:tc>
      </w:tr>
      <w:tr w:rsidR="00A40FF0" w:rsidTr="00A40FF0">
        <w:trPr>
          <w:trHeight w:val="482"/>
        </w:trPr>
        <w:tc>
          <w:tcPr>
            <w:tcW w:w="5669" w:type="dxa"/>
            <w:tcBorders>
              <w:top w:val="single" w:sz="4" w:space="0" w:color="auto"/>
              <w:left w:val="single" w:sz="4" w:space="0" w:color="auto"/>
              <w:bottom w:val="single" w:sz="4" w:space="0" w:color="auto"/>
              <w:right w:val="single" w:sz="4" w:space="0" w:color="auto"/>
            </w:tcBorders>
            <w:hideMark/>
          </w:tcPr>
          <w:p w:rsidR="00A40FF0" w:rsidRDefault="00A40FF0">
            <w:pPr>
              <w:suppressAutoHyphens/>
              <w:snapToGrid w:val="0"/>
              <w:rPr>
                <w:rFonts w:ascii="PT Astra Serif" w:hAnsi="PT Astra Serif"/>
                <w:color w:val="000000"/>
                <w:kern w:val="2"/>
                <w:sz w:val="24"/>
                <w:szCs w:val="24"/>
                <w:lang w:eastAsia="ar-SA"/>
              </w:rPr>
            </w:pPr>
            <w:r>
              <w:rPr>
                <w:rFonts w:ascii="PT Astra Serif" w:hAnsi="PT Astra Serif"/>
                <w:color w:val="000000"/>
              </w:rPr>
              <w:t>8. Принадлежность участника  закупки к офшорным компаниям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snapToGrid w:val="0"/>
              <w:ind w:left="105" w:right="120"/>
              <w:jc w:val="center"/>
              <w:rPr>
                <w:rFonts w:ascii="PT Astra Serif" w:hAnsi="PT Astra Serif"/>
                <w:color w:val="000000"/>
                <w:kern w:val="2"/>
                <w:sz w:val="24"/>
                <w:szCs w:val="24"/>
                <w:lang w:eastAsia="ar-SA"/>
              </w:rPr>
            </w:pPr>
            <w:r>
              <w:rPr>
                <w:rFonts w:ascii="PT Astra Serif" w:hAnsi="PT Astra Serif"/>
                <w:color w:val="000000"/>
              </w:rPr>
              <w:t>непринадлежность</w:t>
            </w:r>
          </w:p>
        </w:tc>
        <w:tc>
          <w:tcPr>
            <w:tcW w:w="3543" w:type="dxa"/>
            <w:tcBorders>
              <w:top w:val="single" w:sz="4" w:space="0" w:color="auto"/>
              <w:left w:val="single" w:sz="4" w:space="0" w:color="auto"/>
              <w:bottom w:val="single" w:sz="4" w:space="0" w:color="auto"/>
              <w:right w:val="single" w:sz="4" w:space="0" w:color="auto"/>
            </w:tcBorders>
            <w:vAlign w:val="center"/>
            <w:hideMark/>
          </w:tcPr>
          <w:p w:rsidR="00A40FF0" w:rsidRDefault="00A40FF0">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не принадлежит</w:t>
            </w:r>
          </w:p>
        </w:tc>
      </w:tr>
      <w:tr w:rsidR="00A40FF0" w:rsidTr="00A40FF0">
        <w:trPr>
          <w:trHeight w:val="501"/>
        </w:trPr>
        <w:tc>
          <w:tcPr>
            <w:tcW w:w="5669" w:type="dxa"/>
            <w:tcBorders>
              <w:top w:val="single" w:sz="4" w:space="0" w:color="auto"/>
              <w:left w:val="single" w:sz="4" w:space="0" w:color="auto"/>
              <w:bottom w:val="single" w:sz="4" w:space="0" w:color="auto"/>
              <w:right w:val="single" w:sz="4" w:space="0" w:color="auto"/>
            </w:tcBorders>
            <w:hideMark/>
          </w:tcPr>
          <w:p w:rsidR="00A40FF0" w:rsidRDefault="00A40FF0">
            <w:pPr>
              <w:suppressAutoHyphens/>
              <w:jc w:val="both"/>
              <w:rPr>
                <w:rFonts w:ascii="PT Astra Serif" w:hAnsi="PT Astra Serif"/>
                <w:kern w:val="2"/>
                <w:sz w:val="24"/>
                <w:szCs w:val="24"/>
                <w:lang w:eastAsia="ar-SA"/>
              </w:rPr>
            </w:pPr>
            <w:r>
              <w:rPr>
                <w:rFonts w:ascii="PT Astra Serif" w:hAnsi="PT Astra Serif"/>
                <w:color w:val="000000"/>
              </w:rPr>
              <w:t>9.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hideMark/>
          </w:tcPr>
          <w:p w:rsidR="00A40FF0" w:rsidRDefault="00A40FF0">
            <w:pPr>
              <w:jc w:val="center"/>
              <w:rPr>
                <w:rFonts w:ascii="PT Astra Serif" w:hAnsi="PT Astra Serif"/>
                <w:sz w:val="24"/>
                <w:szCs w:val="24"/>
                <w:lang w:eastAsia="en-US"/>
              </w:rPr>
            </w:pPr>
            <w:r>
              <w:rPr>
                <w:rFonts w:ascii="PT Astra Serif" w:hAnsi="PT Astra Serif"/>
                <w:color w:val="000000"/>
              </w:rPr>
              <w:t>в  объеме, указанном  в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A40FF0" w:rsidRDefault="00A40FF0">
            <w:pPr>
              <w:jc w:val="center"/>
              <w:rPr>
                <w:rFonts w:ascii="PT Astra Serif" w:hAnsi="PT Astra Serif"/>
                <w:color w:val="000000"/>
                <w:kern w:val="2"/>
                <w:sz w:val="24"/>
                <w:szCs w:val="24"/>
                <w:lang w:eastAsia="ar-SA"/>
              </w:rPr>
            </w:pPr>
            <w:r>
              <w:rPr>
                <w:rFonts w:ascii="PT Astra Serif" w:hAnsi="PT Astra Serif"/>
                <w:color w:val="000000"/>
              </w:rPr>
              <w:t>в полном  объеме</w:t>
            </w:r>
          </w:p>
          <w:p w:rsidR="00A40FF0" w:rsidRDefault="00A40FF0">
            <w:pPr>
              <w:autoSpaceDE w:val="0"/>
              <w:autoSpaceDN w:val="0"/>
              <w:adjustRightInd w:val="0"/>
              <w:jc w:val="both"/>
              <w:rPr>
                <w:rFonts w:ascii="PT Astra Serif" w:eastAsia="Calibri" w:hAnsi="PT Astra Serif"/>
                <w:color w:val="FF0000"/>
                <w:kern w:val="2"/>
                <w:sz w:val="24"/>
                <w:szCs w:val="24"/>
                <w:lang w:eastAsia="ar-SA"/>
              </w:rPr>
            </w:pPr>
          </w:p>
        </w:tc>
      </w:tr>
      <w:tr w:rsidR="00A40FF0" w:rsidTr="00A40FF0">
        <w:trPr>
          <w:trHeight w:val="327"/>
        </w:trPr>
        <w:tc>
          <w:tcPr>
            <w:tcW w:w="11055" w:type="dxa"/>
            <w:gridSpan w:val="3"/>
            <w:tcBorders>
              <w:top w:val="single" w:sz="4" w:space="0" w:color="auto"/>
              <w:left w:val="single" w:sz="4" w:space="0" w:color="auto"/>
              <w:bottom w:val="single" w:sz="4" w:space="0" w:color="auto"/>
              <w:right w:val="single" w:sz="4" w:space="0" w:color="auto"/>
            </w:tcBorders>
            <w:vAlign w:val="center"/>
            <w:hideMark/>
          </w:tcPr>
          <w:p w:rsidR="00A40FF0" w:rsidRDefault="00A40FF0">
            <w:pPr>
              <w:jc w:val="center"/>
              <w:rPr>
                <w:rFonts w:ascii="PT Astra Serif" w:eastAsia="Calibri" w:hAnsi="PT Astra Serif"/>
                <w:color w:val="FF0000"/>
                <w:kern w:val="2"/>
                <w:sz w:val="24"/>
                <w:szCs w:val="24"/>
                <w:lang w:eastAsia="ar-SA"/>
              </w:rPr>
            </w:pPr>
            <w:r>
              <w:rPr>
                <w:rFonts w:ascii="PT Astra Serif" w:hAnsi="PT Astra Serif"/>
              </w:rPr>
              <w:t xml:space="preserve">10. Начальная (максимальная) цена контракта </w:t>
            </w:r>
            <w:r>
              <w:rPr>
                <w:rFonts w:ascii="PT Astra Serif" w:hAnsi="PT Astra Serif"/>
                <w:b/>
                <w:color w:val="000000"/>
              </w:rPr>
              <w:t>— 299 074 (двести девяносто девять тысяч семьдесят четыре) рубля 83 копейки</w:t>
            </w:r>
          </w:p>
        </w:tc>
      </w:tr>
    </w:tbl>
    <w:p w:rsidR="00A40FF0" w:rsidRDefault="00A40FF0" w:rsidP="00A40FF0">
      <w:pPr>
        <w:rPr>
          <w:rFonts w:ascii="PT Astra Serif" w:hAnsi="PT Astra Serif"/>
          <w:sz w:val="28"/>
          <w:szCs w:val="28"/>
        </w:rPr>
      </w:pPr>
    </w:p>
    <w:sectPr w:rsidR="00A40FF0" w:rsidSect="008206DF">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25"/>
    <w:rsid w:val="00403B9B"/>
    <w:rsid w:val="004C493B"/>
    <w:rsid w:val="007D222F"/>
    <w:rsid w:val="008206DF"/>
    <w:rsid w:val="00A40FF0"/>
    <w:rsid w:val="00DA7525"/>
    <w:rsid w:val="00F3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DF"/>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40FF0"/>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206D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206D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206D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206D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206D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206DF"/>
    <w:pPr>
      <w:ind w:left="720"/>
      <w:contextualSpacing/>
    </w:pPr>
  </w:style>
  <w:style w:type="character" w:customStyle="1" w:styleId="40">
    <w:name w:val="Заголовок 4 Знак"/>
    <w:basedOn w:val="a0"/>
    <w:link w:val="4"/>
    <w:uiPriority w:val="9"/>
    <w:rsid w:val="00A40FF0"/>
    <w:rPr>
      <w:rFonts w:ascii="Calibri" w:eastAsia="Times New Roman" w:hAnsi="Calibri" w:cs="Times New Roman"/>
      <w:b/>
      <w:bCs/>
      <w:kern w:val="2"/>
      <w:sz w:val="28"/>
      <w:szCs w:val="28"/>
      <w:lang w:eastAsia="ar-SA"/>
    </w:rPr>
  </w:style>
  <w:style w:type="table" w:styleId="a8">
    <w:name w:val="Table Grid"/>
    <w:basedOn w:val="a1"/>
    <w:uiPriority w:val="59"/>
    <w:rsid w:val="00A40F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D222F"/>
    <w:rPr>
      <w:rFonts w:ascii="Tahoma" w:hAnsi="Tahoma" w:cs="Tahoma"/>
      <w:sz w:val="16"/>
      <w:szCs w:val="16"/>
    </w:rPr>
  </w:style>
  <w:style w:type="character" w:customStyle="1" w:styleId="aa">
    <w:name w:val="Текст выноски Знак"/>
    <w:basedOn w:val="a0"/>
    <w:link w:val="a9"/>
    <w:uiPriority w:val="99"/>
    <w:semiHidden/>
    <w:rsid w:val="007D22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DF"/>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A40FF0"/>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206D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206D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206D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206D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206D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206DF"/>
    <w:pPr>
      <w:ind w:left="720"/>
      <w:contextualSpacing/>
    </w:pPr>
  </w:style>
  <w:style w:type="character" w:customStyle="1" w:styleId="40">
    <w:name w:val="Заголовок 4 Знак"/>
    <w:basedOn w:val="a0"/>
    <w:link w:val="4"/>
    <w:uiPriority w:val="9"/>
    <w:rsid w:val="00A40FF0"/>
    <w:rPr>
      <w:rFonts w:ascii="Calibri" w:eastAsia="Times New Roman" w:hAnsi="Calibri" w:cs="Times New Roman"/>
      <w:b/>
      <w:bCs/>
      <w:kern w:val="2"/>
      <w:sz w:val="28"/>
      <w:szCs w:val="28"/>
      <w:lang w:eastAsia="ar-SA"/>
    </w:rPr>
  </w:style>
  <w:style w:type="table" w:styleId="a8">
    <w:name w:val="Table Grid"/>
    <w:basedOn w:val="a1"/>
    <w:uiPriority w:val="59"/>
    <w:rsid w:val="00A40F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D222F"/>
    <w:rPr>
      <w:rFonts w:ascii="Tahoma" w:hAnsi="Tahoma" w:cs="Tahoma"/>
      <w:sz w:val="16"/>
      <w:szCs w:val="16"/>
    </w:rPr>
  </w:style>
  <w:style w:type="character" w:customStyle="1" w:styleId="aa">
    <w:name w:val="Текст выноски Знак"/>
    <w:basedOn w:val="a0"/>
    <w:link w:val="a9"/>
    <w:uiPriority w:val="99"/>
    <w:semiHidden/>
    <w:rsid w:val="007D22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7935">
      <w:bodyDiv w:val="1"/>
      <w:marLeft w:val="0"/>
      <w:marRight w:val="0"/>
      <w:marTop w:val="0"/>
      <w:marBottom w:val="0"/>
      <w:divBdr>
        <w:top w:val="none" w:sz="0" w:space="0" w:color="auto"/>
        <w:left w:val="none" w:sz="0" w:space="0" w:color="auto"/>
        <w:bottom w:val="none" w:sz="0" w:space="0" w:color="auto"/>
        <w:right w:val="none" w:sz="0" w:space="0" w:color="auto"/>
      </w:divBdr>
    </w:div>
    <w:div w:id="402992660">
      <w:bodyDiv w:val="1"/>
      <w:marLeft w:val="0"/>
      <w:marRight w:val="0"/>
      <w:marTop w:val="0"/>
      <w:marBottom w:val="0"/>
      <w:divBdr>
        <w:top w:val="none" w:sz="0" w:space="0" w:color="auto"/>
        <w:left w:val="none" w:sz="0" w:space="0" w:color="auto"/>
        <w:bottom w:val="none" w:sz="0" w:space="0" w:color="auto"/>
        <w:right w:val="none" w:sz="0" w:space="0" w:color="auto"/>
      </w:divBdr>
    </w:div>
    <w:div w:id="897937696">
      <w:bodyDiv w:val="1"/>
      <w:marLeft w:val="0"/>
      <w:marRight w:val="0"/>
      <w:marTop w:val="0"/>
      <w:marBottom w:val="0"/>
      <w:divBdr>
        <w:top w:val="none" w:sz="0" w:space="0" w:color="auto"/>
        <w:left w:val="none" w:sz="0" w:space="0" w:color="auto"/>
        <w:bottom w:val="none" w:sz="0" w:space="0" w:color="auto"/>
        <w:right w:val="none" w:sz="0" w:space="0" w:color="auto"/>
      </w:divBdr>
    </w:div>
    <w:div w:id="1022241907">
      <w:bodyDiv w:val="1"/>
      <w:marLeft w:val="0"/>
      <w:marRight w:val="0"/>
      <w:marTop w:val="0"/>
      <w:marBottom w:val="0"/>
      <w:divBdr>
        <w:top w:val="none" w:sz="0" w:space="0" w:color="auto"/>
        <w:left w:val="none" w:sz="0" w:space="0" w:color="auto"/>
        <w:bottom w:val="none" w:sz="0" w:space="0" w:color="auto"/>
        <w:right w:val="none" w:sz="0" w:space="0" w:color="auto"/>
      </w:divBdr>
    </w:div>
    <w:div w:id="1422529468">
      <w:bodyDiv w:val="1"/>
      <w:marLeft w:val="0"/>
      <w:marRight w:val="0"/>
      <w:marTop w:val="0"/>
      <w:marBottom w:val="0"/>
      <w:divBdr>
        <w:top w:val="none" w:sz="0" w:space="0" w:color="auto"/>
        <w:left w:val="none" w:sz="0" w:space="0" w:color="auto"/>
        <w:bottom w:val="none" w:sz="0" w:space="0" w:color="auto"/>
        <w:right w:val="none" w:sz="0" w:space="0" w:color="auto"/>
      </w:divBdr>
    </w:div>
    <w:div w:id="201949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2021-10-14T09:15:00Z</cp:lastPrinted>
  <dcterms:created xsi:type="dcterms:W3CDTF">2021-10-12T10:42:00Z</dcterms:created>
  <dcterms:modified xsi:type="dcterms:W3CDTF">2021-10-14T09:17:00Z</dcterms:modified>
</cp:coreProperties>
</file>