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A852DA" w:rsidRPr="00A852DA">
        <w:rPr>
          <w:rFonts w:ascii="PT Astra Serif" w:hAnsi="PT Astra Serif"/>
          <w:color w:val="000099"/>
          <w:szCs w:val="24"/>
        </w:rPr>
        <w:t>233862200236886220100102360018020244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52DA" w:rsidRPr="00A852DA">
        <w:rPr>
          <w:rFonts w:ascii="PT Astra Serif" w:hAnsi="PT Astra Serif"/>
          <w:color w:val="000099"/>
          <w:szCs w:val="24"/>
        </w:rPr>
        <w:t>услуг</w:t>
      </w:r>
      <w:r w:rsidR="00A852DA">
        <w:rPr>
          <w:rFonts w:ascii="PT Astra Serif" w:hAnsi="PT Astra Serif"/>
          <w:color w:val="000099"/>
          <w:szCs w:val="24"/>
        </w:rPr>
        <w:t>и</w:t>
      </w:r>
      <w:r w:rsidR="00A852DA" w:rsidRPr="00A852DA">
        <w:rPr>
          <w:rFonts w:ascii="PT Astra Serif" w:hAnsi="PT Astra Serif"/>
          <w:color w:val="000099"/>
          <w:szCs w:val="24"/>
        </w:rPr>
        <w:t xml:space="preserve"> по техническому обслуживанию оборудования систем пожарной сигнализации</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543C2A">
        <w:rPr>
          <w:rFonts w:ascii="PT Astra Serif" w:hAnsi="PT Astra Serif"/>
          <w:color w:val="000000"/>
          <w:szCs w:val="24"/>
        </w:rPr>
        <w:t>628260, Ханты-Мансийский автономный округ-Югра,</w:t>
      </w:r>
      <w:r w:rsidR="00361416">
        <w:rPr>
          <w:rFonts w:ascii="PT Astra Serif" w:hAnsi="PT Astra Serif"/>
          <w:color w:val="000000"/>
          <w:szCs w:val="24"/>
        </w:rPr>
        <w:t xml:space="preserve">          </w:t>
      </w:r>
      <w:r w:rsidR="00543C2A">
        <w:rPr>
          <w:rFonts w:ascii="PT Astra Serif" w:hAnsi="PT Astra Serif"/>
          <w:color w:val="000000"/>
          <w:szCs w:val="24"/>
        </w:rPr>
        <w:t xml:space="preserve"> г. Югорск:</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40 лет Победы, д.11, администрация города </w:t>
      </w:r>
      <w:proofErr w:type="spellStart"/>
      <w:r w:rsidRPr="001A01FD">
        <w:rPr>
          <w:rFonts w:ascii="PT Astra Serif" w:hAnsi="PT Astra Serif"/>
          <w:color w:val="000000"/>
          <w:szCs w:val="24"/>
        </w:rPr>
        <w:t>Югорска</w:t>
      </w:r>
      <w:proofErr w:type="spellEnd"/>
      <w:r w:rsidRPr="001A01FD">
        <w:rPr>
          <w:rFonts w:ascii="PT Astra Serif" w:hAnsi="PT Astra Serif"/>
          <w:color w:val="000000"/>
          <w:szCs w:val="24"/>
        </w:rPr>
        <w:t xml:space="preserve"> (</w:t>
      </w:r>
      <w:r w:rsidR="00361416">
        <w:rPr>
          <w:rFonts w:ascii="PT Astra Serif" w:hAnsi="PT Astra Serif"/>
          <w:color w:val="000000"/>
          <w:szCs w:val="24"/>
        </w:rPr>
        <w:t>3 354,9</w:t>
      </w:r>
      <w:r w:rsidRPr="001A01FD">
        <w:rPr>
          <w:rFonts w:ascii="PT Astra Serif" w:hAnsi="PT Astra Serif"/>
          <w:color w:val="000000"/>
          <w:szCs w:val="24"/>
        </w:rPr>
        <w:t xml:space="preserve">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w:t>
      </w:r>
      <w:proofErr w:type="gramStart"/>
      <w:r w:rsidRPr="001A01FD">
        <w:rPr>
          <w:rFonts w:ascii="PT Astra Serif" w:hAnsi="PT Astra Serif"/>
          <w:color w:val="000000"/>
          <w:szCs w:val="24"/>
        </w:rPr>
        <w:t>Железнодорожная</w:t>
      </w:r>
      <w:proofErr w:type="gramEnd"/>
      <w:r w:rsidRPr="001A01FD">
        <w:rPr>
          <w:rFonts w:ascii="PT Astra Serif" w:hAnsi="PT Astra Serif"/>
          <w:color w:val="000000"/>
          <w:szCs w:val="24"/>
        </w:rPr>
        <w:t>, д. 43/1, архив (1</w:t>
      </w:r>
      <w:r w:rsidR="00361416">
        <w:rPr>
          <w:rFonts w:ascii="PT Astra Serif" w:hAnsi="PT Astra Serif"/>
          <w:color w:val="000000"/>
          <w:szCs w:val="24"/>
        </w:rPr>
        <w:t>1</w:t>
      </w:r>
      <w:r w:rsidRPr="001A01FD">
        <w:rPr>
          <w:rFonts w:ascii="PT Astra Serif" w:hAnsi="PT Astra Serif"/>
          <w:color w:val="000000"/>
          <w:szCs w:val="24"/>
        </w:rPr>
        <w:t>0</w:t>
      </w:r>
      <w:r w:rsidR="00361416">
        <w:rPr>
          <w:rFonts w:ascii="PT Astra Serif" w:hAnsi="PT Astra Serif"/>
          <w:color w:val="000000"/>
          <w:szCs w:val="24"/>
        </w:rPr>
        <w:t>,</w:t>
      </w:r>
      <w:r w:rsidRPr="001A01FD">
        <w:rPr>
          <w:rFonts w:ascii="PT Astra Serif" w:hAnsi="PT Astra Serif"/>
          <w:color w:val="000000"/>
          <w:szCs w:val="24"/>
        </w:rPr>
        <w:t xml:space="preserve">6 </w:t>
      </w:r>
      <w:proofErr w:type="spellStart"/>
      <w:r w:rsidR="00361416">
        <w:rPr>
          <w:rFonts w:ascii="PT Astra Serif" w:hAnsi="PT Astra Serif"/>
          <w:color w:val="000000"/>
          <w:szCs w:val="24"/>
        </w:rPr>
        <w:t>кв.</w:t>
      </w:r>
      <w:r w:rsidRPr="001A01FD">
        <w:rPr>
          <w:rFonts w:ascii="PT Astra Serif" w:hAnsi="PT Astra Serif"/>
          <w:color w:val="000000"/>
          <w:szCs w:val="24"/>
        </w:rPr>
        <w:t>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40 лет Победы, д. 9 «А», отдел первичного воинского учета (</w:t>
      </w:r>
      <w:r w:rsidR="00361416">
        <w:rPr>
          <w:rFonts w:ascii="PT Astra Serif" w:hAnsi="PT Astra Serif"/>
          <w:color w:val="000000"/>
          <w:szCs w:val="24"/>
        </w:rPr>
        <w:t xml:space="preserve">76,2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Механизаторов, д.22, департамент жилищно-</w:t>
      </w:r>
      <w:r w:rsidR="00543C2A">
        <w:rPr>
          <w:rFonts w:ascii="PT Astra Serif" w:hAnsi="PT Astra Serif"/>
          <w:color w:val="000000"/>
          <w:szCs w:val="24"/>
        </w:rPr>
        <w:t xml:space="preserve">коммунального и </w:t>
      </w:r>
      <w:r w:rsidRPr="001A01FD">
        <w:rPr>
          <w:rFonts w:ascii="PT Astra Serif" w:hAnsi="PT Astra Serif"/>
          <w:color w:val="000000"/>
          <w:szCs w:val="24"/>
        </w:rPr>
        <w:t>строительного комплекса (</w:t>
      </w:r>
      <w:r w:rsidR="00361416">
        <w:rPr>
          <w:rFonts w:ascii="PT Astra Serif" w:hAnsi="PT Astra Serif"/>
          <w:color w:val="000000"/>
          <w:szCs w:val="24"/>
        </w:rPr>
        <w:t xml:space="preserve">634,6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361416"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-ул. Ленина, д. 41, помещения отдела комиссии по делам несовершеннолетних (93,4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361416" w:rsidRPr="001A01FD"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-ул. Ленина, д. 41, помещения отдела административной комиссии (35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 </w:t>
      </w:r>
      <w:proofErr w:type="spellStart"/>
      <w:r w:rsidRPr="001A01FD">
        <w:rPr>
          <w:rFonts w:ascii="PT Astra Serif" w:hAnsi="PT Astra Serif"/>
          <w:color w:val="000000"/>
          <w:szCs w:val="24"/>
        </w:rPr>
        <w:t>Мкр</w:t>
      </w:r>
      <w:proofErr w:type="spellEnd"/>
      <w:r w:rsidRPr="001A01FD">
        <w:rPr>
          <w:rFonts w:ascii="PT Astra Serif" w:hAnsi="PT Astra Serif"/>
          <w:color w:val="000000"/>
          <w:szCs w:val="24"/>
        </w:rPr>
        <w:t>. Югорск-2, дом № 1, помещение №200 (</w:t>
      </w:r>
      <w:r w:rsidR="00361416">
        <w:rPr>
          <w:rFonts w:ascii="PT Astra Serif" w:hAnsi="PT Astra Serif"/>
          <w:color w:val="000000"/>
          <w:szCs w:val="24"/>
        </w:rPr>
        <w:t xml:space="preserve">57,6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 если расчётным периодом является декабрь, расчёт производится не позднее 25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xml:space="preserve">. Не предоставлять другим лицам или разглашать иным способом </w:t>
      </w:r>
      <w:r w:rsidRPr="001A01FD">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01.01.2024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20.12.2024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w:t>
      </w:r>
      <w:r w:rsidRPr="001A01FD">
        <w:rPr>
          <w:rFonts w:ascii="PT Astra Serif" w:hAnsi="PT Astra Serif"/>
          <w:color w:val="auto"/>
          <w:szCs w:val="24"/>
        </w:rPr>
        <w:lastRenderedPageBreak/>
        <w:t xml:space="preserve">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w:t>
      </w:r>
      <w:r w:rsidRPr="001A01FD">
        <w:rPr>
          <w:rFonts w:ascii="PT Astra Serif" w:hAnsi="PT Astra Serif"/>
          <w:szCs w:val="24"/>
        </w:rPr>
        <w:lastRenderedPageBreak/>
        <w:t>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w:t>
      </w:r>
      <w:r w:rsidRPr="001A01FD">
        <w:rPr>
          <w:rFonts w:ascii="PT Astra Serif" w:hAnsi="PT Astra Serif"/>
          <w:iCs/>
          <w:sz w:val="24"/>
          <w:szCs w:val="24"/>
        </w:rPr>
        <w:lastRenderedPageBreak/>
        <w:t xml:space="preserve">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E37D4C" w:rsidRPr="001A01FD">
        <w:rPr>
          <w:rFonts w:ascii="PT Astra Serif" w:hAnsi="PT Astra Serif"/>
          <w:sz w:val="24"/>
          <w:szCs w:val="24"/>
        </w:rPr>
        <w:t xml:space="preserve">5 % от начальной (максимальной) цены контракта, что составляет </w:t>
      </w:r>
      <w:r w:rsidR="00F7526F" w:rsidRPr="00F7526F">
        <w:rPr>
          <w:rFonts w:ascii="PT Astra Serif" w:hAnsi="PT Astra Serif"/>
          <w:sz w:val="24"/>
          <w:szCs w:val="24"/>
        </w:rPr>
        <w:t>6 969 (шесть тысяч девятьсот шестьдесят девять) рублей 49 копеек</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w:t>
      </w:r>
      <w:r w:rsidR="006C5723" w:rsidRPr="006C5723">
        <w:rPr>
          <w:rFonts w:ascii="PT Astra Serif" w:hAnsi="PT Astra Serif"/>
          <w:color w:val="000099"/>
          <w:sz w:val="24"/>
          <w:szCs w:val="24"/>
        </w:rPr>
        <w:t>услуг по техническому обслуживанию оборудования систем пожарной сигнализации</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w:t>
      </w:r>
      <w:r w:rsidRPr="001A01FD">
        <w:rPr>
          <w:rFonts w:ascii="PT Astra Serif" w:eastAsia="Calibri" w:hAnsi="PT Astra Serif"/>
          <w:sz w:val="24"/>
          <w:szCs w:val="24"/>
          <w:lang w:eastAsia="en-US"/>
        </w:rPr>
        <w:lastRenderedPageBreak/>
        <w:t>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1A01FD">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A01FD">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1A01FD">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1A01FD">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 xml:space="preserve">Настоящий Контракт вступает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4D07DE">
        <w:rPr>
          <w:rFonts w:ascii="PT Astra Serif" w:hAnsi="PT Astra Serif" w:cs="Times New Roman"/>
          <w:szCs w:val="24"/>
        </w:rPr>
        <w:t>4</w:t>
      </w:r>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A01FD">
        <w:rPr>
          <w:rFonts w:ascii="PT Astra Serif" w:hAnsi="PT Astra Serif"/>
          <w:color w:val="000000"/>
          <w:szCs w:val="24"/>
        </w:rPr>
        <w:lastRenderedPageBreak/>
        <w:t>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lastRenderedPageBreak/>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4C47A2" w:rsidRPr="004C47A2">
        <w:rPr>
          <w:rFonts w:ascii="PT Astra Serif" w:hAnsi="PT Astra Serif"/>
          <w:szCs w:val="24"/>
        </w:rPr>
        <w:t>233862200236886220100102360018020244</w:t>
      </w:r>
      <w:r w:rsidRPr="001A01FD">
        <w:rPr>
          <w:rFonts w:ascii="PT Astra Serif" w:hAnsi="PT Astra Serif"/>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Pr="001A01FD" w:rsidRDefault="001A01FD" w:rsidP="008052D6">
      <w:pPr>
        <w:pStyle w:val="10"/>
        <w:spacing w:after="0" w:line="240" w:lineRule="auto"/>
        <w:rPr>
          <w:rFonts w:ascii="PT Astra Serif" w:hAnsi="PT Astra Serif"/>
          <w:szCs w:val="24"/>
        </w:rPr>
      </w:pPr>
      <w:r w:rsidRPr="001A01FD">
        <w:rPr>
          <w:rFonts w:ascii="PT Astra Serif" w:hAnsi="PT Astra Serif"/>
          <w:szCs w:val="24"/>
        </w:rPr>
        <w:t>Заведующий по АХР</w:t>
      </w:r>
      <w:r w:rsidR="008052D6" w:rsidRPr="001A01FD">
        <w:rPr>
          <w:rFonts w:ascii="PT Astra Serif" w:hAnsi="PT Astra Serif"/>
          <w:szCs w:val="24"/>
        </w:rPr>
        <w:t xml:space="preserve">                                                                              </w:t>
      </w:r>
      <w:r w:rsidRPr="001A01FD">
        <w:rPr>
          <w:rFonts w:ascii="PT Astra Serif" w:hAnsi="PT Astra Serif"/>
          <w:szCs w:val="24"/>
        </w:rPr>
        <w:t>Д.В. Питиримов</w:t>
      </w:r>
    </w:p>
    <w:p w:rsidR="004321D0" w:rsidRPr="001A01FD" w:rsidRDefault="004321D0">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1A01FD" w:rsidRDefault="009A159B" w:rsidP="009A159B">
      <w:pPr>
        <w:jc w:val="center"/>
        <w:rPr>
          <w:rFonts w:ascii="PT Astra Serif" w:hAnsi="PT Astra Serif"/>
          <w:sz w:val="24"/>
          <w:szCs w:val="24"/>
          <w:u w:val="single"/>
        </w:rPr>
      </w:pPr>
      <w:r w:rsidRPr="001A01FD">
        <w:rPr>
          <w:rFonts w:ascii="PT Astra Serif" w:hAnsi="PT Astra Serif"/>
          <w:b/>
          <w:bCs/>
          <w:sz w:val="24"/>
          <w:szCs w:val="24"/>
        </w:rPr>
        <w:t xml:space="preserve">Описание объекта закупки (техническое задание) </w:t>
      </w:r>
    </w:p>
    <w:p w:rsidR="009A159B" w:rsidRPr="001A01FD"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3925D7" w:rsidRPr="003925D7" w:rsidRDefault="003925D7" w:rsidP="003925D7">
      <w:pPr>
        <w:tabs>
          <w:tab w:val="left" w:pos="0"/>
        </w:tabs>
        <w:autoSpaceDE w:val="0"/>
        <w:autoSpaceDN w:val="0"/>
        <w:adjustRightInd w:val="0"/>
        <w:spacing w:before="120" w:after="120"/>
        <w:ind w:firstLine="426"/>
        <w:contextualSpacing/>
        <w:jc w:val="both"/>
        <w:rPr>
          <w:rFonts w:ascii="PT Astra Serif" w:hAnsi="PT Astra Serif"/>
          <w:bCs/>
          <w:color w:val="000000"/>
          <w:sz w:val="24"/>
          <w:szCs w:val="24"/>
        </w:rPr>
      </w:pPr>
      <w:r w:rsidRPr="003925D7">
        <w:rPr>
          <w:rFonts w:ascii="PT Astra Serif" w:hAnsi="PT Astra Serif"/>
          <w:b/>
          <w:bCs/>
          <w:sz w:val="24"/>
          <w:szCs w:val="24"/>
        </w:rPr>
        <w:t>1. Место оказания услуг</w:t>
      </w:r>
      <w:r w:rsidRPr="003925D7">
        <w:rPr>
          <w:rFonts w:ascii="PT Astra Serif" w:hAnsi="PT Astra Serif"/>
          <w:bCs/>
          <w:sz w:val="24"/>
          <w:szCs w:val="24"/>
        </w:rPr>
        <w:t xml:space="preserve">: Здание администрации города </w:t>
      </w:r>
      <w:proofErr w:type="spellStart"/>
      <w:r w:rsidRPr="003925D7">
        <w:rPr>
          <w:rFonts w:ascii="PT Astra Serif" w:hAnsi="PT Astra Serif"/>
          <w:bCs/>
          <w:sz w:val="24"/>
          <w:szCs w:val="24"/>
        </w:rPr>
        <w:t>Югорска</w:t>
      </w:r>
      <w:proofErr w:type="spellEnd"/>
      <w:r w:rsidRPr="003925D7">
        <w:rPr>
          <w:rFonts w:ascii="PT Astra Serif" w:hAnsi="PT Astra Serif"/>
          <w:bCs/>
          <w:sz w:val="24"/>
          <w:szCs w:val="24"/>
        </w:rPr>
        <w:t xml:space="preserve">,  расположенное по  ул. 40 лет Победы, д.11; здание архива, расположенное по адресу ул. </w:t>
      </w:r>
      <w:proofErr w:type="gramStart"/>
      <w:r w:rsidRPr="003925D7">
        <w:rPr>
          <w:rFonts w:ascii="PT Astra Serif" w:hAnsi="PT Astra Serif"/>
          <w:bCs/>
          <w:sz w:val="24"/>
          <w:szCs w:val="24"/>
        </w:rPr>
        <w:t>Железнодорожная</w:t>
      </w:r>
      <w:proofErr w:type="gramEnd"/>
      <w:r w:rsidRPr="003925D7">
        <w:rPr>
          <w:rFonts w:ascii="PT Astra Serif" w:hAnsi="PT Astra Serif"/>
          <w:bCs/>
          <w:sz w:val="24"/>
          <w:szCs w:val="24"/>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w:t>
      </w:r>
      <w:r w:rsidRPr="003925D7">
        <w:rPr>
          <w:rFonts w:ascii="PT Astra Serif" w:hAnsi="PT Astra Serif"/>
          <w:bCs/>
          <w:color w:val="000000"/>
          <w:sz w:val="24"/>
          <w:szCs w:val="24"/>
        </w:rPr>
        <w:t xml:space="preserve">отдела по организации деятельности комиссии по делам несовершеннолетних и защите их прав, административной комиссии расположенные по ул. Ленина, д.41; помещение архива расположенное по адресу </w:t>
      </w:r>
      <w:proofErr w:type="spellStart"/>
      <w:r w:rsidRPr="003925D7">
        <w:rPr>
          <w:rFonts w:ascii="PT Astra Serif" w:hAnsi="PT Astra Serif"/>
          <w:bCs/>
          <w:color w:val="000000"/>
          <w:sz w:val="24"/>
          <w:szCs w:val="24"/>
        </w:rPr>
        <w:t>мкр</w:t>
      </w:r>
      <w:proofErr w:type="spellEnd"/>
      <w:r w:rsidRPr="003925D7">
        <w:rPr>
          <w:rFonts w:ascii="PT Astra Serif" w:hAnsi="PT Astra Serif"/>
          <w:bCs/>
          <w:color w:val="000000"/>
          <w:sz w:val="24"/>
          <w:szCs w:val="24"/>
        </w:rPr>
        <w:t>. Югорск-2 д.1 помещение №200.</w:t>
      </w:r>
    </w:p>
    <w:p w:rsidR="003925D7" w:rsidRPr="003925D7" w:rsidRDefault="003925D7" w:rsidP="003925D7">
      <w:pPr>
        <w:ind w:firstLine="426"/>
        <w:jc w:val="both"/>
        <w:rPr>
          <w:rFonts w:ascii="PT Astra Serif" w:hAnsi="PT Astra Serif"/>
          <w:b/>
          <w:sz w:val="24"/>
          <w:szCs w:val="24"/>
          <w:highlight w:val="yellow"/>
        </w:rPr>
      </w:pPr>
      <w:r w:rsidRPr="003925D7">
        <w:rPr>
          <w:rFonts w:ascii="PT Astra Serif" w:hAnsi="PT Astra Serif"/>
          <w:b/>
          <w:bCs/>
          <w:sz w:val="24"/>
          <w:szCs w:val="24"/>
        </w:rPr>
        <w:t xml:space="preserve">2. </w:t>
      </w:r>
      <w:r w:rsidRPr="003925D7">
        <w:rPr>
          <w:rFonts w:ascii="PT Astra Serif" w:hAnsi="PT Astra Serif"/>
          <w:b/>
          <w:sz w:val="24"/>
          <w:szCs w:val="24"/>
        </w:rPr>
        <w:t>Характер услуг:</w:t>
      </w:r>
    </w:p>
    <w:p w:rsidR="003925D7" w:rsidRPr="003925D7" w:rsidRDefault="003925D7" w:rsidP="003925D7">
      <w:pPr>
        <w:ind w:firstLine="426"/>
        <w:rPr>
          <w:rFonts w:ascii="PT Astra Serif" w:hAnsi="PT Astra Serif"/>
          <w:sz w:val="24"/>
          <w:szCs w:val="24"/>
        </w:rPr>
      </w:pPr>
      <w:r w:rsidRPr="003925D7">
        <w:rPr>
          <w:rFonts w:ascii="PT Astra Serif" w:hAnsi="PT Astra Serif"/>
          <w:b/>
          <w:sz w:val="24"/>
          <w:szCs w:val="24"/>
        </w:rPr>
        <w:t>-</w:t>
      </w:r>
      <w:r w:rsidRPr="003925D7">
        <w:rPr>
          <w:rFonts w:ascii="PT Astra Serif" w:hAnsi="PT Astra Serif"/>
          <w:sz w:val="24"/>
          <w:szCs w:val="24"/>
        </w:rPr>
        <w:t xml:space="preserve"> обеспечение бесперебойного функционирования оборудования систем пожарной сигнализации.</w:t>
      </w:r>
    </w:p>
    <w:p w:rsidR="003925D7" w:rsidRPr="003925D7" w:rsidRDefault="003925D7" w:rsidP="003925D7">
      <w:pPr>
        <w:ind w:firstLine="426"/>
        <w:jc w:val="both"/>
        <w:rPr>
          <w:rFonts w:ascii="PT Astra Serif" w:hAnsi="PT Astra Serif"/>
          <w:b/>
          <w:bCs/>
          <w:sz w:val="24"/>
          <w:szCs w:val="24"/>
          <w:lang w:eastAsia="zh-CN"/>
        </w:rPr>
      </w:pPr>
      <w:r w:rsidRPr="003925D7">
        <w:rPr>
          <w:rFonts w:ascii="PT Astra Serif" w:hAnsi="PT Astra Serif"/>
          <w:b/>
          <w:bCs/>
          <w:sz w:val="24"/>
          <w:szCs w:val="24"/>
        </w:rPr>
        <w:t>При оказании услуг по техническому обслуживанию (далее - ТО) Исполнитель должен руководствоваться:</w:t>
      </w:r>
      <w:r w:rsidRPr="003925D7">
        <w:rPr>
          <w:rFonts w:ascii="PT Astra Serif" w:hAnsi="PT Astra Serif"/>
          <w:sz w:val="24"/>
          <w:szCs w:val="24"/>
        </w:rPr>
        <w:t xml:space="preserve"> стандартами, нормативно-правовыми актами и документами, действующими в Российской Федерации, а также иными указами, постановлениями и распоряжениями Президента и Правительства Российской Федерации в области пожарной безопасности.</w:t>
      </w:r>
      <w:r w:rsidRPr="003925D7">
        <w:rPr>
          <w:rFonts w:ascii="PT Astra Serif" w:hAnsi="PT Astra Serif"/>
          <w:b/>
          <w:bCs/>
          <w:sz w:val="24"/>
          <w:szCs w:val="24"/>
          <w:lang w:eastAsia="zh-CN"/>
        </w:rPr>
        <w:t xml:space="preserve"> </w:t>
      </w:r>
    </w:p>
    <w:p w:rsidR="003925D7" w:rsidRPr="003925D7" w:rsidRDefault="003925D7" w:rsidP="003925D7">
      <w:pPr>
        <w:ind w:firstLine="426"/>
        <w:jc w:val="both"/>
        <w:rPr>
          <w:rFonts w:ascii="PT Astra Serif" w:hAnsi="PT Astra Serif"/>
          <w:sz w:val="24"/>
          <w:szCs w:val="24"/>
          <w:lang w:eastAsia="zh-CN"/>
        </w:rPr>
      </w:pPr>
      <w:r w:rsidRPr="003925D7">
        <w:rPr>
          <w:rFonts w:ascii="PT Astra Serif" w:hAnsi="PT Astra Serif"/>
          <w:b/>
          <w:bCs/>
          <w:sz w:val="24"/>
          <w:szCs w:val="24"/>
          <w:lang w:eastAsia="zh-CN"/>
        </w:rPr>
        <w:t>Исполнитель обязан:</w:t>
      </w:r>
    </w:p>
    <w:p w:rsidR="003925D7" w:rsidRPr="003925D7" w:rsidRDefault="003925D7" w:rsidP="003925D7">
      <w:pPr>
        <w:ind w:firstLine="426"/>
        <w:jc w:val="both"/>
        <w:rPr>
          <w:rFonts w:ascii="PT Astra Serif" w:hAnsi="PT Astra Serif"/>
          <w:sz w:val="24"/>
          <w:szCs w:val="24"/>
          <w:lang w:eastAsia="zh-CN"/>
        </w:rPr>
      </w:pPr>
      <w:r w:rsidRPr="003925D7">
        <w:rPr>
          <w:rFonts w:ascii="PT Astra Serif" w:hAnsi="PT Astra Serif"/>
          <w:sz w:val="24"/>
          <w:szCs w:val="24"/>
          <w:lang w:eastAsia="zh-CN"/>
        </w:rPr>
        <w:t>- проводить ТО персоналом, квалификация которого соответствует сложности обслуживаемых технических сре</w:t>
      </w:r>
      <w:proofErr w:type="gramStart"/>
      <w:r w:rsidRPr="003925D7">
        <w:rPr>
          <w:rFonts w:ascii="PT Astra Serif" w:hAnsi="PT Astra Serif"/>
          <w:sz w:val="24"/>
          <w:szCs w:val="24"/>
          <w:lang w:eastAsia="zh-CN"/>
        </w:rPr>
        <w:t>дств в пр</w:t>
      </w:r>
      <w:proofErr w:type="gramEnd"/>
      <w:r w:rsidRPr="003925D7">
        <w:rPr>
          <w:rFonts w:ascii="PT Astra Serif" w:hAnsi="PT Astra Serif"/>
          <w:sz w:val="24"/>
          <w:szCs w:val="24"/>
          <w:lang w:eastAsia="zh-CN"/>
        </w:rPr>
        <w:t>исутствии технического представителя заказчика.</w:t>
      </w:r>
    </w:p>
    <w:p w:rsidR="003925D7" w:rsidRPr="003925D7" w:rsidRDefault="003925D7" w:rsidP="003925D7">
      <w:pPr>
        <w:ind w:firstLine="426"/>
        <w:jc w:val="both"/>
        <w:rPr>
          <w:rFonts w:ascii="PT Astra Serif" w:hAnsi="PT Astra Serif"/>
          <w:sz w:val="24"/>
          <w:szCs w:val="24"/>
          <w:lang w:eastAsia="zh-CN"/>
        </w:rPr>
      </w:pPr>
      <w:r w:rsidRPr="003925D7">
        <w:rPr>
          <w:rFonts w:ascii="PT Astra Serif" w:hAnsi="PT Astra Serif"/>
          <w:sz w:val="24"/>
          <w:szCs w:val="24"/>
          <w:lang w:eastAsia="zh-CN"/>
        </w:rPr>
        <w:t>- соблюдать внутри объектовый режим Заказчика, правила техники безопасности, правила пожарной безопасности.</w:t>
      </w:r>
    </w:p>
    <w:p w:rsidR="003925D7" w:rsidRPr="003925D7" w:rsidRDefault="003925D7" w:rsidP="003925D7">
      <w:pPr>
        <w:ind w:firstLine="426"/>
        <w:jc w:val="both"/>
        <w:rPr>
          <w:rFonts w:ascii="PT Astra Serif" w:hAnsi="PT Astra Serif"/>
          <w:sz w:val="24"/>
          <w:szCs w:val="24"/>
          <w:lang w:eastAsia="zh-CN"/>
        </w:rPr>
      </w:pPr>
      <w:r w:rsidRPr="003925D7">
        <w:rPr>
          <w:rFonts w:ascii="PT Astra Serif" w:hAnsi="PT Astra Serif"/>
          <w:sz w:val="24"/>
          <w:szCs w:val="24"/>
          <w:lang w:eastAsia="zh-CN"/>
        </w:rPr>
        <w:t>- в обязательном порядке присутствовать при проводимых надзорными органами проверках исправности и функционирования систем противопожарной безопасности, и несет ответственность за техническое состояние указанных систем.</w:t>
      </w:r>
    </w:p>
    <w:p w:rsidR="003925D7" w:rsidRPr="003925D7" w:rsidRDefault="003925D7" w:rsidP="003925D7">
      <w:pPr>
        <w:spacing w:after="60"/>
        <w:ind w:firstLine="426"/>
        <w:jc w:val="both"/>
        <w:rPr>
          <w:rFonts w:ascii="PT Astra Serif" w:hAnsi="PT Astra Serif"/>
          <w:bCs/>
          <w:sz w:val="24"/>
          <w:szCs w:val="24"/>
          <w:lang w:eastAsia="zh-CN"/>
        </w:rPr>
      </w:pPr>
      <w:r w:rsidRPr="003925D7">
        <w:rPr>
          <w:rFonts w:ascii="PT Astra Serif" w:hAnsi="PT Astra Serif"/>
          <w:bCs/>
          <w:sz w:val="24"/>
          <w:szCs w:val="24"/>
          <w:lang w:eastAsia="zh-CN"/>
        </w:rPr>
        <w:t>По истечении срока службы, указанного в документации на техническое средство, входящее в состав установки пожарной автоматики, проводится техническое освидетельствование всего комплекса единой СПС на предмет возможности ее дальнейшего использования по назначению.</w:t>
      </w:r>
    </w:p>
    <w:p w:rsidR="003925D7" w:rsidRPr="003925D7" w:rsidRDefault="003925D7" w:rsidP="003925D7">
      <w:pPr>
        <w:spacing w:after="60"/>
        <w:ind w:firstLine="426"/>
        <w:jc w:val="both"/>
        <w:rPr>
          <w:rFonts w:ascii="PT Astra Serif" w:hAnsi="PT Astra Serif"/>
          <w:b/>
          <w:bCs/>
          <w:sz w:val="24"/>
          <w:szCs w:val="24"/>
          <w:lang w:eastAsia="zh-CN"/>
        </w:rPr>
      </w:pPr>
    </w:p>
    <w:p w:rsidR="003925D7" w:rsidRPr="003925D7" w:rsidRDefault="003925D7" w:rsidP="003925D7">
      <w:pPr>
        <w:ind w:firstLine="426"/>
        <w:jc w:val="both"/>
        <w:rPr>
          <w:rFonts w:ascii="PT Astra Serif" w:hAnsi="PT Astra Serif"/>
          <w:sz w:val="24"/>
          <w:szCs w:val="24"/>
          <w:lang w:eastAsia="zh-CN"/>
        </w:rPr>
      </w:pPr>
      <w:r w:rsidRPr="003925D7">
        <w:rPr>
          <w:rFonts w:ascii="PT Astra Serif" w:hAnsi="PT Astra Serif"/>
          <w:b/>
          <w:bCs/>
          <w:sz w:val="24"/>
          <w:szCs w:val="24"/>
          <w:lang w:eastAsia="zh-CN"/>
        </w:rPr>
        <w:t>Порядок оказания услуг:</w:t>
      </w:r>
    </w:p>
    <w:p w:rsidR="003925D7" w:rsidRPr="003925D7" w:rsidRDefault="003925D7" w:rsidP="003925D7">
      <w:pPr>
        <w:tabs>
          <w:tab w:val="left" w:pos="0"/>
        </w:tabs>
        <w:ind w:firstLine="426"/>
        <w:jc w:val="both"/>
        <w:rPr>
          <w:rFonts w:ascii="PT Astra Serif" w:hAnsi="PT Astra Serif"/>
          <w:sz w:val="24"/>
          <w:szCs w:val="24"/>
          <w:lang w:eastAsia="zh-CN"/>
        </w:rPr>
      </w:pPr>
      <w:r w:rsidRPr="003925D7">
        <w:rPr>
          <w:rFonts w:ascii="PT Astra Serif" w:hAnsi="PT Astra Serif"/>
          <w:sz w:val="24"/>
          <w:szCs w:val="24"/>
          <w:lang w:eastAsia="zh-CN"/>
        </w:rPr>
        <w:t>Основанием для оказания услуг при проведении ремонта оборудования пожарной сигнализации, служит заявка Заказчика, зафиксированная в журнале учета неисправностей.</w:t>
      </w:r>
    </w:p>
    <w:p w:rsidR="003925D7" w:rsidRPr="003925D7" w:rsidRDefault="003925D7" w:rsidP="003925D7">
      <w:pPr>
        <w:tabs>
          <w:tab w:val="left" w:pos="0"/>
        </w:tabs>
        <w:ind w:firstLine="426"/>
        <w:jc w:val="both"/>
        <w:rPr>
          <w:rFonts w:ascii="PT Astra Serif" w:hAnsi="PT Astra Serif"/>
          <w:sz w:val="24"/>
          <w:szCs w:val="24"/>
          <w:lang w:eastAsia="zh-CN"/>
        </w:rPr>
      </w:pPr>
      <w:r w:rsidRPr="003925D7">
        <w:rPr>
          <w:rFonts w:ascii="PT Astra Serif" w:hAnsi="PT Astra Serif"/>
          <w:sz w:val="24"/>
          <w:szCs w:val="24"/>
          <w:lang w:eastAsia="zh-CN"/>
        </w:rPr>
        <w:t>Исполнитель обязан принять заявку на ремонт и обеспечить прибытие своего представителя в рабочее время в течени</w:t>
      </w:r>
      <w:proofErr w:type="gramStart"/>
      <w:r w:rsidRPr="003925D7">
        <w:rPr>
          <w:rFonts w:ascii="PT Astra Serif" w:hAnsi="PT Astra Serif"/>
          <w:sz w:val="24"/>
          <w:szCs w:val="24"/>
          <w:lang w:eastAsia="zh-CN"/>
        </w:rPr>
        <w:t>и</w:t>
      </w:r>
      <w:proofErr w:type="gramEnd"/>
      <w:r w:rsidRPr="003925D7">
        <w:rPr>
          <w:rFonts w:ascii="PT Astra Serif" w:hAnsi="PT Astra Serif"/>
          <w:sz w:val="24"/>
          <w:szCs w:val="24"/>
          <w:lang w:eastAsia="zh-CN"/>
        </w:rPr>
        <w:t xml:space="preserve"> 2 часов с момента вызова. </w:t>
      </w:r>
    </w:p>
    <w:p w:rsidR="003925D7" w:rsidRPr="003925D7" w:rsidRDefault="003925D7" w:rsidP="003925D7">
      <w:pPr>
        <w:tabs>
          <w:tab w:val="left" w:pos="0"/>
        </w:tabs>
        <w:ind w:firstLine="426"/>
        <w:jc w:val="both"/>
        <w:rPr>
          <w:rFonts w:ascii="PT Astra Serif" w:hAnsi="PT Astra Serif"/>
          <w:sz w:val="24"/>
          <w:szCs w:val="24"/>
          <w:lang w:eastAsia="zh-CN"/>
        </w:rPr>
      </w:pPr>
      <w:r w:rsidRPr="003925D7">
        <w:rPr>
          <w:rFonts w:ascii="PT Astra Serif" w:hAnsi="PT Astra Serif"/>
          <w:sz w:val="24"/>
          <w:szCs w:val="24"/>
          <w:lang w:eastAsia="zh-CN"/>
        </w:rPr>
        <w:t xml:space="preserve">Сведения о выполнении ремонта должны регистрироваться в журнале учета неисправностей с личными подписями представителей Заказчика и Исполнителя. </w:t>
      </w:r>
    </w:p>
    <w:p w:rsidR="003925D7" w:rsidRPr="003925D7" w:rsidRDefault="003925D7" w:rsidP="003925D7">
      <w:pPr>
        <w:tabs>
          <w:tab w:val="left" w:pos="1129"/>
        </w:tabs>
        <w:ind w:firstLine="426"/>
        <w:jc w:val="both"/>
        <w:rPr>
          <w:rFonts w:ascii="PT Astra Serif" w:hAnsi="PT Astra Serif"/>
          <w:sz w:val="24"/>
          <w:szCs w:val="24"/>
          <w:lang w:eastAsia="zh-CN"/>
        </w:rPr>
      </w:pPr>
      <w:r w:rsidRPr="003925D7">
        <w:rPr>
          <w:rFonts w:ascii="PT Astra Serif" w:hAnsi="PT Astra Serif"/>
          <w:sz w:val="24"/>
          <w:szCs w:val="24"/>
          <w:lang w:eastAsia="zh-CN"/>
        </w:rPr>
        <w:t>- оказание технической помощи Заказчику в вопросах, касающихся эксплуатации оборудования (проведение инструктажа, составление инструкций для дежурного персонала, обучение персонала);</w:t>
      </w:r>
    </w:p>
    <w:p w:rsidR="003925D7" w:rsidRPr="003925D7" w:rsidRDefault="003925D7" w:rsidP="003925D7">
      <w:pPr>
        <w:tabs>
          <w:tab w:val="left" w:pos="0"/>
        </w:tabs>
        <w:autoSpaceDE w:val="0"/>
        <w:autoSpaceDN w:val="0"/>
        <w:adjustRightInd w:val="0"/>
        <w:spacing w:before="120" w:after="120"/>
        <w:ind w:firstLine="426"/>
        <w:contextualSpacing/>
        <w:jc w:val="both"/>
        <w:rPr>
          <w:rFonts w:ascii="PT Astra Serif" w:hAnsi="PT Astra Serif"/>
          <w:sz w:val="24"/>
          <w:szCs w:val="24"/>
        </w:rPr>
      </w:pPr>
    </w:p>
    <w:p w:rsidR="003925D7" w:rsidRPr="003925D7" w:rsidRDefault="003925D7" w:rsidP="003925D7">
      <w:pPr>
        <w:tabs>
          <w:tab w:val="left" w:pos="360"/>
        </w:tabs>
        <w:autoSpaceDE w:val="0"/>
        <w:autoSpaceDN w:val="0"/>
        <w:adjustRightInd w:val="0"/>
        <w:spacing w:before="120" w:after="120"/>
        <w:ind w:firstLine="426"/>
        <w:rPr>
          <w:rFonts w:ascii="PT Astra Serif" w:hAnsi="PT Astra Serif"/>
          <w:bCs/>
          <w:sz w:val="24"/>
          <w:szCs w:val="24"/>
        </w:rPr>
      </w:pPr>
    </w:p>
    <w:p w:rsidR="003925D7" w:rsidRPr="003925D7" w:rsidRDefault="003925D7" w:rsidP="003925D7">
      <w:pPr>
        <w:tabs>
          <w:tab w:val="left" w:pos="360"/>
        </w:tabs>
        <w:autoSpaceDE w:val="0"/>
        <w:autoSpaceDN w:val="0"/>
        <w:adjustRightInd w:val="0"/>
        <w:spacing w:before="120" w:after="120"/>
        <w:rPr>
          <w:rFonts w:ascii="PT Astra Serif" w:hAnsi="PT Astra Serif"/>
          <w:bCs/>
          <w:sz w:val="24"/>
          <w:szCs w:val="24"/>
        </w:rPr>
      </w:pPr>
    </w:p>
    <w:p w:rsidR="003925D7" w:rsidRDefault="003925D7" w:rsidP="003925D7">
      <w:pPr>
        <w:tabs>
          <w:tab w:val="left" w:pos="360"/>
        </w:tabs>
        <w:autoSpaceDE w:val="0"/>
        <w:autoSpaceDN w:val="0"/>
        <w:adjustRightInd w:val="0"/>
        <w:spacing w:before="120" w:after="120"/>
        <w:rPr>
          <w:rFonts w:ascii="PT Astra Serif" w:hAnsi="PT Astra Serif"/>
          <w:bCs/>
          <w:sz w:val="24"/>
          <w:szCs w:val="24"/>
        </w:rPr>
      </w:pPr>
    </w:p>
    <w:p w:rsidR="003925D7" w:rsidRDefault="003925D7" w:rsidP="003925D7">
      <w:pPr>
        <w:tabs>
          <w:tab w:val="left" w:pos="360"/>
        </w:tabs>
        <w:autoSpaceDE w:val="0"/>
        <w:autoSpaceDN w:val="0"/>
        <w:adjustRightInd w:val="0"/>
        <w:spacing w:before="120" w:after="120"/>
        <w:rPr>
          <w:rFonts w:ascii="PT Astra Serif" w:hAnsi="PT Astra Serif"/>
          <w:bCs/>
          <w:sz w:val="24"/>
          <w:szCs w:val="24"/>
        </w:rPr>
      </w:pPr>
    </w:p>
    <w:p w:rsidR="003925D7" w:rsidRPr="003925D7" w:rsidRDefault="003925D7" w:rsidP="003925D7">
      <w:pPr>
        <w:tabs>
          <w:tab w:val="left" w:pos="360"/>
        </w:tabs>
        <w:autoSpaceDE w:val="0"/>
        <w:autoSpaceDN w:val="0"/>
        <w:adjustRightInd w:val="0"/>
        <w:spacing w:before="120" w:after="120"/>
        <w:rPr>
          <w:rFonts w:ascii="PT Astra Serif" w:hAnsi="PT Astra Serif"/>
          <w:bCs/>
          <w:sz w:val="24"/>
          <w:szCs w:val="24"/>
        </w:rPr>
      </w:pPr>
    </w:p>
    <w:p w:rsidR="003925D7" w:rsidRPr="003925D7" w:rsidRDefault="003925D7" w:rsidP="003925D7">
      <w:pPr>
        <w:jc w:val="right"/>
        <w:rPr>
          <w:rFonts w:ascii="PT Astra Serif" w:hAnsi="PT Astra Serif"/>
          <w:b/>
          <w:sz w:val="24"/>
          <w:szCs w:val="24"/>
        </w:rPr>
      </w:pPr>
      <w:r w:rsidRPr="003925D7">
        <w:rPr>
          <w:rFonts w:ascii="PT Astra Serif" w:hAnsi="PT Astra Serif"/>
          <w:b/>
          <w:sz w:val="24"/>
          <w:szCs w:val="24"/>
        </w:rPr>
        <w:lastRenderedPageBreak/>
        <w:t xml:space="preserve">Приложение № 1 </w:t>
      </w:r>
    </w:p>
    <w:p w:rsidR="003925D7" w:rsidRPr="003925D7" w:rsidRDefault="003925D7" w:rsidP="003925D7">
      <w:pPr>
        <w:jc w:val="right"/>
        <w:rPr>
          <w:rFonts w:ascii="PT Astra Serif" w:hAnsi="PT Astra Serif"/>
          <w:b/>
          <w:sz w:val="24"/>
          <w:szCs w:val="24"/>
        </w:rPr>
      </w:pPr>
      <w:r w:rsidRPr="003925D7">
        <w:rPr>
          <w:rFonts w:ascii="PT Astra Serif" w:hAnsi="PT Astra Serif"/>
          <w:b/>
          <w:sz w:val="24"/>
          <w:szCs w:val="24"/>
        </w:rPr>
        <w:t>к  техническому заданию</w:t>
      </w:r>
    </w:p>
    <w:p w:rsidR="003925D7" w:rsidRPr="003925D7" w:rsidRDefault="003925D7" w:rsidP="003925D7">
      <w:pPr>
        <w:spacing w:after="60"/>
        <w:ind w:firstLine="720"/>
        <w:jc w:val="center"/>
        <w:rPr>
          <w:rFonts w:ascii="PT Astra Serif" w:hAnsi="PT Astra Serif"/>
          <w:b/>
          <w:sz w:val="24"/>
          <w:szCs w:val="24"/>
        </w:rPr>
      </w:pPr>
    </w:p>
    <w:p w:rsidR="003925D7" w:rsidRPr="003925D7" w:rsidRDefault="003925D7" w:rsidP="003925D7">
      <w:pPr>
        <w:spacing w:after="60"/>
        <w:ind w:firstLine="720"/>
        <w:jc w:val="center"/>
        <w:rPr>
          <w:rFonts w:ascii="PT Astra Serif" w:hAnsi="PT Astra Serif"/>
          <w:b/>
          <w:sz w:val="24"/>
          <w:szCs w:val="24"/>
        </w:rPr>
      </w:pPr>
      <w:r w:rsidRPr="003925D7">
        <w:rPr>
          <w:rFonts w:ascii="PT Astra Serif" w:hAnsi="PT Astra Serif"/>
          <w:b/>
          <w:sz w:val="24"/>
          <w:szCs w:val="24"/>
        </w:rPr>
        <w:t>Перечень работ по техническому обслуживанию</w:t>
      </w:r>
    </w:p>
    <w:p w:rsidR="003925D7" w:rsidRPr="003925D7" w:rsidRDefault="003925D7" w:rsidP="003925D7">
      <w:pPr>
        <w:spacing w:after="60"/>
        <w:ind w:firstLine="720"/>
        <w:jc w:val="center"/>
        <w:rPr>
          <w:rFonts w:ascii="PT Astra Serif" w:hAnsi="PT Astra Serif"/>
          <w:b/>
          <w:sz w:val="24"/>
          <w:szCs w:val="24"/>
        </w:rPr>
      </w:pPr>
      <w:r w:rsidRPr="003925D7">
        <w:rPr>
          <w:rFonts w:ascii="PT Astra Serif" w:hAnsi="PT Astra Serif"/>
          <w:b/>
          <w:sz w:val="24"/>
          <w:szCs w:val="24"/>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254"/>
        <w:gridCol w:w="2823"/>
      </w:tblGrid>
      <w:tr w:rsidR="003925D7" w:rsidRPr="003925D7" w:rsidTr="00A05AAE">
        <w:tc>
          <w:tcPr>
            <w:tcW w:w="920"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both"/>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10387"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Периодичность проведения</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1.</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sz w:val="24"/>
                <w:szCs w:val="24"/>
              </w:rPr>
              <w:t xml:space="preserve">Контроль состояния  следующих приборов: </w:t>
            </w:r>
          </w:p>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sz w:val="24"/>
                <w:szCs w:val="24"/>
              </w:rPr>
              <w:t>- шлейфов сигнализации;</w:t>
            </w:r>
          </w:p>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sz w:val="24"/>
                <w:szCs w:val="24"/>
              </w:rPr>
              <w:t xml:space="preserve">- пожарных </w:t>
            </w:r>
            <w:proofErr w:type="spellStart"/>
            <w:r w:rsidRPr="003925D7">
              <w:rPr>
                <w:rFonts w:ascii="PT Astra Serif" w:hAnsi="PT Astra Serif"/>
                <w:sz w:val="24"/>
                <w:szCs w:val="24"/>
              </w:rPr>
              <w:t>извещателей</w:t>
            </w:r>
            <w:proofErr w:type="spellEnd"/>
            <w:r w:rsidRPr="003925D7">
              <w:rPr>
                <w:rFonts w:ascii="PT Astra Serif" w:hAnsi="PT Astra Serif"/>
                <w:sz w:val="24"/>
                <w:szCs w:val="24"/>
              </w:rPr>
              <w:t xml:space="preserve">, </w:t>
            </w:r>
            <w:proofErr w:type="spellStart"/>
            <w:r w:rsidRPr="003925D7">
              <w:rPr>
                <w:rFonts w:ascii="PT Astra Serif" w:hAnsi="PT Astra Serif"/>
                <w:sz w:val="24"/>
                <w:szCs w:val="24"/>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2.</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sz w:val="24"/>
                <w:szCs w:val="24"/>
              </w:rPr>
              <w:t>Контроль рабочего положения выключателей и переключателей, исправности</w:t>
            </w:r>
          </w:p>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sz w:val="24"/>
                <w:szCs w:val="24"/>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3.</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contextualSpacing/>
              <w:rPr>
                <w:rFonts w:ascii="PT Astra Serif" w:hAnsi="PT Astra Serif"/>
                <w:sz w:val="24"/>
                <w:szCs w:val="24"/>
              </w:rPr>
            </w:pPr>
            <w:r w:rsidRPr="003925D7">
              <w:rPr>
                <w:rFonts w:ascii="PT Astra Serif" w:hAnsi="PT Astra Serif"/>
                <w:bCs/>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3925D7">
              <w:rPr>
                <w:rFonts w:ascii="PT Astra Serif" w:hAnsi="PT Astra Serif"/>
                <w:bCs/>
                <w:sz w:val="24"/>
                <w:szCs w:val="24"/>
              </w:rPr>
              <w:t>на</w:t>
            </w:r>
            <w:proofErr w:type="gramEnd"/>
            <w:r w:rsidRPr="003925D7">
              <w:rPr>
                <w:rFonts w:ascii="PT Astra Serif" w:hAnsi="PT Astra Serif"/>
                <w:bCs/>
                <w:sz w:val="24"/>
                <w:szCs w:val="24"/>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4.</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bCs/>
                <w:sz w:val="24"/>
                <w:szCs w:val="24"/>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5.</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contextualSpacing/>
              <w:rPr>
                <w:rFonts w:ascii="PT Astra Serif" w:hAnsi="PT Astra Serif"/>
                <w:sz w:val="24"/>
                <w:szCs w:val="24"/>
              </w:rPr>
            </w:pPr>
            <w:r w:rsidRPr="003925D7">
              <w:rPr>
                <w:rFonts w:ascii="PT Astra Serif" w:hAnsi="PT Astra Serif"/>
                <w:bCs/>
                <w:sz w:val="24"/>
                <w:szCs w:val="24"/>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6.</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contextualSpacing/>
              <w:rPr>
                <w:rFonts w:ascii="PT Astra Serif" w:hAnsi="PT Astra Serif"/>
                <w:sz w:val="24"/>
                <w:szCs w:val="24"/>
              </w:rPr>
            </w:pPr>
            <w:r w:rsidRPr="003925D7">
              <w:rPr>
                <w:rFonts w:ascii="PT Astra Serif" w:hAnsi="PT Astra Serif"/>
                <w:bCs/>
                <w:sz w:val="24"/>
                <w:szCs w:val="24"/>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ind w:left="360"/>
              <w:contextualSpacing/>
              <w:jc w:val="center"/>
              <w:rPr>
                <w:rFonts w:ascii="PT Astra Serif" w:hAnsi="PT Astra Serif"/>
                <w:b/>
                <w:sz w:val="24"/>
                <w:szCs w:val="24"/>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7.</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contextualSpacing/>
              <w:rPr>
                <w:rFonts w:ascii="PT Astra Serif" w:hAnsi="PT Astra Serif"/>
                <w:sz w:val="24"/>
                <w:szCs w:val="24"/>
              </w:rPr>
            </w:pPr>
            <w:r w:rsidRPr="003925D7">
              <w:rPr>
                <w:rFonts w:ascii="PT Astra Serif" w:hAnsi="PT Astra Serif"/>
                <w:bCs/>
                <w:sz w:val="24"/>
                <w:szCs w:val="24"/>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tabs>
                <w:tab w:val="left" w:pos="708"/>
              </w:tabs>
              <w:spacing w:after="60"/>
              <w:contextualSpacing/>
              <w:jc w:val="center"/>
              <w:rPr>
                <w:rFonts w:ascii="PT Astra Serif" w:hAnsi="PT Astra Serif"/>
                <w:b/>
                <w:sz w:val="24"/>
                <w:szCs w:val="24"/>
              </w:rPr>
            </w:pPr>
            <w:r w:rsidRPr="003925D7">
              <w:rPr>
                <w:rFonts w:ascii="PT Astra Serif" w:hAnsi="PT Astra Serif"/>
                <w:b/>
                <w:sz w:val="24"/>
                <w:szCs w:val="24"/>
              </w:rPr>
              <w:t xml:space="preserve">     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8.</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 xml:space="preserve">     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9.</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 xml:space="preserve">    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10.</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 xml:space="preserve">Контроль состояния и крепления шлейфа сигнализации с </w:t>
            </w:r>
            <w:proofErr w:type="spellStart"/>
            <w:r w:rsidRPr="003925D7">
              <w:rPr>
                <w:rFonts w:ascii="PT Astra Serif" w:hAnsi="PT Astra Serif"/>
                <w:bCs/>
                <w:sz w:val="24"/>
                <w:szCs w:val="24"/>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 xml:space="preserve">    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11.</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 xml:space="preserve">Контроль состояния корпуса, крепления, внешних соединений и заземления </w:t>
            </w:r>
            <w:proofErr w:type="spellStart"/>
            <w:r w:rsidRPr="003925D7">
              <w:rPr>
                <w:rFonts w:ascii="PT Astra Serif" w:hAnsi="PT Astra Serif"/>
                <w:bCs/>
                <w:sz w:val="24"/>
                <w:szCs w:val="24"/>
              </w:rPr>
              <w:t>оповещателей</w:t>
            </w:r>
            <w:proofErr w:type="spellEnd"/>
            <w:r w:rsidRPr="003925D7">
              <w:rPr>
                <w:rFonts w:ascii="PT Astra Serif" w:hAnsi="PT Astra Serif"/>
                <w:bCs/>
                <w:sz w:val="24"/>
                <w:szCs w:val="24"/>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 xml:space="preserve">   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0"/>
                <w:tab w:val="left" w:pos="708"/>
              </w:tabs>
              <w:autoSpaceDE w:val="0"/>
              <w:autoSpaceDN w:val="0"/>
              <w:ind w:left="142"/>
              <w:contextualSpacing/>
              <w:jc w:val="center"/>
              <w:rPr>
                <w:rFonts w:ascii="PT Astra Serif" w:hAnsi="PT Astra Serif"/>
                <w:b/>
                <w:sz w:val="24"/>
                <w:szCs w:val="24"/>
              </w:rPr>
            </w:pPr>
            <w:r w:rsidRPr="003925D7">
              <w:rPr>
                <w:rFonts w:ascii="PT Astra Serif" w:hAnsi="PT Astra Serif"/>
                <w:b/>
                <w:sz w:val="24"/>
                <w:szCs w:val="24"/>
              </w:rPr>
              <w:t>12.</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Проверка срабатывания системы при имитации (по каждому шлейфу) режимов: «Пожар» (тревога), «Неисправность» (</w:t>
            </w:r>
            <w:proofErr w:type="spellStart"/>
            <w:r w:rsidRPr="003925D7">
              <w:rPr>
                <w:rFonts w:ascii="PT Astra Serif" w:hAnsi="PT Astra Serif"/>
                <w:bCs/>
                <w:sz w:val="24"/>
                <w:szCs w:val="24"/>
              </w:rPr>
              <w:t>к.з</w:t>
            </w:r>
            <w:proofErr w:type="spellEnd"/>
            <w:r w:rsidRPr="003925D7">
              <w:rPr>
                <w:rFonts w:ascii="PT Astra Serif" w:hAnsi="PT Astra Serif"/>
                <w:bCs/>
                <w:sz w:val="24"/>
                <w:szCs w:val="24"/>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t>13.</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3925D7">
              <w:rPr>
                <w:rFonts w:ascii="PT Astra Serif" w:hAnsi="PT Astra Serif"/>
                <w:bCs/>
                <w:sz w:val="24"/>
                <w:szCs w:val="24"/>
              </w:rPr>
              <w:t>извещателей</w:t>
            </w:r>
            <w:proofErr w:type="spellEnd"/>
            <w:r w:rsidRPr="003925D7">
              <w:rPr>
                <w:rFonts w:ascii="PT Astra Serif" w:hAnsi="PT Astra Serif"/>
                <w:bCs/>
                <w:sz w:val="24"/>
                <w:szCs w:val="24"/>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t>14.</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 xml:space="preserve">Чистка наружных поверхностей </w:t>
            </w:r>
            <w:proofErr w:type="spellStart"/>
            <w:r w:rsidRPr="003925D7">
              <w:rPr>
                <w:rFonts w:ascii="PT Astra Serif" w:hAnsi="PT Astra Serif"/>
                <w:bCs/>
                <w:sz w:val="24"/>
                <w:szCs w:val="24"/>
              </w:rPr>
              <w:t>оповещателей</w:t>
            </w:r>
            <w:proofErr w:type="spellEnd"/>
            <w:r w:rsidRPr="003925D7">
              <w:rPr>
                <w:rFonts w:ascii="PT Astra Serif" w:hAnsi="PT Astra Serif"/>
                <w:bCs/>
                <w:sz w:val="24"/>
                <w:szCs w:val="24"/>
              </w:rPr>
              <w:t xml:space="preserve"> (</w:t>
            </w:r>
            <w:proofErr w:type="spellStart"/>
            <w:r w:rsidRPr="003925D7">
              <w:rPr>
                <w:rFonts w:ascii="PT Astra Serif" w:hAnsi="PT Astra Serif"/>
                <w:bCs/>
                <w:sz w:val="24"/>
                <w:szCs w:val="24"/>
              </w:rPr>
              <w:t>извещателей</w:t>
            </w:r>
            <w:proofErr w:type="spellEnd"/>
            <w:r w:rsidRPr="003925D7">
              <w:rPr>
                <w:rFonts w:ascii="PT Astra Serif" w:hAnsi="PT Astra Serif"/>
                <w:bCs/>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t>15.</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t>16.</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 xml:space="preserve">Устранение обрыва, восстановление прочности крепления шлейфа сигнализации с </w:t>
            </w:r>
            <w:proofErr w:type="spellStart"/>
            <w:r w:rsidRPr="003925D7">
              <w:rPr>
                <w:rFonts w:ascii="PT Astra Serif" w:hAnsi="PT Astra Serif"/>
                <w:bCs/>
                <w:sz w:val="24"/>
                <w:szCs w:val="24"/>
              </w:rPr>
              <w:t>извещателями</w:t>
            </w:r>
            <w:proofErr w:type="spellEnd"/>
            <w:r w:rsidRPr="003925D7">
              <w:rPr>
                <w:rFonts w:ascii="PT Astra Serif" w:hAnsi="PT Astra Serif"/>
                <w:bCs/>
                <w:sz w:val="24"/>
                <w:szCs w:val="24"/>
              </w:rPr>
              <w:t xml:space="preserve">, линий связи. Замена вспомогательных элементов шлейфа (резисторов, диодов), </w:t>
            </w:r>
            <w:proofErr w:type="spellStart"/>
            <w:r w:rsidRPr="003925D7">
              <w:rPr>
                <w:rFonts w:ascii="PT Astra Serif" w:hAnsi="PT Astra Serif"/>
                <w:bCs/>
                <w:sz w:val="24"/>
                <w:szCs w:val="24"/>
              </w:rPr>
              <w:t>извещателей</w:t>
            </w:r>
            <w:proofErr w:type="spellEnd"/>
            <w:r w:rsidRPr="003925D7">
              <w:rPr>
                <w:rFonts w:ascii="PT Astra Serif" w:hAnsi="PT Astra Serif"/>
                <w:bCs/>
                <w:sz w:val="24"/>
                <w:szCs w:val="24"/>
              </w:rPr>
              <w:t xml:space="preserve">. Восстановление контактов между розеткой и </w:t>
            </w:r>
            <w:proofErr w:type="spellStart"/>
            <w:r w:rsidRPr="003925D7">
              <w:rPr>
                <w:rFonts w:ascii="PT Astra Serif" w:hAnsi="PT Astra Serif"/>
                <w:bCs/>
                <w:sz w:val="24"/>
                <w:szCs w:val="24"/>
              </w:rPr>
              <w:t>извещателями</w:t>
            </w:r>
            <w:proofErr w:type="spellEnd"/>
            <w:r w:rsidRPr="003925D7">
              <w:rPr>
                <w:rFonts w:ascii="PT Astra Serif" w:hAnsi="PT Astra Serif"/>
                <w:bCs/>
                <w:sz w:val="24"/>
                <w:szCs w:val="24"/>
              </w:rPr>
              <w:t xml:space="preserve">, между шлейфом и </w:t>
            </w:r>
            <w:proofErr w:type="spellStart"/>
            <w:r w:rsidRPr="003925D7">
              <w:rPr>
                <w:rFonts w:ascii="PT Astra Serif" w:hAnsi="PT Astra Serif"/>
                <w:bCs/>
                <w:sz w:val="24"/>
                <w:szCs w:val="24"/>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lastRenderedPageBreak/>
              <w:t>17.</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 xml:space="preserve">Восстановление прочности крепления, внешних соединений, </w:t>
            </w:r>
            <w:proofErr w:type="spellStart"/>
            <w:r w:rsidRPr="003925D7">
              <w:rPr>
                <w:rFonts w:ascii="PT Astra Serif" w:hAnsi="PT Astra Serif"/>
                <w:bCs/>
                <w:sz w:val="24"/>
                <w:szCs w:val="24"/>
              </w:rPr>
              <w:t>оповещателей</w:t>
            </w:r>
            <w:proofErr w:type="spellEnd"/>
            <w:r w:rsidRPr="003925D7">
              <w:rPr>
                <w:rFonts w:ascii="PT Astra Serif" w:hAnsi="PT Astra Serif"/>
                <w:bCs/>
                <w:sz w:val="24"/>
                <w:szCs w:val="24"/>
              </w:rPr>
              <w:t xml:space="preserve"> (</w:t>
            </w:r>
            <w:proofErr w:type="spellStart"/>
            <w:r w:rsidRPr="003925D7">
              <w:rPr>
                <w:rFonts w:ascii="PT Astra Serif" w:hAnsi="PT Astra Serif"/>
                <w:bCs/>
                <w:sz w:val="24"/>
                <w:szCs w:val="24"/>
              </w:rPr>
              <w:t>извещателей</w:t>
            </w:r>
            <w:proofErr w:type="spellEnd"/>
            <w:r w:rsidRPr="003925D7">
              <w:rPr>
                <w:rFonts w:ascii="PT Astra Serif" w:hAnsi="PT Astra Serif"/>
                <w:bCs/>
                <w:sz w:val="24"/>
                <w:szCs w:val="24"/>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t>18.</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r w:rsidR="003925D7" w:rsidRPr="003925D7" w:rsidTr="00A05AAE">
        <w:tc>
          <w:tcPr>
            <w:tcW w:w="920"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autoSpaceDE w:val="0"/>
              <w:autoSpaceDN w:val="0"/>
              <w:ind w:left="284"/>
              <w:contextualSpacing/>
              <w:jc w:val="center"/>
              <w:rPr>
                <w:rFonts w:ascii="PT Astra Serif" w:hAnsi="PT Astra Serif"/>
                <w:b/>
                <w:sz w:val="24"/>
                <w:szCs w:val="24"/>
              </w:rPr>
            </w:pPr>
            <w:r w:rsidRPr="003925D7">
              <w:rPr>
                <w:rFonts w:ascii="PT Astra Serif" w:hAnsi="PT Astra Serif"/>
                <w:b/>
                <w:sz w:val="24"/>
                <w:szCs w:val="24"/>
              </w:rPr>
              <w:t>19.</w:t>
            </w:r>
          </w:p>
        </w:tc>
        <w:tc>
          <w:tcPr>
            <w:tcW w:w="10387"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tabs>
                <w:tab w:val="left" w:pos="708"/>
              </w:tabs>
              <w:spacing w:after="60"/>
              <w:ind w:left="33" w:hanging="33"/>
              <w:contextualSpacing/>
              <w:rPr>
                <w:rFonts w:ascii="PT Astra Serif" w:hAnsi="PT Astra Serif"/>
                <w:sz w:val="24"/>
                <w:szCs w:val="24"/>
              </w:rPr>
            </w:pPr>
            <w:r w:rsidRPr="003925D7">
              <w:rPr>
                <w:rFonts w:ascii="PT Astra Serif" w:hAnsi="PT Astra Serif"/>
                <w:bCs/>
                <w:sz w:val="24"/>
                <w:szCs w:val="24"/>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3925D7" w:rsidRPr="003925D7" w:rsidRDefault="003925D7" w:rsidP="003925D7">
            <w:pPr>
              <w:spacing w:after="200"/>
              <w:jc w:val="center"/>
              <w:rPr>
                <w:rFonts w:ascii="PT Astra Serif" w:eastAsia="Calibri" w:hAnsi="PT Astra Serif"/>
                <w:sz w:val="24"/>
                <w:szCs w:val="24"/>
                <w:lang w:eastAsia="en-US"/>
              </w:rPr>
            </w:pPr>
            <w:r w:rsidRPr="003925D7">
              <w:rPr>
                <w:rFonts w:ascii="PT Astra Serif" w:hAnsi="PT Astra Serif"/>
                <w:b/>
                <w:sz w:val="24"/>
                <w:szCs w:val="24"/>
              </w:rPr>
              <w:t>1 раз в месяц</w:t>
            </w:r>
          </w:p>
        </w:tc>
      </w:tr>
    </w:tbl>
    <w:p w:rsidR="003925D7" w:rsidRPr="003925D7" w:rsidRDefault="003925D7" w:rsidP="003925D7">
      <w:pPr>
        <w:jc w:val="both"/>
        <w:rPr>
          <w:rFonts w:ascii="PT Astra Serif" w:hAnsi="PT Astra Serif"/>
          <w:sz w:val="24"/>
          <w:szCs w:val="24"/>
          <w:lang w:eastAsia="zh-CN"/>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Default="003925D7" w:rsidP="003925D7">
      <w:pPr>
        <w:jc w:val="right"/>
        <w:rPr>
          <w:rFonts w:ascii="PT Astra Serif" w:hAnsi="PT Astra Serif"/>
          <w:b/>
          <w:sz w:val="24"/>
          <w:szCs w:val="24"/>
        </w:rPr>
      </w:pPr>
    </w:p>
    <w:p w:rsidR="003925D7" w:rsidRDefault="003925D7" w:rsidP="003925D7">
      <w:pPr>
        <w:jc w:val="right"/>
        <w:rPr>
          <w:rFonts w:ascii="PT Astra Serif" w:hAnsi="PT Astra Serif"/>
          <w:b/>
          <w:sz w:val="24"/>
          <w:szCs w:val="24"/>
        </w:rPr>
      </w:pPr>
    </w:p>
    <w:p w:rsid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p>
    <w:p w:rsidR="003925D7" w:rsidRPr="003925D7" w:rsidRDefault="003925D7" w:rsidP="003925D7">
      <w:pPr>
        <w:jc w:val="right"/>
        <w:rPr>
          <w:rFonts w:ascii="PT Astra Serif" w:hAnsi="PT Astra Serif"/>
          <w:b/>
          <w:sz w:val="24"/>
          <w:szCs w:val="24"/>
        </w:rPr>
      </w:pPr>
      <w:r w:rsidRPr="003925D7">
        <w:rPr>
          <w:rFonts w:ascii="PT Astra Serif" w:hAnsi="PT Astra Serif"/>
          <w:b/>
          <w:sz w:val="24"/>
          <w:szCs w:val="24"/>
        </w:rPr>
        <w:lastRenderedPageBreak/>
        <w:t xml:space="preserve">Приложение № 2  </w:t>
      </w:r>
    </w:p>
    <w:p w:rsidR="003925D7" w:rsidRPr="003925D7" w:rsidRDefault="003925D7" w:rsidP="003925D7">
      <w:pPr>
        <w:jc w:val="right"/>
        <w:rPr>
          <w:rFonts w:ascii="PT Astra Serif" w:hAnsi="PT Astra Serif"/>
          <w:b/>
          <w:sz w:val="24"/>
          <w:szCs w:val="24"/>
        </w:rPr>
      </w:pPr>
      <w:r w:rsidRPr="003925D7">
        <w:rPr>
          <w:rFonts w:ascii="PT Astra Serif" w:hAnsi="PT Astra Serif"/>
          <w:b/>
          <w:sz w:val="24"/>
          <w:szCs w:val="24"/>
        </w:rPr>
        <w:t>к  техническому заданию</w:t>
      </w:r>
    </w:p>
    <w:p w:rsidR="003925D7" w:rsidRPr="003925D7" w:rsidRDefault="003925D7" w:rsidP="003925D7">
      <w:pPr>
        <w:rPr>
          <w:rFonts w:ascii="PT Astra Serif" w:hAnsi="PT Astra Serif"/>
          <w:b/>
          <w:sz w:val="24"/>
          <w:szCs w:val="24"/>
        </w:rPr>
      </w:pPr>
    </w:p>
    <w:p w:rsidR="003925D7" w:rsidRPr="003925D7" w:rsidRDefault="003925D7" w:rsidP="003925D7">
      <w:pPr>
        <w:shd w:val="clear" w:color="auto" w:fill="FFFFFF"/>
        <w:tabs>
          <w:tab w:val="left" w:pos="955"/>
        </w:tabs>
        <w:spacing w:before="10"/>
        <w:jc w:val="center"/>
        <w:rPr>
          <w:rFonts w:ascii="PT Astra Serif" w:hAnsi="PT Astra Serif"/>
          <w:b/>
          <w:spacing w:val="-9"/>
          <w:sz w:val="24"/>
          <w:szCs w:val="24"/>
        </w:rPr>
      </w:pPr>
      <w:r w:rsidRPr="003925D7">
        <w:rPr>
          <w:rFonts w:ascii="PT Astra Serif" w:hAnsi="PT Astra Serif"/>
          <w:b/>
          <w:spacing w:val="-9"/>
          <w:sz w:val="24"/>
          <w:szCs w:val="24"/>
        </w:rPr>
        <w:t>Перечень установленного оборудования на объекте:</w:t>
      </w:r>
    </w:p>
    <w:p w:rsidR="003925D7" w:rsidRPr="003925D7" w:rsidRDefault="003925D7" w:rsidP="003925D7">
      <w:pPr>
        <w:shd w:val="clear" w:color="auto" w:fill="FFFFFF"/>
        <w:tabs>
          <w:tab w:val="left" w:pos="955"/>
        </w:tabs>
        <w:spacing w:before="10"/>
        <w:jc w:val="center"/>
        <w:rPr>
          <w:rFonts w:ascii="PT Astra Serif" w:hAnsi="PT Astra Serif"/>
          <w:b/>
          <w:spacing w:val="-9"/>
          <w:sz w:val="24"/>
          <w:szCs w:val="24"/>
        </w:rPr>
      </w:pPr>
      <w:r w:rsidRPr="003925D7">
        <w:rPr>
          <w:rFonts w:ascii="PT Astra Serif" w:hAnsi="PT Astra Serif"/>
          <w:b/>
          <w:spacing w:val="-9"/>
          <w:sz w:val="24"/>
          <w:szCs w:val="24"/>
        </w:rPr>
        <w:t xml:space="preserve">Здание администрации города </w:t>
      </w:r>
      <w:proofErr w:type="spellStart"/>
      <w:r w:rsidRPr="003925D7">
        <w:rPr>
          <w:rFonts w:ascii="PT Astra Serif" w:hAnsi="PT Astra Serif"/>
          <w:b/>
          <w:spacing w:val="-9"/>
          <w:sz w:val="24"/>
          <w:szCs w:val="24"/>
        </w:rPr>
        <w:t>Югорска</w:t>
      </w:r>
      <w:proofErr w:type="spellEnd"/>
      <w:r w:rsidRPr="003925D7">
        <w:rPr>
          <w:rFonts w:ascii="PT Astra Serif" w:hAnsi="PT Astra Serif"/>
          <w:b/>
          <w:spacing w:val="-9"/>
          <w:sz w:val="24"/>
          <w:szCs w:val="24"/>
        </w:rPr>
        <w:t>,  расположенное по ул.  40 лет Победы 11</w:t>
      </w:r>
    </w:p>
    <w:p w:rsidR="003925D7" w:rsidRPr="003925D7" w:rsidRDefault="003925D7" w:rsidP="003925D7">
      <w:pPr>
        <w:shd w:val="clear" w:color="auto" w:fill="FFFFFF"/>
        <w:tabs>
          <w:tab w:val="left" w:pos="955"/>
        </w:tabs>
        <w:spacing w:before="10"/>
        <w:jc w:val="center"/>
        <w:rPr>
          <w:rFonts w:ascii="PT Astra Serif" w:hAnsi="PT Astra Serif"/>
          <w:b/>
          <w:spacing w:val="-9"/>
          <w:sz w:val="24"/>
          <w:szCs w:val="24"/>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386"/>
        <w:gridCol w:w="1701"/>
        <w:gridCol w:w="1724"/>
      </w:tblGrid>
      <w:tr w:rsidR="003925D7" w:rsidRPr="003925D7" w:rsidTr="00A05AAE">
        <w:tc>
          <w:tcPr>
            <w:tcW w:w="959"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5386"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Наименование</w:t>
            </w:r>
          </w:p>
        </w:tc>
        <w:tc>
          <w:tcPr>
            <w:tcW w:w="1701"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Ед. изм.</w:t>
            </w:r>
          </w:p>
        </w:tc>
        <w:tc>
          <w:tcPr>
            <w:tcW w:w="1724"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Количество</w:t>
            </w:r>
          </w:p>
        </w:tc>
      </w:tr>
      <w:tr w:rsidR="003925D7" w:rsidRPr="003925D7" w:rsidTr="00A05AAE">
        <w:trPr>
          <w:trHeight w:val="172"/>
        </w:trPr>
        <w:tc>
          <w:tcPr>
            <w:tcW w:w="9770" w:type="dxa"/>
            <w:gridSpan w:val="4"/>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Пожарная  сигнализация</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Пульт контроля и управления С2000</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2.</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Контроллер двухпроводной линии связи С2000-КДЛ</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4</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3.</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Исполнительный релейный блок С2000-БИ</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4.</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Блок индикации</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4</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5.</w:t>
            </w:r>
          </w:p>
        </w:tc>
        <w:tc>
          <w:tcPr>
            <w:tcW w:w="5386"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Извещатель</w:t>
            </w:r>
            <w:proofErr w:type="spellEnd"/>
            <w:r w:rsidRPr="003925D7">
              <w:rPr>
                <w:rFonts w:ascii="PT Astra Serif" w:hAnsi="PT Astra Serif"/>
                <w:sz w:val="24"/>
                <w:szCs w:val="24"/>
              </w:rPr>
              <w:t xml:space="preserve"> дымовой адресный ДИП-34А</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234</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6.</w:t>
            </w:r>
          </w:p>
        </w:tc>
        <w:tc>
          <w:tcPr>
            <w:tcW w:w="5386"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Извещатель</w:t>
            </w:r>
            <w:proofErr w:type="spellEnd"/>
            <w:r w:rsidRPr="003925D7">
              <w:rPr>
                <w:rFonts w:ascii="PT Astra Serif" w:hAnsi="PT Astra Serif"/>
                <w:sz w:val="24"/>
                <w:szCs w:val="24"/>
              </w:rPr>
              <w:t xml:space="preserve"> тепловой адресный С2000-ИП</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7.</w:t>
            </w:r>
          </w:p>
        </w:tc>
        <w:tc>
          <w:tcPr>
            <w:tcW w:w="5386"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Извещатель</w:t>
            </w:r>
            <w:proofErr w:type="spellEnd"/>
            <w:r w:rsidRPr="003925D7">
              <w:rPr>
                <w:rFonts w:ascii="PT Astra Serif" w:hAnsi="PT Astra Serif"/>
                <w:sz w:val="24"/>
                <w:szCs w:val="24"/>
              </w:rPr>
              <w:t xml:space="preserve"> ручной адресный ИПР513-3А</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31</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8.</w:t>
            </w:r>
          </w:p>
        </w:tc>
        <w:tc>
          <w:tcPr>
            <w:tcW w:w="5386"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Оповещатель</w:t>
            </w:r>
            <w:proofErr w:type="spellEnd"/>
            <w:r w:rsidRPr="003925D7">
              <w:rPr>
                <w:rFonts w:ascii="PT Astra Serif" w:hAnsi="PT Astra Serif"/>
                <w:sz w:val="24"/>
                <w:szCs w:val="24"/>
              </w:rPr>
              <w:t xml:space="preserve"> звуковой Маяк-12-ЗМ</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17</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9.</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Блок речевого оповещения БРО «Орфей»</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11</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10.</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Акустический модуль АК «Орфей»</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16</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11.</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 КПСВВ 2*2*0.5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370</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12.</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 1*2*0.5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1650</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13.</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 ШВВП 2х0.75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280</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14.</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Кабельный канал 20х12.5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1300</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15.</w:t>
            </w:r>
          </w:p>
        </w:tc>
        <w:tc>
          <w:tcPr>
            <w:tcW w:w="5386"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Металлорукав</w:t>
            </w:r>
            <w:proofErr w:type="spellEnd"/>
            <w:r w:rsidRPr="003925D7">
              <w:rPr>
                <w:rFonts w:ascii="PT Astra Serif" w:hAnsi="PT Astra Serif"/>
                <w:sz w:val="24"/>
                <w:szCs w:val="24"/>
              </w:rPr>
              <w:t xml:space="preserve"> РЗ-Х д.8</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350</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16.</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Аккумуляторная батарея АКБ 12В</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4</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17.</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Источник резервного  питания</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4</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18.</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Крепление для подвесных потолков</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102</w:t>
            </w:r>
          </w:p>
        </w:tc>
      </w:tr>
      <w:tr w:rsidR="003925D7" w:rsidRPr="003925D7" w:rsidTr="00A05AAE">
        <w:tc>
          <w:tcPr>
            <w:tcW w:w="95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19.</w:t>
            </w:r>
          </w:p>
        </w:tc>
        <w:tc>
          <w:tcPr>
            <w:tcW w:w="5386"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Кабельный канал 56х30</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350</w:t>
            </w:r>
          </w:p>
        </w:tc>
      </w:tr>
    </w:tbl>
    <w:p w:rsidR="003925D7" w:rsidRPr="003925D7" w:rsidRDefault="003925D7" w:rsidP="003925D7">
      <w:pPr>
        <w:jc w:val="center"/>
        <w:rPr>
          <w:rFonts w:ascii="PT Astra Serif" w:hAnsi="PT Astra Serif"/>
          <w:b/>
          <w:sz w:val="24"/>
          <w:szCs w:val="24"/>
        </w:rPr>
      </w:pP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ПЕРЕЧЕНЬ</w:t>
      </w: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установленного оборудования на объекте:</w:t>
      </w:r>
    </w:p>
    <w:p w:rsidR="003925D7" w:rsidRPr="003925D7" w:rsidRDefault="003925D7" w:rsidP="003925D7">
      <w:pPr>
        <w:jc w:val="center"/>
        <w:rPr>
          <w:rFonts w:ascii="PT Astra Serif" w:hAnsi="PT Astra Serif"/>
          <w:sz w:val="24"/>
          <w:szCs w:val="24"/>
        </w:rPr>
      </w:pPr>
      <w:r w:rsidRPr="003925D7">
        <w:rPr>
          <w:rFonts w:ascii="PT Astra Serif" w:hAnsi="PT Astra Serif"/>
          <w:b/>
          <w:sz w:val="24"/>
          <w:szCs w:val="24"/>
        </w:rPr>
        <w:t xml:space="preserve">Здание архива, расположенное по адресу ул. </w:t>
      </w:r>
      <w:proofErr w:type="gramStart"/>
      <w:r w:rsidRPr="003925D7">
        <w:rPr>
          <w:rFonts w:ascii="PT Astra Serif" w:hAnsi="PT Astra Serif"/>
          <w:b/>
          <w:sz w:val="24"/>
          <w:szCs w:val="24"/>
        </w:rPr>
        <w:t>Железнодорожная</w:t>
      </w:r>
      <w:proofErr w:type="gramEnd"/>
      <w:r w:rsidRPr="003925D7">
        <w:rPr>
          <w:rFonts w:ascii="PT Astra Serif" w:hAnsi="PT Astra Serif"/>
          <w:b/>
          <w:sz w:val="24"/>
          <w:szCs w:val="24"/>
        </w:rPr>
        <w:t>, 43/1.</w:t>
      </w:r>
    </w:p>
    <w:p w:rsidR="003925D7" w:rsidRPr="003925D7" w:rsidRDefault="003925D7" w:rsidP="003925D7">
      <w:pPr>
        <w:jc w:val="center"/>
        <w:rPr>
          <w:rFonts w:ascii="PT Astra Serif" w:hAnsi="PT Astra Serif"/>
          <w:sz w:val="24"/>
          <w:szCs w:val="24"/>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1724"/>
      </w:tblGrid>
      <w:tr w:rsidR="003925D7" w:rsidRPr="003925D7" w:rsidTr="00A05AAE">
        <w:tc>
          <w:tcPr>
            <w:tcW w:w="828"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5517"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Наименование</w:t>
            </w:r>
          </w:p>
        </w:tc>
        <w:tc>
          <w:tcPr>
            <w:tcW w:w="1701"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Ед. изм.</w:t>
            </w:r>
          </w:p>
        </w:tc>
        <w:tc>
          <w:tcPr>
            <w:tcW w:w="1724"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Количество</w:t>
            </w:r>
          </w:p>
        </w:tc>
      </w:tr>
      <w:tr w:rsidR="003925D7" w:rsidRPr="003925D7" w:rsidTr="00A05AAE">
        <w:trPr>
          <w:trHeight w:val="172"/>
        </w:trPr>
        <w:tc>
          <w:tcPr>
            <w:tcW w:w="9770" w:type="dxa"/>
            <w:gridSpan w:val="4"/>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Пожарная  сигнализация</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ПКП ВЭРС ПК-4 с АКБ</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2.</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Световое табло «Выход»  Молния-12В</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3.</w:t>
            </w:r>
          </w:p>
        </w:tc>
        <w:tc>
          <w:tcPr>
            <w:tcW w:w="5517"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Металлорукав</w:t>
            </w:r>
            <w:proofErr w:type="spellEnd"/>
            <w:r w:rsidRPr="003925D7">
              <w:rPr>
                <w:rFonts w:ascii="PT Astra Serif" w:hAnsi="PT Astra Serif"/>
                <w:sz w:val="24"/>
                <w:szCs w:val="24"/>
              </w:rPr>
              <w:t xml:space="preserve"> РЗ-Ц</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км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0,4</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4.</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Провод ШВВП 2х0,76</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км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0,01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5.</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 КСПВ 4х0,5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км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0,2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6.</w:t>
            </w:r>
          </w:p>
        </w:tc>
        <w:tc>
          <w:tcPr>
            <w:tcW w:w="5517"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Оповещатель</w:t>
            </w:r>
            <w:proofErr w:type="spellEnd"/>
            <w:r w:rsidRPr="003925D7">
              <w:rPr>
                <w:rFonts w:ascii="PT Astra Serif" w:hAnsi="PT Astra Serif"/>
                <w:sz w:val="24"/>
                <w:szCs w:val="24"/>
              </w:rPr>
              <w:t xml:space="preserve"> «Свирель-023»</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7.</w:t>
            </w:r>
          </w:p>
        </w:tc>
        <w:tc>
          <w:tcPr>
            <w:tcW w:w="5517"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16</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8.</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Кольцо монтажное</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6</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9.</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ИПР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10.</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СЗО Маяк 12</w:t>
            </w:r>
            <w:proofErr w:type="gramStart"/>
            <w:r w:rsidRPr="003925D7">
              <w:rPr>
                <w:rFonts w:ascii="PT Astra Serif" w:hAnsi="PT Astra Serif"/>
                <w:sz w:val="24"/>
                <w:szCs w:val="24"/>
              </w:rPr>
              <w:t xml:space="preserve"> К</w:t>
            </w:r>
            <w:proofErr w:type="gramEnd"/>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11.</w:t>
            </w:r>
          </w:p>
        </w:tc>
        <w:tc>
          <w:tcPr>
            <w:tcW w:w="5517"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 xml:space="preserve">Кабель </w:t>
            </w:r>
            <w:proofErr w:type="gramStart"/>
            <w:r w:rsidRPr="003925D7">
              <w:rPr>
                <w:rFonts w:ascii="PT Astra Serif" w:hAnsi="PT Astra Serif"/>
                <w:sz w:val="24"/>
                <w:szCs w:val="24"/>
              </w:rPr>
              <w:t>–к</w:t>
            </w:r>
            <w:proofErr w:type="gramEnd"/>
            <w:r w:rsidRPr="003925D7">
              <w:rPr>
                <w:rFonts w:ascii="PT Astra Serif" w:hAnsi="PT Astra Serif"/>
                <w:sz w:val="24"/>
                <w:szCs w:val="24"/>
              </w:rPr>
              <w:t>анал 20х12,5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30</w:t>
            </w:r>
          </w:p>
        </w:tc>
      </w:tr>
    </w:tbl>
    <w:p w:rsidR="003925D7" w:rsidRPr="003925D7" w:rsidRDefault="003925D7" w:rsidP="003925D7">
      <w:pPr>
        <w:spacing w:after="60"/>
        <w:jc w:val="center"/>
        <w:rPr>
          <w:rFonts w:ascii="PT Astra Serif" w:hAnsi="PT Astra Serif"/>
          <w:b/>
          <w:sz w:val="24"/>
          <w:szCs w:val="24"/>
        </w:rPr>
      </w:pPr>
    </w:p>
    <w:p w:rsidR="003925D7" w:rsidRPr="003925D7" w:rsidRDefault="003925D7" w:rsidP="003925D7">
      <w:pPr>
        <w:spacing w:after="60"/>
        <w:jc w:val="center"/>
        <w:rPr>
          <w:rFonts w:ascii="PT Astra Serif" w:hAnsi="PT Astra Serif"/>
          <w:b/>
          <w:sz w:val="24"/>
          <w:szCs w:val="24"/>
        </w:rPr>
      </w:pPr>
    </w:p>
    <w:p w:rsidR="003925D7" w:rsidRPr="003925D7" w:rsidRDefault="003925D7" w:rsidP="003925D7">
      <w:pPr>
        <w:spacing w:after="60"/>
        <w:jc w:val="center"/>
        <w:rPr>
          <w:rFonts w:ascii="PT Astra Serif" w:hAnsi="PT Astra Serif"/>
          <w:b/>
          <w:sz w:val="24"/>
          <w:szCs w:val="24"/>
        </w:rPr>
      </w:pPr>
    </w:p>
    <w:p w:rsidR="003925D7" w:rsidRPr="003925D7" w:rsidRDefault="003925D7" w:rsidP="003925D7">
      <w:pPr>
        <w:spacing w:after="60"/>
        <w:jc w:val="center"/>
        <w:rPr>
          <w:rFonts w:ascii="PT Astra Serif" w:hAnsi="PT Astra Serif"/>
          <w:b/>
          <w:sz w:val="24"/>
          <w:szCs w:val="24"/>
        </w:rPr>
      </w:pPr>
    </w:p>
    <w:p w:rsidR="003925D7" w:rsidRPr="003925D7" w:rsidRDefault="003925D7" w:rsidP="003925D7">
      <w:pPr>
        <w:spacing w:after="60"/>
        <w:jc w:val="center"/>
        <w:rPr>
          <w:rFonts w:ascii="PT Astra Serif" w:hAnsi="PT Astra Serif"/>
          <w:b/>
          <w:sz w:val="24"/>
          <w:szCs w:val="24"/>
        </w:rPr>
      </w:pPr>
      <w:r w:rsidRPr="003925D7">
        <w:rPr>
          <w:rFonts w:ascii="PT Astra Serif" w:hAnsi="PT Astra Serif"/>
          <w:b/>
          <w:sz w:val="24"/>
          <w:szCs w:val="24"/>
        </w:rPr>
        <w:lastRenderedPageBreak/>
        <w:t>ПЕРЕЧЕНЬ</w:t>
      </w:r>
    </w:p>
    <w:p w:rsidR="003925D7" w:rsidRPr="003925D7" w:rsidRDefault="003925D7" w:rsidP="003925D7">
      <w:pPr>
        <w:spacing w:after="60"/>
        <w:jc w:val="center"/>
        <w:rPr>
          <w:rFonts w:ascii="PT Astra Serif" w:hAnsi="PT Astra Serif"/>
          <w:b/>
          <w:sz w:val="24"/>
          <w:szCs w:val="24"/>
        </w:rPr>
      </w:pPr>
      <w:r w:rsidRPr="003925D7">
        <w:rPr>
          <w:rFonts w:ascii="PT Astra Serif" w:hAnsi="PT Astra Serif"/>
          <w:b/>
          <w:sz w:val="24"/>
          <w:szCs w:val="24"/>
        </w:rPr>
        <w:t xml:space="preserve">установленного </w:t>
      </w:r>
      <w:bookmarkStart w:id="4" w:name="_GoBack"/>
      <w:bookmarkEnd w:id="4"/>
      <w:r w:rsidRPr="003925D7">
        <w:rPr>
          <w:rFonts w:ascii="PT Astra Serif" w:hAnsi="PT Astra Serif"/>
          <w:b/>
          <w:sz w:val="24"/>
          <w:szCs w:val="24"/>
        </w:rPr>
        <w:t>оборудования на объекте:</w:t>
      </w:r>
    </w:p>
    <w:p w:rsidR="003925D7" w:rsidRPr="003925D7" w:rsidRDefault="003925D7" w:rsidP="003925D7">
      <w:pPr>
        <w:spacing w:after="60"/>
        <w:jc w:val="center"/>
        <w:rPr>
          <w:rFonts w:ascii="PT Astra Serif" w:hAnsi="PT Astra Serif"/>
          <w:b/>
          <w:sz w:val="24"/>
          <w:szCs w:val="24"/>
        </w:rPr>
      </w:pPr>
      <w:r w:rsidRPr="003925D7">
        <w:rPr>
          <w:rFonts w:ascii="PT Astra Serif" w:hAnsi="PT Astra Serif"/>
          <w:b/>
          <w:sz w:val="24"/>
          <w:szCs w:val="24"/>
        </w:rPr>
        <w:t>помещени</w:t>
      </w:r>
      <w:r w:rsidR="006165C0">
        <w:rPr>
          <w:rFonts w:ascii="PT Astra Serif" w:hAnsi="PT Astra Serif"/>
          <w:b/>
          <w:sz w:val="24"/>
          <w:szCs w:val="24"/>
        </w:rPr>
        <w:t>е</w:t>
      </w:r>
      <w:r w:rsidRPr="003925D7">
        <w:rPr>
          <w:rFonts w:ascii="PT Astra Serif" w:hAnsi="PT Astra Serif"/>
          <w:b/>
          <w:sz w:val="24"/>
          <w:szCs w:val="24"/>
        </w:rPr>
        <w:t xml:space="preserve"> </w:t>
      </w:r>
      <w:r w:rsidR="006165C0">
        <w:rPr>
          <w:rFonts w:ascii="PT Astra Serif" w:hAnsi="PT Astra Serif"/>
          <w:b/>
          <w:sz w:val="24"/>
          <w:szCs w:val="24"/>
        </w:rPr>
        <w:t>архива</w:t>
      </w:r>
      <w:r w:rsidRPr="003925D7">
        <w:rPr>
          <w:rFonts w:ascii="PT Astra Serif" w:hAnsi="PT Astra Serif"/>
          <w:b/>
          <w:sz w:val="24"/>
          <w:szCs w:val="24"/>
        </w:rPr>
        <w:t>, расположенн</w:t>
      </w:r>
      <w:r w:rsidR="006165C0">
        <w:rPr>
          <w:rFonts w:ascii="PT Astra Serif" w:hAnsi="PT Astra Serif"/>
          <w:b/>
          <w:sz w:val="24"/>
          <w:szCs w:val="24"/>
        </w:rPr>
        <w:t>о</w:t>
      </w:r>
      <w:r w:rsidRPr="003925D7">
        <w:rPr>
          <w:rFonts w:ascii="PT Astra Serif" w:hAnsi="PT Astra Serif"/>
          <w:b/>
          <w:sz w:val="24"/>
          <w:szCs w:val="24"/>
        </w:rPr>
        <w:t xml:space="preserve">е по адресу </w:t>
      </w:r>
      <w:proofErr w:type="spellStart"/>
      <w:r w:rsidRPr="003925D7">
        <w:rPr>
          <w:rFonts w:ascii="PT Astra Serif" w:hAnsi="PT Astra Serif"/>
          <w:b/>
          <w:sz w:val="24"/>
          <w:szCs w:val="24"/>
        </w:rPr>
        <w:t>мкр</w:t>
      </w:r>
      <w:proofErr w:type="spellEnd"/>
      <w:r w:rsidRPr="003925D7">
        <w:rPr>
          <w:rFonts w:ascii="PT Astra Serif" w:hAnsi="PT Astra Serif"/>
          <w:b/>
          <w:sz w:val="24"/>
          <w:szCs w:val="24"/>
        </w:rPr>
        <w:t>. Югорск-2 д.1 помещение № 200.</w:t>
      </w:r>
    </w:p>
    <w:p w:rsidR="003925D7" w:rsidRPr="003925D7" w:rsidRDefault="003925D7" w:rsidP="003925D7">
      <w:pPr>
        <w:spacing w:after="60"/>
        <w:jc w:val="both"/>
        <w:rPr>
          <w:rFonts w:ascii="PT Astra Serif" w:hAnsi="PT Astra Serif"/>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998"/>
        <w:gridCol w:w="1969"/>
        <w:gridCol w:w="1122"/>
      </w:tblGrid>
      <w:tr w:rsidR="003925D7" w:rsidRPr="003925D7" w:rsidTr="00A05AAE">
        <w:tc>
          <w:tcPr>
            <w:tcW w:w="842" w:type="dxa"/>
          </w:tcPr>
          <w:p w:rsidR="003925D7" w:rsidRPr="003925D7" w:rsidRDefault="003925D7" w:rsidP="003925D7">
            <w:pPr>
              <w:spacing w:after="60"/>
              <w:jc w:val="both"/>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4998" w:type="dxa"/>
          </w:tcPr>
          <w:p w:rsidR="003925D7" w:rsidRPr="003925D7" w:rsidRDefault="003925D7" w:rsidP="003925D7">
            <w:pPr>
              <w:spacing w:after="60"/>
              <w:jc w:val="both"/>
              <w:rPr>
                <w:rFonts w:ascii="PT Astra Serif" w:hAnsi="PT Astra Serif"/>
                <w:b/>
                <w:sz w:val="24"/>
                <w:szCs w:val="24"/>
              </w:rPr>
            </w:pPr>
            <w:r w:rsidRPr="003925D7">
              <w:rPr>
                <w:rFonts w:ascii="PT Astra Serif" w:hAnsi="PT Astra Serif"/>
                <w:b/>
                <w:sz w:val="24"/>
                <w:szCs w:val="24"/>
              </w:rPr>
              <w:t>Наименование оборудования</w:t>
            </w:r>
          </w:p>
        </w:tc>
        <w:tc>
          <w:tcPr>
            <w:tcW w:w="1969" w:type="dxa"/>
          </w:tcPr>
          <w:p w:rsidR="003925D7" w:rsidRPr="003925D7" w:rsidRDefault="003925D7" w:rsidP="003925D7">
            <w:pPr>
              <w:spacing w:after="60"/>
              <w:jc w:val="both"/>
              <w:rPr>
                <w:rFonts w:ascii="PT Astra Serif" w:hAnsi="PT Astra Serif"/>
                <w:b/>
                <w:sz w:val="24"/>
                <w:szCs w:val="24"/>
              </w:rPr>
            </w:pPr>
            <w:proofErr w:type="spellStart"/>
            <w:r w:rsidRPr="003925D7">
              <w:rPr>
                <w:rFonts w:ascii="PT Astra Serif" w:hAnsi="PT Astra Serif"/>
                <w:b/>
                <w:sz w:val="24"/>
                <w:szCs w:val="24"/>
              </w:rPr>
              <w:t>Ед</w:t>
            </w:r>
            <w:proofErr w:type="gramStart"/>
            <w:r w:rsidRPr="003925D7">
              <w:rPr>
                <w:rFonts w:ascii="PT Astra Serif" w:hAnsi="PT Astra Serif"/>
                <w:b/>
                <w:sz w:val="24"/>
                <w:szCs w:val="24"/>
              </w:rPr>
              <w:t>.и</w:t>
            </w:r>
            <w:proofErr w:type="gramEnd"/>
            <w:r w:rsidRPr="003925D7">
              <w:rPr>
                <w:rFonts w:ascii="PT Astra Serif" w:hAnsi="PT Astra Serif"/>
                <w:b/>
                <w:sz w:val="24"/>
                <w:szCs w:val="24"/>
              </w:rPr>
              <w:t>змерения</w:t>
            </w:r>
            <w:proofErr w:type="spellEnd"/>
          </w:p>
        </w:tc>
        <w:tc>
          <w:tcPr>
            <w:tcW w:w="1122" w:type="dxa"/>
          </w:tcPr>
          <w:p w:rsidR="003925D7" w:rsidRPr="003925D7" w:rsidRDefault="003925D7" w:rsidP="003925D7">
            <w:pPr>
              <w:spacing w:after="60"/>
              <w:jc w:val="both"/>
              <w:rPr>
                <w:rFonts w:ascii="PT Astra Serif" w:hAnsi="PT Astra Serif"/>
                <w:b/>
                <w:sz w:val="24"/>
                <w:szCs w:val="24"/>
              </w:rPr>
            </w:pPr>
            <w:r w:rsidRPr="003925D7">
              <w:rPr>
                <w:rFonts w:ascii="PT Astra Serif" w:hAnsi="PT Astra Serif"/>
                <w:b/>
                <w:sz w:val="24"/>
                <w:szCs w:val="24"/>
              </w:rPr>
              <w:t>Кол-во</w:t>
            </w:r>
          </w:p>
        </w:tc>
      </w:tr>
      <w:tr w:rsidR="003925D7" w:rsidRPr="003925D7" w:rsidTr="00A05AAE">
        <w:trPr>
          <w:trHeight w:val="308"/>
        </w:trPr>
        <w:tc>
          <w:tcPr>
            <w:tcW w:w="8931" w:type="dxa"/>
            <w:gridSpan w:val="4"/>
          </w:tcPr>
          <w:p w:rsidR="003925D7" w:rsidRPr="003925D7" w:rsidRDefault="003925D7" w:rsidP="003925D7">
            <w:pPr>
              <w:spacing w:after="60"/>
              <w:ind w:left="360"/>
              <w:jc w:val="both"/>
              <w:rPr>
                <w:rFonts w:ascii="PT Astra Serif" w:hAnsi="PT Astra Serif"/>
                <w:b/>
                <w:sz w:val="24"/>
                <w:szCs w:val="24"/>
              </w:rPr>
            </w:pPr>
          </w:p>
        </w:tc>
      </w:tr>
      <w:tr w:rsidR="003925D7" w:rsidRPr="003925D7" w:rsidTr="00A05AAE">
        <w:tc>
          <w:tcPr>
            <w:tcW w:w="842" w:type="dxa"/>
          </w:tcPr>
          <w:p w:rsidR="003925D7" w:rsidRPr="003925D7" w:rsidRDefault="003925D7" w:rsidP="003925D7">
            <w:pPr>
              <w:spacing w:after="60"/>
              <w:jc w:val="both"/>
              <w:rPr>
                <w:rFonts w:ascii="PT Astra Serif" w:hAnsi="PT Astra Serif"/>
                <w:sz w:val="24"/>
                <w:szCs w:val="24"/>
              </w:rPr>
            </w:pPr>
            <w:r w:rsidRPr="003925D7">
              <w:rPr>
                <w:rFonts w:ascii="PT Astra Serif" w:hAnsi="PT Astra Serif"/>
                <w:sz w:val="24"/>
                <w:szCs w:val="24"/>
              </w:rPr>
              <w:t>1</w:t>
            </w:r>
          </w:p>
        </w:tc>
        <w:tc>
          <w:tcPr>
            <w:tcW w:w="4998" w:type="dxa"/>
          </w:tcPr>
          <w:p w:rsidR="003925D7" w:rsidRPr="003925D7" w:rsidRDefault="003925D7" w:rsidP="003925D7">
            <w:pPr>
              <w:spacing w:after="60"/>
              <w:jc w:val="both"/>
              <w:rPr>
                <w:rFonts w:ascii="PT Astra Serif" w:hAnsi="PT Astra Serif"/>
                <w:sz w:val="24"/>
                <w:szCs w:val="24"/>
              </w:rPr>
            </w:pPr>
            <w:r w:rsidRPr="003925D7">
              <w:rPr>
                <w:rFonts w:ascii="PT Astra Serif" w:hAnsi="PT Astra Serif"/>
                <w:sz w:val="24"/>
                <w:szCs w:val="24"/>
              </w:rPr>
              <w:t xml:space="preserve">Прибор пожарной сигнализации </w:t>
            </w:r>
          </w:p>
          <w:p w:rsidR="003925D7" w:rsidRPr="003925D7" w:rsidRDefault="003925D7" w:rsidP="003925D7">
            <w:pPr>
              <w:spacing w:after="60"/>
              <w:jc w:val="both"/>
              <w:rPr>
                <w:rFonts w:ascii="PT Astra Serif" w:hAnsi="PT Astra Serif"/>
                <w:sz w:val="24"/>
                <w:szCs w:val="24"/>
              </w:rPr>
            </w:pPr>
            <w:r w:rsidRPr="003925D7">
              <w:rPr>
                <w:rFonts w:ascii="PT Astra Serif" w:hAnsi="PT Astra Serif"/>
                <w:sz w:val="24"/>
                <w:szCs w:val="24"/>
              </w:rPr>
              <w:t>ОППЗ «Свирель-12»</w:t>
            </w:r>
          </w:p>
        </w:tc>
        <w:tc>
          <w:tcPr>
            <w:tcW w:w="1969" w:type="dxa"/>
          </w:tcPr>
          <w:p w:rsidR="003925D7" w:rsidRPr="003925D7" w:rsidRDefault="003925D7" w:rsidP="003925D7">
            <w:pPr>
              <w:spacing w:after="60"/>
              <w:jc w:val="both"/>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122" w:type="dxa"/>
          </w:tcPr>
          <w:p w:rsidR="003925D7" w:rsidRPr="003925D7" w:rsidRDefault="003925D7" w:rsidP="003925D7">
            <w:pPr>
              <w:spacing w:after="60"/>
              <w:jc w:val="both"/>
              <w:rPr>
                <w:rFonts w:ascii="PT Astra Serif" w:hAnsi="PT Astra Serif"/>
                <w:sz w:val="24"/>
                <w:szCs w:val="24"/>
              </w:rPr>
            </w:pPr>
            <w:r w:rsidRPr="003925D7">
              <w:rPr>
                <w:rFonts w:ascii="PT Astra Serif" w:hAnsi="PT Astra Serif"/>
                <w:sz w:val="24"/>
                <w:szCs w:val="24"/>
              </w:rPr>
              <w:t>1</w:t>
            </w:r>
          </w:p>
        </w:tc>
      </w:tr>
    </w:tbl>
    <w:p w:rsidR="003925D7" w:rsidRPr="003925D7" w:rsidRDefault="003925D7" w:rsidP="003925D7">
      <w:pPr>
        <w:rPr>
          <w:rFonts w:ascii="PT Astra Serif" w:hAnsi="PT Astra Serif"/>
          <w:sz w:val="24"/>
          <w:szCs w:val="24"/>
        </w:rPr>
      </w:pP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ПЕРЕЧЕНЬ</w:t>
      </w: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установленного оборудования на объекте:</w:t>
      </w: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Здание департамента жилищно-коммунального и строительного комплекса, расположенное по адресу ул. Механизаторов, 22.</w:t>
      </w:r>
    </w:p>
    <w:p w:rsidR="003925D7" w:rsidRPr="003925D7" w:rsidRDefault="003925D7" w:rsidP="003925D7">
      <w:pPr>
        <w:jc w:val="center"/>
        <w:rPr>
          <w:rFonts w:ascii="PT Astra Serif" w:hAnsi="PT Astra Serif"/>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09"/>
        <w:gridCol w:w="1701"/>
        <w:gridCol w:w="1724"/>
      </w:tblGrid>
      <w:tr w:rsidR="003925D7" w:rsidRPr="003925D7" w:rsidTr="00A05AAE">
        <w:tc>
          <w:tcPr>
            <w:tcW w:w="828"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4809"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Наименование</w:t>
            </w:r>
          </w:p>
        </w:tc>
        <w:tc>
          <w:tcPr>
            <w:tcW w:w="1701"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Ед. изм.</w:t>
            </w:r>
          </w:p>
        </w:tc>
        <w:tc>
          <w:tcPr>
            <w:tcW w:w="1724"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Количество</w:t>
            </w:r>
          </w:p>
        </w:tc>
      </w:tr>
      <w:tr w:rsidR="003925D7" w:rsidRPr="003925D7" w:rsidTr="00A05AAE">
        <w:trPr>
          <w:trHeight w:val="172"/>
        </w:trPr>
        <w:tc>
          <w:tcPr>
            <w:tcW w:w="9062" w:type="dxa"/>
            <w:gridSpan w:val="4"/>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Пожарная  сигнализация</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w:t>
            </w:r>
          </w:p>
        </w:tc>
        <w:tc>
          <w:tcPr>
            <w:tcW w:w="480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ПКП - Сигнал ВК-4</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2.</w:t>
            </w:r>
          </w:p>
        </w:tc>
        <w:tc>
          <w:tcPr>
            <w:tcW w:w="4809"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Оповещатель</w:t>
            </w:r>
            <w:proofErr w:type="spellEnd"/>
            <w:r w:rsidRPr="003925D7">
              <w:rPr>
                <w:rFonts w:ascii="PT Astra Serif" w:hAnsi="PT Astra Serif"/>
                <w:sz w:val="24"/>
                <w:szCs w:val="24"/>
              </w:rPr>
              <w:t xml:space="preserve"> «Свирель-023»</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3.</w:t>
            </w:r>
          </w:p>
        </w:tc>
        <w:tc>
          <w:tcPr>
            <w:tcW w:w="480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ИПР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5</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4.</w:t>
            </w:r>
          </w:p>
        </w:tc>
        <w:tc>
          <w:tcPr>
            <w:tcW w:w="4809"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56</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5.</w:t>
            </w:r>
          </w:p>
        </w:tc>
        <w:tc>
          <w:tcPr>
            <w:tcW w:w="480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СЗО Маяк 12</w:t>
            </w:r>
            <w:proofErr w:type="gramStart"/>
            <w:r w:rsidRPr="003925D7">
              <w:rPr>
                <w:rFonts w:ascii="PT Astra Serif" w:hAnsi="PT Astra Serif"/>
                <w:sz w:val="24"/>
                <w:szCs w:val="24"/>
              </w:rPr>
              <w:t xml:space="preserve"> К</w:t>
            </w:r>
            <w:proofErr w:type="gramEnd"/>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6.</w:t>
            </w:r>
          </w:p>
        </w:tc>
        <w:tc>
          <w:tcPr>
            <w:tcW w:w="4809"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Световое табло «Выход»  Молния-12В</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5</w:t>
            </w:r>
          </w:p>
        </w:tc>
      </w:tr>
    </w:tbl>
    <w:p w:rsidR="003925D7" w:rsidRPr="003925D7" w:rsidRDefault="003925D7" w:rsidP="003925D7">
      <w:pPr>
        <w:rPr>
          <w:rFonts w:ascii="PT Astra Serif" w:hAnsi="PT Astra Serif"/>
          <w:b/>
          <w:sz w:val="24"/>
          <w:szCs w:val="24"/>
        </w:rPr>
      </w:pP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ПЕРЕЧЕНЬ</w:t>
      </w: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установленного оборудования на объекте:</w:t>
      </w:r>
    </w:p>
    <w:p w:rsidR="003925D7" w:rsidRPr="003925D7" w:rsidRDefault="003925D7" w:rsidP="003925D7">
      <w:pPr>
        <w:jc w:val="center"/>
        <w:rPr>
          <w:rFonts w:ascii="PT Astra Serif" w:hAnsi="PT Astra Serif"/>
          <w:sz w:val="24"/>
          <w:szCs w:val="24"/>
        </w:rPr>
      </w:pPr>
      <w:r w:rsidRPr="003925D7">
        <w:rPr>
          <w:rFonts w:ascii="PT Astra Serif" w:hAnsi="PT Astra Serif"/>
          <w:b/>
          <w:sz w:val="24"/>
          <w:szCs w:val="24"/>
        </w:rPr>
        <w:t>Помещения Отдела по первичному воинскому учету, расположенные по адресу  ул. 40 лет Победы, 9А.</w:t>
      </w:r>
    </w:p>
    <w:p w:rsidR="003925D7" w:rsidRPr="003925D7" w:rsidRDefault="003925D7" w:rsidP="003925D7">
      <w:pPr>
        <w:jc w:val="center"/>
        <w:rPr>
          <w:rFonts w:ascii="PT Astra Serif" w:hAnsi="PT Astra Serif"/>
          <w:sz w:val="24"/>
          <w:szCs w:val="24"/>
        </w:rPr>
      </w:pP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1724"/>
      </w:tblGrid>
      <w:tr w:rsidR="003925D7" w:rsidRPr="003925D7" w:rsidTr="00A05AAE">
        <w:tc>
          <w:tcPr>
            <w:tcW w:w="828"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4950"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Наименование</w:t>
            </w:r>
          </w:p>
        </w:tc>
        <w:tc>
          <w:tcPr>
            <w:tcW w:w="1701"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Ед. изм.</w:t>
            </w:r>
          </w:p>
        </w:tc>
        <w:tc>
          <w:tcPr>
            <w:tcW w:w="1724"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Количество</w:t>
            </w:r>
          </w:p>
        </w:tc>
      </w:tr>
      <w:tr w:rsidR="003925D7" w:rsidRPr="003925D7" w:rsidTr="00A05AAE">
        <w:trPr>
          <w:trHeight w:val="172"/>
        </w:trPr>
        <w:tc>
          <w:tcPr>
            <w:tcW w:w="9203" w:type="dxa"/>
            <w:gridSpan w:val="4"/>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Пожарная  сигнализация</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ПКП ВЭРС ПК-4 с АКБ</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2.</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Световое табло «Выход»  Молния-12В</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3.</w:t>
            </w:r>
          </w:p>
        </w:tc>
        <w:tc>
          <w:tcPr>
            <w:tcW w:w="4950"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Металлорукав</w:t>
            </w:r>
            <w:proofErr w:type="spellEnd"/>
            <w:r w:rsidRPr="003925D7">
              <w:rPr>
                <w:rFonts w:ascii="PT Astra Serif" w:hAnsi="PT Astra Serif"/>
                <w:sz w:val="24"/>
                <w:szCs w:val="24"/>
              </w:rPr>
              <w:t xml:space="preserve"> РЗ-Ц</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км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0,4</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4.</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Провод ШВВП 2х0,76</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км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0,01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5.</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Кабель КСПВ 4х0,5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км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0,2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6.</w:t>
            </w:r>
          </w:p>
        </w:tc>
        <w:tc>
          <w:tcPr>
            <w:tcW w:w="4950" w:type="dxa"/>
          </w:tcPr>
          <w:p w:rsidR="003925D7" w:rsidRPr="003925D7" w:rsidRDefault="003925D7" w:rsidP="003925D7">
            <w:pPr>
              <w:autoSpaceDE w:val="0"/>
              <w:autoSpaceDN w:val="0"/>
              <w:adjustRightInd w:val="0"/>
              <w:rPr>
                <w:rFonts w:ascii="PT Astra Serif" w:hAnsi="PT Astra Serif"/>
                <w:sz w:val="24"/>
                <w:szCs w:val="24"/>
              </w:rPr>
            </w:pPr>
            <w:proofErr w:type="spellStart"/>
            <w:r w:rsidRPr="003925D7">
              <w:rPr>
                <w:rFonts w:ascii="PT Astra Serif" w:hAnsi="PT Astra Serif"/>
                <w:sz w:val="24"/>
                <w:szCs w:val="24"/>
              </w:rPr>
              <w:t>Оповещатель</w:t>
            </w:r>
            <w:proofErr w:type="spellEnd"/>
            <w:r w:rsidRPr="003925D7">
              <w:rPr>
                <w:rFonts w:ascii="PT Astra Serif" w:hAnsi="PT Astra Serif"/>
                <w:sz w:val="24"/>
                <w:szCs w:val="24"/>
              </w:rPr>
              <w:t xml:space="preserve"> «Свирель-023»</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7.</w:t>
            </w:r>
          </w:p>
        </w:tc>
        <w:tc>
          <w:tcPr>
            <w:tcW w:w="4950"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16</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8.</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Кольцо монтажное</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6</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9.</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ИПР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2</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10.</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СЗО Маяк 12</w:t>
            </w:r>
            <w:proofErr w:type="gramStart"/>
            <w:r w:rsidRPr="003925D7">
              <w:rPr>
                <w:rFonts w:ascii="PT Astra Serif" w:hAnsi="PT Astra Serif"/>
                <w:sz w:val="24"/>
                <w:szCs w:val="24"/>
              </w:rPr>
              <w:t xml:space="preserve"> К</w:t>
            </w:r>
            <w:proofErr w:type="gramEnd"/>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11.</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 xml:space="preserve">Кабель </w:t>
            </w:r>
            <w:proofErr w:type="gramStart"/>
            <w:r w:rsidRPr="003925D7">
              <w:rPr>
                <w:rFonts w:ascii="PT Astra Serif" w:hAnsi="PT Astra Serif"/>
                <w:sz w:val="24"/>
                <w:szCs w:val="24"/>
              </w:rPr>
              <w:t>–к</w:t>
            </w:r>
            <w:proofErr w:type="gramEnd"/>
            <w:r w:rsidRPr="003925D7">
              <w:rPr>
                <w:rFonts w:ascii="PT Astra Serif" w:hAnsi="PT Astra Serif"/>
                <w:sz w:val="24"/>
                <w:szCs w:val="24"/>
              </w:rPr>
              <w:t>анал 20х12,5</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м</w:t>
            </w:r>
          </w:p>
        </w:tc>
        <w:tc>
          <w:tcPr>
            <w:tcW w:w="1724"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30</w:t>
            </w:r>
          </w:p>
        </w:tc>
      </w:tr>
    </w:tbl>
    <w:p w:rsidR="003925D7" w:rsidRDefault="003925D7" w:rsidP="003925D7">
      <w:pPr>
        <w:jc w:val="center"/>
        <w:rPr>
          <w:rFonts w:ascii="PT Astra Serif" w:hAnsi="PT Astra Serif"/>
          <w:sz w:val="24"/>
          <w:szCs w:val="24"/>
        </w:rPr>
      </w:pPr>
    </w:p>
    <w:p w:rsidR="006165C0" w:rsidRDefault="006165C0" w:rsidP="003925D7">
      <w:pPr>
        <w:jc w:val="center"/>
        <w:rPr>
          <w:rFonts w:ascii="PT Astra Serif" w:hAnsi="PT Astra Serif"/>
          <w:sz w:val="24"/>
          <w:szCs w:val="24"/>
        </w:rPr>
      </w:pPr>
    </w:p>
    <w:p w:rsidR="006165C0" w:rsidRPr="003925D7" w:rsidRDefault="006165C0" w:rsidP="003925D7">
      <w:pPr>
        <w:jc w:val="center"/>
        <w:rPr>
          <w:rFonts w:ascii="PT Astra Serif" w:hAnsi="PT Astra Serif"/>
          <w:sz w:val="24"/>
          <w:szCs w:val="24"/>
        </w:rPr>
      </w:pPr>
    </w:p>
    <w:p w:rsidR="003925D7" w:rsidRDefault="003925D7" w:rsidP="003925D7">
      <w:pPr>
        <w:jc w:val="center"/>
        <w:rPr>
          <w:rFonts w:ascii="PT Astra Serif" w:hAnsi="PT Astra Serif"/>
          <w:sz w:val="24"/>
          <w:szCs w:val="24"/>
        </w:rPr>
      </w:pPr>
    </w:p>
    <w:p w:rsidR="003925D7" w:rsidRDefault="003925D7" w:rsidP="003925D7">
      <w:pPr>
        <w:jc w:val="center"/>
        <w:rPr>
          <w:rFonts w:ascii="PT Astra Serif" w:hAnsi="PT Astra Serif"/>
          <w:sz w:val="24"/>
          <w:szCs w:val="24"/>
        </w:rPr>
      </w:pPr>
    </w:p>
    <w:p w:rsidR="003925D7" w:rsidRPr="003925D7" w:rsidRDefault="003925D7" w:rsidP="003925D7">
      <w:pPr>
        <w:jc w:val="center"/>
        <w:rPr>
          <w:rFonts w:ascii="PT Astra Serif" w:hAnsi="PT Astra Serif"/>
          <w:sz w:val="24"/>
          <w:szCs w:val="24"/>
        </w:rPr>
      </w:pP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lastRenderedPageBreak/>
        <w:t>ПЕРЕЧЕНЬ</w:t>
      </w: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установленного оборудования на объекте:</w:t>
      </w:r>
    </w:p>
    <w:p w:rsidR="003925D7" w:rsidRPr="003925D7" w:rsidRDefault="003925D7" w:rsidP="003925D7">
      <w:pPr>
        <w:jc w:val="center"/>
        <w:rPr>
          <w:rFonts w:ascii="PT Astra Serif" w:hAnsi="PT Astra Serif"/>
          <w:b/>
          <w:bCs/>
          <w:sz w:val="24"/>
          <w:szCs w:val="24"/>
        </w:rPr>
      </w:pPr>
      <w:r w:rsidRPr="003925D7">
        <w:rPr>
          <w:rFonts w:ascii="PT Astra Serif" w:hAnsi="PT Astra Serif"/>
          <w:b/>
          <w:sz w:val="24"/>
          <w:szCs w:val="24"/>
        </w:rPr>
        <w:t xml:space="preserve">Помещения </w:t>
      </w:r>
      <w:r w:rsidRPr="003925D7">
        <w:rPr>
          <w:rFonts w:ascii="PT Astra Serif" w:hAnsi="PT Astra Serif"/>
          <w:b/>
          <w:bCs/>
          <w:sz w:val="24"/>
          <w:szCs w:val="24"/>
        </w:rPr>
        <w:t>отдела административной комиссии, расположенные по адресу ул. Ленина, 41.</w:t>
      </w:r>
    </w:p>
    <w:p w:rsidR="003925D7" w:rsidRPr="003925D7" w:rsidRDefault="003925D7" w:rsidP="003925D7">
      <w:pPr>
        <w:spacing w:after="60"/>
        <w:contextualSpacing/>
        <w:jc w:val="both"/>
        <w:rPr>
          <w:rFonts w:ascii="PT Astra Serif" w:hAnsi="PT Astra Serif"/>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1843"/>
      </w:tblGrid>
      <w:tr w:rsidR="003925D7" w:rsidRPr="003925D7" w:rsidTr="00A05AAE">
        <w:tc>
          <w:tcPr>
            <w:tcW w:w="828"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4950"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Наименование</w:t>
            </w:r>
          </w:p>
        </w:tc>
        <w:tc>
          <w:tcPr>
            <w:tcW w:w="1701"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Ед. изм.</w:t>
            </w:r>
          </w:p>
        </w:tc>
        <w:tc>
          <w:tcPr>
            <w:tcW w:w="1843"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Количество</w:t>
            </w:r>
          </w:p>
        </w:tc>
      </w:tr>
      <w:tr w:rsidR="003925D7" w:rsidRPr="003925D7" w:rsidTr="00A05AAE">
        <w:trPr>
          <w:trHeight w:val="172"/>
        </w:trPr>
        <w:tc>
          <w:tcPr>
            <w:tcW w:w="9322" w:type="dxa"/>
            <w:gridSpan w:val="4"/>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Пожарная  сигнализация</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w:t>
            </w:r>
          </w:p>
        </w:tc>
        <w:tc>
          <w:tcPr>
            <w:tcW w:w="4950"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41</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43"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8</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2.</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Световое табло «Выход»  Молния-12В</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43"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3.</w:t>
            </w:r>
          </w:p>
        </w:tc>
        <w:tc>
          <w:tcPr>
            <w:tcW w:w="4950"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43"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8</w:t>
            </w:r>
          </w:p>
        </w:tc>
      </w:tr>
      <w:tr w:rsidR="003925D7" w:rsidRPr="003925D7" w:rsidTr="00A05AAE">
        <w:tc>
          <w:tcPr>
            <w:tcW w:w="828"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4.</w:t>
            </w:r>
          </w:p>
        </w:tc>
        <w:tc>
          <w:tcPr>
            <w:tcW w:w="4950"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ИПР ЗСУ</w:t>
            </w:r>
          </w:p>
        </w:tc>
        <w:tc>
          <w:tcPr>
            <w:tcW w:w="1701"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43"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bl>
    <w:p w:rsidR="003925D7" w:rsidRPr="003925D7" w:rsidRDefault="003925D7" w:rsidP="003925D7">
      <w:pPr>
        <w:rPr>
          <w:rFonts w:ascii="PT Astra Serif" w:hAnsi="PT Astra Serif"/>
          <w:b/>
          <w:sz w:val="24"/>
          <w:szCs w:val="24"/>
        </w:rPr>
      </w:pP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ПЕРЕЧЕНЬ</w:t>
      </w:r>
    </w:p>
    <w:p w:rsidR="003925D7" w:rsidRPr="003925D7" w:rsidRDefault="003925D7" w:rsidP="003925D7">
      <w:pPr>
        <w:jc w:val="center"/>
        <w:rPr>
          <w:rFonts w:ascii="PT Astra Serif" w:hAnsi="PT Astra Serif"/>
          <w:b/>
          <w:sz w:val="24"/>
          <w:szCs w:val="24"/>
        </w:rPr>
      </w:pPr>
      <w:r w:rsidRPr="003925D7">
        <w:rPr>
          <w:rFonts w:ascii="PT Astra Serif" w:hAnsi="PT Astra Serif"/>
          <w:b/>
          <w:sz w:val="24"/>
          <w:szCs w:val="24"/>
        </w:rPr>
        <w:t>установленного оборудования на объекте:</w:t>
      </w:r>
    </w:p>
    <w:p w:rsidR="003925D7" w:rsidRPr="003925D7" w:rsidRDefault="003925D7" w:rsidP="003925D7">
      <w:pPr>
        <w:jc w:val="center"/>
        <w:rPr>
          <w:rFonts w:ascii="PT Astra Serif" w:hAnsi="PT Astra Serif"/>
          <w:b/>
          <w:bCs/>
          <w:sz w:val="24"/>
          <w:szCs w:val="24"/>
        </w:rPr>
      </w:pPr>
      <w:r w:rsidRPr="003925D7">
        <w:rPr>
          <w:rFonts w:ascii="PT Astra Serif" w:hAnsi="PT Astra Serif"/>
          <w:b/>
          <w:sz w:val="24"/>
          <w:szCs w:val="24"/>
        </w:rPr>
        <w:t xml:space="preserve">Помещения </w:t>
      </w:r>
      <w:r w:rsidRPr="003925D7">
        <w:rPr>
          <w:rFonts w:ascii="PT Astra Serif" w:hAnsi="PT Astra Serif"/>
          <w:b/>
          <w:bCs/>
          <w:sz w:val="24"/>
          <w:szCs w:val="24"/>
        </w:rPr>
        <w:t>отдела по организации деятельности комиссии по делам несовершеннолетних и защите их прав, расположенные по адресу ул. Ленина, 41.</w:t>
      </w:r>
    </w:p>
    <w:p w:rsidR="003925D7" w:rsidRPr="003925D7" w:rsidRDefault="003925D7" w:rsidP="003925D7">
      <w:pPr>
        <w:spacing w:after="60"/>
        <w:contextualSpacing/>
        <w:jc w:val="both"/>
        <w:rPr>
          <w:rFonts w:ascii="PT Astra Serif" w:hAnsi="PT Astra Serif"/>
          <w:sz w:val="24"/>
          <w:szCs w:val="24"/>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5192"/>
        <w:gridCol w:w="1785"/>
        <w:gridCol w:w="1884"/>
      </w:tblGrid>
      <w:tr w:rsidR="003925D7" w:rsidRPr="003925D7" w:rsidTr="00A05AAE">
        <w:trPr>
          <w:trHeight w:val="449"/>
        </w:trPr>
        <w:tc>
          <w:tcPr>
            <w:tcW w:w="832"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 xml:space="preserve">№ </w:t>
            </w:r>
            <w:proofErr w:type="gramStart"/>
            <w:r w:rsidRPr="003925D7">
              <w:rPr>
                <w:rFonts w:ascii="PT Astra Serif" w:hAnsi="PT Astra Serif"/>
                <w:b/>
                <w:sz w:val="24"/>
                <w:szCs w:val="24"/>
              </w:rPr>
              <w:t>п</w:t>
            </w:r>
            <w:proofErr w:type="gramEnd"/>
            <w:r w:rsidRPr="003925D7">
              <w:rPr>
                <w:rFonts w:ascii="PT Astra Serif" w:hAnsi="PT Astra Serif"/>
                <w:b/>
                <w:sz w:val="24"/>
                <w:szCs w:val="24"/>
              </w:rPr>
              <w:t>/п</w:t>
            </w:r>
          </w:p>
        </w:tc>
        <w:tc>
          <w:tcPr>
            <w:tcW w:w="4975"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Наименование</w:t>
            </w:r>
          </w:p>
        </w:tc>
        <w:tc>
          <w:tcPr>
            <w:tcW w:w="1710"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Ед. изм.</w:t>
            </w:r>
          </w:p>
        </w:tc>
        <w:tc>
          <w:tcPr>
            <w:tcW w:w="1805" w:type="dxa"/>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Количество</w:t>
            </w:r>
          </w:p>
        </w:tc>
      </w:tr>
      <w:tr w:rsidR="003925D7" w:rsidRPr="003925D7" w:rsidTr="00A05AAE">
        <w:trPr>
          <w:trHeight w:val="142"/>
        </w:trPr>
        <w:tc>
          <w:tcPr>
            <w:tcW w:w="9322" w:type="dxa"/>
            <w:gridSpan w:val="4"/>
          </w:tcPr>
          <w:p w:rsidR="003925D7" w:rsidRPr="003925D7" w:rsidRDefault="003925D7" w:rsidP="003925D7">
            <w:pPr>
              <w:autoSpaceDE w:val="0"/>
              <w:autoSpaceDN w:val="0"/>
              <w:adjustRightInd w:val="0"/>
              <w:jc w:val="center"/>
              <w:rPr>
                <w:rFonts w:ascii="PT Astra Serif" w:hAnsi="PT Astra Serif"/>
                <w:b/>
                <w:sz w:val="24"/>
                <w:szCs w:val="24"/>
              </w:rPr>
            </w:pPr>
            <w:r w:rsidRPr="003925D7">
              <w:rPr>
                <w:rFonts w:ascii="PT Astra Serif" w:hAnsi="PT Astra Serif"/>
                <w:b/>
                <w:sz w:val="24"/>
                <w:szCs w:val="24"/>
              </w:rPr>
              <w:t>Пожарная  сигнализация</w:t>
            </w:r>
          </w:p>
        </w:tc>
      </w:tr>
      <w:tr w:rsidR="003925D7" w:rsidRPr="003925D7" w:rsidTr="00A05AAE">
        <w:trPr>
          <w:trHeight w:val="219"/>
        </w:trPr>
        <w:tc>
          <w:tcPr>
            <w:tcW w:w="832"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1.</w:t>
            </w:r>
          </w:p>
        </w:tc>
        <w:tc>
          <w:tcPr>
            <w:tcW w:w="4975"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41</w:t>
            </w:r>
          </w:p>
        </w:tc>
        <w:tc>
          <w:tcPr>
            <w:tcW w:w="1710"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05"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4</w:t>
            </w:r>
          </w:p>
        </w:tc>
      </w:tr>
      <w:tr w:rsidR="003925D7" w:rsidRPr="003925D7" w:rsidTr="00A05AAE">
        <w:trPr>
          <w:trHeight w:val="229"/>
        </w:trPr>
        <w:tc>
          <w:tcPr>
            <w:tcW w:w="832"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2.</w:t>
            </w:r>
          </w:p>
        </w:tc>
        <w:tc>
          <w:tcPr>
            <w:tcW w:w="4975"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Световое табло «Выход»  Молния-12В</w:t>
            </w:r>
          </w:p>
        </w:tc>
        <w:tc>
          <w:tcPr>
            <w:tcW w:w="1710"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05"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r w:rsidR="003925D7" w:rsidRPr="003925D7" w:rsidTr="00A05AAE">
        <w:trPr>
          <w:trHeight w:val="219"/>
        </w:trPr>
        <w:tc>
          <w:tcPr>
            <w:tcW w:w="832"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3.</w:t>
            </w:r>
          </w:p>
        </w:tc>
        <w:tc>
          <w:tcPr>
            <w:tcW w:w="4975" w:type="dxa"/>
          </w:tcPr>
          <w:p w:rsidR="003925D7" w:rsidRPr="003925D7" w:rsidRDefault="003925D7" w:rsidP="003925D7">
            <w:pPr>
              <w:autoSpaceDE w:val="0"/>
              <w:autoSpaceDN w:val="0"/>
              <w:adjustRightInd w:val="0"/>
              <w:rPr>
                <w:rFonts w:ascii="PT Astra Serif" w:hAnsi="PT Astra Serif"/>
                <w:sz w:val="24"/>
                <w:szCs w:val="24"/>
              </w:rPr>
            </w:pPr>
            <w:proofErr w:type="gramStart"/>
            <w:r w:rsidRPr="003925D7">
              <w:rPr>
                <w:rFonts w:ascii="PT Astra Serif" w:hAnsi="PT Astra Serif"/>
                <w:sz w:val="24"/>
                <w:szCs w:val="24"/>
              </w:rPr>
              <w:t>ДИП</w:t>
            </w:r>
            <w:proofErr w:type="gramEnd"/>
            <w:r w:rsidRPr="003925D7">
              <w:rPr>
                <w:rFonts w:ascii="PT Astra Serif" w:hAnsi="PT Astra Serif"/>
                <w:sz w:val="24"/>
                <w:szCs w:val="24"/>
              </w:rPr>
              <w:t xml:space="preserve"> ЗСУ</w:t>
            </w:r>
          </w:p>
        </w:tc>
        <w:tc>
          <w:tcPr>
            <w:tcW w:w="1710"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05"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4</w:t>
            </w:r>
          </w:p>
        </w:tc>
      </w:tr>
      <w:tr w:rsidR="003925D7" w:rsidRPr="003925D7" w:rsidTr="00A05AAE">
        <w:trPr>
          <w:trHeight w:val="229"/>
        </w:trPr>
        <w:tc>
          <w:tcPr>
            <w:tcW w:w="832"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4.</w:t>
            </w:r>
          </w:p>
        </w:tc>
        <w:tc>
          <w:tcPr>
            <w:tcW w:w="4975" w:type="dxa"/>
          </w:tcPr>
          <w:p w:rsidR="003925D7" w:rsidRPr="003925D7" w:rsidRDefault="003925D7" w:rsidP="003925D7">
            <w:pPr>
              <w:autoSpaceDE w:val="0"/>
              <w:autoSpaceDN w:val="0"/>
              <w:adjustRightInd w:val="0"/>
              <w:rPr>
                <w:rFonts w:ascii="PT Astra Serif" w:hAnsi="PT Astra Serif"/>
                <w:sz w:val="24"/>
                <w:szCs w:val="24"/>
              </w:rPr>
            </w:pPr>
            <w:r w:rsidRPr="003925D7">
              <w:rPr>
                <w:rFonts w:ascii="PT Astra Serif" w:hAnsi="PT Astra Serif"/>
                <w:sz w:val="24"/>
                <w:szCs w:val="24"/>
              </w:rPr>
              <w:t>ИПР ЗСУ</w:t>
            </w:r>
          </w:p>
        </w:tc>
        <w:tc>
          <w:tcPr>
            <w:tcW w:w="1710" w:type="dxa"/>
          </w:tcPr>
          <w:p w:rsidR="003925D7" w:rsidRPr="003925D7" w:rsidRDefault="003925D7" w:rsidP="003925D7">
            <w:pPr>
              <w:autoSpaceDE w:val="0"/>
              <w:autoSpaceDN w:val="0"/>
              <w:adjustRightInd w:val="0"/>
              <w:jc w:val="center"/>
              <w:rPr>
                <w:rFonts w:ascii="PT Astra Serif" w:hAnsi="PT Astra Serif"/>
                <w:sz w:val="24"/>
                <w:szCs w:val="24"/>
              </w:rPr>
            </w:pPr>
            <w:proofErr w:type="spellStart"/>
            <w:proofErr w:type="gramStart"/>
            <w:r w:rsidRPr="003925D7">
              <w:rPr>
                <w:rFonts w:ascii="PT Astra Serif" w:hAnsi="PT Astra Serif"/>
                <w:sz w:val="24"/>
                <w:szCs w:val="24"/>
              </w:rPr>
              <w:t>шт</w:t>
            </w:r>
            <w:proofErr w:type="spellEnd"/>
            <w:proofErr w:type="gramEnd"/>
          </w:p>
        </w:tc>
        <w:tc>
          <w:tcPr>
            <w:tcW w:w="1805" w:type="dxa"/>
          </w:tcPr>
          <w:p w:rsidR="003925D7" w:rsidRPr="003925D7" w:rsidRDefault="003925D7" w:rsidP="003925D7">
            <w:pPr>
              <w:autoSpaceDE w:val="0"/>
              <w:autoSpaceDN w:val="0"/>
              <w:adjustRightInd w:val="0"/>
              <w:jc w:val="center"/>
              <w:rPr>
                <w:rFonts w:ascii="PT Astra Serif" w:hAnsi="PT Astra Serif"/>
                <w:sz w:val="24"/>
                <w:szCs w:val="24"/>
              </w:rPr>
            </w:pPr>
            <w:r w:rsidRPr="003925D7">
              <w:rPr>
                <w:rFonts w:ascii="PT Astra Serif" w:hAnsi="PT Astra Serif"/>
                <w:sz w:val="24"/>
                <w:szCs w:val="24"/>
              </w:rPr>
              <w:t>1</w:t>
            </w:r>
          </w:p>
        </w:tc>
      </w:tr>
    </w:tbl>
    <w:p w:rsidR="009A159B" w:rsidRPr="001A01FD" w:rsidRDefault="009A159B" w:rsidP="0077542C">
      <w:pPr>
        <w:pStyle w:val="10"/>
        <w:spacing w:after="0" w:line="240" w:lineRule="auto"/>
        <w:ind w:firstLine="709"/>
        <w:rPr>
          <w:rFonts w:ascii="PT Astra Serif" w:hAnsi="PT Astra Serif"/>
          <w:szCs w:val="24"/>
          <w:u w:val="single"/>
        </w:rPr>
      </w:pPr>
    </w:p>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20__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EA" w:rsidRDefault="00DB66EA">
      <w:r>
        <w:separator/>
      </w:r>
    </w:p>
  </w:endnote>
  <w:endnote w:type="continuationSeparator" w:id="0">
    <w:p w:rsidR="00DB66EA" w:rsidRDefault="00DB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165C0">
          <w:rPr>
            <w:noProof/>
          </w:rPr>
          <w:t>19</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EA" w:rsidRDefault="00DB66EA">
      <w:r>
        <w:separator/>
      </w:r>
    </w:p>
  </w:footnote>
  <w:footnote w:type="continuationSeparator" w:id="0">
    <w:p w:rsidR="00DB66EA" w:rsidRDefault="00DB66EA">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5"/>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6"/>
  </w:num>
  <w:num w:numId="20">
    <w:abstractNumId w:val="20"/>
  </w:num>
  <w:num w:numId="21">
    <w:abstractNumId w:val="26"/>
  </w:num>
  <w:num w:numId="22">
    <w:abstractNumId w:val="19"/>
  </w:num>
  <w:num w:numId="23">
    <w:abstractNumId w:val="24"/>
  </w:num>
  <w:num w:numId="24">
    <w:abstractNumId w:val="5"/>
  </w:num>
  <w:num w:numId="25">
    <w:abstractNumId w:val="18"/>
  </w:num>
  <w:num w:numId="26">
    <w:abstractNumId w:val="22"/>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E5391"/>
    <w:rsid w:val="002F01E2"/>
    <w:rsid w:val="002F2248"/>
    <w:rsid w:val="002F42C5"/>
    <w:rsid w:val="002F7B67"/>
    <w:rsid w:val="00301623"/>
    <w:rsid w:val="003077D6"/>
    <w:rsid w:val="00312F0C"/>
    <w:rsid w:val="003131C2"/>
    <w:rsid w:val="00321294"/>
    <w:rsid w:val="00331646"/>
    <w:rsid w:val="003338A4"/>
    <w:rsid w:val="0033576F"/>
    <w:rsid w:val="0034750C"/>
    <w:rsid w:val="00354BB5"/>
    <w:rsid w:val="00361416"/>
    <w:rsid w:val="003635B3"/>
    <w:rsid w:val="00367BDD"/>
    <w:rsid w:val="003742B4"/>
    <w:rsid w:val="00375EDD"/>
    <w:rsid w:val="0038678F"/>
    <w:rsid w:val="00391001"/>
    <w:rsid w:val="00391FC0"/>
    <w:rsid w:val="003925D7"/>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C47A2"/>
    <w:rsid w:val="004D07DE"/>
    <w:rsid w:val="004D13C6"/>
    <w:rsid w:val="004D336D"/>
    <w:rsid w:val="004D7417"/>
    <w:rsid w:val="004E0BF7"/>
    <w:rsid w:val="004E15E2"/>
    <w:rsid w:val="004E1615"/>
    <w:rsid w:val="004F70F1"/>
    <w:rsid w:val="005056D9"/>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165C0"/>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5723"/>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852DA"/>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2787"/>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B66EA"/>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26F"/>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BBCA2-65D6-42D6-B863-4BF8B629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8303</Words>
  <Characters>47329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8</cp:revision>
  <cp:lastPrinted>2023-12-06T06:39:00Z</cp:lastPrinted>
  <dcterms:created xsi:type="dcterms:W3CDTF">2023-12-02T08:43:00Z</dcterms:created>
  <dcterms:modified xsi:type="dcterms:W3CDTF">2023-12-06T06:40:00Z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