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52103" w:rsidRDefault="00356EE8" w:rsidP="00E57B9B">
      <w:pPr>
        <w:rPr>
          <w:sz w:val="24"/>
          <w:szCs w:val="24"/>
        </w:rPr>
      </w:pPr>
      <w:r w:rsidRPr="00B52103">
        <w:rPr>
          <w:sz w:val="24"/>
          <w:szCs w:val="24"/>
        </w:rPr>
        <w:t>«</w:t>
      </w:r>
      <w:r w:rsidR="00E57B9B" w:rsidRPr="00B52103">
        <w:rPr>
          <w:sz w:val="24"/>
          <w:szCs w:val="24"/>
        </w:rPr>
        <w:t>13</w:t>
      </w:r>
      <w:r w:rsidRPr="00B52103">
        <w:rPr>
          <w:sz w:val="24"/>
          <w:szCs w:val="24"/>
        </w:rPr>
        <w:t>» декабря</w:t>
      </w:r>
      <w:r w:rsidR="00E57B9B" w:rsidRPr="00B52103">
        <w:rPr>
          <w:sz w:val="24"/>
          <w:szCs w:val="24"/>
        </w:rPr>
        <w:t xml:space="preserve"> 201</w:t>
      </w:r>
      <w:r w:rsidRPr="00B52103">
        <w:rPr>
          <w:sz w:val="24"/>
          <w:szCs w:val="24"/>
        </w:rPr>
        <w:t>6</w:t>
      </w:r>
      <w:r w:rsidR="00E57B9B" w:rsidRPr="00B52103">
        <w:rPr>
          <w:sz w:val="24"/>
          <w:szCs w:val="24"/>
        </w:rPr>
        <w:t xml:space="preserve"> г.  </w:t>
      </w:r>
      <w:r w:rsidR="00E57B9B" w:rsidRPr="00B52103">
        <w:rPr>
          <w:sz w:val="24"/>
          <w:szCs w:val="24"/>
        </w:rPr>
        <w:tab/>
      </w:r>
      <w:r w:rsidR="00E57B9B" w:rsidRPr="00B52103">
        <w:rPr>
          <w:sz w:val="24"/>
          <w:szCs w:val="24"/>
        </w:rPr>
        <w:tab/>
      </w:r>
      <w:r w:rsidR="00E57B9B" w:rsidRPr="00B52103">
        <w:rPr>
          <w:sz w:val="24"/>
          <w:szCs w:val="24"/>
        </w:rPr>
        <w:tab/>
      </w:r>
      <w:r w:rsidR="00E57B9B" w:rsidRPr="00B52103">
        <w:rPr>
          <w:sz w:val="24"/>
          <w:szCs w:val="24"/>
        </w:rPr>
        <w:tab/>
        <w:t xml:space="preserve">      </w:t>
      </w:r>
      <w:r w:rsidRPr="00B52103">
        <w:rPr>
          <w:sz w:val="24"/>
          <w:szCs w:val="24"/>
        </w:rPr>
        <w:t xml:space="preserve">                       </w:t>
      </w:r>
      <w:r w:rsidR="00E57B9B" w:rsidRPr="00B52103">
        <w:rPr>
          <w:sz w:val="24"/>
          <w:szCs w:val="24"/>
        </w:rPr>
        <w:t xml:space="preserve">                 № </w:t>
      </w:r>
      <w:hyperlink r:id="rId5" w:history="1">
        <w:r w:rsidR="00E57B9B" w:rsidRPr="00B52103">
          <w:rPr>
            <w:sz w:val="24"/>
            <w:szCs w:val="24"/>
          </w:rPr>
          <w:t>018730000581</w:t>
        </w:r>
        <w:r w:rsidRPr="00B52103">
          <w:rPr>
            <w:sz w:val="24"/>
            <w:szCs w:val="24"/>
          </w:rPr>
          <w:t>6</w:t>
        </w:r>
        <w:r w:rsidR="00E57B9B" w:rsidRPr="00B52103">
          <w:rPr>
            <w:sz w:val="24"/>
            <w:szCs w:val="24"/>
          </w:rPr>
          <w:t>000</w:t>
        </w:r>
      </w:hyperlink>
      <w:r w:rsidRPr="00B52103">
        <w:rPr>
          <w:sz w:val="24"/>
          <w:szCs w:val="24"/>
        </w:rPr>
        <w:t>343</w:t>
      </w:r>
      <w:r w:rsidR="00E57B9B" w:rsidRPr="00B52103">
        <w:rPr>
          <w:sz w:val="24"/>
          <w:szCs w:val="24"/>
        </w:rPr>
        <w:t>-3</w:t>
      </w:r>
    </w:p>
    <w:p w:rsidR="00E57B9B" w:rsidRPr="00B52103" w:rsidRDefault="00E57B9B" w:rsidP="00E57B9B">
      <w:pPr>
        <w:rPr>
          <w:b/>
          <w:sz w:val="24"/>
          <w:szCs w:val="24"/>
        </w:rPr>
      </w:pPr>
    </w:p>
    <w:p w:rsidR="00B52103" w:rsidRPr="00B52103" w:rsidRDefault="00B52103" w:rsidP="00B52103">
      <w:pPr>
        <w:widowControl/>
        <w:suppressAutoHyphens/>
        <w:jc w:val="both"/>
        <w:rPr>
          <w:rFonts w:eastAsia="Andale Sans UI" w:cs="Tahoma"/>
          <w:noProof/>
          <w:kern w:val="2"/>
          <w:sz w:val="24"/>
          <w:szCs w:val="24"/>
          <w:lang w:eastAsia="fa-IR" w:bidi="fa-IR"/>
        </w:rPr>
      </w:pPr>
      <w:r w:rsidRPr="00B52103">
        <w:rPr>
          <w:rFonts w:eastAsia="Andale Sans UI" w:cs="Tahoma"/>
          <w:noProof/>
          <w:kern w:val="2"/>
          <w:sz w:val="24"/>
          <w:szCs w:val="24"/>
          <w:lang w:eastAsia="fa-IR" w:bidi="fa-IR"/>
        </w:rPr>
        <w:t xml:space="preserve">ПРИСУТСТВОВАЛИ: </w:t>
      </w:r>
    </w:p>
    <w:p w:rsidR="00B52103" w:rsidRPr="00B52103" w:rsidRDefault="00B52103" w:rsidP="00B52103">
      <w:pPr>
        <w:widowControl/>
        <w:suppressAutoHyphens/>
        <w:jc w:val="both"/>
        <w:rPr>
          <w:rFonts w:eastAsia="Andale Sans UI" w:cs="Tahoma"/>
          <w:noProof/>
          <w:kern w:val="2"/>
          <w:sz w:val="24"/>
          <w:szCs w:val="24"/>
          <w:lang w:eastAsia="fa-IR" w:bidi="fa-IR"/>
        </w:rPr>
      </w:pPr>
      <w:r w:rsidRPr="00B5210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52103" w:rsidRPr="00B52103" w:rsidRDefault="00B52103" w:rsidP="00B52103">
      <w:pPr>
        <w:suppressAutoHyphens/>
        <w:jc w:val="both"/>
        <w:rPr>
          <w:rFonts w:eastAsia="Andale Sans UI" w:cs="Tahoma"/>
          <w:noProof/>
          <w:kern w:val="2"/>
          <w:sz w:val="24"/>
          <w:szCs w:val="24"/>
          <w:lang w:eastAsia="fa-IR" w:bidi="fa-IR"/>
        </w:rPr>
      </w:pPr>
      <w:r w:rsidRPr="00B52103">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52103" w:rsidRPr="00B52103" w:rsidRDefault="00B52103" w:rsidP="00B52103">
      <w:pPr>
        <w:widowControl/>
        <w:suppressAutoHyphens/>
        <w:jc w:val="both"/>
      </w:pPr>
      <w:r w:rsidRPr="00B52103">
        <w:rPr>
          <w:rFonts w:eastAsia="Andale Sans UI" w:cs="Tahoma"/>
          <w:noProof/>
          <w:kern w:val="2"/>
          <w:sz w:val="24"/>
          <w:szCs w:val="24"/>
          <w:lang w:eastAsia="fa-IR" w:bidi="fa-IR"/>
        </w:rPr>
        <w:t>Члены  комиссии:</w:t>
      </w:r>
      <w:r w:rsidRPr="00B52103">
        <w:t xml:space="preserve"> </w:t>
      </w:r>
    </w:p>
    <w:p w:rsidR="00B52103" w:rsidRPr="00B52103" w:rsidRDefault="00B52103" w:rsidP="00B52103">
      <w:pPr>
        <w:widowControl/>
        <w:suppressAutoHyphens/>
        <w:jc w:val="both"/>
        <w:rPr>
          <w:rFonts w:eastAsia="Andale Sans UI" w:cs="Tahoma"/>
          <w:noProof/>
          <w:kern w:val="2"/>
          <w:sz w:val="24"/>
          <w:szCs w:val="24"/>
          <w:lang w:eastAsia="fa-IR" w:bidi="fa-IR"/>
        </w:rPr>
      </w:pPr>
      <w:r w:rsidRPr="00B52103">
        <w:rPr>
          <w:rFonts w:eastAsia="Andale Sans UI" w:cs="Tahoma"/>
          <w:noProof/>
          <w:kern w:val="2"/>
          <w:sz w:val="24"/>
          <w:szCs w:val="24"/>
          <w:lang w:eastAsia="fa-IR" w:bidi="fa-IR"/>
        </w:rPr>
        <w:t>2. Долгодворова Т.И. – заместитель главы города Югорска;</w:t>
      </w:r>
    </w:p>
    <w:p w:rsidR="00B52103" w:rsidRPr="00B52103" w:rsidRDefault="00FC1C37" w:rsidP="00B5210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3</w:t>
      </w:r>
      <w:r w:rsidR="00B52103" w:rsidRPr="00B52103">
        <w:rPr>
          <w:rFonts w:eastAsia="Andale Sans UI" w:cs="Tahoma"/>
          <w:noProof/>
          <w:kern w:val="2"/>
          <w:sz w:val="24"/>
          <w:szCs w:val="24"/>
          <w:lang w:eastAsia="fa-IR" w:bidi="fa-IR"/>
        </w:rPr>
        <w:t>. Резинкина Ж.В. – заместитель начальника управления экономической политики;</w:t>
      </w:r>
    </w:p>
    <w:p w:rsidR="00B52103" w:rsidRPr="00B52103" w:rsidRDefault="00FC1C37" w:rsidP="00B5210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w:t>
      </w:r>
      <w:r w:rsidR="00B52103" w:rsidRPr="00B52103">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52103" w:rsidRPr="00B52103" w:rsidRDefault="00FC1C37" w:rsidP="00B5210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w:t>
      </w:r>
      <w:r w:rsidR="00B52103" w:rsidRPr="00B52103">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B52103" w:rsidRPr="00B52103" w:rsidRDefault="00B52103" w:rsidP="00B52103">
      <w:pPr>
        <w:widowControl/>
        <w:suppressAutoHyphens/>
        <w:jc w:val="both"/>
        <w:rPr>
          <w:rFonts w:eastAsia="Andale Sans UI" w:cs="Tahoma"/>
          <w:noProof/>
          <w:kern w:val="2"/>
          <w:sz w:val="24"/>
          <w:szCs w:val="24"/>
          <w:lang w:eastAsia="fa-IR" w:bidi="fa-IR"/>
        </w:rPr>
      </w:pPr>
      <w:r w:rsidRPr="00B52103">
        <w:rPr>
          <w:rFonts w:eastAsia="Andale Sans UI" w:cs="Tahoma"/>
          <w:noProof/>
          <w:kern w:val="2"/>
          <w:sz w:val="24"/>
          <w:szCs w:val="24"/>
          <w:lang w:eastAsia="fa-IR" w:bidi="fa-IR"/>
        </w:rPr>
        <w:t xml:space="preserve">Всего присутствовали </w:t>
      </w:r>
      <w:r w:rsidR="00FC1C37">
        <w:rPr>
          <w:rFonts w:eastAsia="Andale Sans UI" w:cs="Tahoma"/>
          <w:noProof/>
          <w:kern w:val="2"/>
          <w:sz w:val="24"/>
          <w:szCs w:val="24"/>
          <w:lang w:eastAsia="fa-IR" w:bidi="fa-IR"/>
        </w:rPr>
        <w:t>5</w:t>
      </w:r>
      <w:r w:rsidRPr="00B52103">
        <w:rPr>
          <w:rFonts w:eastAsia="Andale Sans UI" w:cs="Tahoma"/>
          <w:noProof/>
          <w:kern w:val="2"/>
          <w:sz w:val="24"/>
          <w:szCs w:val="24"/>
          <w:lang w:eastAsia="fa-IR" w:bidi="fa-IR"/>
        </w:rPr>
        <w:t xml:space="preserve"> членов комиссии из 8.</w:t>
      </w:r>
    </w:p>
    <w:p w:rsidR="00356EE8" w:rsidRPr="00356EE8" w:rsidRDefault="00356EE8" w:rsidP="00356EE8">
      <w:pPr>
        <w:jc w:val="both"/>
        <w:rPr>
          <w:sz w:val="24"/>
        </w:rPr>
      </w:pPr>
      <w:r w:rsidRPr="00356EE8">
        <w:rPr>
          <w:sz w:val="24"/>
        </w:rPr>
        <w:t xml:space="preserve">Представитель заказчика: </w:t>
      </w:r>
      <w:r w:rsidR="00FC1C37" w:rsidRPr="00FC1C37">
        <w:rPr>
          <w:sz w:val="24"/>
        </w:rPr>
        <w:t xml:space="preserve">Яковлев Дмитрий Николаевич, специалист-эксперт отдела земельных ресурсов </w:t>
      </w:r>
      <w:r w:rsidR="00FC1C37">
        <w:rPr>
          <w:sz w:val="24"/>
        </w:rPr>
        <w:t xml:space="preserve">по работе с физическими лицами </w:t>
      </w:r>
      <w:r w:rsidR="00FC1C37" w:rsidRPr="00FC1C37">
        <w:rPr>
          <w:sz w:val="24"/>
        </w:rPr>
        <w:t xml:space="preserve">департамента муниципальной собственности и градостроительства администрации города </w:t>
      </w:r>
      <w:proofErr w:type="spellStart"/>
      <w:r w:rsidR="00FC1C37" w:rsidRPr="00FC1C37">
        <w:rPr>
          <w:sz w:val="24"/>
        </w:rPr>
        <w:t>Югорска</w:t>
      </w:r>
      <w:proofErr w:type="spellEnd"/>
      <w:r w:rsidR="00FC1C37" w:rsidRPr="00FC1C37">
        <w:rPr>
          <w:sz w:val="24"/>
        </w:rPr>
        <w:t>.</w:t>
      </w:r>
    </w:p>
    <w:p w:rsidR="00356EE8" w:rsidRPr="00356EE8" w:rsidRDefault="00356EE8" w:rsidP="00356EE8">
      <w:pPr>
        <w:jc w:val="both"/>
        <w:rPr>
          <w:sz w:val="24"/>
        </w:rPr>
      </w:pPr>
      <w:r w:rsidRPr="00356EE8">
        <w:rPr>
          <w:sz w:val="24"/>
        </w:rPr>
        <w:t xml:space="preserve">1. Наименование аукциона: аукцион в электронной форме № 0187300005816000343 на право заключения </w:t>
      </w:r>
      <w:proofErr w:type="gramStart"/>
      <w:r w:rsidRPr="00356EE8">
        <w:rPr>
          <w:sz w:val="24"/>
        </w:rPr>
        <w:t>контракта</w:t>
      </w:r>
      <w:proofErr w:type="gramEnd"/>
      <w:r w:rsidRPr="00356EE8">
        <w:rPr>
          <w:sz w:val="24"/>
        </w:rPr>
        <w:t xml:space="preserve"> на выполнение работ по межеванию и постановке на государственный кадастровый учет, разработке лесохозяйственного регламента в отношении земельных участков, занятых городскими лесами, находящимися на территории муниципального образования городской округ город </w:t>
      </w:r>
      <w:proofErr w:type="spellStart"/>
      <w:r w:rsidRPr="00356EE8">
        <w:rPr>
          <w:sz w:val="24"/>
        </w:rPr>
        <w:t>Югорск</w:t>
      </w:r>
      <w:proofErr w:type="spellEnd"/>
      <w:r w:rsidRPr="00356EE8">
        <w:rPr>
          <w:sz w:val="24"/>
        </w:rPr>
        <w:t>.</w:t>
      </w:r>
    </w:p>
    <w:p w:rsidR="00356EE8" w:rsidRPr="00356EE8" w:rsidRDefault="00356EE8" w:rsidP="00356EE8">
      <w:pPr>
        <w:jc w:val="both"/>
        <w:rPr>
          <w:sz w:val="24"/>
        </w:rPr>
      </w:pPr>
      <w:r w:rsidRPr="00356EE8">
        <w:rPr>
          <w:sz w:val="24"/>
        </w:rPr>
        <w:t xml:space="preserve">Номер извещения о проведении торгов на официальном сайте – </w:t>
      </w:r>
      <w:hyperlink r:id="rId6" w:history="1">
        <w:r w:rsidRPr="00356EE8">
          <w:t>http://zakupki.gov.ru/</w:t>
        </w:r>
      </w:hyperlink>
      <w:r w:rsidRPr="00356EE8">
        <w:rPr>
          <w:sz w:val="24"/>
        </w:rPr>
        <w:t xml:space="preserve">, код аукциона 0187300005816000343, дата публикации 15.11.2016. </w:t>
      </w:r>
    </w:p>
    <w:p w:rsidR="00356EE8" w:rsidRPr="00356EE8" w:rsidRDefault="00356EE8" w:rsidP="00356EE8">
      <w:pPr>
        <w:jc w:val="both"/>
        <w:rPr>
          <w:sz w:val="24"/>
        </w:rPr>
      </w:pPr>
      <w:r w:rsidRPr="00356EE8">
        <w:rPr>
          <w:sz w:val="24"/>
        </w:rPr>
        <w:t xml:space="preserve">2. Заказчик: Департамент муниципальной собственности и градостроительства администрации города </w:t>
      </w:r>
      <w:proofErr w:type="spellStart"/>
      <w:r w:rsidRPr="00356EE8">
        <w:rPr>
          <w:sz w:val="24"/>
        </w:rPr>
        <w:t>Югорска</w:t>
      </w:r>
      <w:proofErr w:type="spellEnd"/>
      <w:r w:rsidRPr="00356EE8">
        <w:rPr>
          <w:sz w:val="24"/>
        </w:rPr>
        <w:t xml:space="preserve">. </w:t>
      </w:r>
      <w:proofErr w:type="gramStart"/>
      <w:r w:rsidRPr="00356EE8">
        <w:rPr>
          <w:sz w:val="24"/>
        </w:rPr>
        <w:t xml:space="preserve">Почтовый адрес: 628260, Ханты - Мансийский автономный округ - Югра, Тюменская обл.,  г. </w:t>
      </w:r>
      <w:proofErr w:type="spellStart"/>
      <w:r w:rsidRPr="00356EE8">
        <w:rPr>
          <w:sz w:val="24"/>
        </w:rPr>
        <w:t>Югорск</w:t>
      </w:r>
      <w:proofErr w:type="spellEnd"/>
      <w:r w:rsidRPr="00356EE8">
        <w:rPr>
          <w:sz w:val="24"/>
        </w:rPr>
        <w:t>, ул. 40 лет Победы, 11.</w:t>
      </w:r>
      <w:proofErr w:type="gramEnd"/>
    </w:p>
    <w:p w:rsidR="00E57B9B" w:rsidRPr="00A406FA" w:rsidRDefault="00E57B9B" w:rsidP="00E57B9B">
      <w:pPr>
        <w:jc w:val="both"/>
        <w:rPr>
          <w:spacing w:val="-6"/>
          <w:sz w:val="24"/>
          <w:szCs w:val="24"/>
        </w:rPr>
      </w:pPr>
      <w:r w:rsidRPr="00A406FA">
        <w:rPr>
          <w:spacing w:val="-6"/>
          <w:sz w:val="24"/>
          <w:szCs w:val="24"/>
        </w:rPr>
        <w:t>3. Процедура рассмотрения первых частей заявок на участие в аукционе была проведена комиссией в 10.00 часов 0</w:t>
      </w:r>
      <w:r w:rsidR="00356EE8" w:rsidRPr="00A406FA">
        <w:rPr>
          <w:spacing w:val="-6"/>
          <w:sz w:val="24"/>
          <w:szCs w:val="24"/>
        </w:rPr>
        <w:t>6</w:t>
      </w:r>
      <w:r w:rsidRPr="00A406FA">
        <w:rPr>
          <w:spacing w:val="-6"/>
          <w:sz w:val="24"/>
          <w:szCs w:val="24"/>
        </w:rPr>
        <w:t xml:space="preserve"> </w:t>
      </w:r>
      <w:r w:rsidR="00356EE8" w:rsidRPr="00A406FA">
        <w:rPr>
          <w:spacing w:val="-6"/>
          <w:sz w:val="24"/>
          <w:szCs w:val="24"/>
        </w:rPr>
        <w:t>декабря</w:t>
      </w:r>
      <w:r w:rsidRPr="00A406FA">
        <w:rPr>
          <w:spacing w:val="-6"/>
          <w:sz w:val="24"/>
          <w:szCs w:val="24"/>
        </w:rPr>
        <w:t xml:space="preserve"> 201</w:t>
      </w:r>
      <w:r w:rsidR="00356EE8" w:rsidRPr="00A406FA">
        <w:rPr>
          <w:spacing w:val="-6"/>
          <w:sz w:val="24"/>
          <w:szCs w:val="24"/>
        </w:rPr>
        <w:t xml:space="preserve">6 </w:t>
      </w:r>
      <w:r w:rsidRPr="00A406FA">
        <w:rPr>
          <w:spacing w:val="-6"/>
          <w:sz w:val="24"/>
          <w:szCs w:val="24"/>
        </w:rPr>
        <w:t xml:space="preserve">года, по адресу: ул. 40 лет Победы, 11, г. </w:t>
      </w:r>
      <w:proofErr w:type="spellStart"/>
      <w:r w:rsidRPr="00A406FA">
        <w:rPr>
          <w:spacing w:val="-6"/>
          <w:sz w:val="24"/>
          <w:szCs w:val="24"/>
        </w:rPr>
        <w:t>Югорск</w:t>
      </w:r>
      <w:proofErr w:type="spellEnd"/>
      <w:r w:rsidRPr="00A406FA">
        <w:rPr>
          <w:spacing w:val="-6"/>
          <w:sz w:val="24"/>
          <w:szCs w:val="24"/>
        </w:rPr>
        <w:t>, Ханты-Мансийский  автономный  округ-Югра, Тюменская область.</w:t>
      </w:r>
    </w:p>
    <w:p w:rsidR="00E57B9B" w:rsidRPr="00A406FA" w:rsidRDefault="00E57B9B" w:rsidP="00E57B9B">
      <w:pPr>
        <w:jc w:val="both"/>
        <w:rPr>
          <w:sz w:val="24"/>
        </w:rPr>
      </w:pPr>
      <w:r w:rsidRPr="00A406FA">
        <w:rPr>
          <w:sz w:val="24"/>
        </w:rPr>
        <w:t xml:space="preserve">4. На основании протокола проведения аукциона в электронной форме от </w:t>
      </w:r>
      <w:r w:rsidR="00356EE8" w:rsidRPr="00A406FA">
        <w:rPr>
          <w:sz w:val="24"/>
        </w:rPr>
        <w:t>09.12</w:t>
      </w:r>
      <w:r w:rsidRPr="00A406FA">
        <w:rPr>
          <w:sz w:val="24"/>
        </w:rPr>
        <w:t>.201</w:t>
      </w:r>
      <w:r w:rsidR="00356EE8" w:rsidRPr="00A406FA">
        <w:rPr>
          <w:sz w:val="24"/>
        </w:rPr>
        <w:t>6</w:t>
      </w:r>
      <w:r w:rsidRPr="00A406F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52103" w:rsidRPr="00B52103" w:rsidTr="000473CB">
        <w:trPr>
          <w:cantSplit/>
          <w:trHeight w:val="728"/>
          <w:tblHeader/>
        </w:trPr>
        <w:tc>
          <w:tcPr>
            <w:tcW w:w="851" w:type="dxa"/>
          </w:tcPr>
          <w:p w:rsidR="00E57B9B" w:rsidRPr="00B52103" w:rsidRDefault="00F00AB9" w:rsidP="00F00AB9">
            <w:pPr>
              <w:spacing w:line="276" w:lineRule="auto"/>
              <w:jc w:val="center"/>
              <w:rPr>
                <w:b/>
                <w:sz w:val="16"/>
                <w:szCs w:val="18"/>
              </w:rPr>
            </w:pPr>
            <w:r w:rsidRPr="00B52103">
              <w:rPr>
                <w:b/>
                <w:sz w:val="16"/>
                <w:szCs w:val="18"/>
              </w:rPr>
              <w:t>Порядковый номер по ранжированию</w:t>
            </w:r>
          </w:p>
        </w:tc>
        <w:tc>
          <w:tcPr>
            <w:tcW w:w="1418" w:type="dxa"/>
          </w:tcPr>
          <w:p w:rsidR="00E57B9B" w:rsidRPr="00B52103" w:rsidRDefault="00E57B9B" w:rsidP="000473CB">
            <w:pPr>
              <w:spacing w:after="200" w:line="276" w:lineRule="auto"/>
              <w:jc w:val="center"/>
              <w:rPr>
                <w:b/>
                <w:sz w:val="18"/>
                <w:szCs w:val="18"/>
              </w:rPr>
            </w:pPr>
            <w:r w:rsidRPr="00B52103">
              <w:rPr>
                <w:b/>
                <w:sz w:val="18"/>
                <w:szCs w:val="18"/>
              </w:rPr>
              <w:t>Порядковый номер заявки</w:t>
            </w:r>
          </w:p>
        </w:tc>
        <w:tc>
          <w:tcPr>
            <w:tcW w:w="6662" w:type="dxa"/>
          </w:tcPr>
          <w:p w:rsidR="00E57B9B" w:rsidRPr="00B52103" w:rsidRDefault="00E57B9B" w:rsidP="000473CB">
            <w:pPr>
              <w:ind w:firstLine="175"/>
              <w:jc w:val="center"/>
              <w:rPr>
                <w:b/>
                <w:sz w:val="18"/>
                <w:szCs w:val="18"/>
              </w:rPr>
            </w:pPr>
            <w:proofErr w:type="gramStart"/>
            <w:r w:rsidRPr="00B521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52103" w:rsidRDefault="00E57B9B" w:rsidP="000473CB">
            <w:pPr>
              <w:spacing w:after="200" w:line="276" w:lineRule="auto"/>
              <w:jc w:val="center"/>
              <w:rPr>
                <w:b/>
                <w:sz w:val="18"/>
                <w:szCs w:val="18"/>
              </w:rPr>
            </w:pPr>
            <w:r w:rsidRPr="00B52103">
              <w:rPr>
                <w:b/>
                <w:sz w:val="18"/>
                <w:szCs w:val="18"/>
              </w:rPr>
              <w:t>Предложение участника аукциона о цене контракта, рублей</w:t>
            </w:r>
          </w:p>
        </w:tc>
      </w:tr>
      <w:tr w:rsidR="00B52103" w:rsidRPr="00B52103" w:rsidTr="000473CB">
        <w:trPr>
          <w:cantSplit/>
          <w:trHeight w:val="284"/>
        </w:trPr>
        <w:tc>
          <w:tcPr>
            <w:tcW w:w="851" w:type="dxa"/>
          </w:tcPr>
          <w:p w:rsidR="00B52103" w:rsidRPr="00B52103" w:rsidRDefault="00B52103" w:rsidP="000473CB">
            <w:pPr>
              <w:spacing w:after="200" w:line="276" w:lineRule="auto"/>
              <w:rPr>
                <w:sz w:val="22"/>
                <w:szCs w:val="22"/>
              </w:rPr>
            </w:pPr>
            <w:r w:rsidRPr="00B52103">
              <w:t>1</w:t>
            </w:r>
          </w:p>
        </w:tc>
        <w:tc>
          <w:tcPr>
            <w:tcW w:w="1418" w:type="dxa"/>
          </w:tcPr>
          <w:p w:rsidR="00B52103" w:rsidRPr="00B52103" w:rsidRDefault="00B52103" w:rsidP="00FC1C37">
            <w:pPr>
              <w:rPr>
                <w:sz w:val="24"/>
                <w:szCs w:val="24"/>
              </w:rPr>
            </w:pPr>
            <w:r w:rsidRPr="00B52103">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B52103">
                  <w:pPr>
                    <w:rPr>
                      <w:sz w:val="24"/>
                      <w:szCs w:val="24"/>
                    </w:rPr>
                  </w:pPr>
                  <w:r w:rsidRPr="00B52103">
                    <w:rPr>
                      <w:b/>
                      <w:bCs/>
                    </w:rPr>
                    <w:t>общество с ограниченной ответственностью "Кадастровый центр"</w:t>
                  </w:r>
                </w:p>
              </w:tc>
            </w:tr>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29.11.2016</w:t>
                  </w:r>
                </w:p>
              </w:tc>
            </w:tr>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6658435241</w:t>
                  </w:r>
                </w:p>
              </w:tc>
            </w:tr>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745301001</w:t>
                  </w:r>
                </w:p>
              </w:tc>
            </w:tr>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454080, Челябинская </w:t>
                  </w:r>
                  <w:proofErr w:type="spellStart"/>
                  <w:r w:rsidRPr="00B52103">
                    <w:t>обл</w:t>
                  </w:r>
                  <w:proofErr w:type="spellEnd"/>
                  <w:r w:rsidRPr="00B52103">
                    <w:t xml:space="preserve">, Челябинск г, </w:t>
                  </w:r>
                  <w:proofErr w:type="spellStart"/>
                  <w:r w:rsidRPr="00B52103">
                    <w:t>ул</w:t>
                  </w:r>
                  <w:proofErr w:type="gramStart"/>
                  <w:r w:rsidRPr="00B52103">
                    <w:t>.Э</w:t>
                  </w:r>
                  <w:proofErr w:type="gramEnd"/>
                  <w:r w:rsidRPr="00B52103">
                    <w:t>нтузиастов</w:t>
                  </w:r>
                  <w:proofErr w:type="spellEnd"/>
                  <w:r w:rsidRPr="00B52103">
                    <w:t>, д.11 - 201/1</w:t>
                  </w:r>
                </w:p>
              </w:tc>
            </w:tr>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454000, Челябинская </w:t>
                  </w:r>
                  <w:proofErr w:type="spellStart"/>
                  <w:r w:rsidRPr="00B52103">
                    <w:t>обл</w:t>
                  </w:r>
                  <w:proofErr w:type="spellEnd"/>
                  <w:r w:rsidRPr="00B52103">
                    <w:t xml:space="preserve">, Челябинск г, </w:t>
                  </w:r>
                  <w:proofErr w:type="spellStart"/>
                  <w:r w:rsidRPr="00B52103">
                    <w:t>ул</w:t>
                  </w:r>
                  <w:proofErr w:type="gramStart"/>
                  <w:r w:rsidRPr="00B52103">
                    <w:t>.К</w:t>
                  </w:r>
                  <w:proofErr w:type="gramEnd"/>
                  <w:r w:rsidRPr="00B52103">
                    <w:t>урчатова</w:t>
                  </w:r>
                  <w:proofErr w:type="spellEnd"/>
                  <w:r w:rsidRPr="00B52103">
                    <w:t>, д.19 - 219</w:t>
                  </w:r>
                </w:p>
              </w:tc>
            </w:tr>
            <w:tr w:rsidR="00B52103" w:rsidRPr="00B52103" w:rsidTr="000473CB">
              <w:tc>
                <w:tcPr>
                  <w:tcW w:w="1563" w:type="pct"/>
                  <w:tcBorders>
                    <w:top w:val="single" w:sz="6" w:space="0" w:color="000000"/>
                    <w:left w:val="single" w:sz="6" w:space="0" w:color="000000"/>
                    <w:bottom w:val="single" w:sz="6" w:space="0" w:color="000000"/>
                    <w:right w:val="single" w:sz="6" w:space="0" w:color="000000"/>
                  </w:tcBorders>
                </w:tcPr>
                <w:p w:rsidR="00B52103" w:rsidRPr="00B52103" w:rsidRDefault="00B52103" w:rsidP="00FC1C37">
                  <w:pPr>
                    <w:rPr>
                      <w:sz w:val="24"/>
                      <w:szCs w:val="24"/>
                    </w:rPr>
                  </w:pPr>
                  <w:r w:rsidRPr="00B5210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52103" w:rsidRPr="00B52103" w:rsidRDefault="00B52103" w:rsidP="00FC1C37">
                  <w:pPr>
                    <w:rPr>
                      <w:sz w:val="24"/>
                      <w:szCs w:val="24"/>
                    </w:rPr>
                  </w:pPr>
                  <w:r w:rsidRPr="00B52103">
                    <w:t>89087085199</w:t>
                  </w:r>
                </w:p>
              </w:tc>
            </w:tr>
          </w:tbl>
          <w:p w:rsidR="00B52103" w:rsidRPr="00B52103" w:rsidRDefault="00B52103" w:rsidP="000473CB">
            <w:pPr>
              <w:jc w:val="both"/>
              <w:rPr>
                <w:rStyle w:val="textspanview"/>
              </w:rPr>
            </w:pPr>
          </w:p>
        </w:tc>
        <w:tc>
          <w:tcPr>
            <w:tcW w:w="1701" w:type="dxa"/>
          </w:tcPr>
          <w:p w:rsidR="00B52103" w:rsidRPr="00B52103" w:rsidRDefault="00B52103" w:rsidP="00FC1C37">
            <w:pPr>
              <w:rPr>
                <w:sz w:val="24"/>
                <w:szCs w:val="24"/>
              </w:rPr>
            </w:pPr>
            <w:r w:rsidRPr="00B52103">
              <w:t>1479181.33</w:t>
            </w:r>
          </w:p>
        </w:tc>
      </w:tr>
      <w:tr w:rsidR="00B52103" w:rsidRPr="00B52103" w:rsidTr="000473CB">
        <w:trPr>
          <w:cantSplit/>
          <w:trHeight w:val="284"/>
        </w:trPr>
        <w:tc>
          <w:tcPr>
            <w:tcW w:w="851" w:type="dxa"/>
          </w:tcPr>
          <w:p w:rsidR="00B52103" w:rsidRPr="00B52103" w:rsidRDefault="00B52103" w:rsidP="000473CB">
            <w:pPr>
              <w:spacing w:after="200" w:line="276" w:lineRule="auto"/>
            </w:pPr>
            <w:r w:rsidRPr="00B52103">
              <w:lastRenderedPageBreak/>
              <w:t>2</w:t>
            </w:r>
          </w:p>
        </w:tc>
        <w:tc>
          <w:tcPr>
            <w:tcW w:w="1418" w:type="dxa"/>
          </w:tcPr>
          <w:p w:rsidR="00B52103" w:rsidRPr="00B52103" w:rsidRDefault="00B52103" w:rsidP="00FC1C37">
            <w:pPr>
              <w:rPr>
                <w:sz w:val="24"/>
                <w:szCs w:val="24"/>
              </w:rPr>
            </w:pPr>
            <w:r w:rsidRPr="00B52103">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A2F5C">
                  <w:pPr>
                    <w:rPr>
                      <w:sz w:val="24"/>
                      <w:szCs w:val="24"/>
                    </w:rPr>
                  </w:pPr>
                  <w:r w:rsidRPr="00B52103">
                    <w:rPr>
                      <w:b/>
                      <w:bCs/>
                    </w:rPr>
                    <w:t>Общество с ограниченной ответственностью Научно-производственное объединение "Экологическая безопасность"</w:t>
                  </w:r>
                </w:p>
              </w:tc>
            </w:tr>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21.08.2015</w:t>
                  </w:r>
                </w:p>
              </w:tc>
            </w:tr>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5433195711</w:t>
                  </w:r>
                </w:p>
              </w:tc>
            </w:tr>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543301001</w:t>
                  </w:r>
                </w:p>
              </w:tc>
            </w:tr>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630559, Новосибирская </w:t>
                  </w:r>
                  <w:proofErr w:type="spellStart"/>
                  <w:r w:rsidRPr="00B52103">
                    <w:t>обл</w:t>
                  </w:r>
                  <w:proofErr w:type="spellEnd"/>
                  <w:r w:rsidRPr="00B52103">
                    <w:t xml:space="preserve">, Новосибирский р-н, Кольцово </w:t>
                  </w:r>
                  <w:proofErr w:type="spellStart"/>
                  <w:r w:rsidRPr="00B52103">
                    <w:t>рп</w:t>
                  </w:r>
                  <w:proofErr w:type="spellEnd"/>
                  <w:r w:rsidRPr="00B52103">
                    <w:t xml:space="preserve">, </w:t>
                  </w:r>
                  <w:proofErr w:type="spellStart"/>
                  <w:r w:rsidRPr="00B52103">
                    <w:t>ул</w:t>
                  </w:r>
                  <w:proofErr w:type="gramStart"/>
                  <w:r w:rsidRPr="00B52103">
                    <w:t>.Т</w:t>
                  </w:r>
                  <w:proofErr w:type="gramEnd"/>
                  <w:r w:rsidRPr="00B52103">
                    <w:t>ехнопарковая</w:t>
                  </w:r>
                  <w:proofErr w:type="spellEnd"/>
                  <w:r w:rsidRPr="00B52103">
                    <w:t>, д.1</w:t>
                  </w:r>
                </w:p>
              </w:tc>
            </w:tr>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630559, Новосибирская </w:t>
                  </w:r>
                  <w:proofErr w:type="spellStart"/>
                  <w:r w:rsidRPr="00B52103">
                    <w:t>обл</w:t>
                  </w:r>
                  <w:proofErr w:type="spellEnd"/>
                  <w:r w:rsidRPr="00B52103">
                    <w:t xml:space="preserve">, Новосибирский р-н, Кольцово </w:t>
                  </w:r>
                  <w:proofErr w:type="spellStart"/>
                  <w:r w:rsidRPr="00B52103">
                    <w:t>рп</w:t>
                  </w:r>
                  <w:proofErr w:type="spellEnd"/>
                  <w:r w:rsidRPr="00B52103">
                    <w:t xml:space="preserve">, </w:t>
                  </w:r>
                  <w:proofErr w:type="spellStart"/>
                  <w:r w:rsidRPr="00B52103">
                    <w:t>ул</w:t>
                  </w:r>
                  <w:proofErr w:type="gramStart"/>
                  <w:r w:rsidRPr="00B52103">
                    <w:t>.Т</w:t>
                  </w:r>
                  <w:proofErr w:type="gramEnd"/>
                  <w:r w:rsidRPr="00B52103">
                    <w:t>ехнопарковая</w:t>
                  </w:r>
                  <w:proofErr w:type="spellEnd"/>
                  <w:r w:rsidRPr="00B52103">
                    <w:t>, д.1</w:t>
                  </w:r>
                </w:p>
              </w:tc>
            </w:tr>
            <w:tr w:rsidR="00B52103" w:rsidRPr="00B52103" w:rsidTr="000473CB">
              <w:tc>
                <w:tcPr>
                  <w:tcW w:w="1500" w:type="pct"/>
                  <w:tcBorders>
                    <w:top w:val="single" w:sz="6" w:space="0" w:color="000000"/>
                    <w:left w:val="single" w:sz="6" w:space="0" w:color="000000"/>
                    <w:bottom w:val="single" w:sz="6" w:space="0" w:color="000000"/>
                    <w:right w:val="single" w:sz="6" w:space="0" w:color="000000"/>
                  </w:tcBorders>
                </w:tcPr>
                <w:p w:rsidR="00B52103" w:rsidRPr="00B52103" w:rsidRDefault="00B52103" w:rsidP="00FC1C37">
                  <w:pPr>
                    <w:rPr>
                      <w:sz w:val="24"/>
                      <w:szCs w:val="24"/>
                    </w:rPr>
                  </w:pPr>
                  <w:r w:rsidRPr="00B521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52103" w:rsidRPr="00B52103" w:rsidRDefault="00B52103" w:rsidP="00FC1C37">
                  <w:pPr>
                    <w:rPr>
                      <w:sz w:val="24"/>
                      <w:szCs w:val="24"/>
                    </w:rPr>
                  </w:pPr>
                  <w:r w:rsidRPr="00B52103">
                    <w:t>+79139263674</w:t>
                  </w:r>
                </w:p>
              </w:tc>
            </w:tr>
          </w:tbl>
          <w:p w:rsidR="00B52103" w:rsidRPr="00B52103" w:rsidRDefault="00B52103" w:rsidP="000473CB"/>
        </w:tc>
        <w:tc>
          <w:tcPr>
            <w:tcW w:w="1701" w:type="dxa"/>
          </w:tcPr>
          <w:p w:rsidR="00B52103" w:rsidRPr="00B52103" w:rsidRDefault="00B52103" w:rsidP="00FC1C37">
            <w:pPr>
              <w:rPr>
                <w:sz w:val="24"/>
                <w:szCs w:val="24"/>
              </w:rPr>
            </w:pPr>
            <w:r w:rsidRPr="00B52103">
              <w:t>1494631.38</w:t>
            </w:r>
          </w:p>
        </w:tc>
      </w:tr>
      <w:tr w:rsidR="00B52103" w:rsidRPr="00B52103" w:rsidTr="000473CB">
        <w:trPr>
          <w:cantSplit/>
          <w:trHeight w:val="284"/>
        </w:trPr>
        <w:tc>
          <w:tcPr>
            <w:tcW w:w="851" w:type="dxa"/>
          </w:tcPr>
          <w:p w:rsidR="00B52103" w:rsidRPr="00B52103" w:rsidRDefault="00B52103" w:rsidP="000473CB">
            <w:pPr>
              <w:spacing w:after="200" w:line="276" w:lineRule="auto"/>
            </w:pPr>
            <w:r w:rsidRPr="00B52103">
              <w:t>3</w:t>
            </w:r>
          </w:p>
        </w:tc>
        <w:tc>
          <w:tcPr>
            <w:tcW w:w="1418" w:type="dxa"/>
          </w:tcPr>
          <w:p w:rsidR="00B52103" w:rsidRPr="00B52103" w:rsidRDefault="00B52103" w:rsidP="00FC1C37">
            <w:pPr>
              <w:rPr>
                <w:sz w:val="24"/>
                <w:szCs w:val="24"/>
              </w:rPr>
            </w:pPr>
            <w:r w:rsidRPr="00B52103">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A2F5C">
                  <w:pPr>
                    <w:rPr>
                      <w:sz w:val="24"/>
                      <w:szCs w:val="24"/>
                    </w:rPr>
                  </w:pPr>
                  <w:r w:rsidRPr="00B52103">
                    <w:rPr>
                      <w:b/>
                      <w:bCs/>
                    </w:rPr>
                    <w:t>Общество с ограниченной ответственностью "ЗЕМЛЯ"</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03.10.2016</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2129056123</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213001001</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428032, Чувашская - Чувашия </w:t>
                  </w:r>
                  <w:proofErr w:type="spellStart"/>
                  <w:r w:rsidRPr="00B52103">
                    <w:t>Респ</w:t>
                  </w:r>
                  <w:proofErr w:type="spellEnd"/>
                  <w:r w:rsidRPr="00B52103">
                    <w:t xml:space="preserve">, Чебоксары г, </w:t>
                  </w:r>
                  <w:proofErr w:type="spellStart"/>
                  <w:r w:rsidRPr="00B52103">
                    <w:t>ул</w:t>
                  </w:r>
                  <w:proofErr w:type="gramStart"/>
                  <w:r w:rsidRPr="00B52103">
                    <w:t>.Я</w:t>
                  </w:r>
                  <w:proofErr w:type="gramEnd"/>
                  <w:r w:rsidRPr="00B52103">
                    <w:t>рославская</w:t>
                  </w:r>
                  <w:proofErr w:type="spellEnd"/>
                  <w:r w:rsidRPr="00B52103">
                    <w:t>, д.25</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428032, Чувашская - Чувашия </w:t>
                  </w:r>
                  <w:proofErr w:type="spellStart"/>
                  <w:r w:rsidRPr="00B52103">
                    <w:t>Респ</w:t>
                  </w:r>
                  <w:proofErr w:type="spellEnd"/>
                  <w:r w:rsidRPr="00B52103">
                    <w:t xml:space="preserve">, Чебоксары г, </w:t>
                  </w:r>
                  <w:proofErr w:type="spellStart"/>
                  <w:r w:rsidRPr="00B52103">
                    <w:t>ул</w:t>
                  </w:r>
                  <w:proofErr w:type="gramStart"/>
                  <w:r w:rsidRPr="00B52103">
                    <w:t>.Я</w:t>
                  </w:r>
                  <w:proofErr w:type="gramEnd"/>
                  <w:r w:rsidRPr="00B52103">
                    <w:t>рославская</w:t>
                  </w:r>
                  <w:proofErr w:type="spellEnd"/>
                  <w:r w:rsidRPr="00B52103">
                    <w:t>, д.25</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(8352) 62-67-04</w:t>
                  </w:r>
                </w:p>
              </w:tc>
            </w:tr>
          </w:tbl>
          <w:p w:rsidR="00B52103" w:rsidRPr="00B52103" w:rsidRDefault="00B52103" w:rsidP="000473CB"/>
        </w:tc>
        <w:tc>
          <w:tcPr>
            <w:tcW w:w="1701" w:type="dxa"/>
          </w:tcPr>
          <w:p w:rsidR="00B52103" w:rsidRPr="00B52103" w:rsidRDefault="00B52103" w:rsidP="00FC1C37">
            <w:pPr>
              <w:rPr>
                <w:sz w:val="24"/>
                <w:szCs w:val="24"/>
              </w:rPr>
            </w:pPr>
            <w:r w:rsidRPr="00B52103">
              <w:t>1741832.18</w:t>
            </w:r>
          </w:p>
        </w:tc>
      </w:tr>
      <w:tr w:rsidR="00B52103" w:rsidRPr="00B52103" w:rsidTr="000473CB">
        <w:trPr>
          <w:cantSplit/>
          <w:trHeight w:val="284"/>
        </w:trPr>
        <w:tc>
          <w:tcPr>
            <w:tcW w:w="851" w:type="dxa"/>
          </w:tcPr>
          <w:p w:rsidR="00B52103" w:rsidRPr="00B52103" w:rsidRDefault="00B52103" w:rsidP="000473CB">
            <w:pPr>
              <w:spacing w:after="200" w:line="276" w:lineRule="auto"/>
            </w:pPr>
            <w:r w:rsidRPr="00B52103">
              <w:t>4</w:t>
            </w:r>
          </w:p>
        </w:tc>
        <w:tc>
          <w:tcPr>
            <w:tcW w:w="1418" w:type="dxa"/>
          </w:tcPr>
          <w:p w:rsidR="00B52103" w:rsidRPr="00B52103" w:rsidRDefault="00B52103" w:rsidP="00FC1C37">
            <w:pPr>
              <w:rPr>
                <w:sz w:val="24"/>
                <w:szCs w:val="24"/>
              </w:rPr>
            </w:pPr>
            <w:r w:rsidRPr="00B52103">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A2F5C">
                  <w:pPr>
                    <w:rPr>
                      <w:sz w:val="24"/>
                      <w:szCs w:val="24"/>
                    </w:rPr>
                  </w:pPr>
                  <w:r w:rsidRPr="00B52103">
                    <w:rPr>
                      <w:b/>
                      <w:bCs/>
                    </w:rPr>
                    <w:t>общество с ограниченной ответственностью "Эталон Урал Плюс"</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02.11.2016</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6670272000</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667001001</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620137, Свердловская </w:t>
                  </w:r>
                  <w:proofErr w:type="spellStart"/>
                  <w:r w:rsidRPr="00B52103">
                    <w:t>обл</w:t>
                  </w:r>
                  <w:proofErr w:type="spellEnd"/>
                  <w:r w:rsidRPr="00B52103">
                    <w:t xml:space="preserve">, Екатеринбург г, </w:t>
                  </w:r>
                  <w:proofErr w:type="spellStart"/>
                  <w:r w:rsidRPr="00B52103">
                    <w:t>ул</w:t>
                  </w:r>
                  <w:proofErr w:type="gramStart"/>
                  <w:r w:rsidRPr="00B52103">
                    <w:t>.Б</w:t>
                  </w:r>
                  <w:proofErr w:type="gramEnd"/>
                  <w:r w:rsidRPr="00B52103">
                    <w:t>люхера</w:t>
                  </w:r>
                  <w:proofErr w:type="spellEnd"/>
                  <w:r w:rsidRPr="00B52103">
                    <w:t>, д.50 - 302</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620137, Свердловская </w:t>
                  </w:r>
                  <w:proofErr w:type="spellStart"/>
                  <w:r w:rsidRPr="00B52103">
                    <w:t>обл</w:t>
                  </w:r>
                  <w:proofErr w:type="spellEnd"/>
                  <w:r w:rsidRPr="00B52103">
                    <w:t xml:space="preserve">, Екатеринбург г, </w:t>
                  </w:r>
                  <w:proofErr w:type="spellStart"/>
                  <w:r w:rsidRPr="00B52103">
                    <w:t>ул</w:t>
                  </w:r>
                  <w:proofErr w:type="gramStart"/>
                  <w:r w:rsidRPr="00B52103">
                    <w:t>.Б</w:t>
                  </w:r>
                  <w:proofErr w:type="gramEnd"/>
                  <w:r w:rsidRPr="00B52103">
                    <w:t>люхера</w:t>
                  </w:r>
                  <w:proofErr w:type="spellEnd"/>
                  <w:r w:rsidRPr="00B52103">
                    <w:t>, д.50 - 302</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+7 922 124 71 19</w:t>
                  </w:r>
                </w:p>
              </w:tc>
            </w:tr>
          </w:tbl>
          <w:p w:rsidR="00B52103" w:rsidRPr="00B52103" w:rsidRDefault="00B52103" w:rsidP="000473CB"/>
        </w:tc>
        <w:tc>
          <w:tcPr>
            <w:tcW w:w="1701" w:type="dxa"/>
          </w:tcPr>
          <w:p w:rsidR="00B52103" w:rsidRPr="00B52103" w:rsidRDefault="00B52103" w:rsidP="00FC1C37">
            <w:pPr>
              <w:rPr>
                <w:sz w:val="24"/>
                <w:szCs w:val="24"/>
              </w:rPr>
            </w:pPr>
            <w:r w:rsidRPr="00B52103">
              <w:t>1803632.38</w:t>
            </w:r>
          </w:p>
        </w:tc>
      </w:tr>
      <w:tr w:rsidR="00B52103" w:rsidRPr="00B52103" w:rsidTr="000473CB">
        <w:trPr>
          <w:cantSplit/>
          <w:trHeight w:val="284"/>
        </w:trPr>
        <w:tc>
          <w:tcPr>
            <w:tcW w:w="851" w:type="dxa"/>
          </w:tcPr>
          <w:p w:rsidR="00B52103" w:rsidRPr="00B52103" w:rsidRDefault="00B52103" w:rsidP="000473CB">
            <w:pPr>
              <w:spacing w:after="200" w:line="276" w:lineRule="auto"/>
            </w:pPr>
            <w:r w:rsidRPr="00B52103">
              <w:t>5</w:t>
            </w:r>
          </w:p>
        </w:tc>
        <w:tc>
          <w:tcPr>
            <w:tcW w:w="1418" w:type="dxa"/>
          </w:tcPr>
          <w:p w:rsidR="00B52103" w:rsidRPr="00B52103" w:rsidRDefault="00B52103" w:rsidP="00FC1C37">
            <w:pPr>
              <w:rPr>
                <w:sz w:val="24"/>
                <w:szCs w:val="24"/>
              </w:rPr>
            </w:pPr>
            <w:r w:rsidRPr="00B5210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A2F5C">
                  <w:pPr>
                    <w:rPr>
                      <w:sz w:val="24"/>
                      <w:szCs w:val="24"/>
                    </w:rPr>
                  </w:pPr>
                  <w:r w:rsidRPr="00B52103">
                    <w:rPr>
                      <w:b/>
                      <w:bCs/>
                    </w:rPr>
                    <w:t>Федеральное государственное бюджетное образовательное учреждение высшего образования "Уральский государственный лесотехнический университет"</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31.08.2016</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6662000973</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668501001</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620100, Свердловская </w:t>
                  </w:r>
                  <w:proofErr w:type="spellStart"/>
                  <w:r w:rsidRPr="00B52103">
                    <w:t>обл</w:t>
                  </w:r>
                  <w:proofErr w:type="spellEnd"/>
                  <w:r w:rsidRPr="00B52103">
                    <w:t xml:space="preserve">, Екатеринбург г, </w:t>
                  </w:r>
                  <w:proofErr w:type="spellStart"/>
                  <w:r w:rsidRPr="00B52103">
                    <w:t>ул</w:t>
                  </w:r>
                  <w:proofErr w:type="gramStart"/>
                  <w:r w:rsidRPr="00B52103">
                    <w:t>.С</w:t>
                  </w:r>
                  <w:proofErr w:type="gramEnd"/>
                  <w:r w:rsidRPr="00B52103">
                    <w:t>ибирский</w:t>
                  </w:r>
                  <w:proofErr w:type="spellEnd"/>
                  <w:r w:rsidRPr="00B52103">
                    <w:t xml:space="preserve"> тракт, д.37 - 205</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620100, Свердловская </w:t>
                  </w:r>
                  <w:proofErr w:type="spellStart"/>
                  <w:r w:rsidRPr="00B52103">
                    <w:t>обл</w:t>
                  </w:r>
                  <w:proofErr w:type="spellEnd"/>
                  <w:r w:rsidRPr="00B52103">
                    <w:t xml:space="preserve">, Екатеринбург г, </w:t>
                  </w:r>
                  <w:proofErr w:type="spellStart"/>
                  <w:r w:rsidRPr="00B52103">
                    <w:t>ул</w:t>
                  </w:r>
                  <w:proofErr w:type="gramStart"/>
                  <w:r w:rsidRPr="00B52103">
                    <w:t>.С</w:t>
                  </w:r>
                  <w:proofErr w:type="gramEnd"/>
                  <w:r w:rsidRPr="00B52103">
                    <w:t>ибирский</w:t>
                  </w:r>
                  <w:proofErr w:type="spellEnd"/>
                  <w:r w:rsidRPr="00B52103">
                    <w:t xml:space="preserve"> тракт, д.37 - 205</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+7 343 254 63 21</w:t>
                  </w:r>
                </w:p>
              </w:tc>
            </w:tr>
          </w:tbl>
          <w:p w:rsidR="00B52103" w:rsidRPr="00B52103" w:rsidRDefault="00B52103" w:rsidP="000473CB"/>
        </w:tc>
        <w:tc>
          <w:tcPr>
            <w:tcW w:w="1701" w:type="dxa"/>
          </w:tcPr>
          <w:p w:rsidR="00B52103" w:rsidRPr="00B52103" w:rsidRDefault="00B52103" w:rsidP="00FC1C37">
            <w:pPr>
              <w:rPr>
                <w:sz w:val="24"/>
                <w:szCs w:val="24"/>
              </w:rPr>
            </w:pPr>
            <w:r w:rsidRPr="00B52103">
              <w:t>1911782.73</w:t>
            </w:r>
          </w:p>
        </w:tc>
      </w:tr>
      <w:tr w:rsidR="00B52103" w:rsidRPr="00B52103" w:rsidTr="000473CB">
        <w:trPr>
          <w:cantSplit/>
          <w:trHeight w:val="284"/>
        </w:trPr>
        <w:tc>
          <w:tcPr>
            <w:tcW w:w="851" w:type="dxa"/>
          </w:tcPr>
          <w:p w:rsidR="00B52103" w:rsidRPr="00B52103" w:rsidRDefault="00B52103" w:rsidP="000473CB">
            <w:pPr>
              <w:spacing w:after="200" w:line="276" w:lineRule="auto"/>
            </w:pPr>
            <w:r w:rsidRPr="00B52103">
              <w:lastRenderedPageBreak/>
              <w:t>6</w:t>
            </w:r>
          </w:p>
        </w:tc>
        <w:tc>
          <w:tcPr>
            <w:tcW w:w="1418" w:type="dxa"/>
          </w:tcPr>
          <w:p w:rsidR="00B52103" w:rsidRPr="00B52103" w:rsidRDefault="00B52103" w:rsidP="00FC1C37">
            <w:pPr>
              <w:rPr>
                <w:sz w:val="24"/>
                <w:szCs w:val="24"/>
              </w:rPr>
            </w:pPr>
            <w:r w:rsidRPr="00B52103">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A2F5C">
                  <w:pPr>
                    <w:rPr>
                      <w:sz w:val="24"/>
                      <w:szCs w:val="24"/>
                    </w:rPr>
                  </w:pPr>
                  <w:r w:rsidRPr="00B52103">
                    <w:rPr>
                      <w:b/>
                      <w:bCs/>
                    </w:rPr>
                    <w:t>Федеральное государственное бюджетное учреждение «</w:t>
                  </w:r>
                  <w:proofErr w:type="spellStart"/>
                  <w:r w:rsidRPr="00B52103">
                    <w:rPr>
                      <w:b/>
                      <w:bCs/>
                    </w:rPr>
                    <w:t>Рослесинфорг</w:t>
                  </w:r>
                  <w:proofErr w:type="spellEnd"/>
                  <w:r w:rsidRPr="00B52103">
                    <w:rPr>
                      <w:b/>
                      <w:bCs/>
                    </w:rPr>
                    <w:t>»</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19.08.2016</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7722319952</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772201001</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109316, Москва г, </w:t>
                  </w:r>
                  <w:proofErr w:type="spellStart"/>
                  <w:r w:rsidRPr="00B52103">
                    <w:t>ул</w:t>
                  </w:r>
                  <w:proofErr w:type="gramStart"/>
                  <w:r w:rsidRPr="00B52103">
                    <w:t>.В</w:t>
                  </w:r>
                  <w:proofErr w:type="gramEnd"/>
                  <w:r w:rsidRPr="00B52103">
                    <w:t>олгоградский</w:t>
                  </w:r>
                  <w:proofErr w:type="spellEnd"/>
                  <w:r w:rsidRPr="00B52103">
                    <w:t xml:space="preserve"> проспект, д.45 стр. 1</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109316, Москва г, </w:t>
                  </w:r>
                  <w:proofErr w:type="spellStart"/>
                  <w:r w:rsidRPr="00B52103">
                    <w:t>ул</w:t>
                  </w:r>
                  <w:proofErr w:type="gramStart"/>
                  <w:r w:rsidRPr="00B52103">
                    <w:t>.В</w:t>
                  </w:r>
                  <w:proofErr w:type="gramEnd"/>
                  <w:r w:rsidRPr="00B52103">
                    <w:t>олгоградский</w:t>
                  </w:r>
                  <w:proofErr w:type="spellEnd"/>
                  <w:r w:rsidRPr="00B52103">
                    <w:t xml:space="preserve"> проспект, д.45 стр. 1</w:t>
                  </w:r>
                </w:p>
              </w:tc>
            </w:tr>
            <w:tr w:rsidR="00B52103" w:rsidRPr="00B52103" w:rsidTr="00FA2F5C">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+74956638696</w:t>
                  </w:r>
                </w:p>
              </w:tc>
            </w:tr>
          </w:tbl>
          <w:p w:rsidR="00B52103" w:rsidRPr="00B52103" w:rsidRDefault="00B52103" w:rsidP="000473CB"/>
        </w:tc>
        <w:tc>
          <w:tcPr>
            <w:tcW w:w="1701" w:type="dxa"/>
          </w:tcPr>
          <w:p w:rsidR="00B52103" w:rsidRPr="00B52103" w:rsidRDefault="00B52103" w:rsidP="00FC1C37">
            <w:pPr>
              <w:rPr>
                <w:sz w:val="24"/>
                <w:szCs w:val="24"/>
              </w:rPr>
            </w:pPr>
            <w:r w:rsidRPr="00B52103">
              <w:t>2348406.60</w:t>
            </w:r>
          </w:p>
        </w:tc>
      </w:tr>
      <w:tr w:rsidR="00B52103" w:rsidRPr="00B52103" w:rsidTr="000473CB">
        <w:trPr>
          <w:cantSplit/>
          <w:trHeight w:val="284"/>
        </w:trPr>
        <w:tc>
          <w:tcPr>
            <w:tcW w:w="851" w:type="dxa"/>
          </w:tcPr>
          <w:p w:rsidR="00B52103" w:rsidRPr="00B52103" w:rsidRDefault="00B52103" w:rsidP="000473CB">
            <w:pPr>
              <w:spacing w:after="200" w:line="276" w:lineRule="auto"/>
            </w:pPr>
            <w:r w:rsidRPr="00B52103">
              <w:t>7</w:t>
            </w:r>
          </w:p>
        </w:tc>
        <w:tc>
          <w:tcPr>
            <w:tcW w:w="1418" w:type="dxa"/>
          </w:tcPr>
          <w:p w:rsidR="00B52103" w:rsidRPr="00B52103" w:rsidRDefault="00B52103" w:rsidP="00FC1C37">
            <w:pPr>
              <w:rPr>
                <w:sz w:val="24"/>
                <w:szCs w:val="24"/>
              </w:rPr>
            </w:pPr>
            <w:r w:rsidRPr="00B52103">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Наименование участника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A406FA">
                  <w:pPr>
                    <w:rPr>
                      <w:sz w:val="24"/>
                      <w:szCs w:val="24"/>
                    </w:rPr>
                  </w:pPr>
                  <w:r w:rsidRPr="00B52103">
                    <w:rPr>
                      <w:b/>
                      <w:bCs/>
                    </w:rPr>
                    <w:t>Общество с ограниченной ответственностью 'МЕРИДИАН'</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Дата подтверждения аккредитации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28.09.2015</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Предложение о цене контракта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2379306.70</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ИНН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0305768527</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КПП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030501001</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Юридический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671430, Бурятия </w:t>
                  </w:r>
                  <w:proofErr w:type="spellStart"/>
                  <w:r w:rsidRPr="00B52103">
                    <w:t>Респ</w:t>
                  </w:r>
                  <w:proofErr w:type="spellEnd"/>
                  <w:r w:rsidRPr="00B52103">
                    <w:t xml:space="preserve">, </w:t>
                  </w:r>
                  <w:proofErr w:type="spellStart"/>
                  <w:r w:rsidRPr="00B52103">
                    <w:t>Еравнинский</w:t>
                  </w:r>
                  <w:proofErr w:type="spellEnd"/>
                  <w:r w:rsidRPr="00B52103">
                    <w:t xml:space="preserve"> р-н, Сосново-Озерское с, </w:t>
                  </w:r>
                  <w:proofErr w:type="spellStart"/>
                  <w:r w:rsidRPr="00B52103">
                    <w:t>ул</w:t>
                  </w:r>
                  <w:proofErr w:type="gramStart"/>
                  <w:r w:rsidRPr="00B52103">
                    <w:t>.Т</w:t>
                  </w:r>
                  <w:proofErr w:type="gramEnd"/>
                  <w:r w:rsidRPr="00B52103">
                    <w:t>рофимова</w:t>
                  </w:r>
                  <w:proofErr w:type="spellEnd"/>
                  <w:r w:rsidRPr="00B52103">
                    <w:t>, д.28 - 1</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Почтовый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670000, Бурятия </w:t>
                  </w:r>
                  <w:proofErr w:type="spellStart"/>
                  <w:r w:rsidRPr="00B52103">
                    <w:t>Респ</w:t>
                  </w:r>
                  <w:proofErr w:type="spellEnd"/>
                  <w:r w:rsidRPr="00B52103">
                    <w:t xml:space="preserve">, Улан-Удэ г, </w:t>
                  </w:r>
                  <w:proofErr w:type="spellStart"/>
                  <w:r w:rsidRPr="00B52103">
                    <w:t>ул</w:t>
                  </w:r>
                  <w:proofErr w:type="gramStart"/>
                  <w:r w:rsidRPr="00B52103">
                    <w:t>.Б</w:t>
                  </w:r>
                  <w:proofErr w:type="gramEnd"/>
                  <w:r w:rsidRPr="00B52103">
                    <w:t>орсоева</w:t>
                  </w:r>
                  <w:proofErr w:type="spellEnd"/>
                  <w:r w:rsidRPr="00B52103">
                    <w:t>, д.13/Б - 406</w:t>
                  </w:r>
                </w:p>
              </w:tc>
            </w:tr>
            <w:tr w:rsidR="00B52103" w:rsidRPr="00B52103" w:rsidTr="00FC1C37">
              <w:tc>
                <w:tcPr>
                  <w:tcW w:w="1500" w:type="pct"/>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 xml:space="preserve">Контактный телефон </w:t>
                  </w:r>
                </w:p>
              </w:tc>
              <w:tc>
                <w:tcPr>
                  <w:tcW w:w="6570" w:type="dxa"/>
                  <w:tcBorders>
                    <w:top w:val="single" w:sz="6" w:space="0" w:color="000000"/>
                    <w:left w:val="single" w:sz="6" w:space="0" w:color="000000"/>
                    <w:bottom w:val="single" w:sz="6" w:space="0" w:color="000000"/>
                    <w:right w:val="single" w:sz="6" w:space="0" w:color="000000"/>
                  </w:tcBorders>
                  <w:hideMark/>
                </w:tcPr>
                <w:p w:rsidR="00B52103" w:rsidRPr="00B52103" w:rsidRDefault="00B52103" w:rsidP="00FC1C37">
                  <w:pPr>
                    <w:rPr>
                      <w:sz w:val="24"/>
                      <w:szCs w:val="24"/>
                    </w:rPr>
                  </w:pPr>
                  <w:r w:rsidRPr="00B52103">
                    <w:t>+79025344824</w:t>
                  </w:r>
                </w:p>
              </w:tc>
            </w:tr>
          </w:tbl>
          <w:p w:rsidR="00B52103" w:rsidRPr="00B52103" w:rsidRDefault="00B52103" w:rsidP="000473CB"/>
        </w:tc>
        <w:tc>
          <w:tcPr>
            <w:tcW w:w="1701" w:type="dxa"/>
          </w:tcPr>
          <w:p w:rsidR="00B52103" w:rsidRPr="00B52103" w:rsidRDefault="00B52103" w:rsidP="00FC1C37">
            <w:pPr>
              <w:rPr>
                <w:sz w:val="24"/>
                <w:szCs w:val="24"/>
              </w:rPr>
            </w:pPr>
            <w:r w:rsidRPr="00B52103">
              <w:t>2379306.70</w:t>
            </w:r>
          </w:p>
        </w:tc>
      </w:tr>
    </w:tbl>
    <w:p w:rsidR="00E57B9B" w:rsidRPr="00356EE8" w:rsidRDefault="00E57B9B" w:rsidP="00E57B9B">
      <w:pPr>
        <w:suppressAutoHyphens/>
        <w:ind w:left="-142"/>
        <w:jc w:val="both"/>
        <w:rPr>
          <w:color w:val="FF0000"/>
          <w:sz w:val="24"/>
        </w:rPr>
      </w:pPr>
    </w:p>
    <w:p w:rsidR="00B52103" w:rsidRPr="00BB1AC3" w:rsidRDefault="00B52103" w:rsidP="00B52103">
      <w:pPr>
        <w:suppressAutoHyphens/>
        <w:jc w:val="both"/>
        <w:rPr>
          <w:sz w:val="24"/>
        </w:rPr>
      </w:pPr>
      <w:r w:rsidRPr="00BB1AC3">
        <w:rPr>
          <w:sz w:val="24"/>
        </w:rPr>
        <w:t>5. В результате рассмотрения вторых частей заявок принято решение:</w:t>
      </w:r>
    </w:p>
    <w:p w:rsidR="00B52103" w:rsidRPr="00BB1AC3" w:rsidRDefault="00B52103" w:rsidP="00B52103">
      <w:pPr>
        <w:suppressAutoHyphens/>
        <w:jc w:val="both"/>
        <w:rPr>
          <w:sz w:val="24"/>
        </w:rPr>
      </w:pPr>
      <w:r w:rsidRPr="00BB1AC3">
        <w:rPr>
          <w:sz w:val="24"/>
        </w:rPr>
        <w:t>5.1. о соответствии следующих заявок на участие в электронном аукционе требованиям, установленным документацией об аукционе:</w:t>
      </w:r>
    </w:p>
    <w:p w:rsidR="00FA2F5C" w:rsidRPr="00BB1AC3" w:rsidRDefault="00B52103" w:rsidP="00B52103">
      <w:pPr>
        <w:suppressAutoHyphens/>
        <w:rPr>
          <w:bCs/>
          <w:sz w:val="24"/>
          <w:szCs w:val="24"/>
        </w:rPr>
      </w:pPr>
      <w:r w:rsidRPr="00BB1AC3">
        <w:rPr>
          <w:sz w:val="24"/>
          <w:szCs w:val="24"/>
        </w:rPr>
        <w:t>-</w:t>
      </w:r>
      <w:r w:rsidRPr="00BB1AC3">
        <w:rPr>
          <w:bCs/>
          <w:sz w:val="24"/>
          <w:szCs w:val="24"/>
        </w:rPr>
        <w:t xml:space="preserve"> </w:t>
      </w:r>
      <w:r w:rsidR="00FA2F5C" w:rsidRPr="00BB1AC3">
        <w:rPr>
          <w:bCs/>
          <w:sz w:val="24"/>
          <w:szCs w:val="24"/>
        </w:rPr>
        <w:t>Общество с ограниченной ответственностью "ЗЕМЛЯ"</w:t>
      </w:r>
      <w:r w:rsidRPr="00BB1AC3">
        <w:rPr>
          <w:bCs/>
          <w:sz w:val="24"/>
          <w:szCs w:val="24"/>
        </w:rPr>
        <w:t>;</w:t>
      </w:r>
      <w:r w:rsidRPr="00BB1AC3">
        <w:rPr>
          <w:sz w:val="24"/>
          <w:szCs w:val="24"/>
        </w:rPr>
        <w:br/>
        <w:t xml:space="preserve">- </w:t>
      </w:r>
      <w:r w:rsidR="00A406FA">
        <w:rPr>
          <w:sz w:val="24"/>
          <w:szCs w:val="24"/>
        </w:rPr>
        <w:t>О</w:t>
      </w:r>
      <w:r w:rsidR="00FA2F5C" w:rsidRPr="00BB1AC3">
        <w:rPr>
          <w:bCs/>
          <w:sz w:val="24"/>
          <w:szCs w:val="24"/>
        </w:rPr>
        <w:t>бщество с ограниченной ответственностью "Эталон Урал Плюс";</w:t>
      </w:r>
    </w:p>
    <w:p w:rsidR="00FA2F5C" w:rsidRPr="00BB1AC3" w:rsidRDefault="00FA2F5C" w:rsidP="00B52103">
      <w:pPr>
        <w:suppressAutoHyphens/>
        <w:rPr>
          <w:bCs/>
          <w:sz w:val="24"/>
          <w:szCs w:val="24"/>
        </w:rPr>
      </w:pPr>
      <w:r w:rsidRPr="00BB1AC3">
        <w:rPr>
          <w:bCs/>
          <w:sz w:val="24"/>
          <w:szCs w:val="24"/>
        </w:rPr>
        <w:t>- Федеральное государственное бюджетное образовательное учреждение высшего образования "Уральский государственный лесотехнический университет";</w:t>
      </w:r>
    </w:p>
    <w:p w:rsidR="00B52103" w:rsidRPr="00BB1AC3" w:rsidRDefault="00FA2F5C" w:rsidP="00B52103">
      <w:pPr>
        <w:suppressAutoHyphens/>
        <w:rPr>
          <w:sz w:val="24"/>
        </w:rPr>
      </w:pPr>
      <w:r w:rsidRPr="00BB1AC3">
        <w:rPr>
          <w:bCs/>
          <w:sz w:val="24"/>
          <w:szCs w:val="24"/>
        </w:rPr>
        <w:t>- Федеральное государственное бюджетное учреждение «</w:t>
      </w:r>
      <w:proofErr w:type="spellStart"/>
      <w:r w:rsidRPr="00BB1AC3">
        <w:rPr>
          <w:bCs/>
          <w:sz w:val="24"/>
          <w:szCs w:val="24"/>
        </w:rPr>
        <w:t>Рослесинфорг</w:t>
      </w:r>
      <w:proofErr w:type="spellEnd"/>
      <w:r w:rsidRPr="00BB1AC3">
        <w:rPr>
          <w:bCs/>
          <w:sz w:val="24"/>
          <w:szCs w:val="24"/>
        </w:rPr>
        <w:t>»</w:t>
      </w:r>
      <w:r w:rsidR="00B52103" w:rsidRPr="00BB1AC3">
        <w:rPr>
          <w:bCs/>
          <w:sz w:val="24"/>
          <w:szCs w:val="24"/>
        </w:rPr>
        <w:t>.</w:t>
      </w:r>
      <w:r w:rsidR="00B52103" w:rsidRPr="00BB1AC3">
        <w:rPr>
          <w:sz w:val="24"/>
          <w:szCs w:val="24"/>
        </w:rPr>
        <w:br/>
        <w:t>5.2. о несоответствии следующих заявок</w:t>
      </w:r>
      <w:r w:rsidR="00B52103" w:rsidRPr="00BB1AC3">
        <w:rPr>
          <w:sz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B52103" w:rsidRPr="00600071" w:rsidTr="00FC1C37">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B52103" w:rsidRPr="00600071" w:rsidRDefault="00B52103" w:rsidP="00FC1C37">
            <w:pPr>
              <w:jc w:val="center"/>
              <w:rPr>
                <w:lang w:eastAsia="en-US"/>
              </w:rPr>
            </w:pPr>
            <w:r w:rsidRPr="00600071">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B52103" w:rsidRPr="00600071" w:rsidRDefault="00B52103" w:rsidP="00FC1C37">
            <w:pPr>
              <w:jc w:val="center"/>
              <w:rPr>
                <w:lang w:eastAsia="en-US"/>
              </w:rPr>
            </w:pPr>
            <w:r w:rsidRPr="00600071">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B52103" w:rsidRPr="00600071" w:rsidRDefault="00B52103" w:rsidP="00FC1C37">
            <w:pPr>
              <w:jc w:val="center"/>
              <w:rPr>
                <w:lang w:eastAsia="en-US"/>
              </w:rPr>
            </w:pPr>
            <w:r w:rsidRPr="00600071">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B52103" w:rsidRPr="00600071" w:rsidRDefault="00B52103" w:rsidP="00FC1C37">
            <w:pPr>
              <w:jc w:val="center"/>
              <w:rPr>
                <w:lang w:eastAsia="en-US"/>
              </w:rPr>
            </w:pPr>
            <w:r w:rsidRPr="00600071">
              <w:rPr>
                <w:lang w:eastAsia="en-US"/>
              </w:rPr>
              <w:t>Положения заявки, которые не соответствуют требованиям, установленным документацией об аукционе</w:t>
            </w:r>
          </w:p>
        </w:tc>
      </w:tr>
      <w:tr w:rsidR="00B52103" w:rsidRPr="00600071" w:rsidTr="00FC1C37">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B52103" w:rsidRPr="00600071" w:rsidRDefault="00B52103" w:rsidP="00FC1C37">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B52103" w:rsidRPr="00600071" w:rsidRDefault="00B52103" w:rsidP="00FC1C3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52103" w:rsidRPr="00600071" w:rsidRDefault="00B52103" w:rsidP="00FC1C37">
            <w:pPr>
              <w:jc w:val="center"/>
              <w:rPr>
                <w:lang w:eastAsia="en-US"/>
              </w:rPr>
            </w:pPr>
            <w:r w:rsidRPr="00600071">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B52103" w:rsidRPr="00600071" w:rsidRDefault="00B52103" w:rsidP="00FC1C37">
            <w:pPr>
              <w:jc w:val="center"/>
              <w:rPr>
                <w:lang w:eastAsia="en-US"/>
              </w:rPr>
            </w:pPr>
            <w:r w:rsidRPr="00600071">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B52103" w:rsidRPr="00600071" w:rsidRDefault="00B52103" w:rsidP="00FC1C37">
            <w:pPr>
              <w:widowControl/>
              <w:rPr>
                <w:lang w:eastAsia="en-US"/>
              </w:rPr>
            </w:pPr>
          </w:p>
        </w:tc>
      </w:tr>
      <w:tr w:rsidR="00B52103" w:rsidRPr="00600071" w:rsidTr="00FC1C37">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B52103" w:rsidRPr="00600071" w:rsidRDefault="00B52103" w:rsidP="00FC1C37">
            <w:pPr>
              <w:ind w:firstLine="34"/>
              <w:jc w:val="center"/>
            </w:pPr>
            <w:r w:rsidRPr="00600071">
              <w:lastRenderedPageBreak/>
              <w:t>№ 4,</w:t>
            </w:r>
          </w:p>
          <w:p w:rsidR="00B52103" w:rsidRPr="00600071" w:rsidRDefault="00B52103" w:rsidP="00FC1C37">
            <w:pPr>
              <w:ind w:firstLine="34"/>
              <w:jc w:val="center"/>
              <w:rPr>
                <w:spacing w:val="-6"/>
                <w:lang w:eastAsia="en-US"/>
              </w:rPr>
            </w:pPr>
            <w:r w:rsidRPr="00600071">
              <w:rPr>
                <w:b/>
              </w:rPr>
              <w:t>общество с ограниченной ответственностью "Кадастровый центр</w:t>
            </w:r>
            <w:r w:rsidRPr="00600071">
              <w:t>"</w:t>
            </w:r>
            <w:r w:rsidRPr="00600071">
              <w:br/>
            </w:r>
          </w:p>
        </w:tc>
        <w:tc>
          <w:tcPr>
            <w:tcW w:w="2673" w:type="dxa"/>
            <w:tcBorders>
              <w:top w:val="single" w:sz="6" w:space="0" w:color="auto"/>
              <w:left w:val="single" w:sz="6" w:space="0" w:color="auto"/>
              <w:right w:val="single" w:sz="4" w:space="0" w:color="auto"/>
            </w:tcBorders>
            <w:vAlign w:val="center"/>
            <w:hideMark/>
          </w:tcPr>
          <w:p w:rsidR="00B52103" w:rsidRPr="00600071" w:rsidRDefault="00B52103" w:rsidP="00B52103">
            <w:pPr>
              <w:ind w:left="-38" w:hanging="7"/>
              <w:jc w:val="center"/>
              <w:rPr>
                <w:sz w:val="18"/>
                <w:szCs w:val="18"/>
                <w:lang w:eastAsia="en-US"/>
              </w:rPr>
            </w:pPr>
            <w:proofErr w:type="gramStart"/>
            <w:r w:rsidRPr="00600071">
              <w:rPr>
                <w:sz w:val="18"/>
                <w:szCs w:val="18"/>
              </w:rPr>
              <w:t xml:space="preserve">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(не предоставлена копия лицензии на осуществление работ, связанных с использованием сведений, составляющих государственную тайну) (пункт 1 части 6 статьи 69 Федерального закона </w:t>
            </w:r>
            <w:r w:rsidRPr="00600071">
              <w:rPr>
                <w:bCs/>
                <w:sz w:val="18"/>
                <w:szCs w:val="18"/>
              </w:rPr>
              <w:t>от 05.04.2013</w:t>
            </w:r>
            <w:r w:rsidRPr="00600071">
              <w:rPr>
                <w:sz w:val="18"/>
                <w:szCs w:val="18"/>
              </w:rPr>
              <w:t xml:space="preserve"> № 44-ФЗ</w:t>
            </w:r>
            <w:proofErr w:type="gramEnd"/>
          </w:p>
        </w:tc>
        <w:tc>
          <w:tcPr>
            <w:tcW w:w="1701" w:type="dxa"/>
            <w:tcBorders>
              <w:top w:val="single" w:sz="6" w:space="0" w:color="auto"/>
              <w:left w:val="single" w:sz="6" w:space="0" w:color="auto"/>
              <w:right w:val="single" w:sz="4" w:space="0" w:color="auto"/>
            </w:tcBorders>
            <w:vAlign w:val="center"/>
            <w:hideMark/>
          </w:tcPr>
          <w:p w:rsidR="00B52103" w:rsidRPr="00600071" w:rsidRDefault="00B52103" w:rsidP="00FC1C37">
            <w:pPr>
              <w:ind w:hanging="45"/>
              <w:jc w:val="center"/>
              <w:rPr>
                <w:lang w:eastAsia="en-US"/>
              </w:rPr>
            </w:pPr>
            <w:r w:rsidRPr="00600071">
              <w:t>пункт 2 части 5 статьи 66</w:t>
            </w:r>
          </w:p>
        </w:tc>
        <w:tc>
          <w:tcPr>
            <w:tcW w:w="1455" w:type="dxa"/>
            <w:tcBorders>
              <w:top w:val="single" w:sz="6" w:space="0" w:color="auto"/>
              <w:left w:val="single" w:sz="4" w:space="0" w:color="auto"/>
              <w:right w:val="single" w:sz="4" w:space="0" w:color="auto"/>
            </w:tcBorders>
            <w:vAlign w:val="center"/>
            <w:hideMark/>
          </w:tcPr>
          <w:p w:rsidR="00B52103" w:rsidRPr="00600071" w:rsidRDefault="00B52103" w:rsidP="00FC1C37">
            <w:pPr>
              <w:ind w:hanging="45"/>
              <w:jc w:val="center"/>
              <w:rPr>
                <w:lang w:eastAsia="en-US"/>
              </w:rPr>
            </w:pPr>
            <w:r w:rsidRPr="00600071">
              <w:t>подпункт 2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B52103" w:rsidRPr="00600071" w:rsidRDefault="00B52103" w:rsidP="00FC1C37">
            <w:pPr>
              <w:ind w:hanging="45"/>
              <w:jc w:val="center"/>
              <w:rPr>
                <w:lang w:eastAsia="en-US"/>
              </w:rPr>
            </w:pPr>
            <w:r w:rsidRPr="00600071">
              <w:rPr>
                <w:lang w:eastAsia="en-US"/>
              </w:rPr>
              <w:t xml:space="preserve">Вторая часть заявки </w:t>
            </w:r>
          </w:p>
        </w:tc>
      </w:tr>
      <w:tr w:rsidR="00B52103" w:rsidRPr="00600071" w:rsidTr="00FC1C37">
        <w:trPr>
          <w:cantSplit/>
          <w:trHeight w:val="3620"/>
          <w:jc w:val="center"/>
        </w:trPr>
        <w:tc>
          <w:tcPr>
            <w:tcW w:w="2251" w:type="dxa"/>
            <w:tcBorders>
              <w:top w:val="single" w:sz="6" w:space="0" w:color="auto"/>
              <w:left w:val="single" w:sz="6" w:space="0" w:color="auto"/>
              <w:right w:val="single" w:sz="6" w:space="0" w:color="auto"/>
            </w:tcBorders>
            <w:vAlign w:val="center"/>
            <w:hideMark/>
          </w:tcPr>
          <w:p w:rsidR="00B52103" w:rsidRPr="00600071" w:rsidRDefault="00B52103" w:rsidP="00FC1C37">
            <w:pPr>
              <w:ind w:firstLine="34"/>
              <w:jc w:val="center"/>
              <w:rPr>
                <w:bCs/>
              </w:rPr>
            </w:pPr>
          </w:p>
          <w:p w:rsidR="00B52103" w:rsidRPr="00600071" w:rsidRDefault="00B52103" w:rsidP="00FC1C37">
            <w:pPr>
              <w:ind w:firstLine="34"/>
              <w:jc w:val="center"/>
              <w:rPr>
                <w:bCs/>
              </w:rPr>
            </w:pPr>
            <w:r w:rsidRPr="00600071">
              <w:rPr>
                <w:bCs/>
              </w:rPr>
              <w:t xml:space="preserve">№ </w:t>
            </w:r>
            <w:r w:rsidRPr="00600071">
              <w:t>9,</w:t>
            </w:r>
          </w:p>
          <w:p w:rsidR="00B52103" w:rsidRPr="00600071" w:rsidRDefault="00B52103" w:rsidP="00FC1C37">
            <w:pPr>
              <w:ind w:firstLine="34"/>
              <w:jc w:val="center"/>
              <w:rPr>
                <w:spacing w:val="-6"/>
                <w:lang w:eastAsia="en-US"/>
              </w:rPr>
            </w:pPr>
            <w:r w:rsidRPr="00600071">
              <w:rPr>
                <w:b/>
                <w:bCs/>
              </w:rPr>
              <w:t>Общество с ограниченной ответственностью Научно-производственное объединение "Экологическая безопасность"</w:t>
            </w:r>
          </w:p>
        </w:tc>
        <w:tc>
          <w:tcPr>
            <w:tcW w:w="2673" w:type="dxa"/>
            <w:tcBorders>
              <w:top w:val="single" w:sz="6" w:space="0" w:color="auto"/>
              <w:left w:val="single" w:sz="6" w:space="0" w:color="auto"/>
              <w:bottom w:val="single" w:sz="4" w:space="0" w:color="auto"/>
              <w:right w:val="single" w:sz="4" w:space="0" w:color="auto"/>
            </w:tcBorders>
            <w:vAlign w:val="center"/>
            <w:hideMark/>
          </w:tcPr>
          <w:p w:rsidR="00B52103" w:rsidRPr="00600071" w:rsidRDefault="00B52103" w:rsidP="00FC1C37">
            <w:pPr>
              <w:jc w:val="both"/>
              <w:rPr>
                <w:sz w:val="18"/>
                <w:szCs w:val="18"/>
                <w:lang w:eastAsia="en-US"/>
              </w:rPr>
            </w:pPr>
            <w:r w:rsidRPr="00600071">
              <w:rPr>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FA2F5C" w:rsidRPr="00600071">
              <w:rPr>
                <w:sz w:val="18"/>
                <w:szCs w:val="18"/>
              </w:rPr>
              <w:t>27</w:t>
            </w:r>
            <w:r w:rsidRPr="00600071">
              <w:rPr>
                <w:sz w:val="18"/>
                <w:szCs w:val="18"/>
              </w:rPr>
              <w:t>.</w:t>
            </w:r>
            <w:r w:rsidR="00FA2F5C" w:rsidRPr="00600071">
              <w:rPr>
                <w:sz w:val="18"/>
                <w:szCs w:val="18"/>
              </w:rPr>
              <w:t>1</w:t>
            </w:r>
            <w:r w:rsidRPr="00600071">
              <w:rPr>
                <w:sz w:val="18"/>
                <w:szCs w:val="18"/>
              </w:rPr>
              <w:t>0.201</w:t>
            </w:r>
            <w:r w:rsidR="00FA2F5C" w:rsidRPr="00600071">
              <w:rPr>
                <w:sz w:val="18"/>
                <w:szCs w:val="18"/>
              </w:rPr>
              <w:t>6</w:t>
            </w:r>
            <w:r w:rsidRPr="00600071">
              <w:rPr>
                <w:sz w:val="18"/>
                <w:szCs w:val="18"/>
              </w:rPr>
              <w:t xml:space="preserve">), </w:t>
            </w:r>
            <w:r w:rsidRPr="00600071">
              <w:rPr>
                <w:sz w:val="18"/>
                <w:szCs w:val="18"/>
                <w:lang w:eastAsia="en-US"/>
              </w:rPr>
              <w:t>пункт 1 части 6 статьи 69 Федерального закона от 05.04.2013 № 44-ФЗ</w:t>
            </w:r>
          </w:p>
          <w:p w:rsidR="00B52103" w:rsidRPr="00600071" w:rsidRDefault="00B52103" w:rsidP="00FC1C37">
            <w:pPr>
              <w:ind w:left="-38" w:hanging="7"/>
              <w:jc w:val="both"/>
              <w:rPr>
                <w:sz w:val="18"/>
                <w:szCs w:val="18"/>
              </w:rPr>
            </w:pPr>
          </w:p>
          <w:p w:rsidR="00B52103" w:rsidRPr="00600071" w:rsidRDefault="00B52103" w:rsidP="00FC1C37">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B52103" w:rsidRPr="00600071" w:rsidRDefault="00B52103" w:rsidP="00FC1C37">
            <w:pPr>
              <w:ind w:hanging="45"/>
              <w:jc w:val="center"/>
              <w:rPr>
                <w:lang w:eastAsia="en-US"/>
              </w:rPr>
            </w:pPr>
            <w:r w:rsidRPr="00600071">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B52103" w:rsidRPr="00600071" w:rsidRDefault="00B52103" w:rsidP="00FC1C37">
            <w:pPr>
              <w:ind w:hanging="45"/>
              <w:jc w:val="center"/>
              <w:rPr>
                <w:lang w:eastAsia="en-US"/>
              </w:rPr>
            </w:pPr>
            <w:r w:rsidRPr="00600071">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B52103" w:rsidRPr="00600071" w:rsidRDefault="00B52103" w:rsidP="00FC1C37">
            <w:pPr>
              <w:ind w:hanging="45"/>
              <w:jc w:val="center"/>
              <w:rPr>
                <w:sz w:val="18"/>
                <w:lang w:eastAsia="en-US"/>
              </w:rPr>
            </w:pPr>
            <w:r w:rsidRPr="00600071">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FA2F5C" w:rsidRPr="00600071" w:rsidTr="00FC1C37">
        <w:trPr>
          <w:cantSplit/>
          <w:trHeight w:val="3505"/>
          <w:jc w:val="center"/>
        </w:trPr>
        <w:tc>
          <w:tcPr>
            <w:tcW w:w="2251" w:type="dxa"/>
            <w:tcBorders>
              <w:left w:val="single" w:sz="6" w:space="0" w:color="auto"/>
              <w:bottom w:val="single" w:sz="4" w:space="0" w:color="auto"/>
              <w:right w:val="single" w:sz="6" w:space="0" w:color="auto"/>
            </w:tcBorders>
            <w:vAlign w:val="center"/>
            <w:hideMark/>
          </w:tcPr>
          <w:p w:rsidR="00FA2F5C" w:rsidRPr="00600071" w:rsidRDefault="00FA2F5C" w:rsidP="00FC1C37">
            <w:pPr>
              <w:ind w:firstLine="34"/>
              <w:jc w:val="center"/>
            </w:pPr>
            <w:r w:rsidRPr="00600071">
              <w:t xml:space="preserve">№ 6, </w:t>
            </w:r>
          </w:p>
          <w:p w:rsidR="00FA2F5C" w:rsidRPr="00600071" w:rsidRDefault="00FA2F5C" w:rsidP="00FC1C37">
            <w:pPr>
              <w:ind w:firstLine="34"/>
              <w:jc w:val="center"/>
              <w:rPr>
                <w:b/>
                <w:bCs/>
              </w:rPr>
            </w:pPr>
            <w:r w:rsidRPr="00600071">
              <w:rPr>
                <w:b/>
                <w:bCs/>
              </w:rPr>
              <w:t>Общество с ограниченной ответственностью 'МЕРИДИАН'</w:t>
            </w:r>
          </w:p>
        </w:tc>
        <w:tc>
          <w:tcPr>
            <w:tcW w:w="2673" w:type="dxa"/>
            <w:tcBorders>
              <w:top w:val="single" w:sz="4" w:space="0" w:color="auto"/>
              <w:left w:val="single" w:sz="6" w:space="0" w:color="auto"/>
              <w:bottom w:val="single" w:sz="4" w:space="0" w:color="auto"/>
              <w:right w:val="single" w:sz="4" w:space="0" w:color="auto"/>
            </w:tcBorders>
            <w:vAlign w:val="center"/>
            <w:hideMark/>
          </w:tcPr>
          <w:p w:rsidR="00FA2F5C" w:rsidRPr="00600071" w:rsidRDefault="00FA2F5C" w:rsidP="00FA2F5C">
            <w:pPr>
              <w:ind w:left="-38" w:hanging="7"/>
              <w:jc w:val="center"/>
              <w:rPr>
                <w:sz w:val="18"/>
                <w:szCs w:val="18"/>
                <w:lang w:eastAsia="en-US"/>
              </w:rPr>
            </w:pPr>
            <w:proofErr w:type="gramStart"/>
            <w:r w:rsidRPr="00600071">
              <w:rPr>
                <w:sz w:val="18"/>
                <w:szCs w:val="18"/>
              </w:rPr>
              <w:t xml:space="preserve">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(не предоставлены  свидетельство о включении кадастрового инженера  в реестр членов  в саморегулируемой организации кадастровых инженеров, копия лицензии на осуществление работ, связанных с использованием сведений, составляющих государственную тайну) (пункт 1 части 6 статьи 69 Федерального закона </w:t>
            </w:r>
            <w:r w:rsidRPr="00600071">
              <w:rPr>
                <w:bCs/>
                <w:sz w:val="18"/>
                <w:szCs w:val="18"/>
              </w:rPr>
              <w:t>от 05.04.2013</w:t>
            </w:r>
            <w:proofErr w:type="gramEnd"/>
            <w:r w:rsidRPr="00600071">
              <w:rPr>
                <w:sz w:val="18"/>
                <w:szCs w:val="18"/>
              </w:rPr>
              <w:t xml:space="preserve"> № 44-ФЗ</w:t>
            </w:r>
          </w:p>
        </w:tc>
        <w:tc>
          <w:tcPr>
            <w:tcW w:w="1701" w:type="dxa"/>
            <w:tcBorders>
              <w:top w:val="single" w:sz="4" w:space="0" w:color="auto"/>
              <w:left w:val="single" w:sz="6" w:space="0" w:color="auto"/>
              <w:bottom w:val="single" w:sz="4" w:space="0" w:color="auto"/>
              <w:right w:val="single" w:sz="4" w:space="0" w:color="auto"/>
            </w:tcBorders>
            <w:vAlign w:val="center"/>
            <w:hideMark/>
          </w:tcPr>
          <w:p w:rsidR="00FA2F5C" w:rsidRPr="00600071" w:rsidRDefault="00FA2F5C" w:rsidP="00FC1C37">
            <w:pPr>
              <w:ind w:hanging="45"/>
              <w:jc w:val="center"/>
              <w:rPr>
                <w:lang w:eastAsia="en-US"/>
              </w:rPr>
            </w:pPr>
            <w:r w:rsidRPr="00600071">
              <w:t>пункт 2 части 5 статьи 66</w:t>
            </w:r>
          </w:p>
        </w:tc>
        <w:tc>
          <w:tcPr>
            <w:tcW w:w="1455" w:type="dxa"/>
            <w:tcBorders>
              <w:top w:val="single" w:sz="4" w:space="0" w:color="auto"/>
              <w:left w:val="single" w:sz="4" w:space="0" w:color="auto"/>
              <w:bottom w:val="single" w:sz="4" w:space="0" w:color="auto"/>
              <w:right w:val="single" w:sz="4" w:space="0" w:color="auto"/>
            </w:tcBorders>
            <w:vAlign w:val="center"/>
            <w:hideMark/>
          </w:tcPr>
          <w:p w:rsidR="00FA2F5C" w:rsidRPr="00600071" w:rsidRDefault="00FA2F5C" w:rsidP="00FC1C37">
            <w:pPr>
              <w:ind w:hanging="45"/>
              <w:jc w:val="center"/>
              <w:rPr>
                <w:lang w:eastAsia="en-US"/>
              </w:rPr>
            </w:pPr>
            <w:r w:rsidRPr="00600071">
              <w:t>подпункт 2  пункта 23 Части I. Сведения о проводимом аукционе в электронной форме</w:t>
            </w:r>
          </w:p>
        </w:tc>
        <w:tc>
          <w:tcPr>
            <w:tcW w:w="2090" w:type="dxa"/>
            <w:tcBorders>
              <w:top w:val="single" w:sz="4" w:space="0" w:color="auto"/>
              <w:left w:val="single" w:sz="4" w:space="0" w:color="auto"/>
              <w:bottom w:val="single" w:sz="4" w:space="0" w:color="auto"/>
              <w:right w:val="single" w:sz="4" w:space="0" w:color="auto"/>
            </w:tcBorders>
            <w:vAlign w:val="center"/>
            <w:hideMark/>
          </w:tcPr>
          <w:p w:rsidR="00FA2F5C" w:rsidRPr="00600071" w:rsidRDefault="00FA2F5C" w:rsidP="00FC1C37">
            <w:pPr>
              <w:ind w:hanging="45"/>
              <w:jc w:val="center"/>
              <w:rPr>
                <w:lang w:eastAsia="en-US"/>
              </w:rPr>
            </w:pPr>
            <w:r w:rsidRPr="00600071">
              <w:rPr>
                <w:lang w:eastAsia="en-US"/>
              </w:rPr>
              <w:t xml:space="preserve">Вторая часть заявки </w:t>
            </w:r>
          </w:p>
        </w:tc>
      </w:tr>
    </w:tbl>
    <w:p w:rsidR="00FA2F5C" w:rsidRDefault="00FA2F5C" w:rsidP="00B52103">
      <w:pPr>
        <w:suppressAutoHyphens/>
        <w:jc w:val="both"/>
        <w:rPr>
          <w:color w:val="FF0000"/>
          <w:sz w:val="24"/>
        </w:rPr>
      </w:pPr>
    </w:p>
    <w:p w:rsidR="00B52103" w:rsidRPr="00FA2F5C" w:rsidRDefault="00B52103" w:rsidP="00B52103">
      <w:pPr>
        <w:suppressAutoHyphens/>
        <w:jc w:val="both"/>
        <w:rPr>
          <w:sz w:val="24"/>
          <w:szCs w:val="24"/>
        </w:rPr>
      </w:pPr>
      <w:r w:rsidRPr="00FA2F5C">
        <w:rPr>
          <w:sz w:val="24"/>
        </w:rPr>
        <w:t xml:space="preserve">6. В результате рассмотрения вторых частей заявок и на основании протокола проведения аукциона в электронной </w:t>
      </w:r>
      <w:r w:rsidRPr="00FA2F5C">
        <w:rPr>
          <w:bCs/>
          <w:sz w:val="24"/>
          <w:szCs w:val="24"/>
        </w:rPr>
        <w:t xml:space="preserve">форме от </w:t>
      </w:r>
      <w:r w:rsidR="00FA2F5C" w:rsidRPr="00FA2F5C">
        <w:rPr>
          <w:bCs/>
          <w:sz w:val="24"/>
          <w:szCs w:val="24"/>
        </w:rPr>
        <w:t>09</w:t>
      </w:r>
      <w:r w:rsidRPr="00FA2F5C">
        <w:rPr>
          <w:bCs/>
          <w:sz w:val="24"/>
          <w:szCs w:val="24"/>
        </w:rPr>
        <w:t>.1</w:t>
      </w:r>
      <w:r w:rsidR="00FA2F5C" w:rsidRPr="00FA2F5C">
        <w:rPr>
          <w:bCs/>
          <w:sz w:val="24"/>
          <w:szCs w:val="24"/>
        </w:rPr>
        <w:t>2</w:t>
      </w:r>
      <w:r w:rsidRPr="00FA2F5C">
        <w:rPr>
          <w:bCs/>
          <w:sz w:val="24"/>
          <w:szCs w:val="24"/>
        </w:rPr>
        <w:t>.201</w:t>
      </w:r>
      <w:r w:rsidR="00FA2F5C" w:rsidRPr="00FA2F5C">
        <w:rPr>
          <w:bCs/>
          <w:sz w:val="24"/>
          <w:szCs w:val="24"/>
        </w:rPr>
        <w:t>6</w:t>
      </w:r>
      <w:r w:rsidRPr="00FA2F5C">
        <w:rPr>
          <w:bCs/>
          <w:sz w:val="24"/>
          <w:szCs w:val="24"/>
        </w:rPr>
        <w:t xml:space="preserve">  победителем аукциона в электронной форме признается, </w:t>
      </w:r>
      <w:r w:rsidR="00600071">
        <w:rPr>
          <w:bCs/>
          <w:sz w:val="24"/>
          <w:szCs w:val="24"/>
        </w:rPr>
        <w:t>о</w:t>
      </w:r>
      <w:r w:rsidR="00FA2F5C" w:rsidRPr="00FA2F5C">
        <w:rPr>
          <w:bCs/>
          <w:sz w:val="24"/>
          <w:szCs w:val="24"/>
        </w:rPr>
        <w:t>бщество с ограниченной ответственностью "ЗЕМЛЯ"</w:t>
      </w:r>
      <w:r w:rsidRPr="00FA2F5C">
        <w:rPr>
          <w:bCs/>
          <w:sz w:val="24"/>
          <w:szCs w:val="24"/>
        </w:rPr>
        <w:t>,</w:t>
      </w:r>
      <w:r w:rsidRPr="00FA2F5C">
        <w:rPr>
          <w:sz w:val="24"/>
          <w:szCs w:val="24"/>
        </w:rPr>
        <w:t xml:space="preserve"> с ценой муниципального контракта </w:t>
      </w:r>
      <w:r w:rsidR="00FA2F5C" w:rsidRPr="00FA2F5C">
        <w:rPr>
          <w:sz w:val="24"/>
          <w:szCs w:val="24"/>
        </w:rPr>
        <w:t xml:space="preserve">1 741 832.18 </w:t>
      </w:r>
      <w:r w:rsidR="00600071">
        <w:rPr>
          <w:sz w:val="24"/>
          <w:szCs w:val="24"/>
        </w:rPr>
        <w:t>рубля</w:t>
      </w:r>
      <w:r w:rsidRPr="00FA2F5C">
        <w:rPr>
          <w:sz w:val="24"/>
          <w:szCs w:val="24"/>
        </w:rPr>
        <w:t xml:space="preserve">. </w:t>
      </w:r>
    </w:p>
    <w:p w:rsidR="00B52103" w:rsidRPr="00FA2F5C" w:rsidRDefault="00B52103" w:rsidP="00B52103">
      <w:pPr>
        <w:suppressAutoHyphens/>
        <w:jc w:val="both"/>
        <w:rPr>
          <w:sz w:val="24"/>
        </w:rPr>
      </w:pPr>
      <w:r w:rsidRPr="00FA2F5C">
        <w:rPr>
          <w:sz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52103" w:rsidRPr="00FA2F5C" w:rsidRDefault="00B52103" w:rsidP="00B52103">
      <w:pPr>
        <w:tabs>
          <w:tab w:val="left" w:pos="426"/>
          <w:tab w:val="left" w:pos="567"/>
        </w:tabs>
        <w:jc w:val="both"/>
        <w:rPr>
          <w:sz w:val="24"/>
        </w:rPr>
      </w:pPr>
      <w:r w:rsidRPr="00FA2F5C">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A2F5C">
          <w:rPr>
            <w:sz w:val="24"/>
          </w:rPr>
          <w:t>http://www.sberbank-ast.ru</w:t>
        </w:r>
      </w:hyperlink>
      <w:r w:rsidRPr="00FA2F5C">
        <w:rPr>
          <w:sz w:val="24"/>
        </w:rPr>
        <w:t>.</w:t>
      </w:r>
    </w:p>
    <w:p w:rsidR="00E57B9B" w:rsidRPr="00356EE8" w:rsidRDefault="00E57B9B" w:rsidP="00E57B9B">
      <w:pPr>
        <w:jc w:val="center"/>
        <w:rPr>
          <w:color w:val="FF0000"/>
          <w:sz w:val="22"/>
          <w:szCs w:val="22"/>
        </w:rPr>
      </w:pPr>
    </w:p>
    <w:p w:rsidR="00E57B9B" w:rsidRPr="00A406FA" w:rsidRDefault="00E57B9B" w:rsidP="00E57B9B">
      <w:pPr>
        <w:jc w:val="center"/>
        <w:rPr>
          <w:sz w:val="22"/>
          <w:szCs w:val="22"/>
        </w:rPr>
      </w:pPr>
      <w:r w:rsidRPr="00A406FA">
        <w:rPr>
          <w:sz w:val="22"/>
          <w:szCs w:val="22"/>
        </w:rPr>
        <w:t xml:space="preserve">Сведения о решении </w:t>
      </w:r>
    </w:p>
    <w:p w:rsidR="00E10822" w:rsidRPr="00A406FA" w:rsidRDefault="00E57B9B" w:rsidP="00E57B9B">
      <w:pPr>
        <w:jc w:val="center"/>
        <w:rPr>
          <w:sz w:val="22"/>
          <w:szCs w:val="22"/>
        </w:rPr>
      </w:pPr>
      <w:r w:rsidRPr="00A406FA">
        <w:rPr>
          <w:sz w:val="22"/>
          <w:szCs w:val="22"/>
        </w:rPr>
        <w:t xml:space="preserve">членов комиссии о соответствии/несоответствии заявок участников </w:t>
      </w:r>
      <w:r w:rsidR="006B5A31" w:rsidRPr="00A406FA">
        <w:rPr>
          <w:sz w:val="22"/>
          <w:szCs w:val="22"/>
        </w:rPr>
        <w:t>закупки</w:t>
      </w:r>
      <w:r w:rsidRPr="00A406FA">
        <w:rPr>
          <w:sz w:val="22"/>
          <w:szCs w:val="22"/>
        </w:rPr>
        <w:t xml:space="preserve"> </w:t>
      </w:r>
    </w:p>
    <w:p w:rsidR="00E57B9B" w:rsidRPr="00A406FA" w:rsidRDefault="00E57B9B" w:rsidP="00E10822">
      <w:pPr>
        <w:jc w:val="center"/>
        <w:rPr>
          <w:sz w:val="22"/>
          <w:szCs w:val="22"/>
        </w:rPr>
      </w:pPr>
      <w:r w:rsidRPr="00A406FA">
        <w:rPr>
          <w:sz w:val="22"/>
          <w:szCs w:val="22"/>
        </w:rPr>
        <w:t>требованиям документации об аукционе</w:t>
      </w:r>
    </w:p>
    <w:p w:rsidR="00E57B9B" w:rsidRPr="00A406FA"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56EE8" w:rsidRPr="00A406F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406FA" w:rsidRDefault="00E57B9B" w:rsidP="006B5A31">
            <w:pPr>
              <w:jc w:val="center"/>
              <w:rPr>
                <w:sz w:val="18"/>
                <w:szCs w:val="18"/>
              </w:rPr>
            </w:pPr>
            <w:r w:rsidRPr="00A406FA">
              <w:rPr>
                <w:sz w:val="18"/>
                <w:szCs w:val="18"/>
              </w:rPr>
              <w:t xml:space="preserve">Решение члена комиссии о соответствии/несоответствии заявок участников </w:t>
            </w:r>
            <w:r w:rsidR="006B5A31" w:rsidRPr="00A406FA">
              <w:rPr>
                <w:sz w:val="18"/>
                <w:szCs w:val="18"/>
              </w:rPr>
              <w:t xml:space="preserve">закупки </w:t>
            </w:r>
            <w:r w:rsidRPr="00A406F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406FA" w:rsidRDefault="00E57B9B" w:rsidP="000473CB">
            <w:pPr>
              <w:jc w:val="center"/>
              <w:rPr>
                <w:sz w:val="18"/>
                <w:szCs w:val="18"/>
              </w:rPr>
            </w:pPr>
            <w:r w:rsidRPr="00A406F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406FA" w:rsidRDefault="00E57B9B" w:rsidP="000473CB">
            <w:pPr>
              <w:jc w:val="center"/>
              <w:rPr>
                <w:sz w:val="18"/>
                <w:szCs w:val="18"/>
              </w:rPr>
            </w:pPr>
            <w:r w:rsidRPr="00A406FA">
              <w:rPr>
                <w:sz w:val="18"/>
                <w:szCs w:val="18"/>
              </w:rPr>
              <w:t>Член комиссии</w:t>
            </w:r>
          </w:p>
        </w:tc>
      </w:tr>
      <w:tr w:rsidR="00B52103" w:rsidRPr="00A406FA" w:rsidTr="000473CB">
        <w:tc>
          <w:tcPr>
            <w:tcW w:w="4537" w:type="dxa"/>
            <w:tcBorders>
              <w:top w:val="single" w:sz="4" w:space="0" w:color="auto"/>
              <w:left w:val="single" w:sz="4" w:space="0" w:color="auto"/>
              <w:bottom w:val="single" w:sz="4" w:space="0" w:color="auto"/>
              <w:right w:val="single" w:sz="4" w:space="0" w:color="auto"/>
            </w:tcBorders>
          </w:tcPr>
          <w:p w:rsidR="00B52103" w:rsidRPr="00A406FA" w:rsidRDefault="00B52103" w:rsidP="000473CB">
            <w:pPr>
              <w:jc w:val="both"/>
              <w:rPr>
                <w:noProof/>
                <w:sz w:val="16"/>
                <w:szCs w:val="16"/>
              </w:rPr>
            </w:pPr>
            <w:r w:rsidRPr="00A406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52103" w:rsidRPr="00A406FA" w:rsidRDefault="00B52103" w:rsidP="000473CB">
            <w:pPr>
              <w:jc w:val="center"/>
              <w:rPr>
                <w:sz w:val="16"/>
                <w:szCs w:val="16"/>
              </w:rPr>
            </w:pPr>
            <w:r w:rsidRPr="00A406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52103" w:rsidRPr="00A406FA" w:rsidRDefault="00B52103" w:rsidP="00FC1C37">
            <w:pPr>
              <w:spacing w:line="276" w:lineRule="auto"/>
              <w:jc w:val="center"/>
              <w:rPr>
                <w:sz w:val="24"/>
                <w:szCs w:val="24"/>
              </w:rPr>
            </w:pPr>
            <w:r w:rsidRPr="00A406FA">
              <w:rPr>
                <w:sz w:val="24"/>
                <w:szCs w:val="24"/>
              </w:rPr>
              <w:t xml:space="preserve">С.Д. </w:t>
            </w:r>
            <w:proofErr w:type="spellStart"/>
            <w:r w:rsidRPr="00A406FA">
              <w:rPr>
                <w:sz w:val="24"/>
                <w:szCs w:val="24"/>
              </w:rPr>
              <w:t>Голин</w:t>
            </w:r>
            <w:proofErr w:type="spellEnd"/>
          </w:p>
        </w:tc>
      </w:tr>
      <w:tr w:rsidR="00B52103" w:rsidRPr="00A406FA" w:rsidTr="000473CB">
        <w:tc>
          <w:tcPr>
            <w:tcW w:w="4537" w:type="dxa"/>
            <w:tcBorders>
              <w:top w:val="single" w:sz="4" w:space="0" w:color="auto"/>
              <w:left w:val="single" w:sz="4" w:space="0" w:color="auto"/>
              <w:bottom w:val="single" w:sz="4" w:space="0" w:color="auto"/>
              <w:right w:val="single" w:sz="4" w:space="0" w:color="auto"/>
            </w:tcBorders>
          </w:tcPr>
          <w:p w:rsidR="00B52103" w:rsidRPr="00A406FA" w:rsidRDefault="00B52103" w:rsidP="006B5A31">
            <w:pPr>
              <w:jc w:val="both"/>
              <w:rPr>
                <w:noProof/>
                <w:sz w:val="16"/>
                <w:szCs w:val="16"/>
              </w:rPr>
            </w:pPr>
            <w:r w:rsidRPr="00A406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52103" w:rsidRPr="00A406FA" w:rsidRDefault="00B52103" w:rsidP="000473CB">
            <w:pPr>
              <w:jc w:val="center"/>
              <w:rPr>
                <w:sz w:val="16"/>
                <w:szCs w:val="16"/>
              </w:rPr>
            </w:pPr>
            <w:r w:rsidRPr="00A406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52103" w:rsidRPr="00A406FA" w:rsidRDefault="00B52103" w:rsidP="00FC1C37">
            <w:pPr>
              <w:spacing w:line="276" w:lineRule="auto"/>
              <w:jc w:val="center"/>
              <w:rPr>
                <w:sz w:val="24"/>
                <w:szCs w:val="24"/>
              </w:rPr>
            </w:pPr>
            <w:r w:rsidRPr="00A406FA">
              <w:rPr>
                <w:sz w:val="24"/>
                <w:szCs w:val="24"/>
              </w:rPr>
              <w:t xml:space="preserve">Т.И. </w:t>
            </w:r>
            <w:proofErr w:type="spellStart"/>
            <w:r w:rsidRPr="00A406FA">
              <w:rPr>
                <w:sz w:val="24"/>
                <w:szCs w:val="24"/>
              </w:rPr>
              <w:t>Долгодворова</w:t>
            </w:r>
            <w:proofErr w:type="spellEnd"/>
          </w:p>
        </w:tc>
      </w:tr>
      <w:tr w:rsidR="00B52103" w:rsidRPr="00A406FA" w:rsidTr="000473CB">
        <w:tc>
          <w:tcPr>
            <w:tcW w:w="4537" w:type="dxa"/>
            <w:tcBorders>
              <w:top w:val="single" w:sz="4" w:space="0" w:color="auto"/>
              <w:left w:val="single" w:sz="4" w:space="0" w:color="auto"/>
              <w:bottom w:val="single" w:sz="4" w:space="0" w:color="auto"/>
              <w:right w:val="single" w:sz="4" w:space="0" w:color="auto"/>
            </w:tcBorders>
          </w:tcPr>
          <w:p w:rsidR="00B52103" w:rsidRPr="00A406FA" w:rsidRDefault="00B52103" w:rsidP="00FC1C37">
            <w:pPr>
              <w:jc w:val="both"/>
              <w:rPr>
                <w:noProof/>
                <w:sz w:val="16"/>
                <w:szCs w:val="16"/>
              </w:rPr>
            </w:pPr>
            <w:r w:rsidRPr="00A406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52103" w:rsidRPr="00A406FA" w:rsidRDefault="00B52103" w:rsidP="00FC1C37">
            <w:pPr>
              <w:jc w:val="center"/>
              <w:rPr>
                <w:sz w:val="16"/>
                <w:szCs w:val="16"/>
              </w:rPr>
            </w:pPr>
            <w:r w:rsidRPr="00A406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52103" w:rsidRPr="00A406FA" w:rsidRDefault="00B52103" w:rsidP="00FC1C37">
            <w:pPr>
              <w:spacing w:line="276" w:lineRule="auto"/>
              <w:jc w:val="center"/>
              <w:rPr>
                <w:sz w:val="24"/>
                <w:szCs w:val="24"/>
              </w:rPr>
            </w:pPr>
            <w:r w:rsidRPr="00A406FA">
              <w:rPr>
                <w:sz w:val="24"/>
                <w:szCs w:val="24"/>
              </w:rPr>
              <w:t xml:space="preserve">Ж.В. </w:t>
            </w:r>
            <w:proofErr w:type="spellStart"/>
            <w:r w:rsidRPr="00A406FA">
              <w:rPr>
                <w:sz w:val="24"/>
                <w:szCs w:val="24"/>
              </w:rPr>
              <w:t>Резинкина</w:t>
            </w:r>
            <w:proofErr w:type="spellEnd"/>
          </w:p>
        </w:tc>
      </w:tr>
      <w:tr w:rsidR="00B52103" w:rsidRPr="00A406FA" w:rsidTr="000473CB">
        <w:tc>
          <w:tcPr>
            <w:tcW w:w="4537" w:type="dxa"/>
            <w:tcBorders>
              <w:top w:val="single" w:sz="4" w:space="0" w:color="auto"/>
              <w:left w:val="single" w:sz="4" w:space="0" w:color="auto"/>
              <w:bottom w:val="single" w:sz="4" w:space="0" w:color="auto"/>
              <w:right w:val="single" w:sz="4" w:space="0" w:color="auto"/>
            </w:tcBorders>
          </w:tcPr>
          <w:p w:rsidR="00B52103" w:rsidRPr="00A406FA" w:rsidRDefault="00B52103" w:rsidP="00FC1C37">
            <w:pPr>
              <w:jc w:val="both"/>
              <w:rPr>
                <w:noProof/>
                <w:sz w:val="16"/>
                <w:szCs w:val="16"/>
              </w:rPr>
            </w:pPr>
            <w:r w:rsidRPr="00A406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52103" w:rsidRPr="00A406FA" w:rsidRDefault="00B52103" w:rsidP="00FC1C37">
            <w:pPr>
              <w:jc w:val="center"/>
              <w:rPr>
                <w:sz w:val="16"/>
                <w:szCs w:val="16"/>
              </w:rPr>
            </w:pPr>
            <w:r w:rsidRPr="00A406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52103" w:rsidRPr="00A406FA" w:rsidRDefault="00B52103" w:rsidP="00FC1C37">
            <w:pPr>
              <w:spacing w:line="276" w:lineRule="auto"/>
              <w:jc w:val="center"/>
              <w:rPr>
                <w:sz w:val="24"/>
                <w:szCs w:val="24"/>
              </w:rPr>
            </w:pPr>
            <w:r w:rsidRPr="00A406FA">
              <w:rPr>
                <w:sz w:val="24"/>
                <w:szCs w:val="24"/>
              </w:rPr>
              <w:t>А.Т.</w:t>
            </w:r>
            <w:r w:rsidR="00930941">
              <w:rPr>
                <w:sz w:val="24"/>
                <w:szCs w:val="24"/>
              </w:rPr>
              <w:t xml:space="preserve"> </w:t>
            </w:r>
            <w:r w:rsidRPr="00A406FA">
              <w:rPr>
                <w:sz w:val="24"/>
                <w:szCs w:val="24"/>
              </w:rPr>
              <w:t>Абдуллаев</w:t>
            </w:r>
          </w:p>
        </w:tc>
      </w:tr>
      <w:tr w:rsidR="00B52103" w:rsidRPr="00A406FA" w:rsidTr="000473CB">
        <w:tc>
          <w:tcPr>
            <w:tcW w:w="4537" w:type="dxa"/>
            <w:tcBorders>
              <w:top w:val="single" w:sz="4" w:space="0" w:color="auto"/>
              <w:left w:val="single" w:sz="4" w:space="0" w:color="auto"/>
              <w:bottom w:val="single" w:sz="4" w:space="0" w:color="auto"/>
              <w:right w:val="single" w:sz="4" w:space="0" w:color="auto"/>
            </w:tcBorders>
          </w:tcPr>
          <w:p w:rsidR="00B52103" w:rsidRPr="00A406FA" w:rsidRDefault="00B52103" w:rsidP="00FC1C37">
            <w:pPr>
              <w:jc w:val="both"/>
              <w:rPr>
                <w:noProof/>
                <w:sz w:val="16"/>
                <w:szCs w:val="16"/>
              </w:rPr>
            </w:pPr>
            <w:r w:rsidRPr="00A406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52103" w:rsidRPr="00A406FA" w:rsidRDefault="00B52103" w:rsidP="00FC1C37">
            <w:pPr>
              <w:jc w:val="center"/>
              <w:rPr>
                <w:sz w:val="16"/>
                <w:szCs w:val="16"/>
              </w:rPr>
            </w:pPr>
            <w:r w:rsidRPr="00A406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52103" w:rsidRPr="00A406FA" w:rsidRDefault="00B52103" w:rsidP="00FC1C37">
            <w:pPr>
              <w:spacing w:line="276" w:lineRule="auto"/>
              <w:jc w:val="center"/>
              <w:rPr>
                <w:sz w:val="24"/>
                <w:szCs w:val="24"/>
              </w:rPr>
            </w:pPr>
            <w:r w:rsidRPr="00A406FA">
              <w:rPr>
                <w:sz w:val="24"/>
                <w:szCs w:val="24"/>
              </w:rPr>
              <w:t>Н.Б. Захарова</w:t>
            </w:r>
          </w:p>
        </w:tc>
      </w:tr>
    </w:tbl>
    <w:p w:rsidR="00E57B9B" w:rsidRPr="00A406FA" w:rsidRDefault="00E57B9B" w:rsidP="00E57B9B">
      <w:pPr>
        <w:suppressAutoHyphens/>
        <w:jc w:val="both"/>
        <w:rPr>
          <w:b/>
        </w:rPr>
      </w:pPr>
    </w:p>
    <w:p w:rsidR="00E57B9B" w:rsidRPr="00A406FA" w:rsidRDefault="00E57B9B" w:rsidP="00E57B9B">
      <w:pPr>
        <w:suppressAutoHyphens/>
        <w:jc w:val="both"/>
        <w:rPr>
          <w:sz w:val="22"/>
          <w:szCs w:val="22"/>
        </w:rPr>
      </w:pPr>
    </w:p>
    <w:p w:rsidR="00B52103" w:rsidRPr="00A406FA" w:rsidRDefault="00B52103" w:rsidP="00B52103">
      <w:pPr>
        <w:jc w:val="both"/>
        <w:rPr>
          <w:b/>
          <w:sz w:val="24"/>
          <w:szCs w:val="24"/>
        </w:rPr>
      </w:pPr>
      <w:r w:rsidRPr="00A406FA">
        <w:rPr>
          <w:b/>
          <w:sz w:val="24"/>
          <w:szCs w:val="24"/>
        </w:rPr>
        <w:t xml:space="preserve">Председатель комиссии:                                                                </w:t>
      </w:r>
      <w:r w:rsidRPr="00A406FA">
        <w:rPr>
          <w:b/>
          <w:sz w:val="24"/>
          <w:szCs w:val="24"/>
        </w:rPr>
        <w:tab/>
      </w:r>
      <w:r w:rsidRPr="00A406FA">
        <w:rPr>
          <w:b/>
          <w:sz w:val="24"/>
          <w:szCs w:val="24"/>
        </w:rPr>
        <w:tab/>
        <w:t xml:space="preserve">С.Д. </w:t>
      </w:r>
      <w:proofErr w:type="spellStart"/>
      <w:r w:rsidRPr="00A406FA">
        <w:rPr>
          <w:b/>
          <w:sz w:val="24"/>
          <w:szCs w:val="24"/>
        </w:rPr>
        <w:t>Голин</w:t>
      </w:r>
      <w:proofErr w:type="spellEnd"/>
    </w:p>
    <w:p w:rsidR="00B52103" w:rsidRPr="00A406FA" w:rsidRDefault="00B52103" w:rsidP="00B52103">
      <w:pPr>
        <w:jc w:val="both"/>
        <w:rPr>
          <w:b/>
          <w:sz w:val="24"/>
          <w:szCs w:val="24"/>
        </w:rPr>
      </w:pPr>
    </w:p>
    <w:p w:rsidR="00B52103" w:rsidRPr="00A406FA" w:rsidRDefault="00B52103" w:rsidP="00B52103">
      <w:pPr>
        <w:jc w:val="both"/>
        <w:rPr>
          <w:sz w:val="24"/>
          <w:szCs w:val="24"/>
        </w:rPr>
      </w:pPr>
      <w:r w:rsidRPr="00A406FA">
        <w:rPr>
          <w:b/>
          <w:sz w:val="24"/>
          <w:szCs w:val="24"/>
        </w:rPr>
        <w:t xml:space="preserve">Члены  комиссии                                                                                                                                                                                                </w:t>
      </w:r>
    </w:p>
    <w:p w:rsidR="00B52103" w:rsidRPr="00A406FA" w:rsidRDefault="00B52103" w:rsidP="00930941">
      <w:pPr>
        <w:jc w:val="right"/>
        <w:rPr>
          <w:sz w:val="24"/>
          <w:szCs w:val="24"/>
        </w:rPr>
      </w:pPr>
      <w:r w:rsidRPr="00A406FA">
        <w:rPr>
          <w:sz w:val="24"/>
          <w:szCs w:val="24"/>
        </w:rPr>
        <w:t xml:space="preserve">                                                             </w:t>
      </w:r>
    </w:p>
    <w:p w:rsidR="00B52103" w:rsidRPr="00A406FA" w:rsidRDefault="00B52103" w:rsidP="00B52103">
      <w:pPr>
        <w:jc w:val="right"/>
        <w:rPr>
          <w:sz w:val="24"/>
          <w:szCs w:val="24"/>
        </w:rPr>
      </w:pPr>
      <w:r w:rsidRPr="00A406FA">
        <w:rPr>
          <w:sz w:val="24"/>
          <w:szCs w:val="24"/>
        </w:rPr>
        <w:t xml:space="preserve">_____________________Т.И. </w:t>
      </w:r>
      <w:proofErr w:type="spellStart"/>
      <w:r w:rsidRPr="00A406FA">
        <w:rPr>
          <w:sz w:val="24"/>
          <w:szCs w:val="24"/>
        </w:rPr>
        <w:t>Долгодворова</w:t>
      </w:r>
      <w:proofErr w:type="spellEnd"/>
      <w:r w:rsidRPr="00A406FA">
        <w:rPr>
          <w:sz w:val="24"/>
          <w:szCs w:val="24"/>
        </w:rPr>
        <w:t xml:space="preserve">                                                                                   </w:t>
      </w:r>
    </w:p>
    <w:p w:rsidR="00B52103" w:rsidRPr="00A406FA" w:rsidRDefault="00B52103" w:rsidP="00B52103">
      <w:pPr>
        <w:jc w:val="right"/>
        <w:rPr>
          <w:sz w:val="24"/>
          <w:szCs w:val="24"/>
        </w:rPr>
      </w:pPr>
      <w:r w:rsidRPr="00A406FA">
        <w:rPr>
          <w:sz w:val="24"/>
          <w:szCs w:val="24"/>
        </w:rPr>
        <w:t xml:space="preserve">_____________________Ж.В. </w:t>
      </w:r>
      <w:proofErr w:type="spellStart"/>
      <w:r w:rsidRPr="00A406FA">
        <w:rPr>
          <w:sz w:val="24"/>
          <w:szCs w:val="24"/>
        </w:rPr>
        <w:t>Резинкина</w:t>
      </w:r>
      <w:proofErr w:type="spellEnd"/>
    </w:p>
    <w:p w:rsidR="00B52103" w:rsidRPr="00A406FA" w:rsidRDefault="00B52103" w:rsidP="00B52103">
      <w:pPr>
        <w:jc w:val="right"/>
        <w:rPr>
          <w:sz w:val="24"/>
          <w:szCs w:val="24"/>
        </w:rPr>
      </w:pPr>
      <w:r w:rsidRPr="00A406FA">
        <w:rPr>
          <w:sz w:val="24"/>
          <w:szCs w:val="24"/>
        </w:rPr>
        <w:tab/>
      </w:r>
      <w:r w:rsidRPr="00A406FA">
        <w:rPr>
          <w:sz w:val="24"/>
          <w:szCs w:val="24"/>
        </w:rPr>
        <w:tab/>
      </w:r>
      <w:r w:rsidRPr="00A406FA">
        <w:rPr>
          <w:sz w:val="24"/>
          <w:szCs w:val="24"/>
        </w:rPr>
        <w:tab/>
      </w:r>
      <w:r w:rsidRPr="00A406FA">
        <w:rPr>
          <w:sz w:val="24"/>
          <w:szCs w:val="24"/>
        </w:rPr>
        <w:tab/>
      </w:r>
      <w:r w:rsidRPr="00A406FA">
        <w:rPr>
          <w:sz w:val="24"/>
          <w:szCs w:val="24"/>
        </w:rPr>
        <w:tab/>
      </w:r>
      <w:r w:rsidRPr="00A406FA">
        <w:rPr>
          <w:sz w:val="24"/>
          <w:szCs w:val="24"/>
        </w:rPr>
        <w:tab/>
      </w:r>
      <w:r w:rsidRPr="00A406FA">
        <w:rPr>
          <w:sz w:val="24"/>
          <w:szCs w:val="24"/>
        </w:rPr>
        <w:tab/>
        <w:t xml:space="preserve">  ____________________ А.Т. Абдуллаев </w:t>
      </w:r>
    </w:p>
    <w:p w:rsidR="00B52103" w:rsidRPr="00A406FA" w:rsidRDefault="00B52103" w:rsidP="00B52103">
      <w:pPr>
        <w:jc w:val="right"/>
        <w:rPr>
          <w:sz w:val="24"/>
          <w:szCs w:val="24"/>
        </w:rPr>
      </w:pPr>
      <w:r w:rsidRPr="00A406FA">
        <w:rPr>
          <w:sz w:val="24"/>
          <w:szCs w:val="24"/>
        </w:rPr>
        <w:t>______________________Н.Б. Захарова</w:t>
      </w:r>
    </w:p>
    <w:p w:rsidR="00E57B9B" w:rsidRPr="00A406FA" w:rsidRDefault="00E57B9B" w:rsidP="00E57B9B">
      <w:pPr>
        <w:jc w:val="right"/>
        <w:rPr>
          <w:sz w:val="24"/>
          <w:szCs w:val="24"/>
        </w:rPr>
      </w:pPr>
    </w:p>
    <w:p w:rsidR="00E57B9B" w:rsidRPr="00A406FA" w:rsidRDefault="00E57B9B" w:rsidP="00E57B9B">
      <w:pPr>
        <w:rPr>
          <w:sz w:val="24"/>
          <w:szCs w:val="24"/>
        </w:rPr>
      </w:pPr>
    </w:p>
    <w:p w:rsidR="00E57B9B" w:rsidRPr="00A406FA" w:rsidRDefault="00E57B9B" w:rsidP="00E57B9B">
      <w:pPr>
        <w:rPr>
          <w:sz w:val="24"/>
          <w:szCs w:val="24"/>
        </w:rPr>
      </w:pPr>
      <w:r w:rsidRPr="00A406FA">
        <w:rPr>
          <w:sz w:val="24"/>
          <w:szCs w:val="24"/>
        </w:rPr>
        <w:t xml:space="preserve"> Представитель заказчика:                                                              __________________</w:t>
      </w:r>
      <w:r w:rsidR="00356EE8" w:rsidRPr="00A406FA">
        <w:t xml:space="preserve"> </w:t>
      </w:r>
      <w:r w:rsidR="00600071">
        <w:rPr>
          <w:sz w:val="24"/>
          <w:szCs w:val="24"/>
        </w:rPr>
        <w:t>Д</w:t>
      </w:r>
      <w:r w:rsidR="00356EE8" w:rsidRPr="00A406FA">
        <w:rPr>
          <w:sz w:val="24"/>
          <w:szCs w:val="24"/>
        </w:rPr>
        <w:t>.</w:t>
      </w:r>
      <w:r w:rsidR="00600071">
        <w:rPr>
          <w:sz w:val="24"/>
          <w:szCs w:val="24"/>
        </w:rPr>
        <w:t>Н</w:t>
      </w:r>
      <w:r w:rsidR="00356EE8" w:rsidRPr="00A406FA">
        <w:rPr>
          <w:sz w:val="24"/>
          <w:szCs w:val="24"/>
        </w:rPr>
        <w:t xml:space="preserve">. </w:t>
      </w:r>
      <w:r w:rsidR="00600071" w:rsidRPr="00600071">
        <w:rPr>
          <w:sz w:val="24"/>
          <w:szCs w:val="24"/>
        </w:rPr>
        <w:t>Яковлев</w:t>
      </w:r>
    </w:p>
    <w:p w:rsidR="00E57B9B" w:rsidRPr="00A406FA" w:rsidRDefault="00E57B9B" w:rsidP="00E57B9B"/>
    <w:p w:rsidR="00BB06F0" w:rsidRPr="00A406FA" w:rsidRDefault="00BB06F0" w:rsidP="00E57B9B"/>
    <w:p w:rsidR="0082139F" w:rsidRPr="00A406FA" w:rsidRDefault="0082139F" w:rsidP="00E57B9B"/>
    <w:p w:rsidR="0082139F" w:rsidRPr="00A406FA" w:rsidRDefault="0082139F" w:rsidP="00E57B9B"/>
    <w:p w:rsidR="0082139F" w:rsidRPr="00A406FA" w:rsidRDefault="0082139F" w:rsidP="00E57B9B">
      <w:bookmarkStart w:id="0" w:name="_GoBack"/>
      <w:bookmarkEnd w:id="0"/>
    </w:p>
    <w:p w:rsidR="0082139F" w:rsidRPr="00A406FA" w:rsidRDefault="0082139F" w:rsidP="00E57B9B"/>
    <w:p w:rsidR="0082139F" w:rsidRPr="00A406FA" w:rsidRDefault="0082139F" w:rsidP="00E57B9B"/>
    <w:p w:rsidR="00600071" w:rsidRDefault="00600071" w:rsidP="00FC1C37">
      <w:pPr>
        <w:widowControl/>
        <w:suppressAutoHyphens/>
        <w:ind w:hanging="426"/>
        <w:jc w:val="right"/>
        <w:rPr>
          <w:sz w:val="16"/>
          <w:szCs w:val="16"/>
          <w:lang w:eastAsia="ar-SA"/>
        </w:rPr>
        <w:sectPr w:rsidR="00600071" w:rsidSect="00FC1C37">
          <w:pgSz w:w="11906" w:h="16838"/>
          <w:pgMar w:top="567" w:right="424" w:bottom="1134" w:left="993" w:header="708" w:footer="708" w:gutter="0"/>
          <w:cols w:space="708"/>
          <w:docGrid w:linePitch="360"/>
        </w:sectPr>
      </w:pPr>
    </w:p>
    <w:p w:rsidR="00FC1C37" w:rsidRPr="00FC1C37" w:rsidRDefault="00FC1C37" w:rsidP="00FC1C37">
      <w:pPr>
        <w:widowControl/>
        <w:suppressAutoHyphens/>
        <w:ind w:hanging="426"/>
        <w:jc w:val="right"/>
        <w:rPr>
          <w:sz w:val="16"/>
          <w:szCs w:val="16"/>
          <w:lang w:eastAsia="ar-SA"/>
        </w:rPr>
      </w:pPr>
      <w:r w:rsidRPr="00FC1C37">
        <w:rPr>
          <w:sz w:val="16"/>
          <w:szCs w:val="16"/>
          <w:lang w:eastAsia="ar-SA"/>
        </w:rPr>
        <w:lastRenderedPageBreak/>
        <w:t xml:space="preserve">                                                                                                                                                                          Приложение 1</w:t>
      </w:r>
    </w:p>
    <w:p w:rsidR="00FC1C37" w:rsidRPr="00FC1C37" w:rsidRDefault="00FC1C37" w:rsidP="00FC1C37">
      <w:pPr>
        <w:widowControl/>
        <w:tabs>
          <w:tab w:val="left" w:pos="3930"/>
          <w:tab w:val="right" w:pos="9355"/>
        </w:tabs>
        <w:suppressAutoHyphens/>
        <w:jc w:val="right"/>
        <w:rPr>
          <w:sz w:val="16"/>
          <w:szCs w:val="16"/>
          <w:lang w:eastAsia="ar-SA"/>
        </w:rPr>
      </w:pPr>
      <w:r w:rsidRPr="00FC1C37">
        <w:rPr>
          <w:sz w:val="16"/>
          <w:szCs w:val="16"/>
          <w:lang w:eastAsia="ar-SA"/>
        </w:rPr>
        <w:t xml:space="preserve">                                                                                                                                               к протоколу подведения итогов</w:t>
      </w:r>
    </w:p>
    <w:p w:rsidR="00FC1C37" w:rsidRPr="00FC1C37" w:rsidRDefault="00FC1C37" w:rsidP="00FC1C37">
      <w:pPr>
        <w:widowControl/>
        <w:tabs>
          <w:tab w:val="left" w:pos="3930"/>
          <w:tab w:val="right" w:pos="9355"/>
        </w:tabs>
        <w:suppressAutoHyphens/>
        <w:jc w:val="right"/>
        <w:rPr>
          <w:sz w:val="16"/>
          <w:szCs w:val="16"/>
          <w:lang w:eastAsia="ar-SA"/>
        </w:rPr>
      </w:pPr>
      <w:r w:rsidRPr="00FC1C37">
        <w:rPr>
          <w:sz w:val="16"/>
          <w:szCs w:val="16"/>
          <w:lang w:eastAsia="ar-SA"/>
        </w:rPr>
        <w:t xml:space="preserve">                                                                                                                                                                   аукциона в электронной форме</w:t>
      </w:r>
    </w:p>
    <w:p w:rsidR="00FC1C37" w:rsidRPr="00FC1C37" w:rsidRDefault="00FC1C37" w:rsidP="00FC1C37">
      <w:pPr>
        <w:widowControl/>
        <w:tabs>
          <w:tab w:val="left" w:pos="3930"/>
          <w:tab w:val="right" w:pos="9355"/>
        </w:tabs>
        <w:suppressAutoHyphens/>
        <w:jc w:val="right"/>
        <w:rPr>
          <w:lang w:eastAsia="ar-SA"/>
        </w:rPr>
      </w:pPr>
      <w:r w:rsidRPr="00FC1C37">
        <w:rPr>
          <w:lang w:eastAsia="ar-SA"/>
        </w:rPr>
        <w:t xml:space="preserve">                                                                                                                           от «13» декабря 2016 г. № </w:t>
      </w:r>
      <w:r w:rsidRPr="00FC1C37">
        <w:t>0187300005816000343-3</w:t>
      </w:r>
    </w:p>
    <w:p w:rsidR="00FC1C37" w:rsidRPr="00600071" w:rsidRDefault="00FC1C37" w:rsidP="00FC1C37">
      <w:pPr>
        <w:widowControl/>
        <w:suppressAutoHyphens/>
        <w:jc w:val="center"/>
        <w:rPr>
          <w:lang w:eastAsia="ar-SA"/>
        </w:rPr>
      </w:pPr>
      <w:r w:rsidRPr="00600071">
        <w:rPr>
          <w:lang w:eastAsia="ar-SA"/>
        </w:rPr>
        <w:t>Таблица подведения итогов</w:t>
      </w:r>
    </w:p>
    <w:p w:rsidR="00FC1C37" w:rsidRPr="00600071" w:rsidRDefault="00FC1C37" w:rsidP="00600071">
      <w:pPr>
        <w:widowControl/>
        <w:suppressAutoHyphens/>
        <w:ind w:firstLine="720"/>
        <w:jc w:val="center"/>
        <w:rPr>
          <w:lang w:eastAsia="ar-SA"/>
        </w:rPr>
      </w:pPr>
      <w:r w:rsidRPr="00600071">
        <w:rPr>
          <w:lang w:eastAsia="ar-SA"/>
        </w:rPr>
        <w:t xml:space="preserve">аукциона в электронной форме </w:t>
      </w:r>
      <w:r w:rsidR="00600071" w:rsidRPr="00600071">
        <w:rPr>
          <w:color w:val="000000"/>
          <w:lang w:eastAsia="ar-SA"/>
        </w:rPr>
        <w:t xml:space="preserve">на право заключения контракта на выполнение работ по межеванию и постановке на государственный кадастровый учет, разработке лесохозяйственного регламента в отношении земельных участков, занятых городскими лесами, находящимися на территории муниципального образования городской округ город </w:t>
      </w:r>
      <w:proofErr w:type="spellStart"/>
      <w:r w:rsidR="00600071" w:rsidRPr="00600071">
        <w:rPr>
          <w:color w:val="000000"/>
          <w:lang w:eastAsia="ar-SA"/>
        </w:rPr>
        <w:t>Югорск</w:t>
      </w:r>
      <w:proofErr w:type="spellEnd"/>
    </w:p>
    <w:p w:rsidR="00FC1C37" w:rsidRPr="00FC1C37" w:rsidRDefault="00FC1C37" w:rsidP="00FC1C37">
      <w:pPr>
        <w:keepNext/>
        <w:keepLines/>
        <w:suppressLineNumbers/>
        <w:suppressAutoHyphens/>
        <w:rPr>
          <w:sz w:val="18"/>
          <w:szCs w:val="18"/>
          <w:lang w:eastAsia="ar-SA"/>
        </w:rPr>
      </w:pPr>
    </w:p>
    <w:p w:rsidR="00FC1C37" w:rsidRPr="00FC1C37" w:rsidRDefault="00FC1C37" w:rsidP="00FC1C37">
      <w:pPr>
        <w:keepNext/>
        <w:keepLines/>
        <w:suppressLineNumbers/>
        <w:suppressAutoHyphens/>
        <w:rPr>
          <w:sz w:val="18"/>
          <w:szCs w:val="18"/>
          <w:lang w:eastAsia="ar-SA"/>
        </w:rPr>
      </w:pPr>
      <w:r w:rsidRPr="00FC1C37">
        <w:rPr>
          <w:sz w:val="18"/>
          <w:szCs w:val="18"/>
          <w:lang w:eastAsia="ar-SA"/>
        </w:rPr>
        <w:t xml:space="preserve">Заказчик: Департамент муниципальной собственности и градостроительства администрации города </w:t>
      </w:r>
      <w:proofErr w:type="spellStart"/>
      <w:r w:rsidRPr="00FC1C37">
        <w:rPr>
          <w:sz w:val="18"/>
          <w:szCs w:val="18"/>
          <w:lang w:eastAsia="ar-SA"/>
        </w:rPr>
        <w:t>Югорска</w:t>
      </w:r>
      <w:proofErr w:type="spellEnd"/>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261"/>
        <w:gridCol w:w="1701"/>
        <w:gridCol w:w="1559"/>
        <w:gridCol w:w="1559"/>
        <w:gridCol w:w="1559"/>
        <w:gridCol w:w="1418"/>
        <w:gridCol w:w="1417"/>
        <w:gridCol w:w="1418"/>
        <w:gridCol w:w="1417"/>
      </w:tblGrid>
      <w:tr w:rsidR="00FC1C37" w:rsidRPr="00FC1C37" w:rsidTr="00FC1C37">
        <w:trPr>
          <w:trHeight w:val="168"/>
        </w:trPr>
        <w:tc>
          <w:tcPr>
            <w:tcW w:w="4962" w:type="dxa"/>
            <w:gridSpan w:val="2"/>
          </w:tcPr>
          <w:p w:rsidR="00FC1C37" w:rsidRPr="00FC1C37" w:rsidRDefault="00FC1C37" w:rsidP="00FC1C37">
            <w:pPr>
              <w:widowControl/>
              <w:jc w:val="center"/>
              <w:rPr>
                <w:color w:val="000000"/>
                <w:sz w:val="16"/>
                <w:szCs w:val="16"/>
                <w:lang w:eastAsia="ar-SA"/>
              </w:rPr>
            </w:pPr>
            <w:r w:rsidRPr="00FC1C37">
              <w:rPr>
                <w:color w:val="000000"/>
                <w:sz w:val="16"/>
                <w:szCs w:val="16"/>
                <w:lang w:eastAsia="ar-SA"/>
              </w:rPr>
              <w:t xml:space="preserve">Номер заявки </w:t>
            </w:r>
          </w:p>
        </w:tc>
        <w:tc>
          <w:tcPr>
            <w:tcW w:w="1559" w:type="dxa"/>
            <w:vAlign w:val="center"/>
          </w:tcPr>
          <w:p w:rsidR="00FC1C37" w:rsidRPr="00FC1C37" w:rsidRDefault="00FC1C37" w:rsidP="00FC1C37">
            <w:pPr>
              <w:snapToGrid w:val="0"/>
              <w:jc w:val="center"/>
              <w:rPr>
                <w:color w:val="000000"/>
                <w:sz w:val="16"/>
                <w:szCs w:val="16"/>
              </w:rPr>
            </w:pPr>
            <w:r w:rsidRPr="00FC1C37">
              <w:rPr>
                <w:color w:val="000000"/>
                <w:sz w:val="16"/>
                <w:szCs w:val="16"/>
              </w:rPr>
              <w:t>4</w:t>
            </w:r>
          </w:p>
        </w:tc>
        <w:tc>
          <w:tcPr>
            <w:tcW w:w="1559" w:type="dxa"/>
            <w:vAlign w:val="center"/>
          </w:tcPr>
          <w:p w:rsidR="00FC1C37" w:rsidRPr="00FC1C37" w:rsidRDefault="00FC1C37" w:rsidP="00FC1C37">
            <w:pPr>
              <w:snapToGrid w:val="0"/>
              <w:jc w:val="center"/>
              <w:rPr>
                <w:color w:val="000000"/>
                <w:sz w:val="16"/>
                <w:szCs w:val="16"/>
              </w:rPr>
            </w:pPr>
            <w:r w:rsidRPr="00FC1C37">
              <w:rPr>
                <w:color w:val="000000"/>
                <w:sz w:val="16"/>
                <w:szCs w:val="16"/>
              </w:rPr>
              <w:t>9</w:t>
            </w:r>
          </w:p>
        </w:tc>
        <w:tc>
          <w:tcPr>
            <w:tcW w:w="1559" w:type="dxa"/>
            <w:vAlign w:val="center"/>
          </w:tcPr>
          <w:p w:rsidR="00FC1C37" w:rsidRPr="00FC1C37" w:rsidRDefault="00FC1C37" w:rsidP="00FC1C37">
            <w:pPr>
              <w:snapToGrid w:val="0"/>
              <w:jc w:val="center"/>
              <w:rPr>
                <w:color w:val="000000"/>
                <w:sz w:val="16"/>
                <w:szCs w:val="16"/>
              </w:rPr>
            </w:pPr>
            <w:r w:rsidRPr="00FC1C37">
              <w:rPr>
                <w:color w:val="000000"/>
                <w:sz w:val="16"/>
                <w:szCs w:val="16"/>
              </w:rPr>
              <w:t>5</w:t>
            </w:r>
          </w:p>
        </w:tc>
        <w:tc>
          <w:tcPr>
            <w:tcW w:w="1418" w:type="dxa"/>
            <w:vAlign w:val="center"/>
          </w:tcPr>
          <w:p w:rsidR="00FC1C37" w:rsidRPr="00FC1C37" w:rsidRDefault="00FC1C37" w:rsidP="00FC1C37">
            <w:pPr>
              <w:snapToGrid w:val="0"/>
              <w:jc w:val="center"/>
              <w:rPr>
                <w:color w:val="000000"/>
                <w:sz w:val="16"/>
                <w:szCs w:val="16"/>
              </w:rPr>
            </w:pPr>
            <w:r w:rsidRPr="00FC1C37">
              <w:rPr>
                <w:color w:val="000000"/>
                <w:sz w:val="16"/>
                <w:szCs w:val="16"/>
              </w:rPr>
              <w:t>7</w:t>
            </w:r>
          </w:p>
        </w:tc>
        <w:tc>
          <w:tcPr>
            <w:tcW w:w="1417" w:type="dxa"/>
            <w:vAlign w:val="center"/>
          </w:tcPr>
          <w:p w:rsidR="00FC1C37" w:rsidRPr="00FC1C37" w:rsidRDefault="00FC1C37" w:rsidP="00FC1C37">
            <w:pPr>
              <w:snapToGrid w:val="0"/>
              <w:jc w:val="center"/>
              <w:rPr>
                <w:color w:val="000000"/>
                <w:sz w:val="16"/>
                <w:szCs w:val="16"/>
              </w:rPr>
            </w:pPr>
            <w:r w:rsidRPr="00FC1C37">
              <w:rPr>
                <w:color w:val="000000"/>
                <w:sz w:val="16"/>
                <w:szCs w:val="16"/>
              </w:rPr>
              <w:t>3</w:t>
            </w:r>
          </w:p>
        </w:tc>
        <w:tc>
          <w:tcPr>
            <w:tcW w:w="1418" w:type="dxa"/>
            <w:vAlign w:val="center"/>
          </w:tcPr>
          <w:p w:rsidR="00FC1C37" w:rsidRPr="00FC1C37" w:rsidRDefault="00FC1C37" w:rsidP="00FC1C37">
            <w:pPr>
              <w:snapToGrid w:val="0"/>
              <w:jc w:val="center"/>
              <w:rPr>
                <w:color w:val="000000"/>
                <w:sz w:val="16"/>
                <w:szCs w:val="16"/>
              </w:rPr>
            </w:pPr>
            <w:r w:rsidRPr="00FC1C37">
              <w:rPr>
                <w:color w:val="000000"/>
                <w:sz w:val="16"/>
                <w:szCs w:val="16"/>
              </w:rPr>
              <w:t>8</w:t>
            </w:r>
          </w:p>
        </w:tc>
        <w:tc>
          <w:tcPr>
            <w:tcW w:w="1417" w:type="dxa"/>
            <w:vAlign w:val="center"/>
          </w:tcPr>
          <w:p w:rsidR="00FC1C37" w:rsidRPr="00FC1C37" w:rsidRDefault="00FC1C37" w:rsidP="00FC1C37">
            <w:pPr>
              <w:snapToGrid w:val="0"/>
              <w:jc w:val="center"/>
              <w:rPr>
                <w:color w:val="000000"/>
                <w:sz w:val="16"/>
                <w:szCs w:val="16"/>
              </w:rPr>
            </w:pPr>
            <w:r w:rsidRPr="00FC1C37">
              <w:rPr>
                <w:color w:val="000000"/>
                <w:sz w:val="16"/>
                <w:szCs w:val="16"/>
              </w:rPr>
              <w:t>6</w:t>
            </w:r>
          </w:p>
        </w:tc>
      </w:tr>
      <w:tr w:rsidR="00FC1C37" w:rsidRPr="00FC1C37" w:rsidTr="00FC1C37">
        <w:tc>
          <w:tcPr>
            <w:tcW w:w="3261" w:type="dxa"/>
            <w:vAlign w:val="center"/>
          </w:tcPr>
          <w:p w:rsidR="00FC1C37" w:rsidRPr="00FC1C37" w:rsidRDefault="00FC1C37" w:rsidP="00FC1C37">
            <w:pPr>
              <w:widowControl/>
              <w:suppressAutoHyphens/>
              <w:snapToGrid w:val="0"/>
              <w:ind w:left="294" w:hanging="294"/>
              <w:jc w:val="center"/>
              <w:rPr>
                <w:color w:val="000000"/>
                <w:sz w:val="16"/>
                <w:szCs w:val="16"/>
                <w:lang w:eastAsia="ar-SA"/>
              </w:rPr>
            </w:pPr>
            <w:r w:rsidRPr="00FC1C37">
              <w:rPr>
                <w:color w:val="000000"/>
                <w:sz w:val="16"/>
                <w:szCs w:val="16"/>
                <w:lang w:eastAsia="ar-SA"/>
              </w:rPr>
              <w:t>Показатель</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Обязательные требования</w:t>
            </w:r>
          </w:p>
        </w:tc>
        <w:tc>
          <w:tcPr>
            <w:tcW w:w="1559" w:type="dxa"/>
          </w:tcPr>
          <w:p w:rsidR="00FC1C37" w:rsidRPr="00FC1C37" w:rsidRDefault="00FC1C37" w:rsidP="00FC1C37">
            <w:pPr>
              <w:snapToGrid w:val="0"/>
              <w:jc w:val="center"/>
              <w:rPr>
                <w:bCs/>
                <w:sz w:val="16"/>
                <w:szCs w:val="16"/>
              </w:rPr>
            </w:pPr>
          </w:p>
          <w:p w:rsidR="00FC1C37" w:rsidRPr="00FC1C37" w:rsidRDefault="00FC1C37" w:rsidP="00FC1C37">
            <w:pPr>
              <w:snapToGrid w:val="0"/>
              <w:jc w:val="center"/>
              <w:rPr>
                <w:bCs/>
                <w:sz w:val="16"/>
                <w:szCs w:val="16"/>
              </w:rPr>
            </w:pPr>
          </w:p>
          <w:p w:rsidR="00FC1C37" w:rsidRPr="00FC1C37" w:rsidRDefault="00FC1C37" w:rsidP="00FC1C37">
            <w:pPr>
              <w:snapToGrid w:val="0"/>
              <w:jc w:val="center"/>
              <w:rPr>
                <w:bCs/>
                <w:sz w:val="16"/>
                <w:szCs w:val="16"/>
              </w:rPr>
            </w:pPr>
            <w:r w:rsidRPr="00FC1C37">
              <w:rPr>
                <w:bCs/>
                <w:sz w:val="16"/>
                <w:szCs w:val="16"/>
              </w:rPr>
              <w:t xml:space="preserve">Общество с ограниченной ответственностью </w:t>
            </w:r>
          </w:p>
          <w:p w:rsidR="00FC1C37" w:rsidRPr="00FC1C37" w:rsidRDefault="00FC1C37" w:rsidP="00FC1C37">
            <w:pPr>
              <w:snapToGrid w:val="0"/>
              <w:jc w:val="center"/>
              <w:rPr>
                <w:bCs/>
                <w:sz w:val="16"/>
                <w:szCs w:val="16"/>
              </w:rPr>
            </w:pPr>
            <w:r w:rsidRPr="00FC1C37">
              <w:rPr>
                <w:bCs/>
                <w:sz w:val="16"/>
                <w:szCs w:val="16"/>
              </w:rPr>
              <w:t>"Кадастровый центр"</w:t>
            </w:r>
          </w:p>
          <w:p w:rsidR="00FC1C37" w:rsidRPr="00FC1C37" w:rsidRDefault="00FC1C37" w:rsidP="00FC1C37">
            <w:pPr>
              <w:snapToGrid w:val="0"/>
              <w:jc w:val="center"/>
              <w:rPr>
                <w:color w:val="000000"/>
                <w:sz w:val="16"/>
                <w:szCs w:val="16"/>
              </w:rPr>
            </w:pPr>
            <w:r w:rsidRPr="00FC1C37">
              <w:rPr>
                <w:bCs/>
                <w:sz w:val="16"/>
                <w:szCs w:val="16"/>
              </w:rPr>
              <w:t xml:space="preserve">г. </w:t>
            </w:r>
            <w:r w:rsidRPr="00FC1C37">
              <w:rPr>
                <w:color w:val="000000"/>
                <w:sz w:val="16"/>
                <w:szCs w:val="16"/>
              </w:rPr>
              <w:t>Челябинск</w:t>
            </w:r>
          </w:p>
        </w:tc>
        <w:tc>
          <w:tcPr>
            <w:tcW w:w="1559" w:type="dxa"/>
          </w:tcPr>
          <w:p w:rsidR="00FC1C37" w:rsidRPr="00FC1C37" w:rsidRDefault="00FC1C37" w:rsidP="00FC1C37">
            <w:pPr>
              <w:snapToGrid w:val="0"/>
              <w:jc w:val="center"/>
              <w:rPr>
                <w:color w:val="000000"/>
                <w:sz w:val="16"/>
                <w:szCs w:val="16"/>
              </w:rPr>
            </w:pPr>
            <w:r w:rsidRPr="00FC1C37">
              <w:rPr>
                <w:bCs/>
                <w:sz w:val="16"/>
                <w:szCs w:val="16"/>
              </w:rPr>
              <w:t>Общество с ограниченной ответственностью Научно-производственное объединение "Экологическая безопасность"</w:t>
            </w:r>
            <w:r w:rsidRPr="00FC1C37">
              <w:rPr>
                <w:sz w:val="16"/>
                <w:szCs w:val="16"/>
              </w:rPr>
              <w:br/>
            </w:r>
            <w:r w:rsidRPr="00FC1C37">
              <w:rPr>
                <w:color w:val="000000"/>
                <w:sz w:val="16"/>
                <w:szCs w:val="16"/>
              </w:rPr>
              <w:t xml:space="preserve">Новосибирская </w:t>
            </w:r>
            <w:proofErr w:type="spellStart"/>
            <w:proofErr w:type="gramStart"/>
            <w:r w:rsidRPr="00FC1C37">
              <w:rPr>
                <w:color w:val="000000"/>
                <w:sz w:val="16"/>
                <w:szCs w:val="16"/>
              </w:rPr>
              <w:t>обл</w:t>
            </w:r>
            <w:proofErr w:type="spellEnd"/>
            <w:proofErr w:type="gramEnd"/>
            <w:r w:rsidRPr="00FC1C37">
              <w:rPr>
                <w:color w:val="000000"/>
                <w:sz w:val="16"/>
                <w:szCs w:val="16"/>
              </w:rPr>
              <w:t>,</w:t>
            </w:r>
          </w:p>
          <w:p w:rsidR="00FC1C37" w:rsidRPr="00FC1C37" w:rsidRDefault="00FC1C37" w:rsidP="00FC1C37">
            <w:pPr>
              <w:snapToGrid w:val="0"/>
              <w:jc w:val="center"/>
              <w:rPr>
                <w:color w:val="000000"/>
                <w:sz w:val="16"/>
                <w:szCs w:val="16"/>
              </w:rPr>
            </w:pPr>
            <w:r w:rsidRPr="00FC1C37">
              <w:rPr>
                <w:color w:val="000000"/>
                <w:sz w:val="16"/>
                <w:szCs w:val="16"/>
              </w:rPr>
              <w:t xml:space="preserve"> </w:t>
            </w:r>
            <w:proofErr w:type="spellStart"/>
            <w:r w:rsidRPr="00FC1C37">
              <w:rPr>
                <w:color w:val="000000"/>
                <w:sz w:val="16"/>
                <w:szCs w:val="16"/>
              </w:rPr>
              <w:t>р.п</w:t>
            </w:r>
            <w:proofErr w:type="spellEnd"/>
            <w:r w:rsidRPr="00FC1C37">
              <w:rPr>
                <w:color w:val="000000"/>
                <w:sz w:val="16"/>
                <w:szCs w:val="16"/>
              </w:rPr>
              <w:t>. Кольцово</w:t>
            </w:r>
          </w:p>
        </w:tc>
        <w:tc>
          <w:tcPr>
            <w:tcW w:w="1559" w:type="dxa"/>
            <w:vAlign w:val="center"/>
          </w:tcPr>
          <w:p w:rsidR="00FC1C37" w:rsidRPr="00FC1C37" w:rsidRDefault="00FC1C37" w:rsidP="00FC1C37">
            <w:pPr>
              <w:snapToGrid w:val="0"/>
              <w:jc w:val="center"/>
              <w:rPr>
                <w:bCs/>
                <w:sz w:val="16"/>
                <w:szCs w:val="16"/>
              </w:rPr>
            </w:pPr>
            <w:r w:rsidRPr="00FC1C37">
              <w:rPr>
                <w:bCs/>
                <w:sz w:val="16"/>
                <w:szCs w:val="16"/>
              </w:rPr>
              <w:t>Общество с ограниченной ответственностью "ЗЕМЛЯ"</w:t>
            </w:r>
          </w:p>
          <w:p w:rsidR="00FC1C37" w:rsidRPr="00FC1C37" w:rsidRDefault="00FC1C37" w:rsidP="00FC1C37">
            <w:pPr>
              <w:snapToGrid w:val="0"/>
              <w:jc w:val="center"/>
              <w:rPr>
                <w:bCs/>
                <w:color w:val="333333"/>
                <w:sz w:val="16"/>
                <w:szCs w:val="16"/>
              </w:rPr>
            </w:pPr>
            <w:proofErr w:type="spellStart"/>
            <w:r w:rsidRPr="00FC1C37">
              <w:rPr>
                <w:bCs/>
                <w:sz w:val="16"/>
                <w:szCs w:val="16"/>
              </w:rPr>
              <w:t>г</w:t>
            </w:r>
            <w:proofErr w:type="gramStart"/>
            <w:r w:rsidRPr="00FC1C37">
              <w:rPr>
                <w:bCs/>
                <w:sz w:val="16"/>
                <w:szCs w:val="16"/>
              </w:rPr>
              <w:t>.Ч</w:t>
            </w:r>
            <w:proofErr w:type="gramEnd"/>
            <w:r w:rsidRPr="00FC1C37">
              <w:rPr>
                <w:bCs/>
                <w:sz w:val="16"/>
                <w:szCs w:val="16"/>
              </w:rPr>
              <w:t>ебоксары</w:t>
            </w:r>
            <w:proofErr w:type="spellEnd"/>
          </w:p>
        </w:tc>
        <w:tc>
          <w:tcPr>
            <w:tcW w:w="1418" w:type="dxa"/>
            <w:vAlign w:val="center"/>
          </w:tcPr>
          <w:p w:rsidR="00FC1C37" w:rsidRPr="00FC1C37" w:rsidRDefault="00FC1C37" w:rsidP="00FC1C37">
            <w:pPr>
              <w:snapToGrid w:val="0"/>
              <w:jc w:val="center"/>
              <w:rPr>
                <w:bCs/>
                <w:color w:val="333333"/>
                <w:sz w:val="16"/>
                <w:szCs w:val="16"/>
              </w:rPr>
            </w:pPr>
            <w:r w:rsidRPr="00FC1C37">
              <w:rPr>
                <w:bCs/>
                <w:sz w:val="16"/>
                <w:szCs w:val="16"/>
              </w:rPr>
              <w:t>общество с ограниченной ответственностью "Эталон Урал Плюс"</w:t>
            </w:r>
            <w:r w:rsidRPr="00FC1C37">
              <w:rPr>
                <w:sz w:val="16"/>
                <w:szCs w:val="16"/>
              </w:rPr>
              <w:br/>
            </w:r>
            <w:proofErr w:type="spellStart"/>
            <w:r w:rsidRPr="00FC1C37">
              <w:rPr>
                <w:bCs/>
                <w:color w:val="333333"/>
                <w:sz w:val="16"/>
                <w:szCs w:val="16"/>
              </w:rPr>
              <w:t>г</w:t>
            </w:r>
            <w:proofErr w:type="gramStart"/>
            <w:r w:rsidRPr="00FC1C37">
              <w:rPr>
                <w:bCs/>
                <w:color w:val="333333"/>
                <w:sz w:val="16"/>
                <w:szCs w:val="16"/>
              </w:rPr>
              <w:t>.Е</w:t>
            </w:r>
            <w:proofErr w:type="gramEnd"/>
            <w:r w:rsidRPr="00FC1C37">
              <w:rPr>
                <w:bCs/>
                <w:color w:val="333333"/>
                <w:sz w:val="16"/>
                <w:szCs w:val="16"/>
              </w:rPr>
              <w:t>катеринбург</w:t>
            </w:r>
            <w:proofErr w:type="spellEnd"/>
          </w:p>
        </w:tc>
        <w:tc>
          <w:tcPr>
            <w:tcW w:w="1417" w:type="dxa"/>
            <w:shd w:val="clear" w:color="auto" w:fill="auto"/>
            <w:vAlign w:val="center"/>
          </w:tcPr>
          <w:p w:rsidR="00FC1C37" w:rsidRPr="00FC1C37" w:rsidRDefault="00FC1C37" w:rsidP="00FC1C37">
            <w:pPr>
              <w:snapToGrid w:val="0"/>
              <w:jc w:val="center"/>
              <w:rPr>
                <w:bCs/>
                <w:sz w:val="16"/>
                <w:szCs w:val="16"/>
              </w:rPr>
            </w:pPr>
            <w:r w:rsidRPr="00FC1C37">
              <w:rPr>
                <w:bCs/>
                <w:sz w:val="16"/>
                <w:szCs w:val="16"/>
              </w:rPr>
              <w:t>Федеральное государственное бюджетное образовательное учреждение высшего образования "Уральский государственный лесотехнический университет"</w:t>
            </w:r>
          </w:p>
          <w:p w:rsidR="00FC1C37" w:rsidRPr="00FC1C37" w:rsidRDefault="00FC1C37" w:rsidP="00FC1C37">
            <w:pPr>
              <w:snapToGrid w:val="0"/>
              <w:jc w:val="center"/>
              <w:rPr>
                <w:bCs/>
                <w:color w:val="333333"/>
                <w:sz w:val="16"/>
                <w:szCs w:val="16"/>
              </w:rPr>
            </w:pPr>
            <w:r w:rsidRPr="00FC1C37">
              <w:rPr>
                <w:bCs/>
                <w:color w:val="333333"/>
                <w:sz w:val="16"/>
                <w:szCs w:val="16"/>
              </w:rPr>
              <w:t>г. Екатеринбург</w:t>
            </w:r>
          </w:p>
        </w:tc>
        <w:tc>
          <w:tcPr>
            <w:tcW w:w="1418" w:type="dxa"/>
            <w:vAlign w:val="center"/>
          </w:tcPr>
          <w:p w:rsidR="00FC1C37" w:rsidRPr="00FC1C37" w:rsidRDefault="00FC1C37" w:rsidP="00FC1C37">
            <w:pPr>
              <w:snapToGrid w:val="0"/>
              <w:jc w:val="center"/>
              <w:rPr>
                <w:bCs/>
                <w:sz w:val="16"/>
                <w:szCs w:val="16"/>
              </w:rPr>
            </w:pPr>
            <w:r w:rsidRPr="00FC1C37">
              <w:rPr>
                <w:bCs/>
                <w:sz w:val="16"/>
                <w:szCs w:val="16"/>
              </w:rPr>
              <w:t>Федеральное государственное бюджетное учреждение «</w:t>
            </w:r>
            <w:proofErr w:type="spellStart"/>
            <w:r w:rsidRPr="00FC1C37">
              <w:rPr>
                <w:bCs/>
                <w:sz w:val="16"/>
                <w:szCs w:val="16"/>
              </w:rPr>
              <w:t>Рослесинфорг</w:t>
            </w:r>
            <w:proofErr w:type="spellEnd"/>
            <w:r w:rsidRPr="00FC1C37">
              <w:rPr>
                <w:bCs/>
                <w:sz w:val="16"/>
                <w:szCs w:val="16"/>
              </w:rPr>
              <w:t>»</w:t>
            </w:r>
          </w:p>
          <w:p w:rsidR="00FC1C37" w:rsidRPr="00FC1C37" w:rsidRDefault="00FC1C37" w:rsidP="00FC1C37">
            <w:pPr>
              <w:snapToGrid w:val="0"/>
              <w:jc w:val="center"/>
              <w:rPr>
                <w:bCs/>
                <w:color w:val="333333"/>
                <w:sz w:val="16"/>
                <w:szCs w:val="16"/>
              </w:rPr>
            </w:pPr>
            <w:proofErr w:type="spellStart"/>
            <w:r w:rsidRPr="00FC1C37">
              <w:rPr>
                <w:bCs/>
                <w:sz w:val="16"/>
                <w:szCs w:val="16"/>
              </w:rPr>
              <w:t>г</w:t>
            </w:r>
            <w:proofErr w:type="gramStart"/>
            <w:r w:rsidRPr="00FC1C37">
              <w:rPr>
                <w:bCs/>
                <w:sz w:val="16"/>
                <w:szCs w:val="16"/>
              </w:rPr>
              <w:t>.М</w:t>
            </w:r>
            <w:proofErr w:type="gramEnd"/>
            <w:r w:rsidRPr="00FC1C37">
              <w:rPr>
                <w:bCs/>
                <w:sz w:val="16"/>
                <w:szCs w:val="16"/>
              </w:rPr>
              <w:t>осква</w:t>
            </w:r>
            <w:proofErr w:type="spellEnd"/>
          </w:p>
        </w:tc>
        <w:tc>
          <w:tcPr>
            <w:tcW w:w="1417" w:type="dxa"/>
            <w:vAlign w:val="center"/>
          </w:tcPr>
          <w:p w:rsidR="00FC1C37" w:rsidRPr="00FC1C37" w:rsidRDefault="00FC1C37" w:rsidP="00FC1C37">
            <w:pPr>
              <w:snapToGrid w:val="0"/>
              <w:jc w:val="center"/>
              <w:rPr>
                <w:bCs/>
                <w:sz w:val="16"/>
                <w:szCs w:val="16"/>
              </w:rPr>
            </w:pPr>
            <w:r w:rsidRPr="00FC1C37">
              <w:rPr>
                <w:bCs/>
                <w:sz w:val="16"/>
                <w:szCs w:val="16"/>
              </w:rPr>
              <w:t>Общество с ограниченной ответственностью</w:t>
            </w:r>
          </w:p>
          <w:p w:rsidR="00FC1C37" w:rsidRPr="00FC1C37" w:rsidRDefault="00FC1C37" w:rsidP="00FC1C37">
            <w:pPr>
              <w:widowControl/>
              <w:suppressAutoHyphens/>
              <w:jc w:val="center"/>
              <w:rPr>
                <w:bCs/>
                <w:sz w:val="16"/>
                <w:szCs w:val="16"/>
              </w:rPr>
            </w:pPr>
            <w:r w:rsidRPr="00FC1C37">
              <w:rPr>
                <w:bCs/>
                <w:sz w:val="16"/>
                <w:szCs w:val="16"/>
              </w:rPr>
              <w:t xml:space="preserve"> «МЕРИДИАН»</w:t>
            </w:r>
          </w:p>
          <w:p w:rsidR="00FC1C37" w:rsidRPr="00FC1C37" w:rsidRDefault="00FC1C37" w:rsidP="00FC1C37">
            <w:pPr>
              <w:widowControl/>
              <w:suppressAutoHyphens/>
              <w:jc w:val="center"/>
              <w:rPr>
                <w:bCs/>
                <w:sz w:val="16"/>
                <w:szCs w:val="16"/>
              </w:rPr>
            </w:pPr>
            <w:proofErr w:type="spellStart"/>
            <w:r w:rsidRPr="00FC1C37">
              <w:rPr>
                <w:bCs/>
                <w:sz w:val="16"/>
                <w:szCs w:val="16"/>
              </w:rPr>
              <w:t>Еравнинский</w:t>
            </w:r>
            <w:proofErr w:type="spellEnd"/>
            <w:r w:rsidRPr="00FC1C37">
              <w:rPr>
                <w:bCs/>
                <w:sz w:val="16"/>
                <w:szCs w:val="16"/>
              </w:rPr>
              <w:t xml:space="preserve"> р-н,</w:t>
            </w:r>
          </w:p>
          <w:p w:rsidR="00FC1C37" w:rsidRPr="00FC1C37" w:rsidRDefault="00FC1C37" w:rsidP="00FC1C37">
            <w:pPr>
              <w:widowControl/>
              <w:suppressAutoHyphens/>
              <w:jc w:val="center"/>
              <w:rPr>
                <w:bCs/>
                <w:color w:val="000000"/>
                <w:sz w:val="16"/>
                <w:szCs w:val="16"/>
                <w:lang w:eastAsia="ar-SA"/>
              </w:rPr>
            </w:pPr>
            <w:proofErr w:type="spellStart"/>
            <w:r w:rsidRPr="00FC1C37">
              <w:rPr>
                <w:bCs/>
                <w:sz w:val="16"/>
                <w:szCs w:val="16"/>
              </w:rPr>
              <w:t>с</w:t>
            </w:r>
            <w:proofErr w:type="gramStart"/>
            <w:r w:rsidRPr="00FC1C37">
              <w:rPr>
                <w:bCs/>
                <w:sz w:val="16"/>
                <w:szCs w:val="16"/>
              </w:rPr>
              <w:t>.С</w:t>
            </w:r>
            <w:proofErr w:type="gramEnd"/>
            <w:r w:rsidRPr="00FC1C37">
              <w:rPr>
                <w:bCs/>
                <w:sz w:val="16"/>
                <w:szCs w:val="16"/>
              </w:rPr>
              <w:t>осново</w:t>
            </w:r>
            <w:proofErr w:type="spellEnd"/>
            <w:r w:rsidRPr="00FC1C37">
              <w:rPr>
                <w:bCs/>
                <w:sz w:val="16"/>
                <w:szCs w:val="16"/>
              </w:rPr>
              <w:t xml:space="preserve">-Озерское </w:t>
            </w:r>
          </w:p>
        </w:tc>
      </w:tr>
      <w:tr w:rsidR="00FC1C37" w:rsidRPr="00FC1C37" w:rsidTr="00FC1C37">
        <w:trPr>
          <w:trHeight w:val="708"/>
        </w:trPr>
        <w:tc>
          <w:tcPr>
            <w:tcW w:w="3261" w:type="dxa"/>
          </w:tcPr>
          <w:p w:rsidR="00FC1C37" w:rsidRPr="00FC1C37" w:rsidRDefault="00FC1C37" w:rsidP="00FC1C37">
            <w:pPr>
              <w:widowControl/>
              <w:suppressAutoHyphens/>
              <w:snapToGrid w:val="0"/>
              <w:ind w:left="108" w:right="119"/>
              <w:jc w:val="both"/>
              <w:rPr>
                <w:color w:val="000000"/>
                <w:sz w:val="16"/>
                <w:szCs w:val="16"/>
                <w:lang w:eastAsia="ar-SA"/>
              </w:rPr>
            </w:pPr>
            <w:r w:rsidRPr="00FC1C37">
              <w:rPr>
                <w:color w:val="000000"/>
                <w:sz w:val="16"/>
                <w:szCs w:val="16"/>
                <w:lang w:eastAsia="ar-SA"/>
              </w:rPr>
              <w:t>1</w:t>
            </w:r>
            <w:r w:rsidRPr="00FC1C37">
              <w:rPr>
                <w:sz w:val="16"/>
                <w:szCs w:val="16"/>
                <w:lang w:eastAsia="ar-SA"/>
              </w:rPr>
              <w:t xml:space="preserve">. </w:t>
            </w:r>
            <w:proofErr w:type="spellStart"/>
            <w:r w:rsidRPr="00FC1C37">
              <w:rPr>
                <w:sz w:val="16"/>
                <w:szCs w:val="16"/>
                <w:lang w:eastAsia="ar-SA"/>
              </w:rPr>
              <w:t>Непроведение</w:t>
            </w:r>
            <w:proofErr w:type="spellEnd"/>
            <w:r w:rsidRPr="00FC1C37">
              <w:rPr>
                <w:sz w:val="16"/>
                <w:szCs w:val="16"/>
                <w:lang w:eastAsia="ar-SA"/>
              </w:rPr>
              <w:t xml:space="preserve"> ликвидации участника </w:t>
            </w:r>
            <w:r w:rsidRPr="00FC1C37">
              <w:rPr>
                <w:bCs/>
                <w:sz w:val="16"/>
                <w:szCs w:val="16"/>
                <w:lang w:eastAsia="ar-SA"/>
              </w:rPr>
              <w:t>закупки -</w:t>
            </w:r>
            <w:r w:rsidRPr="00FC1C37">
              <w:rPr>
                <w:sz w:val="16"/>
                <w:szCs w:val="16"/>
                <w:lang w:eastAsia="ar-SA"/>
              </w:rPr>
              <w:t xml:space="preserve"> юридического лица и отсутствие решения арбитражного суда о признании участника </w:t>
            </w:r>
            <w:r w:rsidRPr="00FC1C37">
              <w:rPr>
                <w:bCs/>
                <w:sz w:val="16"/>
                <w:szCs w:val="16"/>
                <w:lang w:eastAsia="ar-SA"/>
              </w:rPr>
              <w:t>закупки</w:t>
            </w:r>
            <w:r w:rsidRPr="00FC1C37">
              <w:rPr>
                <w:sz w:val="16"/>
                <w:szCs w:val="16"/>
                <w:lang w:eastAsia="ar-SA"/>
              </w:rPr>
              <w:t xml:space="preserve"> - юридического лица, индивидуального предпринимателя </w:t>
            </w:r>
            <w:r w:rsidRPr="00FC1C37">
              <w:rPr>
                <w:bCs/>
                <w:sz w:val="16"/>
                <w:szCs w:val="16"/>
                <w:lang w:eastAsia="ar-SA"/>
              </w:rPr>
              <w:t>несостоятельным (</w:t>
            </w:r>
            <w:r w:rsidRPr="00FC1C37">
              <w:rPr>
                <w:sz w:val="16"/>
                <w:szCs w:val="16"/>
                <w:lang w:eastAsia="ar-SA"/>
              </w:rPr>
              <w:t>банкротом</w:t>
            </w:r>
            <w:r w:rsidRPr="00FC1C37">
              <w:rPr>
                <w:bCs/>
                <w:sz w:val="16"/>
                <w:szCs w:val="16"/>
                <w:lang w:eastAsia="ar-SA"/>
              </w:rPr>
              <w:t>)</w:t>
            </w:r>
            <w:r w:rsidRPr="00FC1C37">
              <w:rPr>
                <w:sz w:val="16"/>
                <w:szCs w:val="16"/>
                <w:lang w:eastAsia="ar-SA"/>
              </w:rPr>
              <w:t xml:space="preserve"> и об открытии конкурсного производства.</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декларация</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r>
      <w:tr w:rsidR="00FC1C37" w:rsidRPr="00FC1C37" w:rsidTr="00FC1C37">
        <w:trPr>
          <w:trHeight w:val="387"/>
        </w:trPr>
        <w:tc>
          <w:tcPr>
            <w:tcW w:w="3261" w:type="dxa"/>
          </w:tcPr>
          <w:p w:rsidR="00FC1C37" w:rsidRPr="00FC1C37" w:rsidRDefault="00FC1C37" w:rsidP="00FC1C37">
            <w:pPr>
              <w:widowControl/>
              <w:suppressAutoHyphens/>
              <w:snapToGrid w:val="0"/>
              <w:ind w:left="105" w:right="120"/>
              <w:jc w:val="both"/>
              <w:rPr>
                <w:color w:val="000000"/>
                <w:sz w:val="16"/>
                <w:szCs w:val="16"/>
                <w:lang w:eastAsia="ar-SA"/>
              </w:rPr>
            </w:pPr>
            <w:r w:rsidRPr="00FC1C37">
              <w:rPr>
                <w:color w:val="000000"/>
                <w:sz w:val="16"/>
                <w:szCs w:val="16"/>
                <w:lang w:eastAsia="ar-SA"/>
              </w:rPr>
              <w:t xml:space="preserve">2. </w:t>
            </w:r>
            <w:proofErr w:type="spellStart"/>
            <w:r w:rsidRPr="00FC1C37">
              <w:rPr>
                <w:sz w:val="16"/>
                <w:szCs w:val="16"/>
                <w:lang w:eastAsia="ar-SA"/>
              </w:rPr>
              <w:t>Неприостановление</w:t>
            </w:r>
            <w:proofErr w:type="spellEnd"/>
            <w:r w:rsidRPr="00FC1C37">
              <w:rPr>
                <w:sz w:val="16"/>
                <w:szCs w:val="16"/>
                <w:lang w:eastAsia="ar-SA"/>
              </w:rPr>
              <w:t xml:space="preserve"> деятельности участника </w:t>
            </w:r>
            <w:r w:rsidRPr="00FC1C37">
              <w:rPr>
                <w:bCs/>
                <w:sz w:val="16"/>
                <w:szCs w:val="16"/>
                <w:lang w:eastAsia="ar-SA"/>
              </w:rPr>
              <w:t>закупки</w:t>
            </w:r>
            <w:r w:rsidRPr="00FC1C37">
              <w:rPr>
                <w:sz w:val="16"/>
                <w:szCs w:val="16"/>
                <w:lang w:eastAsia="ar-SA"/>
              </w:rPr>
              <w:t xml:space="preserve"> в порядке, </w:t>
            </w:r>
            <w:r w:rsidRPr="00FC1C37">
              <w:rPr>
                <w:bCs/>
                <w:sz w:val="16"/>
                <w:szCs w:val="16"/>
                <w:lang w:eastAsia="ar-SA"/>
              </w:rPr>
              <w:t>установленном</w:t>
            </w:r>
            <w:r w:rsidRPr="00FC1C37">
              <w:rPr>
                <w:sz w:val="16"/>
                <w:szCs w:val="16"/>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декларация</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r>
      <w:tr w:rsidR="00FC1C37" w:rsidRPr="00FC1C37" w:rsidTr="00FC1C37">
        <w:tc>
          <w:tcPr>
            <w:tcW w:w="3261" w:type="dxa"/>
          </w:tcPr>
          <w:p w:rsidR="00FC1C37" w:rsidRPr="00FC1C37" w:rsidRDefault="00FC1C37" w:rsidP="00FC1C37">
            <w:pPr>
              <w:widowControl/>
              <w:suppressAutoHyphens/>
              <w:snapToGrid w:val="0"/>
              <w:ind w:left="105" w:right="120"/>
              <w:jc w:val="both"/>
              <w:rPr>
                <w:color w:val="000000"/>
                <w:sz w:val="16"/>
                <w:szCs w:val="16"/>
                <w:lang w:eastAsia="ar-SA"/>
              </w:rPr>
            </w:pPr>
            <w:r w:rsidRPr="00FC1C37">
              <w:rPr>
                <w:sz w:val="16"/>
                <w:szCs w:val="16"/>
              </w:rPr>
              <w:t xml:space="preserve">3. </w:t>
            </w:r>
            <w:proofErr w:type="gramStart"/>
            <w:r w:rsidRPr="00FC1C37">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1C37">
              <w:rPr>
                <w:sz w:val="16"/>
                <w:szCs w:val="16"/>
              </w:rPr>
              <w:t xml:space="preserve"> </w:t>
            </w:r>
            <w:proofErr w:type="gramStart"/>
            <w:r w:rsidRPr="00FC1C37">
              <w:rPr>
                <w:sz w:val="16"/>
                <w:szCs w:val="16"/>
              </w:rPr>
              <w:t xml:space="preserve">заявителя по уплате этих сумм исполненной и которые признаны безнадежными к взысканию в </w:t>
            </w:r>
            <w:r w:rsidRPr="00FC1C37">
              <w:rPr>
                <w:sz w:val="16"/>
                <w:szCs w:val="16"/>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1C37">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1C37">
              <w:rPr>
                <w:sz w:val="16"/>
                <w:szCs w:val="16"/>
              </w:rPr>
              <w:t>указанных</w:t>
            </w:r>
            <w:proofErr w:type="gramEnd"/>
            <w:r w:rsidRPr="00FC1C37">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p>
          <w:p w:rsidR="00FC1C37" w:rsidRPr="00FC1C37" w:rsidRDefault="00FC1C37" w:rsidP="00FC1C37">
            <w:pPr>
              <w:widowControl/>
              <w:suppressAutoHyphens/>
              <w:snapToGrid w:val="0"/>
              <w:ind w:firstLine="33"/>
              <w:jc w:val="center"/>
              <w:rPr>
                <w:color w:val="000000"/>
                <w:sz w:val="16"/>
                <w:szCs w:val="16"/>
                <w:lang w:eastAsia="ar-SA"/>
              </w:rPr>
            </w:pPr>
            <w:r w:rsidRPr="00FC1C37">
              <w:rPr>
                <w:color w:val="000000"/>
                <w:sz w:val="16"/>
                <w:szCs w:val="16"/>
                <w:lang w:eastAsia="ar-SA"/>
              </w:rPr>
              <w:t>декларация</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r>
      <w:tr w:rsidR="00FC1C37" w:rsidRPr="00FC1C37" w:rsidTr="00FC1C37">
        <w:tc>
          <w:tcPr>
            <w:tcW w:w="3261" w:type="dxa"/>
          </w:tcPr>
          <w:p w:rsidR="00FC1C37" w:rsidRPr="00FC1C37" w:rsidRDefault="00FC1C37" w:rsidP="00FC1C37">
            <w:pPr>
              <w:widowControl/>
              <w:suppressAutoHyphens/>
              <w:snapToGrid w:val="0"/>
              <w:ind w:left="105" w:right="120"/>
              <w:jc w:val="both"/>
              <w:rPr>
                <w:color w:val="000000"/>
                <w:sz w:val="16"/>
                <w:szCs w:val="16"/>
                <w:lang w:eastAsia="ar-SA"/>
              </w:rPr>
            </w:pPr>
            <w:r w:rsidRPr="00FC1C37">
              <w:rPr>
                <w:color w:val="000000"/>
                <w:sz w:val="16"/>
                <w:szCs w:val="16"/>
              </w:rPr>
              <w:lastRenderedPageBreak/>
              <w:t xml:space="preserve">4. </w:t>
            </w:r>
            <w:proofErr w:type="gramStart"/>
            <w:r w:rsidRPr="00FC1C37">
              <w:rPr>
                <w:color w:val="000000"/>
                <w:sz w:val="16"/>
                <w:szCs w:val="16"/>
              </w:rPr>
              <w:t>О</w:t>
            </w:r>
            <w:r w:rsidRPr="00FC1C37">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C1C37">
              <w:rPr>
                <w:sz w:val="16"/>
                <w:szCs w:val="16"/>
              </w:rPr>
              <w:t xml:space="preserve"> наказания в виде дисквалификации</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декларация</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r>
      <w:tr w:rsidR="00FC1C37" w:rsidRPr="00FC1C37" w:rsidTr="00FC1C37">
        <w:trPr>
          <w:trHeight w:val="424"/>
        </w:trPr>
        <w:tc>
          <w:tcPr>
            <w:tcW w:w="3261" w:type="dxa"/>
          </w:tcPr>
          <w:p w:rsidR="00FC1C37" w:rsidRPr="00FC1C37" w:rsidRDefault="00FC1C37" w:rsidP="00FC1C37">
            <w:pPr>
              <w:widowControl/>
              <w:suppressAutoHyphens/>
              <w:snapToGrid w:val="0"/>
              <w:ind w:left="105" w:right="120"/>
              <w:jc w:val="both"/>
              <w:rPr>
                <w:sz w:val="16"/>
                <w:szCs w:val="16"/>
              </w:rPr>
            </w:pPr>
            <w:r w:rsidRPr="00FC1C37">
              <w:rPr>
                <w:sz w:val="16"/>
                <w:szCs w:val="16"/>
              </w:rPr>
              <w:t xml:space="preserve">5. </w:t>
            </w:r>
            <w:proofErr w:type="gramStart"/>
            <w:r w:rsidRPr="00FC1C37">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1C37">
              <w:rPr>
                <w:sz w:val="16"/>
                <w:szCs w:val="16"/>
              </w:rPr>
              <w:t xml:space="preserve"> </w:t>
            </w:r>
            <w:proofErr w:type="gramStart"/>
            <w:r w:rsidRPr="00FC1C37">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FC1C37">
              <w:rPr>
                <w:sz w:val="16"/>
                <w:szCs w:val="16"/>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C37">
              <w:rPr>
                <w:sz w:val="16"/>
                <w:szCs w:val="16"/>
              </w:rPr>
              <w:t>неполнородными</w:t>
            </w:r>
            <w:proofErr w:type="spellEnd"/>
            <w:r w:rsidRPr="00FC1C37">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C1C37">
              <w:rPr>
                <w:sz w:val="16"/>
                <w:szCs w:val="16"/>
              </w:rPr>
              <w:t xml:space="preserve"> Под выгодоприобретателями</w:t>
            </w:r>
          </w:p>
          <w:p w:rsidR="00FC1C37" w:rsidRPr="00FC1C37" w:rsidRDefault="00FC1C37" w:rsidP="00FC1C37">
            <w:pPr>
              <w:widowControl/>
              <w:suppressAutoHyphens/>
              <w:snapToGrid w:val="0"/>
              <w:ind w:left="105" w:right="120"/>
              <w:jc w:val="both"/>
              <w:rPr>
                <w:color w:val="000000"/>
                <w:sz w:val="16"/>
                <w:szCs w:val="16"/>
                <w:lang w:eastAsia="ar-SA"/>
              </w:rPr>
            </w:pPr>
            <w:r w:rsidRPr="00FC1C37">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lastRenderedPageBreak/>
              <w:t>декларация</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r>
      <w:tr w:rsidR="00FC1C37" w:rsidRPr="00FC1C37" w:rsidTr="00FC1C37">
        <w:trPr>
          <w:trHeight w:val="394"/>
        </w:trPr>
        <w:tc>
          <w:tcPr>
            <w:tcW w:w="3261" w:type="dxa"/>
          </w:tcPr>
          <w:p w:rsidR="00FC1C37" w:rsidRPr="00FC1C37" w:rsidRDefault="00FC1C37" w:rsidP="00FC1C37">
            <w:pPr>
              <w:widowControl/>
              <w:suppressAutoHyphens/>
              <w:snapToGrid w:val="0"/>
              <w:ind w:left="105" w:right="120"/>
              <w:jc w:val="both"/>
              <w:rPr>
                <w:bCs/>
                <w:sz w:val="16"/>
                <w:szCs w:val="16"/>
                <w:lang w:eastAsia="ar-SA"/>
              </w:rPr>
            </w:pPr>
            <w:r w:rsidRPr="00FC1C37">
              <w:rPr>
                <w:color w:val="000000"/>
                <w:sz w:val="16"/>
                <w:szCs w:val="16"/>
              </w:rPr>
              <w:lastRenderedPageBreak/>
              <w:t xml:space="preserve">6. </w:t>
            </w:r>
            <w:r w:rsidRPr="00FC1C37">
              <w:rPr>
                <w:sz w:val="16"/>
                <w:szCs w:val="16"/>
              </w:rPr>
              <w:t xml:space="preserve">Отсутствие в реестре недобросовестных поставщиков сведений об участнике </w:t>
            </w:r>
            <w:r w:rsidRPr="00FC1C37">
              <w:rPr>
                <w:bCs/>
                <w:sz w:val="16"/>
                <w:szCs w:val="16"/>
              </w:rPr>
              <w:t>закупки – юридическом лице</w:t>
            </w:r>
            <w:r w:rsidRPr="00FC1C37">
              <w:rPr>
                <w:sz w:val="16"/>
                <w:szCs w:val="16"/>
              </w:rPr>
              <w:t xml:space="preserve">, </w:t>
            </w:r>
            <w:r w:rsidRPr="00FC1C37">
              <w:rPr>
                <w:bCs/>
                <w:sz w:val="16"/>
                <w:szCs w:val="16"/>
              </w:rPr>
              <w:t>в том числе</w:t>
            </w:r>
            <w:r w:rsidRPr="00FC1C37">
              <w:rPr>
                <w:sz w:val="16"/>
                <w:szCs w:val="16"/>
              </w:rPr>
              <w:t xml:space="preserve"> сведений об учредителях, </w:t>
            </w:r>
            <w:r w:rsidRPr="00FC1C37">
              <w:rPr>
                <w:bCs/>
                <w:sz w:val="16"/>
                <w:szCs w:val="16"/>
              </w:rPr>
              <w:t>о</w:t>
            </w:r>
            <w:r w:rsidRPr="00FC1C37">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C1C37">
              <w:rPr>
                <w:bCs/>
                <w:sz w:val="16"/>
                <w:szCs w:val="16"/>
              </w:rPr>
              <w:t>закупки – для юридического лица</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отсутствие</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отсутствует</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отсутствует</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отсутствует</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отсутствует</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отсутствует</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отсутствует</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отсутствует</w:t>
            </w:r>
          </w:p>
        </w:tc>
      </w:tr>
      <w:tr w:rsidR="00FC1C37" w:rsidRPr="00FC1C37" w:rsidTr="00930941">
        <w:trPr>
          <w:trHeight w:val="4641"/>
        </w:trPr>
        <w:tc>
          <w:tcPr>
            <w:tcW w:w="3261" w:type="dxa"/>
            <w:vMerge w:val="restart"/>
          </w:tcPr>
          <w:p w:rsidR="00FC1C37" w:rsidRPr="00FC1C37" w:rsidRDefault="00FC1C37" w:rsidP="00FC1C37">
            <w:pPr>
              <w:widowControl/>
              <w:tabs>
                <w:tab w:val="left" w:pos="114"/>
              </w:tabs>
              <w:suppressAutoHyphens/>
              <w:snapToGrid w:val="0"/>
              <w:ind w:left="57" w:right="57" w:firstLine="113"/>
              <w:jc w:val="both"/>
              <w:rPr>
                <w:sz w:val="16"/>
                <w:szCs w:val="16"/>
                <w:shd w:val="clear" w:color="auto" w:fill="FFFFFF"/>
                <w:lang w:eastAsia="ar-SA"/>
              </w:rPr>
            </w:pPr>
            <w:r w:rsidRPr="00FC1C37">
              <w:rPr>
                <w:color w:val="000000"/>
                <w:sz w:val="16"/>
                <w:szCs w:val="16"/>
                <w:lang w:eastAsia="ar-SA"/>
              </w:rPr>
              <w:t xml:space="preserve"> 7. </w:t>
            </w:r>
            <w:r w:rsidRPr="00FC1C37">
              <w:rPr>
                <w:sz w:val="16"/>
                <w:szCs w:val="16"/>
                <w:lang w:eastAsia="ar-SA"/>
              </w:rPr>
              <w:t xml:space="preserve">Соответствие требованиям, </w:t>
            </w:r>
            <w:r w:rsidRPr="00FC1C37">
              <w:rPr>
                <w:bCs/>
                <w:sz w:val="16"/>
                <w:szCs w:val="16"/>
                <w:lang w:eastAsia="ar-SA"/>
              </w:rPr>
              <w:t>установленным</w:t>
            </w:r>
            <w:r w:rsidRPr="00FC1C37">
              <w:rPr>
                <w:sz w:val="16"/>
                <w:szCs w:val="16"/>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C1C37">
              <w:rPr>
                <w:bCs/>
                <w:sz w:val="16"/>
                <w:szCs w:val="16"/>
                <w:lang w:eastAsia="ar-SA"/>
              </w:rPr>
              <w:t>ом</w:t>
            </w:r>
            <w:r w:rsidRPr="00FC1C37">
              <w:rPr>
                <w:sz w:val="16"/>
                <w:szCs w:val="16"/>
                <w:lang w:eastAsia="ar-SA"/>
              </w:rPr>
              <w:t xml:space="preserve"> закупки</w:t>
            </w:r>
          </w:p>
          <w:p w:rsidR="00FC1C37" w:rsidRPr="00FC1C37" w:rsidRDefault="00FC1C37" w:rsidP="00FC1C37">
            <w:pPr>
              <w:widowControl/>
              <w:suppressAutoHyphens/>
              <w:snapToGrid w:val="0"/>
              <w:ind w:left="57" w:right="57"/>
              <w:jc w:val="both"/>
              <w:rPr>
                <w:color w:val="000000"/>
                <w:sz w:val="16"/>
                <w:szCs w:val="16"/>
                <w:lang w:eastAsia="ar-SA"/>
              </w:rPr>
            </w:pPr>
          </w:p>
        </w:tc>
        <w:tc>
          <w:tcPr>
            <w:tcW w:w="1701" w:type="dxa"/>
          </w:tcPr>
          <w:p w:rsidR="00FC1C37" w:rsidRPr="00930941" w:rsidRDefault="00FC1C37" w:rsidP="00FC1C37">
            <w:pPr>
              <w:rPr>
                <w:sz w:val="15"/>
                <w:szCs w:val="15"/>
                <w:lang w:eastAsia="en-US"/>
              </w:rPr>
            </w:pPr>
            <w:r w:rsidRPr="00930941">
              <w:rPr>
                <w:sz w:val="15"/>
                <w:szCs w:val="15"/>
                <w:lang w:eastAsia="en-US"/>
              </w:rPr>
              <w:t xml:space="preserve">- для физических лиц (индивидуальных предпринимателей): квалификационный аттестат кадастрового инженера и свидетельство о членстве в </w:t>
            </w:r>
            <w:r w:rsidRPr="00930941">
              <w:rPr>
                <w:sz w:val="15"/>
                <w:szCs w:val="15"/>
              </w:rPr>
              <w:t xml:space="preserve">саморегулируемой организации </w:t>
            </w:r>
            <w:r w:rsidRPr="00930941">
              <w:rPr>
                <w:sz w:val="15"/>
                <w:szCs w:val="15"/>
                <w:lang w:eastAsia="en-US"/>
              </w:rPr>
              <w:t>кадастровых инженеров</w:t>
            </w:r>
            <w:r w:rsidRPr="00930941">
              <w:rPr>
                <w:sz w:val="15"/>
                <w:szCs w:val="15"/>
              </w:rPr>
              <w:t>;</w:t>
            </w:r>
          </w:p>
          <w:p w:rsidR="00FC1C37" w:rsidRPr="00930941" w:rsidRDefault="00FC1C37" w:rsidP="00FC1C37">
            <w:pPr>
              <w:suppressAutoHyphens/>
              <w:spacing w:line="256" w:lineRule="auto"/>
              <w:rPr>
                <w:sz w:val="15"/>
                <w:szCs w:val="15"/>
                <w:lang w:eastAsia="en-US"/>
              </w:rPr>
            </w:pPr>
            <w:r w:rsidRPr="00930941">
              <w:rPr>
                <w:sz w:val="15"/>
                <w:szCs w:val="15"/>
                <w:lang w:eastAsia="en-US"/>
              </w:rPr>
              <w:t xml:space="preserve">- для юридических лиц: </w:t>
            </w:r>
          </w:p>
          <w:p w:rsidR="00FC1C37" w:rsidRPr="00930941" w:rsidRDefault="00FC1C37" w:rsidP="00FC1C37">
            <w:pPr>
              <w:suppressAutoHyphens/>
              <w:spacing w:line="256" w:lineRule="auto"/>
              <w:rPr>
                <w:sz w:val="15"/>
                <w:szCs w:val="15"/>
                <w:lang w:eastAsia="en-US"/>
              </w:rPr>
            </w:pPr>
            <w:r w:rsidRPr="00930941">
              <w:rPr>
                <w:sz w:val="15"/>
                <w:szCs w:val="15"/>
                <w:lang w:eastAsia="en-US"/>
              </w:rPr>
              <w:t>документы, подтверждающие наличие в штате не менее двух кадастровых инженеров</w:t>
            </w:r>
          </w:p>
          <w:p w:rsidR="00FC1C37" w:rsidRPr="00930941" w:rsidRDefault="00FC1C37" w:rsidP="00FC1C37">
            <w:pPr>
              <w:suppressAutoHyphens/>
              <w:spacing w:line="256" w:lineRule="auto"/>
              <w:rPr>
                <w:sz w:val="15"/>
                <w:szCs w:val="15"/>
                <w:lang w:eastAsia="en-US"/>
              </w:rPr>
            </w:pPr>
            <w:r w:rsidRPr="00930941">
              <w:rPr>
                <w:sz w:val="15"/>
                <w:szCs w:val="15"/>
                <w:lang w:eastAsia="en-US"/>
              </w:rPr>
              <w:t xml:space="preserve"> - копии трудовых книжек или трудовых договоров, заключенных между кадастровыми инженерами и участником Закупки; </w:t>
            </w:r>
          </w:p>
          <w:p w:rsidR="00FC1C37" w:rsidRPr="00930941" w:rsidRDefault="00FC1C37" w:rsidP="00FC1C37">
            <w:pPr>
              <w:suppressAutoHyphens/>
              <w:spacing w:line="256" w:lineRule="auto"/>
              <w:rPr>
                <w:color w:val="000000"/>
                <w:sz w:val="15"/>
                <w:szCs w:val="15"/>
                <w:lang w:eastAsia="ar-SA"/>
              </w:rPr>
            </w:pPr>
            <w:r w:rsidRPr="00930941">
              <w:rPr>
                <w:sz w:val="15"/>
                <w:szCs w:val="15"/>
                <w:lang w:eastAsia="en-US"/>
              </w:rPr>
              <w:t>копии действующих квалификационных аттестатов кадастровых инженеров;</w:t>
            </w:r>
          </w:p>
        </w:tc>
        <w:tc>
          <w:tcPr>
            <w:tcW w:w="1559"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417" w:type="dxa"/>
            <w:shd w:val="clear" w:color="auto" w:fill="auto"/>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7"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r>
      <w:tr w:rsidR="00FC1C37" w:rsidRPr="00FC1C37" w:rsidTr="00930941">
        <w:trPr>
          <w:trHeight w:val="2232"/>
        </w:trPr>
        <w:tc>
          <w:tcPr>
            <w:tcW w:w="3261" w:type="dxa"/>
            <w:vMerge/>
          </w:tcPr>
          <w:p w:rsidR="00FC1C37" w:rsidRPr="00FC1C37" w:rsidRDefault="00FC1C37" w:rsidP="00FC1C37">
            <w:pPr>
              <w:widowControl/>
              <w:tabs>
                <w:tab w:val="left" w:pos="114"/>
              </w:tabs>
              <w:suppressAutoHyphens/>
              <w:snapToGrid w:val="0"/>
              <w:ind w:left="57" w:right="57" w:firstLine="113"/>
              <w:jc w:val="both"/>
              <w:rPr>
                <w:color w:val="000000"/>
                <w:sz w:val="16"/>
                <w:szCs w:val="16"/>
                <w:lang w:eastAsia="ar-SA"/>
              </w:rPr>
            </w:pPr>
          </w:p>
        </w:tc>
        <w:tc>
          <w:tcPr>
            <w:tcW w:w="1701" w:type="dxa"/>
          </w:tcPr>
          <w:p w:rsidR="00FC1C37" w:rsidRPr="00930941" w:rsidRDefault="00FC1C37" w:rsidP="00FC1C37">
            <w:pPr>
              <w:suppressAutoHyphens/>
              <w:spacing w:line="256" w:lineRule="auto"/>
              <w:rPr>
                <w:sz w:val="15"/>
                <w:szCs w:val="15"/>
                <w:lang w:eastAsia="en-US"/>
              </w:rPr>
            </w:pPr>
            <w:r w:rsidRPr="00930941">
              <w:rPr>
                <w:sz w:val="15"/>
                <w:szCs w:val="15"/>
                <w:lang w:eastAsia="en-US"/>
              </w:rPr>
              <w:t xml:space="preserve">    -  свидетельство о включении кадастрового инженера  в реестр членов  в </w:t>
            </w:r>
            <w:r w:rsidRPr="00930941">
              <w:rPr>
                <w:sz w:val="15"/>
                <w:szCs w:val="15"/>
              </w:rPr>
              <w:t xml:space="preserve">саморегулируемой организации </w:t>
            </w:r>
            <w:r w:rsidRPr="00930941">
              <w:rPr>
                <w:sz w:val="15"/>
                <w:szCs w:val="15"/>
                <w:lang w:eastAsia="en-US"/>
              </w:rPr>
              <w:t>кадастровых инженеров (Федеральный закон от 24.08.2007 №221-ФЗ «О государственном кадастре недвижимости»)</w:t>
            </w:r>
          </w:p>
        </w:tc>
        <w:tc>
          <w:tcPr>
            <w:tcW w:w="1559"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417" w:type="dxa"/>
            <w:shd w:val="clear" w:color="auto" w:fill="auto"/>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7"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не предоставлена</w:t>
            </w:r>
          </w:p>
        </w:tc>
      </w:tr>
      <w:tr w:rsidR="00FC1C37" w:rsidRPr="00FC1C37" w:rsidTr="00FC1C37">
        <w:trPr>
          <w:trHeight w:val="2334"/>
        </w:trPr>
        <w:tc>
          <w:tcPr>
            <w:tcW w:w="3261" w:type="dxa"/>
            <w:vMerge/>
          </w:tcPr>
          <w:p w:rsidR="00FC1C37" w:rsidRPr="00FC1C37" w:rsidRDefault="00FC1C37" w:rsidP="00FC1C37">
            <w:pPr>
              <w:widowControl/>
              <w:tabs>
                <w:tab w:val="left" w:pos="114"/>
              </w:tabs>
              <w:suppressAutoHyphens/>
              <w:snapToGrid w:val="0"/>
              <w:ind w:left="57" w:right="57" w:firstLine="113"/>
              <w:jc w:val="both"/>
              <w:rPr>
                <w:color w:val="000000"/>
                <w:sz w:val="16"/>
                <w:szCs w:val="16"/>
                <w:lang w:eastAsia="ar-SA"/>
              </w:rPr>
            </w:pPr>
          </w:p>
        </w:tc>
        <w:tc>
          <w:tcPr>
            <w:tcW w:w="1701" w:type="dxa"/>
          </w:tcPr>
          <w:p w:rsidR="00FC1C37" w:rsidRPr="00FC1C37" w:rsidRDefault="00FC1C37" w:rsidP="00FC1C37">
            <w:pPr>
              <w:spacing w:line="256" w:lineRule="auto"/>
              <w:rPr>
                <w:rFonts w:eastAsia="Calibri"/>
                <w:sz w:val="16"/>
                <w:szCs w:val="16"/>
                <w:lang w:eastAsia="en-US"/>
              </w:rPr>
            </w:pPr>
            <w:proofErr w:type="gramStart"/>
            <w:r w:rsidRPr="00FC1C37">
              <w:rPr>
                <w:color w:val="000000"/>
                <w:sz w:val="16"/>
                <w:szCs w:val="16"/>
                <w:lang w:eastAsia="en-US"/>
              </w:rPr>
              <w:t xml:space="preserve">Наличие лицензий на осуществление работ, связанных с использованием сведений, составляющих государственную тайну </w:t>
            </w:r>
            <w:r w:rsidRPr="00FC1C37">
              <w:rPr>
                <w:sz w:val="16"/>
                <w:szCs w:val="16"/>
                <w:lang w:eastAsia="en-US"/>
              </w:rPr>
              <w:t xml:space="preserve">(Приказ Федерального агентства лесного хозяйства </w:t>
            </w:r>
            <w:r w:rsidRPr="00FC1C37">
              <w:rPr>
                <w:rFonts w:eastAsia="Calibri"/>
                <w:sz w:val="16"/>
                <w:szCs w:val="16"/>
                <w:lang w:eastAsia="en-US"/>
              </w:rPr>
              <w:t>от</w:t>
            </w:r>
            <w:proofErr w:type="gramEnd"/>
          </w:p>
          <w:p w:rsidR="00FC1C37" w:rsidRPr="00FC1C37" w:rsidRDefault="00FC1C37" w:rsidP="00FC1C37">
            <w:pPr>
              <w:spacing w:line="256" w:lineRule="auto"/>
              <w:rPr>
                <w:rFonts w:eastAsia="Calibri"/>
                <w:sz w:val="16"/>
                <w:szCs w:val="16"/>
                <w:lang w:eastAsia="en-US"/>
              </w:rPr>
            </w:pPr>
            <w:r w:rsidRPr="00FC1C37">
              <w:rPr>
                <w:rFonts w:eastAsia="Calibri"/>
                <w:sz w:val="16"/>
                <w:szCs w:val="16"/>
                <w:lang w:eastAsia="en-US"/>
              </w:rPr>
              <w:t xml:space="preserve"> 12.12.2011  № 516</w:t>
            </w:r>
          </w:p>
          <w:p w:rsidR="00FC1C37" w:rsidRPr="00FC1C37" w:rsidRDefault="00FC1C37" w:rsidP="00FC1C37">
            <w:pPr>
              <w:spacing w:line="256" w:lineRule="auto"/>
              <w:rPr>
                <w:sz w:val="16"/>
                <w:szCs w:val="16"/>
                <w:lang w:eastAsia="ar-SA"/>
              </w:rPr>
            </w:pPr>
            <w:r w:rsidRPr="00FC1C37">
              <w:rPr>
                <w:rFonts w:eastAsia="Calibri"/>
                <w:sz w:val="16"/>
                <w:szCs w:val="16"/>
                <w:lang w:eastAsia="en-US"/>
              </w:rPr>
              <w:t>«Об утверждении Лесоустроительной инструкции»</w:t>
            </w:r>
          </w:p>
        </w:tc>
        <w:tc>
          <w:tcPr>
            <w:tcW w:w="1559"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не предоставлена</w:t>
            </w:r>
          </w:p>
        </w:tc>
        <w:tc>
          <w:tcPr>
            <w:tcW w:w="1559"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417" w:type="dxa"/>
            <w:shd w:val="clear" w:color="auto" w:fill="auto"/>
            <w:vAlign w:val="center"/>
          </w:tcPr>
          <w:p w:rsidR="00FC1C37" w:rsidRPr="00FC1C37" w:rsidRDefault="00FC1C37" w:rsidP="00FC1C37">
            <w:pPr>
              <w:widowControl/>
              <w:suppressAutoHyphens/>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7"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не предоставлена</w:t>
            </w:r>
          </w:p>
        </w:tc>
      </w:tr>
      <w:tr w:rsidR="00FC1C37" w:rsidRPr="00FC1C37" w:rsidTr="00FC1C37">
        <w:trPr>
          <w:trHeight w:val="394"/>
        </w:trPr>
        <w:tc>
          <w:tcPr>
            <w:tcW w:w="3261" w:type="dxa"/>
          </w:tcPr>
          <w:p w:rsidR="00FC1C37" w:rsidRPr="00FC1C37" w:rsidRDefault="00FC1C37" w:rsidP="00FC1C37">
            <w:pPr>
              <w:widowControl/>
              <w:suppressAutoHyphens/>
              <w:snapToGrid w:val="0"/>
              <w:ind w:left="57" w:right="57"/>
              <w:jc w:val="both"/>
              <w:rPr>
                <w:color w:val="000000"/>
                <w:sz w:val="16"/>
                <w:szCs w:val="16"/>
                <w:lang w:eastAsia="ar-SA"/>
              </w:rPr>
            </w:pPr>
            <w:r w:rsidRPr="00FC1C37">
              <w:rPr>
                <w:color w:val="000000"/>
                <w:sz w:val="16"/>
                <w:szCs w:val="16"/>
                <w:lang w:eastAsia="ar-SA"/>
              </w:rPr>
              <w:t>8.</w:t>
            </w:r>
            <w:r w:rsidRPr="00FC1C37">
              <w:rPr>
                <w:sz w:val="16"/>
                <w:szCs w:val="16"/>
                <w:lang w:eastAsia="ar-SA"/>
              </w:rPr>
              <w:t xml:space="preserve"> Соответствие участника аукциона и (или) </w:t>
            </w:r>
            <w:proofErr w:type="gramStart"/>
            <w:r w:rsidRPr="00FC1C37">
              <w:rPr>
                <w:sz w:val="16"/>
                <w:szCs w:val="16"/>
                <w:lang w:eastAsia="ar-SA"/>
              </w:rPr>
              <w:t>предлагаемых</w:t>
            </w:r>
            <w:proofErr w:type="gramEnd"/>
            <w:r w:rsidRPr="00FC1C37">
              <w:rPr>
                <w:sz w:val="16"/>
                <w:szCs w:val="16"/>
                <w:lang w:eastAsia="ar-SA"/>
              </w:rPr>
              <w:t xml:space="preserve"> им товара, работы или услуги условиям, запретам и ограничениям</w:t>
            </w:r>
          </w:p>
        </w:tc>
        <w:tc>
          <w:tcPr>
            <w:tcW w:w="1701" w:type="dxa"/>
            <w:vAlign w:val="center"/>
          </w:tcPr>
          <w:p w:rsidR="00FC1C37" w:rsidRPr="00FC1C37" w:rsidRDefault="00FC1C37" w:rsidP="00FC1C37">
            <w:pPr>
              <w:widowControl/>
              <w:suppressAutoHyphens/>
              <w:jc w:val="center"/>
              <w:rPr>
                <w:color w:val="000000"/>
                <w:sz w:val="16"/>
                <w:szCs w:val="16"/>
                <w:lang w:eastAsia="ar-SA"/>
              </w:rPr>
            </w:pPr>
            <w:r w:rsidRPr="00FC1C37">
              <w:rPr>
                <w:sz w:val="16"/>
                <w:szCs w:val="16"/>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c>
          <w:tcPr>
            <w:tcW w:w="1559" w:type="dxa"/>
            <w:vAlign w:val="center"/>
          </w:tcPr>
          <w:p w:rsidR="00FC1C37" w:rsidRPr="00FC1C37" w:rsidRDefault="00FC1C37" w:rsidP="00FC1C37">
            <w:pPr>
              <w:widowControl/>
              <w:suppressAutoHyphens/>
              <w:jc w:val="center"/>
              <w:rPr>
                <w:color w:val="000000"/>
                <w:sz w:val="16"/>
                <w:szCs w:val="16"/>
                <w:lang w:eastAsia="ar-SA"/>
              </w:rPr>
            </w:pPr>
            <w:r w:rsidRPr="00FC1C37">
              <w:rPr>
                <w:color w:val="000000"/>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jc w:val="center"/>
              <w:rPr>
                <w:color w:val="000000"/>
                <w:sz w:val="16"/>
                <w:szCs w:val="16"/>
                <w:lang w:eastAsia="ar-SA"/>
              </w:rPr>
            </w:pPr>
            <w:r w:rsidRPr="00FC1C37">
              <w:rPr>
                <w:color w:val="000000"/>
                <w:sz w:val="16"/>
                <w:szCs w:val="16"/>
                <w:lang w:eastAsia="ar-SA"/>
              </w:rPr>
              <w:t>информация предоставлена</w:t>
            </w:r>
          </w:p>
        </w:tc>
        <w:tc>
          <w:tcPr>
            <w:tcW w:w="1559" w:type="dxa"/>
            <w:vAlign w:val="center"/>
          </w:tcPr>
          <w:p w:rsidR="00FC1C37" w:rsidRPr="00FC1C37" w:rsidRDefault="00FC1C37" w:rsidP="00FC1C37">
            <w:pPr>
              <w:widowControl/>
              <w:suppressAutoHyphens/>
              <w:autoSpaceDE w:val="0"/>
              <w:autoSpaceDN w:val="0"/>
              <w:adjustRightInd w:val="0"/>
              <w:jc w:val="center"/>
              <w:rPr>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jc w:val="center"/>
              <w:rPr>
                <w:color w:val="000000"/>
                <w:sz w:val="16"/>
                <w:szCs w:val="16"/>
                <w:lang w:eastAsia="ar-SA"/>
              </w:rPr>
            </w:pPr>
            <w:r w:rsidRPr="00FC1C37">
              <w:rPr>
                <w:sz w:val="16"/>
                <w:szCs w:val="16"/>
                <w:lang w:eastAsia="ar-SA"/>
              </w:rPr>
              <w:t>информация предоставлена</w:t>
            </w:r>
          </w:p>
        </w:tc>
        <w:tc>
          <w:tcPr>
            <w:tcW w:w="1417" w:type="dxa"/>
            <w:shd w:val="clear" w:color="auto" w:fill="auto"/>
            <w:vAlign w:val="center"/>
          </w:tcPr>
          <w:p w:rsidR="00FC1C37" w:rsidRPr="00FC1C37" w:rsidRDefault="00FC1C37" w:rsidP="00FC1C37">
            <w:pPr>
              <w:widowControl/>
              <w:suppressAutoHyphens/>
              <w:jc w:val="center"/>
              <w:rPr>
                <w:color w:val="000000"/>
                <w:sz w:val="16"/>
                <w:szCs w:val="16"/>
                <w:lang w:eastAsia="ar-SA"/>
              </w:rPr>
            </w:pPr>
            <w:r w:rsidRPr="00FC1C37">
              <w:rPr>
                <w:sz w:val="16"/>
                <w:szCs w:val="16"/>
                <w:lang w:eastAsia="ar-SA"/>
              </w:rPr>
              <w:t>информация предоставлена</w:t>
            </w:r>
          </w:p>
        </w:tc>
        <w:tc>
          <w:tcPr>
            <w:tcW w:w="1418" w:type="dxa"/>
            <w:vAlign w:val="center"/>
          </w:tcPr>
          <w:p w:rsidR="00FC1C37" w:rsidRPr="00FC1C37" w:rsidRDefault="00FC1C37" w:rsidP="00FC1C37">
            <w:pPr>
              <w:widowControl/>
              <w:suppressAutoHyphens/>
              <w:autoSpaceDE w:val="0"/>
              <w:autoSpaceDN w:val="0"/>
              <w:adjustRightInd w:val="0"/>
              <w:jc w:val="center"/>
              <w:rPr>
                <w:color w:val="000000"/>
                <w:sz w:val="16"/>
                <w:szCs w:val="16"/>
                <w:lang w:eastAsia="ar-SA"/>
              </w:rPr>
            </w:pPr>
            <w:r w:rsidRPr="00FC1C37">
              <w:rPr>
                <w:color w:val="000000"/>
                <w:sz w:val="16"/>
                <w:szCs w:val="16"/>
                <w:lang w:eastAsia="ar-SA"/>
              </w:rPr>
              <w:t>информация предоставлена</w:t>
            </w:r>
          </w:p>
        </w:tc>
        <w:tc>
          <w:tcPr>
            <w:tcW w:w="1417" w:type="dxa"/>
            <w:vAlign w:val="center"/>
          </w:tcPr>
          <w:p w:rsidR="00FC1C37" w:rsidRPr="00FC1C37" w:rsidRDefault="00FC1C37" w:rsidP="00FC1C37">
            <w:pPr>
              <w:widowControl/>
              <w:suppressAutoHyphens/>
              <w:autoSpaceDE w:val="0"/>
              <w:autoSpaceDN w:val="0"/>
              <w:adjustRightInd w:val="0"/>
              <w:jc w:val="center"/>
              <w:rPr>
                <w:color w:val="000000"/>
                <w:sz w:val="16"/>
                <w:szCs w:val="16"/>
                <w:lang w:eastAsia="ar-SA"/>
              </w:rPr>
            </w:pPr>
            <w:r w:rsidRPr="00FC1C37">
              <w:rPr>
                <w:color w:val="000000"/>
                <w:sz w:val="16"/>
                <w:szCs w:val="16"/>
                <w:lang w:eastAsia="ar-SA"/>
              </w:rPr>
              <w:t>информация предоставлена</w:t>
            </w:r>
          </w:p>
        </w:tc>
      </w:tr>
      <w:tr w:rsidR="00FC1C37" w:rsidRPr="00FC1C37" w:rsidTr="00FC1C37">
        <w:trPr>
          <w:trHeight w:val="394"/>
        </w:trPr>
        <w:tc>
          <w:tcPr>
            <w:tcW w:w="3261" w:type="dxa"/>
          </w:tcPr>
          <w:p w:rsidR="00FC1C37" w:rsidRPr="00FC1C37" w:rsidRDefault="00FC1C37" w:rsidP="00FC1C37">
            <w:pPr>
              <w:widowControl/>
              <w:suppressAutoHyphens/>
              <w:snapToGrid w:val="0"/>
              <w:ind w:left="57" w:right="57"/>
              <w:jc w:val="both"/>
              <w:rPr>
                <w:color w:val="000000"/>
                <w:sz w:val="16"/>
                <w:szCs w:val="16"/>
                <w:lang w:eastAsia="ar-SA"/>
              </w:rPr>
            </w:pPr>
            <w:r w:rsidRPr="00FC1C37">
              <w:rPr>
                <w:sz w:val="16"/>
                <w:szCs w:val="16"/>
              </w:rPr>
              <w:t>9. Принадлежность участника закупки к офшорным компаниям</w:t>
            </w:r>
          </w:p>
        </w:tc>
        <w:tc>
          <w:tcPr>
            <w:tcW w:w="1701"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непринадлежность</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не принадлежит</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559"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7" w:type="dxa"/>
            <w:shd w:val="clear" w:color="auto" w:fill="auto"/>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rFonts w:eastAsia="Calibri"/>
                <w:color w:val="000000"/>
                <w:sz w:val="16"/>
                <w:szCs w:val="16"/>
                <w:lang w:eastAsia="ar-SA"/>
              </w:rPr>
            </w:pPr>
            <w:r w:rsidRPr="00FC1C37">
              <w:rPr>
                <w:color w:val="000000"/>
                <w:sz w:val="16"/>
                <w:szCs w:val="16"/>
                <w:lang w:eastAsia="ar-SA"/>
              </w:rPr>
              <w:t>продекларирована</w:t>
            </w:r>
          </w:p>
        </w:tc>
        <w:tc>
          <w:tcPr>
            <w:tcW w:w="1418"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c>
          <w:tcPr>
            <w:tcW w:w="1417" w:type="dxa"/>
            <w:vAlign w:val="center"/>
          </w:tcPr>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информация</w:t>
            </w:r>
          </w:p>
          <w:p w:rsidR="00FC1C37" w:rsidRPr="00FC1C37" w:rsidRDefault="00FC1C37" w:rsidP="00FC1C37">
            <w:pPr>
              <w:widowControl/>
              <w:suppressAutoHyphens/>
              <w:snapToGrid w:val="0"/>
              <w:jc w:val="center"/>
              <w:rPr>
                <w:color w:val="000000"/>
                <w:sz w:val="16"/>
                <w:szCs w:val="16"/>
                <w:lang w:eastAsia="ar-SA"/>
              </w:rPr>
            </w:pPr>
            <w:r w:rsidRPr="00FC1C37">
              <w:rPr>
                <w:color w:val="000000"/>
                <w:sz w:val="16"/>
                <w:szCs w:val="16"/>
                <w:lang w:eastAsia="ar-SA"/>
              </w:rPr>
              <w:t>продекларирована</w:t>
            </w:r>
          </w:p>
        </w:tc>
      </w:tr>
      <w:tr w:rsidR="00FC1C37" w:rsidRPr="00FC1C37" w:rsidTr="00FC1C37">
        <w:trPr>
          <w:trHeight w:val="533"/>
        </w:trPr>
        <w:tc>
          <w:tcPr>
            <w:tcW w:w="3261" w:type="dxa"/>
          </w:tcPr>
          <w:p w:rsidR="00FC1C37" w:rsidRPr="00FC1C37" w:rsidRDefault="00FC1C37" w:rsidP="00FC1C37">
            <w:pPr>
              <w:widowControl/>
              <w:suppressAutoHyphens/>
              <w:snapToGrid w:val="0"/>
              <w:ind w:left="57" w:right="57"/>
              <w:rPr>
                <w:color w:val="000000"/>
                <w:sz w:val="16"/>
                <w:szCs w:val="16"/>
                <w:lang w:eastAsia="ar-SA"/>
              </w:rPr>
            </w:pPr>
            <w:r w:rsidRPr="00FC1C37">
              <w:rPr>
                <w:color w:val="000000"/>
                <w:sz w:val="16"/>
                <w:szCs w:val="16"/>
                <w:lang w:eastAsia="ar-SA"/>
              </w:rPr>
              <w:t>10. Объем предоставленных документов и сведений для участия в аукционе</w:t>
            </w:r>
          </w:p>
        </w:tc>
        <w:tc>
          <w:tcPr>
            <w:tcW w:w="1701" w:type="dxa"/>
            <w:vAlign w:val="center"/>
          </w:tcPr>
          <w:p w:rsidR="00FC1C37" w:rsidRPr="00FC1C37" w:rsidRDefault="00FC1C37" w:rsidP="00FC1C37">
            <w:pPr>
              <w:widowControl/>
              <w:suppressAutoHyphens/>
              <w:snapToGrid w:val="0"/>
              <w:ind w:left="105" w:right="120"/>
              <w:jc w:val="center"/>
              <w:rPr>
                <w:color w:val="000000"/>
                <w:sz w:val="16"/>
                <w:szCs w:val="16"/>
                <w:lang w:eastAsia="ar-SA"/>
              </w:rPr>
            </w:pPr>
            <w:r w:rsidRPr="00FC1C37">
              <w:rPr>
                <w:color w:val="000000"/>
                <w:sz w:val="16"/>
                <w:szCs w:val="16"/>
                <w:lang w:eastAsia="ar-SA"/>
              </w:rPr>
              <w:t>в объеме, указанном в документации об аукционе</w:t>
            </w:r>
          </w:p>
        </w:tc>
        <w:tc>
          <w:tcPr>
            <w:tcW w:w="1559" w:type="dxa"/>
            <w:vAlign w:val="center"/>
          </w:tcPr>
          <w:p w:rsidR="00FC1C37" w:rsidRPr="00FC1C37" w:rsidRDefault="00FC1C37" w:rsidP="00FC1C37">
            <w:pPr>
              <w:widowControl/>
              <w:suppressAutoHyphens/>
              <w:snapToGrid w:val="0"/>
              <w:jc w:val="center"/>
              <w:rPr>
                <w:sz w:val="16"/>
                <w:szCs w:val="16"/>
                <w:lang w:eastAsia="ar-SA"/>
              </w:rPr>
            </w:pPr>
            <w:r w:rsidRPr="00FC1C37">
              <w:rPr>
                <w:sz w:val="16"/>
                <w:szCs w:val="16"/>
                <w:lang w:eastAsia="ar-SA"/>
              </w:rPr>
              <w:t>не в полном</w:t>
            </w:r>
          </w:p>
          <w:p w:rsidR="00FC1C37" w:rsidRPr="00FC1C37" w:rsidRDefault="00FC1C37" w:rsidP="00FC1C37">
            <w:pPr>
              <w:widowControl/>
              <w:suppressAutoHyphens/>
              <w:snapToGrid w:val="0"/>
              <w:jc w:val="center"/>
              <w:rPr>
                <w:sz w:val="16"/>
                <w:szCs w:val="16"/>
                <w:lang w:eastAsia="ar-SA"/>
              </w:rPr>
            </w:pPr>
            <w:r w:rsidRPr="00FC1C37">
              <w:rPr>
                <w:sz w:val="16"/>
                <w:szCs w:val="16"/>
                <w:lang w:eastAsia="ar-SA"/>
              </w:rPr>
              <w:t xml:space="preserve"> </w:t>
            </w:r>
            <w:proofErr w:type="gramStart"/>
            <w:r w:rsidRPr="00FC1C37">
              <w:rPr>
                <w:sz w:val="16"/>
                <w:szCs w:val="16"/>
                <w:lang w:eastAsia="ar-SA"/>
              </w:rPr>
              <w:t>объеме</w:t>
            </w:r>
            <w:proofErr w:type="gramEnd"/>
          </w:p>
          <w:p w:rsidR="00FC1C37" w:rsidRPr="00FC1C37" w:rsidRDefault="00FC1C37" w:rsidP="00600071">
            <w:pPr>
              <w:widowControl/>
              <w:suppressAutoHyphens/>
              <w:snapToGrid w:val="0"/>
              <w:jc w:val="center"/>
              <w:rPr>
                <w:sz w:val="16"/>
                <w:szCs w:val="16"/>
                <w:lang w:eastAsia="ar-SA"/>
              </w:rPr>
            </w:pPr>
            <w:r w:rsidRPr="00FC1C37">
              <w:rPr>
                <w:sz w:val="16"/>
                <w:szCs w:val="16"/>
                <w:lang w:eastAsia="ar-SA"/>
              </w:rPr>
              <w:t xml:space="preserve">(отсутствие: </w:t>
            </w:r>
            <w:r w:rsidRPr="00FC1C37">
              <w:rPr>
                <w:color w:val="000000"/>
                <w:sz w:val="16"/>
                <w:szCs w:val="16"/>
                <w:lang w:eastAsia="en-US"/>
              </w:rPr>
              <w:lastRenderedPageBreak/>
              <w:t>лицензии на осуществление работ, связанных с использованием сведений, составляющих государственную тайну</w:t>
            </w:r>
            <w:r w:rsidR="00600071">
              <w:rPr>
                <w:color w:val="000000"/>
                <w:sz w:val="16"/>
                <w:szCs w:val="16"/>
                <w:lang w:eastAsia="en-US"/>
              </w:rPr>
              <w:t>)</w:t>
            </w:r>
          </w:p>
        </w:tc>
        <w:tc>
          <w:tcPr>
            <w:tcW w:w="1559" w:type="dxa"/>
            <w:vAlign w:val="center"/>
          </w:tcPr>
          <w:p w:rsidR="00FC1C37" w:rsidRPr="00FC1C37" w:rsidRDefault="00FC1C37" w:rsidP="00FC1C37">
            <w:pPr>
              <w:widowControl/>
              <w:suppressAutoHyphens/>
              <w:snapToGrid w:val="0"/>
              <w:jc w:val="center"/>
              <w:rPr>
                <w:sz w:val="16"/>
                <w:szCs w:val="16"/>
                <w:lang w:eastAsia="ar-SA"/>
              </w:rPr>
            </w:pPr>
            <w:r w:rsidRPr="00FC1C37">
              <w:rPr>
                <w:sz w:val="16"/>
                <w:szCs w:val="16"/>
                <w:lang w:eastAsia="ar-SA"/>
              </w:rPr>
              <w:lastRenderedPageBreak/>
              <w:t>не в полном</w:t>
            </w:r>
          </w:p>
          <w:p w:rsidR="00FC1C37" w:rsidRPr="00FC1C37" w:rsidRDefault="00FC1C37" w:rsidP="00FC1C37">
            <w:pPr>
              <w:widowControl/>
              <w:suppressAutoHyphens/>
              <w:snapToGrid w:val="0"/>
              <w:jc w:val="center"/>
              <w:rPr>
                <w:sz w:val="16"/>
                <w:szCs w:val="16"/>
                <w:lang w:eastAsia="ar-SA"/>
              </w:rPr>
            </w:pPr>
            <w:r w:rsidRPr="00FC1C37">
              <w:rPr>
                <w:sz w:val="16"/>
                <w:szCs w:val="16"/>
                <w:lang w:eastAsia="ar-SA"/>
              </w:rPr>
              <w:t xml:space="preserve"> </w:t>
            </w:r>
            <w:proofErr w:type="gramStart"/>
            <w:r w:rsidRPr="00FC1C37">
              <w:rPr>
                <w:sz w:val="16"/>
                <w:szCs w:val="16"/>
                <w:lang w:eastAsia="ar-SA"/>
              </w:rPr>
              <w:t>объеме</w:t>
            </w:r>
            <w:proofErr w:type="gramEnd"/>
          </w:p>
          <w:p w:rsidR="00FC1C37" w:rsidRPr="00FC1C37" w:rsidRDefault="00FC1C37" w:rsidP="00600071">
            <w:pPr>
              <w:widowControl/>
              <w:suppressAutoHyphens/>
              <w:snapToGrid w:val="0"/>
              <w:jc w:val="center"/>
              <w:rPr>
                <w:sz w:val="16"/>
                <w:szCs w:val="16"/>
                <w:lang w:eastAsia="ar-SA"/>
              </w:rPr>
            </w:pPr>
            <w:r w:rsidRPr="00FC1C37">
              <w:rPr>
                <w:sz w:val="16"/>
                <w:szCs w:val="16"/>
                <w:lang w:eastAsia="ar-SA"/>
              </w:rPr>
              <w:t xml:space="preserve"> (отсутствие </w:t>
            </w:r>
            <w:r w:rsidRPr="00FC1C37">
              <w:rPr>
                <w:sz w:val="16"/>
                <w:szCs w:val="16"/>
                <w:lang w:eastAsia="ar-SA"/>
              </w:rPr>
              <w:lastRenderedPageBreak/>
              <w:t xml:space="preserve">учредительных документов – </w:t>
            </w:r>
            <w:r w:rsidR="00600071" w:rsidRPr="00600071">
              <w:rPr>
                <w:sz w:val="16"/>
                <w:szCs w:val="16"/>
                <w:lang w:eastAsia="ar-SA"/>
              </w:rPr>
              <w:t>дата внесения записи в Е</w:t>
            </w:r>
            <w:r w:rsidR="00600071">
              <w:rPr>
                <w:sz w:val="16"/>
                <w:szCs w:val="16"/>
                <w:lang w:eastAsia="ar-SA"/>
              </w:rPr>
              <w:t>ГРЮЛ</w:t>
            </w:r>
            <w:r w:rsidR="00600071" w:rsidRPr="00600071">
              <w:rPr>
                <w:sz w:val="16"/>
                <w:szCs w:val="16"/>
                <w:lang w:eastAsia="ar-SA"/>
              </w:rPr>
              <w:t>: 27.10.2016</w:t>
            </w:r>
            <w:r w:rsidRPr="00FC1C37">
              <w:rPr>
                <w:sz w:val="16"/>
                <w:szCs w:val="16"/>
                <w:lang w:eastAsia="ar-SA"/>
              </w:rPr>
              <w:t>)</w:t>
            </w:r>
          </w:p>
        </w:tc>
        <w:tc>
          <w:tcPr>
            <w:tcW w:w="1559" w:type="dxa"/>
            <w:vAlign w:val="center"/>
          </w:tcPr>
          <w:p w:rsidR="00FC1C37" w:rsidRPr="00FC1C37" w:rsidRDefault="00FC1C37" w:rsidP="00FC1C37">
            <w:pPr>
              <w:widowControl/>
              <w:suppressAutoHyphens/>
              <w:snapToGrid w:val="0"/>
              <w:ind w:left="110" w:right="110"/>
              <w:jc w:val="center"/>
              <w:rPr>
                <w:sz w:val="16"/>
                <w:szCs w:val="16"/>
                <w:lang w:eastAsia="ar-SA"/>
              </w:rPr>
            </w:pPr>
            <w:r w:rsidRPr="00FC1C37">
              <w:rPr>
                <w:sz w:val="16"/>
                <w:szCs w:val="16"/>
                <w:lang w:eastAsia="ar-SA"/>
              </w:rPr>
              <w:lastRenderedPageBreak/>
              <w:t xml:space="preserve">в полном </w:t>
            </w:r>
          </w:p>
          <w:p w:rsidR="00FC1C37" w:rsidRPr="00FC1C37" w:rsidRDefault="00FC1C37" w:rsidP="00FC1C37">
            <w:pPr>
              <w:widowControl/>
              <w:suppressAutoHyphens/>
              <w:snapToGrid w:val="0"/>
              <w:ind w:left="110" w:right="110"/>
              <w:jc w:val="center"/>
              <w:rPr>
                <w:sz w:val="16"/>
                <w:szCs w:val="16"/>
                <w:lang w:eastAsia="ar-SA"/>
              </w:rPr>
            </w:pPr>
            <w:proofErr w:type="gramStart"/>
            <w:r w:rsidRPr="00FC1C37">
              <w:rPr>
                <w:sz w:val="16"/>
                <w:szCs w:val="16"/>
                <w:lang w:eastAsia="ar-SA"/>
              </w:rPr>
              <w:t>объеме</w:t>
            </w:r>
            <w:proofErr w:type="gramEnd"/>
          </w:p>
        </w:tc>
        <w:tc>
          <w:tcPr>
            <w:tcW w:w="1418" w:type="dxa"/>
            <w:vAlign w:val="center"/>
          </w:tcPr>
          <w:p w:rsidR="00FC1C37" w:rsidRPr="00FC1C37" w:rsidRDefault="00FC1C37" w:rsidP="00FC1C37">
            <w:pPr>
              <w:widowControl/>
              <w:suppressAutoHyphens/>
              <w:snapToGrid w:val="0"/>
              <w:ind w:left="110" w:right="110"/>
              <w:jc w:val="center"/>
              <w:rPr>
                <w:sz w:val="16"/>
                <w:szCs w:val="16"/>
                <w:lang w:eastAsia="ar-SA"/>
              </w:rPr>
            </w:pPr>
            <w:r w:rsidRPr="00FC1C37">
              <w:rPr>
                <w:sz w:val="16"/>
                <w:szCs w:val="16"/>
                <w:lang w:eastAsia="ar-SA"/>
              </w:rPr>
              <w:t>в полном объеме</w:t>
            </w:r>
          </w:p>
        </w:tc>
        <w:tc>
          <w:tcPr>
            <w:tcW w:w="1417" w:type="dxa"/>
            <w:shd w:val="clear" w:color="auto" w:fill="auto"/>
            <w:vAlign w:val="center"/>
          </w:tcPr>
          <w:p w:rsidR="00FC1C37" w:rsidRPr="00FC1C37" w:rsidRDefault="00FC1C37" w:rsidP="00FC1C37">
            <w:pPr>
              <w:widowControl/>
              <w:suppressAutoHyphens/>
              <w:snapToGrid w:val="0"/>
              <w:ind w:left="110" w:right="110"/>
              <w:jc w:val="center"/>
              <w:rPr>
                <w:sz w:val="16"/>
                <w:szCs w:val="16"/>
                <w:lang w:eastAsia="ar-SA"/>
              </w:rPr>
            </w:pPr>
            <w:r w:rsidRPr="00FC1C37">
              <w:rPr>
                <w:sz w:val="16"/>
                <w:szCs w:val="16"/>
                <w:lang w:eastAsia="ar-SA"/>
              </w:rPr>
              <w:t>в полном объеме</w:t>
            </w:r>
          </w:p>
        </w:tc>
        <w:tc>
          <w:tcPr>
            <w:tcW w:w="1418" w:type="dxa"/>
            <w:vAlign w:val="center"/>
          </w:tcPr>
          <w:p w:rsidR="00FC1C37" w:rsidRPr="00FC1C37" w:rsidRDefault="00FC1C37" w:rsidP="00FC1C37">
            <w:pPr>
              <w:widowControl/>
              <w:suppressAutoHyphens/>
              <w:snapToGrid w:val="0"/>
              <w:ind w:left="110" w:right="110"/>
              <w:jc w:val="center"/>
              <w:rPr>
                <w:sz w:val="16"/>
                <w:szCs w:val="16"/>
                <w:lang w:eastAsia="ar-SA"/>
              </w:rPr>
            </w:pPr>
            <w:r w:rsidRPr="00FC1C37">
              <w:rPr>
                <w:sz w:val="16"/>
                <w:szCs w:val="16"/>
                <w:lang w:eastAsia="ar-SA"/>
              </w:rPr>
              <w:t>в полном объеме</w:t>
            </w:r>
          </w:p>
        </w:tc>
        <w:tc>
          <w:tcPr>
            <w:tcW w:w="1417" w:type="dxa"/>
            <w:vAlign w:val="center"/>
          </w:tcPr>
          <w:p w:rsidR="00FC1C37" w:rsidRPr="00FC1C37" w:rsidRDefault="00FC1C37" w:rsidP="00FC1C37">
            <w:pPr>
              <w:widowControl/>
              <w:suppressAutoHyphens/>
              <w:snapToGrid w:val="0"/>
              <w:ind w:left="110" w:right="110"/>
              <w:jc w:val="center"/>
              <w:rPr>
                <w:sz w:val="16"/>
                <w:szCs w:val="16"/>
                <w:lang w:eastAsia="ar-SA"/>
              </w:rPr>
            </w:pPr>
            <w:r w:rsidRPr="00FC1C37">
              <w:rPr>
                <w:sz w:val="16"/>
                <w:szCs w:val="16"/>
                <w:lang w:eastAsia="ar-SA"/>
              </w:rPr>
              <w:t>не в полном объеме</w:t>
            </w:r>
          </w:p>
          <w:p w:rsidR="00FC1C37" w:rsidRPr="00FC1C37" w:rsidRDefault="00FC1C37" w:rsidP="00FC1C37">
            <w:pPr>
              <w:widowControl/>
              <w:suppressAutoHyphens/>
              <w:snapToGrid w:val="0"/>
              <w:ind w:left="110" w:right="110"/>
              <w:rPr>
                <w:sz w:val="16"/>
                <w:szCs w:val="16"/>
                <w:lang w:eastAsia="ar-SA"/>
              </w:rPr>
            </w:pPr>
            <w:proofErr w:type="gramStart"/>
            <w:r w:rsidRPr="00FC1C37">
              <w:rPr>
                <w:sz w:val="16"/>
                <w:szCs w:val="16"/>
                <w:lang w:eastAsia="ar-SA"/>
              </w:rPr>
              <w:t xml:space="preserve">(отсутствие: </w:t>
            </w:r>
            <w:proofErr w:type="gramEnd"/>
          </w:p>
          <w:p w:rsidR="00FC1C37" w:rsidRPr="00FC1C37" w:rsidRDefault="00FC1C37" w:rsidP="00FC1C37">
            <w:pPr>
              <w:widowControl/>
              <w:suppressAutoHyphens/>
              <w:snapToGrid w:val="0"/>
              <w:ind w:left="110" w:right="110"/>
              <w:rPr>
                <w:sz w:val="16"/>
                <w:szCs w:val="16"/>
                <w:lang w:eastAsia="en-US"/>
              </w:rPr>
            </w:pPr>
            <w:r w:rsidRPr="00FC1C37">
              <w:rPr>
                <w:sz w:val="16"/>
                <w:szCs w:val="16"/>
                <w:lang w:eastAsia="ar-SA"/>
              </w:rPr>
              <w:lastRenderedPageBreak/>
              <w:t xml:space="preserve">- </w:t>
            </w:r>
            <w:r w:rsidRPr="00FC1C37">
              <w:rPr>
                <w:sz w:val="16"/>
                <w:szCs w:val="16"/>
                <w:lang w:eastAsia="en-US"/>
              </w:rPr>
              <w:t xml:space="preserve">свидетельство </w:t>
            </w:r>
            <w:r w:rsidR="00600071">
              <w:rPr>
                <w:sz w:val="16"/>
                <w:szCs w:val="16"/>
                <w:lang w:eastAsia="en-US"/>
              </w:rPr>
              <w:t xml:space="preserve">о </w:t>
            </w:r>
            <w:r w:rsidRPr="00FC1C37">
              <w:rPr>
                <w:sz w:val="16"/>
                <w:szCs w:val="16"/>
                <w:lang w:eastAsia="en-US"/>
              </w:rPr>
              <w:t xml:space="preserve">включении кадастровых инженеров  в реестр членов  в </w:t>
            </w:r>
            <w:r w:rsidRPr="00FC1C37">
              <w:rPr>
                <w:sz w:val="16"/>
                <w:szCs w:val="16"/>
              </w:rPr>
              <w:t xml:space="preserve">саморегулируемой организации </w:t>
            </w:r>
            <w:r w:rsidRPr="00FC1C37">
              <w:rPr>
                <w:sz w:val="16"/>
                <w:szCs w:val="16"/>
                <w:lang w:eastAsia="en-US"/>
              </w:rPr>
              <w:t xml:space="preserve">кадастровых инженеров </w:t>
            </w:r>
          </w:p>
          <w:p w:rsidR="00FC1C37" w:rsidRPr="00FC1C37" w:rsidRDefault="00FC1C37" w:rsidP="00FC1C37">
            <w:pPr>
              <w:widowControl/>
              <w:suppressAutoHyphens/>
              <w:snapToGrid w:val="0"/>
              <w:ind w:left="110" w:right="110"/>
              <w:rPr>
                <w:sz w:val="16"/>
                <w:szCs w:val="16"/>
                <w:lang w:eastAsia="ar-SA"/>
              </w:rPr>
            </w:pPr>
            <w:r w:rsidRPr="00FC1C37">
              <w:rPr>
                <w:sz w:val="16"/>
                <w:szCs w:val="16"/>
                <w:lang w:eastAsia="en-US"/>
              </w:rPr>
              <w:t xml:space="preserve">- </w:t>
            </w:r>
            <w:r w:rsidRPr="00FC1C37">
              <w:rPr>
                <w:color w:val="000000"/>
                <w:sz w:val="16"/>
                <w:szCs w:val="16"/>
                <w:lang w:eastAsia="en-US"/>
              </w:rPr>
              <w:t>лицензии на осуществление работ, связанных с использованием сведений, составляющих государственную тайну</w:t>
            </w:r>
          </w:p>
        </w:tc>
      </w:tr>
      <w:tr w:rsidR="00FC1C37" w:rsidRPr="00FC1C37" w:rsidTr="00FC1C37">
        <w:tc>
          <w:tcPr>
            <w:tcW w:w="4962" w:type="dxa"/>
            <w:gridSpan w:val="2"/>
          </w:tcPr>
          <w:p w:rsidR="00FC1C37" w:rsidRPr="00FC1C37" w:rsidRDefault="00FC1C37" w:rsidP="00FC1C37">
            <w:pPr>
              <w:widowControl/>
              <w:suppressAutoHyphens/>
              <w:snapToGrid w:val="0"/>
              <w:ind w:left="57" w:right="57"/>
              <w:rPr>
                <w:b/>
                <w:sz w:val="16"/>
                <w:szCs w:val="16"/>
                <w:lang w:eastAsia="ar-SA"/>
              </w:rPr>
            </w:pPr>
            <w:r w:rsidRPr="00FC1C37">
              <w:rPr>
                <w:sz w:val="16"/>
                <w:szCs w:val="16"/>
                <w:lang w:eastAsia="ar-SA"/>
              </w:rPr>
              <w:lastRenderedPageBreak/>
              <w:t xml:space="preserve">11. Начальная (максимальная) цена контракта: </w:t>
            </w:r>
            <w:r w:rsidRPr="00FC1C37">
              <w:rPr>
                <w:b/>
                <w:sz w:val="16"/>
                <w:szCs w:val="16"/>
                <w:lang w:eastAsia="ar-SA"/>
              </w:rPr>
              <w:t>3 090 009</w:t>
            </w:r>
          </w:p>
          <w:p w:rsidR="00FC1C37" w:rsidRPr="00FC1C37" w:rsidRDefault="00600071" w:rsidP="00600071">
            <w:pPr>
              <w:widowControl/>
              <w:suppressAutoHyphens/>
              <w:snapToGrid w:val="0"/>
              <w:ind w:left="57" w:right="57"/>
              <w:rPr>
                <w:color w:val="000000"/>
                <w:sz w:val="16"/>
                <w:szCs w:val="16"/>
                <w:lang w:eastAsia="ar-SA"/>
              </w:rPr>
            </w:pPr>
            <w:r>
              <w:rPr>
                <w:b/>
                <w:sz w:val="16"/>
                <w:szCs w:val="16"/>
                <w:lang w:eastAsia="ar-SA"/>
              </w:rPr>
              <w:t xml:space="preserve">рублей </w:t>
            </w:r>
          </w:p>
        </w:tc>
        <w:tc>
          <w:tcPr>
            <w:tcW w:w="3118" w:type="dxa"/>
            <w:gridSpan w:val="2"/>
          </w:tcPr>
          <w:p w:rsidR="00FC1C37" w:rsidRPr="00FC1C37" w:rsidRDefault="00FC1C37" w:rsidP="00FC1C37">
            <w:pPr>
              <w:widowControl/>
              <w:suppressAutoHyphens/>
              <w:snapToGrid w:val="0"/>
              <w:ind w:left="12" w:right="-3" w:hanging="30"/>
              <w:jc w:val="center"/>
              <w:rPr>
                <w:b/>
                <w:color w:val="FF0000"/>
                <w:sz w:val="16"/>
                <w:szCs w:val="16"/>
                <w:lang w:eastAsia="ar-SA"/>
              </w:rPr>
            </w:pPr>
          </w:p>
        </w:tc>
        <w:tc>
          <w:tcPr>
            <w:tcW w:w="1559" w:type="dxa"/>
          </w:tcPr>
          <w:p w:rsidR="00FC1C37" w:rsidRPr="00FC1C37" w:rsidRDefault="00FC1C37" w:rsidP="00FC1C37">
            <w:pPr>
              <w:widowControl/>
              <w:suppressAutoHyphens/>
              <w:snapToGrid w:val="0"/>
              <w:ind w:left="12" w:right="-3" w:hanging="30"/>
              <w:jc w:val="center"/>
              <w:rPr>
                <w:b/>
                <w:color w:val="FF0000"/>
                <w:sz w:val="16"/>
                <w:szCs w:val="16"/>
                <w:lang w:eastAsia="ar-SA"/>
              </w:rPr>
            </w:pPr>
          </w:p>
        </w:tc>
        <w:tc>
          <w:tcPr>
            <w:tcW w:w="1418" w:type="dxa"/>
          </w:tcPr>
          <w:p w:rsidR="00FC1C37" w:rsidRPr="00FC1C37" w:rsidRDefault="00FC1C37" w:rsidP="00FC1C37">
            <w:pPr>
              <w:widowControl/>
              <w:suppressAutoHyphens/>
              <w:snapToGrid w:val="0"/>
              <w:ind w:left="12" w:right="-3" w:hanging="30"/>
              <w:jc w:val="center"/>
              <w:rPr>
                <w:b/>
                <w:color w:val="FF0000"/>
                <w:sz w:val="16"/>
                <w:szCs w:val="16"/>
                <w:lang w:eastAsia="ar-SA"/>
              </w:rPr>
            </w:pPr>
          </w:p>
        </w:tc>
        <w:tc>
          <w:tcPr>
            <w:tcW w:w="1417" w:type="dxa"/>
            <w:shd w:val="clear" w:color="auto" w:fill="auto"/>
          </w:tcPr>
          <w:p w:rsidR="00FC1C37" w:rsidRPr="00FC1C37" w:rsidRDefault="00FC1C37" w:rsidP="00FC1C37">
            <w:pPr>
              <w:widowControl/>
              <w:jc w:val="center"/>
              <w:rPr>
                <w:b/>
                <w:color w:val="FF0000"/>
                <w:sz w:val="16"/>
                <w:szCs w:val="16"/>
                <w:lang w:eastAsia="ar-SA"/>
              </w:rPr>
            </w:pPr>
          </w:p>
        </w:tc>
        <w:tc>
          <w:tcPr>
            <w:tcW w:w="1418" w:type="dxa"/>
          </w:tcPr>
          <w:p w:rsidR="00FC1C37" w:rsidRPr="00FC1C37" w:rsidRDefault="00FC1C37" w:rsidP="00FC1C37">
            <w:pPr>
              <w:widowControl/>
              <w:jc w:val="center"/>
              <w:rPr>
                <w:b/>
                <w:color w:val="FF0000"/>
                <w:sz w:val="16"/>
                <w:szCs w:val="16"/>
                <w:lang w:eastAsia="ar-SA"/>
              </w:rPr>
            </w:pPr>
          </w:p>
        </w:tc>
        <w:tc>
          <w:tcPr>
            <w:tcW w:w="1417" w:type="dxa"/>
          </w:tcPr>
          <w:p w:rsidR="00FC1C37" w:rsidRPr="00FC1C37" w:rsidRDefault="00FC1C37" w:rsidP="00FC1C37">
            <w:pPr>
              <w:widowControl/>
              <w:jc w:val="center"/>
              <w:rPr>
                <w:b/>
                <w:color w:val="FF0000"/>
                <w:sz w:val="16"/>
                <w:szCs w:val="16"/>
                <w:lang w:eastAsia="ar-SA"/>
              </w:rPr>
            </w:pPr>
          </w:p>
        </w:tc>
      </w:tr>
      <w:tr w:rsidR="00FC1C37" w:rsidRPr="00FC1C37" w:rsidTr="00FC1C37">
        <w:tc>
          <w:tcPr>
            <w:tcW w:w="4962" w:type="dxa"/>
            <w:gridSpan w:val="2"/>
          </w:tcPr>
          <w:p w:rsidR="00FC1C37" w:rsidRPr="00FC1C37" w:rsidRDefault="00FC1C37" w:rsidP="00FC1C37">
            <w:pPr>
              <w:widowControl/>
              <w:suppressAutoHyphens/>
              <w:snapToGrid w:val="0"/>
              <w:ind w:left="57" w:right="57"/>
              <w:rPr>
                <w:color w:val="000000"/>
                <w:sz w:val="16"/>
                <w:szCs w:val="16"/>
                <w:lang w:eastAsia="ar-SA"/>
              </w:rPr>
            </w:pPr>
            <w:r w:rsidRPr="00FC1C37">
              <w:rPr>
                <w:color w:val="000000"/>
                <w:sz w:val="16"/>
                <w:szCs w:val="16"/>
                <w:lang w:eastAsia="ar-SA"/>
              </w:rPr>
              <w:t>12. Предложенная цена контракта, рублей</w:t>
            </w:r>
          </w:p>
        </w:tc>
        <w:tc>
          <w:tcPr>
            <w:tcW w:w="1559" w:type="dxa"/>
          </w:tcPr>
          <w:p w:rsidR="00FC1C37" w:rsidRPr="00FC1C37" w:rsidRDefault="00FC1C37" w:rsidP="00FC1C37">
            <w:pPr>
              <w:snapToGrid w:val="0"/>
              <w:spacing w:line="100" w:lineRule="atLeast"/>
              <w:ind w:left="12" w:right="-3" w:hanging="30"/>
              <w:jc w:val="center"/>
              <w:rPr>
                <w:b/>
                <w:sz w:val="16"/>
                <w:szCs w:val="16"/>
              </w:rPr>
            </w:pPr>
            <w:r w:rsidRPr="00FC1C37">
              <w:rPr>
                <w:b/>
                <w:sz w:val="16"/>
                <w:szCs w:val="16"/>
              </w:rPr>
              <w:t>1479181,33</w:t>
            </w:r>
          </w:p>
        </w:tc>
        <w:tc>
          <w:tcPr>
            <w:tcW w:w="1559" w:type="dxa"/>
          </w:tcPr>
          <w:p w:rsidR="00FC1C37" w:rsidRPr="00FC1C37" w:rsidRDefault="00FC1C37" w:rsidP="00FC1C37">
            <w:pPr>
              <w:snapToGrid w:val="0"/>
              <w:spacing w:line="100" w:lineRule="atLeast"/>
              <w:ind w:left="12" w:right="-3" w:hanging="30"/>
              <w:jc w:val="center"/>
              <w:rPr>
                <w:b/>
                <w:sz w:val="16"/>
                <w:szCs w:val="16"/>
              </w:rPr>
            </w:pPr>
            <w:r w:rsidRPr="00FC1C37">
              <w:rPr>
                <w:b/>
                <w:sz w:val="16"/>
                <w:szCs w:val="16"/>
              </w:rPr>
              <w:t>1494631,38</w:t>
            </w:r>
          </w:p>
        </w:tc>
        <w:tc>
          <w:tcPr>
            <w:tcW w:w="1559" w:type="dxa"/>
          </w:tcPr>
          <w:p w:rsidR="00FC1C37" w:rsidRPr="00FC1C37" w:rsidRDefault="00FC1C37" w:rsidP="00FC1C37">
            <w:pPr>
              <w:snapToGrid w:val="0"/>
              <w:spacing w:line="100" w:lineRule="atLeast"/>
              <w:ind w:left="12" w:right="-3" w:hanging="30"/>
              <w:jc w:val="center"/>
              <w:rPr>
                <w:b/>
                <w:sz w:val="16"/>
                <w:szCs w:val="16"/>
              </w:rPr>
            </w:pPr>
            <w:r w:rsidRPr="00FC1C37">
              <w:rPr>
                <w:b/>
                <w:sz w:val="16"/>
                <w:szCs w:val="16"/>
              </w:rPr>
              <w:t>1741832.18</w:t>
            </w:r>
          </w:p>
        </w:tc>
        <w:tc>
          <w:tcPr>
            <w:tcW w:w="1418" w:type="dxa"/>
          </w:tcPr>
          <w:p w:rsidR="00FC1C37" w:rsidRPr="00FC1C37" w:rsidRDefault="00FC1C37" w:rsidP="00FC1C37">
            <w:pPr>
              <w:snapToGrid w:val="0"/>
              <w:spacing w:line="100" w:lineRule="atLeast"/>
              <w:ind w:left="12" w:right="-3" w:hanging="30"/>
              <w:jc w:val="center"/>
              <w:rPr>
                <w:b/>
                <w:sz w:val="16"/>
                <w:szCs w:val="16"/>
              </w:rPr>
            </w:pPr>
            <w:r w:rsidRPr="00FC1C37">
              <w:rPr>
                <w:b/>
                <w:sz w:val="16"/>
                <w:szCs w:val="16"/>
              </w:rPr>
              <w:t>1803632.38</w:t>
            </w:r>
          </w:p>
        </w:tc>
        <w:tc>
          <w:tcPr>
            <w:tcW w:w="1417" w:type="dxa"/>
            <w:shd w:val="clear" w:color="auto" w:fill="auto"/>
          </w:tcPr>
          <w:p w:rsidR="00FC1C37" w:rsidRPr="00FC1C37" w:rsidRDefault="00FC1C37" w:rsidP="00FC1C37">
            <w:pPr>
              <w:snapToGrid w:val="0"/>
              <w:spacing w:line="100" w:lineRule="atLeast"/>
              <w:ind w:right="-3"/>
              <w:jc w:val="center"/>
              <w:rPr>
                <w:b/>
                <w:sz w:val="16"/>
                <w:szCs w:val="16"/>
              </w:rPr>
            </w:pPr>
            <w:r w:rsidRPr="00FC1C37">
              <w:rPr>
                <w:b/>
                <w:sz w:val="16"/>
                <w:szCs w:val="16"/>
              </w:rPr>
              <w:t>1911782.73</w:t>
            </w:r>
          </w:p>
        </w:tc>
        <w:tc>
          <w:tcPr>
            <w:tcW w:w="1418" w:type="dxa"/>
          </w:tcPr>
          <w:p w:rsidR="00FC1C37" w:rsidRPr="00FC1C37" w:rsidRDefault="00FC1C37" w:rsidP="00FC1C37">
            <w:pPr>
              <w:snapToGrid w:val="0"/>
              <w:spacing w:line="100" w:lineRule="atLeast"/>
              <w:ind w:right="-3"/>
              <w:jc w:val="center"/>
              <w:rPr>
                <w:b/>
                <w:sz w:val="16"/>
                <w:szCs w:val="16"/>
              </w:rPr>
            </w:pPr>
            <w:r w:rsidRPr="00FC1C37">
              <w:rPr>
                <w:b/>
                <w:sz w:val="16"/>
                <w:szCs w:val="16"/>
              </w:rPr>
              <w:t>2348406.60</w:t>
            </w:r>
          </w:p>
        </w:tc>
        <w:tc>
          <w:tcPr>
            <w:tcW w:w="1417" w:type="dxa"/>
          </w:tcPr>
          <w:p w:rsidR="00FC1C37" w:rsidRPr="00FC1C37" w:rsidRDefault="00FC1C37" w:rsidP="00FC1C37">
            <w:pPr>
              <w:snapToGrid w:val="0"/>
              <w:spacing w:line="100" w:lineRule="atLeast"/>
              <w:ind w:right="-3"/>
              <w:jc w:val="center"/>
              <w:rPr>
                <w:b/>
                <w:sz w:val="16"/>
                <w:szCs w:val="16"/>
              </w:rPr>
            </w:pPr>
            <w:r w:rsidRPr="00FC1C37">
              <w:rPr>
                <w:b/>
                <w:sz w:val="16"/>
                <w:szCs w:val="16"/>
              </w:rPr>
              <w:t>2379306.70</w:t>
            </w:r>
          </w:p>
        </w:tc>
      </w:tr>
      <w:tr w:rsidR="00FC1C37" w:rsidRPr="00FC1C37" w:rsidTr="00FC1C37">
        <w:trPr>
          <w:trHeight w:val="135"/>
        </w:trPr>
        <w:tc>
          <w:tcPr>
            <w:tcW w:w="4962" w:type="dxa"/>
            <w:gridSpan w:val="2"/>
          </w:tcPr>
          <w:p w:rsidR="00FC1C37" w:rsidRPr="00FC1C37" w:rsidRDefault="00FC1C37" w:rsidP="00FC1C37">
            <w:pPr>
              <w:widowControl/>
              <w:suppressAutoHyphens/>
              <w:snapToGrid w:val="0"/>
              <w:ind w:left="57" w:right="57"/>
              <w:rPr>
                <w:color w:val="000000"/>
                <w:sz w:val="16"/>
                <w:szCs w:val="16"/>
                <w:lang w:eastAsia="ar-SA"/>
              </w:rPr>
            </w:pPr>
            <w:r w:rsidRPr="00FC1C37">
              <w:rPr>
                <w:color w:val="000000"/>
                <w:sz w:val="16"/>
                <w:szCs w:val="16"/>
                <w:lang w:eastAsia="ar-SA"/>
              </w:rPr>
              <w:t>13. Номер по ранжированию по результатам проведения аукциона</w:t>
            </w:r>
          </w:p>
        </w:tc>
        <w:tc>
          <w:tcPr>
            <w:tcW w:w="1559" w:type="dxa"/>
          </w:tcPr>
          <w:p w:rsidR="00FC1C37" w:rsidRPr="00FC1C37" w:rsidRDefault="00FC1C37" w:rsidP="00FC1C37">
            <w:pPr>
              <w:suppressAutoHyphens/>
              <w:snapToGrid w:val="0"/>
              <w:ind w:right="-3"/>
              <w:jc w:val="center"/>
              <w:rPr>
                <w:b/>
                <w:color w:val="000000"/>
                <w:sz w:val="16"/>
                <w:szCs w:val="16"/>
                <w:lang w:eastAsia="ar-SA"/>
              </w:rPr>
            </w:pPr>
            <w:r w:rsidRPr="00FC1C37">
              <w:rPr>
                <w:b/>
                <w:color w:val="000000"/>
                <w:sz w:val="16"/>
                <w:szCs w:val="16"/>
                <w:lang w:eastAsia="ar-SA"/>
              </w:rPr>
              <w:t>1</w:t>
            </w:r>
          </w:p>
        </w:tc>
        <w:tc>
          <w:tcPr>
            <w:tcW w:w="1559" w:type="dxa"/>
          </w:tcPr>
          <w:p w:rsidR="00FC1C37" w:rsidRPr="00FC1C37" w:rsidRDefault="00FC1C37" w:rsidP="00FC1C37">
            <w:pPr>
              <w:widowControl/>
              <w:suppressAutoHyphens/>
              <w:snapToGrid w:val="0"/>
              <w:ind w:left="12" w:right="-3" w:hanging="30"/>
              <w:jc w:val="center"/>
              <w:rPr>
                <w:b/>
                <w:color w:val="000000"/>
                <w:sz w:val="16"/>
                <w:szCs w:val="16"/>
                <w:lang w:eastAsia="ar-SA"/>
              </w:rPr>
            </w:pPr>
            <w:r w:rsidRPr="00FC1C37">
              <w:rPr>
                <w:b/>
                <w:color w:val="000000"/>
                <w:sz w:val="16"/>
                <w:szCs w:val="16"/>
                <w:lang w:eastAsia="ar-SA"/>
              </w:rPr>
              <w:t>2</w:t>
            </w:r>
          </w:p>
        </w:tc>
        <w:tc>
          <w:tcPr>
            <w:tcW w:w="1559" w:type="dxa"/>
          </w:tcPr>
          <w:p w:rsidR="00FC1C37" w:rsidRPr="00FC1C37" w:rsidRDefault="00FC1C37" w:rsidP="00FC1C37">
            <w:pPr>
              <w:widowControl/>
              <w:suppressAutoHyphens/>
              <w:snapToGrid w:val="0"/>
              <w:ind w:left="12" w:right="-3" w:hanging="30"/>
              <w:jc w:val="center"/>
              <w:rPr>
                <w:b/>
                <w:color w:val="000000"/>
                <w:sz w:val="16"/>
                <w:szCs w:val="16"/>
                <w:lang w:eastAsia="ar-SA"/>
              </w:rPr>
            </w:pPr>
            <w:r w:rsidRPr="00FC1C37">
              <w:rPr>
                <w:b/>
                <w:color w:val="000000"/>
                <w:sz w:val="16"/>
                <w:szCs w:val="16"/>
                <w:lang w:eastAsia="ar-SA"/>
              </w:rPr>
              <w:t>3</w:t>
            </w:r>
          </w:p>
        </w:tc>
        <w:tc>
          <w:tcPr>
            <w:tcW w:w="1418" w:type="dxa"/>
          </w:tcPr>
          <w:p w:rsidR="00FC1C37" w:rsidRPr="00FC1C37" w:rsidRDefault="00FC1C37" w:rsidP="00FC1C37">
            <w:pPr>
              <w:widowControl/>
              <w:jc w:val="center"/>
              <w:rPr>
                <w:b/>
                <w:color w:val="000000"/>
                <w:sz w:val="16"/>
                <w:szCs w:val="16"/>
                <w:lang w:eastAsia="ar-SA"/>
              </w:rPr>
            </w:pPr>
            <w:r w:rsidRPr="00FC1C37">
              <w:rPr>
                <w:b/>
                <w:color w:val="000000"/>
                <w:sz w:val="16"/>
                <w:szCs w:val="16"/>
                <w:lang w:eastAsia="ar-SA"/>
              </w:rPr>
              <w:t>4</w:t>
            </w:r>
          </w:p>
        </w:tc>
        <w:tc>
          <w:tcPr>
            <w:tcW w:w="1417" w:type="dxa"/>
            <w:shd w:val="clear" w:color="auto" w:fill="auto"/>
          </w:tcPr>
          <w:p w:rsidR="00FC1C37" w:rsidRPr="00FC1C37" w:rsidRDefault="00FC1C37" w:rsidP="00FC1C37">
            <w:pPr>
              <w:widowControl/>
              <w:jc w:val="center"/>
              <w:rPr>
                <w:b/>
                <w:color w:val="000000"/>
                <w:sz w:val="16"/>
                <w:szCs w:val="16"/>
                <w:lang w:eastAsia="ar-SA"/>
              </w:rPr>
            </w:pPr>
            <w:r w:rsidRPr="00FC1C37">
              <w:rPr>
                <w:b/>
                <w:color w:val="000000"/>
                <w:sz w:val="16"/>
                <w:szCs w:val="16"/>
                <w:lang w:eastAsia="ar-SA"/>
              </w:rPr>
              <w:t>5</w:t>
            </w:r>
          </w:p>
        </w:tc>
        <w:tc>
          <w:tcPr>
            <w:tcW w:w="1418" w:type="dxa"/>
          </w:tcPr>
          <w:p w:rsidR="00FC1C37" w:rsidRPr="00FC1C37" w:rsidRDefault="00FC1C37" w:rsidP="00FC1C37">
            <w:pPr>
              <w:widowControl/>
              <w:jc w:val="center"/>
              <w:rPr>
                <w:b/>
                <w:color w:val="000000"/>
                <w:sz w:val="16"/>
                <w:szCs w:val="16"/>
                <w:lang w:eastAsia="ar-SA"/>
              </w:rPr>
            </w:pPr>
            <w:r w:rsidRPr="00FC1C37">
              <w:rPr>
                <w:b/>
                <w:color w:val="000000"/>
                <w:sz w:val="16"/>
                <w:szCs w:val="16"/>
                <w:lang w:eastAsia="ar-SA"/>
              </w:rPr>
              <w:t>6</w:t>
            </w:r>
          </w:p>
        </w:tc>
        <w:tc>
          <w:tcPr>
            <w:tcW w:w="1417" w:type="dxa"/>
          </w:tcPr>
          <w:p w:rsidR="00FC1C37" w:rsidRPr="00FC1C37" w:rsidRDefault="00FC1C37" w:rsidP="00FC1C37">
            <w:pPr>
              <w:widowControl/>
              <w:jc w:val="center"/>
              <w:rPr>
                <w:b/>
                <w:color w:val="000000"/>
                <w:sz w:val="16"/>
                <w:szCs w:val="16"/>
                <w:lang w:eastAsia="ar-SA"/>
              </w:rPr>
            </w:pPr>
            <w:r w:rsidRPr="00FC1C37">
              <w:rPr>
                <w:b/>
                <w:color w:val="000000"/>
                <w:sz w:val="16"/>
                <w:szCs w:val="16"/>
                <w:lang w:eastAsia="ar-SA"/>
              </w:rPr>
              <w:t>7</w:t>
            </w:r>
          </w:p>
        </w:tc>
      </w:tr>
    </w:tbl>
    <w:p w:rsidR="002041ED" w:rsidRPr="00A406FA" w:rsidRDefault="002041ED" w:rsidP="002041ED"/>
    <w:p w:rsidR="00600071" w:rsidRDefault="00600071" w:rsidP="002041ED">
      <w:pPr>
        <w:rPr>
          <w:szCs w:val="24"/>
        </w:rPr>
        <w:sectPr w:rsidR="00600071" w:rsidSect="00600071">
          <w:pgSz w:w="16838" w:h="11906" w:orient="landscape"/>
          <w:pgMar w:top="992" w:right="567" w:bottom="425" w:left="1134" w:header="709" w:footer="709" w:gutter="0"/>
          <w:cols w:space="708"/>
          <w:docGrid w:linePitch="360"/>
        </w:sectPr>
      </w:pPr>
    </w:p>
    <w:p w:rsidR="002041ED" w:rsidRPr="00A406FA" w:rsidRDefault="002041ED" w:rsidP="002041ED">
      <w:pPr>
        <w:rPr>
          <w:szCs w:val="24"/>
        </w:rPr>
      </w:pPr>
    </w:p>
    <w:p w:rsidR="0082139F" w:rsidRPr="00A406FA" w:rsidRDefault="0082139F" w:rsidP="0082139F">
      <w:pPr>
        <w:ind w:hanging="426"/>
        <w:jc w:val="right"/>
        <w:rPr>
          <w:sz w:val="16"/>
          <w:szCs w:val="16"/>
        </w:rPr>
      </w:pPr>
    </w:p>
    <w:p w:rsidR="0082139F" w:rsidRPr="00A406FA" w:rsidRDefault="0082139F" w:rsidP="0082139F">
      <w:pPr>
        <w:ind w:hanging="426"/>
        <w:jc w:val="right"/>
        <w:rPr>
          <w:sz w:val="16"/>
          <w:szCs w:val="16"/>
        </w:rPr>
      </w:pPr>
    </w:p>
    <w:p w:rsidR="0082139F" w:rsidRPr="00A406FA" w:rsidRDefault="0082139F" w:rsidP="0082139F">
      <w:pPr>
        <w:ind w:hanging="426"/>
        <w:jc w:val="right"/>
        <w:rPr>
          <w:sz w:val="16"/>
          <w:szCs w:val="16"/>
        </w:rPr>
      </w:pPr>
    </w:p>
    <w:p w:rsidR="0082139F" w:rsidRPr="00A406FA"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C1C37">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56EE8"/>
    <w:rsid w:val="003931C5"/>
    <w:rsid w:val="00434334"/>
    <w:rsid w:val="00463208"/>
    <w:rsid w:val="004944D4"/>
    <w:rsid w:val="004F74D3"/>
    <w:rsid w:val="00502251"/>
    <w:rsid w:val="0055415B"/>
    <w:rsid w:val="00600071"/>
    <w:rsid w:val="00601EB4"/>
    <w:rsid w:val="00653A86"/>
    <w:rsid w:val="006578A9"/>
    <w:rsid w:val="006637FA"/>
    <w:rsid w:val="00685808"/>
    <w:rsid w:val="006B5A31"/>
    <w:rsid w:val="006D77ED"/>
    <w:rsid w:val="006E5349"/>
    <w:rsid w:val="006E5F45"/>
    <w:rsid w:val="0073138F"/>
    <w:rsid w:val="007559E0"/>
    <w:rsid w:val="007C7A6D"/>
    <w:rsid w:val="0081120E"/>
    <w:rsid w:val="0082139F"/>
    <w:rsid w:val="00846B7A"/>
    <w:rsid w:val="008F161B"/>
    <w:rsid w:val="00930941"/>
    <w:rsid w:val="009C280A"/>
    <w:rsid w:val="00A06F56"/>
    <w:rsid w:val="00A406FA"/>
    <w:rsid w:val="00A61028"/>
    <w:rsid w:val="00A979EA"/>
    <w:rsid w:val="00B33CD8"/>
    <w:rsid w:val="00B52103"/>
    <w:rsid w:val="00BB06F0"/>
    <w:rsid w:val="00BB1AC3"/>
    <w:rsid w:val="00BC6A5A"/>
    <w:rsid w:val="00C06827"/>
    <w:rsid w:val="00C36995"/>
    <w:rsid w:val="00C717BA"/>
    <w:rsid w:val="00C96912"/>
    <w:rsid w:val="00CE1F4B"/>
    <w:rsid w:val="00D526DF"/>
    <w:rsid w:val="00D5310B"/>
    <w:rsid w:val="00D65F9C"/>
    <w:rsid w:val="00D85260"/>
    <w:rsid w:val="00DD4CA6"/>
    <w:rsid w:val="00E10822"/>
    <w:rsid w:val="00E20A9D"/>
    <w:rsid w:val="00E57B9B"/>
    <w:rsid w:val="00E6199A"/>
    <w:rsid w:val="00E926C8"/>
    <w:rsid w:val="00EC3ABC"/>
    <w:rsid w:val="00EE1143"/>
    <w:rsid w:val="00EF06DE"/>
    <w:rsid w:val="00F00AB9"/>
    <w:rsid w:val="00F93398"/>
    <w:rsid w:val="00F978FA"/>
    <w:rsid w:val="00FA2F5C"/>
    <w:rsid w:val="00FC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0941"/>
    <w:rPr>
      <w:rFonts w:ascii="Tahoma" w:hAnsi="Tahoma" w:cs="Tahoma"/>
      <w:sz w:val="16"/>
      <w:szCs w:val="16"/>
    </w:rPr>
  </w:style>
  <w:style w:type="character" w:customStyle="1" w:styleId="a9">
    <w:name w:val="Текст выноски Знак"/>
    <w:basedOn w:val="a0"/>
    <w:link w:val="a8"/>
    <w:uiPriority w:val="99"/>
    <w:semiHidden/>
    <w:rsid w:val="009309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11</Pages>
  <Words>3348</Words>
  <Characters>19086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2016-12-13T07:18:00Z</cp:lastPrinted>
  <dcterms:created xsi:type="dcterms:W3CDTF">2011-03-23T07:06:00Z</dcterms:created>
  <dcterms:modified xsi:type="dcterms:W3CDTF">2016-12-13T09:48:00Z</dcterms:modified>
</cp:coreProperties>
</file>