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Pr="00030AA3" w:rsidRDefault="00D170E5" w:rsidP="00D170E5">
      <w:pPr>
        <w:jc w:val="center"/>
        <w:rPr>
          <w:rFonts w:ascii="PT Astra Serif" w:hAnsi="PT Astra Serif"/>
          <w:b/>
          <w:sz w:val="24"/>
          <w:szCs w:val="24"/>
        </w:rPr>
      </w:pPr>
      <w:r w:rsidRPr="00030AA3">
        <w:rPr>
          <w:rFonts w:ascii="PT Astra Serif" w:hAnsi="PT Astra Serif"/>
          <w:b/>
          <w:sz w:val="24"/>
          <w:szCs w:val="24"/>
        </w:rPr>
        <w:t xml:space="preserve">Муниципальное образование  городской округ – город </w:t>
      </w:r>
      <w:proofErr w:type="spellStart"/>
      <w:r w:rsidRPr="00030AA3">
        <w:rPr>
          <w:rFonts w:ascii="PT Astra Serif" w:hAnsi="PT Astra Serif"/>
          <w:b/>
          <w:sz w:val="24"/>
          <w:szCs w:val="24"/>
        </w:rPr>
        <w:t>Югорск</w:t>
      </w:r>
      <w:proofErr w:type="spellEnd"/>
    </w:p>
    <w:p w:rsidR="00D170E5" w:rsidRPr="00030AA3" w:rsidRDefault="00D170E5" w:rsidP="00D170E5">
      <w:pPr>
        <w:jc w:val="center"/>
        <w:rPr>
          <w:rFonts w:ascii="PT Astra Serif" w:hAnsi="PT Astra Serif"/>
          <w:b/>
          <w:sz w:val="24"/>
          <w:szCs w:val="24"/>
        </w:rPr>
      </w:pPr>
      <w:r w:rsidRPr="00030AA3">
        <w:rPr>
          <w:rFonts w:ascii="PT Astra Serif" w:hAnsi="PT Astra Serif"/>
          <w:b/>
          <w:sz w:val="24"/>
          <w:szCs w:val="24"/>
        </w:rPr>
        <w:t xml:space="preserve">Администрация города </w:t>
      </w:r>
      <w:proofErr w:type="spellStart"/>
      <w:r w:rsidRPr="00030AA3">
        <w:rPr>
          <w:rFonts w:ascii="PT Astra Serif" w:hAnsi="PT Astra Serif"/>
          <w:b/>
          <w:sz w:val="24"/>
          <w:szCs w:val="24"/>
        </w:rPr>
        <w:t>Югорска</w:t>
      </w:r>
      <w:proofErr w:type="spellEnd"/>
    </w:p>
    <w:p w:rsidR="00D170E5" w:rsidRPr="00030AA3" w:rsidRDefault="00D170E5" w:rsidP="00D170E5">
      <w:pPr>
        <w:jc w:val="center"/>
        <w:rPr>
          <w:rFonts w:ascii="PT Astra Serif" w:hAnsi="PT Astra Serif"/>
          <w:b/>
          <w:bCs/>
          <w:sz w:val="24"/>
          <w:szCs w:val="24"/>
        </w:rPr>
      </w:pPr>
      <w:r w:rsidRPr="00030AA3">
        <w:rPr>
          <w:rFonts w:ascii="PT Astra Serif" w:hAnsi="PT Astra Serif"/>
          <w:b/>
          <w:bCs/>
          <w:sz w:val="24"/>
          <w:szCs w:val="24"/>
        </w:rPr>
        <w:t>ПРОТОКОЛ</w:t>
      </w:r>
    </w:p>
    <w:p w:rsidR="00D170E5" w:rsidRPr="00030AA3" w:rsidRDefault="00D170E5" w:rsidP="00D170E5">
      <w:pPr>
        <w:jc w:val="center"/>
        <w:rPr>
          <w:rFonts w:ascii="PT Astra Serif" w:hAnsi="PT Astra Serif"/>
          <w:b/>
          <w:sz w:val="24"/>
          <w:szCs w:val="24"/>
        </w:rPr>
      </w:pPr>
      <w:r w:rsidRPr="00030AA3">
        <w:rPr>
          <w:rFonts w:ascii="PT Astra Serif" w:hAnsi="PT Astra Serif"/>
          <w:b/>
          <w:sz w:val="24"/>
          <w:szCs w:val="24"/>
        </w:rPr>
        <w:t>рассмотрения заявок на участие в аукционе в электронной форме</w:t>
      </w:r>
    </w:p>
    <w:p w:rsidR="00D170E5" w:rsidRPr="00030AA3" w:rsidRDefault="00D170E5" w:rsidP="00D170E5">
      <w:pPr>
        <w:ind w:left="-993"/>
        <w:jc w:val="both"/>
        <w:rPr>
          <w:rFonts w:ascii="PT Astra Serif" w:hAnsi="PT Astra Serif"/>
          <w:sz w:val="24"/>
          <w:szCs w:val="24"/>
        </w:rPr>
      </w:pPr>
    </w:p>
    <w:p w:rsidR="00D170E5" w:rsidRPr="00030AA3" w:rsidRDefault="00D170E5" w:rsidP="00D170E5">
      <w:pPr>
        <w:ind w:left="426"/>
        <w:jc w:val="both"/>
        <w:rPr>
          <w:rFonts w:ascii="PT Astra Serif" w:hAnsi="PT Astra Serif"/>
          <w:sz w:val="24"/>
          <w:szCs w:val="24"/>
        </w:rPr>
      </w:pPr>
      <w:r w:rsidRPr="00030AA3">
        <w:rPr>
          <w:rFonts w:ascii="PT Astra Serif" w:hAnsi="PT Astra Serif"/>
          <w:sz w:val="24"/>
          <w:szCs w:val="24"/>
        </w:rPr>
        <w:t>«</w:t>
      </w:r>
      <w:r w:rsidR="0047090F" w:rsidRPr="00030AA3">
        <w:rPr>
          <w:rFonts w:ascii="PT Astra Serif" w:hAnsi="PT Astra Serif"/>
          <w:sz w:val="24"/>
          <w:szCs w:val="24"/>
        </w:rPr>
        <w:t>30</w:t>
      </w:r>
      <w:r w:rsidRPr="00030AA3">
        <w:rPr>
          <w:rFonts w:ascii="PT Astra Serif" w:hAnsi="PT Astra Serif"/>
          <w:sz w:val="24"/>
          <w:szCs w:val="24"/>
        </w:rPr>
        <w:t>» марта 2021 г.                                                                                               № 01873000058210001</w:t>
      </w:r>
      <w:r w:rsidR="00030AA3" w:rsidRPr="00030AA3">
        <w:rPr>
          <w:rFonts w:ascii="PT Astra Serif" w:hAnsi="PT Astra Serif"/>
          <w:sz w:val="24"/>
          <w:szCs w:val="24"/>
        </w:rPr>
        <w:t>19</w:t>
      </w:r>
      <w:r w:rsidRPr="00030AA3">
        <w:rPr>
          <w:rFonts w:ascii="PT Astra Serif" w:hAnsi="PT Astra Serif"/>
          <w:sz w:val="24"/>
          <w:szCs w:val="24"/>
        </w:rPr>
        <w:t>-</w:t>
      </w:r>
      <w:r w:rsidR="00A6710C" w:rsidRPr="00030AA3">
        <w:rPr>
          <w:rFonts w:ascii="PT Astra Serif" w:hAnsi="PT Astra Serif"/>
          <w:sz w:val="24"/>
          <w:szCs w:val="24"/>
        </w:rPr>
        <w:t>1</w:t>
      </w:r>
    </w:p>
    <w:p w:rsidR="004C60B8" w:rsidRPr="00030AA3" w:rsidRDefault="004C60B8" w:rsidP="00D170E5">
      <w:pPr>
        <w:ind w:left="426"/>
        <w:jc w:val="both"/>
        <w:rPr>
          <w:rFonts w:ascii="PT Astra Serif" w:hAnsi="PT Astra Serif"/>
          <w:sz w:val="24"/>
          <w:szCs w:val="24"/>
        </w:rPr>
      </w:pPr>
    </w:p>
    <w:p w:rsidR="002B42FD" w:rsidRPr="003A2D9C" w:rsidRDefault="002B42FD" w:rsidP="002B42FD">
      <w:pPr>
        <w:tabs>
          <w:tab w:val="left" w:pos="426"/>
        </w:tabs>
        <w:ind w:left="426"/>
        <w:jc w:val="both"/>
        <w:rPr>
          <w:rFonts w:ascii="PT Astra Serif" w:hAnsi="PT Astra Serif"/>
          <w:sz w:val="24"/>
          <w:szCs w:val="24"/>
        </w:rPr>
      </w:pPr>
      <w:r w:rsidRPr="003A2D9C">
        <w:rPr>
          <w:rFonts w:ascii="PT Astra Serif" w:hAnsi="PT Astra Serif"/>
          <w:sz w:val="24"/>
          <w:szCs w:val="24"/>
        </w:rPr>
        <w:t xml:space="preserve">ПРИСУТСТВОВАЛИ: </w:t>
      </w:r>
    </w:p>
    <w:p w:rsidR="002B42FD" w:rsidRPr="003A2D9C" w:rsidRDefault="002B42FD" w:rsidP="002B42FD">
      <w:pPr>
        <w:tabs>
          <w:tab w:val="left" w:pos="426"/>
        </w:tabs>
        <w:ind w:left="426" w:right="142"/>
        <w:jc w:val="both"/>
        <w:rPr>
          <w:rFonts w:ascii="PT Astra Serif" w:hAnsi="PT Astra Serif"/>
          <w:sz w:val="24"/>
          <w:szCs w:val="24"/>
        </w:rPr>
      </w:pPr>
      <w:r w:rsidRPr="003A2D9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A2D9C">
        <w:rPr>
          <w:rFonts w:ascii="PT Astra Serif" w:hAnsi="PT Astra Serif"/>
          <w:sz w:val="24"/>
          <w:szCs w:val="24"/>
        </w:rPr>
        <w:t>Югорска</w:t>
      </w:r>
      <w:proofErr w:type="spellEnd"/>
      <w:r w:rsidRPr="003A2D9C">
        <w:rPr>
          <w:rFonts w:ascii="PT Astra Serif" w:hAnsi="PT Astra Serif"/>
          <w:sz w:val="24"/>
          <w:szCs w:val="24"/>
        </w:rPr>
        <w:t xml:space="preserve"> (далее - комиссия) в следующем  составе:</w:t>
      </w:r>
    </w:p>
    <w:p w:rsidR="002B42FD" w:rsidRPr="003A2D9C"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3A2D9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3A2D9C" w:rsidRDefault="00D170E5" w:rsidP="00D170E5">
      <w:pPr>
        <w:pStyle w:val="a6"/>
        <w:tabs>
          <w:tab w:val="left" w:pos="426"/>
          <w:tab w:val="left" w:pos="851"/>
        </w:tabs>
        <w:ind w:left="426" w:right="-1"/>
        <w:jc w:val="both"/>
        <w:rPr>
          <w:rFonts w:ascii="PT Astra Serif" w:hAnsi="PT Astra Serif"/>
          <w:sz w:val="24"/>
          <w:szCs w:val="24"/>
        </w:rPr>
      </w:pPr>
      <w:r w:rsidRPr="003A2D9C">
        <w:rPr>
          <w:rFonts w:ascii="PT Astra Serif" w:hAnsi="PT Astra Serif"/>
          <w:sz w:val="24"/>
          <w:szCs w:val="24"/>
        </w:rPr>
        <w:t>Члены комиссии:</w:t>
      </w:r>
    </w:p>
    <w:p w:rsidR="00D170E5" w:rsidRPr="003A2D9C"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A2D9C">
        <w:rPr>
          <w:rFonts w:ascii="PT Astra Serif" w:hAnsi="PT Astra Serif"/>
          <w:sz w:val="24"/>
          <w:szCs w:val="24"/>
        </w:rPr>
        <w:t xml:space="preserve">В. А. Климин – председатель Думы города </w:t>
      </w:r>
      <w:proofErr w:type="spellStart"/>
      <w:r w:rsidRPr="003A2D9C">
        <w:rPr>
          <w:rFonts w:ascii="PT Astra Serif" w:hAnsi="PT Astra Serif"/>
          <w:spacing w:val="-6"/>
          <w:sz w:val="24"/>
          <w:szCs w:val="24"/>
        </w:rPr>
        <w:t>Югорска</w:t>
      </w:r>
      <w:proofErr w:type="spellEnd"/>
      <w:r w:rsidRPr="003A2D9C">
        <w:rPr>
          <w:rFonts w:ascii="PT Astra Serif" w:hAnsi="PT Astra Serif"/>
          <w:spacing w:val="-6"/>
          <w:sz w:val="24"/>
          <w:szCs w:val="24"/>
        </w:rPr>
        <w:t>;</w:t>
      </w:r>
    </w:p>
    <w:p w:rsidR="002B42FD" w:rsidRPr="003A2D9C"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A2D9C">
        <w:rPr>
          <w:rFonts w:ascii="PT Astra Serif" w:hAnsi="PT Astra Serif"/>
          <w:spacing w:val="-6"/>
          <w:sz w:val="24"/>
          <w:szCs w:val="24"/>
        </w:rPr>
        <w:t xml:space="preserve">Т.И. </w:t>
      </w:r>
      <w:proofErr w:type="spellStart"/>
      <w:r w:rsidRPr="003A2D9C">
        <w:rPr>
          <w:rFonts w:ascii="PT Astra Serif" w:hAnsi="PT Astra Serif"/>
          <w:spacing w:val="-6"/>
          <w:sz w:val="24"/>
          <w:szCs w:val="24"/>
        </w:rPr>
        <w:t>Долгодворова</w:t>
      </w:r>
      <w:proofErr w:type="spellEnd"/>
      <w:r w:rsidRPr="003A2D9C">
        <w:rPr>
          <w:rFonts w:ascii="PT Astra Serif" w:hAnsi="PT Astra Serif"/>
          <w:spacing w:val="-6"/>
          <w:sz w:val="24"/>
          <w:szCs w:val="24"/>
        </w:rPr>
        <w:t xml:space="preserve"> – заместитель главы города </w:t>
      </w:r>
      <w:proofErr w:type="spellStart"/>
      <w:r w:rsidRPr="003A2D9C">
        <w:rPr>
          <w:rFonts w:ascii="PT Astra Serif" w:hAnsi="PT Astra Serif"/>
          <w:spacing w:val="-6"/>
          <w:sz w:val="24"/>
          <w:szCs w:val="24"/>
        </w:rPr>
        <w:t>Югорска</w:t>
      </w:r>
      <w:proofErr w:type="spellEnd"/>
      <w:r w:rsidRPr="003A2D9C">
        <w:rPr>
          <w:rFonts w:ascii="PT Astra Serif" w:hAnsi="PT Astra Serif"/>
          <w:spacing w:val="-6"/>
          <w:sz w:val="24"/>
          <w:szCs w:val="24"/>
        </w:rPr>
        <w:t>;</w:t>
      </w:r>
    </w:p>
    <w:p w:rsidR="00D170E5" w:rsidRPr="003A2D9C"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A2D9C">
        <w:rPr>
          <w:rFonts w:ascii="PT Astra Serif" w:hAnsi="PT Astra Serif"/>
          <w:sz w:val="24"/>
          <w:szCs w:val="24"/>
        </w:rPr>
        <w:t>Н.А. Морозова – советник руководителя;</w:t>
      </w:r>
    </w:p>
    <w:p w:rsidR="00D170E5" w:rsidRPr="003A2D9C"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A2D9C">
        <w:rPr>
          <w:rFonts w:ascii="PT Astra Serif" w:hAnsi="PT Astra Serif"/>
          <w:sz w:val="24"/>
          <w:szCs w:val="24"/>
        </w:rPr>
        <w:t xml:space="preserve">Ж.В. </w:t>
      </w:r>
      <w:proofErr w:type="spellStart"/>
      <w:r w:rsidRPr="003A2D9C">
        <w:rPr>
          <w:rFonts w:ascii="PT Astra Serif" w:hAnsi="PT Astra Serif"/>
          <w:sz w:val="24"/>
          <w:szCs w:val="24"/>
        </w:rPr>
        <w:t>Резинкина</w:t>
      </w:r>
      <w:proofErr w:type="spellEnd"/>
      <w:r w:rsidRPr="003A2D9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2D9C">
        <w:rPr>
          <w:rFonts w:ascii="PT Astra Serif" w:hAnsi="PT Astra Serif"/>
          <w:sz w:val="24"/>
          <w:szCs w:val="24"/>
        </w:rPr>
        <w:t>Югорска</w:t>
      </w:r>
      <w:proofErr w:type="spellEnd"/>
      <w:r w:rsidRPr="003A2D9C">
        <w:rPr>
          <w:rFonts w:ascii="PT Astra Serif" w:hAnsi="PT Astra Serif"/>
          <w:sz w:val="24"/>
          <w:szCs w:val="24"/>
        </w:rPr>
        <w:t>;</w:t>
      </w:r>
    </w:p>
    <w:p w:rsidR="00D170E5" w:rsidRPr="003A2D9C"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3A2D9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2D9C">
        <w:rPr>
          <w:rFonts w:ascii="PT Astra Serif" w:hAnsi="PT Astra Serif"/>
          <w:spacing w:val="-6"/>
          <w:sz w:val="24"/>
          <w:szCs w:val="24"/>
        </w:rPr>
        <w:t>Югорска</w:t>
      </w:r>
      <w:proofErr w:type="spellEnd"/>
      <w:r w:rsidRPr="003A2D9C">
        <w:rPr>
          <w:rFonts w:ascii="PT Astra Serif" w:hAnsi="PT Astra Serif"/>
          <w:spacing w:val="-6"/>
          <w:sz w:val="24"/>
          <w:szCs w:val="24"/>
        </w:rPr>
        <w:t>;</w:t>
      </w:r>
    </w:p>
    <w:p w:rsidR="00D170E5" w:rsidRPr="00030AA3"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3A2D9C">
        <w:rPr>
          <w:rFonts w:ascii="PT Astra Serif" w:hAnsi="PT Astra Serif"/>
          <w:sz w:val="24"/>
          <w:szCs w:val="24"/>
        </w:rPr>
        <w:t xml:space="preserve">Всего присутствовали </w:t>
      </w:r>
      <w:r w:rsidR="00773AFB" w:rsidRPr="003A2D9C">
        <w:rPr>
          <w:rFonts w:ascii="PT Astra Serif" w:hAnsi="PT Astra Serif"/>
          <w:sz w:val="24"/>
          <w:szCs w:val="24"/>
        </w:rPr>
        <w:t>6</w:t>
      </w:r>
      <w:r w:rsidRPr="003A2D9C">
        <w:rPr>
          <w:rFonts w:ascii="PT Astra Serif" w:hAnsi="PT Astra Serif"/>
          <w:sz w:val="24"/>
          <w:szCs w:val="24"/>
        </w:rPr>
        <w:t xml:space="preserve"> членов комиссии из 8.</w:t>
      </w:r>
    </w:p>
    <w:p w:rsidR="00030AA3" w:rsidRPr="00030AA3" w:rsidRDefault="00D170E5" w:rsidP="00030AA3">
      <w:pPr>
        <w:ind w:left="426"/>
        <w:jc w:val="both"/>
        <w:rPr>
          <w:rFonts w:ascii="PT Astra Serif" w:hAnsi="PT Astra Serif"/>
          <w:sz w:val="24"/>
          <w:szCs w:val="24"/>
        </w:rPr>
      </w:pPr>
      <w:r w:rsidRPr="00030AA3">
        <w:rPr>
          <w:rFonts w:ascii="PT Astra Serif" w:hAnsi="PT Astra Serif"/>
          <w:sz w:val="24"/>
          <w:szCs w:val="24"/>
        </w:rPr>
        <w:t xml:space="preserve">Представитель заказчика:  </w:t>
      </w:r>
      <w:r w:rsidR="00030AA3" w:rsidRPr="00030AA3">
        <w:rPr>
          <w:rFonts w:ascii="PT Astra Serif" w:hAnsi="PT Astra Serif"/>
          <w:sz w:val="24"/>
          <w:szCs w:val="24"/>
        </w:rPr>
        <w:t>Климова Ольга Евгеньевна, специалист по закупкам муниципального бюджетного учреждения спортивная школа олимпийского резерва «Центр Югорского спорта».</w:t>
      </w:r>
    </w:p>
    <w:p w:rsidR="00622B2B" w:rsidRPr="00030AA3" w:rsidRDefault="00030AA3" w:rsidP="00030AA3">
      <w:pPr>
        <w:ind w:left="426"/>
        <w:jc w:val="both"/>
        <w:rPr>
          <w:rFonts w:ascii="PT Astra Serif" w:hAnsi="PT Astra Serif"/>
          <w:sz w:val="24"/>
          <w:szCs w:val="24"/>
        </w:rPr>
      </w:pPr>
      <w:r w:rsidRPr="00030AA3">
        <w:rPr>
          <w:rFonts w:ascii="PT Astra Serif" w:hAnsi="PT Astra Serif"/>
          <w:sz w:val="24"/>
          <w:szCs w:val="24"/>
        </w:rPr>
        <w:t xml:space="preserve">1. </w:t>
      </w:r>
      <w:r w:rsidR="00D170E5" w:rsidRPr="00030AA3">
        <w:rPr>
          <w:rFonts w:ascii="PT Astra Serif" w:hAnsi="PT Astra Serif"/>
          <w:sz w:val="24"/>
          <w:szCs w:val="24"/>
        </w:rPr>
        <w:t>Наименование аукциона: аукцион в электронной форме № 01873000058210001</w:t>
      </w:r>
      <w:r w:rsidRPr="00030AA3">
        <w:rPr>
          <w:rFonts w:ascii="PT Astra Serif" w:hAnsi="PT Astra Serif"/>
          <w:sz w:val="24"/>
          <w:szCs w:val="24"/>
        </w:rPr>
        <w:t>19</w:t>
      </w:r>
      <w:r w:rsidR="00D170E5" w:rsidRPr="00030AA3">
        <w:rPr>
          <w:rFonts w:ascii="PT Astra Serif" w:hAnsi="PT Astra Serif"/>
          <w:sz w:val="24"/>
          <w:szCs w:val="24"/>
        </w:rPr>
        <w:t xml:space="preserve"> </w:t>
      </w:r>
      <w:r w:rsidR="00622B2B" w:rsidRPr="00030AA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030AA3">
        <w:rPr>
          <w:rFonts w:ascii="PT Astra Serif" w:hAnsi="PT Astra Serif"/>
          <w:sz w:val="24"/>
          <w:szCs w:val="24"/>
        </w:rPr>
        <w:t>поставку кормов для лошадей (Овес, сено).</w:t>
      </w:r>
    </w:p>
    <w:p w:rsidR="00D170E5" w:rsidRPr="00030AA3" w:rsidRDefault="00D170E5" w:rsidP="00030AA3">
      <w:pPr>
        <w:pStyle w:val="a6"/>
        <w:tabs>
          <w:tab w:val="left" w:pos="284"/>
        </w:tabs>
        <w:autoSpaceDE w:val="0"/>
        <w:autoSpaceDN w:val="0"/>
        <w:adjustRightInd w:val="0"/>
        <w:ind w:left="426"/>
        <w:jc w:val="both"/>
        <w:rPr>
          <w:rFonts w:ascii="PT Astra Serif" w:hAnsi="PT Astra Serif"/>
          <w:sz w:val="24"/>
          <w:szCs w:val="24"/>
        </w:rPr>
      </w:pPr>
      <w:r w:rsidRPr="00030AA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30AA3">
          <w:rPr>
            <w:rFonts w:ascii="PT Astra Serif" w:hAnsi="PT Astra Serif"/>
            <w:sz w:val="24"/>
            <w:szCs w:val="24"/>
          </w:rPr>
          <w:t>http://zakupki.gov.ru/</w:t>
        </w:r>
      </w:hyperlink>
      <w:r w:rsidRPr="00030AA3">
        <w:rPr>
          <w:rFonts w:ascii="PT Astra Serif" w:hAnsi="PT Astra Serif"/>
          <w:sz w:val="24"/>
          <w:szCs w:val="24"/>
        </w:rPr>
        <w:t>, код аукциона 01873000058210001</w:t>
      </w:r>
      <w:r w:rsidR="00030AA3" w:rsidRPr="00030AA3">
        <w:rPr>
          <w:rFonts w:ascii="PT Astra Serif" w:hAnsi="PT Astra Serif"/>
          <w:sz w:val="24"/>
          <w:szCs w:val="24"/>
        </w:rPr>
        <w:t>19</w:t>
      </w:r>
      <w:r w:rsidRPr="00030AA3">
        <w:rPr>
          <w:rFonts w:ascii="PT Astra Serif" w:hAnsi="PT Astra Serif"/>
          <w:sz w:val="24"/>
          <w:szCs w:val="24"/>
        </w:rPr>
        <w:t xml:space="preserve">. </w:t>
      </w:r>
    </w:p>
    <w:p w:rsidR="00D170E5" w:rsidRPr="00030AA3" w:rsidRDefault="00D170E5" w:rsidP="00D170E5">
      <w:pPr>
        <w:ind w:left="426"/>
        <w:jc w:val="both"/>
        <w:rPr>
          <w:rFonts w:ascii="PT Astra Serif" w:hAnsi="PT Astra Serif"/>
          <w:sz w:val="24"/>
          <w:szCs w:val="24"/>
        </w:rPr>
      </w:pPr>
      <w:r w:rsidRPr="00030AA3">
        <w:rPr>
          <w:rFonts w:ascii="PT Astra Serif" w:hAnsi="PT Astra Serif"/>
          <w:sz w:val="24"/>
          <w:szCs w:val="24"/>
        </w:rPr>
        <w:t xml:space="preserve">Идентификационный код закупки: </w:t>
      </w:r>
      <w:r w:rsidR="00030AA3" w:rsidRPr="00030AA3">
        <w:rPr>
          <w:rFonts w:ascii="PT Astra Serif" w:hAnsi="PT Astra Serif"/>
          <w:sz w:val="24"/>
          <w:szCs w:val="24"/>
        </w:rPr>
        <w:t>213862200213586220100100190011091244</w:t>
      </w:r>
      <w:r w:rsidRPr="00030AA3">
        <w:rPr>
          <w:rFonts w:ascii="PT Astra Serif" w:hAnsi="PT Astra Serif"/>
          <w:sz w:val="24"/>
          <w:szCs w:val="24"/>
        </w:rPr>
        <w:t>.</w:t>
      </w:r>
    </w:p>
    <w:p w:rsidR="00D170E5" w:rsidRPr="00030AA3" w:rsidRDefault="00D170E5" w:rsidP="00622B2B">
      <w:pPr>
        <w:tabs>
          <w:tab w:val="num" w:pos="927"/>
        </w:tabs>
        <w:autoSpaceDE w:val="0"/>
        <w:autoSpaceDN w:val="0"/>
        <w:adjustRightInd w:val="0"/>
        <w:ind w:left="426"/>
        <w:jc w:val="both"/>
        <w:rPr>
          <w:rFonts w:ascii="PT Astra Serif" w:hAnsi="PT Astra Serif"/>
          <w:sz w:val="24"/>
          <w:szCs w:val="24"/>
        </w:rPr>
      </w:pPr>
      <w:r w:rsidRPr="00030AA3">
        <w:rPr>
          <w:rFonts w:ascii="PT Astra Serif" w:hAnsi="PT Astra Serif"/>
          <w:sz w:val="24"/>
          <w:szCs w:val="24"/>
        </w:rPr>
        <w:t xml:space="preserve">2. </w:t>
      </w:r>
      <w:r w:rsidR="0047090F" w:rsidRPr="00030AA3">
        <w:rPr>
          <w:rFonts w:ascii="PT Astra Serif" w:hAnsi="PT Astra Serif"/>
          <w:sz w:val="24"/>
          <w:szCs w:val="24"/>
        </w:rPr>
        <w:t>Заказчик:</w:t>
      </w:r>
      <w:r w:rsidRPr="00030AA3">
        <w:rPr>
          <w:rFonts w:ascii="PT Astra Serif" w:hAnsi="PT Astra Serif"/>
          <w:sz w:val="24"/>
          <w:szCs w:val="24"/>
        </w:rPr>
        <w:t xml:space="preserve"> </w:t>
      </w:r>
      <w:r w:rsidR="00030AA3" w:rsidRPr="00030AA3">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Pr="00030AA3">
        <w:rPr>
          <w:rFonts w:ascii="PT Astra Serif" w:hAnsi="PT Astra Serif"/>
          <w:sz w:val="24"/>
          <w:szCs w:val="24"/>
        </w:rPr>
        <w:t xml:space="preserve">. </w:t>
      </w:r>
      <w:proofErr w:type="gramStart"/>
      <w:r w:rsidRPr="00030AA3">
        <w:rPr>
          <w:rFonts w:ascii="PT Astra Serif" w:hAnsi="PT Astra Serif"/>
          <w:sz w:val="24"/>
          <w:szCs w:val="24"/>
        </w:rPr>
        <w:t xml:space="preserve">Почтовый адрес: </w:t>
      </w:r>
      <w:r w:rsidR="00030AA3" w:rsidRPr="00030AA3">
        <w:rPr>
          <w:rFonts w:ascii="PT Astra Serif" w:hAnsi="PT Astra Serif"/>
          <w:sz w:val="24"/>
          <w:szCs w:val="24"/>
        </w:rPr>
        <w:t xml:space="preserve">628260, Ханты - Мансийский автономный округ - Югра, Тюменская обл.,  г. </w:t>
      </w:r>
      <w:proofErr w:type="spellStart"/>
      <w:r w:rsidR="00030AA3" w:rsidRPr="00030AA3">
        <w:rPr>
          <w:rFonts w:ascii="PT Astra Serif" w:hAnsi="PT Astra Serif"/>
          <w:sz w:val="24"/>
          <w:szCs w:val="24"/>
        </w:rPr>
        <w:t>Югорск</w:t>
      </w:r>
      <w:proofErr w:type="spellEnd"/>
      <w:r w:rsidR="00030AA3" w:rsidRPr="00030AA3">
        <w:rPr>
          <w:rFonts w:ascii="PT Astra Serif" w:hAnsi="PT Astra Serif"/>
          <w:sz w:val="24"/>
          <w:szCs w:val="24"/>
        </w:rPr>
        <w:t>, ул. Студенческая, 35.</w:t>
      </w:r>
      <w:proofErr w:type="gramEnd"/>
    </w:p>
    <w:p w:rsidR="0047090F" w:rsidRPr="002966C7" w:rsidRDefault="0047090F" w:rsidP="0047090F">
      <w:pPr>
        <w:ind w:left="426"/>
        <w:jc w:val="both"/>
        <w:rPr>
          <w:rFonts w:ascii="PT Astra Serif" w:hAnsi="PT Astra Serif"/>
          <w:sz w:val="24"/>
          <w:szCs w:val="24"/>
        </w:rPr>
      </w:pPr>
      <w:r w:rsidRPr="00030AA3">
        <w:rPr>
          <w:rFonts w:ascii="PT Astra Serif" w:hAnsi="PT Astra Serif"/>
          <w:sz w:val="24"/>
          <w:szCs w:val="24"/>
        </w:rPr>
        <w:t>3. Процедура рассмотрения первых частей заявок на участие в аукционе была проведена комиссией в 10.00 часов 30 марта 2021 года, по адресу: ул</w:t>
      </w:r>
      <w:r w:rsidRPr="002966C7">
        <w:rPr>
          <w:rFonts w:ascii="PT Astra Serif" w:hAnsi="PT Astra Serif"/>
          <w:sz w:val="24"/>
          <w:szCs w:val="24"/>
        </w:rPr>
        <w:t xml:space="preserve">. 40 лет Победы, 11, г. </w:t>
      </w:r>
      <w:proofErr w:type="spellStart"/>
      <w:r w:rsidRPr="002966C7">
        <w:rPr>
          <w:rFonts w:ascii="PT Astra Serif" w:hAnsi="PT Astra Serif"/>
          <w:sz w:val="24"/>
          <w:szCs w:val="24"/>
        </w:rPr>
        <w:t>Югорск</w:t>
      </w:r>
      <w:proofErr w:type="spellEnd"/>
      <w:r w:rsidRPr="002966C7">
        <w:rPr>
          <w:rFonts w:ascii="PT Astra Serif" w:hAnsi="PT Astra Serif"/>
          <w:sz w:val="24"/>
          <w:szCs w:val="24"/>
        </w:rPr>
        <w:t>, Ханты-Мансийский  автономный  округ-Югра, Тюменская область.</w:t>
      </w:r>
    </w:p>
    <w:p w:rsidR="0047090F" w:rsidRPr="002966C7" w:rsidRDefault="0047090F" w:rsidP="0047090F">
      <w:pPr>
        <w:ind w:left="426"/>
        <w:jc w:val="both"/>
        <w:rPr>
          <w:rFonts w:ascii="PT Astra Serif" w:hAnsi="PT Astra Serif"/>
          <w:noProof/>
          <w:sz w:val="24"/>
          <w:szCs w:val="24"/>
        </w:rPr>
      </w:pPr>
      <w:r w:rsidRPr="002966C7">
        <w:rPr>
          <w:rFonts w:ascii="PT Astra Serif" w:hAnsi="PT Astra Serif"/>
          <w:noProof/>
          <w:sz w:val="24"/>
          <w:szCs w:val="24"/>
        </w:rPr>
        <w:t xml:space="preserve">4. Количество поступивших заявок на участие  в аукционе – </w:t>
      </w:r>
      <w:r w:rsidR="002966C7" w:rsidRPr="002966C7">
        <w:rPr>
          <w:rFonts w:ascii="PT Astra Serif" w:hAnsi="PT Astra Serif"/>
          <w:noProof/>
          <w:sz w:val="24"/>
          <w:szCs w:val="24"/>
        </w:rPr>
        <w:t>2</w:t>
      </w:r>
      <w:r w:rsidRPr="002966C7">
        <w:rPr>
          <w:rFonts w:ascii="PT Astra Serif" w:hAnsi="PT Astra Serif"/>
          <w:noProof/>
          <w:sz w:val="24"/>
          <w:szCs w:val="24"/>
        </w:rPr>
        <w:t>.</w:t>
      </w:r>
    </w:p>
    <w:p w:rsidR="0047090F" w:rsidRPr="002966C7" w:rsidRDefault="0047090F" w:rsidP="0047090F">
      <w:pPr>
        <w:ind w:left="426"/>
        <w:jc w:val="both"/>
        <w:rPr>
          <w:rFonts w:ascii="PT Astra Serif" w:hAnsi="PT Astra Serif"/>
          <w:noProof/>
          <w:sz w:val="24"/>
          <w:szCs w:val="24"/>
        </w:rPr>
      </w:pPr>
      <w:r w:rsidRPr="002966C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2"/>
        <w:gridCol w:w="4957"/>
      </w:tblGrid>
      <w:tr w:rsidR="0047090F" w:rsidRPr="002966C7"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2966C7" w:rsidRDefault="0047090F" w:rsidP="00906976">
            <w:pPr>
              <w:pStyle w:val="a5"/>
              <w:spacing w:line="276" w:lineRule="auto"/>
              <w:jc w:val="center"/>
              <w:rPr>
                <w:rFonts w:ascii="Times New Roman" w:eastAsia="Times New Roman" w:hAnsi="Times New Roman"/>
                <w:sz w:val="24"/>
                <w:szCs w:val="24"/>
              </w:rPr>
            </w:pPr>
            <w:r w:rsidRPr="002966C7">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2966C7" w:rsidRDefault="0047090F" w:rsidP="00906976">
            <w:pPr>
              <w:pStyle w:val="a5"/>
              <w:spacing w:line="276" w:lineRule="auto"/>
              <w:jc w:val="center"/>
              <w:rPr>
                <w:rFonts w:ascii="Times New Roman" w:eastAsia="Times New Roman" w:hAnsi="Times New Roman"/>
                <w:sz w:val="24"/>
                <w:szCs w:val="24"/>
              </w:rPr>
            </w:pPr>
            <w:r w:rsidRPr="002966C7">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2966C7" w:rsidRDefault="0047090F" w:rsidP="00906976">
            <w:pPr>
              <w:pStyle w:val="a5"/>
              <w:spacing w:line="276" w:lineRule="auto"/>
              <w:jc w:val="center"/>
              <w:rPr>
                <w:rFonts w:ascii="Times New Roman" w:eastAsia="Times New Roman" w:hAnsi="Times New Roman"/>
                <w:sz w:val="24"/>
                <w:szCs w:val="24"/>
              </w:rPr>
            </w:pPr>
            <w:r w:rsidRPr="002966C7">
              <w:rPr>
                <w:rFonts w:ascii="Times New Roman" w:eastAsia="Times New Roman" w:hAnsi="Times New Roman"/>
                <w:sz w:val="24"/>
                <w:szCs w:val="24"/>
              </w:rPr>
              <w:t>Причина отказа в допуске</w:t>
            </w:r>
          </w:p>
        </w:tc>
      </w:tr>
      <w:tr w:rsidR="0047090F" w:rsidRPr="002966C7"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966C7" w:rsidRDefault="002966C7" w:rsidP="00906976">
            <w:pPr>
              <w:spacing w:line="276" w:lineRule="auto"/>
              <w:jc w:val="center"/>
              <w:rPr>
                <w:lang w:eastAsia="en-US"/>
              </w:rPr>
            </w:pPr>
            <w:r w:rsidRPr="002966C7">
              <w:rPr>
                <w:lang w:eastAsia="en-US"/>
              </w:rPr>
              <w:t>91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966C7" w:rsidRDefault="0047090F" w:rsidP="00906976">
            <w:pPr>
              <w:spacing w:line="276" w:lineRule="auto"/>
              <w:jc w:val="center"/>
              <w:rPr>
                <w:spacing w:val="-6"/>
                <w:sz w:val="18"/>
                <w:szCs w:val="18"/>
                <w:lang w:eastAsia="en-US"/>
              </w:rPr>
            </w:pPr>
            <w:r w:rsidRPr="002966C7">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2966C7"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966C7" w:rsidRDefault="002966C7" w:rsidP="00906976">
            <w:pPr>
              <w:spacing w:line="276" w:lineRule="auto"/>
              <w:jc w:val="center"/>
              <w:rPr>
                <w:lang w:eastAsia="en-US"/>
              </w:rPr>
            </w:pPr>
            <w:r w:rsidRPr="002966C7">
              <w:rPr>
                <w:lang w:eastAsia="en-US"/>
              </w:rPr>
              <w:t>22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2966C7" w:rsidRDefault="0047090F" w:rsidP="00906976">
            <w:pPr>
              <w:spacing w:line="276" w:lineRule="auto"/>
              <w:jc w:val="center"/>
              <w:rPr>
                <w:spacing w:val="-6"/>
                <w:sz w:val="18"/>
                <w:szCs w:val="18"/>
                <w:lang w:eastAsia="en-US"/>
              </w:rPr>
            </w:pPr>
            <w:r w:rsidRPr="002966C7">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4C60B8" w:rsidRPr="004C60B8" w:rsidRDefault="004C60B8" w:rsidP="0047090F">
      <w:pPr>
        <w:tabs>
          <w:tab w:val="left" w:pos="426"/>
          <w:tab w:val="left" w:pos="567"/>
        </w:tabs>
        <w:ind w:left="426"/>
        <w:jc w:val="both"/>
        <w:rPr>
          <w:rFonts w:ascii="PT Astra Serif" w:hAnsi="PT Astra Serif"/>
          <w:sz w:val="24"/>
          <w:szCs w:val="24"/>
        </w:rPr>
      </w:pPr>
    </w:p>
    <w:p w:rsidR="0047090F" w:rsidRPr="004C60B8" w:rsidRDefault="002966C7" w:rsidP="0047090F">
      <w:pPr>
        <w:tabs>
          <w:tab w:val="left" w:pos="426"/>
          <w:tab w:val="left" w:pos="567"/>
        </w:tabs>
        <w:ind w:left="426"/>
        <w:jc w:val="both"/>
        <w:rPr>
          <w:rFonts w:ascii="PT Astra Serif" w:hAnsi="PT Astra Serif"/>
          <w:sz w:val="24"/>
          <w:szCs w:val="24"/>
        </w:rPr>
      </w:pPr>
      <w:r>
        <w:rPr>
          <w:rFonts w:ascii="PT Astra Serif" w:hAnsi="PT Astra Serif"/>
          <w:sz w:val="24"/>
          <w:szCs w:val="24"/>
        </w:rPr>
        <w:t>6</w:t>
      </w:r>
      <w:r w:rsidR="004C60B8" w:rsidRPr="004C60B8">
        <w:rPr>
          <w:rFonts w:ascii="PT Astra Serif" w:hAnsi="PT Astra Serif"/>
          <w:sz w:val="24"/>
          <w:szCs w:val="24"/>
        </w:rPr>
        <w:t xml:space="preserve">. </w:t>
      </w:r>
      <w:r w:rsidR="0047090F" w:rsidRPr="004C60B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7090F" w:rsidRPr="004C60B8">
          <w:rPr>
            <w:rStyle w:val="a3"/>
            <w:rFonts w:ascii="PT Astra Serif" w:hAnsi="PT Astra Serif"/>
            <w:color w:val="auto"/>
            <w:sz w:val="24"/>
            <w:szCs w:val="24"/>
          </w:rPr>
          <w:t>http://www.sberbank-ast.ru</w:t>
        </w:r>
      </w:hyperlink>
      <w:r w:rsidR="0047090F" w:rsidRPr="004C60B8">
        <w:rPr>
          <w:rFonts w:ascii="PT Astra Serif" w:hAnsi="PT Astra Serif"/>
          <w:sz w:val="24"/>
          <w:szCs w:val="24"/>
        </w:rPr>
        <w:t>.</w:t>
      </w:r>
    </w:p>
    <w:p w:rsidR="0047090F" w:rsidRDefault="0047090F" w:rsidP="0047090F">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200" w:line="276" w:lineRule="auto"/>
              <w:jc w:val="center"/>
              <w:rPr>
                <w:sz w:val="24"/>
                <w:lang w:eastAsia="en-US"/>
              </w:rPr>
            </w:pPr>
            <w:r>
              <w:rPr>
                <w:sz w:val="24"/>
                <w:lang w:eastAsia="en-US"/>
              </w:rPr>
              <w:t>В.А. 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Н.А. Морозова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D170E5" w:rsidRPr="008B5494" w:rsidRDefault="00D170E5" w:rsidP="00D170E5">
      <w:pPr>
        <w:jc w:val="right"/>
        <w:rPr>
          <w:sz w:val="24"/>
        </w:rPr>
      </w:pPr>
      <w:r w:rsidRPr="008B5494">
        <w:rPr>
          <w:sz w:val="24"/>
        </w:rPr>
        <w:t xml:space="preserve">                                                               </w:t>
      </w:r>
    </w:p>
    <w:p w:rsidR="00773AFB" w:rsidRDefault="00D170E5" w:rsidP="00D170E5">
      <w:pPr>
        <w:jc w:val="right"/>
        <w:rPr>
          <w:sz w:val="24"/>
        </w:rPr>
      </w:pPr>
      <w:r w:rsidRPr="008B5494">
        <w:rPr>
          <w:sz w:val="24"/>
        </w:rPr>
        <w:t>____________________ В.А. Климин</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___________________Н.А. Морозова</w:t>
      </w:r>
    </w:p>
    <w:p w:rsidR="00D170E5" w:rsidRPr="008B5494" w:rsidRDefault="00D170E5" w:rsidP="00D170E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030AA3">
        <w:rPr>
          <w:rFonts w:ascii="PT Astra Serif" w:hAnsi="PT Astra Serif"/>
          <w:sz w:val="24"/>
          <w:szCs w:val="24"/>
        </w:rPr>
        <w:t>О.Е.Климова</w:t>
      </w:r>
      <w:proofErr w:type="spellEnd"/>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890FE7" w:rsidRDefault="00890FE7"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3A2D9C" w:rsidRDefault="003A2D9C" w:rsidP="00D170E5">
      <w:pPr>
        <w:jc w:val="both"/>
        <w:rPr>
          <w:rFonts w:ascii="PT Astra Serif" w:hAnsi="PT Astra Serif"/>
          <w:sz w:val="24"/>
          <w:szCs w:val="24"/>
        </w:rPr>
      </w:pPr>
    </w:p>
    <w:p w:rsidR="0073671A" w:rsidRDefault="0073671A" w:rsidP="00D170E5">
      <w:pPr>
        <w:jc w:val="both"/>
        <w:rPr>
          <w:rFonts w:ascii="PT Astra Serif" w:hAnsi="PT Astra Serif"/>
          <w:sz w:val="24"/>
          <w:szCs w:val="24"/>
        </w:rPr>
      </w:pPr>
    </w:p>
    <w:p w:rsidR="00890FE7" w:rsidRDefault="007F0897" w:rsidP="00890FE7">
      <w:pPr>
        <w:ind w:left="1" w:hanging="426"/>
        <w:jc w:val="right"/>
        <w:rPr>
          <w:sz w:val="16"/>
          <w:szCs w:val="16"/>
        </w:rPr>
      </w:pPr>
      <w:r>
        <w:rPr>
          <w:sz w:val="16"/>
          <w:szCs w:val="16"/>
        </w:rPr>
        <w:lastRenderedPageBreak/>
        <w:tab/>
        <w:t xml:space="preserve">Приложение </w:t>
      </w:r>
    </w:p>
    <w:p w:rsidR="00890FE7" w:rsidRDefault="00890FE7" w:rsidP="00890FE7">
      <w:pPr>
        <w:tabs>
          <w:tab w:val="left" w:pos="3930"/>
          <w:tab w:val="right" w:pos="9355"/>
        </w:tabs>
        <w:jc w:val="right"/>
        <w:rPr>
          <w:sz w:val="16"/>
          <w:szCs w:val="16"/>
        </w:rPr>
      </w:pPr>
      <w:r>
        <w:rPr>
          <w:sz w:val="16"/>
          <w:szCs w:val="16"/>
        </w:rPr>
        <w:t xml:space="preserve">                                                                                                                                               к протоколу рассмотрения заявок на участие  </w:t>
      </w:r>
    </w:p>
    <w:p w:rsidR="00890FE7" w:rsidRDefault="00890FE7" w:rsidP="00890FE7">
      <w:pPr>
        <w:tabs>
          <w:tab w:val="left" w:pos="3930"/>
          <w:tab w:val="right" w:pos="9355"/>
        </w:tabs>
        <w:jc w:val="right"/>
        <w:rPr>
          <w:sz w:val="16"/>
          <w:szCs w:val="16"/>
        </w:rPr>
      </w:pPr>
      <w:r>
        <w:rPr>
          <w:sz w:val="16"/>
          <w:szCs w:val="16"/>
        </w:rPr>
        <w:t xml:space="preserve">                                                                                                                                                                  в аукционе  в электронной форме </w:t>
      </w:r>
    </w:p>
    <w:p w:rsidR="00890FE7" w:rsidRDefault="00890FE7" w:rsidP="00890FE7">
      <w:pPr>
        <w:tabs>
          <w:tab w:val="left" w:pos="3930"/>
          <w:tab w:val="right" w:pos="9355"/>
        </w:tabs>
        <w:jc w:val="right"/>
        <w:rPr>
          <w:sz w:val="16"/>
          <w:szCs w:val="16"/>
        </w:rPr>
      </w:pPr>
      <w:r>
        <w:rPr>
          <w:sz w:val="16"/>
          <w:szCs w:val="16"/>
        </w:rPr>
        <w:t xml:space="preserve">                                                                                       от « </w:t>
      </w:r>
      <w:r w:rsidR="007F0897">
        <w:rPr>
          <w:sz w:val="16"/>
          <w:szCs w:val="16"/>
        </w:rPr>
        <w:t>30</w:t>
      </w:r>
      <w:r>
        <w:rPr>
          <w:sz w:val="16"/>
          <w:szCs w:val="16"/>
        </w:rPr>
        <w:t xml:space="preserve"> » марта 2021  г. № 0187300005821000119</w:t>
      </w:r>
      <w:r w:rsidR="007F0897">
        <w:rPr>
          <w:sz w:val="16"/>
          <w:szCs w:val="16"/>
        </w:rPr>
        <w:t>-1</w:t>
      </w:r>
    </w:p>
    <w:p w:rsidR="00890FE7" w:rsidRDefault="00890FE7" w:rsidP="00890FE7">
      <w:pPr>
        <w:jc w:val="center"/>
        <w:rPr>
          <w:sz w:val="16"/>
          <w:szCs w:val="16"/>
        </w:rPr>
      </w:pPr>
      <w:r>
        <w:rPr>
          <w:sz w:val="16"/>
          <w:szCs w:val="16"/>
        </w:rPr>
        <w:t xml:space="preserve">Таблица рассмотрения заявок </w:t>
      </w:r>
    </w:p>
    <w:p w:rsidR="00890FE7" w:rsidRDefault="00890FE7" w:rsidP="00890FE7">
      <w:pPr>
        <w:jc w:val="center"/>
        <w:rPr>
          <w:sz w:val="16"/>
          <w:szCs w:val="16"/>
        </w:rPr>
      </w:pPr>
      <w:r>
        <w:rPr>
          <w:sz w:val="16"/>
          <w:szCs w:val="16"/>
        </w:rPr>
        <w:t xml:space="preserve">на участие в аукционе в электронной форме </w:t>
      </w:r>
    </w:p>
    <w:p w:rsidR="00890FE7" w:rsidRDefault="00890FE7" w:rsidP="00890FE7">
      <w:pPr>
        <w:jc w:val="center"/>
        <w:rPr>
          <w:sz w:val="16"/>
          <w:szCs w:val="16"/>
        </w:rPr>
      </w:pPr>
      <w:r>
        <w:rPr>
          <w:sz w:val="16"/>
          <w:szCs w:val="16"/>
        </w:rPr>
        <w:t>среди субъектов малого предпринимательства и социально-ориентированных некоммерческих организаций</w:t>
      </w:r>
    </w:p>
    <w:p w:rsidR="00890FE7" w:rsidRDefault="00890FE7" w:rsidP="00890FE7">
      <w:pPr>
        <w:jc w:val="center"/>
        <w:rPr>
          <w:sz w:val="16"/>
          <w:szCs w:val="16"/>
        </w:rPr>
      </w:pPr>
      <w:r>
        <w:rPr>
          <w:sz w:val="16"/>
          <w:szCs w:val="16"/>
        </w:rPr>
        <w:t>на право заключения гражданско-правового договора на поставку кормов для лошадей (Овес, сено)</w:t>
      </w:r>
    </w:p>
    <w:p w:rsidR="00890FE7" w:rsidRDefault="00890FE7" w:rsidP="007F0897">
      <w:pPr>
        <w:rPr>
          <w:sz w:val="16"/>
          <w:szCs w:val="16"/>
        </w:rPr>
      </w:pPr>
      <w:r>
        <w:rPr>
          <w:b/>
          <w:bCs/>
          <w:sz w:val="16"/>
          <w:szCs w:val="16"/>
        </w:rPr>
        <w:br/>
      </w:r>
      <w:r>
        <w:rPr>
          <w:sz w:val="16"/>
          <w:szCs w:val="16"/>
        </w:rPr>
        <w:t>Заказчик: Муниципальное бюджетное учреждение спортивная школа олимпийского резерва «Центр Югорского спорта»</w:t>
      </w:r>
    </w:p>
    <w:p w:rsidR="007F0897" w:rsidRDefault="007F0897" w:rsidP="00890FE7">
      <w:pPr>
        <w:jc w:val="center"/>
        <w:rPr>
          <w:sz w:val="16"/>
          <w:szCs w:val="16"/>
        </w:rPr>
      </w:pPr>
    </w:p>
    <w:tbl>
      <w:tblPr>
        <w:tblStyle w:val="aa"/>
        <w:tblW w:w="11048" w:type="dxa"/>
        <w:tblInd w:w="0" w:type="dxa"/>
        <w:tblLayout w:type="fixed"/>
        <w:tblLook w:val="04A0" w:firstRow="1" w:lastRow="0" w:firstColumn="1" w:lastColumn="0" w:noHBand="0" w:noVBand="1"/>
      </w:tblPr>
      <w:tblGrid>
        <w:gridCol w:w="3227"/>
        <w:gridCol w:w="2977"/>
        <w:gridCol w:w="1103"/>
        <w:gridCol w:w="1255"/>
        <w:gridCol w:w="1243"/>
        <w:gridCol w:w="1243"/>
      </w:tblGrid>
      <w:tr w:rsidR="00890FE7" w:rsidTr="007F0897">
        <w:trPr>
          <w:trHeight w:val="236"/>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Показатель</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Наименование и описание объема закупки</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Объем поставляемых товаров</w:t>
            </w:r>
          </w:p>
        </w:tc>
        <w:tc>
          <w:tcPr>
            <w:tcW w:w="2486" w:type="dxa"/>
            <w:gridSpan w:val="2"/>
            <w:tcBorders>
              <w:top w:val="single" w:sz="4" w:space="0" w:color="auto"/>
              <w:left w:val="single" w:sz="4" w:space="0" w:color="auto"/>
              <w:bottom w:val="single" w:sz="4" w:space="0" w:color="auto"/>
              <w:right w:val="single" w:sz="4" w:space="0" w:color="auto"/>
            </w:tcBorders>
            <w:hideMark/>
          </w:tcPr>
          <w:p w:rsidR="00890FE7" w:rsidRDefault="00890FE7">
            <w:pPr>
              <w:tabs>
                <w:tab w:val="left" w:pos="12096"/>
              </w:tabs>
              <w:jc w:val="center"/>
              <w:rPr>
                <w:sz w:val="18"/>
                <w:szCs w:val="18"/>
                <w:lang w:eastAsia="en-US"/>
              </w:rPr>
            </w:pPr>
            <w:r>
              <w:rPr>
                <w:sz w:val="18"/>
                <w:szCs w:val="18"/>
                <w:lang w:eastAsia="en-US"/>
              </w:rPr>
              <w:t>Номер заявки</w:t>
            </w:r>
          </w:p>
        </w:tc>
      </w:tr>
      <w:tr w:rsidR="00890FE7" w:rsidTr="007F0897">
        <w:trPr>
          <w:trHeight w:val="489"/>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890FE7" w:rsidRDefault="00890FE7">
            <w:pPr>
              <w:widowControl/>
              <w:rPr>
                <w:sz w:val="18"/>
                <w:szCs w:val="18"/>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0FE7" w:rsidRDefault="00890FE7">
            <w:pPr>
              <w:widowControl/>
              <w:rPr>
                <w:sz w:val="18"/>
                <w:szCs w:val="18"/>
                <w:lang w:eastAsia="en-US"/>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890FE7" w:rsidRDefault="00890FE7">
            <w:pPr>
              <w:widowControl/>
              <w:rPr>
                <w:sz w:val="18"/>
                <w:szCs w:val="18"/>
                <w:lang w:eastAsia="en-US"/>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890FE7" w:rsidRDefault="00890FE7">
            <w:pPr>
              <w:widowControl/>
              <w:rPr>
                <w:sz w:val="18"/>
                <w:szCs w:val="18"/>
                <w:lang w:eastAsia="en-US"/>
              </w:rPr>
            </w:pPr>
          </w:p>
        </w:tc>
        <w:tc>
          <w:tcPr>
            <w:tcW w:w="1243" w:type="dxa"/>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22</w:t>
            </w:r>
          </w:p>
        </w:tc>
        <w:tc>
          <w:tcPr>
            <w:tcW w:w="1243" w:type="dxa"/>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91</w:t>
            </w:r>
          </w:p>
        </w:tc>
      </w:tr>
      <w:tr w:rsidR="00890FE7" w:rsidTr="007F0897">
        <w:trPr>
          <w:trHeight w:val="2214"/>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890FE7" w:rsidRDefault="00890FE7">
            <w:pPr>
              <w:widowControl/>
              <w:tabs>
                <w:tab w:val="left" w:pos="-1620"/>
                <w:tab w:val="num" w:pos="432"/>
              </w:tabs>
              <w:jc w:val="center"/>
              <w:rPr>
                <w:sz w:val="16"/>
                <w:szCs w:val="16"/>
                <w:lang w:eastAsia="en-US"/>
              </w:rPr>
            </w:pPr>
            <w:bookmarkStart w:id="0" w:name="_GoBack"/>
            <w:bookmarkEnd w:id="0"/>
            <w:r>
              <w:rPr>
                <w:sz w:val="16"/>
                <w:szCs w:val="16"/>
                <w:lang w:eastAsia="en-US"/>
              </w:rPr>
              <w:t>Первая часть заявки на участие в электронном аукционе должна содержать следующие сведения:</w:t>
            </w:r>
          </w:p>
          <w:p w:rsidR="00890FE7" w:rsidRDefault="00890FE7">
            <w:pPr>
              <w:widowControl/>
              <w:tabs>
                <w:tab w:val="left" w:pos="-1620"/>
                <w:tab w:val="num" w:pos="432"/>
              </w:tabs>
              <w:jc w:val="center"/>
              <w:rPr>
                <w:sz w:val="16"/>
                <w:szCs w:val="16"/>
                <w:lang w:eastAsia="en-US"/>
              </w:rPr>
            </w:pPr>
            <w:r>
              <w:rPr>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890FE7" w:rsidRDefault="00890FE7">
            <w:pPr>
              <w:widowControl/>
              <w:tabs>
                <w:tab w:val="left" w:pos="-1620"/>
                <w:tab w:val="num" w:pos="432"/>
              </w:tabs>
              <w:jc w:val="center"/>
              <w:rPr>
                <w:sz w:val="16"/>
                <w:szCs w:val="16"/>
                <w:lang w:eastAsia="en-US"/>
              </w:rPr>
            </w:pPr>
            <w:r>
              <w:rPr>
                <w:sz w:val="16"/>
                <w:szCs w:val="16"/>
                <w:lang w:eastAsia="en-US"/>
              </w:rPr>
              <w:t xml:space="preserve">а) наименование страны происхождения товара; </w:t>
            </w:r>
          </w:p>
          <w:p w:rsidR="00890FE7" w:rsidRDefault="00890FE7">
            <w:pPr>
              <w:widowControl/>
              <w:spacing w:after="60"/>
              <w:jc w:val="center"/>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rPr>
                <w:sz w:val="18"/>
                <w:szCs w:val="18"/>
                <w:lang w:eastAsia="en-US"/>
              </w:rPr>
            </w:pPr>
            <w:r>
              <w:rPr>
                <w:sz w:val="18"/>
                <w:szCs w:val="18"/>
                <w:lang w:eastAsia="en-US"/>
              </w:rPr>
              <w:t>Корм растительный для лошадей, пони, коз</w:t>
            </w:r>
            <w:r>
              <w:rPr>
                <w:sz w:val="18"/>
                <w:szCs w:val="18"/>
                <w:lang w:eastAsia="en-US"/>
              </w:rPr>
              <w:tab/>
            </w:r>
          </w:p>
          <w:p w:rsidR="00890FE7" w:rsidRDefault="00890FE7">
            <w:pPr>
              <w:tabs>
                <w:tab w:val="left" w:pos="12096"/>
              </w:tabs>
              <w:rPr>
                <w:sz w:val="18"/>
                <w:szCs w:val="18"/>
                <w:lang w:eastAsia="en-US"/>
              </w:rPr>
            </w:pPr>
            <w:r>
              <w:rPr>
                <w:sz w:val="18"/>
                <w:szCs w:val="18"/>
                <w:lang w:eastAsia="en-US"/>
              </w:rPr>
              <w:t>Вид корма Овес кормовой; Категория животного Лошадь; Вид корма по способу выработки Россыпь</w:t>
            </w:r>
          </w:p>
        </w:tc>
        <w:tc>
          <w:tcPr>
            <w:tcW w:w="1103" w:type="dxa"/>
            <w:tcBorders>
              <w:top w:val="single" w:sz="4" w:space="0" w:color="auto"/>
              <w:left w:val="single" w:sz="4" w:space="0" w:color="auto"/>
              <w:bottom w:val="single" w:sz="4" w:space="0" w:color="auto"/>
              <w:right w:val="single" w:sz="4" w:space="0" w:color="auto"/>
            </w:tcBorders>
            <w:vAlign w:val="center"/>
            <w:hideMark/>
          </w:tcPr>
          <w:p w:rsidR="00890FE7" w:rsidRDefault="00890FE7">
            <w:pPr>
              <w:jc w:val="center"/>
              <w:rPr>
                <w:lang w:eastAsia="en-US"/>
              </w:rPr>
            </w:pPr>
            <w:r>
              <w:rPr>
                <w:lang w:eastAsia="en-US"/>
              </w:rPr>
              <w:t>килограмм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16 000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890FE7" w:rsidRPr="003A2D9C" w:rsidRDefault="00890FE7">
            <w:pPr>
              <w:tabs>
                <w:tab w:val="left" w:pos="12096"/>
              </w:tabs>
              <w:jc w:val="center"/>
              <w:rPr>
                <w:sz w:val="16"/>
                <w:szCs w:val="16"/>
                <w:lang w:eastAsia="en-US"/>
              </w:rPr>
            </w:pPr>
            <w:r w:rsidRPr="003A2D9C">
              <w:rPr>
                <w:sz w:val="16"/>
                <w:szCs w:val="16"/>
                <w:lang w:eastAsia="en-US"/>
              </w:rPr>
              <w:t>соответствует</w:t>
            </w:r>
          </w:p>
        </w:tc>
        <w:tc>
          <w:tcPr>
            <w:tcW w:w="1243" w:type="dxa"/>
            <w:tcBorders>
              <w:top w:val="single" w:sz="4" w:space="0" w:color="auto"/>
              <w:left w:val="single" w:sz="4" w:space="0" w:color="auto"/>
              <w:bottom w:val="single" w:sz="4" w:space="0" w:color="auto"/>
              <w:right w:val="single" w:sz="4" w:space="0" w:color="auto"/>
            </w:tcBorders>
            <w:vAlign w:val="center"/>
            <w:hideMark/>
          </w:tcPr>
          <w:p w:rsidR="00890FE7" w:rsidRPr="003A2D9C" w:rsidRDefault="00890FE7">
            <w:pPr>
              <w:jc w:val="center"/>
              <w:rPr>
                <w:sz w:val="16"/>
                <w:szCs w:val="16"/>
                <w:lang w:eastAsia="en-US"/>
              </w:rPr>
            </w:pPr>
            <w:r w:rsidRPr="003A2D9C">
              <w:rPr>
                <w:sz w:val="16"/>
                <w:szCs w:val="16"/>
                <w:lang w:eastAsia="en-US"/>
              </w:rPr>
              <w:t>соответствует</w:t>
            </w:r>
          </w:p>
        </w:tc>
      </w:tr>
      <w:tr w:rsidR="00890FE7" w:rsidTr="007F0897">
        <w:trPr>
          <w:trHeight w:val="1279"/>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890FE7" w:rsidRDefault="00890FE7">
            <w:pPr>
              <w:widowControl/>
              <w:rPr>
                <w:sz w:val="16"/>
                <w:szCs w:val="16"/>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rPr>
                <w:sz w:val="18"/>
                <w:szCs w:val="18"/>
                <w:lang w:eastAsia="en-US"/>
              </w:rPr>
            </w:pPr>
            <w:r>
              <w:rPr>
                <w:sz w:val="18"/>
                <w:szCs w:val="18"/>
                <w:lang w:eastAsia="en-US"/>
              </w:rPr>
              <w:t>Корм растительный для лошадей, пони, коз</w:t>
            </w:r>
            <w:r>
              <w:rPr>
                <w:sz w:val="18"/>
                <w:szCs w:val="18"/>
                <w:lang w:eastAsia="en-US"/>
              </w:rPr>
              <w:tab/>
            </w:r>
          </w:p>
          <w:p w:rsidR="00890FE7" w:rsidRDefault="00890FE7">
            <w:pPr>
              <w:tabs>
                <w:tab w:val="left" w:pos="12096"/>
              </w:tabs>
              <w:rPr>
                <w:sz w:val="18"/>
                <w:szCs w:val="18"/>
                <w:lang w:eastAsia="en-US"/>
              </w:rPr>
            </w:pPr>
            <w:r>
              <w:rPr>
                <w:sz w:val="18"/>
                <w:szCs w:val="18"/>
                <w:lang w:eastAsia="en-US"/>
              </w:rPr>
              <w:t>Вид корма Сено; Категория животного Лошадь; Вид сена Сено естественных кормовых угодий</w:t>
            </w:r>
          </w:p>
        </w:tc>
        <w:tc>
          <w:tcPr>
            <w:tcW w:w="1103" w:type="dxa"/>
            <w:tcBorders>
              <w:top w:val="single" w:sz="4" w:space="0" w:color="auto"/>
              <w:left w:val="single" w:sz="4" w:space="0" w:color="auto"/>
              <w:bottom w:val="single" w:sz="4" w:space="0" w:color="auto"/>
              <w:right w:val="single" w:sz="4" w:space="0" w:color="auto"/>
            </w:tcBorders>
            <w:vAlign w:val="center"/>
            <w:hideMark/>
          </w:tcPr>
          <w:p w:rsidR="00890FE7" w:rsidRDefault="00890FE7">
            <w:pPr>
              <w:jc w:val="center"/>
              <w:rPr>
                <w:lang w:eastAsia="en-US"/>
              </w:rPr>
            </w:pPr>
            <w:r>
              <w:rPr>
                <w:lang w:eastAsia="en-US"/>
              </w:rPr>
              <w:t>килограмм</w:t>
            </w:r>
          </w:p>
        </w:tc>
        <w:tc>
          <w:tcPr>
            <w:tcW w:w="1255" w:type="dxa"/>
            <w:tcBorders>
              <w:top w:val="single" w:sz="4" w:space="0" w:color="auto"/>
              <w:left w:val="single" w:sz="4" w:space="0" w:color="auto"/>
              <w:bottom w:val="single" w:sz="4" w:space="0" w:color="auto"/>
              <w:right w:val="single" w:sz="4" w:space="0" w:color="auto"/>
            </w:tcBorders>
            <w:vAlign w:val="center"/>
            <w:hideMark/>
          </w:tcPr>
          <w:p w:rsidR="00890FE7" w:rsidRDefault="00890FE7">
            <w:pPr>
              <w:tabs>
                <w:tab w:val="left" w:pos="12096"/>
              </w:tabs>
              <w:jc w:val="center"/>
              <w:rPr>
                <w:sz w:val="18"/>
                <w:szCs w:val="18"/>
                <w:lang w:eastAsia="en-US"/>
              </w:rPr>
            </w:pPr>
            <w:r>
              <w:rPr>
                <w:sz w:val="18"/>
                <w:szCs w:val="18"/>
                <w:lang w:eastAsia="en-US"/>
              </w:rPr>
              <w:t>23 200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890FE7" w:rsidRPr="003A2D9C" w:rsidRDefault="00890FE7">
            <w:pPr>
              <w:tabs>
                <w:tab w:val="left" w:pos="12096"/>
              </w:tabs>
              <w:jc w:val="center"/>
              <w:rPr>
                <w:sz w:val="16"/>
                <w:szCs w:val="16"/>
                <w:lang w:eastAsia="en-US"/>
              </w:rPr>
            </w:pPr>
            <w:r w:rsidRPr="003A2D9C">
              <w:rPr>
                <w:sz w:val="16"/>
                <w:szCs w:val="16"/>
                <w:lang w:eastAsia="en-US"/>
              </w:rPr>
              <w:t>соответствует</w:t>
            </w:r>
          </w:p>
        </w:tc>
        <w:tc>
          <w:tcPr>
            <w:tcW w:w="1243" w:type="dxa"/>
            <w:tcBorders>
              <w:top w:val="single" w:sz="4" w:space="0" w:color="auto"/>
              <w:left w:val="single" w:sz="4" w:space="0" w:color="auto"/>
              <w:bottom w:val="single" w:sz="4" w:space="0" w:color="auto"/>
              <w:right w:val="single" w:sz="4" w:space="0" w:color="auto"/>
            </w:tcBorders>
            <w:vAlign w:val="center"/>
            <w:hideMark/>
          </w:tcPr>
          <w:p w:rsidR="00890FE7" w:rsidRPr="003A2D9C" w:rsidRDefault="00890FE7">
            <w:pPr>
              <w:jc w:val="center"/>
              <w:rPr>
                <w:sz w:val="16"/>
                <w:szCs w:val="16"/>
                <w:lang w:eastAsia="en-US"/>
              </w:rPr>
            </w:pPr>
            <w:r w:rsidRPr="003A2D9C">
              <w:rPr>
                <w:sz w:val="16"/>
                <w:szCs w:val="16"/>
                <w:lang w:eastAsia="en-US"/>
              </w:rPr>
              <w:t>соответствует</w:t>
            </w:r>
          </w:p>
        </w:tc>
      </w:tr>
    </w:tbl>
    <w:p w:rsidR="0073671A" w:rsidRDefault="0073671A" w:rsidP="00D170E5">
      <w:pPr>
        <w:jc w:val="both"/>
        <w:rPr>
          <w:sz w:val="16"/>
          <w:szCs w:val="16"/>
          <w:lang w:eastAsia="en-US"/>
        </w:rPr>
      </w:pPr>
    </w:p>
    <w:p w:rsidR="003A2D9C" w:rsidRDefault="003A2D9C" w:rsidP="00D170E5">
      <w:pPr>
        <w:jc w:val="both"/>
      </w:pPr>
    </w:p>
    <w:sectPr w:rsidR="003A2D9C" w:rsidSect="003A2D9C">
      <w:pgSz w:w="11906" w:h="16838"/>
      <w:pgMar w:top="85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30AA3"/>
    <w:rsid w:val="000774E8"/>
    <w:rsid w:val="001B36D0"/>
    <w:rsid w:val="001D5830"/>
    <w:rsid w:val="002966C7"/>
    <w:rsid w:val="002B42FD"/>
    <w:rsid w:val="002C0143"/>
    <w:rsid w:val="002D1F5B"/>
    <w:rsid w:val="003205F1"/>
    <w:rsid w:val="003A2D9C"/>
    <w:rsid w:val="0047090F"/>
    <w:rsid w:val="004C60B8"/>
    <w:rsid w:val="005022F9"/>
    <w:rsid w:val="00622B2B"/>
    <w:rsid w:val="0073671A"/>
    <w:rsid w:val="00773AFB"/>
    <w:rsid w:val="007E5585"/>
    <w:rsid w:val="007F0897"/>
    <w:rsid w:val="00821A55"/>
    <w:rsid w:val="00890FE7"/>
    <w:rsid w:val="008A6C0A"/>
    <w:rsid w:val="0096004A"/>
    <w:rsid w:val="00964FB3"/>
    <w:rsid w:val="00997459"/>
    <w:rsid w:val="009B1904"/>
    <w:rsid w:val="009C4423"/>
    <w:rsid w:val="009D5B69"/>
    <w:rsid w:val="009E6634"/>
    <w:rsid w:val="00A0473E"/>
    <w:rsid w:val="00A6710C"/>
    <w:rsid w:val="00A96A65"/>
    <w:rsid w:val="00AB1F2A"/>
    <w:rsid w:val="00B659D8"/>
    <w:rsid w:val="00BE3931"/>
    <w:rsid w:val="00C1603F"/>
    <w:rsid w:val="00C71A66"/>
    <w:rsid w:val="00C80BCB"/>
    <w:rsid w:val="00CA4779"/>
    <w:rsid w:val="00D170E5"/>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table" w:styleId="aa">
    <w:name w:val="Table Grid"/>
    <w:basedOn w:val="a1"/>
    <w:uiPriority w:val="59"/>
    <w:rsid w:val="00890F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table" w:styleId="aa">
    <w:name w:val="Table Grid"/>
    <w:basedOn w:val="a1"/>
    <w:uiPriority w:val="59"/>
    <w:rsid w:val="00890F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8949580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3</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2021-03-30T04:16:00Z</cp:lastPrinted>
  <dcterms:created xsi:type="dcterms:W3CDTF">2021-02-04T09:05:00Z</dcterms:created>
  <dcterms:modified xsi:type="dcterms:W3CDTF">2021-03-30T04:25:00Z</dcterms:modified>
</cp:coreProperties>
</file>