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bookmarkStart w:id="0" w:name="_GoBack"/>
      <w:bookmarkEnd w:id="0"/>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196D12" w:rsidRPr="00196D12">
        <w:rPr>
          <w:rFonts w:ascii="PT Astra Serif" w:eastAsia="Times New Roman" w:hAnsi="PT Astra Serif" w:cs="Times New Roman"/>
          <w:sz w:val="28"/>
          <w:szCs w:val="28"/>
          <w:lang w:eastAsia="ru-RU"/>
        </w:rPr>
        <w:t>213862200236886220100101270018542244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6D2D5B">
        <w:rPr>
          <w:rFonts w:ascii="PT Astra Serif" w:eastAsia="Times New Roman" w:hAnsi="PT Astra Serif" w:cs="Times New Roman"/>
          <w:color w:val="00000A"/>
          <w:sz w:val="28"/>
          <w:szCs w:val="28"/>
          <w:lang w:eastAsia="ru-RU"/>
        </w:rPr>
        <w:t xml:space="preserve">Администрация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(протокол_________ </w:t>
      </w:r>
      <w:proofErr w:type="gramStart"/>
      <w:r w:rsidRPr="006D2D5B">
        <w:rPr>
          <w:rFonts w:ascii="PT Astra Serif" w:eastAsia="Times New Roman" w:hAnsi="PT Astra Serif" w:cs="Times New Roman"/>
          <w:color w:val="00000A"/>
          <w:sz w:val="28"/>
          <w:szCs w:val="28"/>
          <w:lang w:eastAsia="ru-RU"/>
        </w:rPr>
        <w:t>от</w:t>
      </w:r>
      <w:proofErr w:type="gramEnd"/>
      <w:r w:rsidRPr="006D2D5B">
        <w:rPr>
          <w:rFonts w:ascii="PT Astra Serif" w:eastAsia="Times New Roman" w:hAnsi="PT Astra Serif" w:cs="Times New Roman"/>
          <w:color w:val="00000A"/>
          <w:sz w:val="28"/>
          <w:szCs w:val="28"/>
          <w:lang w:eastAsia="ru-RU"/>
        </w:rPr>
        <w:t xml:space="preserve">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 xml:space="preserve">решения Заказчика </w:t>
      </w:r>
      <w:proofErr w:type="gramStart"/>
      <w:r w:rsidRPr="006D2D5B">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6D2D5B">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196D12" w:rsidRPr="0087712B">
        <w:rPr>
          <w:rFonts w:ascii="PT Astra Serif" w:hAnsi="PT Astra Serif"/>
          <w:sz w:val="28"/>
          <w:szCs w:val="28"/>
          <w:u w:val="single"/>
        </w:rPr>
        <w:t>«Контрактная система в сфере закупок товаров, работ и услуг: правовое регулирование»</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w:t>
      </w:r>
      <w:proofErr w:type="gramStart"/>
      <w:r w:rsidRPr="006D2D5B">
        <w:rPr>
          <w:rFonts w:ascii="PT Astra Serif" w:eastAsia="Times New Roman" w:hAnsi="PT Astra Serif" w:cs="Times New Roman"/>
          <w:color w:val="000000"/>
          <w:sz w:val="28"/>
          <w:szCs w:val="28"/>
          <w:lang w:eastAsia="ru-RU"/>
        </w:rPr>
        <w:t>принять и оплатить</w:t>
      </w:r>
      <w:proofErr w:type="gramEnd"/>
      <w:r w:rsidRPr="006D2D5B">
        <w:rPr>
          <w:rFonts w:ascii="PT Astra Serif" w:eastAsia="Times New Roman" w:hAnsi="PT Astra Serif" w:cs="Times New Roman"/>
          <w:color w:val="000000"/>
          <w:sz w:val="28"/>
          <w:szCs w:val="28"/>
          <w:lang w:eastAsia="ru-RU"/>
        </w:rPr>
        <w:t xml:space="preserve">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6D2D5B">
        <w:rPr>
          <w:rFonts w:ascii="PT Astra Serif" w:eastAsia="Times New Roman" w:hAnsi="PT Astra Serif" w:cs="Times New Roman"/>
          <w:bCs/>
          <w:sz w:val="28"/>
          <w:szCs w:val="28"/>
          <w:lang w:eastAsia="zh-CN"/>
        </w:rPr>
        <w:t>повышении</w:t>
      </w:r>
      <w:proofErr w:type="gramEnd"/>
      <w:r w:rsidRPr="006D2D5B">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Источник финансирования: </w:t>
      </w:r>
      <w:r w:rsidR="00947EF4" w:rsidRPr="006D2D5B">
        <w:rPr>
          <w:rFonts w:ascii="PT Astra Serif" w:hAnsi="PT Astra Serif"/>
          <w:sz w:val="28"/>
          <w:szCs w:val="28"/>
          <w:u w:val="single"/>
        </w:rPr>
        <w:t xml:space="preserve">бюджет города </w:t>
      </w:r>
      <w:proofErr w:type="spellStart"/>
      <w:r w:rsidR="00947EF4" w:rsidRPr="006D2D5B">
        <w:rPr>
          <w:rFonts w:ascii="PT Astra Serif" w:hAnsi="PT Astra Serif"/>
          <w:sz w:val="28"/>
          <w:szCs w:val="28"/>
          <w:u w:val="single"/>
        </w:rPr>
        <w:t>Югорска</w:t>
      </w:r>
      <w:proofErr w:type="spellEnd"/>
      <w:r w:rsidR="00947EF4" w:rsidRPr="006D2D5B">
        <w:rPr>
          <w:rFonts w:ascii="PT Astra Serif" w:hAnsi="PT Astra Serif"/>
          <w:sz w:val="28"/>
          <w:szCs w:val="28"/>
          <w:u w:val="single"/>
        </w:rPr>
        <w:t xml:space="preserve"> на 2021 год (</w:t>
      </w:r>
      <w:r w:rsidR="00947EF4" w:rsidRPr="006D2D5B">
        <w:rPr>
          <w:rFonts w:ascii="PT Astra Serif" w:hAnsi="PT Astra Serif"/>
          <w:sz w:val="28"/>
          <w:szCs w:val="28"/>
        </w:rPr>
        <w:t xml:space="preserve">Муниципальная программа города </w:t>
      </w:r>
      <w:proofErr w:type="spellStart"/>
      <w:r w:rsidR="00947EF4" w:rsidRPr="006D2D5B">
        <w:rPr>
          <w:rFonts w:ascii="PT Astra Serif" w:hAnsi="PT Astra Serif"/>
          <w:sz w:val="28"/>
          <w:szCs w:val="28"/>
        </w:rPr>
        <w:t>Югорска</w:t>
      </w:r>
      <w:proofErr w:type="spellEnd"/>
      <w:r w:rsidR="00947EF4" w:rsidRPr="006D2D5B">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947EF4" w:rsidRPr="006D2D5B">
        <w:rPr>
          <w:rFonts w:ascii="PT Astra Serif" w:hAnsi="PT Astra Serif"/>
          <w:sz w:val="28"/>
          <w:szCs w:val="28"/>
        </w:rPr>
        <w:t>Югорске</w:t>
      </w:r>
      <w:proofErr w:type="spellEnd"/>
      <w:r w:rsidR="00947EF4" w:rsidRPr="006D2D5B">
        <w:rPr>
          <w:rFonts w:ascii="PT Astra Serif" w:hAnsi="PT Astra Serif"/>
          <w:sz w:val="28"/>
          <w:szCs w:val="28"/>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6D2D5B">
        <w:rPr>
          <w:rFonts w:ascii="PT Astra Serif" w:eastAsia="Times New Roman" w:hAnsi="PT Astra Serif" w:cs="Times New Roman"/>
          <w:sz w:val="28"/>
          <w:szCs w:val="28"/>
          <w:lang w:eastAsia="ru-RU"/>
        </w:rPr>
        <w:t xml:space="preserve"> (__  %): _________________________ </w:t>
      </w:r>
      <w:proofErr w:type="gramEnd"/>
      <w:r w:rsidRPr="006D2D5B">
        <w:rPr>
          <w:rFonts w:ascii="PT Astra Serif" w:eastAsia="Times New Roman" w:hAnsi="PT Astra Serif" w:cs="Times New Roman"/>
          <w:sz w:val="28"/>
          <w:szCs w:val="28"/>
          <w:lang w:eastAsia="ru-RU"/>
        </w:rPr>
        <w:t>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6D2D5B">
        <w:rPr>
          <w:rFonts w:ascii="PT Astra Serif" w:eastAsia="Times New Roman" w:hAnsi="PT Astra Serif" w:cs="Times New Roman"/>
          <w:color w:val="00000A"/>
          <w:sz w:val="28"/>
          <w:szCs w:val="28"/>
          <w:lang w:eastAsia="ru-RU"/>
        </w:rPr>
        <w:t>расходы</w:t>
      </w:r>
      <w:proofErr w:type="gramEnd"/>
      <w:r w:rsidRPr="006D2D5B">
        <w:rPr>
          <w:rFonts w:ascii="PT Astra Serif" w:eastAsia="Times New Roman" w:hAnsi="PT Astra Serif" w:cs="Times New Roman"/>
          <w:color w:val="00000A"/>
          <w:sz w:val="28"/>
          <w:szCs w:val="28"/>
          <w:lang w:eastAsia="ru-RU"/>
        </w:rPr>
        <w:t xml:space="preserve">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6D2D5B">
        <w:rPr>
          <w:rFonts w:ascii="PT Astra Serif" w:eastAsia="Times New Roman" w:hAnsi="PT Astra Serif" w:cs="Times New Roman"/>
          <w:color w:val="00000A"/>
          <w:sz w:val="28"/>
          <w:szCs w:val="28"/>
          <w:lang w:eastAsia="ru-RU"/>
        </w:rPr>
        <w:t>о</w:t>
      </w:r>
      <w:proofErr w:type="gramEnd"/>
      <w:r w:rsidRPr="006D2D5B">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3.1.1. Досрочно </w:t>
      </w:r>
      <w:proofErr w:type="gramStart"/>
      <w:r w:rsidRPr="006D2D5B">
        <w:rPr>
          <w:rFonts w:ascii="PT Astra Serif" w:eastAsia="Times New Roman" w:hAnsi="PT Astra Serif" w:cs="Times New Roman"/>
          <w:sz w:val="28"/>
          <w:szCs w:val="28"/>
          <w:lang w:eastAsia="ru-RU"/>
        </w:rPr>
        <w:t>принять и оплатить</w:t>
      </w:r>
      <w:proofErr w:type="gramEnd"/>
      <w:r w:rsidRPr="006D2D5B">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6D2D5B">
        <w:rPr>
          <w:rFonts w:ascii="PT Astra Serif" w:eastAsia="Times New Roman" w:hAnsi="PT Astra Serif" w:cs="Times New Roman"/>
          <w:sz w:val="28"/>
          <w:szCs w:val="28"/>
          <w:lang w:eastAsia="ru-RU"/>
        </w:rPr>
        <w:t>месте</w:t>
      </w:r>
      <w:proofErr w:type="gramEnd"/>
      <w:r w:rsidRPr="006D2D5B">
        <w:rPr>
          <w:rFonts w:ascii="PT Astra Serif" w:eastAsia="Times New Roman" w:hAnsi="PT Astra Serif" w:cs="Times New Roman"/>
          <w:sz w:val="28"/>
          <w:szCs w:val="28"/>
          <w:lang w:eastAsia="ru-RU"/>
        </w:rPr>
        <w:t xml:space="preserve">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3.2.3. Обеспечить приемку </w:t>
      </w:r>
      <w:proofErr w:type="gramStart"/>
      <w:r w:rsidRPr="006D2D5B">
        <w:rPr>
          <w:rFonts w:ascii="PT Astra Serif" w:eastAsia="Times New Roman" w:hAnsi="PT Astra Serif" w:cs="Times New Roman"/>
          <w:sz w:val="28"/>
          <w:szCs w:val="28"/>
          <w:lang w:eastAsia="ru-RU"/>
        </w:rPr>
        <w:t>оказанных</w:t>
      </w:r>
      <w:proofErr w:type="gramEnd"/>
      <w:r w:rsidRPr="006D2D5B">
        <w:rPr>
          <w:rFonts w:ascii="PT Astra Serif" w:eastAsia="Times New Roman" w:hAnsi="PT Astra Serif" w:cs="Times New Roman"/>
          <w:sz w:val="28"/>
          <w:szCs w:val="28"/>
          <w:lang w:eastAsia="ru-RU"/>
        </w:rPr>
        <w:t xml:space="preserve">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3.3.2. Не </w:t>
      </w:r>
      <w:proofErr w:type="gramStart"/>
      <w:r w:rsidRPr="006D2D5B">
        <w:rPr>
          <w:rFonts w:ascii="PT Astra Serif" w:eastAsia="Times New Roman" w:hAnsi="PT Astra Serif" w:cs="Times New Roman"/>
          <w:bCs/>
          <w:sz w:val="28"/>
          <w:szCs w:val="28"/>
          <w:lang w:eastAsia="ru-RU"/>
        </w:rPr>
        <w:t>предоставлять другим лицам и не разглашать</w:t>
      </w:r>
      <w:proofErr w:type="gramEnd"/>
      <w:r w:rsidRPr="006D2D5B">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6D2D5B">
        <w:rPr>
          <w:rFonts w:ascii="PT Astra Serif" w:eastAsia="Times New Roman" w:hAnsi="PT Astra Serif" w:cs="Times New Roman"/>
          <w:bCs/>
          <w:sz w:val="28"/>
          <w:szCs w:val="28"/>
          <w:lang w:eastAsia="ru-RU"/>
        </w:rPr>
        <w:t>обучаемых</w:t>
      </w:r>
      <w:proofErr w:type="gram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6D2D5B">
        <w:rPr>
          <w:rFonts w:ascii="PT Astra Serif" w:eastAsia="Times New Roman" w:hAnsi="PT Astra Serif" w:cs="Times New Roman"/>
          <w:bCs/>
          <w:sz w:val="28"/>
          <w:szCs w:val="28"/>
          <w:lang w:eastAsia="ru-RU"/>
        </w:rPr>
        <w:t>обучаемыми</w:t>
      </w:r>
      <w:proofErr w:type="gramEnd"/>
      <w:r w:rsidRPr="006D2D5B">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6D2D5B">
        <w:rPr>
          <w:rFonts w:ascii="PT Astra Serif" w:eastAsia="Times New Roman" w:hAnsi="PT Astra Serif" w:cs="Times New Roman"/>
          <w:bCs/>
          <w:sz w:val="28"/>
          <w:szCs w:val="28"/>
          <w:lang w:eastAsia="ru-RU"/>
        </w:rPr>
        <w:t>к</w:t>
      </w:r>
      <w:proofErr w:type="gramEnd"/>
      <w:r w:rsidRPr="006D2D5B">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6D2D5B">
        <w:rPr>
          <w:rFonts w:ascii="PT Astra Serif" w:eastAsia="Times New Roman" w:hAnsi="PT Astra Serif" w:cs="Times New Roman"/>
          <w:bCs/>
          <w:sz w:val="28"/>
          <w:szCs w:val="28"/>
          <w:lang w:eastAsia="ru-RU"/>
        </w:rPr>
        <w:t>Югорске</w:t>
      </w:r>
      <w:proofErr w:type="spell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6D2D5B">
        <w:rPr>
          <w:rFonts w:ascii="PT Astra Serif" w:eastAsia="Times New Roman" w:hAnsi="PT Astra Serif" w:cs="Times New Roman"/>
          <w:color w:val="00000A"/>
          <w:sz w:val="28"/>
          <w:szCs w:val="28"/>
          <w:lang w:eastAsia="ru-RU"/>
        </w:rPr>
        <w:t>связи</w:t>
      </w:r>
      <w:proofErr w:type="gramEnd"/>
      <w:r w:rsidRPr="006D2D5B">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Pr="006D2D5B"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lastRenderedPageBreak/>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D2D5B">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6D2D5B">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6D2D5B">
        <w:rPr>
          <w:rFonts w:ascii="PT Astra Serif" w:eastAsia="Times New Roman" w:hAnsi="PT Astra Serif" w:cs="Times New Roman"/>
          <w:color w:val="00000A"/>
          <w:kern w:val="2"/>
          <w:sz w:val="28"/>
          <w:szCs w:val="28"/>
          <w:lang w:eastAsia="ru-RU"/>
        </w:rPr>
        <w:t>с даты обнаружения</w:t>
      </w:r>
      <w:proofErr w:type="gramEnd"/>
      <w:r w:rsidRPr="006D2D5B">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6D2D5B">
        <w:rPr>
          <w:rFonts w:ascii="PT Astra Serif" w:eastAsia="Times New Roman" w:hAnsi="PT Astra Serif" w:cs="Times New Roman"/>
          <w:color w:val="00000A"/>
          <w:kern w:val="2"/>
          <w:sz w:val="28"/>
          <w:szCs w:val="28"/>
          <w:lang w:eastAsia="ru-RU"/>
        </w:rPr>
        <w:t>невыполнении</w:t>
      </w:r>
      <w:proofErr w:type="gramEnd"/>
      <w:r w:rsidRPr="006D2D5B">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6D2D5B">
        <w:rPr>
          <w:rFonts w:ascii="PT Astra Serif" w:eastAsia="Times New Roman" w:hAnsi="PT Astra Serif" w:cs="Times New Roman"/>
          <w:color w:val="00000A"/>
          <w:kern w:val="2"/>
          <w:sz w:val="28"/>
          <w:szCs w:val="28"/>
          <w:lang w:eastAsia="ru-RU"/>
        </w:rPr>
        <w:t>возмещении</w:t>
      </w:r>
      <w:proofErr w:type="gramEnd"/>
      <w:r w:rsidRPr="006D2D5B">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5.9. </w:t>
      </w:r>
      <w:proofErr w:type="gramStart"/>
      <w:r w:rsidRPr="006D2D5B">
        <w:rPr>
          <w:rFonts w:ascii="PT Astra Serif" w:eastAsia="Times New Roman" w:hAnsi="PT Astra Serif" w:cs="Times New Roman"/>
          <w:color w:val="00000A"/>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6D2D5B">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w:t>
      </w:r>
      <w:r w:rsidRPr="006D2D5B">
        <w:rPr>
          <w:rFonts w:ascii="PT Astra Serif" w:eastAsia="Times New Roman" w:hAnsi="PT Astra Serif" w:cs="Times New Roman"/>
          <w:color w:val="00000A"/>
          <w:sz w:val="28"/>
          <w:szCs w:val="28"/>
          <w:lang w:eastAsia="ru-RU"/>
        </w:rPr>
        <w:lastRenderedPageBreak/>
        <w:t>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6D2D5B">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w:t>
      </w:r>
      <w:proofErr w:type="gramStart"/>
      <w:r w:rsidRPr="006D2D5B">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6D2D5B">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6D2D5B">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6D2D5B">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6.1. </w:t>
      </w:r>
      <w:proofErr w:type="gramStart"/>
      <w:r w:rsidRPr="006D2D5B">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w:t>
      </w:r>
      <w:r w:rsidRPr="006D2D5B">
        <w:rPr>
          <w:rFonts w:ascii="PT Astra Serif" w:eastAsia="Times New Roman" w:hAnsi="PT Astra Serif" w:cs="Times New Roman"/>
          <w:color w:val="00000A"/>
          <w:sz w:val="28"/>
          <w:szCs w:val="28"/>
          <w:lang w:eastAsia="ru-RU"/>
        </w:rPr>
        <w:lastRenderedPageBreak/>
        <w:t xml:space="preserve">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w:t>
      </w:r>
      <w:proofErr w:type="gramStart"/>
      <w:r w:rsidRPr="006D2D5B">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6D2D5B">
        <w:rPr>
          <w:rFonts w:ascii="PT Astra Serif" w:eastAsia="Times New Roman" w:hAnsi="PT Astra Serif" w:cs="Times New Roman"/>
          <w:color w:val="00000A"/>
          <w:sz w:val="28"/>
          <w:szCs w:val="28"/>
          <w:lang w:eastAsia="ru-RU"/>
        </w:rPr>
        <w:t xml:space="preserve">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w:t>
      </w:r>
      <w:proofErr w:type="gramStart"/>
      <w:r w:rsidRPr="006D2D5B">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proofErr w:type="gramStart"/>
      <w:r w:rsidRPr="006D2D5B">
        <w:rPr>
          <w:rFonts w:ascii="PT Astra Serif" w:eastAsia="Times New Roman" w:hAnsi="PT Astra Serif" w:cs="Times New Roman"/>
          <w:kern w:val="16"/>
          <w:sz w:val="28"/>
          <w:szCs w:val="28"/>
          <w:lang w:eastAsia="ru-RU"/>
        </w:rPr>
        <w:t xml:space="preserve">Банковская гарантия оформляется в письменной форме на </w:t>
      </w:r>
      <w:r w:rsidRPr="006D2D5B">
        <w:rPr>
          <w:rFonts w:ascii="PT Astra Serif" w:eastAsia="Times New Roman" w:hAnsi="PT Astra Serif" w:cs="Times New Roman"/>
          <w:kern w:val="16"/>
          <w:sz w:val="28"/>
          <w:szCs w:val="28"/>
          <w:lang w:eastAsia="ru-RU"/>
        </w:rPr>
        <w:lastRenderedPageBreak/>
        <w:t>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6D2D5B">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D2D5B">
        <w:rPr>
          <w:rFonts w:ascii="PT Astra Serif" w:eastAsia="Times New Roman" w:hAnsi="PT Astra Serif" w:cs="Times New Roman"/>
          <w:color w:val="00000A"/>
          <w:sz w:val="28"/>
          <w:szCs w:val="28"/>
          <w:lang w:eastAsia="ru-RU"/>
        </w:rPr>
        <w:t>срок</w:t>
      </w:r>
      <w:proofErr w:type="gramEnd"/>
      <w:r w:rsidRPr="006D2D5B">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w:t>
      </w:r>
      <w:proofErr w:type="gramStart"/>
      <w:r w:rsidRPr="006D2D5B">
        <w:rPr>
          <w:rFonts w:ascii="PT Astra Serif" w:eastAsia="Times New Roman" w:hAnsi="PT Astra Serif" w:cs="Times New Roman"/>
          <w:sz w:val="28"/>
          <w:szCs w:val="28"/>
          <w:lang w:eastAsia="ru-RU"/>
        </w:rPr>
        <w:t xml:space="preserve">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6D2D5B">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w:t>
      </w:r>
      <w:proofErr w:type="gramStart"/>
      <w:r w:rsidRPr="006D2D5B">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6D2D5B">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D2D5B">
        <w:rPr>
          <w:rFonts w:ascii="PT Astra Serif" w:eastAsia="Times New Roman" w:hAnsi="PT Astra Serif" w:cs="Times New Roman"/>
          <w:sz w:val="28"/>
          <w:szCs w:val="28"/>
          <w:lang w:eastAsia="ru-RU"/>
        </w:rPr>
        <w:t>менее начальной</w:t>
      </w:r>
      <w:proofErr w:type="gramEnd"/>
      <w:r w:rsidRPr="006D2D5B">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6.10. Обеспечение исполнения контракта не применяется в случаях, установленных Федеральным законом от 05.04.2013 № 44-ФЗ «О </w:t>
      </w:r>
      <w:r w:rsidRPr="006D2D5B">
        <w:rPr>
          <w:rFonts w:ascii="PT Astra Serif" w:eastAsia="Times New Roman" w:hAnsi="PT Astra Serif"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D2D5B">
        <w:rPr>
          <w:rFonts w:ascii="PT Astra Serif" w:eastAsia="Times New Roman" w:hAnsi="PT Astra Serif" w:cs="Times New Roman"/>
          <w:sz w:val="28"/>
          <w:szCs w:val="28"/>
          <w:lang w:eastAsia="ru-RU"/>
        </w:rPr>
        <w:t>порядке</w:t>
      </w:r>
      <w:proofErr w:type="gramEnd"/>
      <w:r w:rsidRPr="006D2D5B">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57"/>
      <w:bookmarkEnd w:id="1"/>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7.3.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7.4.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2" w:name="P82"/>
      <w:bookmarkEnd w:id="2"/>
      <w:r w:rsidRPr="006D2D5B">
        <w:rPr>
          <w:rFonts w:ascii="PT Astra Serif" w:eastAsia="Times New Roman" w:hAnsi="PT Astra Serif" w:cs="Times New Roman"/>
          <w:color w:val="00000A"/>
          <w:sz w:val="28"/>
          <w:szCs w:val="28"/>
          <w:lang w:eastAsia="ru-RU"/>
        </w:rPr>
        <w:t xml:space="preserve">7.6. </w:t>
      </w:r>
      <w:proofErr w:type="gramStart"/>
      <w:r w:rsidRPr="006D2D5B">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7.8. </w:t>
      </w:r>
      <w:proofErr w:type="gramStart"/>
      <w:r w:rsidRPr="006D2D5B">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w:t>
      </w:r>
      <w:r w:rsidRPr="006D2D5B">
        <w:rPr>
          <w:rFonts w:ascii="PT Astra Serif" w:eastAsia="Times New Roman" w:hAnsi="PT Astra Serif" w:cs="Times New Roman"/>
          <w:color w:val="00000A"/>
          <w:sz w:val="28"/>
          <w:szCs w:val="28"/>
          <w:lang w:eastAsia="ru-RU"/>
        </w:rPr>
        <w:lastRenderedPageBreak/>
        <w:t xml:space="preserve">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10.4. Требование о </w:t>
      </w:r>
      <w:proofErr w:type="gramStart"/>
      <w:r w:rsidRPr="006D2D5B">
        <w:rPr>
          <w:rFonts w:ascii="PT Astra Serif" w:eastAsia="Times New Roman" w:hAnsi="PT Astra Serif" w:cs="Times New Roman"/>
          <w:sz w:val="28"/>
          <w:szCs w:val="28"/>
          <w:lang w:eastAsia="ru-RU"/>
        </w:rPr>
        <w:t>расторжении</w:t>
      </w:r>
      <w:proofErr w:type="gramEnd"/>
      <w:r w:rsidRPr="006D2D5B">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w:t>
      </w:r>
      <w:proofErr w:type="gramStart"/>
      <w:r w:rsidRPr="006D2D5B">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D2D5B">
        <w:rPr>
          <w:rFonts w:ascii="PT Astra Serif" w:eastAsia="Times New Roman" w:hAnsi="PT Astra Serif" w:cs="Times New Roman"/>
          <w:sz w:val="28"/>
          <w:szCs w:val="28"/>
          <w:lang w:eastAsia="ru-RU"/>
        </w:rPr>
        <w:t xml:space="preserve"> связи и доставки, </w:t>
      </w:r>
      <w:proofErr w:type="gramStart"/>
      <w:r w:rsidRPr="006D2D5B">
        <w:rPr>
          <w:rFonts w:ascii="PT Astra Serif" w:eastAsia="Times New Roman" w:hAnsi="PT Astra Serif" w:cs="Times New Roman"/>
          <w:sz w:val="28"/>
          <w:szCs w:val="28"/>
          <w:lang w:eastAsia="ru-RU"/>
        </w:rPr>
        <w:t>обеспечивающих</w:t>
      </w:r>
      <w:proofErr w:type="gramEnd"/>
      <w:r w:rsidRPr="006D2D5B">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w:t>
      </w:r>
      <w:r w:rsidRPr="006D2D5B">
        <w:rPr>
          <w:rFonts w:ascii="PT Astra Serif" w:eastAsia="Times New Roman" w:hAnsi="PT Astra Serif" w:cs="Times New Roman"/>
          <w:sz w:val="28"/>
          <w:szCs w:val="28"/>
          <w:lang w:eastAsia="ru-RU"/>
        </w:rPr>
        <w:lastRenderedPageBreak/>
        <w:t xml:space="preserve">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D2D5B">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D5B">
        <w:rPr>
          <w:rFonts w:ascii="PT Astra Serif" w:eastAsia="Times New Roman" w:hAnsi="PT Astra Serif" w:cs="Times New Roman"/>
          <w:sz w:val="28"/>
          <w:szCs w:val="28"/>
          <w:lang w:eastAsia="ru-RU"/>
        </w:rPr>
        <w:t>.</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10.9. </w:t>
      </w:r>
      <w:proofErr w:type="gramStart"/>
      <w:r w:rsidRPr="006D2D5B">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D2D5B">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6D2D5B">
        <w:rPr>
          <w:rFonts w:ascii="PT Astra Serif" w:eastAsia="Times New Roman" w:hAnsi="PT Astra Serif" w:cs="Times New Roman"/>
          <w:sz w:val="28"/>
          <w:szCs w:val="28"/>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w:t>
      </w:r>
      <w:r w:rsidRPr="006D2D5B">
        <w:rPr>
          <w:rFonts w:ascii="PT Astra Serif" w:eastAsia="Times New Roman" w:hAnsi="PT Astra Serif" w:cs="Times New Roman"/>
          <w:sz w:val="28"/>
          <w:szCs w:val="28"/>
          <w:lang w:eastAsia="ru-RU"/>
        </w:rPr>
        <w:lastRenderedPageBreak/>
        <w:t xml:space="preserve">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w:t>
      </w:r>
      <w:proofErr w:type="gramStart"/>
      <w:r w:rsidRPr="006D2D5B">
        <w:rPr>
          <w:rFonts w:ascii="PT Astra Serif" w:eastAsia="Times New Roman" w:hAnsi="PT Astra Serif" w:cs="Times New Roman"/>
          <w:color w:val="00000A"/>
          <w:sz w:val="28"/>
          <w:szCs w:val="28"/>
          <w:lang w:eastAsia="ru-RU"/>
        </w:rPr>
        <w:t>кт вст</w:t>
      </w:r>
      <w:proofErr w:type="gramEnd"/>
      <w:r w:rsidRPr="006D2D5B">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D5B">
        <w:rPr>
          <w:rFonts w:ascii="PT Astra Serif" w:eastAsia="Times New Roman" w:hAnsi="PT Astra Serif" w:cs="Times New Roman"/>
          <w:color w:val="00000A"/>
          <w:sz w:val="28"/>
          <w:szCs w:val="28"/>
          <w:lang w:eastAsia="ru-RU"/>
        </w:rPr>
        <w:t>с даты</w:t>
      </w:r>
      <w:proofErr w:type="gramEnd"/>
      <w:r w:rsidRPr="006D2D5B">
        <w:rPr>
          <w:rFonts w:ascii="PT Astra Serif" w:eastAsia="Times New Roman" w:hAnsi="PT Astra Serif" w:cs="Times New Roman"/>
          <w:color w:val="00000A"/>
          <w:sz w:val="28"/>
          <w:szCs w:val="28"/>
          <w:lang w:eastAsia="ru-RU"/>
        </w:rPr>
        <w:t xml:space="preserve">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6D2D5B">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6D2D5B">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w:t>
      </w:r>
      <w:r w:rsidRPr="006D2D5B">
        <w:rPr>
          <w:rFonts w:ascii="PT Astra Serif" w:eastAsia="Times New Roman" w:hAnsi="PT Astra Serif" w:cs="Times New Roman"/>
          <w:color w:val="00000A"/>
          <w:sz w:val="28"/>
          <w:szCs w:val="28"/>
          <w:lang w:eastAsia="ru-RU"/>
        </w:rPr>
        <w:lastRenderedPageBreak/>
        <w:t>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У</w:t>
      </w:r>
      <w:r w:rsidRPr="0063550D">
        <w:rPr>
          <w:rFonts w:ascii="PT Astra Serif" w:eastAsia="Times New Roman" w:hAnsi="PT Astra Serif" w:cs="Times New Roman"/>
          <w:color w:val="00000A"/>
          <w:sz w:val="28"/>
          <w:szCs w:val="28"/>
          <w:lang w:eastAsia="ru-RU"/>
        </w:rPr>
        <w:t>правлени</w:t>
      </w:r>
      <w:r>
        <w:rPr>
          <w:rFonts w:ascii="PT Astra Serif" w:eastAsia="Times New Roman" w:hAnsi="PT Astra Serif" w:cs="Times New Roman"/>
          <w:color w:val="00000A"/>
          <w:sz w:val="28"/>
          <w:szCs w:val="28"/>
          <w:lang w:eastAsia="ru-RU"/>
        </w:rPr>
        <w:t>е</w:t>
      </w: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по вопросам муниципальной службы,</w:t>
      </w:r>
    </w:p>
    <w:p w:rsidR="00407514" w:rsidRPr="006D2D5B"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 xml:space="preserve">кадров и наград                                                                     </w:t>
      </w:r>
      <w:r>
        <w:rPr>
          <w:rFonts w:ascii="PT Astra Serif" w:eastAsia="Times New Roman" w:hAnsi="PT Astra Serif" w:cs="Times New Roman"/>
          <w:color w:val="00000A"/>
          <w:sz w:val="28"/>
          <w:szCs w:val="28"/>
          <w:lang w:eastAsia="ru-RU"/>
        </w:rPr>
        <w:t xml:space="preserve">                   </w:t>
      </w:r>
      <w:r w:rsidR="002B7BAD" w:rsidRPr="006D2D5B">
        <w:rPr>
          <w:rFonts w:ascii="PT Astra Serif" w:eastAsia="Times New Roman" w:hAnsi="PT Astra Serif" w:cs="Times New Roman"/>
          <w:color w:val="00000A"/>
          <w:sz w:val="28"/>
          <w:szCs w:val="28"/>
          <w:lang w:eastAsia="ru-RU"/>
        </w:rPr>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6D2D5B" w:rsidRDefault="006D2D5B" w:rsidP="00407514">
      <w:pPr>
        <w:spacing w:after="0" w:line="240" w:lineRule="auto"/>
        <w:ind w:firstLine="709"/>
        <w:jc w:val="right"/>
        <w:rPr>
          <w:rFonts w:ascii="PT Astra Serif" w:eastAsia="Times New Roman" w:hAnsi="PT Astra Serif" w:cs="Times New Roman"/>
          <w:color w:val="00000A"/>
          <w:sz w:val="28"/>
          <w:szCs w:val="28"/>
          <w:lang w:eastAsia="ru-RU"/>
        </w:rPr>
      </w:pPr>
    </w:p>
    <w:p w:rsidR="00062D99" w:rsidRDefault="00062D99"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407514" w:rsidRDefault="00407514"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Pr="00196D12" w:rsidRDefault="00196D12" w:rsidP="00196D12">
      <w:pPr>
        <w:autoSpaceDE w:val="0"/>
        <w:autoSpaceDN w:val="0"/>
        <w:adjustRightInd w:val="0"/>
        <w:spacing w:after="0" w:line="240" w:lineRule="auto"/>
        <w:jc w:val="center"/>
        <w:rPr>
          <w:rFonts w:ascii="PT Astra Serif" w:eastAsia="Times New Roman" w:hAnsi="PT Astra Serif" w:cs="Times New Roman"/>
          <w:b/>
          <w:bCs/>
          <w:sz w:val="26"/>
          <w:szCs w:val="26"/>
          <w:lang w:eastAsia="ru-RU"/>
        </w:rPr>
      </w:pPr>
      <w:r w:rsidRPr="00196D12">
        <w:rPr>
          <w:rFonts w:ascii="PT Astra Serif" w:eastAsia="Times New Roman" w:hAnsi="PT Astra Serif" w:cs="Times New Roman"/>
          <w:b/>
          <w:bCs/>
          <w:sz w:val="26"/>
          <w:szCs w:val="26"/>
          <w:lang w:eastAsia="ru-RU"/>
        </w:rPr>
        <w:t>ТЕХНИЧЕСКОЕ ЗАДАНИЕ</w:t>
      </w:r>
    </w:p>
    <w:p w:rsidR="00196D12" w:rsidRPr="00196D12" w:rsidRDefault="00196D12" w:rsidP="00196D12">
      <w:pPr>
        <w:spacing w:after="0" w:line="240" w:lineRule="auto"/>
        <w:jc w:val="center"/>
        <w:rPr>
          <w:rFonts w:ascii="PT Astra Serif" w:eastAsia="Times New Roman" w:hAnsi="PT Astra Serif" w:cs="Times New Roman"/>
          <w:b/>
          <w:bCs/>
          <w:sz w:val="26"/>
          <w:szCs w:val="26"/>
          <w:lang w:eastAsia="ru-RU"/>
        </w:rPr>
      </w:pPr>
      <w:r w:rsidRPr="00196D12">
        <w:rPr>
          <w:rFonts w:ascii="PT Astra Serif" w:eastAsia="Times New Roman" w:hAnsi="PT Astra Serif" w:cs="Times New Roman"/>
          <w:b/>
          <w:bCs/>
          <w:sz w:val="26"/>
          <w:szCs w:val="26"/>
          <w:lang w:eastAsia="ru-RU"/>
        </w:rPr>
        <w:t>на оказание образовательных услуг по дополнительной профессиональной программе повышения квалификации «</w:t>
      </w:r>
      <w:r w:rsidRPr="00196D12">
        <w:rPr>
          <w:rFonts w:ascii="PT Astra Serif" w:eastAsia="Times New Roman" w:hAnsi="PT Astra Serif" w:cs="Times New Roman"/>
          <w:b/>
          <w:sz w:val="26"/>
          <w:szCs w:val="26"/>
          <w:lang w:eastAsia="ru-RU"/>
        </w:rPr>
        <w:t>Контрактная система в сфере закупок товаров, работ и услуг: правовое регулирование</w:t>
      </w:r>
      <w:r w:rsidRPr="00196D12">
        <w:rPr>
          <w:rFonts w:ascii="PT Astra Serif" w:eastAsia="Times New Roman" w:hAnsi="PT Astra Serif" w:cs="Times New Roman"/>
          <w:b/>
          <w:bCs/>
          <w:sz w:val="26"/>
          <w:szCs w:val="26"/>
          <w:lang w:eastAsia="ru-RU"/>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196D12" w:rsidRPr="00196D12" w:rsidTr="00015C7E">
        <w:tc>
          <w:tcPr>
            <w:tcW w:w="709" w:type="dxa"/>
            <w:shd w:val="clear" w:color="auto" w:fill="D9D9D9"/>
          </w:tcPr>
          <w:p w:rsidR="00196D12" w:rsidRPr="00196D12" w:rsidRDefault="00196D12" w:rsidP="00196D12">
            <w:pPr>
              <w:spacing w:after="0" w:line="240" w:lineRule="auto"/>
              <w:jc w:val="center"/>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 </w:t>
            </w:r>
            <w:proofErr w:type="gramStart"/>
            <w:r w:rsidRPr="00196D12">
              <w:rPr>
                <w:rFonts w:ascii="PT Astra Serif" w:eastAsia="Times New Roman" w:hAnsi="PT Astra Serif" w:cs="Times New Roman"/>
                <w:sz w:val="26"/>
                <w:szCs w:val="26"/>
                <w:lang w:eastAsia="ru-RU"/>
              </w:rPr>
              <w:t>п</w:t>
            </w:r>
            <w:proofErr w:type="gramEnd"/>
            <w:r w:rsidRPr="00196D12">
              <w:rPr>
                <w:rFonts w:ascii="PT Astra Serif" w:eastAsia="Times New Roman" w:hAnsi="PT Astra Serif" w:cs="Times New Roman"/>
                <w:sz w:val="26"/>
                <w:szCs w:val="26"/>
                <w:lang w:eastAsia="ru-RU"/>
              </w:rPr>
              <w:t>/п</w:t>
            </w:r>
          </w:p>
        </w:tc>
        <w:tc>
          <w:tcPr>
            <w:tcW w:w="2552" w:type="dxa"/>
            <w:shd w:val="clear" w:color="auto" w:fill="D9D9D9"/>
          </w:tcPr>
          <w:p w:rsidR="00196D12" w:rsidRPr="00196D12" w:rsidRDefault="00196D12" w:rsidP="00196D12">
            <w:pPr>
              <w:spacing w:after="0" w:line="240" w:lineRule="auto"/>
              <w:jc w:val="center"/>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Параметры требований к услугам</w:t>
            </w:r>
          </w:p>
        </w:tc>
        <w:tc>
          <w:tcPr>
            <w:tcW w:w="6804" w:type="dxa"/>
            <w:shd w:val="clear" w:color="auto" w:fill="D9D9D9"/>
          </w:tcPr>
          <w:p w:rsidR="00196D12" w:rsidRPr="00196D12" w:rsidRDefault="00196D12" w:rsidP="00196D12">
            <w:pPr>
              <w:spacing w:after="0" w:line="240" w:lineRule="auto"/>
              <w:jc w:val="center"/>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Требования к услугам</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1</w:t>
            </w:r>
          </w:p>
        </w:tc>
        <w:tc>
          <w:tcPr>
            <w:tcW w:w="2552" w:type="dxa"/>
          </w:tcPr>
          <w:p w:rsidR="00196D12" w:rsidRPr="00196D12" w:rsidRDefault="00196D12" w:rsidP="00196D12">
            <w:pPr>
              <w:spacing w:after="0" w:line="240" w:lineRule="auto"/>
              <w:rPr>
                <w:rFonts w:ascii="PT Astra Serif" w:eastAsia="Times New Roman" w:hAnsi="PT Astra Serif" w:cs="Times New Roman"/>
                <w:sz w:val="26"/>
                <w:szCs w:val="26"/>
                <w:lang w:eastAsia="ru-RU"/>
              </w:rPr>
            </w:pPr>
            <w:r w:rsidRPr="00196D12">
              <w:rPr>
                <w:rFonts w:ascii="PT Astra Serif" w:eastAsia="Times New Roman" w:hAnsi="PT Astra Serif" w:cs="Times New Roman"/>
                <w:bCs/>
                <w:sz w:val="26"/>
                <w:szCs w:val="26"/>
                <w:lang w:eastAsia="ru-RU"/>
              </w:rPr>
              <w:t>Наименование услуг</w:t>
            </w:r>
          </w:p>
        </w:tc>
        <w:tc>
          <w:tcPr>
            <w:tcW w:w="6804" w:type="dxa"/>
          </w:tcPr>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Оказание образовательных услуг по дополнительной профессиональной программе повышения квалификации </w:t>
            </w:r>
            <w:r w:rsidRPr="00196D12">
              <w:rPr>
                <w:rFonts w:ascii="PT Astra Serif" w:eastAsia="Times New Roman" w:hAnsi="PT Astra Serif" w:cs="Times New Roman"/>
                <w:b/>
                <w:bCs/>
                <w:sz w:val="26"/>
                <w:szCs w:val="26"/>
                <w:lang w:eastAsia="ru-RU"/>
              </w:rPr>
              <w:t>«</w:t>
            </w:r>
            <w:r w:rsidRPr="00196D12">
              <w:rPr>
                <w:rFonts w:ascii="PT Astra Serif" w:eastAsia="Times New Roman" w:hAnsi="PT Astra Serif" w:cs="Times New Roman"/>
                <w:b/>
                <w:sz w:val="26"/>
                <w:szCs w:val="26"/>
                <w:lang w:eastAsia="ru-RU"/>
              </w:rPr>
              <w:t>Контрактная система в сфере закупок товаров, работ и услуг: правовое регулирование</w:t>
            </w:r>
            <w:r w:rsidRPr="00196D12">
              <w:rPr>
                <w:rFonts w:ascii="PT Astra Serif" w:eastAsia="Times New Roman" w:hAnsi="PT Astra Serif" w:cs="Times New Roman"/>
                <w:b/>
                <w:bCs/>
                <w:sz w:val="26"/>
                <w:szCs w:val="26"/>
                <w:lang w:eastAsia="ru-RU"/>
              </w:rPr>
              <w:t>»</w:t>
            </w:r>
            <w:r w:rsidRPr="00196D12">
              <w:rPr>
                <w:rFonts w:ascii="PT Astra Serif" w:eastAsia="Times New Roman" w:hAnsi="PT Astra Serif" w:cs="Times New Roman"/>
                <w:sz w:val="26"/>
                <w:szCs w:val="26"/>
                <w:lang w:eastAsia="ru-RU"/>
              </w:rPr>
              <w:t xml:space="preserve"> (далее – ДПП).</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2</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 xml:space="preserve">Категория </w:t>
            </w:r>
            <w:proofErr w:type="gramStart"/>
            <w:r w:rsidRPr="00196D12">
              <w:rPr>
                <w:rFonts w:ascii="PT Astra Serif" w:eastAsia="Times New Roman" w:hAnsi="PT Astra Serif" w:cs="Times New Roman"/>
                <w:bCs/>
                <w:sz w:val="26"/>
                <w:szCs w:val="26"/>
                <w:lang w:eastAsia="ru-RU"/>
              </w:rPr>
              <w:t>обучаемых</w:t>
            </w:r>
            <w:proofErr w:type="gramEnd"/>
          </w:p>
        </w:tc>
        <w:tc>
          <w:tcPr>
            <w:tcW w:w="6804" w:type="dxa"/>
          </w:tcPr>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Муниципальные служащие администрации города </w:t>
            </w:r>
            <w:proofErr w:type="spellStart"/>
            <w:r w:rsidRPr="00196D12">
              <w:rPr>
                <w:rFonts w:ascii="PT Astra Serif" w:eastAsia="Times New Roman" w:hAnsi="PT Astra Serif" w:cs="Times New Roman"/>
                <w:sz w:val="26"/>
                <w:szCs w:val="26"/>
                <w:lang w:eastAsia="ru-RU"/>
              </w:rPr>
              <w:t>Югорска</w:t>
            </w:r>
            <w:proofErr w:type="spellEnd"/>
            <w:r w:rsidRPr="00196D12">
              <w:rPr>
                <w:rFonts w:ascii="PT Astra Serif" w:eastAsia="Times New Roman" w:hAnsi="PT Astra Serif" w:cs="Times New Roman"/>
                <w:sz w:val="26"/>
                <w:szCs w:val="26"/>
                <w:lang w:eastAsia="ru-RU"/>
              </w:rPr>
              <w:t xml:space="preserve"> (далее – слушатели).</w:t>
            </w:r>
          </w:p>
        </w:tc>
      </w:tr>
      <w:tr w:rsidR="00196D12" w:rsidRPr="00196D12" w:rsidTr="00015C7E">
        <w:trPr>
          <w:trHeight w:val="273"/>
        </w:trPr>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3</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Нормативные правовые акты, в соответствии с которыми осуществляется оказание услуг</w:t>
            </w:r>
          </w:p>
        </w:tc>
        <w:tc>
          <w:tcPr>
            <w:tcW w:w="6804" w:type="dxa"/>
          </w:tcPr>
          <w:p w:rsidR="00196D12" w:rsidRPr="00196D12" w:rsidRDefault="00196D12" w:rsidP="00196D12">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196D12" w:rsidRPr="00196D12" w:rsidRDefault="00196D12" w:rsidP="00196D12">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Федеральный закон от 29 декабря 2012 года № 273-ФЗ «Об образовании в Российской Федерации»;</w:t>
            </w:r>
          </w:p>
          <w:p w:rsidR="00196D12" w:rsidRPr="00196D12" w:rsidRDefault="00196D12" w:rsidP="00196D12">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Федеральный закон от 27 июля 2004 года № 79-ФЗ «О государственной гражданской службе Российской Федерации»;</w:t>
            </w:r>
          </w:p>
          <w:p w:rsidR="00196D12" w:rsidRPr="00196D12" w:rsidRDefault="00196D12" w:rsidP="00196D12">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Федеральный закон от 02 марта 2007 № 25-ФЗ «О муниципальной службе Российской Федерации»;</w:t>
            </w:r>
          </w:p>
          <w:p w:rsidR="00196D12" w:rsidRPr="00196D12" w:rsidRDefault="00196D12" w:rsidP="00196D12">
            <w:pPr>
              <w:tabs>
                <w:tab w:val="left" w:pos="423"/>
                <w:tab w:val="num" w:pos="1980"/>
              </w:tabs>
              <w:spacing w:after="0" w:line="240" w:lineRule="auto"/>
              <w:ind w:left="33" w:firstLine="284"/>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196D12" w:rsidRPr="00196D12" w:rsidRDefault="00196D12" w:rsidP="00196D12">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96D12" w:rsidRPr="00196D12" w:rsidRDefault="00196D12" w:rsidP="00196D12">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196D12" w:rsidRPr="00196D12" w:rsidRDefault="00196D12" w:rsidP="00196D12">
            <w:pPr>
              <w:tabs>
                <w:tab w:val="left" w:pos="423"/>
                <w:tab w:val="num" w:pos="1980"/>
              </w:tabs>
              <w:spacing w:after="0" w:line="240" w:lineRule="auto"/>
              <w:ind w:left="33" w:firstLine="284"/>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 xml:space="preserve">Приказ Министерства образования и науки РФ от 23 августа 2017 года № 816 «Об утверждении Порядка применения организациями, осуществляющими образовательную деятельность, электронного обучения, </w:t>
            </w:r>
            <w:r w:rsidRPr="00196D12">
              <w:rPr>
                <w:rFonts w:ascii="PT Astra Serif" w:eastAsia="Calibri" w:hAnsi="PT Astra Serif" w:cs="Times New Roman"/>
                <w:sz w:val="26"/>
                <w:szCs w:val="26"/>
              </w:rPr>
              <w:lastRenderedPageBreak/>
              <w:t>дистанционных образовательных технологий при реализации образовательных программ»;</w:t>
            </w:r>
          </w:p>
          <w:p w:rsidR="00196D12" w:rsidRPr="00196D12" w:rsidRDefault="00196D12" w:rsidP="00196D12">
            <w:pPr>
              <w:tabs>
                <w:tab w:val="left" w:pos="33"/>
              </w:tabs>
              <w:spacing w:after="0" w:line="240" w:lineRule="auto"/>
              <w:ind w:left="33" w:firstLine="284"/>
              <w:contextualSpacing/>
              <w:jc w:val="both"/>
              <w:rPr>
                <w:rFonts w:ascii="PT Astra Serif" w:eastAsia="Calibri" w:hAnsi="PT Astra Serif" w:cs="Times New Roman"/>
                <w:sz w:val="26"/>
                <w:szCs w:val="26"/>
              </w:rPr>
            </w:pPr>
            <w:r w:rsidRPr="00196D12">
              <w:rPr>
                <w:rFonts w:ascii="PT Astra Serif" w:eastAsia="Calibri" w:hAnsi="PT Astra Serif" w:cs="Times New Roman"/>
                <w:sz w:val="26"/>
                <w:szCs w:val="26"/>
              </w:rPr>
              <w:t>Закон Ханты-Мансийского автономного округа – Югры от 20 июля 2007 года № 113-оз «Об отдельных вопросах муниципальной службы в Ханты - Мансийском автономном округе – Югре».</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lastRenderedPageBreak/>
              <w:t>4</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Цель и назначение услуг</w:t>
            </w:r>
          </w:p>
        </w:tc>
        <w:tc>
          <w:tcPr>
            <w:tcW w:w="6804" w:type="dxa"/>
          </w:tcPr>
          <w:p w:rsidR="00196D12" w:rsidRPr="00196D12" w:rsidRDefault="00196D12" w:rsidP="00196D12">
            <w:pPr>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196D12" w:rsidRPr="00196D12" w:rsidRDefault="00196D12" w:rsidP="00196D12">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деятельности.</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5</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Форма, объем, срок и место оказания услуг</w:t>
            </w:r>
          </w:p>
        </w:tc>
        <w:tc>
          <w:tcPr>
            <w:tcW w:w="6804" w:type="dxa"/>
          </w:tcPr>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196D12">
              <w:rPr>
                <w:rFonts w:ascii="PT Astra Serif" w:eastAsia="Times New Roman" w:hAnsi="PT Astra Serif" w:cs="Times New Roman"/>
                <w:sz w:val="26"/>
                <w:szCs w:val="26"/>
                <w:lang w:eastAsia="ru-RU"/>
              </w:rPr>
              <w:t>вебинаров</w:t>
            </w:r>
            <w:proofErr w:type="spellEnd"/>
            <w:r w:rsidRPr="00196D12">
              <w:rPr>
                <w:rFonts w:ascii="PT Astra Serif" w:eastAsia="Times New Roman" w:hAnsi="PT Astra Serif" w:cs="Times New Roman"/>
                <w:sz w:val="26"/>
                <w:szCs w:val="26"/>
                <w:lang w:eastAsia="ru-RU"/>
              </w:rPr>
              <w:t xml:space="preserve">. </w:t>
            </w:r>
          </w:p>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Объем ДПП 72 часа, из них 16 часов очно: (академический час устанавливается продолжительностью 45 мин).</w:t>
            </w:r>
          </w:p>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Срок оказания услуг: с момента заключения муниципального контракта до 10.12.2021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196D12">
              <w:rPr>
                <w:rFonts w:ascii="PT Astra Serif" w:eastAsia="Times New Roman" w:hAnsi="PT Astra Serif" w:cs="Times New Roman"/>
                <w:sz w:val="26"/>
                <w:szCs w:val="26"/>
                <w:lang w:eastAsia="ru-RU"/>
              </w:rPr>
              <w:t>повышении</w:t>
            </w:r>
            <w:proofErr w:type="gramEnd"/>
            <w:r w:rsidRPr="00196D12">
              <w:rPr>
                <w:rFonts w:ascii="PT Astra Serif" w:eastAsia="Times New Roman" w:hAnsi="PT Astra Serif" w:cs="Times New Roman"/>
                <w:sz w:val="26"/>
                <w:szCs w:val="26"/>
                <w:lang w:eastAsia="ru-RU"/>
              </w:rPr>
              <w:t xml:space="preserve"> квалификации: г.  Югорск ул.40 лет Победы, дом 11.</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6</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 xml:space="preserve">Количество </w:t>
            </w:r>
            <w:proofErr w:type="gramStart"/>
            <w:r w:rsidRPr="00196D12">
              <w:rPr>
                <w:rFonts w:ascii="PT Astra Serif" w:eastAsia="Times New Roman" w:hAnsi="PT Astra Serif" w:cs="Times New Roman"/>
                <w:bCs/>
                <w:sz w:val="26"/>
                <w:szCs w:val="26"/>
                <w:lang w:eastAsia="ru-RU"/>
              </w:rPr>
              <w:t>обучаемых</w:t>
            </w:r>
            <w:proofErr w:type="gramEnd"/>
          </w:p>
        </w:tc>
        <w:tc>
          <w:tcPr>
            <w:tcW w:w="6804" w:type="dxa"/>
          </w:tcPr>
          <w:p w:rsidR="00196D12" w:rsidRPr="00196D12" w:rsidRDefault="00196D12" w:rsidP="00196D12">
            <w:pPr>
              <w:spacing w:after="0" w:line="240" w:lineRule="auto"/>
              <w:ind w:firstLine="317"/>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4 (четыре) человека.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7</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Требования к ДПП и ее реализации</w:t>
            </w:r>
          </w:p>
        </w:tc>
        <w:tc>
          <w:tcPr>
            <w:tcW w:w="6804" w:type="dxa"/>
          </w:tcPr>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I. Порядок оказания услуг.</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1.1. Исполнитель должен: </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196D12">
              <w:rPr>
                <w:rFonts w:ascii="PT Astra Serif" w:eastAsia="Times New Roman" w:hAnsi="PT Astra Serif" w:cs="Times New Roman"/>
                <w:color w:val="000000"/>
                <w:sz w:val="26"/>
                <w:szCs w:val="26"/>
                <w:lang w:eastAsia="ru-RU"/>
              </w:rPr>
              <w:t>разрабатывается и утверждается</w:t>
            </w:r>
            <w:proofErr w:type="gramEnd"/>
            <w:r w:rsidRPr="00196D12">
              <w:rPr>
                <w:rFonts w:ascii="PT Astra Serif" w:eastAsia="Times New Roman" w:hAnsi="PT Astra Serif" w:cs="Times New Roman"/>
                <w:color w:val="000000"/>
                <w:sz w:val="26"/>
                <w:szCs w:val="26"/>
                <w:lang w:eastAsia="ru-RU"/>
              </w:rPr>
              <w:t xml:space="preserve"> Исполнителем в соответствии с требованиями </w:t>
            </w:r>
            <w:r w:rsidRPr="00196D12">
              <w:rPr>
                <w:rFonts w:ascii="PT Astra Serif" w:eastAsia="Times New Roman" w:hAnsi="PT Astra Serif" w:cs="Times New Roman"/>
                <w:color w:val="000000"/>
                <w:sz w:val="26"/>
                <w:szCs w:val="26"/>
                <w:lang w:eastAsia="ru-RU"/>
              </w:rPr>
              <w:lastRenderedPageBreak/>
              <w:t>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1.1.2. Подготовить учебно-методический, раздаточный материал и обеспечить им </w:t>
            </w:r>
            <w:proofErr w:type="gramStart"/>
            <w:r w:rsidRPr="00196D12">
              <w:rPr>
                <w:rFonts w:ascii="PT Astra Serif" w:eastAsia="Times New Roman" w:hAnsi="PT Astra Serif" w:cs="Times New Roman"/>
                <w:color w:val="000000"/>
                <w:sz w:val="26"/>
                <w:szCs w:val="26"/>
                <w:lang w:eastAsia="ru-RU"/>
              </w:rPr>
              <w:t>обучаемых</w:t>
            </w:r>
            <w:proofErr w:type="gramEnd"/>
            <w:r w:rsidRPr="00196D12">
              <w:rPr>
                <w:rFonts w:ascii="PT Astra Serif" w:eastAsia="Times New Roman" w:hAnsi="PT Astra Serif" w:cs="Times New Roman"/>
                <w:color w:val="000000"/>
                <w:sz w:val="26"/>
                <w:szCs w:val="26"/>
                <w:lang w:eastAsia="ru-RU"/>
              </w:rPr>
              <w:t>.</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1.1.3.Организовать учебный процесс</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1.1.4. Провести комплексную оценку приобретенных </w:t>
            </w:r>
            <w:proofErr w:type="gramStart"/>
            <w:r w:rsidRPr="00196D12">
              <w:rPr>
                <w:rFonts w:ascii="PT Astra Serif" w:eastAsia="Times New Roman" w:hAnsi="PT Astra Serif" w:cs="Times New Roman"/>
                <w:color w:val="000000"/>
                <w:sz w:val="26"/>
                <w:szCs w:val="26"/>
                <w:lang w:eastAsia="ru-RU"/>
              </w:rPr>
              <w:t>обучаемыми</w:t>
            </w:r>
            <w:proofErr w:type="gramEnd"/>
            <w:r w:rsidRPr="00196D12">
              <w:rPr>
                <w:rFonts w:ascii="PT Astra Serif" w:eastAsia="Times New Roman" w:hAnsi="PT Astra Serif" w:cs="Times New Roman"/>
                <w:color w:val="000000"/>
                <w:sz w:val="26"/>
                <w:szCs w:val="26"/>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196D12">
              <w:rPr>
                <w:rFonts w:ascii="PT Astra Serif" w:eastAsia="Times New Roman" w:hAnsi="PT Astra Serif" w:cs="Times New Roman"/>
                <w:color w:val="000000"/>
                <w:sz w:val="26"/>
                <w:szCs w:val="26"/>
                <w:lang w:eastAsia="ru-RU"/>
              </w:rPr>
              <w:t>обучаемыми</w:t>
            </w:r>
            <w:proofErr w:type="gramEnd"/>
            <w:r w:rsidRPr="00196D12">
              <w:rPr>
                <w:rFonts w:ascii="PT Astra Serif" w:eastAsia="Times New Roman" w:hAnsi="PT Astra Serif" w:cs="Times New Roman"/>
                <w:color w:val="000000"/>
                <w:sz w:val="26"/>
                <w:szCs w:val="26"/>
                <w:lang w:eastAsia="ru-RU"/>
              </w:rPr>
              <w:t xml:space="preserve"> (в день установления факта пропуска занятия).</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1.1.8. Закрепить ответственное лицо для взаимодействия с Заказчиком и кураторства по отношению </w:t>
            </w:r>
            <w:proofErr w:type="gramStart"/>
            <w:r w:rsidRPr="00196D12">
              <w:rPr>
                <w:rFonts w:ascii="PT Astra Serif" w:eastAsia="Times New Roman" w:hAnsi="PT Astra Serif" w:cs="Times New Roman"/>
                <w:color w:val="000000"/>
                <w:sz w:val="26"/>
                <w:szCs w:val="26"/>
                <w:lang w:eastAsia="ru-RU"/>
              </w:rPr>
              <w:t>к</w:t>
            </w:r>
            <w:proofErr w:type="gramEnd"/>
            <w:r w:rsidRPr="00196D12">
              <w:rPr>
                <w:rFonts w:ascii="PT Astra Serif" w:eastAsia="Times New Roman" w:hAnsi="PT Astra Serif" w:cs="Times New Roman"/>
                <w:color w:val="000000"/>
                <w:sz w:val="26"/>
                <w:szCs w:val="26"/>
                <w:lang w:eastAsia="ru-RU"/>
              </w:rPr>
              <w:t xml:space="preserve"> обучаемым на период обучения и решения оперативных вопросов в г. </w:t>
            </w:r>
            <w:proofErr w:type="spellStart"/>
            <w:r w:rsidRPr="00196D12">
              <w:rPr>
                <w:rFonts w:ascii="PT Astra Serif" w:eastAsia="Times New Roman" w:hAnsi="PT Astra Serif" w:cs="Times New Roman"/>
                <w:color w:val="000000"/>
                <w:sz w:val="26"/>
                <w:szCs w:val="26"/>
                <w:lang w:eastAsia="ru-RU"/>
              </w:rPr>
              <w:t>Югорске</w:t>
            </w:r>
            <w:proofErr w:type="spellEnd"/>
            <w:r w:rsidRPr="00196D12">
              <w:rPr>
                <w:rFonts w:ascii="PT Astra Serif" w:eastAsia="Times New Roman" w:hAnsi="PT Astra Serif" w:cs="Times New Roman"/>
                <w:color w:val="000000"/>
                <w:sz w:val="26"/>
                <w:szCs w:val="26"/>
                <w:lang w:eastAsia="ru-RU"/>
              </w:rPr>
              <w:t>.</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1.2. Заказчик должен:</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1.2.1. В течени</w:t>
            </w:r>
            <w:proofErr w:type="gramStart"/>
            <w:r w:rsidRPr="00196D12">
              <w:rPr>
                <w:rFonts w:ascii="PT Astra Serif" w:eastAsia="Times New Roman" w:hAnsi="PT Astra Serif" w:cs="Times New Roman"/>
                <w:color w:val="000000"/>
                <w:sz w:val="26"/>
                <w:szCs w:val="26"/>
                <w:lang w:eastAsia="ru-RU"/>
              </w:rPr>
              <w:t>и</w:t>
            </w:r>
            <w:proofErr w:type="gramEnd"/>
            <w:r w:rsidRPr="00196D12">
              <w:rPr>
                <w:rFonts w:ascii="PT Astra Serif" w:eastAsia="Times New Roman" w:hAnsi="PT Astra Serif" w:cs="Times New Roman"/>
                <w:color w:val="000000"/>
                <w:sz w:val="26"/>
                <w:szCs w:val="26"/>
                <w:lang w:eastAsia="ru-RU"/>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196D12">
              <w:rPr>
                <w:rFonts w:ascii="PT Astra Serif" w:eastAsia="Times New Roman" w:hAnsi="PT Astra Serif" w:cs="Times New Roman"/>
                <w:color w:val="000000"/>
                <w:sz w:val="26"/>
                <w:szCs w:val="26"/>
                <w:lang w:eastAsia="ru-RU"/>
              </w:rPr>
              <w:t>позднее</w:t>
            </w:r>
            <w:proofErr w:type="gramEnd"/>
            <w:r w:rsidRPr="00196D12">
              <w:rPr>
                <w:rFonts w:ascii="PT Astra Serif" w:eastAsia="Times New Roman" w:hAnsi="PT Astra Serif" w:cs="Times New Roman"/>
                <w:color w:val="000000"/>
                <w:sz w:val="26"/>
                <w:szCs w:val="26"/>
                <w:lang w:eastAsia="ru-RU"/>
              </w:rPr>
              <w:t xml:space="preserve"> чем за 5 (пять) рабочих дней до дня начала обучения.</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1.2.2. Обеспечить своевременное информирование обучаемых о </w:t>
            </w:r>
            <w:proofErr w:type="gramStart"/>
            <w:r w:rsidRPr="00196D12">
              <w:rPr>
                <w:rFonts w:ascii="PT Astra Serif" w:eastAsia="Times New Roman" w:hAnsi="PT Astra Serif" w:cs="Times New Roman"/>
                <w:color w:val="000000"/>
                <w:sz w:val="26"/>
                <w:szCs w:val="26"/>
                <w:lang w:eastAsia="ru-RU"/>
              </w:rPr>
              <w:t>месте</w:t>
            </w:r>
            <w:proofErr w:type="gramEnd"/>
            <w:r w:rsidRPr="00196D12">
              <w:rPr>
                <w:rFonts w:ascii="PT Astra Serif" w:eastAsia="Times New Roman" w:hAnsi="PT Astra Serif" w:cs="Times New Roman"/>
                <w:color w:val="000000"/>
                <w:sz w:val="26"/>
                <w:szCs w:val="26"/>
                <w:lang w:eastAsia="ru-RU"/>
              </w:rPr>
              <w:t xml:space="preserve"> и сроках проведения обучения.</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II. Условия оказания услуг.</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2.3. Учебный процесс должен быть организован на </w:t>
            </w:r>
            <w:r w:rsidRPr="00196D12">
              <w:rPr>
                <w:rFonts w:ascii="PT Astra Serif" w:eastAsia="Times New Roman" w:hAnsi="PT Astra Serif" w:cs="Times New Roman"/>
                <w:color w:val="000000"/>
                <w:sz w:val="26"/>
                <w:szCs w:val="26"/>
                <w:lang w:eastAsia="ru-RU"/>
              </w:rPr>
              <w:lastRenderedPageBreak/>
              <w:t>современном уровне, с широким применением современных образовательных методов и технологий, включающий тренинг технологии.</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2.4. Обучение должно быть организовано на русском языке. </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Курсы повышения квалификации должны проводиться практикующим специалистом:</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Квалификация преподавателя должна быть подтверждена: </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 дипломом о высшем образовании (например – </w:t>
            </w:r>
            <w:proofErr w:type="gramStart"/>
            <w:r w:rsidRPr="00196D12">
              <w:rPr>
                <w:rFonts w:ascii="PT Astra Serif" w:eastAsia="Times New Roman" w:hAnsi="PT Astra Serif" w:cs="Times New Roman"/>
                <w:color w:val="000000"/>
                <w:sz w:val="26"/>
                <w:szCs w:val="26"/>
                <w:lang w:eastAsia="ru-RU"/>
              </w:rPr>
              <w:t>юридическое</w:t>
            </w:r>
            <w:proofErr w:type="gramEnd"/>
            <w:r w:rsidRPr="00196D12">
              <w:rPr>
                <w:rFonts w:ascii="PT Astra Serif" w:eastAsia="Times New Roman" w:hAnsi="PT Astra Serif" w:cs="Times New Roman"/>
                <w:color w:val="000000"/>
                <w:sz w:val="26"/>
                <w:szCs w:val="26"/>
                <w:lang w:eastAsia="ru-RU"/>
              </w:rPr>
              <w:t>, педагогическое, экономическое);</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196D12">
              <w:rPr>
                <w:rFonts w:ascii="PT Astra Serif" w:eastAsia="Times New Roman" w:hAnsi="PT Astra Serif" w:cs="Times New Roman"/>
                <w:color w:val="000000"/>
                <w:sz w:val="26"/>
                <w:szCs w:val="26"/>
                <w:lang w:eastAsia="ru-RU"/>
              </w:rPr>
              <w:t>образовании</w:t>
            </w:r>
            <w:proofErr w:type="gramEnd"/>
            <w:r w:rsidRPr="00196D12">
              <w:rPr>
                <w:rFonts w:ascii="PT Astra Serif" w:eastAsia="Times New Roman" w:hAnsi="PT Astra Serif" w:cs="Times New Roman"/>
                <w:color w:val="000000"/>
                <w:sz w:val="26"/>
                <w:szCs w:val="26"/>
                <w:lang w:eastAsia="ru-RU"/>
              </w:rPr>
              <w:t xml:space="preserve"> по теме ДПО (диплом о переподготовке (приветствуется), удостоверения, свидетельства или сертификаты);</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Копии вышеперечисленных документов должны быть представлены Заказчику на электронный адрес omsik@ugorsk.ru.</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2.6. </w:t>
            </w:r>
            <w:proofErr w:type="gramStart"/>
            <w:r w:rsidRPr="00196D12">
              <w:rPr>
                <w:rFonts w:ascii="PT Astra Serif" w:eastAsia="Times New Roman" w:hAnsi="PT Astra Serif" w:cs="Times New Roman"/>
                <w:color w:val="000000"/>
                <w:sz w:val="26"/>
                <w:szCs w:val="26"/>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Исполнитель не </w:t>
            </w:r>
            <w:proofErr w:type="gramStart"/>
            <w:r w:rsidRPr="00196D12">
              <w:rPr>
                <w:rFonts w:ascii="PT Astra Serif" w:eastAsia="Times New Roman" w:hAnsi="PT Astra Serif" w:cs="Times New Roman"/>
                <w:color w:val="000000"/>
                <w:sz w:val="26"/>
                <w:szCs w:val="26"/>
                <w:lang w:eastAsia="ru-RU"/>
              </w:rPr>
              <w:t>позднее</w:t>
            </w:r>
            <w:proofErr w:type="gramEnd"/>
            <w:r w:rsidRPr="00196D12">
              <w:rPr>
                <w:rFonts w:ascii="PT Astra Serif" w:eastAsia="Times New Roman" w:hAnsi="PT Astra Serif" w:cs="Times New Roman"/>
                <w:color w:val="000000"/>
                <w:sz w:val="26"/>
                <w:szCs w:val="26"/>
                <w:lang w:eastAsia="ru-RU"/>
              </w:rPr>
              <w:t xml:space="preserve"> чем за  5 (пять) рабочих дней до начала обучения:</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 предоставляет </w:t>
            </w:r>
            <w:proofErr w:type="gramStart"/>
            <w:r w:rsidRPr="00196D12">
              <w:rPr>
                <w:rFonts w:ascii="PT Astra Serif" w:eastAsia="Times New Roman" w:hAnsi="PT Astra Serif" w:cs="Times New Roman"/>
                <w:color w:val="000000"/>
                <w:sz w:val="26"/>
                <w:szCs w:val="26"/>
                <w:lang w:eastAsia="ru-RU"/>
              </w:rPr>
              <w:t>обучаемым</w:t>
            </w:r>
            <w:proofErr w:type="gramEnd"/>
            <w:r w:rsidRPr="00196D12">
              <w:rPr>
                <w:rFonts w:ascii="PT Astra Serif" w:eastAsia="Times New Roman" w:hAnsi="PT Astra Serif" w:cs="Times New Roman"/>
                <w:color w:val="000000"/>
                <w:sz w:val="26"/>
                <w:szCs w:val="26"/>
                <w:lang w:eastAsia="ru-RU"/>
              </w:rPr>
              <w:t xml:space="preserve"> и представителю Заказчика свободный доступ к системе дистанционного обучения на весь период обучения.</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Исполнитель не позднее 2 (два) рабочих дней до начала курсов повышения квалификации направляет </w:t>
            </w:r>
            <w:proofErr w:type="gramStart"/>
            <w:r w:rsidRPr="00196D12">
              <w:rPr>
                <w:rFonts w:ascii="PT Astra Serif" w:eastAsia="Times New Roman" w:hAnsi="PT Astra Serif" w:cs="Times New Roman"/>
                <w:color w:val="000000"/>
                <w:sz w:val="26"/>
                <w:szCs w:val="26"/>
                <w:lang w:eastAsia="ru-RU"/>
              </w:rPr>
              <w:t>обучаемым</w:t>
            </w:r>
            <w:proofErr w:type="gramEnd"/>
            <w:r w:rsidRPr="00196D12">
              <w:rPr>
                <w:rFonts w:ascii="PT Astra Serif" w:eastAsia="Times New Roman" w:hAnsi="PT Astra Serif" w:cs="Times New Roman"/>
                <w:color w:val="000000"/>
                <w:sz w:val="26"/>
                <w:szCs w:val="26"/>
                <w:lang w:eastAsia="ru-RU"/>
              </w:rPr>
              <w:t xml:space="preserve"> инструкции для подключения к системе дистанционного </w:t>
            </w:r>
            <w:r w:rsidRPr="00196D12">
              <w:rPr>
                <w:rFonts w:ascii="PT Astra Serif" w:eastAsia="Times New Roman" w:hAnsi="PT Astra Serif" w:cs="Times New Roman"/>
                <w:color w:val="000000"/>
                <w:sz w:val="26"/>
                <w:szCs w:val="26"/>
                <w:lang w:eastAsia="ru-RU"/>
              </w:rPr>
              <w:lastRenderedPageBreak/>
              <w:t xml:space="preserve">обучения и осуществляет консультационную помощь в подключении к этой системе (в случае проблем при подключении). </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В инструкциях должна быть предусмотрена последовательность следующих действий:</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вход в систему дистанционного обучения;</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прохождение авторизации;</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поиск необходимых курсов;</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196D12">
              <w:rPr>
                <w:rFonts w:ascii="PT Astra Serif" w:eastAsia="Times New Roman" w:hAnsi="PT Astra Serif" w:cs="Times New Roman"/>
                <w:color w:val="000000"/>
                <w:sz w:val="26"/>
                <w:szCs w:val="26"/>
                <w:lang w:eastAsia="ru-RU"/>
              </w:rPr>
              <w:t>видеоинструкций</w:t>
            </w:r>
            <w:proofErr w:type="spellEnd"/>
            <w:r w:rsidRPr="00196D12">
              <w:rPr>
                <w:rFonts w:ascii="PT Astra Serif" w:eastAsia="Times New Roman" w:hAnsi="PT Astra Serif" w:cs="Times New Roman"/>
                <w:color w:val="000000"/>
                <w:sz w:val="26"/>
                <w:szCs w:val="26"/>
                <w:lang w:eastAsia="ru-RU"/>
              </w:rPr>
              <w:t>, размещенных в системе дистанционного обучения или на других ресурсах.</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proofErr w:type="gramStart"/>
            <w:r w:rsidRPr="00196D12">
              <w:rPr>
                <w:rFonts w:ascii="PT Astra Serif" w:eastAsia="Times New Roman" w:hAnsi="PT Astra Serif" w:cs="Times New Roman"/>
                <w:color w:val="000000"/>
                <w:sz w:val="26"/>
                <w:szCs w:val="26"/>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196D12" w:rsidRPr="00196D12" w:rsidRDefault="00196D12" w:rsidP="00196D12">
            <w:pPr>
              <w:tabs>
                <w:tab w:val="left" w:pos="0"/>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lastRenderedPageBreak/>
              <w:t>8</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Требования к содержанию ДПП</w:t>
            </w:r>
          </w:p>
        </w:tc>
        <w:tc>
          <w:tcPr>
            <w:tcW w:w="6804" w:type="dxa"/>
          </w:tcPr>
          <w:p w:rsidR="00196D12" w:rsidRPr="00196D12" w:rsidRDefault="00196D12" w:rsidP="00196D12">
            <w:pPr>
              <w:tabs>
                <w:tab w:val="num" w:pos="0"/>
                <w:tab w:val="left" w:pos="34"/>
              </w:tabs>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Содержание реализуемой программы повышения квалификации должно быть направлено на достижение целей программы, планируемых результатов её освоения, должно учитывать профессиональные стандарты,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Содержательная часть программы должна включать в себя следующие учебные разделы и дисциплины:</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Правовое регулирование деятельности в сфере закупок, товаров и услуг;</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 Ответственность за результативность осуществления </w:t>
            </w:r>
            <w:r w:rsidRPr="00196D12">
              <w:rPr>
                <w:rFonts w:ascii="PT Astra Serif" w:eastAsia="Times New Roman" w:hAnsi="PT Astra Serif" w:cs="Times New Roman"/>
                <w:sz w:val="26"/>
                <w:szCs w:val="26"/>
                <w:lang w:eastAsia="ru-RU"/>
              </w:rPr>
              <w:lastRenderedPageBreak/>
              <w:t>закупок и эффективность расходования бюджетных средств. Принципы закупок;</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Нормирование, планирование и обоснование закупок как отдельные этапы и элементы осуществления закупок. Определение начальной (максимальной) цены контракта;</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 Процедуры привлечения экспертов и экспертных организаций при осуществлении закупок. Способы размещения заказов и определения поставщиков – открытый конкурс, аукцион в электронной форме. Требования к участникам процедур закупок и критерии оценки заявок; </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Правила описания объекта закупок и условий контракта, в том числе при проведении подрядных работ. Требования к составу комиссий по осуществлению закупок;</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Порядок подачи заявок. Требования по обеспечению заявок. Критерии оценки заявок.  Обжалование результатов закупки. Требования к контрактам. Требования по обеспечению контрактов</w:t>
            </w:r>
            <w:proofErr w:type="gramStart"/>
            <w:r w:rsidRPr="00196D12">
              <w:rPr>
                <w:rFonts w:ascii="PT Astra Serif" w:eastAsia="Times New Roman" w:hAnsi="PT Astra Serif" w:cs="Times New Roman"/>
                <w:sz w:val="26"/>
                <w:szCs w:val="26"/>
                <w:lang w:eastAsia="ru-RU"/>
              </w:rPr>
              <w:t>.;</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proofErr w:type="gramEnd"/>
            <w:r w:rsidRPr="00196D12">
              <w:rPr>
                <w:rFonts w:ascii="PT Astra Serif" w:eastAsia="Times New Roman" w:hAnsi="PT Astra Serif" w:cs="Times New Roman"/>
                <w:sz w:val="26"/>
                <w:szCs w:val="26"/>
                <w:lang w:eastAsia="ru-RU"/>
              </w:rPr>
              <w:t>- Банковское сопровождение контрактов. Изменение условий контракта. Расчет неустоек (штрафов, пеней);</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Подготовка отчета об исполнении контрактов. Порядок проведения экспертизы поставленного товара, выполненной работы, оказанной услуги. Порядок расторжения контракта в случае одностороннего отказа стороны контракта от исполнения контракта;</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Введение реестра контрактов. Реестр недобросовестных поставщиков (подрядчиков, исполнителей);</w:t>
            </w:r>
          </w:p>
          <w:p w:rsidR="00196D12" w:rsidRPr="00196D12" w:rsidRDefault="00196D12" w:rsidP="00196D12">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Антикризисные стабилизационные меры. Запреты и ограничения на допуск товаров, происходящих из иностранных государств. Обзор решений ФАС по подготовке технического задания, оценки заявок по конкурсам, аукционам.</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lastRenderedPageBreak/>
              <w:t>9</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Минимальные требования к методическому обеспечению ДПП и раздаточному материалу</w:t>
            </w:r>
          </w:p>
        </w:tc>
        <w:tc>
          <w:tcPr>
            <w:tcW w:w="6804" w:type="dxa"/>
          </w:tcPr>
          <w:p w:rsidR="00196D12" w:rsidRPr="00196D12" w:rsidRDefault="00196D12" w:rsidP="00196D12">
            <w:pPr>
              <w:tabs>
                <w:tab w:val="num" w:pos="0"/>
              </w:tabs>
              <w:spacing w:after="0" w:line="240" w:lineRule="auto"/>
              <w:ind w:firstLine="317"/>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196D12" w:rsidRPr="00196D12" w:rsidRDefault="00196D12" w:rsidP="00196D12">
            <w:pPr>
              <w:tabs>
                <w:tab w:val="num" w:pos="0"/>
              </w:tabs>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bCs/>
                <w:sz w:val="26"/>
                <w:szCs w:val="26"/>
                <w:lang w:eastAsia="ru-RU"/>
              </w:rPr>
              <w:t xml:space="preserve">Методическое обеспечение ДПП </w:t>
            </w:r>
            <w:r w:rsidRPr="00196D12">
              <w:rPr>
                <w:rFonts w:ascii="PT Astra Serif" w:eastAsia="Times New Roman" w:hAnsi="PT Astra Serif" w:cs="Times New Roman"/>
                <w:sz w:val="26"/>
                <w:szCs w:val="26"/>
                <w:lang w:eastAsia="ru-RU"/>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196D12" w:rsidRPr="00196D12" w:rsidRDefault="00196D12" w:rsidP="00196D12">
            <w:pPr>
              <w:tabs>
                <w:tab w:val="num" w:pos="0"/>
              </w:tabs>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Раздаточный материал должен содержать структурированные лекции и/или презентации </w:t>
            </w:r>
            <w:r w:rsidRPr="00196D12">
              <w:rPr>
                <w:rFonts w:ascii="PT Astra Serif" w:eastAsia="Times New Roman" w:hAnsi="PT Astra Serif" w:cs="Times New Roman"/>
                <w:sz w:val="26"/>
                <w:szCs w:val="26"/>
                <w:lang w:eastAsia="ru-RU"/>
              </w:rPr>
              <w:lastRenderedPageBreak/>
              <w:t>преподавателей, действующие на момент обучения нормативные правовые акты и иные материалы.</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lastRenderedPageBreak/>
              <w:t>10</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 xml:space="preserve">Требования к результатам услуг </w:t>
            </w:r>
          </w:p>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и форме их представления</w:t>
            </w:r>
          </w:p>
        </w:tc>
        <w:tc>
          <w:tcPr>
            <w:tcW w:w="6804" w:type="dxa"/>
          </w:tcPr>
          <w:p w:rsidR="00196D12" w:rsidRPr="00196D12" w:rsidRDefault="00196D12" w:rsidP="00196D12">
            <w:pPr>
              <w:shd w:val="clear" w:color="auto" w:fill="FFFFFF"/>
              <w:tabs>
                <w:tab w:val="left" w:pos="1498"/>
              </w:tabs>
              <w:spacing w:after="0" w:line="240" w:lineRule="auto"/>
              <w:ind w:firstLine="317"/>
              <w:jc w:val="both"/>
              <w:rPr>
                <w:rFonts w:ascii="PT Astra Serif" w:eastAsia="Times New Roman" w:hAnsi="PT Astra Serif" w:cs="Times New Roman"/>
                <w:color w:val="000000"/>
                <w:sz w:val="26"/>
                <w:szCs w:val="26"/>
                <w:lang w:eastAsia="ru-RU"/>
              </w:rPr>
            </w:pPr>
            <w:r w:rsidRPr="00196D12">
              <w:rPr>
                <w:rFonts w:ascii="PT Astra Serif" w:eastAsia="Times New Roman" w:hAnsi="PT Astra Serif" w:cs="Times New Roman"/>
                <w:color w:val="000000"/>
                <w:sz w:val="26"/>
                <w:szCs w:val="26"/>
                <w:lang w:eastAsia="ru-RU"/>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196D12">
              <w:rPr>
                <w:rFonts w:ascii="PT Astra Serif" w:eastAsia="Times New Roman" w:hAnsi="PT Astra Serif" w:cs="Times New Roman"/>
                <w:color w:val="000000"/>
                <w:sz w:val="26"/>
                <w:szCs w:val="26"/>
                <w:lang w:eastAsia="ru-RU"/>
              </w:rPr>
              <w:t>повышении</w:t>
            </w:r>
            <w:proofErr w:type="gramEnd"/>
            <w:r w:rsidRPr="00196D12">
              <w:rPr>
                <w:rFonts w:ascii="PT Astra Serif" w:eastAsia="Times New Roman" w:hAnsi="PT Astra Serif" w:cs="Times New Roman"/>
                <w:color w:val="000000"/>
                <w:sz w:val="26"/>
                <w:szCs w:val="26"/>
                <w:lang w:eastAsia="ru-RU"/>
              </w:rPr>
              <w:t xml:space="preserve"> квалификации.</w:t>
            </w:r>
          </w:p>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color w:val="000000"/>
                <w:sz w:val="26"/>
                <w:szCs w:val="26"/>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196D12">
              <w:rPr>
                <w:rFonts w:ascii="PT Astra Serif" w:eastAsia="Times New Roman" w:hAnsi="PT Astra Serif" w:cs="Times New Roman"/>
                <w:color w:val="000000"/>
                <w:sz w:val="26"/>
                <w:szCs w:val="26"/>
                <w:lang w:eastAsia="ru-RU"/>
              </w:rPr>
              <w:t>обучения по образцу</w:t>
            </w:r>
            <w:proofErr w:type="gramEnd"/>
            <w:r w:rsidRPr="00196D12">
              <w:rPr>
                <w:rFonts w:ascii="PT Astra Serif" w:eastAsia="Times New Roman" w:hAnsi="PT Astra Serif" w:cs="Times New Roman"/>
                <w:color w:val="000000"/>
                <w:sz w:val="26"/>
                <w:szCs w:val="26"/>
                <w:lang w:eastAsia="ru-RU"/>
              </w:rPr>
              <w:t>, самостоятельно устанавливаемому организацией, осуществляющей образовательную деятельность.</w:t>
            </w:r>
          </w:p>
        </w:tc>
      </w:tr>
      <w:tr w:rsidR="00196D12" w:rsidRPr="00196D12" w:rsidTr="00015C7E">
        <w:tc>
          <w:tcPr>
            <w:tcW w:w="709" w:type="dxa"/>
          </w:tcPr>
          <w:p w:rsidR="00196D12" w:rsidRPr="00196D12" w:rsidRDefault="00196D12" w:rsidP="00196D12">
            <w:pPr>
              <w:spacing w:after="0" w:line="240" w:lineRule="auto"/>
              <w:jc w:val="both"/>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11</w:t>
            </w:r>
          </w:p>
        </w:tc>
        <w:tc>
          <w:tcPr>
            <w:tcW w:w="2552" w:type="dxa"/>
          </w:tcPr>
          <w:p w:rsidR="00196D12" w:rsidRPr="00196D12" w:rsidRDefault="00196D12" w:rsidP="00196D12">
            <w:pPr>
              <w:spacing w:after="0" w:line="240" w:lineRule="auto"/>
              <w:rPr>
                <w:rFonts w:ascii="PT Astra Serif" w:eastAsia="Times New Roman" w:hAnsi="PT Astra Serif" w:cs="Times New Roman"/>
                <w:bCs/>
                <w:sz w:val="26"/>
                <w:szCs w:val="26"/>
                <w:lang w:eastAsia="ru-RU"/>
              </w:rPr>
            </w:pPr>
            <w:r w:rsidRPr="00196D12">
              <w:rPr>
                <w:rFonts w:ascii="PT Astra Serif" w:eastAsia="Times New Roman" w:hAnsi="PT Astra Serif" w:cs="Times New Roman"/>
                <w:bCs/>
                <w:sz w:val="26"/>
                <w:szCs w:val="26"/>
                <w:lang w:eastAsia="ru-RU"/>
              </w:rPr>
              <w:t>Требования к объему и гарантиям качества услуг</w:t>
            </w:r>
          </w:p>
        </w:tc>
        <w:tc>
          <w:tcPr>
            <w:tcW w:w="6804" w:type="dxa"/>
          </w:tcPr>
          <w:p w:rsidR="00196D12" w:rsidRPr="00196D12" w:rsidRDefault="00196D12" w:rsidP="00196D12">
            <w:pPr>
              <w:spacing w:after="0" w:line="240" w:lineRule="auto"/>
              <w:ind w:firstLine="317"/>
              <w:jc w:val="both"/>
              <w:rPr>
                <w:rFonts w:ascii="PT Astra Serif" w:eastAsia="Times New Roman" w:hAnsi="PT Astra Serif" w:cs="Times New Roman"/>
                <w:sz w:val="26"/>
                <w:szCs w:val="26"/>
                <w:lang w:eastAsia="ru-RU"/>
              </w:rPr>
            </w:pPr>
            <w:r w:rsidRPr="00196D12">
              <w:rPr>
                <w:rFonts w:ascii="PT Astra Serif" w:eastAsia="Times New Roman" w:hAnsi="PT Astra Serif" w:cs="Times New Roman"/>
                <w:sz w:val="26"/>
                <w:szCs w:val="26"/>
                <w:lang w:eastAsia="ru-RU"/>
              </w:rPr>
              <w:t xml:space="preserve">Оценку качества услуг проводит Заказчик в отношении соответствия результатов освоения программы </w:t>
            </w:r>
            <w:proofErr w:type="gramStart"/>
            <w:r w:rsidRPr="00196D12">
              <w:rPr>
                <w:rFonts w:ascii="PT Astra Serif" w:eastAsia="Times New Roman" w:hAnsi="PT Astra Serif" w:cs="Times New Roman"/>
                <w:sz w:val="26"/>
                <w:szCs w:val="26"/>
                <w:lang w:eastAsia="ru-RU"/>
              </w:rPr>
              <w:t>обучаемыми</w:t>
            </w:r>
            <w:proofErr w:type="gramEnd"/>
            <w:r w:rsidRPr="00196D12">
              <w:rPr>
                <w:rFonts w:ascii="PT Astra Serif" w:eastAsia="Times New Roman" w:hAnsi="PT Astra Serif" w:cs="Times New Roman"/>
                <w:sz w:val="26"/>
                <w:szCs w:val="26"/>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Default="00196D12" w:rsidP="00407514">
      <w:pPr>
        <w:spacing w:after="0" w:line="240" w:lineRule="auto"/>
        <w:jc w:val="center"/>
        <w:rPr>
          <w:rFonts w:ascii="PT Astra Serif" w:eastAsia="Times New Roman" w:hAnsi="PT Astra Serif" w:cs="Times New Roman"/>
          <w:sz w:val="28"/>
          <w:szCs w:val="28"/>
          <w:lang w:eastAsia="zh-CN"/>
        </w:rPr>
      </w:pPr>
    </w:p>
    <w:p w:rsidR="00196D12" w:rsidRPr="006D2D5B" w:rsidRDefault="00196D12" w:rsidP="00407514">
      <w:pPr>
        <w:spacing w:after="0" w:line="240" w:lineRule="auto"/>
        <w:jc w:val="center"/>
        <w:rPr>
          <w:rFonts w:ascii="PT Astra Serif" w:eastAsia="Times New Roman" w:hAnsi="PT Astra Serif" w:cs="Times New Roman"/>
          <w:sz w:val="28"/>
          <w:szCs w:val="28"/>
          <w:lang w:eastAsia="zh-CN"/>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348" w:type="dxa"/>
        <w:tblInd w:w="-459" w:type="dxa"/>
        <w:tblLayout w:type="fixed"/>
        <w:tblLook w:val="04A0" w:firstRow="1" w:lastRow="0" w:firstColumn="1" w:lastColumn="0" w:noHBand="0" w:noVBand="1"/>
      </w:tblPr>
      <w:tblGrid>
        <w:gridCol w:w="567"/>
        <w:gridCol w:w="1418"/>
        <w:gridCol w:w="1984"/>
        <w:gridCol w:w="2127"/>
        <w:gridCol w:w="850"/>
        <w:gridCol w:w="851"/>
        <w:gridCol w:w="1275"/>
        <w:gridCol w:w="1276"/>
      </w:tblGrid>
      <w:tr w:rsidR="001013F2" w:rsidRPr="006D2D5B" w:rsidTr="00062D99">
        <w:trPr>
          <w:trHeight w:val="406"/>
        </w:trPr>
        <w:tc>
          <w:tcPr>
            <w:tcW w:w="7797"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062D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п</w:t>
            </w:r>
            <w:proofErr w:type="gramEnd"/>
            <w:r w:rsidRPr="006D2D5B">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212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5"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984"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2127"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525"/>
        </w:trPr>
        <w:tc>
          <w:tcPr>
            <w:tcW w:w="3969"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2127"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6D2D5B">
        <w:rPr>
          <w:rFonts w:ascii="PT Astra Serif" w:eastAsia="Times New Roman" w:hAnsi="PT Astra Serif" w:cs="Times New Roman"/>
          <w:sz w:val="28"/>
          <w:szCs w:val="28"/>
          <w:lang w:eastAsia="ru-RU"/>
        </w:rPr>
        <w:t xml:space="preserve"> _________ (_________) </w:t>
      </w:r>
      <w:proofErr w:type="gramEnd"/>
      <w:r w:rsidRPr="006D2D5B">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AD" w:rsidRDefault="00BB42AD" w:rsidP="00407514">
      <w:pPr>
        <w:spacing w:after="0" w:line="240" w:lineRule="auto"/>
      </w:pPr>
      <w:r>
        <w:separator/>
      </w:r>
    </w:p>
  </w:endnote>
  <w:endnote w:type="continuationSeparator" w:id="0">
    <w:p w:rsidR="00BB42AD" w:rsidRDefault="00BB42AD"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AD" w:rsidRDefault="00BB42AD" w:rsidP="00407514">
      <w:pPr>
        <w:spacing w:after="0" w:line="240" w:lineRule="auto"/>
      </w:pPr>
      <w:r>
        <w:separator/>
      </w:r>
    </w:p>
  </w:footnote>
  <w:footnote w:type="continuationSeparator" w:id="0">
    <w:p w:rsidR="00BB42AD" w:rsidRDefault="00BB42AD"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62D99"/>
    <w:rsid w:val="000D5838"/>
    <w:rsid w:val="001013F2"/>
    <w:rsid w:val="00196D12"/>
    <w:rsid w:val="001D277B"/>
    <w:rsid w:val="002302B3"/>
    <w:rsid w:val="002B7BAD"/>
    <w:rsid w:val="00407514"/>
    <w:rsid w:val="00444E9B"/>
    <w:rsid w:val="00481ADA"/>
    <w:rsid w:val="004D653C"/>
    <w:rsid w:val="004E2CD3"/>
    <w:rsid w:val="004F30CD"/>
    <w:rsid w:val="005B29CE"/>
    <w:rsid w:val="0063550D"/>
    <w:rsid w:val="00683FD3"/>
    <w:rsid w:val="0068488F"/>
    <w:rsid w:val="00686620"/>
    <w:rsid w:val="006966A3"/>
    <w:rsid w:val="006D2D5B"/>
    <w:rsid w:val="00786427"/>
    <w:rsid w:val="00796292"/>
    <w:rsid w:val="00893D21"/>
    <w:rsid w:val="0090416E"/>
    <w:rsid w:val="00947EF4"/>
    <w:rsid w:val="009F5107"/>
    <w:rsid w:val="00A3206F"/>
    <w:rsid w:val="00A431F4"/>
    <w:rsid w:val="00AE2845"/>
    <w:rsid w:val="00B2125E"/>
    <w:rsid w:val="00B25E28"/>
    <w:rsid w:val="00B64C60"/>
    <w:rsid w:val="00BB42AD"/>
    <w:rsid w:val="00BD1930"/>
    <w:rsid w:val="00BE19A9"/>
    <w:rsid w:val="00C81190"/>
    <w:rsid w:val="00C959BD"/>
    <w:rsid w:val="00CB794E"/>
    <w:rsid w:val="00D3421D"/>
    <w:rsid w:val="00D860F9"/>
    <w:rsid w:val="00DA21E5"/>
    <w:rsid w:val="00DB1F6F"/>
    <w:rsid w:val="00E479FB"/>
    <w:rsid w:val="00EA4786"/>
    <w:rsid w:val="00EB549F"/>
    <w:rsid w:val="00F12968"/>
    <w:rsid w:val="00F6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23</Pages>
  <Words>7828</Words>
  <Characters>44621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11</cp:revision>
  <cp:lastPrinted>2021-03-23T06:26:00Z</cp:lastPrinted>
  <dcterms:created xsi:type="dcterms:W3CDTF">2021-01-27T05:46:00Z</dcterms:created>
  <dcterms:modified xsi:type="dcterms:W3CDTF">2021-03-23T06:26:00Z</dcterms:modified>
</cp:coreProperties>
</file>