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71F0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>
        <w:rPr>
          <w:sz w:val="24"/>
          <w:szCs w:val="24"/>
        </w:rPr>
        <w:t xml:space="preserve"> </w:t>
      </w:r>
      <w:r w:rsidR="00C71F06">
        <w:rPr>
          <w:sz w:val="24"/>
          <w:szCs w:val="24"/>
          <w:u w:val="single"/>
        </w:rPr>
        <w:t>18 марта 2020 года</w:t>
      </w:r>
      <w:r w:rsidR="00C71F06">
        <w:rPr>
          <w:sz w:val="24"/>
          <w:szCs w:val="24"/>
        </w:rPr>
        <w:tab/>
      </w:r>
      <w:r w:rsidR="00C71F06">
        <w:rPr>
          <w:sz w:val="24"/>
          <w:szCs w:val="24"/>
        </w:rPr>
        <w:tab/>
      </w:r>
      <w:r w:rsidR="00C71F06">
        <w:rPr>
          <w:sz w:val="24"/>
          <w:szCs w:val="24"/>
        </w:rPr>
        <w:tab/>
      </w:r>
      <w:r w:rsidR="00C71F06">
        <w:rPr>
          <w:sz w:val="24"/>
          <w:szCs w:val="24"/>
        </w:rPr>
        <w:tab/>
      </w:r>
      <w:r w:rsidR="00C71F06">
        <w:rPr>
          <w:sz w:val="24"/>
          <w:szCs w:val="24"/>
        </w:rPr>
        <w:tab/>
      </w:r>
      <w:r w:rsidR="00C71F06">
        <w:rPr>
          <w:sz w:val="24"/>
          <w:szCs w:val="24"/>
        </w:rPr>
        <w:tab/>
      </w:r>
      <w:r w:rsidR="00C71F06">
        <w:rPr>
          <w:sz w:val="24"/>
          <w:szCs w:val="24"/>
        </w:rPr>
        <w:tab/>
      </w:r>
      <w:r w:rsidR="00C71F06">
        <w:rPr>
          <w:sz w:val="24"/>
          <w:szCs w:val="24"/>
        </w:rPr>
        <w:tab/>
        <w:t xml:space="preserve">  </w:t>
      </w:r>
      <w:r w:rsidR="00C71F06">
        <w:rPr>
          <w:sz w:val="24"/>
          <w:szCs w:val="24"/>
        </w:rPr>
        <w:tab/>
        <w:t xml:space="preserve">    </w:t>
      </w:r>
      <w:r w:rsidR="00305C92">
        <w:rPr>
          <w:sz w:val="24"/>
          <w:szCs w:val="24"/>
        </w:rPr>
        <w:t xml:space="preserve">  </w:t>
      </w:r>
      <w:bookmarkStart w:id="0" w:name="_GoBack"/>
      <w:bookmarkEnd w:id="0"/>
      <w:r w:rsidR="00305C92">
        <w:rPr>
          <w:sz w:val="24"/>
          <w:szCs w:val="24"/>
        </w:rPr>
        <w:t xml:space="preserve"> </w:t>
      </w:r>
      <w:r w:rsidR="000749FA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C71F06">
        <w:rPr>
          <w:sz w:val="24"/>
          <w:szCs w:val="24"/>
          <w:u w:val="single"/>
        </w:rPr>
        <w:t>442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90D63" w:rsidRDefault="00B90D63" w:rsidP="00B90D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2890">
        <w:rPr>
          <w:sz w:val="24"/>
          <w:szCs w:val="24"/>
        </w:rPr>
        <w:t xml:space="preserve">О внесении изменений в постановление </w:t>
      </w:r>
    </w:p>
    <w:p w:rsidR="00B90D63" w:rsidRDefault="00B90D63" w:rsidP="00B90D6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 от 01.02.2018 № 308</w:t>
      </w:r>
    </w:p>
    <w:p w:rsidR="00B90D63" w:rsidRPr="00302890" w:rsidRDefault="00B90D63" w:rsidP="00B90D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Pr="00302890">
        <w:rPr>
          <w:bCs/>
          <w:sz w:val="24"/>
          <w:szCs w:val="24"/>
        </w:rPr>
        <w:t xml:space="preserve">Об утверждении примерного Положения </w:t>
      </w:r>
    </w:p>
    <w:p w:rsidR="00B90D63" w:rsidRPr="00302890" w:rsidRDefault="00B90D63" w:rsidP="00B90D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02890">
        <w:rPr>
          <w:bCs/>
          <w:sz w:val="24"/>
          <w:szCs w:val="24"/>
        </w:rPr>
        <w:t xml:space="preserve">об установлении системы оплаты труда </w:t>
      </w:r>
    </w:p>
    <w:p w:rsidR="00B90D63" w:rsidRPr="00302890" w:rsidRDefault="00B90D63" w:rsidP="00B90D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02890">
        <w:rPr>
          <w:bCs/>
          <w:sz w:val="24"/>
          <w:szCs w:val="24"/>
        </w:rPr>
        <w:t xml:space="preserve">работников муниципальных учреждений </w:t>
      </w:r>
    </w:p>
    <w:p w:rsidR="00B90D63" w:rsidRPr="00302890" w:rsidRDefault="00B90D63" w:rsidP="00B90D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02890">
        <w:rPr>
          <w:bCs/>
          <w:sz w:val="24"/>
          <w:szCs w:val="24"/>
        </w:rPr>
        <w:t>физической культуры и спорта города Югорска</w:t>
      </w:r>
      <w:r>
        <w:rPr>
          <w:bCs/>
          <w:sz w:val="24"/>
          <w:szCs w:val="24"/>
        </w:rPr>
        <w:t>»</w:t>
      </w:r>
    </w:p>
    <w:p w:rsidR="00FB0DB4" w:rsidRDefault="00FB0DB4" w:rsidP="00FB0DB4">
      <w:pPr>
        <w:rPr>
          <w:sz w:val="24"/>
          <w:szCs w:val="24"/>
          <w:lang w:eastAsia="ru-RU"/>
        </w:rPr>
      </w:pPr>
    </w:p>
    <w:p w:rsidR="00FB0DB4" w:rsidRPr="00B90D63" w:rsidRDefault="00FB0DB4" w:rsidP="00FB0DB4">
      <w:pPr>
        <w:jc w:val="both"/>
        <w:rPr>
          <w:bCs/>
          <w:sz w:val="24"/>
          <w:szCs w:val="24"/>
          <w:lang w:eastAsia="ru-RU"/>
        </w:rPr>
      </w:pPr>
    </w:p>
    <w:p w:rsidR="00B90D63" w:rsidRPr="00B90D63" w:rsidRDefault="00B90D63" w:rsidP="00657725">
      <w:pPr>
        <w:pStyle w:val="a8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90D63"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статьями 135, 144, 145 Трудового кодекса Российской Федерации, приказом Департамента физической культуры и спорта Ханты – Мансийского автономного округа – Югры от 10.04.2017 № 1-нп, постановлением администрации города Югорска </w:t>
      </w:r>
      <w:r w:rsidR="000749FA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B90D63">
        <w:rPr>
          <w:rFonts w:ascii="Times New Roman" w:hAnsi="Times New Roman" w:cs="Times New Roman"/>
          <w:bCs/>
          <w:sz w:val="24"/>
          <w:szCs w:val="24"/>
        </w:rPr>
        <w:t xml:space="preserve">от 23.12.2019 № 2739 «Об увеличении </w:t>
      </w:r>
      <w:proofErr w:type="gramStart"/>
      <w:r w:rsidRPr="00B90D63">
        <w:rPr>
          <w:rFonts w:ascii="Times New Roman" w:hAnsi="Times New Roman" w:cs="Times New Roman"/>
          <w:bCs/>
          <w:sz w:val="24"/>
          <w:szCs w:val="24"/>
        </w:rPr>
        <w:t>фондов оплаты труда муниципальных учреждений города</w:t>
      </w:r>
      <w:proofErr w:type="gramEnd"/>
      <w:r w:rsidRPr="00B90D63">
        <w:rPr>
          <w:rFonts w:ascii="Times New Roman" w:hAnsi="Times New Roman" w:cs="Times New Roman"/>
          <w:bCs/>
          <w:sz w:val="24"/>
          <w:szCs w:val="24"/>
        </w:rPr>
        <w:t xml:space="preserve"> Югорска»:</w:t>
      </w:r>
    </w:p>
    <w:p w:rsidR="00B90D63" w:rsidRPr="00B90D63" w:rsidRDefault="00657725" w:rsidP="00657725">
      <w:pPr>
        <w:pStyle w:val="a8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1. </w:t>
      </w:r>
      <w:r w:rsidR="00B90D63" w:rsidRPr="00B90D63">
        <w:rPr>
          <w:rFonts w:ascii="Times New Roman" w:hAnsi="Times New Roman" w:cs="Times New Roman"/>
          <w:bCs/>
          <w:sz w:val="24"/>
          <w:szCs w:val="24"/>
        </w:rPr>
        <w:t xml:space="preserve">Внести в постановление администрации города Югорска от 01.02.2018 № 308 </w:t>
      </w:r>
      <w:r w:rsidR="000749FA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B90D63" w:rsidRPr="00B90D63">
        <w:rPr>
          <w:rFonts w:ascii="Times New Roman" w:hAnsi="Times New Roman" w:cs="Times New Roman"/>
          <w:bCs/>
          <w:sz w:val="24"/>
          <w:szCs w:val="24"/>
        </w:rPr>
        <w:t xml:space="preserve">«Об утверждении примерного Положения об установлении </w:t>
      </w:r>
      <w:proofErr w:type="gramStart"/>
      <w:r w:rsidR="00B90D63" w:rsidRPr="00B90D63">
        <w:rPr>
          <w:rFonts w:ascii="Times New Roman" w:hAnsi="Times New Roman" w:cs="Times New Roman"/>
          <w:bCs/>
          <w:sz w:val="24"/>
          <w:szCs w:val="24"/>
        </w:rPr>
        <w:t>системы оплаты труда работников муниципальных учреждений физической культуры</w:t>
      </w:r>
      <w:proofErr w:type="gramEnd"/>
      <w:r w:rsidR="00B90D63" w:rsidRPr="00B90D63">
        <w:rPr>
          <w:rFonts w:ascii="Times New Roman" w:hAnsi="Times New Roman" w:cs="Times New Roman"/>
          <w:bCs/>
          <w:sz w:val="24"/>
          <w:szCs w:val="24"/>
        </w:rPr>
        <w:t xml:space="preserve"> и спорта города Югорска» (с изменениями от 16.01.2019 № 79, от 25.03.2019 № 582) следующие изменения:</w:t>
      </w:r>
    </w:p>
    <w:p w:rsidR="00B90D63" w:rsidRPr="00B90D63" w:rsidRDefault="00657725" w:rsidP="00657725">
      <w:pPr>
        <w:pStyle w:val="a8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1.1. </w:t>
      </w:r>
      <w:r w:rsidR="00B90D63" w:rsidRPr="00B90D63">
        <w:rPr>
          <w:rFonts w:ascii="Times New Roman" w:hAnsi="Times New Roman" w:cs="Times New Roman"/>
          <w:bCs/>
          <w:sz w:val="24"/>
          <w:szCs w:val="24"/>
        </w:rPr>
        <w:t xml:space="preserve">В наименование постановления и далее по тексту исключить слово «примерного». </w:t>
      </w:r>
    </w:p>
    <w:p w:rsidR="00B90D63" w:rsidRDefault="00B90D63" w:rsidP="0065772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B90D63">
        <w:rPr>
          <w:bCs/>
          <w:sz w:val="24"/>
          <w:szCs w:val="24"/>
          <w:lang w:eastAsia="ru-RU"/>
        </w:rPr>
        <w:t>1.2.</w:t>
      </w:r>
      <w:r w:rsidR="00657725">
        <w:rPr>
          <w:bCs/>
          <w:sz w:val="24"/>
          <w:szCs w:val="24"/>
          <w:lang w:eastAsia="ru-RU"/>
        </w:rPr>
        <w:t> </w:t>
      </w:r>
      <w:r>
        <w:rPr>
          <w:bCs/>
          <w:sz w:val="24"/>
          <w:szCs w:val="24"/>
          <w:lang w:eastAsia="ru-RU"/>
        </w:rPr>
        <w:t>В приложении:</w:t>
      </w:r>
    </w:p>
    <w:p w:rsidR="00B90D63" w:rsidRDefault="00657725" w:rsidP="0065772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1.2.1. </w:t>
      </w:r>
      <w:r w:rsidR="00B90D63">
        <w:rPr>
          <w:bCs/>
          <w:sz w:val="24"/>
          <w:szCs w:val="24"/>
          <w:lang w:eastAsia="ru-RU"/>
        </w:rPr>
        <w:t xml:space="preserve">Раздел </w:t>
      </w:r>
      <w:r w:rsidR="00B90D63" w:rsidRPr="00B90D63">
        <w:rPr>
          <w:bCs/>
          <w:sz w:val="24"/>
          <w:szCs w:val="24"/>
          <w:lang w:eastAsia="ru-RU"/>
        </w:rPr>
        <w:t>II</w:t>
      </w:r>
      <w:r w:rsidR="00B90D63">
        <w:rPr>
          <w:bCs/>
          <w:sz w:val="24"/>
          <w:szCs w:val="24"/>
          <w:lang w:eastAsia="ru-RU"/>
        </w:rPr>
        <w:t xml:space="preserve"> изложить в следующей редакции:</w:t>
      </w:r>
    </w:p>
    <w:p w:rsidR="00B90D63" w:rsidRDefault="00B90D63" w:rsidP="00B90D63">
      <w:pPr>
        <w:widowControl w:val="0"/>
        <w:autoSpaceDE w:val="0"/>
        <w:autoSpaceDN w:val="0"/>
        <w:adjustRightInd w:val="0"/>
        <w:ind w:right="57" w:firstLine="708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</w:t>
      </w:r>
    </w:p>
    <w:p w:rsidR="00B90D63" w:rsidRPr="00B90D63" w:rsidRDefault="00B90D63" w:rsidP="00B90D63">
      <w:pPr>
        <w:pStyle w:val="a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D63">
        <w:rPr>
          <w:rFonts w:ascii="Times New Roman" w:hAnsi="Times New Roman" w:cs="Times New Roman"/>
          <w:b/>
          <w:bCs/>
          <w:sz w:val="24"/>
          <w:szCs w:val="24"/>
        </w:rPr>
        <w:t>II. Основные условия оплаты труда</w:t>
      </w:r>
    </w:p>
    <w:p w:rsidR="00B90D63" w:rsidRPr="00B90D63" w:rsidRDefault="00B90D63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90D63" w:rsidRPr="00B90D63" w:rsidRDefault="00657725" w:rsidP="00657725">
      <w:pPr>
        <w:pStyle w:val="a8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11. </w:t>
      </w:r>
      <w:r w:rsidR="00B90D63" w:rsidRPr="00B90D63">
        <w:rPr>
          <w:rFonts w:ascii="Times New Roman" w:hAnsi="Times New Roman" w:cs="Times New Roman"/>
          <w:bCs/>
          <w:sz w:val="24"/>
          <w:szCs w:val="24"/>
        </w:rPr>
        <w:t>Размеры окладов (должностных окладов), устанавливаются на основе профессиональных квалификационных групп, либо на основе схем окладов (должностных окладов) с учетом обеспечения их дифференциации в зависимости от сложности труда.</w:t>
      </w:r>
    </w:p>
    <w:p w:rsidR="00B90D63" w:rsidRPr="00B90D63" w:rsidRDefault="00B90D63" w:rsidP="00713B16">
      <w:pPr>
        <w:pStyle w:val="a8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90D63">
        <w:rPr>
          <w:rFonts w:ascii="Times New Roman" w:hAnsi="Times New Roman" w:cs="Times New Roman"/>
          <w:bCs/>
          <w:sz w:val="24"/>
          <w:szCs w:val="24"/>
        </w:rPr>
        <w:t>Должностные оклады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отнесения занимаемых ими должностей к профессиональным квалификационным группам согласно таблицам 1 и 2.</w:t>
      </w:r>
    </w:p>
    <w:p w:rsidR="00B90D63" w:rsidRPr="00B90D63" w:rsidRDefault="00B90D63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90D63">
        <w:rPr>
          <w:rFonts w:ascii="Times New Roman" w:hAnsi="Times New Roman" w:cs="Times New Roman"/>
          <w:bCs/>
          <w:sz w:val="24"/>
          <w:szCs w:val="24"/>
        </w:rPr>
        <w:t>Должностные оклады работникам по должностям, не отнесенным                                                     к профессиональным квалификационным группам, устанавливаются согласно таблице 1-а.</w:t>
      </w:r>
    </w:p>
    <w:p w:rsidR="00FB0DB4" w:rsidRDefault="00713B16" w:rsidP="00713B16">
      <w:pPr>
        <w:pStyle w:val="a8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12. </w:t>
      </w:r>
      <w:r w:rsidR="00B90D63" w:rsidRPr="00B90D63">
        <w:rPr>
          <w:rFonts w:ascii="Times New Roman" w:hAnsi="Times New Roman" w:cs="Times New Roman"/>
          <w:bCs/>
          <w:sz w:val="24"/>
          <w:szCs w:val="24"/>
        </w:rPr>
        <w:t>Особенности оплаты и нормирования труда тренерского со</w:t>
      </w:r>
      <w:r w:rsidR="000749FA">
        <w:rPr>
          <w:rFonts w:ascii="Times New Roman" w:hAnsi="Times New Roman" w:cs="Times New Roman"/>
          <w:bCs/>
          <w:sz w:val="24"/>
          <w:szCs w:val="24"/>
        </w:rPr>
        <w:t xml:space="preserve">става установлены </w:t>
      </w:r>
      <w:r w:rsidR="00B90D63" w:rsidRPr="00B90D63">
        <w:rPr>
          <w:rFonts w:ascii="Times New Roman" w:hAnsi="Times New Roman" w:cs="Times New Roman"/>
          <w:bCs/>
          <w:sz w:val="24"/>
          <w:szCs w:val="24"/>
        </w:rPr>
        <w:t>в приложении  к настоящему Положению.</w:t>
      </w:r>
    </w:p>
    <w:p w:rsidR="000749FA" w:rsidRPr="002F18FC" w:rsidRDefault="000749FA" w:rsidP="000749FA">
      <w:pPr>
        <w:widowControl w:val="0"/>
        <w:autoSpaceDE w:val="0"/>
        <w:autoSpaceDN w:val="0"/>
        <w:adjustRightInd w:val="0"/>
        <w:ind w:left="57" w:right="57" w:firstLine="567"/>
        <w:jc w:val="right"/>
        <w:rPr>
          <w:bCs/>
          <w:sz w:val="24"/>
          <w:szCs w:val="24"/>
        </w:rPr>
      </w:pPr>
      <w:r w:rsidRPr="002F18FC">
        <w:rPr>
          <w:bCs/>
          <w:sz w:val="24"/>
          <w:szCs w:val="24"/>
        </w:rPr>
        <w:t>Таблица 1</w:t>
      </w:r>
    </w:p>
    <w:p w:rsidR="000749FA" w:rsidRPr="002F18FC" w:rsidRDefault="000749FA" w:rsidP="000749FA">
      <w:pPr>
        <w:pStyle w:val="ConsPlusNormal"/>
        <w:ind w:left="57" w:right="5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18FC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 должностей</w:t>
      </w:r>
    </w:p>
    <w:p w:rsidR="000749FA" w:rsidRPr="002F18FC" w:rsidRDefault="000749FA" w:rsidP="000749FA">
      <w:pPr>
        <w:pStyle w:val="ConsPlusNormal"/>
        <w:ind w:left="57" w:right="5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18FC">
        <w:rPr>
          <w:rFonts w:ascii="Times New Roman" w:hAnsi="Times New Roman" w:cs="Times New Roman"/>
          <w:sz w:val="24"/>
          <w:szCs w:val="24"/>
        </w:rPr>
        <w:t>руководителей, специалистов, служащих и работников</w:t>
      </w:r>
    </w:p>
    <w:p w:rsidR="000749FA" w:rsidRPr="002F18FC" w:rsidRDefault="000749FA" w:rsidP="000749FA">
      <w:pPr>
        <w:pStyle w:val="ConsPlusNormal"/>
        <w:ind w:left="57" w:right="5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18FC">
        <w:rPr>
          <w:rFonts w:ascii="Times New Roman" w:hAnsi="Times New Roman" w:cs="Times New Roman"/>
          <w:sz w:val="24"/>
          <w:szCs w:val="24"/>
        </w:rPr>
        <w:t>учреждения и размеры окладов (должностных окладов)</w:t>
      </w:r>
    </w:p>
    <w:p w:rsidR="000749FA" w:rsidRPr="002F18FC" w:rsidRDefault="000749FA" w:rsidP="000749FA">
      <w:pPr>
        <w:pStyle w:val="ConsPlusNormal"/>
        <w:ind w:left="57" w:right="57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5954"/>
        <w:gridCol w:w="142"/>
        <w:gridCol w:w="1417"/>
      </w:tblGrid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8F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2F18FC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2F18FC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2F18FC">
              <w:rPr>
                <w:rFonts w:ascii="Times New Roman" w:hAnsi="Times New Roman" w:cs="Times New Roman"/>
                <w:b/>
                <w:sz w:val="22"/>
                <w:szCs w:val="22"/>
              </w:rPr>
              <w:t>Квалифика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F18FC">
              <w:rPr>
                <w:rFonts w:ascii="Times New Roman" w:hAnsi="Times New Roman" w:cs="Times New Roman"/>
                <w:b/>
                <w:sz w:val="22"/>
                <w:szCs w:val="22"/>
              </w:rPr>
              <w:t>ционные</w:t>
            </w:r>
            <w:proofErr w:type="spellEnd"/>
            <w:proofErr w:type="gramEnd"/>
            <w:r w:rsidRPr="002F18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уровни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A" w:rsidRPr="002F18FC" w:rsidRDefault="000749FA" w:rsidP="000749FA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8FC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8FC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Должностной оклад (оклад), руб.</w:t>
            </w:r>
          </w:p>
        </w:tc>
      </w:tr>
      <w:tr w:rsidR="000749FA" w:rsidRPr="002F18FC" w:rsidTr="000D75EC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0749FA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0749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0749FA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4</w:t>
            </w:r>
          </w:p>
        </w:tc>
      </w:tr>
      <w:tr w:rsidR="000749FA" w:rsidRPr="002F18FC" w:rsidTr="000D75EC">
        <w:trPr>
          <w:trHeight w:val="4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Профессиональные квалификационные группы должностей работников физической культуры и спорта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8FC">
              <w:rPr>
                <w:rFonts w:ascii="Times New Roman" w:hAnsi="Times New Roman" w:cs="Times New Roman"/>
              </w:rPr>
              <w:t>(утверждены приказом Министерства здравоохранения и социального развития Российской Федерации от 27.02.2012  № 165-н)</w:t>
            </w:r>
          </w:p>
        </w:tc>
      </w:tr>
      <w:tr w:rsidR="000749FA" w:rsidRPr="002F18FC" w:rsidTr="000D75EC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работников 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физической культуры и  спорта второго уровня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Инструктор-методист по спорту; инструктор-методист по спортивной подготовке; инструктор-методист по ГТО;  инструктор-методист по адаптивной физической культуре; тренер; тренер-преподаватель по адаптивной физической культуре; тренер-хореограф, тренер-преподаватель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9540,0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Специалист по подготовке спортивного инвентаря; старшие: инструктор-методист физкультурно-спортивных организаций; инструктор-методист по адаптивной физической культуре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0749FA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10 278,0</w:t>
            </w:r>
          </w:p>
        </w:tc>
      </w:tr>
      <w:tr w:rsidR="000749FA" w:rsidRPr="002F18FC" w:rsidTr="000D75EC">
        <w:trPr>
          <w:trHeight w:val="9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Профессиональные квалификационные группы должностей медицинских и фармацевтических работников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 (утвержденные приказом Министерства здравоохранения и социального развития Российской Федерации  от 06.08.2007 № 526)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 «Средний медицинский и фармацевтический персонал»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Медицинская сестра; медицинская сестра по физиотерапии.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7 794,0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8 192,0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Профессиональные квалификационные группы должностей руководителей, специалистов и служащих 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 (утвержденные приказом Министерства здравоохранения и социального развития Российской Федерации  от 29.05.2008  № 247н)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«Общеотраслевые должности служащих первого уровня»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</w:t>
            </w:r>
            <w:r w:rsidR="000749FA" w:rsidRPr="002F18FC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lastRenderedPageBreak/>
              <w:t>Делопроизводитель; кассир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6 459,0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Администратор; лаборант, техник </w:t>
            </w:r>
            <w:proofErr w:type="spellStart"/>
            <w:r w:rsidRPr="002F18FC">
              <w:rPr>
                <w:rFonts w:ascii="Times New Roman" w:hAnsi="Times New Roman" w:cs="Times New Roman"/>
              </w:rPr>
              <w:t>КИПиА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7 070,0</w:t>
            </w:r>
          </w:p>
        </w:tc>
      </w:tr>
      <w:tr w:rsidR="000749FA" w:rsidRPr="002F18FC" w:rsidTr="000D75EC">
        <w:trPr>
          <w:trHeight w:val="1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</w:t>
            </w:r>
            <w:proofErr w:type="spellStart"/>
            <w:r w:rsidRPr="002F18FC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2F18FC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7 426,0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FA" w:rsidRPr="002F18FC" w:rsidTr="000D75EC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2F18FC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2F18FC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7 795,0</w:t>
            </w:r>
          </w:p>
        </w:tc>
      </w:tr>
      <w:tr w:rsidR="000749FA" w:rsidRPr="002F18FC" w:rsidTr="000D75EC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3.2.4.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8 192,0</w:t>
            </w:r>
          </w:p>
        </w:tc>
      </w:tr>
      <w:tr w:rsidR="000749FA" w:rsidRPr="002F18FC" w:rsidTr="000D75EC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«Общеотраслевые должности служащих третьего уровня»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2F18FC">
              <w:rPr>
                <w:rFonts w:ascii="Times New Roman" w:hAnsi="Times New Roman" w:cs="Times New Roman"/>
              </w:rPr>
              <w:t xml:space="preserve">Бухгалтер; </w:t>
            </w:r>
            <w:proofErr w:type="spellStart"/>
            <w:r w:rsidRPr="002F18FC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2F18FC">
              <w:rPr>
                <w:rFonts w:ascii="Times New Roman" w:hAnsi="Times New Roman" w:cs="Times New Roman"/>
              </w:rPr>
              <w:t xml:space="preserve">; кассир: инженер; инженер-программист (программист); инженер-энергетик (энергетик);  инженер-электроник (электроник); специалист по кадрам; специалист по охране труда; специалист по безопасности; экономист; юрисконсульт; 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9 015,0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2F18FC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2F18FC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9 469,0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2F18FC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2F18FC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9 937,0</w:t>
            </w:r>
          </w:p>
        </w:tc>
      </w:tr>
      <w:tr w:rsidR="000749FA" w:rsidRPr="002F18FC" w:rsidTr="000D75EC">
        <w:trPr>
          <w:trHeight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3.3.4.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10 434,0</w:t>
            </w:r>
          </w:p>
        </w:tc>
      </w:tr>
      <w:tr w:rsidR="000749FA" w:rsidRPr="002F18FC" w:rsidTr="000D75EC">
        <w:trPr>
          <w:trHeight w:val="10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lastRenderedPageBreak/>
              <w:t>3.3.5.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Главные специалисты: в отделах, отделениях</w:t>
            </w:r>
          </w:p>
          <w:p w:rsidR="000749FA" w:rsidRPr="002F18FC" w:rsidRDefault="000749FA" w:rsidP="00D31F6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10 960,0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«Общеотраслевые должности служащих четвертого уровня»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12 464,0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3.4.2.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13 841,0</w:t>
            </w:r>
          </w:p>
        </w:tc>
      </w:tr>
      <w:tr w:rsidR="000749FA" w:rsidRPr="002F18FC" w:rsidTr="000D75EC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0749FA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Профессиональные квалификационные группы должностей работников сельского хозяйства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 (утверждены приказом Министерства здравоохранения и социального развития Российской Федерации от 17.07.2008 № 339н)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«Должности работников сельского хозяйства третьего уровня»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49FA" w:rsidRPr="002F18FC" w:rsidRDefault="009517D7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Ветеринарный врач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9 015,0</w:t>
            </w:r>
          </w:p>
        </w:tc>
      </w:tr>
      <w:tr w:rsidR="000749FA" w:rsidRPr="002F18FC" w:rsidTr="000D75EC">
        <w:trPr>
          <w:trHeight w:val="8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 (утверждены приказом Министерства здравоохранения и социального развития Российской Федерации от 31.08.2007 № 570)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5.1.1.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proofErr w:type="gramStart"/>
            <w:r w:rsidRPr="002F18FC">
              <w:rPr>
                <w:rFonts w:ascii="Times New Roman" w:hAnsi="Times New Roman" w:cs="Times New Roman"/>
              </w:rPr>
              <w:t>квалифика</w:t>
            </w:r>
            <w:r w:rsidR="009517D7">
              <w:rPr>
                <w:rFonts w:ascii="Times New Roman" w:hAnsi="Times New Roman" w:cs="Times New Roman"/>
              </w:rPr>
              <w:t>-</w:t>
            </w:r>
            <w:r w:rsidRPr="002F18FC">
              <w:rPr>
                <w:rFonts w:ascii="Times New Roman" w:hAnsi="Times New Roman" w:cs="Times New Roman"/>
              </w:rPr>
              <w:t>ционной</w:t>
            </w:r>
            <w:proofErr w:type="spellEnd"/>
            <w:proofErr w:type="gramEnd"/>
            <w:r w:rsidRPr="002F18FC">
              <w:rPr>
                <w:rFonts w:ascii="Times New Roman" w:hAnsi="Times New Roman" w:cs="Times New Roman"/>
              </w:rPr>
              <w:t xml:space="preserve"> категории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505B59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Звукооператор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A" w:rsidRPr="002F18FC" w:rsidRDefault="000749FA" w:rsidP="00657725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9 111,0</w:t>
            </w:r>
          </w:p>
        </w:tc>
      </w:tr>
    </w:tbl>
    <w:p w:rsidR="000749FA" w:rsidRPr="002F18FC" w:rsidRDefault="000749FA" w:rsidP="000749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49FA" w:rsidRPr="002F18FC" w:rsidRDefault="000749FA" w:rsidP="000749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8FC">
        <w:rPr>
          <w:rFonts w:ascii="Times New Roman" w:hAnsi="Times New Roman" w:cs="Times New Roman"/>
          <w:sz w:val="24"/>
          <w:szCs w:val="24"/>
        </w:rPr>
        <w:t>Таблица 1-а</w:t>
      </w:r>
    </w:p>
    <w:p w:rsidR="000749FA" w:rsidRPr="002F18FC" w:rsidRDefault="000749FA" w:rsidP="000749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985"/>
      </w:tblGrid>
      <w:tr w:rsidR="000749FA" w:rsidRPr="002F18FC" w:rsidTr="000D75EC">
        <w:trPr>
          <w:trHeight w:val="124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D31F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8FC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окладов (должностных окладов) по должностям, не </w:t>
            </w:r>
            <w:proofErr w:type="gramStart"/>
            <w:r w:rsidRPr="002F18FC">
              <w:rPr>
                <w:rFonts w:ascii="Times New Roman" w:hAnsi="Times New Roman" w:cs="Times New Roman"/>
                <w:sz w:val="24"/>
                <w:szCs w:val="24"/>
              </w:rPr>
              <w:t>включенными</w:t>
            </w:r>
            <w:proofErr w:type="gramEnd"/>
            <w:r w:rsidRPr="002F18FC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профессиональные квалификационные группы</w:t>
            </w:r>
          </w:p>
          <w:p w:rsidR="000749FA" w:rsidRPr="002F18FC" w:rsidRDefault="000749FA" w:rsidP="00D31F68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8FC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(утверждены Приказом Министерства труда и социальной защиты Российской Федерации от 10.09.2015 № 625н «Об утверждении профессионального стандарта </w:t>
            </w:r>
            <w:proofErr w:type="gramEnd"/>
          </w:p>
          <w:p w:rsidR="000749FA" w:rsidRPr="002F18FC" w:rsidRDefault="000749FA" w:rsidP="00D31F68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8FC">
              <w:rPr>
                <w:rFonts w:ascii="Times New Roman" w:hAnsi="Times New Roman" w:cs="Times New Roman"/>
                <w:sz w:val="24"/>
                <w:szCs w:val="24"/>
              </w:rPr>
              <w:t>«Специалист в сфере закупок»)</w:t>
            </w:r>
            <w:proofErr w:type="gramEnd"/>
          </w:p>
        </w:tc>
      </w:tr>
      <w:tr w:rsidR="000749FA" w:rsidRPr="002F18FC" w:rsidTr="000D75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505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8FC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6577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8FC">
              <w:rPr>
                <w:rFonts w:ascii="Times New Roman" w:hAnsi="Times New Roman" w:cs="Times New Roman"/>
                <w:sz w:val="24"/>
                <w:szCs w:val="24"/>
              </w:rPr>
              <w:t>9 015,0</w:t>
            </w:r>
          </w:p>
        </w:tc>
      </w:tr>
    </w:tbl>
    <w:p w:rsidR="000749FA" w:rsidRDefault="000749FA" w:rsidP="00657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8FC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Должностные оклады рабочих учреждения устанавливается на основе отнесения занимаемых ими должностей к </w:t>
      </w:r>
      <w:hyperlink r:id="rId8" w:history="1">
        <w:r w:rsidRPr="002F18FC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ПКГ</w:t>
        </w:r>
      </w:hyperlink>
      <w:r w:rsidRPr="002F18FC">
        <w:rPr>
          <w:rFonts w:ascii="Times New Roman" w:hAnsi="Times New Roman" w:cs="Times New Roman"/>
          <w:sz w:val="24"/>
          <w:szCs w:val="24"/>
        </w:rPr>
        <w:t xml:space="preserve">, утвержденным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согласно </w:t>
      </w:r>
      <w:hyperlink r:id="rId9" w:anchor="P218" w:history="1">
        <w:r w:rsidRPr="002F18FC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таблице 2</w:t>
        </w:r>
      </w:hyperlink>
      <w:r w:rsidRPr="002F18FC">
        <w:rPr>
          <w:rFonts w:ascii="Times New Roman" w:hAnsi="Times New Roman" w:cs="Times New Roman"/>
          <w:sz w:val="24"/>
          <w:szCs w:val="24"/>
        </w:rPr>
        <w:t>.</w:t>
      </w:r>
    </w:p>
    <w:p w:rsidR="00657725" w:rsidRPr="002F18FC" w:rsidRDefault="00657725" w:rsidP="00657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49FA" w:rsidRPr="002F18FC" w:rsidRDefault="000749FA" w:rsidP="000749FA">
      <w:pPr>
        <w:ind w:firstLine="567"/>
        <w:jc w:val="right"/>
        <w:rPr>
          <w:bCs/>
          <w:color w:val="26282F"/>
          <w:sz w:val="24"/>
          <w:szCs w:val="24"/>
        </w:rPr>
      </w:pPr>
      <w:r w:rsidRPr="002F18FC">
        <w:rPr>
          <w:bCs/>
          <w:color w:val="26282F"/>
          <w:sz w:val="24"/>
          <w:szCs w:val="24"/>
        </w:rPr>
        <w:t>Таблица 2</w:t>
      </w:r>
    </w:p>
    <w:p w:rsidR="000749FA" w:rsidRPr="002F18FC" w:rsidRDefault="000749FA" w:rsidP="000749F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18FC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0749FA" w:rsidRPr="002F18FC" w:rsidRDefault="000749FA" w:rsidP="000749F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18FC">
        <w:rPr>
          <w:rFonts w:ascii="Times New Roman" w:hAnsi="Times New Roman" w:cs="Times New Roman"/>
          <w:sz w:val="24"/>
          <w:szCs w:val="24"/>
        </w:rPr>
        <w:t>общеотраслевых профессий рабочих и размеры окладов</w:t>
      </w:r>
    </w:p>
    <w:p w:rsidR="000749FA" w:rsidRPr="002F18FC" w:rsidRDefault="000749FA" w:rsidP="000749F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18FC">
        <w:rPr>
          <w:rFonts w:ascii="Times New Roman" w:hAnsi="Times New Roman" w:cs="Times New Roman"/>
          <w:sz w:val="24"/>
          <w:szCs w:val="24"/>
        </w:rPr>
        <w:t>(должностных окладов)</w:t>
      </w:r>
    </w:p>
    <w:p w:rsidR="000749FA" w:rsidRPr="002F18FC" w:rsidRDefault="000749FA" w:rsidP="000749F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42"/>
        <w:gridCol w:w="4536"/>
        <w:gridCol w:w="1487"/>
        <w:gridCol w:w="1348"/>
      </w:tblGrid>
      <w:tr w:rsidR="000749FA" w:rsidRPr="002F18FC" w:rsidTr="000D75EC">
        <w:trPr>
          <w:trHeight w:val="1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№</w:t>
            </w:r>
          </w:p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2F18FC">
              <w:rPr>
                <w:rFonts w:ascii="Times New Roman" w:hAnsi="Times New Roman" w:cs="Times New Roman"/>
              </w:rPr>
              <w:t>п</w:t>
            </w:r>
            <w:proofErr w:type="gramEnd"/>
            <w:r w:rsidRPr="002F18F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F18FC">
              <w:rPr>
                <w:rFonts w:ascii="Times New Roman" w:hAnsi="Times New Roman" w:cs="Times New Roman"/>
              </w:rPr>
              <w:t>Профессио</w:t>
            </w:r>
            <w:r w:rsidR="00305C92">
              <w:rPr>
                <w:rFonts w:ascii="Times New Roman" w:hAnsi="Times New Roman" w:cs="Times New Roman"/>
              </w:rPr>
              <w:t>-</w:t>
            </w:r>
            <w:r w:rsidRPr="002F18FC">
              <w:rPr>
                <w:rFonts w:ascii="Times New Roman" w:hAnsi="Times New Roman" w:cs="Times New Roman"/>
              </w:rPr>
              <w:t>нальный</w:t>
            </w:r>
            <w:proofErr w:type="spellEnd"/>
            <w:proofErr w:type="gramEnd"/>
            <w:r w:rsidRPr="002F1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8FC">
              <w:rPr>
                <w:rFonts w:ascii="Times New Roman" w:hAnsi="Times New Roman" w:cs="Times New Roman"/>
              </w:rPr>
              <w:t>квалифика</w:t>
            </w:r>
            <w:r w:rsidR="00305C92">
              <w:rPr>
                <w:rFonts w:ascii="Times New Roman" w:hAnsi="Times New Roman" w:cs="Times New Roman"/>
              </w:rPr>
              <w:t>-</w:t>
            </w:r>
            <w:r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r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Наименование профессий рабочих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Размер разряда работника в соответствии с ЕТКС работ и профессий рабочих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Размер должностного оклада (рублей)</w:t>
            </w:r>
          </w:p>
        </w:tc>
      </w:tr>
      <w:tr w:rsidR="000749FA" w:rsidRPr="002F18FC" w:rsidTr="000D75EC">
        <w:trPr>
          <w:trHeight w:val="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305C92" w:rsidP="00305C92">
            <w:pPr>
              <w:pStyle w:val="a8"/>
              <w:tabs>
                <w:tab w:val="center" w:pos="65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5</w:t>
            </w:r>
          </w:p>
        </w:tc>
      </w:tr>
      <w:tr w:rsidR="000749FA" w:rsidRPr="002F18FC" w:rsidTr="000D75EC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 w:rsidRPr="002F18FC">
              <w:rPr>
                <w:rFonts w:ascii="Times New Roman" w:hAnsi="Times New Roman" w:cs="Times New Roman"/>
                <w:bCs/>
              </w:rPr>
              <w:t xml:space="preserve">Профессиональная квалификационная группа 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2F18FC">
              <w:rPr>
                <w:rFonts w:ascii="Times New Roman" w:hAnsi="Times New Roman" w:cs="Times New Roman"/>
                <w:bCs/>
              </w:rPr>
              <w:t>«Общеотраслевые профессии рабочих первого уровня»</w:t>
            </w:r>
          </w:p>
        </w:tc>
      </w:tr>
      <w:tr w:rsidR="000749FA" w:rsidRPr="002F18FC" w:rsidTr="000D75EC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49FA" w:rsidRPr="002F18FC" w:rsidRDefault="0065247E" w:rsidP="00305C92">
            <w:pPr>
              <w:pStyle w:val="a8"/>
              <w:ind w:firstLine="0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F18FC">
              <w:rPr>
                <w:rFonts w:ascii="Times New Roman" w:hAnsi="Times New Roman" w:cs="Times New Roman"/>
              </w:rPr>
              <w:t>Гардеробщик; уборщик служебных помещений; дворник; сторож (вахтер); кладовщик; кассир билетный; рабочий по уходу за животными; оператор пункта управления оборудованием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6 147,0</w:t>
            </w:r>
          </w:p>
        </w:tc>
      </w:tr>
      <w:tr w:rsidR="000749FA" w:rsidRPr="002F18FC" w:rsidTr="000D75EC">
        <w:trPr>
          <w:trHeight w:val="232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49FA" w:rsidRPr="002F18FC" w:rsidRDefault="000749FA" w:rsidP="00D31F6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49FA" w:rsidRPr="002F18FC" w:rsidRDefault="000749FA" w:rsidP="00D31F6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Рабочий по комплексному обслуживанию и ремонту зданий; кладовщик; оператор пункта управления оборудованием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  <w:lang w:val="en-US"/>
              </w:rPr>
              <w:t>6</w:t>
            </w:r>
            <w:r w:rsidRPr="002F18FC">
              <w:rPr>
                <w:rFonts w:ascii="Times New Roman" w:hAnsi="Times New Roman" w:cs="Times New Roman"/>
              </w:rPr>
              <w:t> </w:t>
            </w:r>
            <w:r w:rsidRPr="002F18FC">
              <w:rPr>
                <w:rFonts w:ascii="Times New Roman" w:hAnsi="Times New Roman" w:cs="Times New Roman"/>
                <w:lang w:val="en-US"/>
              </w:rPr>
              <w:t>209</w:t>
            </w:r>
            <w:r w:rsidRPr="002F18FC">
              <w:rPr>
                <w:rFonts w:ascii="Times New Roman" w:hAnsi="Times New Roman" w:cs="Times New Roman"/>
              </w:rPr>
              <w:t>,0</w:t>
            </w:r>
          </w:p>
        </w:tc>
      </w:tr>
      <w:tr w:rsidR="000749FA" w:rsidRPr="002F18FC" w:rsidTr="000D75EC">
        <w:trPr>
          <w:trHeight w:val="1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49FA" w:rsidRPr="002F18FC" w:rsidRDefault="000749FA" w:rsidP="00D31F6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49FA" w:rsidRPr="002F18FC" w:rsidRDefault="000749FA" w:rsidP="00D31F6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Рабочий по комплексному обслуживанию и ремонту зданий; оператор пункта управления оборудованием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F18FC">
              <w:rPr>
                <w:rFonts w:ascii="Times New Roman" w:hAnsi="Times New Roman" w:cs="Times New Roman"/>
                <w:lang w:val="en-US"/>
              </w:rPr>
              <w:t>6</w:t>
            </w:r>
            <w:r w:rsidRPr="002F18FC">
              <w:rPr>
                <w:rFonts w:ascii="Times New Roman" w:hAnsi="Times New Roman" w:cs="Times New Roman"/>
              </w:rPr>
              <w:t> </w:t>
            </w:r>
            <w:r w:rsidRPr="002F18FC">
              <w:rPr>
                <w:rFonts w:ascii="Times New Roman" w:hAnsi="Times New Roman" w:cs="Times New Roman"/>
                <w:lang w:val="en-US"/>
              </w:rPr>
              <w:t>271</w:t>
            </w:r>
            <w:r w:rsidRPr="002F18FC">
              <w:rPr>
                <w:rFonts w:ascii="Times New Roman" w:hAnsi="Times New Roman" w:cs="Times New Roman"/>
              </w:rPr>
              <w:t>,0</w:t>
            </w:r>
          </w:p>
        </w:tc>
      </w:tr>
      <w:tr w:rsidR="000749FA" w:rsidRPr="002F18FC" w:rsidTr="000D75EC">
        <w:trPr>
          <w:trHeight w:val="6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749FA" w:rsidRPr="002F18FC" w:rsidRDefault="0065247E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Профессии рабочих, отнесенных к первому квалификационному уровню, при выполнении работ по профессии с производным наименованием «старший» старший по смене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6 281,0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49FA" w:rsidRPr="002F18FC" w:rsidTr="000D75EC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 w:rsidRPr="002F18FC">
              <w:rPr>
                <w:rFonts w:ascii="Times New Roman" w:hAnsi="Times New Roman" w:cs="Times New Roman"/>
                <w:bCs/>
              </w:rPr>
              <w:t>Профессиональная квалификационная группа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 w:rsidRPr="002F18FC">
              <w:rPr>
                <w:rFonts w:ascii="Times New Roman" w:hAnsi="Times New Roman" w:cs="Times New Roman"/>
                <w:bCs/>
              </w:rPr>
              <w:t>«Общеотраслевые профессии рабочих второго уровня»</w:t>
            </w:r>
          </w:p>
        </w:tc>
      </w:tr>
      <w:tr w:rsidR="000749FA" w:rsidRPr="002F18FC" w:rsidTr="000D75EC">
        <w:trPr>
          <w:trHeight w:val="4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C92" w:rsidRDefault="00305C92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49FA" w:rsidRPr="002F18FC" w:rsidRDefault="0065247E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0749FA" w:rsidRPr="002F18FC">
              <w:rPr>
                <w:rFonts w:ascii="Times New Roman" w:hAnsi="Times New Roman" w:cs="Times New Roman"/>
              </w:rPr>
              <w:t>валифика</w:t>
            </w:r>
            <w:r>
              <w:rPr>
                <w:rFonts w:ascii="Times New Roman" w:hAnsi="Times New Roman" w:cs="Times New Roman"/>
              </w:rPr>
              <w:t>-</w:t>
            </w:r>
            <w:r w:rsidR="000749FA" w:rsidRPr="002F18FC">
              <w:rPr>
                <w:rFonts w:ascii="Times New Roman" w:hAnsi="Times New Roman" w:cs="Times New Roman"/>
              </w:rPr>
              <w:t>ционный</w:t>
            </w:r>
            <w:proofErr w:type="spellEnd"/>
            <w:r w:rsidR="000749FA" w:rsidRPr="002F18FC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left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 xml:space="preserve">Слесарь-ремонтник; водитель автомобиля; рабочий по комплексному обслуживанию зданий; слесарь-сантехник; слесарь по обслуживанию </w:t>
            </w:r>
            <w:r w:rsidRPr="002F18FC">
              <w:rPr>
                <w:rFonts w:ascii="Times New Roman" w:hAnsi="Times New Roman" w:cs="Times New Roman"/>
              </w:rPr>
              <w:lastRenderedPageBreak/>
              <w:t>тепловых сетей; электромонтер по ремонту и обслуживанию оборудования,  электрик; оператор пункта управления оборудованием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6 290,0</w:t>
            </w:r>
          </w:p>
        </w:tc>
      </w:tr>
      <w:tr w:rsidR="000749FA" w:rsidRPr="002F18FC" w:rsidTr="000D75EC">
        <w:trPr>
          <w:trHeight w:val="3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FA" w:rsidRPr="002F18FC" w:rsidRDefault="000749FA" w:rsidP="00D31F68">
            <w:pPr>
              <w:pStyle w:val="a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FA" w:rsidRPr="002F18FC" w:rsidRDefault="000749FA" w:rsidP="00D31F68">
            <w:pPr>
              <w:pStyle w:val="a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F18FC">
              <w:rPr>
                <w:rFonts w:ascii="Times New Roman" w:hAnsi="Times New Roman" w:cs="Times New Roman"/>
                <w:bCs/>
              </w:rPr>
              <w:t xml:space="preserve">Водитель автомобиля; коневод; </w:t>
            </w:r>
            <w:r w:rsidRPr="002F18FC">
              <w:rPr>
                <w:rFonts w:ascii="Times New Roman" w:hAnsi="Times New Roman" w:cs="Times New Roman"/>
              </w:rPr>
              <w:t>оператор пункта управления оборудованием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18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18FC">
              <w:rPr>
                <w:rFonts w:ascii="Times New Roman" w:hAnsi="Times New Roman" w:cs="Times New Roman"/>
                <w:bCs/>
              </w:rPr>
              <w:t>6 352,0</w:t>
            </w:r>
          </w:p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749FA" w:rsidRPr="002F18FC" w:rsidRDefault="000749FA" w:rsidP="000749FA">
      <w:pPr>
        <w:pStyle w:val="a8"/>
        <w:rPr>
          <w:rFonts w:ascii="Times New Roman" w:hAnsi="Times New Roman" w:cs="Times New Roman"/>
        </w:rPr>
      </w:pPr>
    </w:p>
    <w:p w:rsidR="000749FA" w:rsidRPr="002F18FC" w:rsidRDefault="00305C92" w:rsidP="00305C92">
      <w:pPr>
        <w:pStyle w:val="a8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13. </w:t>
      </w:r>
      <w:r w:rsidR="000749FA" w:rsidRPr="002F18FC">
        <w:rPr>
          <w:rFonts w:ascii="Times New Roman" w:hAnsi="Times New Roman" w:cs="Times New Roman"/>
        </w:rPr>
        <w:t>Оклад (должностной оклад) работнику учреждения устанавливается приказом руководителя учреждения и оформляется трудовым договором.</w:t>
      </w:r>
    </w:p>
    <w:p w:rsidR="000749FA" w:rsidRPr="002F18FC" w:rsidRDefault="00305C92" w:rsidP="00305C92">
      <w:pPr>
        <w:pStyle w:val="a8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14. </w:t>
      </w:r>
      <w:r w:rsidR="000749FA" w:rsidRPr="002F18FC">
        <w:rPr>
          <w:rFonts w:ascii="Times New Roman" w:hAnsi="Times New Roman" w:cs="Times New Roman"/>
          <w:bCs/>
        </w:rPr>
        <w:t>При определении окладов (должностных окладов) не допускается:</w:t>
      </w:r>
    </w:p>
    <w:p w:rsidR="000749FA" w:rsidRPr="002F18FC" w:rsidRDefault="000749FA" w:rsidP="00305C92">
      <w:pPr>
        <w:pStyle w:val="a8"/>
        <w:ind w:firstLine="709"/>
        <w:rPr>
          <w:rFonts w:ascii="Times New Roman" w:hAnsi="Times New Roman" w:cs="Times New Roman"/>
          <w:bCs/>
        </w:rPr>
      </w:pPr>
      <w:r w:rsidRPr="002F18FC">
        <w:rPr>
          <w:rFonts w:ascii="Times New Roman" w:hAnsi="Times New Roman" w:cs="Times New Roman"/>
          <w:bCs/>
        </w:rPr>
        <w:t>переносить профессии рабочих и должности служащих в другие квалификационные уровни;</w:t>
      </w:r>
    </w:p>
    <w:p w:rsidR="000749FA" w:rsidRPr="002F18FC" w:rsidRDefault="000749FA" w:rsidP="00305C92">
      <w:pPr>
        <w:pStyle w:val="a8"/>
        <w:ind w:firstLine="709"/>
        <w:rPr>
          <w:rFonts w:ascii="Times New Roman" w:hAnsi="Times New Roman" w:cs="Times New Roman"/>
          <w:bCs/>
        </w:rPr>
      </w:pPr>
      <w:r w:rsidRPr="002F18FC">
        <w:rPr>
          <w:rFonts w:ascii="Times New Roman" w:hAnsi="Times New Roman" w:cs="Times New Roman"/>
          <w:bCs/>
        </w:rPr>
        <w:t>устанавливать по должностям, входящим в один и тот же квалификационный уровень профессиональной квалификационной группы, различные размеры окладов (должностных окладов), а также устанавливать диапазоны размеров окладов (должностны</w:t>
      </w:r>
      <w:r w:rsidR="00305C92">
        <w:rPr>
          <w:rFonts w:ascii="Times New Roman" w:hAnsi="Times New Roman" w:cs="Times New Roman"/>
          <w:bCs/>
        </w:rPr>
        <w:t xml:space="preserve">х окладов) </w:t>
      </w:r>
      <w:r w:rsidRPr="002F18FC">
        <w:rPr>
          <w:rFonts w:ascii="Times New Roman" w:hAnsi="Times New Roman" w:cs="Times New Roman"/>
          <w:bCs/>
        </w:rPr>
        <w:t>по должностям работников с равной сложностью труда.</w:t>
      </w:r>
    </w:p>
    <w:p w:rsidR="000749FA" w:rsidRPr="002F18FC" w:rsidRDefault="000749FA" w:rsidP="00305C92">
      <w:pPr>
        <w:pStyle w:val="a8"/>
        <w:tabs>
          <w:tab w:val="left" w:pos="709"/>
        </w:tabs>
        <w:ind w:firstLine="709"/>
        <w:rPr>
          <w:rFonts w:ascii="Times New Roman" w:hAnsi="Times New Roman" w:cs="Times New Roman"/>
          <w:bCs/>
        </w:rPr>
      </w:pPr>
      <w:r w:rsidRPr="002F18FC">
        <w:rPr>
          <w:rFonts w:ascii="Times New Roman" w:hAnsi="Times New Roman" w:cs="Times New Roman"/>
          <w:bCs/>
        </w:rPr>
        <w:t>15.</w:t>
      </w:r>
      <w:r w:rsidR="00305C92">
        <w:rPr>
          <w:rFonts w:ascii="Times New Roman" w:hAnsi="Times New Roman" w:cs="Times New Roman"/>
          <w:bCs/>
        </w:rPr>
        <w:t> </w:t>
      </w:r>
      <w:r w:rsidRPr="002F18FC">
        <w:rPr>
          <w:rFonts w:ascii="Times New Roman" w:hAnsi="Times New Roman" w:cs="Times New Roman"/>
          <w:bCs/>
        </w:rPr>
        <w:t>При установлении, увеличении (индексации) размеров должностных окладов (окладов) работников производить их округление до целого рубля в сторону увеличения</w:t>
      </w:r>
      <w:proofErr w:type="gramStart"/>
      <w:r w:rsidRPr="002F18FC">
        <w:rPr>
          <w:rFonts w:ascii="Times New Roman" w:hAnsi="Times New Roman" w:cs="Times New Roman"/>
          <w:bCs/>
        </w:rPr>
        <w:t>.».</w:t>
      </w:r>
      <w:proofErr w:type="gramEnd"/>
    </w:p>
    <w:p w:rsidR="000749FA" w:rsidRPr="002F18FC" w:rsidRDefault="000749FA" w:rsidP="00305C92">
      <w:pPr>
        <w:pStyle w:val="a8"/>
        <w:ind w:firstLine="709"/>
        <w:rPr>
          <w:rFonts w:ascii="Times New Roman" w:eastAsia="Calibri" w:hAnsi="Times New Roman" w:cs="Times New Roman"/>
        </w:rPr>
      </w:pPr>
      <w:r w:rsidRPr="002F18FC">
        <w:rPr>
          <w:rFonts w:ascii="Times New Roman" w:hAnsi="Times New Roman" w:cs="Times New Roman"/>
        </w:rPr>
        <w:t>1.2.2.</w:t>
      </w:r>
      <w:r w:rsidR="00305C92">
        <w:rPr>
          <w:rFonts w:ascii="Times New Roman" w:hAnsi="Times New Roman" w:cs="Times New Roman"/>
        </w:rPr>
        <w:t> </w:t>
      </w:r>
      <w:r w:rsidRPr="002F18FC">
        <w:rPr>
          <w:rFonts w:ascii="Times New Roman" w:eastAsia="Calibri" w:hAnsi="Times New Roman" w:cs="Times New Roman"/>
        </w:rPr>
        <w:t>В разделе</w:t>
      </w:r>
      <w:r w:rsidRPr="002F18FC">
        <w:rPr>
          <w:rFonts w:ascii="Times New Roman" w:hAnsi="Times New Roman" w:cs="Times New Roman"/>
          <w:b/>
        </w:rPr>
        <w:t xml:space="preserve"> </w:t>
      </w:r>
      <w:r w:rsidRPr="002F18FC">
        <w:rPr>
          <w:rFonts w:ascii="Times New Roman" w:hAnsi="Times New Roman" w:cs="Times New Roman"/>
          <w:lang w:val="en-US"/>
        </w:rPr>
        <w:t>V</w:t>
      </w:r>
      <w:r w:rsidRPr="002F18FC">
        <w:rPr>
          <w:rFonts w:ascii="Times New Roman" w:eastAsia="Calibri" w:hAnsi="Times New Roman" w:cs="Times New Roman"/>
        </w:rPr>
        <w:t xml:space="preserve"> таблицу 6 изложить в следующей редакции:</w:t>
      </w:r>
    </w:p>
    <w:p w:rsidR="000749FA" w:rsidRPr="002F18FC" w:rsidRDefault="000749FA" w:rsidP="00305C92">
      <w:pPr>
        <w:pStyle w:val="a8"/>
        <w:ind w:firstLine="709"/>
        <w:rPr>
          <w:rFonts w:ascii="Times New Roman" w:hAnsi="Times New Roman" w:cs="Times New Roman"/>
          <w:bCs/>
        </w:rPr>
      </w:pPr>
      <w:r w:rsidRPr="002F18FC">
        <w:rPr>
          <w:rFonts w:ascii="Times New Roman" w:hAnsi="Times New Roman" w:cs="Times New Roman"/>
          <w:bCs/>
        </w:rPr>
        <w:t>«</w:t>
      </w:r>
    </w:p>
    <w:p w:rsidR="000749FA" w:rsidRPr="002F18FC" w:rsidRDefault="000749FA" w:rsidP="000749FA">
      <w:pPr>
        <w:pStyle w:val="a8"/>
        <w:jc w:val="right"/>
        <w:rPr>
          <w:rFonts w:ascii="Times New Roman" w:hAnsi="Times New Roman" w:cs="Times New Roman"/>
          <w:bCs/>
        </w:rPr>
      </w:pPr>
      <w:r w:rsidRPr="002F18FC">
        <w:rPr>
          <w:rFonts w:ascii="Times New Roman" w:hAnsi="Times New Roman" w:cs="Times New Roman"/>
          <w:bCs/>
        </w:rPr>
        <w:t>Таблица 6</w:t>
      </w:r>
    </w:p>
    <w:p w:rsidR="000749FA" w:rsidRPr="002F18FC" w:rsidRDefault="000749FA" w:rsidP="000749FA">
      <w:pPr>
        <w:pStyle w:val="a8"/>
        <w:jc w:val="center"/>
        <w:rPr>
          <w:rFonts w:ascii="Times New Roman" w:hAnsi="Times New Roman" w:cs="Times New Roman"/>
          <w:bCs/>
        </w:rPr>
      </w:pPr>
      <w:bookmarkStart w:id="1" w:name="P517"/>
      <w:bookmarkEnd w:id="1"/>
      <w:r w:rsidRPr="002F18FC">
        <w:rPr>
          <w:rFonts w:ascii="Times New Roman" w:hAnsi="Times New Roman" w:cs="Times New Roman"/>
          <w:bCs/>
        </w:rPr>
        <w:t>Размеры должностных окладов руководителя учреждения,</w:t>
      </w:r>
    </w:p>
    <w:p w:rsidR="000749FA" w:rsidRPr="002F18FC" w:rsidRDefault="000749FA" w:rsidP="000749FA">
      <w:pPr>
        <w:pStyle w:val="a8"/>
        <w:jc w:val="center"/>
        <w:rPr>
          <w:rFonts w:ascii="Times New Roman" w:hAnsi="Times New Roman" w:cs="Times New Roman"/>
          <w:bCs/>
        </w:rPr>
      </w:pPr>
      <w:r w:rsidRPr="002F18FC">
        <w:rPr>
          <w:rFonts w:ascii="Times New Roman" w:hAnsi="Times New Roman" w:cs="Times New Roman"/>
          <w:bCs/>
        </w:rPr>
        <w:t>его заместителей</w:t>
      </w:r>
    </w:p>
    <w:p w:rsidR="000749FA" w:rsidRPr="002F18FC" w:rsidRDefault="000749FA" w:rsidP="000749FA">
      <w:pPr>
        <w:pStyle w:val="a8"/>
        <w:rPr>
          <w:rFonts w:ascii="Times New Roman" w:hAnsi="Times New Roman" w:cs="Times New Roman"/>
          <w:bCs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553"/>
      </w:tblGrid>
      <w:tr w:rsidR="000749FA" w:rsidRPr="002F18FC" w:rsidTr="00D31F68">
        <w:tc>
          <w:tcPr>
            <w:tcW w:w="7370" w:type="dxa"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F18FC">
              <w:rPr>
                <w:rFonts w:ascii="Times New Roman" w:hAnsi="Times New Roman" w:cs="Times New Roman"/>
                <w:b/>
              </w:rPr>
              <w:t>Наименование должностей</w:t>
            </w:r>
          </w:p>
        </w:tc>
        <w:tc>
          <w:tcPr>
            <w:tcW w:w="2553" w:type="dxa"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F18FC">
              <w:rPr>
                <w:rFonts w:ascii="Times New Roman" w:hAnsi="Times New Roman" w:cs="Times New Roman"/>
                <w:b/>
              </w:rPr>
              <w:t>Должностной оклад (оклад), руб.</w:t>
            </w: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</w:t>
            </w: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Директор:</w:t>
            </w:r>
          </w:p>
        </w:tc>
        <w:tc>
          <w:tcPr>
            <w:tcW w:w="2553" w:type="dxa"/>
          </w:tcPr>
          <w:p w:rsidR="000749FA" w:rsidRPr="002F18FC" w:rsidRDefault="000749FA" w:rsidP="00D31F6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 группа по оплате труда руководителей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36 317,0</w:t>
            </w: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 группа по оплате труда руководителей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32 685,0</w:t>
            </w: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 группа по оплате труда руководителей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29 416,0</w:t>
            </w: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4 группа по оплате труда руководителей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27 945,0</w:t>
            </w: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Заместитель директора: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1 группа по оплате труда руководителей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32 685,0</w:t>
            </w: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 группа по оплате труда руководителей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29 416,0</w:t>
            </w: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3 группа по оплате труда руководителей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26 474,0</w:t>
            </w:r>
          </w:p>
        </w:tc>
      </w:tr>
      <w:tr w:rsidR="000749FA" w:rsidRPr="002F18FC" w:rsidTr="00D31F68">
        <w:tc>
          <w:tcPr>
            <w:tcW w:w="7370" w:type="dxa"/>
          </w:tcPr>
          <w:p w:rsidR="000749FA" w:rsidRPr="002F18FC" w:rsidRDefault="000749FA" w:rsidP="00305C92">
            <w:pPr>
              <w:pStyle w:val="a8"/>
              <w:ind w:firstLine="0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4 группа по оплате труда руководителей</w:t>
            </w:r>
          </w:p>
        </w:tc>
        <w:tc>
          <w:tcPr>
            <w:tcW w:w="2553" w:type="dxa"/>
          </w:tcPr>
          <w:p w:rsidR="000749FA" w:rsidRPr="002F18FC" w:rsidRDefault="000749FA" w:rsidP="00305C92">
            <w:pPr>
              <w:pStyle w:val="a8"/>
              <w:rPr>
                <w:rFonts w:ascii="Times New Roman" w:hAnsi="Times New Roman" w:cs="Times New Roman"/>
              </w:rPr>
            </w:pPr>
            <w:r w:rsidRPr="002F18FC">
              <w:rPr>
                <w:rFonts w:ascii="Times New Roman" w:hAnsi="Times New Roman" w:cs="Times New Roman"/>
              </w:rPr>
              <w:t>25 150,0</w:t>
            </w:r>
          </w:p>
        </w:tc>
      </w:tr>
    </w:tbl>
    <w:p w:rsidR="000749FA" w:rsidRPr="002F18FC" w:rsidRDefault="000749FA" w:rsidP="000749FA">
      <w:pPr>
        <w:pStyle w:val="a8"/>
        <w:jc w:val="right"/>
        <w:rPr>
          <w:rFonts w:ascii="Times New Roman" w:eastAsia="Calibri" w:hAnsi="Times New Roman" w:cs="Times New Roman"/>
        </w:rPr>
      </w:pPr>
      <w:r w:rsidRPr="002F18FC">
        <w:rPr>
          <w:rFonts w:ascii="Times New Roman" w:eastAsia="Calibri" w:hAnsi="Times New Roman" w:cs="Times New Roman"/>
        </w:rPr>
        <w:t>».</w:t>
      </w:r>
    </w:p>
    <w:p w:rsidR="000749FA" w:rsidRPr="002F18FC" w:rsidRDefault="000749FA" w:rsidP="000749FA">
      <w:pPr>
        <w:pStyle w:val="a8"/>
        <w:ind w:firstLine="567"/>
        <w:rPr>
          <w:rFonts w:ascii="Times New Roman" w:hAnsi="Times New Roman" w:cs="Times New Roman"/>
        </w:rPr>
      </w:pPr>
    </w:p>
    <w:p w:rsidR="000749FA" w:rsidRPr="002F18FC" w:rsidRDefault="00305C92" w:rsidP="00305C92">
      <w:pPr>
        <w:pStyle w:val="a5"/>
        <w:tabs>
          <w:tab w:val="left" w:pos="709"/>
          <w:tab w:val="left" w:pos="1418"/>
        </w:tabs>
        <w:suppressAutoHyphens w:val="0"/>
        <w:ind w:left="0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ab/>
      </w:r>
      <w:r w:rsidR="000749FA" w:rsidRPr="002F18FC">
        <w:rPr>
          <w:sz w:val="24"/>
          <w:szCs w:val="26"/>
        </w:rPr>
        <w:t>2.</w:t>
      </w:r>
      <w:r>
        <w:rPr>
          <w:sz w:val="24"/>
          <w:szCs w:val="26"/>
        </w:rPr>
        <w:t> </w:t>
      </w:r>
      <w:r w:rsidR="000749FA" w:rsidRPr="002F18FC">
        <w:rPr>
          <w:sz w:val="24"/>
          <w:szCs w:val="26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749FA" w:rsidRPr="002F18FC" w:rsidRDefault="000749FA" w:rsidP="00305C92">
      <w:pPr>
        <w:pStyle w:val="a5"/>
        <w:suppressAutoHyphens w:val="0"/>
        <w:ind w:left="0" w:firstLine="709"/>
        <w:jc w:val="both"/>
        <w:rPr>
          <w:sz w:val="24"/>
          <w:szCs w:val="22"/>
        </w:rPr>
      </w:pPr>
      <w:r w:rsidRPr="002F18FC">
        <w:rPr>
          <w:sz w:val="24"/>
        </w:rPr>
        <w:t>3</w:t>
      </w:r>
      <w:r w:rsidR="00305C92">
        <w:rPr>
          <w:sz w:val="24"/>
        </w:rPr>
        <w:t>. </w:t>
      </w:r>
      <w:r w:rsidRPr="002F18FC">
        <w:rPr>
          <w:sz w:val="24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01.01.2020.</w:t>
      </w:r>
    </w:p>
    <w:p w:rsidR="000749FA" w:rsidRPr="002F18FC" w:rsidRDefault="000749FA" w:rsidP="00305C92">
      <w:pPr>
        <w:pStyle w:val="a5"/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  <w:r w:rsidRPr="002F18FC">
        <w:rPr>
          <w:sz w:val="24"/>
          <w:szCs w:val="26"/>
        </w:rPr>
        <w:t>4</w:t>
      </w:r>
      <w:r w:rsidR="00305C92">
        <w:rPr>
          <w:sz w:val="24"/>
          <w:szCs w:val="26"/>
        </w:rPr>
        <w:t>. </w:t>
      </w:r>
      <w:proofErr w:type="gramStart"/>
      <w:r w:rsidRPr="002F18FC">
        <w:rPr>
          <w:sz w:val="24"/>
          <w:szCs w:val="26"/>
        </w:rPr>
        <w:t>Контроль за</w:t>
      </w:r>
      <w:proofErr w:type="gramEnd"/>
      <w:r w:rsidRPr="002F18FC">
        <w:rPr>
          <w:sz w:val="24"/>
          <w:szCs w:val="26"/>
        </w:rPr>
        <w:t xml:space="preserve"> выполнением постановления возложить на </w:t>
      </w:r>
      <w:r w:rsidRPr="002F18FC">
        <w:rPr>
          <w:sz w:val="24"/>
          <w:szCs w:val="24"/>
        </w:rPr>
        <w:t>заместителя главы города Югорска Т.И. Долгодворову.</w:t>
      </w:r>
    </w:p>
    <w:p w:rsidR="000749FA" w:rsidRDefault="000749FA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13B16" w:rsidRDefault="00713B16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13B16" w:rsidRDefault="00713B16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13B16" w:rsidRPr="00B90D63" w:rsidRDefault="00713B16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p w:rsidR="00366432" w:rsidRDefault="00366432" w:rsidP="007F4A15">
      <w:pPr>
        <w:jc w:val="both"/>
        <w:rPr>
          <w:b/>
          <w:sz w:val="24"/>
          <w:szCs w:val="24"/>
          <w:lang w:eastAsia="ru-RU"/>
        </w:rPr>
      </w:pPr>
    </w:p>
    <w:sectPr w:rsidR="00366432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21641A"/>
    <w:rsid w:val="00224E69"/>
    <w:rsid w:val="00256A87"/>
    <w:rsid w:val="00271EA8"/>
    <w:rsid w:val="00285C61"/>
    <w:rsid w:val="00296E8C"/>
    <w:rsid w:val="002B5EF2"/>
    <w:rsid w:val="002F5129"/>
    <w:rsid w:val="00305C92"/>
    <w:rsid w:val="003642AD"/>
    <w:rsid w:val="00366432"/>
    <w:rsid w:val="0037056B"/>
    <w:rsid w:val="003D688F"/>
    <w:rsid w:val="00423003"/>
    <w:rsid w:val="004B0DBB"/>
    <w:rsid w:val="004C6A75"/>
    <w:rsid w:val="00505B59"/>
    <w:rsid w:val="00510950"/>
    <w:rsid w:val="0053339B"/>
    <w:rsid w:val="0056554A"/>
    <w:rsid w:val="005D7347"/>
    <w:rsid w:val="006139F5"/>
    <w:rsid w:val="00624190"/>
    <w:rsid w:val="0065247E"/>
    <w:rsid w:val="0065328E"/>
    <w:rsid w:val="00657725"/>
    <w:rsid w:val="006B3FA0"/>
    <w:rsid w:val="006F6444"/>
    <w:rsid w:val="00713B16"/>
    <w:rsid w:val="00713C1C"/>
    <w:rsid w:val="007268A4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7026B"/>
    <w:rsid w:val="009C4E86"/>
    <w:rsid w:val="009F7184"/>
    <w:rsid w:val="00A029E3"/>
    <w:rsid w:val="00A33E61"/>
    <w:rsid w:val="00A471A4"/>
    <w:rsid w:val="00AB09E1"/>
    <w:rsid w:val="00AB729C"/>
    <w:rsid w:val="00AD29B5"/>
    <w:rsid w:val="00AD77E7"/>
    <w:rsid w:val="00AF75FC"/>
    <w:rsid w:val="00B14AF7"/>
    <w:rsid w:val="00B753EC"/>
    <w:rsid w:val="00B90D63"/>
    <w:rsid w:val="00B91EF8"/>
    <w:rsid w:val="00BD7EE5"/>
    <w:rsid w:val="00BE1CAB"/>
    <w:rsid w:val="00C26832"/>
    <w:rsid w:val="00C71F06"/>
    <w:rsid w:val="00CC12C3"/>
    <w:rsid w:val="00CE2A5A"/>
    <w:rsid w:val="00D01A38"/>
    <w:rsid w:val="00D3103C"/>
    <w:rsid w:val="00D6114D"/>
    <w:rsid w:val="00D6571C"/>
    <w:rsid w:val="00DD3187"/>
    <w:rsid w:val="00E268D7"/>
    <w:rsid w:val="00E3382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9CAF985C03C17E1F9604B16B2C109E51F3C3651612680DDC3443CAFFAEBACF8A41EE2FEF728COB73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18%20&#1075;&#1086;&#1076;\&#1055;&#1086;&#1089;&#1090;&#1072;&#1085;&#1086;&#1074;&#1083;&#1077;&#1085;&#1080;&#1103;\&#1055;&#1086;&#1083;&#1086;&#1078;&#1077;&#1085;&#1080;&#1077;%20&#1086;&#1073;%20&#1086;&#1087;&#1083;&#1072;&#1090;&#1077;%20&#1090;&#1088;&#1091;&#1076;&#1072;%20&#1057;&#1055;&#1054;&#1056;&#1058;%20&#8470;%2030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B399-0EFE-46A7-9FB1-65902F2A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29</cp:revision>
  <cp:lastPrinted>2020-03-18T11:34:00Z</cp:lastPrinted>
  <dcterms:created xsi:type="dcterms:W3CDTF">2011-11-15T08:57:00Z</dcterms:created>
  <dcterms:modified xsi:type="dcterms:W3CDTF">2020-03-18T11:35:00Z</dcterms:modified>
</cp:coreProperties>
</file>