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9C" w:rsidRPr="008F6B1B" w:rsidRDefault="001F5F53" w:rsidP="00FE5C8D">
      <w:pPr>
        <w:jc w:val="right"/>
        <w:rPr>
          <w:b/>
        </w:rPr>
      </w:pPr>
      <w:r w:rsidRPr="008F6B1B">
        <w:rPr>
          <w:b/>
        </w:rPr>
        <w:t>«</w:t>
      </w:r>
      <w:r w:rsidR="00FE5C8D" w:rsidRPr="008F6B1B">
        <w:rPr>
          <w:b/>
        </w:rPr>
        <w:t>в регистр</w:t>
      </w:r>
      <w:r w:rsidRPr="008F6B1B">
        <w:rPr>
          <w:b/>
        </w:rPr>
        <w:t>»</w:t>
      </w:r>
    </w:p>
    <w:p w:rsidR="00196A69" w:rsidRPr="00D65ADB" w:rsidRDefault="000857A3" w:rsidP="00196A69">
      <w:pPr>
        <w:jc w:val="center"/>
      </w:pPr>
      <w:r w:rsidRPr="00D65ADB">
        <w:rPr>
          <w:noProof/>
        </w:rPr>
        <w:drawing>
          <wp:inline distT="0" distB="0" distL="0" distR="0" wp14:anchorId="2CA7965F" wp14:editId="344092EE">
            <wp:extent cx="45720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A69" w:rsidRPr="00D65ADB" w:rsidRDefault="00196A69" w:rsidP="00196A69">
      <w:pPr>
        <w:pStyle w:val="2"/>
        <w:rPr>
          <w:sz w:val="32"/>
          <w:szCs w:val="32"/>
        </w:rPr>
      </w:pPr>
    </w:p>
    <w:p w:rsidR="00196A69" w:rsidRPr="00D65ADB" w:rsidRDefault="00196A69" w:rsidP="00196A69">
      <w:pPr>
        <w:pStyle w:val="2"/>
        <w:rPr>
          <w:b w:val="0"/>
          <w:spacing w:val="20"/>
          <w:sz w:val="32"/>
          <w:szCs w:val="32"/>
        </w:rPr>
      </w:pPr>
      <w:r w:rsidRPr="00D65ADB">
        <w:rPr>
          <w:b w:val="0"/>
          <w:spacing w:val="20"/>
          <w:sz w:val="32"/>
          <w:szCs w:val="32"/>
        </w:rPr>
        <w:t>ДУМА ГОРОДА ЮГОРСКА</w:t>
      </w:r>
    </w:p>
    <w:p w:rsidR="00196A69" w:rsidRPr="00D65ADB" w:rsidRDefault="00196A69" w:rsidP="00196A69">
      <w:pPr>
        <w:jc w:val="center"/>
        <w:rPr>
          <w:sz w:val="28"/>
          <w:szCs w:val="20"/>
        </w:rPr>
      </w:pPr>
      <w:r w:rsidRPr="00D65ADB">
        <w:rPr>
          <w:sz w:val="28"/>
        </w:rPr>
        <w:t>Ханты-Мансийского автономного округа – Югры</w:t>
      </w:r>
    </w:p>
    <w:p w:rsidR="00196A69" w:rsidRPr="00D65ADB" w:rsidRDefault="00196A69" w:rsidP="00196A69">
      <w:pPr>
        <w:jc w:val="center"/>
        <w:rPr>
          <w:b/>
          <w:sz w:val="28"/>
        </w:rPr>
      </w:pPr>
    </w:p>
    <w:p w:rsidR="00196A69" w:rsidRPr="00060DBC" w:rsidRDefault="00196A69" w:rsidP="00196A69">
      <w:pPr>
        <w:jc w:val="center"/>
        <w:rPr>
          <w:sz w:val="36"/>
          <w:szCs w:val="40"/>
        </w:rPr>
      </w:pPr>
      <w:r w:rsidRPr="00060DBC">
        <w:rPr>
          <w:sz w:val="36"/>
          <w:szCs w:val="40"/>
        </w:rPr>
        <w:t>РЕШЕНИЕ</w:t>
      </w:r>
    </w:p>
    <w:p w:rsidR="00196A69" w:rsidRDefault="00196A69" w:rsidP="00196A69">
      <w:pPr>
        <w:jc w:val="center"/>
        <w:rPr>
          <w:b/>
        </w:rPr>
      </w:pPr>
    </w:p>
    <w:p w:rsidR="00060DBC" w:rsidRPr="00060DBC" w:rsidRDefault="00060DBC" w:rsidP="00196A69">
      <w:pPr>
        <w:jc w:val="center"/>
        <w:rPr>
          <w:b/>
        </w:rPr>
      </w:pPr>
    </w:p>
    <w:p w:rsidR="00196A69" w:rsidRPr="00060DBC" w:rsidRDefault="00196A69" w:rsidP="00060DBC">
      <w:pPr>
        <w:rPr>
          <w:b/>
          <w:szCs w:val="20"/>
        </w:rPr>
      </w:pPr>
      <w:r w:rsidRPr="00060DBC">
        <w:rPr>
          <w:b/>
        </w:rPr>
        <w:t xml:space="preserve">от </w:t>
      </w:r>
      <w:r w:rsidR="00060DBC" w:rsidRPr="00060DBC">
        <w:rPr>
          <w:b/>
        </w:rPr>
        <w:t>25 апреля 2017 года</w:t>
      </w:r>
      <w:r w:rsidRPr="00060DBC">
        <w:rPr>
          <w:b/>
        </w:rPr>
        <w:t xml:space="preserve">                                                         </w:t>
      </w:r>
      <w:r w:rsidR="00060DBC" w:rsidRPr="00060DBC">
        <w:rPr>
          <w:b/>
        </w:rPr>
        <w:t xml:space="preserve">                     </w:t>
      </w:r>
      <w:r w:rsidR="00060DBC">
        <w:rPr>
          <w:b/>
        </w:rPr>
        <w:t xml:space="preserve">                                </w:t>
      </w:r>
      <w:r w:rsidR="0027760B">
        <w:rPr>
          <w:b/>
        </w:rPr>
        <w:t xml:space="preserve">     № 33</w:t>
      </w:r>
    </w:p>
    <w:p w:rsidR="00196A69" w:rsidRPr="00D65ADB" w:rsidRDefault="00196A69" w:rsidP="00196A69">
      <w:pPr>
        <w:jc w:val="center"/>
        <w:rPr>
          <w:b/>
        </w:rPr>
      </w:pPr>
    </w:p>
    <w:p w:rsidR="00196A69" w:rsidRPr="00D65ADB" w:rsidRDefault="00196A69" w:rsidP="00196A69">
      <w:pPr>
        <w:jc w:val="center"/>
        <w:rPr>
          <w:b/>
        </w:rPr>
      </w:pPr>
    </w:p>
    <w:p w:rsidR="00A30672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 xml:space="preserve">Об исполнении бюджета города </w:t>
      </w:r>
    </w:p>
    <w:p w:rsidR="00196A69" w:rsidRPr="00D65ADB" w:rsidRDefault="00196A69" w:rsidP="00196A69">
      <w:pPr>
        <w:rPr>
          <w:b/>
          <w:bCs/>
        </w:rPr>
      </w:pPr>
      <w:r w:rsidRPr="00D65ADB">
        <w:rPr>
          <w:b/>
          <w:bCs/>
        </w:rPr>
        <w:t>Югорска за 20</w:t>
      </w:r>
      <w:r w:rsidR="00B073CF" w:rsidRPr="00D65ADB">
        <w:rPr>
          <w:b/>
          <w:bCs/>
        </w:rPr>
        <w:t>1</w:t>
      </w:r>
      <w:r w:rsidR="00F91AA2">
        <w:rPr>
          <w:b/>
          <w:bCs/>
        </w:rPr>
        <w:t>6</w:t>
      </w:r>
      <w:r w:rsidRPr="00D65ADB">
        <w:rPr>
          <w:b/>
          <w:bCs/>
        </w:rPr>
        <w:t xml:space="preserve"> год</w:t>
      </w:r>
    </w:p>
    <w:p w:rsidR="002F1C1A" w:rsidRPr="00D65ADB" w:rsidRDefault="002F1C1A" w:rsidP="00E6647B">
      <w:pPr>
        <w:jc w:val="both"/>
        <w:rPr>
          <w:bCs/>
        </w:rPr>
      </w:pPr>
    </w:p>
    <w:p w:rsidR="00891D03" w:rsidRPr="00D65ADB" w:rsidRDefault="00891D03" w:rsidP="00E6647B">
      <w:pPr>
        <w:jc w:val="both"/>
        <w:rPr>
          <w:bCs/>
        </w:rPr>
      </w:pPr>
    </w:p>
    <w:p w:rsidR="007F2619" w:rsidRPr="00D65ADB" w:rsidRDefault="005B094C" w:rsidP="00060DBC">
      <w:pPr>
        <w:ind w:firstLine="709"/>
        <w:jc w:val="both"/>
        <w:rPr>
          <w:bCs/>
        </w:rPr>
      </w:pPr>
      <w:proofErr w:type="gramStart"/>
      <w:r w:rsidRPr="00D65ADB">
        <w:rPr>
          <w:bCs/>
        </w:rPr>
        <w:t>В соответствии со стать</w:t>
      </w:r>
      <w:r w:rsidR="00B97CC5" w:rsidRPr="00D65ADB">
        <w:rPr>
          <w:bCs/>
        </w:rPr>
        <w:t>ями</w:t>
      </w:r>
      <w:r w:rsidRPr="00D65ADB">
        <w:rPr>
          <w:bCs/>
        </w:rPr>
        <w:t xml:space="preserve"> </w:t>
      </w:r>
      <w:r w:rsidR="00B97CC5" w:rsidRPr="00D65ADB">
        <w:rPr>
          <w:bCs/>
        </w:rPr>
        <w:t>264</w:t>
      </w:r>
      <w:r w:rsidR="00014332" w:rsidRPr="00D65ADB">
        <w:rPr>
          <w:bCs/>
        </w:rPr>
        <w:t>.5</w:t>
      </w:r>
      <w:r w:rsidR="00B97CC5" w:rsidRPr="00D65ADB">
        <w:rPr>
          <w:bCs/>
          <w:vertAlign w:val="superscript"/>
        </w:rPr>
        <w:t xml:space="preserve"> </w:t>
      </w:r>
      <w:r w:rsidR="00B97CC5" w:rsidRPr="00D65ADB">
        <w:rPr>
          <w:bCs/>
        </w:rPr>
        <w:t>и 264</w:t>
      </w:r>
      <w:r w:rsidR="00014332" w:rsidRPr="00D65ADB">
        <w:rPr>
          <w:bCs/>
        </w:rPr>
        <w:t>.6</w:t>
      </w:r>
      <w:r w:rsidRPr="00D65ADB">
        <w:rPr>
          <w:bCs/>
        </w:rPr>
        <w:t xml:space="preserve"> Бюджетного кодекса Российской Федерации, </w:t>
      </w:r>
      <w:r w:rsidR="00125FAE" w:rsidRPr="00D65ADB">
        <w:rPr>
          <w:bCs/>
        </w:rPr>
        <w:t xml:space="preserve">подпунктом 2 </w:t>
      </w:r>
      <w:r w:rsidRPr="00D65ADB">
        <w:rPr>
          <w:bCs/>
        </w:rPr>
        <w:t>пункт</w:t>
      </w:r>
      <w:r w:rsidR="00125FAE" w:rsidRPr="00D65ADB">
        <w:rPr>
          <w:bCs/>
        </w:rPr>
        <w:t>а</w:t>
      </w:r>
      <w:r w:rsidRPr="00D65ADB">
        <w:rPr>
          <w:bCs/>
        </w:rPr>
        <w:t xml:space="preserve"> </w:t>
      </w:r>
      <w:r w:rsidR="00125FAE" w:rsidRPr="00D65ADB">
        <w:rPr>
          <w:bCs/>
        </w:rPr>
        <w:t>1</w:t>
      </w:r>
      <w:r w:rsidRPr="00D65ADB">
        <w:rPr>
          <w:bCs/>
        </w:rPr>
        <w:t xml:space="preserve"> статьи 19</w:t>
      </w:r>
      <w:r w:rsidR="00906D02" w:rsidRPr="00D65ADB">
        <w:rPr>
          <w:bCs/>
        </w:rPr>
        <w:t>, статьей 41</w:t>
      </w:r>
      <w:r w:rsidRPr="00D65ADB">
        <w:rPr>
          <w:bCs/>
        </w:rPr>
        <w:t xml:space="preserve"> </w:t>
      </w:r>
      <w:r w:rsidR="00FA5F53" w:rsidRPr="00D65ADB">
        <w:rPr>
          <w:bCs/>
        </w:rPr>
        <w:t>У</w:t>
      </w:r>
      <w:r w:rsidRPr="00D65ADB">
        <w:rPr>
          <w:bCs/>
        </w:rPr>
        <w:t xml:space="preserve">става города Югорска, </w:t>
      </w:r>
      <w:r w:rsidR="00014332" w:rsidRPr="00D65ADB">
        <w:rPr>
          <w:bCs/>
        </w:rPr>
        <w:t>разделом</w:t>
      </w:r>
      <w:r w:rsidRPr="00D65ADB">
        <w:rPr>
          <w:bCs/>
        </w:rPr>
        <w:t xml:space="preserve"> </w:t>
      </w:r>
      <w:r w:rsidR="00AB42A2" w:rsidRPr="00D65ADB">
        <w:rPr>
          <w:bCs/>
        </w:rPr>
        <w:t>9</w:t>
      </w:r>
      <w:r w:rsidR="002E2A8D" w:rsidRPr="00D65ADB">
        <w:rPr>
          <w:bCs/>
        </w:rPr>
        <w:t xml:space="preserve"> Положения об отдельных вопросах организации и осуществления бюджетного  процесса в городе Югорске</w:t>
      </w:r>
      <w:r w:rsidR="006E6175" w:rsidRPr="00D65ADB">
        <w:rPr>
          <w:bCs/>
        </w:rPr>
        <w:t>,</w:t>
      </w:r>
      <w:r w:rsidRPr="00D65ADB">
        <w:rPr>
          <w:bCs/>
        </w:rPr>
        <w:t xml:space="preserve"> </w:t>
      </w:r>
      <w:r w:rsidR="00014332" w:rsidRPr="00D65ADB">
        <w:rPr>
          <w:bCs/>
        </w:rPr>
        <w:t>утвержденного решением Думы города Югорска от 2</w:t>
      </w:r>
      <w:r w:rsidR="00705E49" w:rsidRPr="00D65ADB">
        <w:rPr>
          <w:bCs/>
        </w:rPr>
        <w:t>6</w:t>
      </w:r>
      <w:r w:rsidR="005026A7" w:rsidRPr="00D65ADB">
        <w:rPr>
          <w:bCs/>
        </w:rPr>
        <w:t>.09.</w:t>
      </w:r>
      <w:r w:rsidR="00014332" w:rsidRPr="00D65ADB">
        <w:rPr>
          <w:bCs/>
        </w:rPr>
        <w:t>20</w:t>
      </w:r>
      <w:r w:rsidR="00AB42A2" w:rsidRPr="00D65ADB">
        <w:rPr>
          <w:bCs/>
        </w:rPr>
        <w:t>13</w:t>
      </w:r>
      <w:r w:rsidR="00014332" w:rsidRPr="00D65ADB">
        <w:rPr>
          <w:bCs/>
        </w:rPr>
        <w:t xml:space="preserve"> №</w:t>
      </w:r>
      <w:r w:rsidR="008A179E" w:rsidRPr="00D65ADB">
        <w:rPr>
          <w:bCs/>
        </w:rPr>
        <w:t xml:space="preserve"> </w:t>
      </w:r>
      <w:r w:rsidR="00AB42A2" w:rsidRPr="00D65ADB">
        <w:rPr>
          <w:bCs/>
        </w:rPr>
        <w:t>48</w:t>
      </w:r>
      <w:r w:rsidR="008A179E" w:rsidRPr="00D65ADB">
        <w:rPr>
          <w:bCs/>
        </w:rPr>
        <w:t xml:space="preserve"> (с изменениями от 24.04.2014 № 32, от 07.10.2014 № 68, от 18.11.2014 № 72</w:t>
      </w:r>
      <w:r w:rsidR="00906D02" w:rsidRPr="00D65ADB">
        <w:rPr>
          <w:bCs/>
        </w:rPr>
        <w:t xml:space="preserve">, </w:t>
      </w:r>
      <w:r w:rsidR="00906D02" w:rsidRPr="00D65ADB">
        <w:t>от 02.06.2015 № 35</w:t>
      </w:r>
      <w:r w:rsidR="00BC081A" w:rsidRPr="00D65ADB">
        <w:t>, от 29.10.2015</w:t>
      </w:r>
      <w:proofErr w:type="gramEnd"/>
      <w:r w:rsidR="00BC081A" w:rsidRPr="00D65ADB">
        <w:t xml:space="preserve"> № </w:t>
      </w:r>
      <w:proofErr w:type="gramStart"/>
      <w:r w:rsidR="00BC081A" w:rsidRPr="00D65ADB">
        <w:t>78, от 26.11.2015 № 85</w:t>
      </w:r>
      <w:r w:rsidR="00F91AA2">
        <w:t>, от 23.06.2016 № 51, 13.09.2016 № 71, от 23.12.2016 № 114</w:t>
      </w:r>
      <w:r w:rsidR="008A179E" w:rsidRPr="00D65ADB">
        <w:rPr>
          <w:bCs/>
        </w:rPr>
        <w:t>)</w:t>
      </w:r>
      <w:proofErr w:type="gramEnd"/>
    </w:p>
    <w:p w:rsidR="00906D02" w:rsidRDefault="00906D02" w:rsidP="00060DBC">
      <w:pPr>
        <w:ind w:firstLine="709"/>
      </w:pPr>
    </w:p>
    <w:p w:rsidR="00060DBC" w:rsidRPr="00D65ADB" w:rsidRDefault="00060DBC" w:rsidP="00060DBC">
      <w:pPr>
        <w:ind w:firstLine="709"/>
      </w:pPr>
    </w:p>
    <w:p w:rsidR="0034163A" w:rsidRPr="00D65ADB" w:rsidRDefault="0034163A" w:rsidP="00060DBC">
      <w:pPr>
        <w:rPr>
          <w:b/>
          <w:bCs/>
        </w:rPr>
      </w:pPr>
      <w:r w:rsidRPr="00D65ADB">
        <w:rPr>
          <w:b/>
          <w:bCs/>
        </w:rPr>
        <w:t>ДУМА ГОРОДА ЮГОРСКА РЕШИЛА:</w:t>
      </w:r>
    </w:p>
    <w:p w:rsidR="00891D03" w:rsidRDefault="00891D03" w:rsidP="00060DBC">
      <w:pPr>
        <w:ind w:firstLine="709"/>
        <w:rPr>
          <w:b/>
          <w:bCs/>
        </w:rPr>
      </w:pPr>
    </w:p>
    <w:p w:rsidR="00060DBC" w:rsidRPr="00D65ADB" w:rsidRDefault="00060DBC" w:rsidP="00060DBC">
      <w:pPr>
        <w:ind w:firstLine="709"/>
        <w:rPr>
          <w:b/>
          <w:bCs/>
        </w:rPr>
      </w:pPr>
    </w:p>
    <w:p w:rsidR="00F15F72" w:rsidRPr="00D65ADB" w:rsidRDefault="00F15F72" w:rsidP="00060DBC">
      <w:pPr>
        <w:ind w:firstLine="709"/>
        <w:jc w:val="both"/>
      </w:pPr>
      <w:r w:rsidRPr="00D65ADB">
        <w:t>1.</w:t>
      </w:r>
      <w:r w:rsidR="00A30672" w:rsidRPr="00D65ADB">
        <w:t xml:space="preserve"> </w:t>
      </w:r>
      <w:r w:rsidRPr="00D65ADB">
        <w:t>Утвердить отчет об исполнении бюджета города Югорска за 20</w:t>
      </w:r>
      <w:r w:rsidR="00B073CF" w:rsidRPr="00D65ADB">
        <w:t>1</w:t>
      </w:r>
      <w:r w:rsidR="00912659">
        <w:t>6</w:t>
      </w:r>
      <w:r w:rsidR="00B073CF" w:rsidRPr="00D65ADB">
        <w:t xml:space="preserve"> г</w:t>
      </w:r>
      <w:r w:rsidRPr="00D65ADB">
        <w:t xml:space="preserve">од по доходам в сумме </w:t>
      </w:r>
      <w:r w:rsidR="0069328C">
        <w:t>3 692 908,8</w:t>
      </w:r>
      <w:r w:rsidRPr="00D65ADB">
        <w:t xml:space="preserve"> тыс</w:t>
      </w:r>
      <w:r w:rsidR="00950B75" w:rsidRPr="00D65ADB">
        <w:t>.</w:t>
      </w:r>
      <w:r w:rsidR="001A675F" w:rsidRPr="00D65ADB">
        <w:t xml:space="preserve"> рублей,</w:t>
      </w:r>
      <w:r w:rsidRPr="00D65ADB">
        <w:t xml:space="preserve"> по расходам в сумме </w:t>
      </w:r>
      <w:r w:rsidR="0069328C">
        <w:t>3 639 158,8</w:t>
      </w:r>
      <w:r w:rsidR="00D254AB" w:rsidRPr="00D65ADB">
        <w:t xml:space="preserve"> </w:t>
      </w:r>
      <w:r w:rsidRPr="00D65ADB">
        <w:t>тыс</w:t>
      </w:r>
      <w:r w:rsidR="00950B75" w:rsidRPr="00D65ADB">
        <w:t>.</w:t>
      </w:r>
      <w:r w:rsidRPr="00D65ADB">
        <w:t xml:space="preserve"> рублей, с превышением </w:t>
      </w:r>
      <w:r w:rsidR="007C04BE" w:rsidRPr="00D65ADB">
        <w:t>доход</w:t>
      </w:r>
      <w:r w:rsidR="00912659">
        <w:t>ов над расходами</w:t>
      </w:r>
      <w:r w:rsidR="007C04BE" w:rsidRPr="00D65ADB">
        <w:t xml:space="preserve"> </w:t>
      </w:r>
      <w:r w:rsidR="001A675F" w:rsidRPr="00D65ADB">
        <w:t>(</w:t>
      </w:r>
      <w:r w:rsidR="00912659">
        <w:t>про</w:t>
      </w:r>
      <w:r w:rsidR="001A675F" w:rsidRPr="00D65ADB">
        <w:t xml:space="preserve">фицит бюджета города Югорска) </w:t>
      </w:r>
      <w:r w:rsidRPr="00D65ADB">
        <w:t xml:space="preserve">в сумме </w:t>
      </w:r>
      <w:r w:rsidR="0069328C">
        <w:t>53 750,0</w:t>
      </w:r>
      <w:r w:rsidRPr="00D65ADB">
        <w:t xml:space="preserve"> тыс</w:t>
      </w:r>
      <w:r w:rsidR="005026A7" w:rsidRPr="00D65ADB">
        <w:t>.</w:t>
      </w:r>
      <w:r w:rsidRPr="00D65ADB">
        <w:t xml:space="preserve">  рублей</w:t>
      </w:r>
      <w:r w:rsidR="001A675F" w:rsidRPr="00D65ADB">
        <w:t xml:space="preserve"> и</w:t>
      </w:r>
      <w:r w:rsidRPr="00D65ADB">
        <w:t xml:space="preserve"> с</w:t>
      </w:r>
      <w:r w:rsidR="001A675F" w:rsidRPr="00D65ADB">
        <w:t>о следующими</w:t>
      </w:r>
      <w:r w:rsidRPr="00D65ADB">
        <w:t xml:space="preserve"> показателями:</w:t>
      </w:r>
    </w:p>
    <w:p w:rsidR="00F15F72" w:rsidRPr="00D65ADB" w:rsidRDefault="00AA032F" w:rsidP="00060DBC">
      <w:pPr>
        <w:ind w:firstLine="709"/>
        <w:jc w:val="both"/>
      </w:pPr>
      <w:r w:rsidRPr="00D65ADB">
        <w:t xml:space="preserve">- </w:t>
      </w:r>
      <w:r w:rsidR="00F15F72" w:rsidRPr="00D65ADB">
        <w:t>доход</w:t>
      </w:r>
      <w:r w:rsidR="002E4D24">
        <w:t>ов</w:t>
      </w:r>
      <w:r w:rsidR="00F15F72" w:rsidRPr="00D65ADB">
        <w:t xml:space="preserve"> бюджета города Югорска за 20</w:t>
      </w:r>
      <w:r w:rsidR="00B073CF" w:rsidRPr="00D65ADB">
        <w:t>1</w:t>
      </w:r>
      <w:r w:rsidR="00912659">
        <w:t>6</w:t>
      </w:r>
      <w:r w:rsidR="00F15F72" w:rsidRPr="00D65ADB">
        <w:t xml:space="preserve"> год</w:t>
      </w:r>
      <w:r w:rsidR="00B97CC5" w:rsidRPr="00D65ADB">
        <w:t xml:space="preserve"> по кодам классификации доходов бюджетов</w:t>
      </w:r>
      <w:r w:rsidR="0080418C" w:rsidRPr="00D65ADB">
        <w:t xml:space="preserve"> </w:t>
      </w:r>
      <w:r w:rsidR="00F15F72" w:rsidRPr="00D65ADB">
        <w:t xml:space="preserve"> </w:t>
      </w:r>
      <w:r w:rsidR="00C04886" w:rsidRPr="00D65ADB">
        <w:t xml:space="preserve">согласно </w:t>
      </w:r>
      <w:r w:rsidR="00F15F72" w:rsidRPr="00D65ADB">
        <w:t>приложени</w:t>
      </w:r>
      <w:r w:rsidR="00C04886" w:rsidRPr="00D65ADB">
        <w:t>ю</w:t>
      </w:r>
      <w:r w:rsidR="00F15F72" w:rsidRPr="00D65ADB">
        <w:t xml:space="preserve"> 1;</w:t>
      </w:r>
    </w:p>
    <w:p w:rsidR="00C04886" w:rsidRPr="00D65ADB" w:rsidRDefault="000D328C" w:rsidP="00060DBC">
      <w:pPr>
        <w:ind w:firstLine="709"/>
        <w:jc w:val="both"/>
      </w:pPr>
      <w:r w:rsidRPr="00D65ADB">
        <w:t>- расход</w:t>
      </w:r>
      <w:r w:rsidR="002E4D24">
        <w:t>ов</w:t>
      </w:r>
      <w:r w:rsidRPr="00D65ADB">
        <w:t xml:space="preserve"> бюджета города  Югорска за 201</w:t>
      </w:r>
      <w:r w:rsidR="00912659">
        <w:t>6</w:t>
      </w:r>
      <w:r w:rsidRPr="00D65ADB">
        <w:t xml:space="preserve"> год по ведомственной структуре  </w:t>
      </w:r>
      <w:r w:rsidR="002F1C1A" w:rsidRPr="00D65ADB">
        <w:t xml:space="preserve">расходов </w:t>
      </w:r>
      <w:r w:rsidR="000A0948" w:rsidRPr="00D65ADB">
        <w:t>бюджета города Югорска</w:t>
      </w:r>
      <w:r w:rsidR="002F1C1A" w:rsidRPr="00D65ADB">
        <w:t xml:space="preserve"> </w:t>
      </w:r>
      <w:r w:rsidR="00C04886" w:rsidRPr="00D65ADB">
        <w:t>согласно приложению 2;</w:t>
      </w:r>
    </w:p>
    <w:p w:rsidR="00C04886" w:rsidRPr="00D65ADB" w:rsidRDefault="00F15F72" w:rsidP="00060DBC">
      <w:pPr>
        <w:ind w:firstLine="709"/>
        <w:jc w:val="both"/>
      </w:pPr>
      <w:r w:rsidRPr="00D65ADB">
        <w:t>- рас</w:t>
      </w:r>
      <w:r w:rsidR="00230D85" w:rsidRPr="00D65ADB">
        <w:t>ход</w:t>
      </w:r>
      <w:r w:rsidR="002E4D24">
        <w:t>ов</w:t>
      </w:r>
      <w:r w:rsidR="00230D85" w:rsidRPr="00D65ADB">
        <w:t xml:space="preserve"> бю</w:t>
      </w:r>
      <w:r w:rsidRPr="00D65ADB">
        <w:t xml:space="preserve">джета </w:t>
      </w:r>
      <w:r w:rsidR="000D328C" w:rsidRPr="00D65ADB">
        <w:t>города Югорска за 201</w:t>
      </w:r>
      <w:r w:rsidR="00912659">
        <w:t>6</w:t>
      </w:r>
      <w:r w:rsidR="000D328C" w:rsidRPr="00D65ADB">
        <w:t xml:space="preserve"> год </w:t>
      </w:r>
      <w:r w:rsidRPr="00D65ADB">
        <w:t>по разделам и подразделам классификации расходов</w:t>
      </w:r>
      <w:r w:rsidR="0080418C" w:rsidRPr="00D65ADB">
        <w:t xml:space="preserve"> </w:t>
      </w:r>
      <w:r w:rsidR="00857832" w:rsidRPr="00D65ADB">
        <w:t>бюджет</w:t>
      </w:r>
      <w:r w:rsidR="002F1C1A" w:rsidRPr="00D65ADB">
        <w:t>ов</w:t>
      </w:r>
      <w:r w:rsidR="00857832" w:rsidRPr="00D65ADB">
        <w:t xml:space="preserve"> </w:t>
      </w:r>
      <w:r w:rsidR="00C04886" w:rsidRPr="00D65ADB">
        <w:t>согласно приложению 3;</w:t>
      </w:r>
    </w:p>
    <w:p w:rsidR="00C04886" w:rsidRPr="00D65ADB" w:rsidRDefault="00F15F72" w:rsidP="00060DBC">
      <w:pPr>
        <w:ind w:firstLine="709"/>
        <w:jc w:val="both"/>
      </w:pPr>
      <w:r w:rsidRPr="00D65ADB">
        <w:t>- источник</w:t>
      </w:r>
      <w:r w:rsidR="002E4D24">
        <w:t>ов</w:t>
      </w:r>
      <w:r w:rsidR="00857832" w:rsidRPr="00D65ADB">
        <w:t xml:space="preserve"> </w:t>
      </w:r>
      <w:r w:rsidRPr="00D65ADB">
        <w:t>финансирования дефицита бюджета города Югорска</w:t>
      </w:r>
      <w:r w:rsidR="00CC0815" w:rsidRPr="00D65ADB">
        <w:t xml:space="preserve"> за 20</w:t>
      </w:r>
      <w:r w:rsidR="004B1E41" w:rsidRPr="00D65ADB">
        <w:t>1</w:t>
      </w:r>
      <w:r w:rsidR="00912659">
        <w:t>6</w:t>
      </w:r>
      <w:r w:rsidR="00CC0815" w:rsidRPr="00D65ADB">
        <w:t xml:space="preserve"> год</w:t>
      </w:r>
      <w:r w:rsidR="00B97CC5" w:rsidRPr="00D65ADB">
        <w:t xml:space="preserve"> по кодам </w:t>
      </w:r>
      <w:proofErr w:type="gramStart"/>
      <w:r w:rsidR="00B97CC5" w:rsidRPr="00D65ADB">
        <w:t>классификации источни</w:t>
      </w:r>
      <w:r w:rsidR="00BF0FCA" w:rsidRPr="00D65ADB">
        <w:t>ков финансирования дефицит</w:t>
      </w:r>
      <w:r w:rsidR="00A8582C" w:rsidRPr="00D65ADB">
        <w:t>ов</w:t>
      </w:r>
      <w:r w:rsidR="00BF0FCA" w:rsidRPr="00D65ADB">
        <w:t xml:space="preserve"> бюджетов</w:t>
      </w:r>
      <w:proofErr w:type="gramEnd"/>
      <w:r w:rsidR="00E6647B" w:rsidRPr="00D65ADB">
        <w:t xml:space="preserve"> </w:t>
      </w:r>
      <w:r w:rsidR="00C04886" w:rsidRPr="00D65ADB">
        <w:t>согласно приложению 4.</w:t>
      </w:r>
    </w:p>
    <w:p w:rsidR="0034163A" w:rsidRPr="00D65ADB" w:rsidRDefault="000E559A" w:rsidP="00060DBC">
      <w:pPr>
        <w:ind w:firstLine="709"/>
        <w:jc w:val="both"/>
      </w:pPr>
      <w:r w:rsidRPr="00D65ADB">
        <w:t>2</w:t>
      </w:r>
      <w:r w:rsidR="0034163A" w:rsidRPr="00D65ADB">
        <w:t xml:space="preserve">. Настоящее решение вступает в силу </w:t>
      </w:r>
      <w:r w:rsidR="00DF47AF" w:rsidRPr="00D65ADB">
        <w:t>после</w:t>
      </w:r>
      <w:r w:rsidR="00BF3C0D" w:rsidRPr="00D65ADB">
        <w:t xml:space="preserve"> его</w:t>
      </w:r>
      <w:r w:rsidR="0034163A" w:rsidRPr="00D65ADB">
        <w:t xml:space="preserve"> </w:t>
      </w:r>
      <w:r w:rsidR="00A55E68" w:rsidRPr="00D65ADB">
        <w:t xml:space="preserve">опубликования в </w:t>
      </w:r>
      <w:r w:rsidR="002E4D24">
        <w:t>официальном печатном издании города Югорска</w:t>
      </w:r>
      <w:r w:rsidR="0034163A" w:rsidRPr="00D65ADB">
        <w:t>.</w:t>
      </w:r>
    </w:p>
    <w:p w:rsidR="007F2619" w:rsidRPr="00D65ADB" w:rsidRDefault="007F2619" w:rsidP="007F2619"/>
    <w:p w:rsidR="002879FC" w:rsidRDefault="002879FC" w:rsidP="007F2619"/>
    <w:p w:rsidR="00060DBC" w:rsidRPr="00D65ADB" w:rsidRDefault="00060DBC" w:rsidP="007F2619"/>
    <w:p w:rsidR="0034163A" w:rsidRPr="00D65ADB" w:rsidRDefault="00912659">
      <w:pPr>
        <w:pStyle w:val="1"/>
      </w:pPr>
      <w:r>
        <w:t>Председатель Думы</w:t>
      </w:r>
      <w:r w:rsidR="0034163A" w:rsidRPr="00D65ADB">
        <w:t xml:space="preserve"> города Югорска                                                                      </w:t>
      </w:r>
      <w:r>
        <w:t xml:space="preserve">  В.А. Климин</w:t>
      </w:r>
    </w:p>
    <w:p w:rsidR="00891D03" w:rsidRPr="00D65ADB" w:rsidRDefault="00891D03" w:rsidP="007F2619"/>
    <w:p w:rsidR="00622390" w:rsidRDefault="00622390" w:rsidP="007F2619">
      <w:pPr>
        <w:rPr>
          <w:b/>
        </w:rPr>
      </w:pPr>
    </w:p>
    <w:p w:rsidR="00060DBC" w:rsidRDefault="00060DBC" w:rsidP="007F2619">
      <w:pPr>
        <w:rPr>
          <w:b/>
        </w:rPr>
      </w:pPr>
    </w:p>
    <w:p w:rsidR="00F429C7" w:rsidRPr="003D6CAC" w:rsidRDefault="003D6CAC" w:rsidP="007F2619">
      <w:pPr>
        <w:rPr>
          <w:b/>
        </w:rPr>
      </w:pPr>
      <w:r>
        <w:rPr>
          <w:b/>
        </w:rPr>
        <w:t>Глава города Югорска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Pr="003D6CAC">
        <w:rPr>
          <w:b/>
        </w:rPr>
        <w:t>Р.З. Салахов</w:t>
      </w:r>
    </w:p>
    <w:p w:rsidR="008F6B1B" w:rsidRDefault="008F6B1B" w:rsidP="008F6B1B">
      <w:pPr>
        <w:pStyle w:val="aa"/>
        <w:tabs>
          <w:tab w:val="left" w:pos="936"/>
        </w:tabs>
        <w:ind w:left="0"/>
        <w:jc w:val="both"/>
        <w:rPr>
          <w:rStyle w:val="FontStyle13"/>
          <w:bCs/>
        </w:rPr>
      </w:pPr>
      <w:r>
        <w:rPr>
          <w:rStyle w:val="FontStyle13"/>
          <w:b/>
          <w:bCs/>
          <w:u w:val="single"/>
        </w:rPr>
        <w:t>«25» апреля 2017 года</w:t>
      </w:r>
    </w:p>
    <w:p w:rsidR="008F6B1B" w:rsidRDefault="008F6B1B" w:rsidP="008F6B1B">
      <w:pPr>
        <w:pStyle w:val="aa"/>
        <w:tabs>
          <w:tab w:val="left" w:pos="936"/>
        </w:tabs>
        <w:ind w:left="0"/>
        <w:jc w:val="both"/>
        <w:rPr>
          <w:rStyle w:val="FontStyle13"/>
          <w:b/>
          <w:bCs/>
        </w:rPr>
      </w:pPr>
      <w:r>
        <w:rPr>
          <w:rStyle w:val="FontStyle13"/>
          <w:b/>
          <w:bCs/>
        </w:rPr>
        <w:t>(дата подписания)</w:t>
      </w:r>
    </w:p>
    <w:p w:rsidR="0096371D" w:rsidRDefault="0096371D" w:rsidP="007F2619"/>
    <w:p w:rsidR="001A18C6" w:rsidRDefault="001A18C6" w:rsidP="007F2619">
      <w:pPr>
        <w:sectPr w:rsidR="001A18C6" w:rsidSect="00060DBC">
          <w:footerReference w:type="even" r:id="rId9"/>
          <w:footerReference w:type="default" r:id="rId10"/>
          <w:pgSz w:w="11906" w:h="16838"/>
          <w:pgMar w:top="397" w:right="567" w:bottom="567" w:left="1418" w:header="709" w:footer="0" w:gutter="0"/>
          <w:pgNumType w:start="2"/>
          <w:cols w:space="708"/>
          <w:docGrid w:linePitch="360"/>
        </w:sectPr>
      </w:pPr>
    </w:p>
    <w:p w:rsidR="001A18C6" w:rsidRPr="00060DBC" w:rsidRDefault="001A18C6" w:rsidP="001A18C6">
      <w:pPr>
        <w:jc w:val="right"/>
        <w:rPr>
          <w:b/>
        </w:rPr>
      </w:pPr>
      <w:r w:rsidRPr="00060DBC">
        <w:rPr>
          <w:b/>
        </w:rPr>
        <w:lastRenderedPageBreak/>
        <w:t>Приложение 1</w:t>
      </w:r>
    </w:p>
    <w:p w:rsidR="001A18C6" w:rsidRPr="00060DBC" w:rsidRDefault="001A18C6" w:rsidP="001A18C6">
      <w:pPr>
        <w:jc w:val="right"/>
        <w:rPr>
          <w:b/>
        </w:rPr>
      </w:pPr>
      <w:r w:rsidRPr="00060DBC">
        <w:rPr>
          <w:b/>
        </w:rPr>
        <w:t>к решению Думы города Югорска</w:t>
      </w:r>
    </w:p>
    <w:p w:rsidR="001A18C6" w:rsidRPr="00060DBC" w:rsidRDefault="001A18C6" w:rsidP="001A18C6">
      <w:pPr>
        <w:jc w:val="right"/>
        <w:rPr>
          <w:b/>
        </w:rPr>
      </w:pPr>
      <w:r w:rsidRPr="00060DBC">
        <w:rPr>
          <w:b/>
        </w:rPr>
        <w:t xml:space="preserve">от </w:t>
      </w:r>
      <w:r w:rsidR="00060DBC">
        <w:rPr>
          <w:b/>
        </w:rPr>
        <w:t xml:space="preserve">25 апреля </w:t>
      </w:r>
      <w:r w:rsidRPr="00060DBC">
        <w:rPr>
          <w:b/>
        </w:rPr>
        <w:t>2017 года №</w:t>
      </w:r>
      <w:r w:rsidR="0027760B">
        <w:rPr>
          <w:b/>
        </w:rPr>
        <w:t xml:space="preserve"> 33</w:t>
      </w:r>
    </w:p>
    <w:p w:rsidR="001A18C6" w:rsidRPr="00060DBC" w:rsidRDefault="001A18C6" w:rsidP="001A18C6">
      <w:pPr>
        <w:rPr>
          <w:b/>
        </w:rPr>
      </w:pPr>
    </w:p>
    <w:p w:rsidR="001A18C6" w:rsidRPr="002E75BE" w:rsidRDefault="001A18C6" w:rsidP="001A18C6">
      <w:pPr>
        <w:jc w:val="center"/>
        <w:rPr>
          <w:b/>
        </w:rPr>
      </w:pPr>
      <w:r w:rsidRPr="002E75BE">
        <w:rPr>
          <w:b/>
        </w:rPr>
        <w:t>Доходы бюджета города Югорска</w:t>
      </w:r>
    </w:p>
    <w:p w:rsidR="001A18C6" w:rsidRPr="002E75BE" w:rsidRDefault="001A18C6" w:rsidP="001A18C6">
      <w:pPr>
        <w:jc w:val="center"/>
        <w:rPr>
          <w:b/>
        </w:rPr>
      </w:pPr>
      <w:r w:rsidRPr="002E75BE">
        <w:rPr>
          <w:b/>
        </w:rPr>
        <w:t>за 201</w:t>
      </w:r>
      <w:r>
        <w:rPr>
          <w:b/>
        </w:rPr>
        <w:t>6</w:t>
      </w:r>
      <w:r w:rsidRPr="002E75BE">
        <w:rPr>
          <w:b/>
        </w:rPr>
        <w:t xml:space="preserve"> год по кодам классификации доходов бюджетов</w:t>
      </w:r>
    </w:p>
    <w:p w:rsidR="001A18C6" w:rsidRDefault="001A18C6" w:rsidP="001A18C6">
      <w:pPr>
        <w:jc w:val="right"/>
      </w:pPr>
    </w:p>
    <w:p w:rsidR="001A18C6" w:rsidRDefault="001A18C6" w:rsidP="001A18C6">
      <w:pPr>
        <w:jc w:val="right"/>
      </w:pPr>
      <w:r w:rsidRPr="002E75BE">
        <w:t>тыс</w:t>
      </w:r>
      <w:proofErr w:type="gramStart"/>
      <w:r w:rsidRPr="002E75BE">
        <w:t>.р</w:t>
      </w:r>
      <w:proofErr w:type="gramEnd"/>
      <w:r w:rsidRPr="002E75BE">
        <w:t>ублей</w:t>
      </w: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2977"/>
        <w:gridCol w:w="5670"/>
        <w:gridCol w:w="1418"/>
      </w:tblGrid>
      <w:tr w:rsidR="001A18C6" w:rsidRPr="00955691" w:rsidTr="00617B25">
        <w:trPr>
          <w:trHeight w:val="480"/>
          <w:tblHeader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Код дохода по бюджетной классификации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Наименование показателя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Исполнено за год</w:t>
            </w:r>
          </w:p>
        </w:tc>
      </w:tr>
      <w:tr w:rsidR="001A18C6" w:rsidRPr="00955691" w:rsidTr="00617B25">
        <w:trPr>
          <w:trHeight w:val="83"/>
          <w:tblHeader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A18C6" w:rsidRPr="00955691" w:rsidRDefault="001A18C6" w:rsidP="00617B25">
            <w:pPr>
              <w:jc w:val="center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Х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Доходы бюджета - 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3 692 908,8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Налоговые и неналоговые 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1 114 704,1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000 1 01 00000 00 0000 000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Налоги на прибыль, 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790 574,8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000 1 01 02000 01 0000 110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Налог на доходы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790 574,8</w:t>
            </w:r>
          </w:p>
        </w:tc>
      </w:tr>
      <w:tr w:rsidR="001A18C6" w:rsidRPr="00955691" w:rsidTr="00617B25">
        <w:trPr>
          <w:trHeight w:val="49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000 1 03 00000 00 0000 000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21 736,4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000 1 03 02000 01 0000 110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21 736,4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000 1 05 00000 00 0000 000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Налоги на совокупный доход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98 995,6</w:t>
            </w:r>
          </w:p>
        </w:tc>
      </w:tr>
      <w:tr w:rsidR="001A18C6" w:rsidRPr="00955691" w:rsidTr="00617B25">
        <w:trPr>
          <w:trHeight w:val="4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000 1 05 01000 00 0000 110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62 709,0</w:t>
            </w:r>
          </w:p>
        </w:tc>
      </w:tr>
      <w:tr w:rsidR="001A18C6" w:rsidRPr="00955691" w:rsidTr="00617B25">
        <w:trPr>
          <w:trHeight w:val="42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000 1 05 02000 02 0000 110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30 973,8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000 1 05 03000 01 0000 110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Единый сельскохозяйственный 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367,8</w:t>
            </w:r>
          </w:p>
        </w:tc>
      </w:tr>
      <w:tr w:rsidR="001A18C6" w:rsidRPr="00955691" w:rsidTr="00617B25">
        <w:trPr>
          <w:trHeight w:val="55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000 1 05 04000 02 0000 110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4 945,0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000 1 06 00000 00 0000 000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Налоги на имущество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58 346,1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000 1 06 01000 00 0000 110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Налог на имущество физических лиц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10 885,3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000 1 06 06000 00 0000 110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Земельный налог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47 460,8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000 1 08 00000 00 0000 000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Государственная пошлина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5 703,3</w:t>
            </w:r>
          </w:p>
        </w:tc>
      </w:tr>
      <w:tr w:rsidR="001A18C6" w:rsidRPr="00955691" w:rsidTr="00617B25">
        <w:trPr>
          <w:trHeight w:val="39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000 1 08 03000 01 0000 110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5 683,3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000 1 08 07000 01 0000 110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20,0</w:t>
            </w:r>
          </w:p>
        </w:tc>
      </w:tr>
      <w:tr w:rsidR="001A18C6" w:rsidRPr="00955691" w:rsidTr="00617B25">
        <w:trPr>
          <w:trHeight w:val="83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000 1 11 00000 00 0000 000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76 818,1</w:t>
            </w:r>
          </w:p>
        </w:tc>
      </w:tr>
      <w:tr w:rsidR="001A18C6" w:rsidRPr="00955691" w:rsidTr="00617B25">
        <w:trPr>
          <w:trHeight w:val="90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000 1 11 01040 04 0000 120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25,0</w:t>
            </w:r>
          </w:p>
        </w:tc>
      </w:tr>
      <w:tr w:rsidR="001A18C6" w:rsidRPr="00955691" w:rsidTr="00617B25">
        <w:trPr>
          <w:trHeight w:val="189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000 1 11 05000 00 0000 120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62 042,6</w:t>
            </w:r>
          </w:p>
        </w:tc>
      </w:tr>
      <w:tr w:rsidR="001A18C6" w:rsidRPr="00955691" w:rsidTr="00617B25">
        <w:trPr>
          <w:trHeight w:val="27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000 1 11 09000 00 0000 120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14 750,5</w:t>
            </w:r>
          </w:p>
        </w:tc>
      </w:tr>
      <w:tr w:rsidR="001A18C6" w:rsidRPr="00955691" w:rsidTr="00617B25">
        <w:trPr>
          <w:trHeight w:val="26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lastRenderedPageBreak/>
              <w:t>000 1 12 00000 00 0000 000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Платежи при пользовании природными ресурсами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5 688,5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000 1 12 01000 01 0000 120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Плата за негативное воздействие на окружающую среду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5 688,5</w:t>
            </w:r>
          </w:p>
        </w:tc>
      </w:tr>
      <w:tr w:rsidR="001A18C6" w:rsidRPr="00955691" w:rsidTr="00617B25">
        <w:trPr>
          <w:trHeight w:val="57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000 1 13 00000 00 0000 000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1 105,8</w:t>
            </w:r>
          </w:p>
        </w:tc>
      </w:tr>
      <w:tr w:rsidR="001A18C6" w:rsidRPr="00955691" w:rsidTr="00617B25">
        <w:trPr>
          <w:trHeight w:val="44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000 1 13 02994 04 0000 130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 xml:space="preserve">Прочие доходы от компенсации затрат  бюджетов городских округов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1 105,8</w:t>
            </w:r>
          </w:p>
        </w:tc>
      </w:tr>
      <w:tr w:rsidR="001A18C6" w:rsidRPr="00955691" w:rsidTr="00617B25">
        <w:trPr>
          <w:trHeight w:val="36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000 1 14 00000 00 0000 000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Доходы от продажи материальных и нематериальных активов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48 815,9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000 1 14 01000 00 0000 410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 xml:space="preserve">Доходы от продажи квартир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28 532,5</w:t>
            </w:r>
          </w:p>
        </w:tc>
      </w:tr>
      <w:tr w:rsidR="001A18C6" w:rsidRPr="00955691" w:rsidTr="00617B25">
        <w:trPr>
          <w:trHeight w:val="144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000 1 14 02000 00 0000 000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12 454,0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000 1 14 06000 00 0000 430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7 829,4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000 1 16 00000 00 0000 000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Штрафы, санкции, возмещение ущерба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6 919,5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000 1 16 03000 00 0000 140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о налогах и сборах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381,2</w:t>
            </w:r>
          </w:p>
        </w:tc>
      </w:tr>
      <w:tr w:rsidR="001A18C6" w:rsidRPr="00955691" w:rsidTr="00617B25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000 1 16 06000 01 0000 140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нарушение 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430,3</w:t>
            </w:r>
          </w:p>
        </w:tc>
      </w:tr>
      <w:tr w:rsidR="001A18C6" w:rsidRPr="00955691" w:rsidTr="00617B25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000 1 16 08000 01 0000 140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административные правонарушения в области государственного регулирования производства и оборота этилового спирта, алкогольной, спиртосодержащей и табачной продукции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43,4</w:t>
            </w:r>
          </w:p>
        </w:tc>
      </w:tr>
      <w:tr w:rsidR="001A18C6" w:rsidRPr="00955691" w:rsidTr="00617B25">
        <w:trPr>
          <w:trHeight w:val="81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000 1 16 21000 00 0000 140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и иные суммы, взыскиваемые с лиц, виновных в совершении преступлений, и в возмещение ущерба имуществу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372,5</w:t>
            </w:r>
          </w:p>
        </w:tc>
      </w:tr>
      <w:tr w:rsidR="001A18C6" w:rsidRPr="00955691" w:rsidTr="00617B25">
        <w:trPr>
          <w:trHeight w:val="220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000 1 16 25000 00 0000 140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Российской Федерации о недрах, об особо охраняемых природных территориях, об охране и использовании животного мира, об экологической экспертизе, в области охраны окружающей среды, о рыболовстве и сохранении водных биологических ресурсов, земельного законодательства, лесного законодательства, водного законодательства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435,7</w:t>
            </w:r>
          </w:p>
        </w:tc>
      </w:tr>
      <w:tr w:rsidR="001A18C6" w:rsidRPr="00955691" w:rsidTr="00617B25">
        <w:trPr>
          <w:trHeight w:val="104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000 1 16 28000 01 0000 140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в области обеспечения санитарно-эпидемиологического благополучия человека и законодательства в сфере защиты прав потребителей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616,5</w:t>
            </w:r>
          </w:p>
        </w:tc>
      </w:tr>
      <w:tr w:rsidR="001A18C6" w:rsidRPr="00955691" w:rsidTr="00617B25">
        <w:trPr>
          <w:trHeight w:val="482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000 1 16 30000 01 0000 140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правонарушения в области дорожного движения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842,2</w:t>
            </w:r>
          </w:p>
        </w:tc>
      </w:tr>
      <w:tr w:rsidR="001A18C6" w:rsidRPr="00955691" w:rsidTr="00617B25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000 1 16 33000 00 0000 140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178,3</w:t>
            </w:r>
          </w:p>
        </w:tc>
      </w:tr>
      <w:tr w:rsidR="001A18C6" w:rsidRPr="00955691" w:rsidTr="00617B25">
        <w:trPr>
          <w:trHeight w:val="12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lastRenderedPageBreak/>
              <w:t>000 1 16 43000 01 0000 140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административных правонарушениях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591,8</w:t>
            </w:r>
          </w:p>
        </w:tc>
      </w:tr>
      <w:tr w:rsidR="001A18C6" w:rsidRPr="00955691" w:rsidTr="00617B25">
        <w:trPr>
          <w:trHeight w:val="51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000 1 16 90000 00 0000 140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Прочие поступления от денежных взысканий (штрафов) и иных сумм в возмещение ущерба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3 027,6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000 2 00 00000 00 0000 000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2 578 204,7</w:t>
            </w:r>
          </w:p>
        </w:tc>
      </w:tr>
      <w:tr w:rsidR="001A18C6" w:rsidRPr="00955691" w:rsidTr="00617B25">
        <w:trPr>
          <w:trHeight w:val="49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000 2 02 00000 00 0000 000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2 573 447,0</w:t>
            </w:r>
          </w:p>
        </w:tc>
      </w:tr>
      <w:tr w:rsidR="001A18C6" w:rsidRPr="00955691" w:rsidTr="00617B25">
        <w:trPr>
          <w:trHeight w:val="3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000 2 02 01000 00 0000 151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Дотации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288 072,3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000 2 02 01003 04 0000 151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269 608,1</w:t>
            </w:r>
          </w:p>
        </w:tc>
      </w:tr>
      <w:tr w:rsidR="001A18C6" w:rsidRPr="00955691" w:rsidTr="00617B25">
        <w:trPr>
          <w:trHeight w:val="617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000 2 02 01009 04 0000 151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 xml:space="preserve">Дотации бюджетам городских округов на поощрение </w:t>
            </w:r>
            <w:proofErr w:type="gramStart"/>
            <w:r w:rsidRPr="00955691">
              <w:rPr>
                <w:color w:val="000000"/>
                <w:sz w:val="23"/>
                <w:szCs w:val="23"/>
              </w:rPr>
              <w:t>достижения наилучших показателей деятельности органов местного самоуправления</w:t>
            </w:r>
            <w:proofErr w:type="gram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18 464,2</w:t>
            </w:r>
          </w:p>
        </w:tc>
      </w:tr>
      <w:tr w:rsidR="001A18C6" w:rsidRPr="00955691" w:rsidTr="00617B25">
        <w:trPr>
          <w:trHeight w:val="5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000 2 02 02000 00 0000 151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979 286,2</w:t>
            </w:r>
          </w:p>
        </w:tc>
      </w:tr>
      <w:tr w:rsidR="001A18C6" w:rsidRPr="00955691" w:rsidTr="00617B25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000 2 02 02041 04 0000 151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Субсидии бюджетам городских округов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23 930,0</w:t>
            </w:r>
          </w:p>
        </w:tc>
      </w:tr>
      <w:tr w:rsidR="001A18C6" w:rsidRPr="00955691" w:rsidTr="00617B25">
        <w:trPr>
          <w:trHeight w:val="35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000 2 02 02051 04 0000 151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Субсидии бюджетам городских округов на реализацию федеральных целевых программ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9 682,6</w:t>
            </w:r>
          </w:p>
        </w:tc>
      </w:tr>
      <w:tr w:rsidR="001A18C6" w:rsidRPr="00955691" w:rsidTr="00617B25">
        <w:trPr>
          <w:trHeight w:val="70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000 2 02 02077 04 0000 151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 xml:space="preserve">Субсидии бюджетам городских округов на </w:t>
            </w:r>
            <w:proofErr w:type="spellStart"/>
            <w:r w:rsidRPr="00955691">
              <w:rPr>
                <w:color w:val="000000"/>
                <w:sz w:val="23"/>
                <w:szCs w:val="23"/>
              </w:rPr>
              <w:t>софинансирование</w:t>
            </w:r>
            <w:proofErr w:type="spellEnd"/>
            <w:r w:rsidRPr="00955691">
              <w:rPr>
                <w:color w:val="000000"/>
                <w:sz w:val="23"/>
                <w:szCs w:val="23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398 585,4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000 2 02 02999 04 0000 151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Прочие субсидии бюджетам городских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547 088,2</w:t>
            </w:r>
          </w:p>
        </w:tc>
      </w:tr>
      <w:tr w:rsidR="001A18C6" w:rsidRPr="00955691" w:rsidTr="00617B25">
        <w:trPr>
          <w:trHeight w:val="396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бюджетной системы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1 230 455,3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000 2 02 03003 04 0000 151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4 448,4</w:t>
            </w:r>
          </w:p>
        </w:tc>
      </w:tr>
      <w:tr w:rsidR="001A18C6" w:rsidRPr="00955691" w:rsidTr="00617B25">
        <w:trPr>
          <w:trHeight w:val="988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000 2 02 03007 04 0000 151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154,4</w:t>
            </w:r>
          </w:p>
        </w:tc>
      </w:tr>
      <w:tr w:rsidR="001A18C6" w:rsidRPr="00955691" w:rsidTr="00617B25">
        <w:trPr>
          <w:trHeight w:val="813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000 2 02 03015 04 0000 151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3 200,0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000 2 02 03024 04 0000 151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1 183 936,0</w:t>
            </w:r>
          </w:p>
        </w:tc>
      </w:tr>
      <w:tr w:rsidR="001A18C6" w:rsidRPr="00955691" w:rsidTr="00617B25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000 2 02 03029 04 0000 151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 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25 961,0</w:t>
            </w:r>
          </w:p>
        </w:tc>
      </w:tr>
      <w:tr w:rsidR="001A18C6" w:rsidRPr="00955691" w:rsidTr="00617B25">
        <w:trPr>
          <w:trHeight w:val="157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lastRenderedPageBreak/>
              <w:t>000 2 02 03070 04 0000 151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обеспечение жильем отдельных категорий граждан, установленных Федеральными законами от 12 января 1995 года № 5-ФЗ "О ветеранах" и от 24 ноября 1995 года № 181-ФЗ "О социальной защите инвалидов в Российской Федерации"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759,6</w:t>
            </w:r>
          </w:p>
        </w:tc>
      </w:tr>
      <w:tr w:rsidR="001A18C6" w:rsidRPr="00955691" w:rsidTr="00617B25">
        <w:trPr>
          <w:trHeight w:val="70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000 2 02 03103 04 0000 151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1 килограмм реализованного и (или) отгруженного на собственную переработку молока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600,0</w:t>
            </w:r>
          </w:p>
        </w:tc>
      </w:tr>
      <w:tr w:rsidR="001A18C6" w:rsidRPr="00955691" w:rsidTr="00617B25">
        <w:trPr>
          <w:trHeight w:val="126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000 2 02 03119 04 0000 151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 их числа по договорам найма специализированных жилых помещений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11 189,1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000 2 02 03121 04 0000 151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Субвенции бюджетам городских округов на проведение Всероссийской сельскохозяйственной переписи в 2016 году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206,8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000 2 02 04000 00 0000 151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Иные межбюджетные трансферты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75 633,2</w:t>
            </w:r>
          </w:p>
        </w:tc>
      </w:tr>
      <w:tr w:rsidR="001A18C6" w:rsidRPr="00955691" w:rsidTr="00617B25">
        <w:trPr>
          <w:trHeight w:val="99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000 2 02 04012 04 0000 151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71 581,3</w:t>
            </w:r>
          </w:p>
        </w:tc>
      </w:tr>
      <w:tr w:rsidR="001A18C6" w:rsidRPr="00955691" w:rsidTr="00617B25">
        <w:trPr>
          <w:trHeight w:val="779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000 2 02 04025 04 0000 151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Межбюджетные трансферты, передаваемые бюджетам городских округов на комплектование книжных фондов библиотек муниципальных образований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9,2</w:t>
            </w:r>
          </w:p>
        </w:tc>
      </w:tr>
      <w:tr w:rsidR="001A18C6" w:rsidRPr="00955691" w:rsidTr="00617B25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000 2 02 04999 04 0000 151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4 042,7</w:t>
            </w:r>
          </w:p>
        </w:tc>
      </w:tr>
      <w:tr w:rsidR="001A18C6" w:rsidRPr="00955691" w:rsidTr="00617B25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000 2 07 00000 00 0000 000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Прочие безвозмездные поступления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7 380,0</w:t>
            </w:r>
          </w:p>
        </w:tc>
      </w:tr>
      <w:tr w:rsidR="001A18C6" w:rsidRPr="00955691" w:rsidTr="00617B25">
        <w:trPr>
          <w:trHeight w:val="564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000 2 07 04050 04 0000 180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Прочие безвозмездные поступления в бюджеты городских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7 380,0</w:t>
            </w:r>
          </w:p>
        </w:tc>
      </w:tr>
      <w:tr w:rsidR="001A18C6" w:rsidRPr="00955691" w:rsidTr="00617B25">
        <w:trPr>
          <w:trHeight w:val="771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955691">
              <w:rPr>
                <w:b/>
                <w:bCs/>
                <w:color w:val="000000"/>
                <w:sz w:val="23"/>
                <w:szCs w:val="23"/>
              </w:rPr>
              <w:t>000 2 19 00000 00 0000 000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b/>
                <w:bCs/>
                <w:color w:val="000000"/>
                <w:sz w:val="23"/>
                <w:szCs w:val="23"/>
              </w:rPr>
            </w:pPr>
            <w:r w:rsidRPr="007652A3">
              <w:rPr>
                <w:b/>
                <w:bCs/>
                <w:color w:val="000000"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b/>
                <w:bCs/>
                <w:sz w:val="23"/>
                <w:szCs w:val="23"/>
              </w:rPr>
            </w:pPr>
            <w:r w:rsidRPr="00955691">
              <w:rPr>
                <w:b/>
                <w:bCs/>
                <w:sz w:val="23"/>
                <w:szCs w:val="23"/>
              </w:rPr>
              <w:t>-2 622,3</w:t>
            </w:r>
          </w:p>
        </w:tc>
      </w:tr>
      <w:tr w:rsidR="001A18C6" w:rsidRPr="00955691" w:rsidTr="00617B25">
        <w:trPr>
          <w:trHeight w:val="945"/>
        </w:trPr>
        <w:tc>
          <w:tcPr>
            <w:tcW w:w="297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jc w:val="center"/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000 2 19 04000 04 0000 151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A18C6" w:rsidRPr="00955691" w:rsidRDefault="001A18C6" w:rsidP="00617B25">
            <w:pPr>
              <w:rPr>
                <w:color w:val="000000"/>
                <w:sz w:val="23"/>
                <w:szCs w:val="23"/>
              </w:rPr>
            </w:pPr>
            <w:r w:rsidRPr="00955691">
              <w:rPr>
                <w:color w:val="000000"/>
                <w:sz w:val="23"/>
                <w:szCs w:val="23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18C6" w:rsidRPr="00955691" w:rsidRDefault="001A18C6" w:rsidP="00617B25">
            <w:pPr>
              <w:jc w:val="right"/>
              <w:rPr>
                <w:sz w:val="23"/>
                <w:szCs w:val="23"/>
              </w:rPr>
            </w:pPr>
            <w:r w:rsidRPr="00955691">
              <w:rPr>
                <w:sz w:val="23"/>
                <w:szCs w:val="23"/>
              </w:rPr>
              <w:t>-2 622,3</w:t>
            </w:r>
          </w:p>
        </w:tc>
      </w:tr>
    </w:tbl>
    <w:p w:rsidR="001A18C6" w:rsidRDefault="001A18C6" w:rsidP="001A18C6"/>
    <w:p w:rsidR="001A18C6" w:rsidRDefault="001A18C6" w:rsidP="007F2619"/>
    <w:p w:rsidR="002E2D19" w:rsidRDefault="002E2D19" w:rsidP="007F2619"/>
    <w:p w:rsidR="002E2D19" w:rsidRDefault="002E2D19" w:rsidP="007F2619"/>
    <w:p w:rsidR="002E2D19" w:rsidRDefault="002E2D19" w:rsidP="007F2619"/>
    <w:p w:rsidR="002E2D19" w:rsidRDefault="002E2D19" w:rsidP="007F2619">
      <w:pPr>
        <w:sectPr w:rsidR="002E2D19" w:rsidSect="0096371D">
          <w:pgSz w:w="11906" w:h="16838"/>
          <w:pgMar w:top="397" w:right="567" w:bottom="567" w:left="1418" w:header="709" w:footer="0" w:gutter="0"/>
          <w:pgNumType w:start="2"/>
          <w:cols w:space="708"/>
          <w:docGrid w:linePitch="360"/>
        </w:sectPr>
      </w:pPr>
    </w:p>
    <w:p w:rsidR="00B953E8" w:rsidRPr="0074435C" w:rsidRDefault="00B953E8" w:rsidP="00B953E8">
      <w:pPr>
        <w:jc w:val="right"/>
        <w:rPr>
          <w:b/>
        </w:rPr>
      </w:pPr>
      <w:r w:rsidRPr="0074435C">
        <w:rPr>
          <w:b/>
        </w:rPr>
        <w:lastRenderedPageBreak/>
        <w:t>Приложение 2</w:t>
      </w:r>
    </w:p>
    <w:p w:rsidR="00B953E8" w:rsidRPr="0074435C" w:rsidRDefault="00B953E8" w:rsidP="00B953E8">
      <w:pPr>
        <w:jc w:val="right"/>
        <w:rPr>
          <w:b/>
        </w:rPr>
      </w:pPr>
      <w:r w:rsidRPr="0074435C">
        <w:rPr>
          <w:b/>
        </w:rPr>
        <w:t>к решению Думы города Югорска</w:t>
      </w:r>
    </w:p>
    <w:p w:rsidR="00B953E8" w:rsidRPr="0074435C" w:rsidRDefault="00B953E8" w:rsidP="00B953E8">
      <w:pPr>
        <w:jc w:val="right"/>
        <w:rPr>
          <w:b/>
        </w:rPr>
      </w:pPr>
      <w:r w:rsidRPr="0074435C">
        <w:rPr>
          <w:b/>
        </w:rPr>
        <w:t xml:space="preserve">от </w:t>
      </w:r>
      <w:r w:rsidR="0027760B">
        <w:rPr>
          <w:b/>
        </w:rPr>
        <w:t>25 апреля 2017 года № 33</w:t>
      </w:r>
    </w:p>
    <w:p w:rsidR="00B953E8" w:rsidRDefault="00B953E8" w:rsidP="00B953E8">
      <w:pPr>
        <w:jc w:val="right"/>
        <w:rPr>
          <w:b/>
        </w:rPr>
      </w:pPr>
    </w:p>
    <w:p w:rsidR="00B953E8" w:rsidRPr="0074435C" w:rsidRDefault="00B953E8" w:rsidP="00B953E8">
      <w:pPr>
        <w:rPr>
          <w:b/>
        </w:rPr>
      </w:pPr>
    </w:p>
    <w:p w:rsidR="00B953E8" w:rsidRPr="0074435C" w:rsidRDefault="00B953E8" w:rsidP="00B953E8">
      <w:pPr>
        <w:jc w:val="center"/>
        <w:rPr>
          <w:b/>
        </w:rPr>
      </w:pPr>
      <w:r w:rsidRPr="0074435C">
        <w:rPr>
          <w:b/>
        </w:rPr>
        <w:t>Расходы бюджета города Югорска за 2016 год</w:t>
      </w:r>
    </w:p>
    <w:p w:rsidR="00B953E8" w:rsidRPr="0074435C" w:rsidRDefault="00B953E8" w:rsidP="00B953E8">
      <w:pPr>
        <w:jc w:val="center"/>
        <w:rPr>
          <w:b/>
        </w:rPr>
      </w:pPr>
      <w:r w:rsidRPr="0074435C">
        <w:rPr>
          <w:b/>
        </w:rPr>
        <w:t>по ведомственной структуре расходов бюджет</w:t>
      </w:r>
      <w:r>
        <w:rPr>
          <w:b/>
        </w:rPr>
        <w:t>а города Югорска</w:t>
      </w:r>
    </w:p>
    <w:p w:rsidR="00B953E8" w:rsidRPr="0074435C" w:rsidRDefault="00B953E8" w:rsidP="00B953E8">
      <w:pPr>
        <w:jc w:val="center"/>
      </w:pPr>
    </w:p>
    <w:p w:rsidR="00B953E8" w:rsidRDefault="00B953E8" w:rsidP="00B953E8">
      <w:pPr>
        <w:jc w:val="right"/>
      </w:pPr>
      <w:r w:rsidRPr="0074435C">
        <w:t>(тыс. рублей)</w:t>
      </w:r>
    </w:p>
    <w:tbl>
      <w:tblPr>
        <w:tblW w:w="99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03"/>
        <w:gridCol w:w="709"/>
        <w:gridCol w:w="567"/>
        <w:gridCol w:w="567"/>
        <w:gridCol w:w="1418"/>
        <w:gridCol w:w="567"/>
        <w:gridCol w:w="1417"/>
        <w:gridCol w:w="1276"/>
      </w:tblGrid>
      <w:tr w:rsidR="00617B25" w:rsidRPr="00EA1BBD" w:rsidTr="00617B25">
        <w:trPr>
          <w:cantSplit/>
          <w:trHeight w:val="20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B25" w:rsidRPr="00EA1BBD" w:rsidRDefault="00617B25" w:rsidP="00617B25">
            <w:pPr>
              <w:tabs>
                <w:tab w:val="left" w:pos="516"/>
              </w:tabs>
              <w:jc w:val="center"/>
              <w:rPr>
                <w:b/>
                <w:sz w:val="22"/>
                <w:szCs w:val="22"/>
              </w:rPr>
            </w:pPr>
            <w:r w:rsidRPr="00EA1BBD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b/>
                <w:sz w:val="22"/>
                <w:szCs w:val="22"/>
              </w:rPr>
            </w:pPr>
            <w:r w:rsidRPr="00EA1BBD">
              <w:rPr>
                <w:b/>
                <w:sz w:val="22"/>
                <w:szCs w:val="22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EA1BBD">
              <w:rPr>
                <w:b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EA1BBD">
              <w:rPr>
                <w:b/>
                <w:sz w:val="22"/>
                <w:szCs w:val="22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b/>
                <w:sz w:val="22"/>
                <w:szCs w:val="22"/>
              </w:rPr>
            </w:pPr>
            <w:r w:rsidRPr="00EA1BBD">
              <w:rPr>
                <w:b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b/>
                <w:sz w:val="22"/>
                <w:szCs w:val="22"/>
              </w:rPr>
            </w:pPr>
            <w:r w:rsidRPr="00EA1BBD">
              <w:rPr>
                <w:b/>
                <w:sz w:val="22"/>
                <w:szCs w:val="22"/>
              </w:rPr>
              <w:t>ВР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b/>
                <w:sz w:val="22"/>
                <w:szCs w:val="22"/>
              </w:rPr>
            </w:pPr>
            <w:r w:rsidRPr="00EA1BBD">
              <w:rPr>
                <w:b/>
                <w:sz w:val="22"/>
                <w:szCs w:val="22"/>
              </w:rPr>
              <w:t>Исполнено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b/>
                <w:sz w:val="22"/>
                <w:szCs w:val="22"/>
              </w:rPr>
            </w:pPr>
            <w:r w:rsidRPr="00EA1BBD">
              <w:rPr>
                <w:b/>
                <w:sz w:val="22"/>
                <w:szCs w:val="22"/>
              </w:rPr>
              <w:t>в том числе за счет субвенций</w:t>
            </w:r>
          </w:p>
        </w:tc>
      </w:tr>
      <w:tr w:rsidR="00617B25" w:rsidRPr="00EA1BBD" w:rsidTr="00617B25">
        <w:trPr>
          <w:cantSplit/>
          <w:trHeight w:val="20"/>
          <w:tblHeader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Дума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26 610,5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25 767,1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16 121,0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12 317,7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11 890,0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11 890,0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427,6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Председатель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1 731,7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1 731,7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1 731,7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Депутат Думы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2 069,4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6 019,4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6 019,4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6 019,4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1 868,9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Председатель контрольно-счетной палаты города Югорска и его заместитель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4 150,5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4010071601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4010071601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4010071601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4010072621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4010072621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Cs/>
                <w:sz w:val="22"/>
                <w:szCs w:val="22"/>
              </w:rPr>
            </w:pPr>
            <w:r w:rsidRPr="00EA1BBD">
              <w:rPr>
                <w:bCs/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4010072621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«Обеспечение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4010002400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Администрация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623 980,1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282 390,9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219 297,0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6 995,1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Высшее должностное лицо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102 962,9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102 962,9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102 962,9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102 962,9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100 149,1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96 518,6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96 518,6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3 630,5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3 630,5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Глава администрации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«Осуществление государственных полномочий по составлению (изменению) списков кандидатов в присяжные заседатели федеральных судов общей юрисдикции»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1310451200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154,4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«Исполнение отдельных расходных обязательств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4080000000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Проведение выборов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4080020990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4080020990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4080020990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112 343,0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6 840,7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6 633,9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6 633,9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6 633,9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6 633,9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«Осуществление государственных полномочий по созданию и обеспечению деятельности административной комиссии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1 559,2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осуществление полномочий по 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1310384250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1 559,2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1310384250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1 484,5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1310384250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1 484,5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1310384250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1310384250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5 074,7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5 074,7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осуществление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1310584270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5 074,7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5 074,7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1310584270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4 459,5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1310584270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4 459,5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1310584270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615,2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1310584270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615,2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«Проведение социологического опроса  по изучению общего социального самочувствия населения города Югорска»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63 410,9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63 410,9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63 410,9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55 352,4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47 807,0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47 807,0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7 136,7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7 136,7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содержание и 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1610109241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1610109241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1610109241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Единовременное денежное вознаграждение к благодарственному письму главы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1610171601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1610171601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1610171601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420,9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Единовременные выплаты гражданам, награжденным почетной грамотой Думы города Югорска, почетной грамотой и благодарностью главы города Югорска, знаком «За заслуги перед городом Югорском»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1610172621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1610172621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1610172621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«Поддержка социально ориентированных некоммерческих организаций»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и проведение конкурса социально значимых проектов для некоммерческих организаций города»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1730161100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1730161100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1730161100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муниципальной службы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391,6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«Организация обучения муниципальных служащих и лиц, включенных в кадровый резерв (резерв управленческих кадров) по дополнительным профессиональным программам по приоритетным направлениям, включая обучение на рабочем месте  («Школа муниципального служащего»)»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«Организация деятельности конкурсной комиссии по замещению вакантных должностей муниципальной службы, по проведению аттестации, квалификационного экзамена, конкурсной комиссии по формированию кадрового резерва, комиссии по соблюдению требований к служебному  поведению муниципальных служащих органов местного самоуправления города Югорска и урегулированию конфликта интересов»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«Проведение городского праздника «День муниципального служащего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функций департамента муниципальной собственности и градостроительства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2200402040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Непрограммное направление деятельности «Субвенции за счет средств федерального и окружного бюджетов»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проведение Всероссийской сельскохозяйственной переписи в 2016 году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4040053910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4040053910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4040053910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206,8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6 278,1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6 278,1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6 278,1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6 278,1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6 278,1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3 078,1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4 626,1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4 448,4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Органы юстиции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4 448,4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3 318,0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3 318,0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1610159300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3 318,0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№ 143-ФЗ «Об актах гражданского состояния» полномочий Российской Федерации на государственную регистрацию актов гражданского состояния за счет средств бюджета автономного округа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1 130,4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1 130,4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689,5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689,5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440,9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16101D9300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440,9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«Создание условий для деятельности народной дружины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создание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1310282300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Софинансирование мероприятий по созданию условий для деятельности народных дружин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13102S2300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266 947,8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227 726,4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225 901,7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225 901,7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«Санитарный отлов безнадзорных и бродячих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1000384200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1000384200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1000384200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223 416,7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223 416,7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«Развитие агропромышленного комплекса»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223 416,7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223 416,7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«Оказание мер государственной поддержки </w:t>
            </w:r>
            <w:proofErr w:type="spellStart"/>
            <w:r w:rsidRPr="00EA1BBD">
              <w:rPr>
                <w:sz w:val="22"/>
                <w:szCs w:val="22"/>
              </w:rPr>
              <w:t>сельхозтоваропроизводителям</w:t>
            </w:r>
            <w:proofErr w:type="spellEnd"/>
            <w:r w:rsidRPr="00EA1BBD">
              <w:rPr>
                <w:sz w:val="22"/>
                <w:szCs w:val="22"/>
              </w:rPr>
              <w:t xml:space="preserve"> города Югорска»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223 416,7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223 416,7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182 109,5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182 109,5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182 069,5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182 069,5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182 069,5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182 069,5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поддержку мясного скотоводства, переработки и реализации продукции мясного скотоводства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10 107,2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10 107,2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10 107,2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10 107,2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поддержку малых форм хозяйствования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1630184170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предоставление субсидий организациям на 1 килограмм реализованного и (или) отгруженного на собственную переработку молока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16301R0430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16301R0430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16301R0430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Непрограммные направления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Непрограммное направление деятельности «Субвенции за счет средств федерального и окружного бюджетов»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поддержку животноводства, переработки и реализации продукции животноводства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4040084150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2 444,0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10 403,6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8 274,7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331,1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7 181,8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«Организация предоставления государственных и муниципальных услуг в многофункциональных центрах»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7 181,8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16401S2360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2 128,9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«Электронный муниципалитет»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2 128,9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«Формирование информационных ресурсов и обеспечение доступа к ним»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и сопровождение автоматизированных информационных систем и электронных сервисов, эксплуатируемых в рамках осуществления полномочий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1710220070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1710220070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1710220070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534,8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«Приобретение оборудования для оснащения рабочих мест, сопровождение и развитие серверного узла»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информационной безопасности»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1710420070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1710420070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1710420070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739,2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1 824,7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30 642,5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1 824,7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«Развитие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«Оказание мер поддержки субъектам малого и среднего предпринимательства»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5 604,9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государственную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1620182380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1620182380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1620182380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1620182380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5 059,8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1620182380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5 059,8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 на государственную поддержку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16201S2380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16201S2380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16201S2380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«Предоставление государственных и муниципальных услуг через многофункциональный центр (МФЦ)»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предоставления государственных и муниципальных услуг в многофункциональных центрах»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23 092,9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развитие многофункциональных центров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1640182360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1 141,0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1640182360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1 141,0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1640182360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1 141,0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Субсидии на предоставление государственных услуг в многофункциональных центрах предоставления государственных и муниципальных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21 951,9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21 951,9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1640182370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21 951,9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«Совершенствование социально-трудовых отношений и охраны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1 944,7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1 824,7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«Осуществление отдельных государственных полномочий в сфере трудовых отношений и государственного управления охраной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1 824,7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осуществление отдельных государственных полномочий в сфере трудовых отношений и государственного управления охраной труда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1650184120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1 824,7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1 824,7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1650184120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1 391,8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1 391,8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1650184120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1 391,8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1 391,8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1650184120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432,9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1650184120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432,9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432,9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«Проведение муниципальных конкурсов для работодателей, специалистов в сфере охраны труда»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1650299990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32 404,8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32 404,8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по предоставлению финансовой поддержки на приобретение жилья отдельными категориями граждан»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реализацию полномочий, указанных в пунктах 3.1, 3.2 статьи 2 Закона Ханты-Мансийского автономного округа – Югры от 31 марта 2009 года № 36-оз «О наделении органов местного самоуправления муниципальных образований Ханты-Мансийского автономного округа – Югры отдельными государственными полномочиями для обеспечения жилыми помещениями отдельных категорий граждан, определенных федеральным законодательством»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1120484220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1120484220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1120484220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32 403,4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функций управления социальной политики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0710602040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0710602040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0710602040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10 891,9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7 674,0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7 674,0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культуры и туризма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«Обеспечение </w:t>
            </w:r>
            <w:proofErr w:type="gramStart"/>
            <w:r w:rsidRPr="00EA1BBD">
              <w:rPr>
                <w:sz w:val="22"/>
                <w:szCs w:val="22"/>
              </w:rPr>
              <w:t>функций управления культуры администрации города</w:t>
            </w:r>
            <w:proofErr w:type="gramEnd"/>
            <w:r w:rsidRPr="00EA1BBD">
              <w:rPr>
                <w:sz w:val="22"/>
                <w:szCs w:val="22"/>
              </w:rPr>
              <w:t xml:space="preserve">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0500702040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0500702040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0500702040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7 330,0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«Социально-экономическое развитие и совершенствование государственного и муниципального управления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«Совершенствование системы муниципального стратегического 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администрации города Югорска и обеспечивающих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Субвенции на осуществление полномочий по хранению, комплектованию, учету и использованию архивных документов, относящихся к государственной собственности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1610184100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1610184100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1610184100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344,0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54 880,7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39 675,6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6 813,8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Дополнительная пенсия за выслугу лет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6 787,4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6 787,4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2100371602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6 787,4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8 391,3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«Дополнительные меры социальной поддержки и социальной помощи отдельным категориям граждан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8 391,3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«Оказание мер социальной поддержки инвалидам, гражданам пожилого возраста, гражданам, попавшим в трудную жизненную ситуацию или чрезвычайную ситуацию»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3 555,6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Единовременная материальная помощь гражданам, попавшим в трудную жизненную ситуацию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2100171606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2100171606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2100171606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Оказание экстренной материальной и финансовой поддержки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2100171607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2100171607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2100171607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Выплаты в связи с юбилейными датами (55 лет и старше) пенсионерам, ушедшим на пенсию из бюджетных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gramStart"/>
            <w:r w:rsidRPr="00EA1BBD">
              <w:rPr>
                <w:sz w:val="22"/>
                <w:szCs w:val="22"/>
              </w:rPr>
              <w:t>Выплаты ко Дню города Югорска - гражданам из числа первопроходцев, старожил города, работавших в п. Комсомольский с 1962-1970 годы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1 871,8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Выплаты к юбилейным датам долгожителям, достигшим 80-летнего возраста и старше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Единовременная материальная помощь гражданам на организацию похорон инвалидов и участников Великой Отечественной войны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2100172617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«Выплаты Почетным гражданам города Югорска в соответствии с решением Думы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3 648,3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Ежемесячное денежное вознаграждение Почетным гражданам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2100272611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2100272611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2100272611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3 589,1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Компенсация стоимости проезда Почетным гражданам, прибывшим для участия в праздновании «Дня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2100272612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2100272612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2100272612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«Оказание мер социальной поддержки гражданам льготных категорий»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1 187,4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Компенсация стоимости подписки на газету «Югорский вестник»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2100371605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2100371605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2100371605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Компенсация расходов на оплату стоимости проезда к месту получения медицинской помощи и обратно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Ханты-Мансийского округа-Югры, бесплатной </w:t>
            </w:r>
            <w:proofErr w:type="gramStart"/>
            <w:r w:rsidRPr="00EA1BBD">
              <w:rPr>
                <w:sz w:val="22"/>
                <w:szCs w:val="22"/>
              </w:rPr>
              <w:t>помощи</w:t>
            </w:r>
            <w:proofErr w:type="gramEnd"/>
            <w:r w:rsidRPr="00EA1BBD">
              <w:rPr>
                <w:sz w:val="22"/>
                <w:szCs w:val="22"/>
              </w:rPr>
              <w:t xml:space="preserve"> если необходимые услуги не могут быть предоставлены по месту проживания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2100372619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2100372619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2100372619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394,5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516,7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«Организация деятельности по опеке и попечительству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«Выплата пособий детям-сиротам и детям, оставшимся без попечения родителей, лицам из числа детей-сирот и детей, оставшихся без попечения родителей, усыновителям, а также вознаграждений  приемным родителям»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предоставление дополнительных мер социальной поддержки детям-сиротам и детям, оставшимся без попечения родителей, лицам из числа детей-сирот и детей, оставшихся без попечения родителей, усыновителям, приемным родителям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0300184060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28 530,8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«Организация деятельности по опеке и попечительству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«Организация деятельности по опеке и попечительству»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осуществление деятельности по 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0300284070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11 144,8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0300284070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10 540,6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10 540,6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0300284070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10 540,6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10 540,6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0300284070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604,2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0300284070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604,2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20 873,0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«Развитие гражданского и информационного общества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«Информационное сопровождение деятельности органов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«Освещение в СМИ деятельности органов местного самоуправления, социально - экономического и культурного развития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20 873,0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15 193,0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15 193,0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15 193,0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Субсидия из бюджета города Югорска в целях возмещения недополученных доходов в связи с выпуском периодического печатного средства массовой информации города Югорска газеты «Югорский вестник»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15 193,0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5 540,0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1720199990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Департамент финансов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59 864,0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32 600,2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32 600,2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32 600,2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«Создание условий для обеспечения сбалансированности бюджета города Югорска и повышение эффективности бюджетного процесса»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32 600,2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32 600,2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32 564,4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32 564,4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1900102040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«Формирование единого информационного пространства в сфере управления муниципальными финансами»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1900320070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1900320070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1900320070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lastRenderedPageBreak/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23 990,0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«Управление муниципальными финансами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«Эффективное управление муниципальным долгом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487 286,2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11 948,7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10 752,1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10 125,6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41 536,7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Лесное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«Повышение эффективности использования охраны, защиты и воспроизводства городских лесов»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27 416,0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Транспортная развязка в двух уровнях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2 767,0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«Развитие градостроительной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«Разработка и актуализация комплексной системы управления развитием территории»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1 806,3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реализацию полномочий в области строительства, градостроительной деятельности и жилищных отношений (градостроительная деятельность)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1110182171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1 207,1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1110182171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1 207,1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1110182171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1 207,1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реализации полномочий в области градостроительной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11101S2171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11101S2171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11101S2171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«Осуществление мероприятий по землеустройству и землепользованию»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412 637,5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«Приобретение жилых помещений и участие в долевом строительстве жилых помещений»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407 337,5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gramStart"/>
            <w:r w:rsidRPr="00EA1BBD">
              <w:rPr>
                <w:sz w:val="22"/>
                <w:szCs w:val="22"/>
              </w:rPr>
              <w:lastRenderedPageBreak/>
              <w:t>Субсидии на реализацию полномочий в области строительства, градостроительной деятельности и жилищных отношений (приобретение жилья, в целях реализации муниципальными образованиями автономного округа (городскими округами и муниципальными районами) полномочий в области жилищных отношений, установленных законодательством Российской Федерации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1120582172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362 564,8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1120582172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362 564,8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1120582172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362 564,8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1120582172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362 564,8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реализации полномочий в области жилищных отношений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11205S2172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44 772,7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11205S2172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44 772,7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11205S2172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44 772,7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Приобретение жилья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11205S2172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44 772,7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22 141,0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11 948,7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10 951,9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«Обеспечение доступным и комфортным жильем жителей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10 951,9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«Жилье»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10 951,9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«Предоставление субсидий молодым семьям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10  192,2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подпрограммы «Обеспечение жильем молодых семей» федеральной целевой программы «Жилище» на 2015-2020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1120150200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1120150200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1120150200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1 304,6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мероприятий подпрограммы «Обеспечение жильем молодых семей» федеральной целевой программы «Жилище» на 2015 - 2020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11201L0200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11201L0200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11201L0200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мероприятия подпрограммы «Обеспечение жильем молодых семей» федеральной целевой программы «Жилище» на 2015 – 2020 годы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11201R0200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11201R0200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11201R0200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8 378,0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«Предоставление мер государственной поддержки и улучшение жилищных условий семей ветеранов боевых действий и инвалидов»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Осуществление полномочий по обеспечению жильем отдельных категорий граждан, установленных федеральными законами от 12 января 1995 года № 5-ФЗ «О ветеранах» и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1120351350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1120351350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1120351350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759,7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«Организация деятельности по опеке и попечительству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03004R0820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03004R0820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03004R0820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11 189,1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Управление образования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1 330 870,7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926 812,0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184,3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мероприятий по содействию трудоустройству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0720385060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Связь и информатика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Услуги в области информационных технологий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162,0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1 306 049,1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902 336,7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268 645,0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205 641,1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268 645,0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205 641,1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267 690,3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205 641,1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60 305,8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60 305,8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60 305,8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создание условий для осуществления присмотра и ухода за детьми, содержания детей в частных организациях, осуществляющих образовательную деятельность по реализации образовательных программ дошкольного образования, расположенных на территориях муниципальных образований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1 743,4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реализацию дошкольными образовательными организациями основных общеобразовательных программ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205 641,1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205 641,1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198 356,6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198 356,6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198 356,6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198 356,6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7 284,5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7 284,5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7 284,5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7 284,5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954,7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947 353,0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695 209,9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947 323,0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695 209,9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864,6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реализации основных образовательных программ»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930 988,4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695 209,9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200 988,6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200 988,6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200 988,6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Субсидия некоммерческим организациям, не являющимся казенными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0200261601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0200261601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0200261601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Субсидии на поэтапное повышение </w:t>
            </w:r>
            <w:proofErr w:type="gramStart"/>
            <w:r w:rsidRPr="00EA1BBD">
              <w:rPr>
                <w:sz w:val="22"/>
                <w:szCs w:val="22"/>
              </w:rPr>
              <w:t>оплаты труда работников муниципальных учреждений культуры</w:t>
            </w:r>
            <w:proofErr w:type="gramEnd"/>
            <w:r w:rsidRPr="00EA1BBD">
              <w:rPr>
                <w:sz w:val="22"/>
                <w:szCs w:val="22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6 757,6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дополнительное финансовое обеспечение мероприятий по организации питания обучающихся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25 264,5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25 264,5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24 927,0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0200282460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337,5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реализацию основных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665 539,5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665 539,5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665 539,5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665 539,5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657 543,3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657 543,3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7 996,2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7 996,2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gramStart"/>
            <w:r w:rsidRPr="00EA1BBD">
              <w:rPr>
                <w:sz w:val="22"/>
                <w:szCs w:val="22"/>
              </w:rPr>
              <w:t>Субвенции на социальную поддержку отдельных категорий обучающихся в муниципальных общеобразовательных организациях,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28 796,2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28 796,2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28 796,2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28 796,2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28 161,9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28 161,9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634,3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634,3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информационное обеспечение общеобразовательных организаций в части доступа к образовательным ресурсам сети «Интернет»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874,2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874,2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874,2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790,5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790,5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0200284040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мероприятий по поддержке российского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проекта, признанного победителем конкурсного отбора образовательных организаций, имеющих статус региональных инновационных площадок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0200285220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gramStart"/>
            <w:r w:rsidRPr="00EA1BBD">
              <w:rPr>
                <w:sz w:val="22"/>
                <w:szCs w:val="22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02002S2440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организацию и проведение единого государственного экзамена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0200385020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Возмещение расходов по найму, аренде жилого помещения приглашенным специалистам из другой местности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0200571603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0200571603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0200571603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комплексной безопасности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12 385,5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12 385,5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0200600590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10 325,9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материально - технической базы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0200700590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2 727,2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7 165,7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7 165,7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деятельности лагерей 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7 115,9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0100482050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3 885,5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0100482050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3 885,5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0100482050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3 885,5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организации питания детей в возрасте от 6 до 17 лет (включительно) в лагерях с дневным пребыванием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01004S2050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82 885,4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82 885,4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общего и дополнительного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2 043,5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Адресная поддержка студентов из числа целевого набора в ВУЗы на педагогические специальности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0200171608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0200171608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0200171608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Поощрение и поддержка способной и талантливой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0200171609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0200171609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0200171609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885,1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766,5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системы оценки качества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информационной открытости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77 701,9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60 442,6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54 713,5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54 713,5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5 542,4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5 542,4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15 773,6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15 537,6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231,9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0200502040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1 485,7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24 475,3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24 475,3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«Финансовое и организационно - методическое обеспечение функционирования и модернизации муниципальной системы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Субвенции на выплату компенсации части родительской платы за присмотр и уход за детьми в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0200584050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24 475,3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Управление культуры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119 611,7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деятельности лагерей 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119 536,1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119 536,1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«Доступная среда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культуры и туризма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119 456,1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2 483,8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Комплектование книжных фондов библиотек муниципальных образований и государственных библиотек городов Москвы и Санкт-Петербурга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0500151440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0500151440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0500151440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Субсидия на модернизацию общедоступных муниципальных библиотек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0500182070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0500182070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0500182070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 на модернизацию общедоступных муниципальных библиотек в сфере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05001S2070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«Реализация социально - значимых мероприятий и проектов в сфере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1 238,2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3 361,8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мероприятий по стимулированию культурного разнообразия в автономном округе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0500385190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0500385190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0500385190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«Реализация проекта музейно - туристического комплекса «Ворота в Югру»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«Обеспечение деятельности (оказание услуг, выполнение работ) подведомственных учреждений, в том числе на предоставление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96 655,2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88 754,8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88 754,8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29 950,7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58 804,1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Субсидии на поэтапное повышение </w:t>
            </w:r>
            <w:proofErr w:type="gramStart"/>
            <w:r w:rsidRPr="00EA1BBD">
              <w:rPr>
                <w:sz w:val="22"/>
                <w:szCs w:val="22"/>
              </w:rPr>
              <w:t>оплаты труда работников муниципальных учреждений культуры</w:t>
            </w:r>
            <w:proofErr w:type="gramEnd"/>
            <w:r w:rsidRPr="00EA1BBD">
              <w:rPr>
                <w:sz w:val="22"/>
                <w:szCs w:val="22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7 505,3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7 505,3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2 998,3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4 507,0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gramStart"/>
            <w:r w:rsidRPr="00EA1BBD">
              <w:rPr>
                <w:sz w:val="22"/>
                <w:szCs w:val="22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2012–2017 годы»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395,1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05005S2440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«Освещение мероприятий в сфере культуры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0500699990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0500699990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0500699990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«Формирование кадрового потенциала»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0500800590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0500800590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0500800590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«Укрепление материально - технической базы учреждений культуры»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6 567,1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6 022,1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6 022,1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1 671,3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4 350,8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0500985160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545,0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«Развитие библиотечного дела»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4 100,0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1 584,0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05010S2430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 xml:space="preserve">Основное мероприятие «Организация и проведение мероприятий, направленных на укрепление межнационального мира и согласия, сохранение наследия русской культуры и </w:t>
            </w:r>
            <w:proofErr w:type="gramStart"/>
            <w:r w:rsidRPr="00EA1BBD">
              <w:rPr>
                <w:sz w:val="22"/>
                <w:szCs w:val="22"/>
              </w:rPr>
              <w:t>культуры</w:t>
            </w:r>
            <w:proofErr w:type="gramEnd"/>
            <w:r w:rsidRPr="00EA1BBD">
              <w:rPr>
                <w:sz w:val="22"/>
                <w:szCs w:val="22"/>
              </w:rPr>
              <w:t xml:space="preserve"> проживающих в городе Югорске этносов»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Управление социальной политики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102 635,5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7 855,3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«Противодействие незаконному обороту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«Повышение профессионального уровня, квалификации специалистов субъектов профилактики, занимающихся пропагандой здорового образа жизни и профилактикой наркомании»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1330185230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1330185230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1330185230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 xml:space="preserve">Основное мероприятие «Создание условий для деятельности субъектов профилактики наркомании, в том числе занимающихся реабилитацией и </w:t>
            </w:r>
            <w:proofErr w:type="spellStart"/>
            <w:r w:rsidRPr="00EA1BBD">
              <w:rPr>
                <w:sz w:val="22"/>
                <w:szCs w:val="22"/>
              </w:rPr>
              <w:t>ресоциализацией</w:t>
            </w:r>
            <w:proofErr w:type="spellEnd"/>
            <w:r w:rsidRPr="00EA1BBD">
              <w:rPr>
                <w:sz w:val="22"/>
                <w:szCs w:val="22"/>
              </w:rPr>
              <w:t xml:space="preserve"> наркозависимых лиц»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победителям конкурсов муниципальных образований Ханты-Мансийского автономного округа-Югры в сфере организации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1330285230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1330285230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1330285230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правонарушений, противодействие коррупции и незаконному обороту наркотиков в городе Югорске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функционирования и развития систем видеонаблюдения в сфере общественного порядка, безопасности дорожного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 профилактике правонарушений в сфере безопасности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1310120060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1 818,1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2 077,4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Общеэкономические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2 077,4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 общественных работ для незанятых трудовой деятельностью и безработных граждан, временного трудоустройства безработных граждан, испытывающих трудности в поиске работы, оборудование (оснащение) рабочих мест для лиц с ограниченными возможностями»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1 552,4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временного трудоустройства безработных граждан, имеющих высшее, среднее профессиональное образование и ищущих работу»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2014 - 2020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«Проведение мероприятий экологической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«Поощрение победителей экологических конкурсов»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премирование победителей экологических конкурсов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1500385130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72 353,5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7 855,3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28 488,5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28 488,5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28 488,5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27 761,1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27 761,1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27 761,1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 xml:space="preserve">Субсидии на поэтапное повышение </w:t>
            </w:r>
            <w:proofErr w:type="gramStart"/>
            <w:r w:rsidRPr="00EA1BBD">
              <w:rPr>
                <w:sz w:val="22"/>
                <w:szCs w:val="22"/>
              </w:rPr>
              <w:t>оплаты труда работников муниципальных учреждений культуры</w:t>
            </w:r>
            <w:proofErr w:type="gramEnd"/>
            <w:r w:rsidRPr="00EA1BBD">
              <w:rPr>
                <w:sz w:val="22"/>
                <w:szCs w:val="22"/>
              </w:rPr>
              <w:t xml:space="preserve">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от 1 июня 2012 года № 761 «О национальной стратегии действий в интересах детей на 2012–2017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0600382440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gramStart"/>
            <w:r w:rsidRPr="00EA1BBD">
              <w:rPr>
                <w:sz w:val="22"/>
                <w:szCs w:val="22"/>
              </w:rPr>
              <w:t>Софинансирование обязательств на повышение оплаты труда отдельных категорий работников муниципальных учреждений культуры и дополнительного образования детей в целях реализации указов Президента Российской Федерации от 7 мая 2012 года № 597 «О мероприятиях по реализации государственной социальной политики», 1 июня 2012 года № 761 «О национальной стратегии действий в интересах детей на 2012-2017 годы»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06003S2440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43 865,0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7 855,3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«Отдых и оздоровление детей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9 745,6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7 855,3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деятельности по кадровому сопровождению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1 090,6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деятельности по обеспечению безопасных условий при организации отдыха и оздоровления детей»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0100220010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0100220010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0100220010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«Организация оздоровления и лечения детей на базе санатория - профилактория общества с ограниченной ответственностью «Газпром </w:t>
            </w:r>
            <w:proofErr w:type="spellStart"/>
            <w:r w:rsidRPr="00EA1BBD">
              <w:rPr>
                <w:sz w:val="22"/>
                <w:szCs w:val="22"/>
              </w:rPr>
              <w:t>трансгаз</w:t>
            </w:r>
            <w:proofErr w:type="spellEnd"/>
            <w:r w:rsidRPr="00EA1BBD">
              <w:rPr>
                <w:sz w:val="22"/>
                <w:szCs w:val="22"/>
              </w:rPr>
              <w:t xml:space="preserve"> Югорск»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0100384080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0100384080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0100384080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2 565,8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деятельности лагерей с дневным пребыванием на территории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Мероприятия по организации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0100420010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отдыха и оздоровления детей в климатически благоприятных зонах России и за ее пределами»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5 638,9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5 289,5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Организация отдыха и оздоровления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0100571604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0100571604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0100571604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организацию и обеспечение отдыха и оздоровления детей, в том числе в этнической среде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0100584080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5 289,5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0100584080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5 289,5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0100584080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5 289,5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«Реализация молодежной политики и организация временного трудоустройства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34 089,4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«Молодежь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32 129,1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«Организация, проведение и участие в молодежных мероприятиях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1 236,0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1 218,8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1 088,8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0710100590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«Поддержка молодежных инициатив, волонтерского движения»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«Проведение и участие в мероприятиях </w:t>
            </w:r>
            <w:proofErr w:type="spellStart"/>
            <w:r w:rsidRPr="00EA1BBD">
              <w:rPr>
                <w:sz w:val="22"/>
                <w:szCs w:val="22"/>
              </w:rPr>
              <w:t>гражданско</w:t>
            </w:r>
            <w:proofErr w:type="spellEnd"/>
            <w:r w:rsidRPr="00EA1BBD">
              <w:rPr>
                <w:sz w:val="22"/>
                <w:szCs w:val="22"/>
              </w:rPr>
              <w:t xml:space="preserve"> - патриотического направления»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2 320,0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1 570,0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наказов избирателей депутатам Думы Ханты-Мансийского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0710385160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0710385160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0710385160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деятельности, (оказание услуг, выполнение работ) подведомственного учреждения, в том числе предоставление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25 697,1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«Освещение мероприятий в сфере молодежной политики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0710599990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2 825,0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«Временное трудоустройство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временного трудоустройства несовершеннолетних граждан в возрасте от 14 до 18 лет в свободное от учебы время и молодежных трудовых отрядов»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1 960,3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0720200590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1 922,6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организацию деятельности молодежных трудовых отрядов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0720285210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0720285210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0720285210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«Профилактика экстремизма, гармонизация межэтнических и межкультурных отношений, укрепление толерантности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и проведение фестивалей, конкурсов, тематических мероприятий (акций, круглых столов, конкурсов, бесед и т.д.), направленных на развитие межэтнической интеграции и профилактику проявлений экстремизма»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1400399990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26 132,5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26 132,5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26 132,5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«Приобретение спортивного инвентаря и оборудования для муниципальных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мероприятий по проведению смотров-конкурсов в сфере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0600285200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0600285200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0600285200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организации комплексного содержания (оказание муниципальных услуг) подведомственных учреждений физической культуры и спорта, в том числе на выделение субсидий»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0600300590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20 500,0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«Организация и проведение спортивно - массовых мероприятий в городе Югорске, участие спортсменов и сборных команд города Югорска в соревнованиях различного уровня»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Расходы на обеспечение деятельности (оказание услуг) муниципальных учреждений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0600400590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«Освещение мероприятий в сфере физической культуры и спорта среди населения в средствах массовой информации»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0600500000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0600599990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1 430,0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888 300,1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1 448,4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Прочие мероприятия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1210302400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«Управление муниципальным имуществом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«Содержание имущества, находящегося в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284 189,5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473,0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«Санитарный отлов безнадзорных и бродячих животных»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3 271,0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проведение мероприятий по предупреждению и ликвидации болезней животных, их лечению, защите населения от болезней, общих для человека и животных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1000384200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1000384200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1000384200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473,0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2 798,0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«Предоставление субсидии организациям автомобильного транспорта на возмещение убытков от пассажирских перевозок на территории города Югорска по регулируемым тарифам»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1800361100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1800361100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1800361100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17 600,0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263 318,5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«Выполнение работ по благоустройству города»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595,3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сети автомобильных дорог и транспорта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262 723,2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«Выполнение работ по строительству (реконструкции), капитальному ремонту автомобильных дорог общего пользования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138 631,2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9 925,8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9 925,8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9 925,8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119 059,7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119 059,7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119 059,7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Реконструкция улицы Менделеева в г. Югорске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39 284,9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Транспортная развязка в двух уровнях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79 774,8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9 645,7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9 645,7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9 645,7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Реконструкция улицы Менделеева в г. Югорске (от ул. Магистральная до ул. Студенческая)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9 288,8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Транспортная развязка в двух уровнях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18001S2390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356,9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«Текущее содержание и ремонт городских дорог»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123 636,0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строительство (реконструкцию), капитальный ремонт и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1800282390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23 930,0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98 105,4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98 105,4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98 105,4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расходных обязательств по проектированию, строительству, реконструкции, капитальному ремонту и ремонта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18002S2390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1 600,6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«Выполнение мероприятий по разработке программ, нормативных документов в сфере дорожной деятельности»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1800499990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363 767,2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«Капитальный ремонт жилищного фонда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3 069,8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«Капитальный ремонт общего имущества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«Муниципальная поддержка на проведение капитального ремонта многоквартирных домов»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0910161100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0910161100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0910161100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Подпрограмма «Отдельные мероприятия по ремонту жилищного фонда»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2 608,6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«Ремонт муниципальных квартир»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0920400000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2 608,6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0920499990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2 608,6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0920499990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2 608,6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0920499990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2 608,6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267 275,4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«Энергосбережение и повышение энергетической эффективности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«Внедрение энергосберегающих мероприятий в системах тепло -</w:t>
            </w:r>
            <w:proofErr w:type="gramStart"/>
            <w:r w:rsidRPr="00EA1BBD">
              <w:rPr>
                <w:sz w:val="22"/>
                <w:szCs w:val="22"/>
              </w:rPr>
              <w:t xml:space="preserve"> ,</w:t>
            </w:r>
            <w:proofErr w:type="gramEnd"/>
            <w:r w:rsidRPr="00EA1BBD">
              <w:rPr>
                <w:sz w:val="22"/>
                <w:szCs w:val="22"/>
              </w:rPr>
              <w:t xml:space="preserve"> </w:t>
            </w:r>
            <w:proofErr w:type="spellStart"/>
            <w:r w:rsidRPr="00EA1BBD">
              <w:rPr>
                <w:sz w:val="22"/>
                <w:szCs w:val="22"/>
              </w:rPr>
              <w:t>водо</w:t>
            </w:r>
            <w:proofErr w:type="spellEnd"/>
            <w:r w:rsidRPr="00EA1BBD">
              <w:rPr>
                <w:sz w:val="22"/>
                <w:szCs w:val="22"/>
              </w:rPr>
              <w:t xml:space="preserve"> - , электроснабжения»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0800400000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 в области энергосбережения и повышения энергетической эффективности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0800420020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0800420020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0800420020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266 775,4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92 850,1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«Реконструкция, расширение, модернизация, строительство и капитальный ремонт объектов коммунального комплекса»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92 850,1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88 141,2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Реконструкция канализационных очистных сооружений производительностью 500 м</w:t>
            </w:r>
            <w:r w:rsidRPr="00EA1BBD">
              <w:rPr>
                <w:sz w:val="22"/>
                <w:szCs w:val="22"/>
                <w:vertAlign w:val="superscript"/>
              </w:rPr>
              <w:t>3</w:t>
            </w:r>
            <w:r w:rsidRPr="00EA1BBD">
              <w:rPr>
                <w:sz w:val="22"/>
                <w:szCs w:val="22"/>
              </w:rPr>
              <w:t xml:space="preserve"> в сутки в Югорске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4 180,0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83 961,2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1210182190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83 961,2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 на реконструкцию, расширение, модернизацию, строительство и капитальный ремонт объектов коммунального комплекса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4 639,0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Реконструкция канализационных очистных сооружений производительностью 500 м</w:t>
            </w:r>
            <w:r w:rsidRPr="00EA1BBD">
              <w:rPr>
                <w:sz w:val="22"/>
                <w:szCs w:val="22"/>
                <w:vertAlign w:val="superscript"/>
              </w:rPr>
              <w:t>3</w:t>
            </w:r>
            <w:r w:rsidRPr="00EA1BBD">
              <w:rPr>
                <w:sz w:val="22"/>
                <w:szCs w:val="22"/>
              </w:rPr>
              <w:t xml:space="preserve"> в сутки в Югорске - 2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12101S2190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4 419,0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«Обеспечение равных прав потребителей на получение энергетических ресурсов»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100 556,7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«Предоставление субсидии на возмещение недополученных доходов организациям, осуществляющим оказание населению жилищно-коммунальных услуг»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100 556,7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Предоставление субсидий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1220161100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28 000,0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Субвенции на возмещение недополученных доходов организациям, осуществляющим реализацию электрической энергии населению и приравненным к нему категориям потребителей в зоне децентрализованного электроснабжения Ханты-Мансийского автономного округа - Югры по социально ориентированным тарифам и сжиженного газа по социально ориентированным розничным ценам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1220184230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1220184230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1220184230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975,4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трансферты, передаваемые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1220185150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71 581,3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1220185150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71 581,3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1220185150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71 581,3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«Содействие развитию жилищного строительства»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73 368,6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564,9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проектирование и строительство объектов инженерной инфраструктуры на территориях, предназначенных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52 558,3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52 558,3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52 558,3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Внутриквартальный проезд к жилому кварталу «Авалон»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9 783,0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EA1BBD">
              <w:rPr>
                <w:sz w:val="22"/>
                <w:szCs w:val="22"/>
              </w:rPr>
              <w:t>Полевая</w:t>
            </w:r>
            <w:proofErr w:type="gramEnd"/>
            <w:r w:rsidRPr="00EA1BBD">
              <w:rPr>
                <w:sz w:val="22"/>
                <w:szCs w:val="22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42 775,3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 - Мансийского автономного округа -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7 035,5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6 613,4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Инженерные сети 14а микрорайона в городе Югорске 1 этап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422,1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 на 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13 139,6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Внутриквартальный проезд к жилому кварталу «Авалон»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2 445,8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Сети канализации микрорайона индивидуальной жилой застройки в районе улицы </w:t>
            </w:r>
            <w:proofErr w:type="gramStart"/>
            <w:r w:rsidRPr="00EA1BBD">
              <w:rPr>
                <w:sz w:val="22"/>
                <w:szCs w:val="22"/>
              </w:rPr>
              <w:t>Полевая</w:t>
            </w:r>
            <w:proofErr w:type="gramEnd"/>
            <w:r w:rsidRPr="00EA1BBD">
              <w:rPr>
                <w:sz w:val="22"/>
                <w:szCs w:val="22"/>
              </w:rPr>
              <w:t xml:space="preserve"> в городе Югорске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10 693,8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70,3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Комплексное строительство инженерных сетей 14 микрорайона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67,3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Инженерные сети 14а микрорайона в городе Югорске 1 этап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12301S2430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91 192,1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«Доступная среда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4 961,6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«Проведение комплекса мероприятий по дооборудованию, адаптации объектов социальной, инженерной, транспортной и жилищно-коммунальной инфраструктуры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4 961,6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4 882,7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04001S2430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«Благоустройство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86 230,5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«Выполнение работ по благоустройству города»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23 785,2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2 933,7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межбюджетные трансферты на реализацию наказов избирателей депутатам Думы Ханты-Мансийского автономного округа-Югры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1000185160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3 596,5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8 489,4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10001S2430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«Содержание и текущий ремонт объектов благоустройства в городе Югорске»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62 445,3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благоустройство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1000282200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1000282200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1000282200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61 802,3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60 902,3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благоустройства территорий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10002S2200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321,5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жилищно-коммунального комплекса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Подпрограмма «Создание условий для обеспечения качественными коммунальными услугами»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«Обеспечение деятельности департамента жилищно-коммунального и строительного комплекса администрации города Югорска»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Реализация мероприятий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2 229,9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1210399990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1 840,3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12 635,1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Основное мероприятие «Проведение капитальных ремонтов зданий, сооружений, предназначенных для размещения муниципальных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0200900000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9 138,1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развитие общественной инфраструктуры и реализацию приоритетных направлений развития муниципальных образований Ханты-Мансийского автономного округа – Югры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0200982430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0200982430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0200982430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9 046,7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расходов, связанных с развитием общественной инфраструктуры и реализацией приоритетных направлений развития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02009S2430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02009S2430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02009S2430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Муниципальная программа города Югорска «Развитие образования города Югорска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Основное мероприятие «Проектирование, строительство (реконструкция), приобретение объектов, предназначенных для размещения муниципальных образовательных учреждений»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0200842110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0200842110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0200842110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3 497,0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227 202,2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227 202,2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lastRenderedPageBreak/>
              <w:t>Муниципальная программа города Югорска «Развитие физической культуры и спорта в городе Югорске на 2014-2020 годы»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227 202,2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 xml:space="preserve">Основное мероприятие «Строительство </w:t>
            </w:r>
            <w:proofErr w:type="spellStart"/>
            <w:r w:rsidRPr="00EA1BBD">
              <w:rPr>
                <w:sz w:val="22"/>
                <w:szCs w:val="22"/>
              </w:rPr>
              <w:t>физкультурно</w:t>
            </w:r>
            <w:proofErr w:type="spellEnd"/>
            <w:r w:rsidRPr="00EA1BBD">
              <w:rPr>
                <w:sz w:val="22"/>
                <w:szCs w:val="22"/>
              </w:rPr>
              <w:t xml:space="preserve"> - спортивного комплекса с универсальным игровым залом»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Строительство и реконструкция объектов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0600142110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94,2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Субсидии на развитие материально - технической базы муниципальных учреждений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0600182120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215 752,0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0600182120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215 752,0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0600182120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215 752,0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spellStart"/>
            <w:r w:rsidRPr="00EA1BBD">
              <w:rPr>
                <w:sz w:val="22"/>
                <w:szCs w:val="22"/>
              </w:rPr>
              <w:t>Физкультурно</w:t>
            </w:r>
            <w:proofErr w:type="spellEnd"/>
            <w:r w:rsidRPr="00EA1BBD">
              <w:rPr>
                <w:sz w:val="22"/>
                <w:szCs w:val="22"/>
              </w:rPr>
              <w:t xml:space="preserve"> – спортивный комплекс с универсальным игровым залом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0600182120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215 752,0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Софинансирование расходов на строительство (реконструкцию) объектов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proofErr w:type="spellStart"/>
            <w:r w:rsidRPr="00EA1BBD">
              <w:rPr>
                <w:sz w:val="22"/>
                <w:szCs w:val="22"/>
              </w:rPr>
              <w:t>Физкультурно</w:t>
            </w:r>
            <w:proofErr w:type="spellEnd"/>
            <w:r w:rsidRPr="00EA1BBD">
              <w:rPr>
                <w:sz w:val="22"/>
                <w:szCs w:val="22"/>
              </w:rPr>
              <w:t xml:space="preserve"> – спортивный комплекс с универсальным игровым залом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06001S2120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center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11 356,0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0,0</w:t>
            </w:r>
          </w:p>
        </w:tc>
      </w:tr>
      <w:tr w:rsidR="00617B25" w:rsidRPr="00EA1BBD" w:rsidTr="00617B25">
        <w:trPr>
          <w:cantSplit/>
          <w:trHeight w:val="2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rPr>
                <w:b/>
                <w:sz w:val="22"/>
                <w:szCs w:val="22"/>
              </w:rPr>
            </w:pPr>
            <w:r w:rsidRPr="00EA1BBD">
              <w:rPr>
                <w:b/>
                <w:sz w:val="22"/>
                <w:szCs w:val="22"/>
              </w:rPr>
              <w:t xml:space="preserve"> Итого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rPr>
                <w:sz w:val="22"/>
                <w:szCs w:val="22"/>
              </w:rPr>
            </w:pPr>
            <w:r w:rsidRPr="00EA1BBD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3 639 158,8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B25" w:rsidRPr="00EA1BBD" w:rsidRDefault="00617B25" w:rsidP="00617B25">
            <w:pPr>
              <w:jc w:val="right"/>
              <w:rPr>
                <w:b/>
                <w:bCs/>
                <w:sz w:val="22"/>
                <w:szCs w:val="22"/>
              </w:rPr>
            </w:pPr>
            <w:r w:rsidRPr="00EA1BBD">
              <w:rPr>
                <w:b/>
                <w:bCs/>
                <w:sz w:val="22"/>
                <w:szCs w:val="22"/>
              </w:rPr>
              <w:t>1 230 455,3</w:t>
            </w:r>
          </w:p>
        </w:tc>
      </w:tr>
    </w:tbl>
    <w:p w:rsidR="00B953E8" w:rsidRDefault="00B953E8" w:rsidP="007F2619"/>
    <w:p w:rsidR="0060569D" w:rsidRDefault="0060569D" w:rsidP="007F2619"/>
    <w:p w:rsidR="0060569D" w:rsidRDefault="0060569D" w:rsidP="007F2619"/>
    <w:p w:rsidR="0060569D" w:rsidRDefault="0060569D" w:rsidP="007F2619"/>
    <w:p w:rsidR="0060569D" w:rsidRDefault="0060569D" w:rsidP="007F2619"/>
    <w:p w:rsidR="0060569D" w:rsidRDefault="0060569D" w:rsidP="007F2619"/>
    <w:p w:rsidR="0060569D" w:rsidRDefault="0060569D" w:rsidP="007F2619">
      <w:pPr>
        <w:sectPr w:rsidR="0060569D" w:rsidSect="00EA1BBD">
          <w:pgSz w:w="11906" w:h="16838"/>
          <w:pgMar w:top="397" w:right="567" w:bottom="567" w:left="1418" w:header="709" w:footer="0" w:gutter="0"/>
          <w:pgNumType w:start="2"/>
          <w:cols w:space="708"/>
          <w:docGrid w:linePitch="360"/>
        </w:sectPr>
      </w:pPr>
    </w:p>
    <w:p w:rsidR="00880331" w:rsidRPr="00FE5445" w:rsidRDefault="00880331" w:rsidP="00880331">
      <w:pPr>
        <w:jc w:val="right"/>
        <w:rPr>
          <w:b/>
        </w:rPr>
      </w:pPr>
      <w:r w:rsidRPr="00FE5445">
        <w:rPr>
          <w:b/>
        </w:rPr>
        <w:lastRenderedPageBreak/>
        <w:t>Приложение 3</w:t>
      </w:r>
    </w:p>
    <w:p w:rsidR="00880331" w:rsidRPr="00FE5445" w:rsidRDefault="00880331" w:rsidP="00880331">
      <w:pPr>
        <w:jc w:val="right"/>
        <w:rPr>
          <w:b/>
        </w:rPr>
      </w:pPr>
      <w:r w:rsidRPr="00FE5445">
        <w:rPr>
          <w:b/>
        </w:rPr>
        <w:t>к решению Думы города Югорска</w:t>
      </w:r>
    </w:p>
    <w:p w:rsidR="00880331" w:rsidRPr="00FE5445" w:rsidRDefault="0027760B" w:rsidP="00880331">
      <w:pPr>
        <w:jc w:val="right"/>
        <w:rPr>
          <w:b/>
        </w:rPr>
      </w:pPr>
      <w:r>
        <w:rPr>
          <w:b/>
        </w:rPr>
        <w:t>от 25 апреля 2017 года № 33</w:t>
      </w:r>
    </w:p>
    <w:p w:rsidR="00880331" w:rsidRDefault="00880331" w:rsidP="00880331">
      <w:pPr>
        <w:jc w:val="right"/>
        <w:rPr>
          <w:b/>
        </w:rPr>
      </w:pPr>
    </w:p>
    <w:p w:rsidR="00880331" w:rsidRPr="00FE5445" w:rsidRDefault="00880331" w:rsidP="00880331">
      <w:pPr>
        <w:jc w:val="right"/>
        <w:rPr>
          <w:b/>
        </w:rPr>
      </w:pPr>
    </w:p>
    <w:p w:rsidR="00880331" w:rsidRDefault="00880331" w:rsidP="00880331">
      <w:pPr>
        <w:jc w:val="center"/>
        <w:rPr>
          <w:b/>
        </w:rPr>
      </w:pPr>
      <w:r w:rsidRPr="00FE5445">
        <w:rPr>
          <w:b/>
        </w:rPr>
        <w:t>Расходы бюджета города Югорска за 2016 год по разделам и подразделам классификации расходов бюджетов</w:t>
      </w:r>
    </w:p>
    <w:p w:rsidR="00880331" w:rsidRPr="00FE5445" w:rsidRDefault="00880331" w:rsidP="00880331">
      <w:pPr>
        <w:jc w:val="center"/>
        <w:rPr>
          <w:b/>
        </w:rPr>
      </w:pPr>
    </w:p>
    <w:p w:rsidR="00880331" w:rsidRDefault="00880331" w:rsidP="00880331">
      <w:pPr>
        <w:ind w:right="-2"/>
        <w:jc w:val="right"/>
      </w:pPr>
      <w:r>
        <w:t xml:space="preserve"> </w:t>
      </w:r>
      <w:r w:rsidRPr="00FE5445">
        <w:t>(тыс. рублей)</w:t>
      </w:r>
    </w:p>
    <w:tbl>
      <w:tblPr>
        <w:tblW w:w="9932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822"/>
        <w:gridCol w:w="992"/>
        <w:gridCol w:w="1417"/>
        <w:gridCol w:w="1701"/>
      </w:tblGrid>
      <w:tr w:rsidR="00880331" w:rsidRPr="00FE5445" w:rsidTr="00060DBC">
        <w:trPr>
          <w:trHeight w:val="817"/>
          <w:tblHeader/>
        </w:trPr>
        <w:tc>
          <w:tcPr>
            <w:tcW w:w="5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center"/>
              <w:rPr>
                <w:b/>
              </w:rPr>
            </w:pPr>
            <w:r w:rsidRPr="00FE5445">
              <w:rPr>
                <w:b/>
              </w:rPr>
              <w:t>Наименование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</w:rPr>
            </w:pPr>
            <w:r w:rsidRPr="00FE5445">
              <w:rPr>
                <w:b/>
              </w:rPr>
              <w:t xml:space="preserve">Коды классификации расходов бюджетов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center"/>
              <w:rPr>
                <w:b/>
              </w:rPr>
            </w:pPr>
            <w:r w:rsidRPr="00FE5445">
              <w:rPr>
                <w:b/>
              </w:rPr>
              <w:t xml:space="preserve">Исполнено </w:t>
            </w:r>
          </w:p>
        </w:tc>
      </w:tr>
      <w:tr w:rsidR="00880331" w:rsidRPr="00FE5445" w:rsidTr="00060DBC">
        <w:trPr>
          <w:trHeight w:val="637"/>
          <w:tblHeader/>
        </w:trPr>
        <w:tc>
          <w:tcPr>
            <w:tcW w:w="5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331" w:rsidRPr="00FE5445" w:rsidRDefault="00880331" w:rsidP="00060DBC"/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center"/>
              <w:rPr>
                <w:b/>
              </w:rPr>
            </w:pPr>
            <w:r w:rsidRPr="00FE5445">
              <w:rPr>
                <w:b/>
              </w:rPr>
              <w:t>Раздел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center"/>
              <w:rPr>
                <w:b/>
              </w:rPr>
            </w:pPr>
            <w:r w:rsidRPr="00FE5445">
              <w:rPr>
                <w:b/>
              </w:rPr>
              <w:t>Подраздел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0331" w:rsidRPr="00FE5445" w:rsidRDefault="00880331" w:rsidP="00060DBC"/>
        </w:tc>
      </w:tr>
      <w:tr w:rsidR="00880331" w:rsidRPr="00FE5445" w:rsidTr="00060DBC">
        <w:trPr>
          <w:trHeight w:val="312"/>
          <w:tblHeader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4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289 072,4</w:t>
            </w:r>
          </w:p>
        </w:tc>
      </w:tr>
      <w:tr w:rsidR="00880331" w:rsidRPr="00FE5445" w:rsidTr="00060DBC">
        <w:trPr>
          <w:trHeight w:val="708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4 651,9</w:t>
            </w:r>
          </w:p>
        </w:tc>
      </w:tr>
      <w:tr w:rsidR="00880331" w:rsidRPr="00FE5445" w:rsidTr="00060DBC">
        <w:trPr>
          <w:trHeight w:val="96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16 121,1</w:t>
            </w:r>
          </w:p>
        </w:tc>
      </w:tr>
      <w:tr w:rsidR="00880331" w:rsidRPr="00FE5445" w:rsidTr="00060DBC">
        <w:trPr>
          <w:trHeight w:val="114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102 962,9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Судебная система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154,4</w:t>
            </w:r>
          </w:p>
        </w:tc>
      </w:tr>
      <w:tr w:rsidR="00880331" w:rsidRPr="00FE5445" w:rsidTr="00060DBC">
        <w:trPr>
          <w:trHeight w:val="81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38 619,6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0331" w:rsidRPr="00FE5445" w:rsidRDefault="00880331" w:rsidP="00060DBC">
            <w:r w:rsidRPr="00FE5445"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2 000,0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0,0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124 562,5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6 278,1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6 278,1</w:t>
            </w:r>
          </w:p>
        </w:tc>
      </w:tr>
      <w:tr w:rsidR="00880331" w:rsidRPr="00FE5445" w:rsidTr="00060DBC">
        <w:trPr>
          <w:trHeight w:val="62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6 444,2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Органы юстиции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4 448,4</w:t>
            </w:r>
          </w:p>
        </w:tc>
      </w:tr>
      <w:tr w:rsidR="00880331" w:rsidRPr="00FE5445" w:rsidTr="00060DBC">
        <w:trPr>
          <w:trHeight w:val="80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60,0</w:t>
            </w:r>
          </w:p>
        </w:tc>
      </w:tr>
      <w:tr w:rsidR="00880331" w:rsidRPr="00FE5445" w:rsidTr="00060DBC">
        <w:trPr>
          <w:trHeight w:val="62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1 935,8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598 353,0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Общеэкономические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2 178,3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229 172,7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Лесное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27 416,1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Транспорт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17 600,0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274 318,5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Связь и информатика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14 257,9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33 409,5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808 809,5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lastRenderedPageBreak/>
              <w:t>Жилищное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410 407,3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267 275,4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91 192,1</w:t>
            </w:r>
          </w:p>
        </w:tc>
      </w:tr>
      <w:tr w:rsidR="00880331" w:rsidRPr="00FE5445" w:rsidTr="00060DBC">
        <w:trPr>
          <w:trHeight w:val="62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жилищно-коммунального хозяйства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39 934,7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Охрана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560,0</w:t>
            </w:r>
          </w:p>
        </w:tc>
      </w:tr>
      <w:tr w:rsidR="00880331" w:rsidRPr="00FE5445" w:rsidTr="00060DBC">
        <w:trPr>
          <w:trHeight w:val="62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Охрана объектов растительного и животного мира и среды их обитания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524,0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охраны окружающей среды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36,0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1 401 959,2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Дошкольное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277 783,1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Общее 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979 338,5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Молодежная политика и оздоровление детей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61 952,2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82 885,4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127 210,1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119 536,1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7 674,0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101 497,0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6 813,8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Социальное обеспечение населения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19 343,3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Охрана семьи и детства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64 195,2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социальной политики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11 144,7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253 412,3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Физическая 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26 210,1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Массовый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227 202,2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21 573,0</w:t>
            </w:r>
          </w:p>
        </w:tc>
      </w:tr>
      <w:tr w:rsidR="00880331" w:rsidRPr="00FE5445" w:rsidTr="00060DBC">
        <w:trPr>
          <w:trHeight w:val="360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21 573,0</w:t>
            </w:r>
          </w:p>
        </w:tc>
      </w:tr>
      <w:tr w:rsidR="00880331" w:rsidRPr="00FE5445" w:rsidTr="00060DBC">
        <w:trPr>
          <w:trHeight w:val="62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Обслуживание государственного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23 990,0</w:t>
            </w:r>
          </w:p>
        </w:tc>
      </w:tr>
      <w:tr w:rsidR="00880331" w:rsidRPr="00FE5445" w:rsidTr="00060DBC">
        <w:trPr>
          <w:trHeight w:val="624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r w:rsidRPr="00FE5445">
              <w:t>Обслуживание государственного внутреннего и муниципального долга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80331" w:rsidRPr="00FE5445" w:rsidRDefault="00880331" w:rsidP="00060DBC">
            <w:pPr>
              <w:jc w:val="center"/>
            </w:pPr>
            <w:r w:rsidRPr="00FE5445"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</w:pPr>
            <w:r w:rsidRPr="00FE5445">
              <w:t>23 990,0</w:t>
            </w:r>
          </w:p>
        </w:tc>
      </w:tr>
      <w:tr w:rsidR="00880331" w:rsidRPr="00FE5445" w:rsidTr="00060DBC">
        <w:trPr>
          <w:trHeight w:val="312"/>
        </w:trPr>
        <w:tc>
          <w:tcPr>
            <w:tcW w:w="58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rPr>
                <w:b/>
                <w:bCs/>
              </w:rPr>
            </w:pPr>
            <w:r w:rsidRPr="00FE5445">
              <w:rPr>
                <w:b/>
                <w:bCs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center"/>
              <w:rPr>
                <w:b/>
                <w:bCs/>
              </w:rPr>
            </w:pPr>
            <w:r w:rsidRPr="00FE5445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80331" w:rsidRPr="00FE5445" w:rsidRDefault="00880331" w:rsidP="00060DBC">
            <w:pPr>
              <w:jc w:val="right"/>
              <w:rPr>
                <w:b/>
                <w:bCs/>
              </w:rPr>
            </w:pPr>
            <w:r w:rsidRPr="00FE5445">
              <w:rPr>
                <w:b/>
                <w:bCs/>
              </w:rPr>
              <w:t>3 639 158,8</w:t>
            </w:r>
          </w:p>
        </w:tc>
      </w:tr>
    </w:tbl>
    <w:p w:rsidR="0060569D" w:rsidRDefault="0060569D" w:rsidP="007F2619">
      <w:pPr>
        <w:sectPr w:rsidR="0060569D" w:rsidSect="00EA1BBD">
          <w:pgSz w:w="11906" w:h="16838"/>
          <w:pgMar w:top="397" w:right="567" w:bottom="567" w:left="1418" w:header="709" w:footer="0" w:gutter="0"/>
          <w:pgNumType w:start="2"/>
          <w:cols w:space="708"/>
          <w:docGrid w:linePitch="360"/>
        </w:sectPr>
      </w:pPr>
    </w:p>
    <w:p w:rsidR="00847581" w:rsidRPr="008F6B1B" w:rsidRDefault="00847581" w:rsidP="00847581">
      <w:pPr>
        <w:jc w:val="right"/>
        <w:rPr>
          <w:b/>
        </w:rPr>
      </w:pPr>
      <w:r w:rsidRPr="008F6B1B">
        <w:rPr>
          <w:b/>
        </w:rPr>
        <w:lastRenderedPageBreak/>
        <w:t>Приложение 4</w:t>
      </w:r>
    </w:p>
    <w:p w:rsidR="00847581" w:rsidRPr="008F6B1B" w:rsidRDefault="00847581" w:rsidP="00847581">
      <w:pPr>
        <w:jc w:val="right"/>
        <w:rPr>
          <w:b/>
        </w:rPr>
      </w:pPr>
      <w:r w:rsidRPr="008F6B1B">
        <w:rPr>
          <w:b/>
        </w:rPr>
        <w:t>к решению Думы города Югорска</w:t>
      </w:r>
    </w:p>
    <w:p w:rsidR="00847581" w:rsidRPr="008F6B1B" w:rsidRDefault="00847581" w:rsidP="00847581">
      <w:pPr>
        <w:jc w:val="right"/>
        <w:rPr>
          <w:b/>
        </w:rPr>
      </w:pPr>
      <w:r w:rsidRPr="008F6B1B">
        <w:rPr>
          <w:b/>
        </w:rPr>
        <w:t xml:space="preserve">от </w:t>
      </w:r>
      <w:r w:rsidR="008F6B1B">
        <w:rPr>
          <w:b/>
        </w:rPr>
        <w:t>25 апреля</w:t>
      </w:r>
      <w:r w:rsidRPr="008F6B1B">
        <w:rPr>
          <w:b/>
        </w:rPr>
        <w:t xml:space="preserve"> 2017  года №</w:t>
      </w:r>
      <w:r w:rsidR="0027760B">
        <w:rPr>
          <w:b/>
        </w:rPr>
        <w:t xml:space="preserve"> 33</w:t>
      </w:r>
      <w:bookmarkStart w:id="0" w:name="_GoBack"/>
      <w:bookmarkEnd w:id="0"/>
    </w:p>
    <w:p w:rsidR="00847581" w:rsidRPr="007E0A3F" w:rsidRDefault="00847581" w:rsidP="00847581"/>
    <w:p w:rsidR="00847581" w:rsidRPr="007E0A3F" w:rsidRDefault="00847581" w:rsidP="00847581">
      <w:pPr>
        <w:jc w:val="center"/>
        <w:rPr>
          <w:b/>
        </w:rPr>
      </w:pPr>
      <w:r w:rsidRPr="007E0A3F">
        <w:rPr>
          <w:b/>
        </w:rPr>
        <w:t>Источники финансирования дефицита бюджета города Югорска за 201</w:t>
      </w:r>
      <w:r>
        <w:rPr>
          <w:b/>
        </w:rPr>
        <w:t>6</w:t>
      </w:r>
      <w:r w:rsidRPr="007E0A3F">
        <w:rPr>
          <w:b/>
        </w:rPr>
        <w:t xml:space="preserve"> год</w:t>
      </w:r>
    </w:p>
    <w:p w:rsidR="00847581" w:rsidRPr="007E0A3F" w:rsidRDefault="00847581" w:rsidP="00847581">
      <w:pPr>
        <w:jc w:val="center"/>
        <w:rPr>
          <w:b/>
        </w:rPr>
      </w:pPr>
      <w:r w:rsidRPr="007E0A3F">
        <w:rPr>
          <w:b/>
        </w:rPr>
        <w:t xml:space="preserve">по кодам </w:t>
      </w:r>
      <w:proofErr w:type="gramStart"/>
      <w:r w:rsidRPr="007E0A3F">
        <w:rPr>
          <w:b/>
        </w:rPr>
        <w:t>классификации источников финансирования дефицитов бюджетов</w:t>
      </w:r>
      <w:proofErr w:type="gramEnd"/>
    </w:p>
    <w:p w:rsidR="00847581" w:rsidRDefault="00847581" w:rsidP="00847581"/>
    <w:p w:rsidR="00847581" w:rsidRDefault="00847581" w:rsidP="00847581">
      <w:pPr>
        <w:jc w:val="right"/>
      </w:pPr>
      <w:r w:rsidRPr="007E0A3F">
        <w:t>тыс</w:t>
      </w:r>
      <w:proofErr w:type="gramStart"/>
      <w:r w:rsidRPr="007E0A3F">
        <w:t>.р</w:t>
      </w:r>
      <w:proofErr w:type="gramEnd"/>
      <w:r w:rsidRPr="007E0A3F">
        <w:t>ублей</w:t>
      </w:r>
    </w:p>
    <w:tbl>
      <w:tblPr>
        <w:tblW w:w="99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119"/>
        <w:gridCol w:w="5245"/>
        <w:gridCol w:w="1560"/>
      </w:tblGrid>
      <w:tr w:rsidR="00847581" w:rsidRPr="002F4D53" w:rsidTr="00060DBC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Код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</w:pPr>
            <w:r w:rsidRPr="002F4D53"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2F4D53"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Исполнено за год</w:t>
            </w:r>
          </w:p>
        </w:tc>
      </w:tr>
      <w:tr w:rsidR="00847581" w:rsidRPr="002F4D53" w:rsidTr="00060DBC">
        <w:trPr>
          <w:trHeight w:val="217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</w:pPr>
            <w:r w:rsidRPr="002F4D53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847581" w:rsidRPr="002F4D53" w:rsidTr="00060DBC">
        <w:trPr>
          <w:trHeight w:val="6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  <w:rPr>
                <w:b/>
              </w:rPr>
            </w:pPr>
            <w:r w:rsidRPr="002F4D53">
              <w:rPr>
                <w:b/>
              </w:rPr>
              <w:t>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rPr>
                <w:b/>
              </w:rPr>
            </w:pPr>
            <w:r w:rsidRPr="002F4D53">
              <w:rPr>
                <w:b/>
              </w:rPr>
              <w:t>ИСТОЧНИКИ ФИНАНСИРОВАНИЯ ДЕФИЦИТОВ БЮДЖЕТОВ</w:t>
            </w:r>
            <w:r>
              <w:rPr>
                <w:b/>
              </w:rPr>
              <w:t xml:space="preserve"> </w:t>
            </w:r>
            <w:r w:rsidRPr="002F4D53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2F4D53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-53 750,0</w:t>
            </w:r>
          </w:p>
        </w:tc>
      </w:tr>
      <w:tr w:rsidR="00847581" w:rsidRPr="002F4D53" w:rsidTr="00060DBC">
        <w:trPr>
          <w:trHeight w:val="27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  <w:rPr>
                <w:b/>
              </w:rPr>
            </w:pPr>
            <w:r w:rsidRPr="002F4D53">
              <w:rPr>
                <w:b/>
              </w:rPr>
              <w:t>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b/>
              </w:rPr>
            </w:pPr>
            <w:r w:rsidRPr="002F4D53">
              <w:rPr>
                <w:b/>
              </w:rPr>
              <w:t>Привлечение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b/>
                <w:color w:val="000000"/>
              </w:rPr>
            </w:pPr>
            <w:r w:rsidRPr="002F4D53">
              <w:rPr>
                <w:b/>
                <w:color w:val="000000"/>
              </w:rPr>
              <w:t>1 150 000,0</w:t>
            </w:r>
          </w:p>
        </w:tc>
      </w:tr>
      <w:tr w:rsidR="00847581" w:rsidRPr="002F4D53" w:rsidTr="00060DBC">
        <w:trPr>
          <w:trHeight w:val="56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000 01 02 00 00 00 0000 700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Получение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1 150 000,0</w:t>
            </w:r>
          </w:p>
        </w:tc>
      </w:tr>
      <w:tr w:rsidR="00847581" w:rsidRPr="002F4D53" w:rsidTr="00060DBC">
        <w:trPr>
          <w:trHeight w:val="82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000 01 02 00 00 04 0000 710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1 150 000,0</w:t>
            </w:r>
          </w:p>
        </w:tc>
      </w:tr>
      <w:tr w:rsidR="00847581" w:rsidRPr="002F4D53" w:rsidTr="00060DBC">
        <w:trPr>
          <w:trHeight w:val="2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  <w:rPr>
                <w:b/>
              </w:rPr>
            </w:pPr>
            <w:r w:rsidRPr="002F4D53">
              <w:rPr>
                <w:b/>
              </w:rPr>
              <w:t>Х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b/>
              </w:rPr>
            </w:pPr>
            <w:r w:rsidRPr="002F4D53">
              <w:rPr>
                <w:b/>
              </w:rPr>
              <w:t>Погашение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b/>
                <w:color w:val="000000"/>
              </w:rPr>
            </w:pPr>
            <w:r w:rsidRPr="002F4D53">
              <w:rPr>
                <w:b/>
                <w:color w:val="000000"/>
              </w:rPr>
              <w:t>-1 205 500,0</w:t>
            </w:r>
          </w:p>
        </w:tc>
      </w:tr>
      <w:tr w:rsidR="00847581" w:rsidRPr="002F4D53" w:rsidTr="00060DBC">
        <w:trPr>
          <w:trHeight w:val="6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000 01 02 00 00 00 0000 800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-1 066 500,0</w:t>
            </w:r>
          </w:p>
        </w:tc>
      </w:tr>
      <w:tr w:rsidR="00847581" w:rsidRPr="002F4D53" w:rsidTr="00060DBC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000 01 02 00 00 04 0000 810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-1 066 500,0</w:t>
            </w:r>
          </w:p>
        </w:tc>
      </w:tr>
      <w:tr w:rsidR="00847581" w:rsidRPr="002F4D53" w:rsidTr="00060DBC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000 01 03 01 00 00 0000 800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-139 000,0</w:t>
            </w:r>
          </w:p>
        </w:tc>
      </w:tr>
      <w:tr w:rsidR="00847581" w:rsidRPr="002F4D53" w:rsidTr="00060DBC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000 01 03 01 00 04 0000 810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Погашение бюджетами городских округов кредитов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-139 000,0</w:t>
            </w:r>
          </w:p>
        </w:tc>
      </w:tr>
      <w:tr w:rsidR="00847581" w:rsidRPr="002F4D53" w:rsidTr="00060DBC">
        <w:trPr>
          <w:trHeight w:val="50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  <w:rPr>
                <w:b/>
              </w:rPr>
            </w:pPr>
            <w:r w:rsidRPr="002F4D53">
              <w:rPr>
                <w:b/>
              </w:rPr>
              <w:t>000 01 05 00 00 00 0000 000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rPr>
                <w:b/>
              </w:rPr>
            </w:pPr>
            <w:r w:rsidRPr="002F4D53">
              <w:rPr>
                <w:b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b/>
                <w:color w:val="000000"/>
              </w:rPr>
            </w:pPr>
            <w:r w:rsidRPr="002F4D53">
              <w:rPr>
                <w:b/>
                <w:color w:val="000000"/>
              </w:rPr>
              <w:t>1 750,0</w:t>
            </w:r>
          </w:p>
        </w:tc>
      </w:tr>
      <w:tr w:rsidR="00847581" w:rsidRPr="002F4D53" w:rsidTr="00060DBC">
        <w:trPr>
          <w:trHeight w:val="35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000 01 05 00 00 00 0000 500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Увеличение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7 450,8</w:t>
            </w:r>
          </w:p>
        </w:tc>
      </w:tr>
      <w:tr w:rsidR="00847581" w:rsidRPr="002F4D53" w:rsidTr="00060DBC">
        <w:trPr>
          <w:trHeight w:val="5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000 01 05 02 01 04 0000 510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Увеличение прочих остатков денежных средств бюджетов городских округов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7 450,8</w:t>
            </w:r>
          </w:p>
        </w:tc>
      </w:tr>
      <w:tr w:rsidR="00847581" w:rsidRPr="002F4D53" w:rsidTr="00060DBC">
        <w:trPr>
          <w:trHeight w:val="423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000 01 05 00 00 00 0000 600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Уменьшение остатков средств бюджетов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9 200,8</w:t>
            </w:r>
          </w:p>
        </w:tc>
      </w:tr>
      <w:tr w:rsidR="00847581" w:rsidRPr="002F4D53" w:rsidTr="00060DBC">
        <w:trPr>
          <w:trHeight w:val="40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ind w:left="-108" w:right="-29"/>
              <w:jc w:val="center"/>
            </w:pPr>
            <w:r w:rsidRPr="002F4D53">
              <w:t>000 01 05 02 01 04 0000 610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r w:rsidRPr="002F4D53">
              <w:t>Уменьшение прочих остатков денежных средств бюджетов городских округов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581" w:rsidRPr="002F4D53" w:rsidRDefault="00847581" w:rsidP="00060DBC">
            <w:pPr>
              <w:jc w:val="center"/>
              <w:rPr>
                <w:color w:val="000000"/>
              </w:rPr>
            </w:pPr>
            <w:r w:rsidRPr="002F4D53">
              <w:rPr>
                <w:color w:val="000000"/>
              </w:rPr>
              <w:t>9 200,8</w:t>
            </w:r>
          </w:p>
        </w:tc>
      </w:tr>
    </w:tbl>
    <w:p w:rsidR="00847581" w:rsidRDefault="00847581" w:rsidP="00847581"/>
    <w:p w:rsidR="0096371D" w:rsidRPr="00D65ADB" w:rsidRDefault="0096371D" w:rsidP="007F2619"/>
    <w:sectPr w:rsidR="0096371D" w:rsidRPr="00D65ADB" w:rsidSect="00060DBC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3EB" w:rsidRDefault="002D23EB">
      <w:r>
        <w:separator/>
      </w:r>
    </w:p>
  </w:endnote>
  <w:endnote w:type="continuationSeparator" w:id="0">
    <w:p w:rsidR="002D23EB" w:rsidRDefault="002D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BC" w:rsidRDefault="00060DBC" w:rsidP="00AA7F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60DBC" w:rsidRDefault="00060DBC" w:rsidP="008C4050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DBC" w:rsidRDefault="00060DBC">
    <w:pPr>
      <w:pStyle w:val="a3"/>
      <w:jc w:val="center"/>
    </w:pPr>
  </w:p>
  <w:p w:rsidR="00060DBC" w:rsidRPr="002E4C49" w:rsidRDefault="00060DBC" w:rsidP="002E4C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3EB" w:rsidRDefault="002D23EB">
      <w:r>
        <w:separator/>
      </w:r>
    </w:p>
  </w:footnote>
  <w:footnote w:type="continuationSeparator" w:id="0">
    <w:p w:rsidR="002D23EB" w:rsidRDefault="002D2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26E5"/>
    <w:rsid w:val="00014332"/>
    <w:rsid w:val="0001473D"/>
    <w:rsid w:val="000200F0"/>
    <w:rsid w:val="0002299A"/>
    <w:rsid w:val="0006079F"/>
    <w:rsid w:val="00060DBC"/>
    <w:rsid w:val="00067DFE"/>
    <w:rsid w:val="000857A3"/>
    <w:rsid w:val="000A0948"/>
    <w:rsid w:val="000D328C"/>
    <w:rsid w:val="000D38DC"/>
    <w:rsid w:val="000E15A3"/>
    <w:rsid w:val="000E559A"/>
    <w:rsid w:val="000F50BB"/>
    <w:rsid w:val="0011746B"/>
    <w:rsid w:val="00125FAE"/>
    <w:rsid w:val="00161D2B"/>
    <w:rsid w:val="001711B7"/>
    <w:rsid w:val="00196A69"/>
    <w:rsid w:val="001A18C6"/>
    <w:rsid w:val="001A51FD"/>
    <w:rsid w:val="001A675F"/>
    <w:rsid w:val="001E5C36"/>
    <w:rsid w:val="001F0364"/>
    <w:rsid w:val="001F5F53"/>
    <w:rsid w:val="00230D85"/>
    <w:rsid w:val="0027621F"/>
    <w:rsid w:val="0027760B"/>
    <w:rsid w:val="00280458"/>
    <w:rsid w:val="002879FC"/>
    <w:rsid w:val="002A5BAB"/>
    <w:rsid w:val="002B2ADB"/>
    <w:rsid w:val="002D23EB"/>
    <w:rsid w:val="002D6AA8"/>
    <w:rsid w:val="002E2A8D"/>
    <w:rsid w:val="002E2D19"/>
    <w:rsid w:val="002E4C49"/>
    <w:rsid w:val="002E4D24"/>
    <w:rsid w:val="002F07B2"/>
    <w:rsid w:val="002F1C1A"/>
    <w:rsid w:val="002F2C5B"/>
    <w:rsid w:val="00306A81"/>
    <w:rsid w:val="00325D0B"/>
    <w:rsid w:val="003375EE"/>
    <w:rsid w:val="0034163A"/>
    <w:rsid w:val="00364764"/>
    <w:rsid w:val="00374734"/>
    <w:rsid w:val="00385C1D"/>
    <w:rsid w:val="003C3331"/>
    <w:rsid w:val="003D6CAC"/>
    <w:rsid w:val="00410AD2"/>
    <w:rsid w:val="00481E8A"/>
    <w:rsid w:val="00487A6F"/>
    <w:rsid w:val="004B1E41"/>
    <w:rsid w:val="004B56EE"/>
    <w:rsid w:val="004E26E5"/>
    <w:rsid w:val="004E707E"/>
    <w:rsid w:val="005026A7"/>
    <w:rsid w:val="005278AE"/>
    <w:rsid w:val="005522EF"/>
    <w:rsid w:val="00596CE1"/>
    <w:rsid w:val="005B094C"/>
    <w:rsid w:val="005B4AD3"/>
    <w:rsid w:val="0060569D"/>
    <w:rsid w:val="006143AD"/>
    <w:rsid w:val="00617B25"/>
    <w:rsid w:val="00622390"/>
    <w:rsid w:val="00623197"/>
    <w:rsid w:val="0062490F"/>
    <w:rsid w:val="00631D9C"/>
    <w:rsid w:val="0064283B"/>
    <w:rsid w:val="00672D06"/>
    <w:rsid w:val="0069328C"/>
    <w:rsid w:val="006A3060"/>
    <w:rsid w:val="006A68DC"/>
    <w:rsid w:val="006B78C6"/>
    <w:rsid w:val="006C314B"/>
    <w:rsid w:val="006E6175"/>
    <w:rsid w:val="00705E49"/>
    <w:rsid w:val="00720034"/>
    <w:rsid w:val="00731A09"/>
    <w:rsid w:val="00772729"/>
    <w:rsid w:val="00786917"/>
    <w:rsid w:val="007C04BE"/>
    <w:rsid w:val="007C61E7"/>
    <w:rsid w:val="007E1A03"/>
    <w:rsid w:val="007F2619"/>
    <w:rsid w:val="0080418C"/>
    <w:rsid w:val="00805BAB"/>
    <w:rsid w:val="00835383"/>
    <w:rsid w:val="0084015F"/>
    <w:rsid w:val="00847581"/>
    <w:rsid w:val="00857832"/>
    <w:rsid w:val="008630E2"/>
    <w:rsid w:val="0087091E"/>
    <w:rsid w:val="00880331"/>
    <w:rsid w:val="00891D03"/>
    <w:rsid w:val="008A179E"/>
    <w:rsid w:val="008C4050"/>
    <w:rsid w:val="008E7E07"/>
    <w:rsid w:val="008F28ED"/>
    <w:rsid w:val="008F6B1B"/>
    <w:rsid w:val="00906D02"/>
    <w:rsid w:val="00912659"/>
    <w:rsid w:val="0092025A"/>
    <w:rsid w:val="00945075"/>
    <w:rsid w:val="00950B75"/>
    <w:rsid w:val="0096371D"/>
    <w:rsid w:val="00964F5D"/>
    <w:rsid w:val="00984188"/>
    <w:rsid w:val="009A7692"/>
    <w:rsid w:val="009E0B9A"/>
    <w:rsid w:val="009E22EB"/>
    <w:rsid w:val="009E311A"/>
    <w:rsid w:val="009F3220"/>
    <w:rsid w:val="00A30672"/>
    <w:rsid w:val="00A55E68"/>
    <w:rsid w:val="00A72DAF"/>
    <w:rsid w:val="00A8582C"/>
    <w:rsid w:val="00AA032F"/>
    <w:rsid w:val="00AA0558"/>
    <w:rsid w:val="00AA316E"/>
    <w:rsid w:val="00AA7F49"/>
    <w:rsid w:val="00AB42A2"/>
    <w:rsid w:val="00AE2FB6"/>
    <w:rsid w:val="00AE7C11"/>
    <w:rsid w:val="00B073CF"/>
    <w:rsid w:val="00B16816"/>
    <w:rsid w:val="00B32159"/>
    <w:rsid w:val="00B525EF"/>
    <w:rsid w:val="00B66E92"/>
    <w:rsid w:val="00B67AEF"/>
    <w:rsid w:val="00B7084B"/>
    <w:rsid w:val="00B953E8"/>
    <w:rsid w:val="00B97CC5"/>
    <w:rsid w:val="00BA19A5"/>
    <w:rsid w:val="00BB0C23"/>
    <w:rsid w:val="00BC081A"/>
    <w:rsid w:val="00BD384C"/>
    <w:rsid w:val="00BF0FCA"/>
    <w:rsid w:val="00BF31ED"/>
    <w:rsid w:val="00BF3C0D"/>
    <w:rsid w:val="00C04886"/>
    <w:rsid w:val="00C22066"/>
    <w:rsid w:val="00C25A4A"/>
    <w:rsid w:val="00C40E09"/>
    <w:rsid w:val="00C57F8D"/>
    <w:rsid w:val="00C900AE"/>
    <w:rsid w:val="00C941F7"/>
    <w:rsid w:val="00C96720"/>
    <w:rsid w:val="00CA10B7"/>
    <w:rsid w:val="00CC0815"/>
    <w:rsid w:val="00CC1D00"/>
    <w:rsid w:val="00CD612A"/>
    <w:rsid w:val="00CE2138"/>
    <w:rsid w:val="00D05A00"/>
    <w:rsid w:val="00D242FE"/>
    <w:rsid w:val="00D254AB"/>
    <w:rsid w:val="00D466A0"/>
    <w:rsid w:val="00D51C93"/>
    <w:rsid w:val="00D65ADB"/>
    <w:rsid w:val="00D6622F"/>
    <w:rsid w:val="00D66569"/>
    <w:rsid w:val="00D753EE"/>
    <w:rsid w:val="00D9584F"/>
    <w:rsid w:val="00DF47AF"/>
    <w:rsid w:val="00DF4808"/>
    <w:rsid w:val="00E139BB"/>
    <w:rsid w:val="00E6647B"/>
    <w:rsid w:val="00EA1BBD"/>
    <w:rsid w:val="00EA5DAD"/>
    <w:rsid w:val="00EC5FC4"/>
    <w:rsid w:val="00EE657D"/>
    <w:rsid w:val="00F15F72"/>
    <w:rsid w:val="00F41DFF"/>
    <w:rsid w:val="00F429C7"/>
    <w:rsid w:val="00F66580"/>
    <w:rsid w:val="00F90F88"/>
    <w:rsid w:val="00F91AA2"/>
    <w:rsid w:val="00FA5F53"/>
    <w:rsid w:val="00FB10B7"/>
    <w:rsid w:val="00FC1F03"/>
    <w:rsid w:val="00FE4825"/>
    <w:rsid w:val="00FE5C8D"/>
    <w:rsid w:val="00FF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034"/>
    <w:rPr>
      <w:sz w:val="24"/>
      <w:szCs w:val="24"/>
    </w:rPr>
  </w:style>
  <w:style w:type="paragraph" w:styleId="1">
    <w:name w:val="heading 1"/>
    <w:basedOn w:val="a"/>
    <w:next w:val="a"/>
    <w:qFormat/>
    <w:rsid w:val="00720034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72003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720034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C40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57F8D"/>
    <w:rPr>
      <w:sz w:val="24"/>
      <w:szCs w:val="24"/>
    </w:rPr>
  </w:style>
  <w:style w:type="character" w:styleId="a5">
    <w:name w:val="page number"/>
    <w:basedOn w:val="a0"/>
    <w:rsid w:val="008C4050"/>
  </w:style>
  <w:style w:type="paragraph" w:styleId="a6">
    <w:name w:val="header"/>
    <w:basedOn w:val="a"/>
    <w:rsid w:val="00AA7F49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semiHidden/>
    <w:unhideWhenUsed/>
    <w:rsid w:val="00DF480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4808"/>
    <w:rPr>
      <w:rFonts w:ascii="Tahoma" w:hAnsi="Tahoma" w:cs="Tahoma"/>
      <w:sz w:val="16"/>
      <w:szCs w:val="16"/>
    </w:rPr>
  </w:style>
  <w:style w:type="character" w:customStyle="1" w:styleId="a9">
    <w:name w:val="Цветовое выделение"/>
    <w:uiPriority w:val="99"/>
    <w:rsid w:val="001A675F"/>
    <w:rPr>
      <w:b/>
      <w:bCs/>
      <w:color w:val="26282F"/>
    </w:rPr>
  </w:style>
  <w:style w:type="character" w:customStyle="1" w:styleId="FontStyle13">
    <w:name w:val="Font Style13"/>
    <w:rsid w:val="008F6B1B"/>
    <w:rPr>
      <w:rFonts w:ascii="Times New Roman" w:hAnsi="Times New Roman"/>
      <w:sz w:val="22"/>
    </w:rPr>
  </w:style>
  <w:style w:type="paragraph" w:styleId="aa">
    <w:name w:val="List Paragraph"/>
    <w:basedOn w:val="a"/>
    <w:uiPriority w:val="34"/>
    <w:qFormat/>
    <w:rsid w:val="008F6B1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6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F4EA9E-A5B7-4741-913D-E1F3C336B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92</Pages>
  <Words>24812</Words>
  <Characters>141429</Characters>
  <Application>Microsoft Office Word</Application>
  <DocSecurity>0</DocSecurity>
  <Lines>1178</Lines>
  <Paragraphs>331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165910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Канцелярия</dc:creator>
  <cp:lastModifiedBy>Салейко Анастасия Станиславовна</cp:lastModifiedBy>
  <cp:revision>15</cp:revision>
  <cp:lastPrinted>2017-03-15T04:14:00Z</cp:lastPrinted>
  <dcterms:created xsi:type="dcterms:W3CDTF">2017-04-24T13:11:00Z</dcterms:created>
  <dcterms:modified xsi:type="dcterms:W3CDTF">2017-04-25T11:05:00Z</dcterms:modified>
</cp:coreProperties>
</file>