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FB5BFF" w:rsidRDefault="00FB5BFF" w:rsidP="00FB5BF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FB5BFF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B2B89">
        <w:rPr>
          <w:rFonts w:ascii="PT Astra Serif" w:eastAsia="Calibri" w:hAnsi="PT Astra Serif"/>
          <w:sz w:val="28"/>
          <w:szCs w:val="28"/>
          <w:lang w:eastAsia="en-US"/>
        </w:rPr>
        <w:t>02 апреля 2021 года</w:t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FB5BF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B5BF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5B2B89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bookmarkStart w:id="0" w:name="_GoBack"/>
      <w:bookmarkEnd w:id="0"/>
      <w:r w:rsidRPr="00FB5BF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FB5BFF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B2B89">
        <w:rPr>
          <w:rFonts w:ascii="PT Astra Serif" w:eastAsia="Calibri" w:hAnsi="PT Astra Serif"/>
          <w:sz w:val="28"/>
          <w:szCs w:val="28"/>
          <w:lang w:eastAsia="en-US"/>
        </w:rPr>
        <w:t>426-п</w:t>
      </w:r>
    </w:p>
    <w:p w:rsidR="00A44F85" w:rsidRDefault="00A44F85" w:rsidP="00FB5BF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B5BFF" w:rsidRDefault="00FB5BFF" w:rsidP="00FB5BF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B5BFF" w:rsidRPr="00FB5BFF" w:rsidRDefault="00FB5BFF" w:rsidP="00FB5BF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B5BFF" w:rsidRPr="00FB5BFF" w:rsidRDefault="00FB5BFF" w:rsidP="00FB5BFF">
      <w:pPr>
        <w:pStyle w:val="Standard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 xml:space="preserve">О внесении изменений в постановление </w:t>
      </w:r>
    </w:p>
    <w:p w:rsidR="00FB5BFF" w:rsidRPr="00FB5BFF" w:rsidRDefault="00FB5BFF" w:rsidP="00FB5BFF">
      <w:pPr>
        <w:pStyle w:val="Standard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 xml:space="preserve">администрации города </w:t>
      </w:r>
      <w:proofErr w:type="spellStart"/>
      <w:r w:rsidRPr="00FB5BFF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FB5BFF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FB5BFF" w:rsidRPr="00FB5BFF" w:rsidRDefault="00FB5BFF" w:rsidP="00FB5BFF">
      <w:pPr>
        <w:pStyle w:val="Standard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от 12.08.2020 № 1092 «Об утверждении</w:t>
      </w:r>
    </w:p>
    <w:p w:rsidR="00FB5BFF" w:rsidRPr="00FB5BFF" w:rsidRDefault="00FB5BFF" w:rsidP="00FB5BFF">
      <w:pPr>
        <w:pStyle w:val="Standard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Положения об организации и осуществлении</w:t>
      </w:r>
    </w:p>
    <w:p w:rsidR="00FB5BFF" w:rsidRPr="00FB5BFF" w:rsidRDefault="00FB5BFF" w:rsidP="00FB5BFF">
      <w:pPr>
        <w:pStyle w:val="Standard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мероприятий по работе с детьми и молодежью»</w:t>
      </w:r>
    </w:p>
    <w:p w:rsidR="00FB5BFF" w:rsidRDefault="00FB5BFF" w:rsidP="00FB5BFF">
      <w:pPr>
        <w:pStyle w:val="Standard"/>
        <w:spacing w:line="276" w:lineRule="auto"/>
        <w:jc w:val="both"/>
        <w:rPr>
          <w:rFonts w:ascii="PT Astra Serif" w:hAnsi="PT Astra Serif"/>
          <w:bCs/>
          <w:color w:val="000000"/>
          <w:kern w:val="0"/>
          <w:sz w:val="28"/>
          <w:szCs w:val="28"/>
          <w:lang w:val="ru-RU" w:eastAsia="ar-SA" w:bidi="ar-SA"/>
        </w:rPr>
      </w:pPr>
    </w:p>
    <w:p w:rsidR="00FB5BFF" w:rsidRDefault="00FB5BFF" w:rsidP="00FB5BFF">
      <w:pPr>
        <w:pStyle w:val="Standard"/>
        <w:spacing w:line="276" w:lineRule="auto"/>
        <w:jc w:val="both"/>
        <w:rPr>
          <w:rFonts w:ascii="PT Astra Serif" w:hAnsi="PT Astra Serif"/>
          <w:bCs/>
          <w:color w:val="000000"/>
          <w:kern w:val="0"/>
          <w:sz w:val="28"/>
          <w:szCs w:val="28"/>
          <w:lang w:val="ru-RU" w:eastAsia="ar-SA" w:bidi="ar-SA"/>
        </w:rPr>
      </w:pPr>
    </w:p>
    <w:p w:rsidR="00FB5BFF" w:rsidRDefault="00FB5BFF" w:rsidP="00FB5BFF">
      <w:pPr>
        <w:pStyle w:val="Standard"/>
        <w:spacing w:line="276" w:lineRule="auto"/>
        <w:jc w:val="both"/>
        <w:rPr>
          <w:rFonts w:ascii="PT Astra Serif" w:hAnsi="PT Astra Serif"/>
          <w:bCs/>
          <w:color w:val="000000"/>
          <w:kern w:val="0"/>
          <w:sz w:val="28"/>
          <w:szCs w:val="28"/>
          <w:lang w:val="ru-RU" w:eastAsia="ar-SA" w:bidi="ar-SA"/>
        </w:rPr>
      </w:pPr>
    </w:p>
    <w:p w:rsidR="00FB5BFF" w:rsidRPr="00FB5BFF" w:rsidRDefault="00FB5BFF" w:rsidP="00FB5BFF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 xml:space="preserve">В соответствии Федеральным законом от 30.12.2020 № 489-ФЗ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</w:t>
      </w:r>
      <w:r w:rsidRPr="00FB5BFF">
        <w:rPr>
          <w:rFonts w:ascii="PT Astra Serif" w:hAnsi="PT Astra Serif"/>
          <w:sz w:val="28"/>
          <w:szCs w:val="28"/>
          <w:lang w:val="ru-RU"/>
        </w:rPr>
        <w:t>«О молодежной политике в Российской Федерации»:</w:t>
      </w:r>
    </w:p>
    <w:p w:rsidR="00FB5BFF" w:rsidRPr="00FB5BFF" w:rsidRDefault="00FB5BFF" w:rsidP="00FB5BFF">
      <w:pPr>
        <w:pStyle w:val="Standard"/>
        <w:spacing w:line="276" w:lineRule="auto"/>
        <w:ind w:firstLine="500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 xml:space="preserve">1. Внести в приложение к постановлению администрации города </w:t>
      </w:r>
      <w:proofErr w:type="spellStart"/>
      <w:r w:rsidRPr="00FB5BFF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FB5BFF">
        <w:rPr>
          <w:rFonts w:ascii="PT Astra Serif" w:hAnsi="PT Astra Serif"/>
          <w:sz w:val="28"/>
          <w:szCs w:val="28"/>
          <w:lang w:val="ru-RU"/>
        </w:rPr>
        <w:t xml:space="preserve"> от 12.08.2020 № 1092 «Об утверждении Положения об организации и осуществлении мероприятий по работе с детьми и молодежью», следующие изменения:</w:t>
      </w:r>
    </w:p>
    <w:p w:rsidR="00FB5BFF" w:rsidRPr="00FB5BFF" w:rsidRDefault="00FB5BFF" w:rsidP="00FB5BFF">
      <w:pPr>
        <w:pStyle w:val="Standard"/>
        <w:spacing w:line="276" w:lineRule="auto"/>
        <w:ind w:firstLine="500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1.2. Пункт 1.2 после абзаца пятого дополнить абзацем шестым следующего содержания:</w:t>
      </w:r>
    </w:p>
    <w:p w:rsidR="00FB5BFF" w:rsidRPr="00FB5BFF" w:rsidRDefault="00FB5BFF" w:rsidP="00FB5BFF">
      <w:pPr>
        <w:pStyle w:val="Standard"/>
        <w:spacing w:line="276" w:lineRule="auto"/>
        <w:ind w:firstLine="500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«- Федеральным законом от 30.12.2020 № 489-ФЗ «О молодежной политике в Российской Федерации»;</w:t>
      </w:r>
    </w:p>
    <w:p w:rsidR="00FB5BFF" w:rsidRPr="00FB5BFF" w:rsidRDefault="00FB5BFF" w:rsidP="00FB5BFF">
      <w:pPr>
        <w:pStyle w:val="Standard"/>
        <w:spacing w:line="276" w:lineRule="auto"/>
        <w:ind w:firstLine="500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1.3. Пункт 2.3 изложить в следующей редакции:</w:t>
      </w:r>
    </w:p>
    <w:p w:rsidR="00FB5BFF" w:rsidRPr="00FB5BFF" w:rsidRDefault="00FB5BFF" w:rsidP="00FB5BFF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FB5BFF">
        <w:rPr>
          <w:rFonts w:ascii="PT Astra Serif" w:hAnsi="PT Astra Serif"/>
          <w:sz w:val="28"/>
          <w:szCs w:val="28"/>
          <w:lang w:val="ru-RU"/>
        </w:rPr>
        <w:t>«2.3. Молодежь, молодые граждане – социально – демографическая группа лиц в возрасте от 14 до 35 лет включительно (в случаях, определенных нормативными правовыми актами Российской Федерации и Ханты – Мансийского автономного округа – Югры, – до 35 и более лет), местом жительства которых является Ханты – Мансийский автономный округ – Югра</w:t>
      </w:r>
      <w:proofErr w:type="gramStart"/>
      <w:r w:rsidRPr="00FB5BFF">
        <w:rPr>
          <w:rFonts w:ascii="PT Astra Serif" w:hAnsi="PT Astra Serif"/>
          <w:sz w:val="28"/>
          <w:szCs w:val="28"/>
          <w:lang w:val="ru-RU"/>
        </w:rPr>
        <w:t>.».</w:t>
      </w:r>
      <w:proofErr w:type="gramEnd"/>
    </w:p>
    <w:p w:rsidR="00FB5BFF" w:rsidRPr="00FB5BFF" w:rsidRDefault="00FB5BFF" w:rsidP="00FB5BF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pacing w:val="6"/>
          <w:sz w:val="28"/>
          <w:szCs w:val="28"/>
        </w:rPr>
      </w:pPr>
      <w:r w:rsidRPr="00FB5BFF">
        <w:rPr>
          <w:rFonts w:ascii="PT Astra Serif" w:hAnsi="PT Astra Serif"/>
          <w:sz w:val="28"/>
          <w:szCs w:val="28"/>
        </w:rPr>
        <w:lastRenderedPageBreak/>
        <w:t>2</w:t>
      </w:r>
      <w:r w:rsidRPr="00FB5BFF">
        <w:rPr>
          <w:rFonts w:ascii="PT Astra Serif" w:hAnsi="PT Astra Serif"/>
          <w:sz w:val="28"/>
          <w:szCs w:val="28"/>
          <w:lang w:eastAsia="ru-RU"/>
        </w:rPr>
        <w:t>. </w:t>
      </w:r>
      <w:r w:rsidRPr="00FB5BFF">
        <w:rPr>
          <w:rFonts w:ascii="PT Astra Serif" w:hAnsi="PT Astra Serif"/>
          <w:sz w:val="28"/>
          <w:szCs w:val="28"/>
        </w:rPr>
        <w:t xml:space="preserve"> Опубликовать постановление в официальном печатном издании города </w:t>
      </w:r>
      <w:proofErr w:type="spellStart"/>
      <w:r w:rsidRPr="00FB5BFF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BF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FB5BFF">
        <w:rPr>
          <w:rFonts w:ascii="PT Astra Serif" w:hAnsi="PT Astra Serif"/>
          <w:sz w:val="28"/>
          <w:szCs w:val="28"/>
        </w:rPr>
        <w:t>Югорска</w:t>
      </w:r>
      <w:proofErr w:type="spellEnd"/>
      <w:r w:rsidRPr="00FB5BFF">
        <w:rPr>
          <w:rFonts w:ascii="PT Astra Serif" w:hAnsi="PT Astra Serif"/>
          <w:color w:val="000000"/>
          <w:spacing w:val="6"/>
          <w:sz w:val="28"/>
          <w:szCs w:val="28"/>
        </w:rPr>
        <w:t>.</w:t>
      </w:r>
    </w:p>
    <w:p w:rsidR="00FB5BFF" w:rsidRPr="00FB5BFF" w:rsidRDefault="00FB5BFF" w:rsidP="00FB5BF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pacing w:val="6"/>
          <w:sz w:val="28"/>
          <w:szCs w:val="28"/>
        </w:rPr>
      </w:pPr>
      <w:r w:rsidRPr="00FB5BFF">
        <w:rPr>
          <w:rFonts w:ascii="PT Astra Serif" w:hAnsi="PT Astra Serif"/>
          <w:color w:val="000000"/>
          <w:sz w:val="28"/>
          <w:szCs w:val="28"/>
        </w:rPr>
        <w:t xml:space="preserve">3. Настоящее постановление вступает в силу </w:t>
      </w:r>
      <w:r w:rsidRPr="00FB5BFF">
        <w:rPr>
          <w:rFonts w:ascii="PT Astra Serif" w:hAnsi="PT Astra Serif"/>
          <w:sz w:val="28"/>
          <w:szCs w:val="28"/>
        </w:rPr>
        <w:t>после его официального опубликования</w:t>
      </w:r>
      <w:r w:rsidRPr="00FB5BFF">
        <w:rPr>
          <w:rFonts w:ascii="PT Astra Serif" w:eastAsia="MS Mincho" w:hAnsi="PT Astra Serif"/>
          <w:color w:val="000000"/>
          <w:sz w:val="28"/>
          <w:szCs w:val="28"/>
        </w:rPr>
        <w:t>.</w:t>
      </w:r>
    </w:p>
    <w:p w:rsidR="00FB5BFF" w:rsidRDefault="00FB5BFF" w:rsidP="00FB5BFF">
      <w:pPr>
        <w:shd w:val="clear" w:color="auto" w:fill="FFFFFF"/>
        <w:spacing w:line="276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B5BFF" w:rsidRPr="00FB5BFF" w:rsidRDefault="00FB5BFF" w:rsidP="00FB5BFF">
      <w:pPr>
        <w:shd w:val="clear" w:color="auto" w:fill="FFFFFF"/>
        <w:spacing w:line="276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B5BFF" w:rsidRPr="00FB5BFF" w:rsidRDefault="00FB5BFF" w:rsidP="00FB5BFF">
      <w:pPr>
        <w:shd w:val="clear" w:color="auto" w:fill="FFFFFF"/>
        <w:spacing w:line="276" w:lineRule="auto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B5BFF" w:rsidRPr="00FB5BFF" w:rsidRDefault="00FB5BFF" w:rsidP="00FB5BFF">
      <w:pPr>
        <w:spacing w:line="276" w:lineRule="auto"/>
        <w:rPr>
          <w:rFonts w:ascii="PT Astra Serif" w:eastAsia="Calibri" w:hAnsi="PT Astra Serif"/>
          <w:sz w:val="26"/>
          <w:szCs w:val="26"/>
          <w:lang w:eastAsia="en-US"/>
        </w:rPr>
      </w:pPr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</w:t>
      </w:r>
      <w:proofErr w:type="spellStart"/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>Югорска</w:t>
      </w:r>
      <w:proofErr w:type="spellEnd"/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      </w:t>
      </w:r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ab/>
        <w:t xml:space="preserve">       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</w:t>
      </w:r>
      <w:r w:rsidRPr="00FB5BFF">
        <w:rPr>
          <w:rFonts w:ascii="PT Astra Serif" w:hAnsi="PT Astra Serif"/>
          <w:b/>
          <w:bCs/>
          <w:sz w:val="28"/>
          <w:szCs w:val="28"/>
          <w:lang w:eastAsia="ru-RU"/>
        </w:rPr>
        <w:t>А.В. Бородкин</w:t>
      </w: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FB5BFF" w:rsidRDefault="00FB5BFF" w:rsidP="00FB5BFF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FB5BF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BD" w:rsidRDefault="00633CBD" w:rsidP="003C5141">
      <w:r>
        <w:separator/>
      </w:r>
    </w:p>
  </w:endnote>
  <w:endnote w:type="continuationSeparator" w:id="0">
    <w:p w:rsidR="00633CBD" w:rsidRDefault="00633CB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BD" w:rsidRDefault="00633CBD" w:rsidP="003C5141">
      <w:r>
        <w:separator/>
      </w:r>
    </w:p>
  </w:footnote>
  <w:footnote w:type="continuationSeparator" w:id="0">
    <w:p w:rsidR="00633CBD" w:rsidRDefault="00633CB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980137"/>
      <w:docPartObj>
        <w:docPartGallery w:val="Page Numbers (Top of Page)"/>
        <w:docPartUnique/>
      </w:docPartObj>
    </w:sdtPr>
    <w:sdtEndPr/>
    <w:sdtContent>
      <w:p w:rsidR="00FB5BFF" w:rsidRDefault="00FB5B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89">
          <w:rPr>
            <w:noProof/>
          </w:rPr>
          <w:t>2</w:t>
        </w:r>
        <w:r>
          <w:fldChar w:fldCharType="end"/>
        </w:r>
      </w:p>
    </w:sdtContent>
  </w:sdt>
  <w:p w:rsidR="00FB5BFF" w:rsidRDefault="00FB5B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304EF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B2B89"/>
    <w:rsid w:val="00624190"/>
    <w:rsid w:val="00633CBD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2021-04-02T09:21:00Z</cp:lastPrinted>
  <dcterms:created xsi:type="dcterms:W3CDTF">2019-08-02T09:29:00Z</dcterms:created>
  <dcterms:modified xsi:type="dcterms:W3CDTF">2021-04-02T09:21:00Z</dcterms:modified>
</cp:coreProperties>
</file>