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89" w:rsidRPr="00396B9D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</w:rPr>
      </w:pPr>
      <w:r w:rsidRPr="00396B9D">
        <w:rPr>
          <w:rFonts w:ascii="PT Astra Serif" w:hAnsi="PT Astra Serif"/>
          <w:bCs/>
          <w:color w:val="000000"/>
        </w:rPr>
        <w:t>Приложение 1 к извещению об осуществлении аукциона</w:t>
      </w:r>
    </w:p>
    <w:p w:rsidR="00DD7789" w:rsidRPr="00396B9D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</w:rPr>
      </w:pPr>
      <w:r w:rsidRPr="00396B9D">
        <w:rPr>
          <w:rFonts w:ascii="PT Astra Serif" w:hAnsi="PT Astra Serif"/>
          <w:bCs/>
          <w:color w:val="000000"/>
        </w:rPr>
        <w:t xml:space="preserve"> в электронной форме</w:t>
      </w:r>
    </w:p>
    <w:p w:rsidR="00DD7789" w:rsidRPr="00396B9D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DD7789" w:rsidRPr="00B15008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PT Astra Serif" w:hAnsi="PT Astra Serif" w:cs="Times New Roman"/>
          <w:b/>
          <w:sz w:val="24"/>
          <w:szCs w:val="24"/>
        </w:rPr>
      </w:pPr>
      <w:r w:rsidRPr="00B15008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(Техническое задание)</w:t>
      </w:r>
      <w:bookmarkStart w:id="0" w:name="_GoBack"/>
      <w:bookmarkEnd w:id="0"/>
    </w:p>
    <w:p w:rsidR="00495C91" w:rsidRPr="00B15008" w:rsidRDefault="00495C91" w:rsidP="00495C9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Место, условия и сроки (периоды) поставки товаров: 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поставки: Муниципальное бюджетное общеобразовательное учреждение «Гимназия»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628260, ул. Мира, 6, г. Югорск, Ханты - Мансийский автономный округ - Югра, Тюменская область. 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Сроки поставки: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Поставка товара должна осуществляться: с </w:t>
      </w:r>
      <w:r w:rsidR="00BD2EF7"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>14</w:t>
      </w:r>
      <w:r w:rsidR="00263839"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октября 2022 по 31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</w:t>
      </w:r>
      <w:r w:rsidR="00263839"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>октября 2022.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</w:t>
      </w:r>
      <w:r w:rsidRPr="00B15008">
        <w:rPr>
          <w:rFonts w:ascii="PT Astra Serif" w:eastAsia="Calibri" w:hAnsi="PT Astra Serif" w:cs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B15008">
        <w:rPr>
          <w:rFonts w:ascii="PT Astra Serif" w:eastAsia="Calibri" w:hAnsi="PT Astra Serif" w:cs="Times New Roman"/>
          <w:sz w:val="24"/>
          <w:szCs w:val="24"/>
          <w:lang w:eastAsia="x-none"/>
        </w:rPr>
        <w:t>.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Форма, сроки и порядок оплаты закупаемых товаров: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</w:t>
      </w: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Оплата каждой партии Товара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4394"/>
        <w:gridCol w:w="1276"/>
        <w:gridCol w:w="1559"/>
      </w:tblGrid>
      <w:tr w:rsidR="00396B9D" w:rsidRPr="00B15008" w:rsidTr="00396B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Предмет гражданско-правового договора</w:t>
            </w:r>
          </w:p>
        </w:tc>
      </w:tr>
      <w:tr w:rsidR="00396B9D" w:rsidRPr="00B15008" w:rsidTr="00396B9D">
        <w:trPr>
          <w:trHeight w:val="33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Код</w:t>
            </w:r>
          </w:p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КТРУ</w:t>
            </w:r>
          </w:p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B9D" w:rsidRPr="00B15008" w:rsidRDefault="00396B9D" w:rsidP="002638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поставляемых товаров</w:t>
            </w:r>
          </w:p>
        </w:tc>
      </w:tr>
      <w:tr w:rsidR="00396B9D" w:rsidRPr="00B15008" w:rsidTr="00396B9D">
        <w:trPr>
          <w:trHeight w:val="6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96B9D" w:rsidRPr="00B15008" w:rsidTr="00396B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17.12.14.129 -00000025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Бумага для офисной техники белая</w:t>
            </w:r>
          </w:p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листов в пачке: 500 шт.;</w:t>
            </w:r>
          </w:p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Масса бумаги площадью 1м2</w:t>
            </w:r>
            <w:r w:rsidR="00813CB4" w:rsidRPr="00B15008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5F5F5"/>
              </w:rPr>
              <w:t xml:space="preserve"> ≥ 80 и </w:t>
            </w:r>
            <w:proofErr w:type="gramStart"/>
            <w:r w:rsidR="00813CB4" w:rsidRPr="00B15008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5F5F5"/>
              </w:rPr>
              <w:t>&lt; 90</w:t>
            </w:r>
            <w:proofErr w:type="gramEnd"/>
          </w:p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Формат: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9D" w:rsidRPr="00B15008" w:rsidRDefault="00396B9D" w:rsidP="00396B9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9D" w:rsidRPr="00B15008" w:rsidRDefault="00263839" w:rsidP="00396B9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5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495C91" w:rsidRPr="00B15008" w:rsidRDefault="00495C91" w:rsidP="00495C9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96B9D" w:rsidRPr="00B15008" w:rsidRDefault="00396B9D" w:rsidP="00396B9D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Требования к сопроводительной документации:</w:t>
      </w:r>
    </w:p>
    <w:p w:rsidR="00396B9D" w:rsidRPr="00B15008" w:rsidRDefault="00396B9D" w:rsidP="00396B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Поставщик вместе с товаром должен предоставить заказчику следующие документы, подтверждающие качество и безопасность: </w:t>
      </w:r>
    </w:p>
    <w:p w:rsidR="00396B9D" w:rsidRPr="00B15008" w:rsidRDefault="00396B9D" w:rsidP="00396B9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Заверенную Поставщиком копию действующего сертификата соответствия при поставке товара, в отношении которой предусмотрена обязательная сертификация.</w:t>
      </w:r>
    </w:p>
    <w:p w:rsidR="00396B9D" w:rsidRPr="00B15008" w:rsidRDefault="00396B9D" w:rsidP="00396B9D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Требования к упаковке товара:</w:t>
      </w:r>
    </w:p>
    <w:p w:rsidR="00396B9D" w:rsidRPr="00B15008" w:rsidRDefault="00396B9D" w:rsidP="00396B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Упаковка должна отвечать требованиям, установленным для транспортировки данных видов товаров и обеспечивающей их ценность и сохранность, с учетом возможных перегрузок, складирования, продолжительности и способов транспортировки, атмосферных воздействий, а также должна быть разрешена в установленном порядке для контакта с пищевыми продуктами. Упаковка должна обеспечивать целостность, сохранность товара при транспортировке и погрузо-разгрузочных работах к конечному месту доставки. </w:t>
      </w:r>
      <w:proofErr w:type="spellStart"/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Перефасовка</w:t>
      </w:r>
      <w:proofErr w:type="spellEnd"/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продукции, упакованной изготовителем, допускается только если это предусмотрено в технической документации на продукцию или наличие у фасовщика отдельной документации на фасовку. </w:t>
      </w:r>
    </w:p>
    <w:p w:rsidR="005A7553" w:rsidRPr="00396B9D" w:rsidRDefault="005A7553" w:rsidP="005A7553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825D63" w:rsidRPr="00396B9D" w:rsidRDefault="00825D63" w:rsidP="005A7553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sectPr w:rsidR="00825D63" w:rsidRPr="00396B9D" w:rsidSect="00396B9D">
      <w:pgSz w:w="11906" w:h="16838"/>
      <w:pgMar w:top="426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96"/>
    <w:multiLevelType w:val="hybridMultilevel"/>
    <w:tmpl w:val="E57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6DF8"/>
    <w:rsid w:val="00040336"/>
    <w:rsid w:val="000E3AE5"/>
    <w:rsid w:val="00221058"/>
    <w:rsid w:val="00263839"/>
    <w:rsid w:val="002645ED"/>
    <w:rsid w:val="00326B94"/>
    <w:rsid w:val="00396B9D"/>
    <w:rsid w:val="00461248"/>
    <w:rsid w:val="00495C91"/>
    <w:rsid w:val="004B5C7D"/>
    <w:rsid w:val="005829C6"/>
    <w:rsid w:val="005A2F1C"/>
    <w:rsid w:val="005A7553"/>
    <w:rsid w:val="006831DA"/>
    <w:rsid w:val="00691CE8"/>
    <w:rsid w:val="00740727"/>
    <w:rsid w:val="00813CB4"/>
    <w:rsid w:val="00825D63"/>
    <w:rsid w:val="0092661A"/>
    <w:rsid w:val="009D562B"/>
    <w:rsid w:val="009F1903"/>
    <w:rsid w:val="00A106B0"/>
    <w:rsid w:val="00B07A9C"/>
    <w:rsid w:val="00B15008"/>
    <w:rsid w:val="00B15F40"/>
    <w:rsid w:val="00B545B3"/>
    <w:rsid w:val="00B5585F"/>
    <w:rsid w:val="00BC4B88"/>
    <w:rsid w:val="00BD2EF7"/>
    <w:rsid w:val="00C832E5"/>
    <w:rsid w:val="00CF725E"/>
    <w:rsid w:val="00D53B14"/>
    <w:rsid w:val="00DD7789"/>
    <w:rsid w:val="00EA14B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A6C24-2184-44E7-8527-3C644D88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OV_buhgalteriya</cp:lastModifiedBy>
  <cp:revision>12</cp:revision>
  <cp:lastPrinted>2022-09-12T07:06:00Z</cp:lastPrinted>
  <dcterms:created xsi:type="dcterms:W3CDTF">2022-06-20T05:20:00Z</dcterms:created>
  <dcterms:modified xsi:type="dcterms:W3CDTF">2022-09-12T07:06:00Z</dcterms:modified>
</cp:coreProperties>
</file>