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8B1B03">
        <w:t xml:space="preserve">на </w:t>
      </w:r>
      <w:r w:rsidR="00A51D54" w:rsidRPr="00251FDB">
        <w:rPr>
          <w:bCs/>
        </w:rPr>
        <w:t>право заключения гражданско-правового договора на поставку хлеба</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A51D54" w:rsidP="008B1B03">
            <w:pPr>
              <w:rPr>
                <w:rFonts w:ascii="Times New Roman" w:hAnsi="Times New Roman" w:cs="Times New Roman"/>
                <w:b/>
              </w:rPr>
            </w:pPr>
            <w:r w:rsidRPr="00A64403">
              <w:rPr>
                <w:b/>
                <w:u w:val="single"/>
              </w:rPr>
              <w:t>183862200926886220100100450010000000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3F236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A51D54" w:rsidRPr="008B1B03">
              <w:t xml:space="preserve">на </w:t>
            </w:r>
            <w:r w:rsidR="00A51D54" w:rsidRPr="00251FDB">
              <w:rPr>
                <w:bCs/>
              </w:rPr>
              <w:t>право заключения гражданско-правового договора на поставку хлеба</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r w:rsidRPr="00251FDB">
              <w:t xml:space="preserve">Сроки поставки товара: </w:t>
            </w:r>
            <w:proofErr w:type="gramStart"/>
            <w:r w:rsidRPr="00251FDB">
              <w:t>с даты заключ</w:t>
            </w:r>
            <w:r w:rsidR="00D56349">
              <w:t>ения</w:t>
            </w:r>
            <w:proofErr w:type="gramEnd"/>
            <w:r w:rsidR="00D56349">
              <w:t xml:space="preserve"> договора, но не ранее 08.01</w:t>
            </w:r>
            <w:r w:rsidRPr="00251FDB">
              <w:t>.2019г. по 31.12.2019г.</w:t>
            </w:r>
          </w:p>
          <w:p w:rsidR="00A51D54" w:rsidRPr="00251FDB" w:rsidRDefault="00A51D54" w:rsidP="00A51D54">
            <w:pPr>
              <w:spacing w:after="0"/>
              <w:rPr>
                <w:rFonts w:ascii="Times New Roman" w:hAnsi="Times New Roman" w:cs="Times New Roman"/>
                <w:sz w:val="24"/>
                <w:szCs w:val="24"/>
              </w:rPr>
            </w:pPr>
            <w:r w:rsidRPr="00251FDB">
              <w:rPr>
                <w:rFonts w:ascii="Times New Roman" w:hAnsi="Times New Roman" w:cs="Times New Roman"/>
                <w:sz w:val="24"/>
                <w:szCs w:val="24"/>
              </w:rPr>
              <w:t xml:space="preserve"> 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часов до 10.00 часов. </w:t>
            </w:r>
          </w:p>
          <w:p w:rsidR="008B1B03" w:rsidRPr="00A51D54" w:rsidRDefault="00A51D54" w:rsidP="00A51D54">
            <w:proofErr w:type="gramStart"/>
            <w:r w:rsidRPr="00251FDB">
              <w:t>По адресу: 628260 ул. Ермака, д.7, г. Югорск, Ханты-Мансийский автономный округ</w:t>
            </w:r>
            <w:r>
              <w:t xml:space="preserve"> </w:t>
            </w:r>
            <w:r w:rsidRPr="00251FDB">
              <w:t>-</w:t>
            </w:r>
            <w:r>
              <w:t xml:space="preserve"> </w:t>
            </w:r>
            <w:r w:rsidRPr="00251FDB">
              <w:rPr>
                <w:rFonts w:ascii="Times New Roman" w:hAnsi="Times New Roman" w:cs="Times New Roman"/>
                <w:sz w:val="24"/>
                <w:szCs w:val="24"/>
              </w:rPr>
              <w:t>Югра, Тюменская область:</w:t>
            </w:r>
            <w:proofErr w:type="gramEnd"/>
            <w:r w:rsidRPr="00251FDB">
              <w:rPr>
                <w:rFonts w:ascii="Times New Roman" w:hAnsi="Times New Roman" w:cs="Times New Roman"/>
                <w:sz w:val="24"/>
                <w:szCs w:val="24"/>
              </w:rPr>
              <w:t xml:space="preserve"> Поставка товара осуществляется по заявке Заказчика: ежедневно, кроме воскресенья с 08.00 часов до 09.00 часов.</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A51D54" w:rsidP="008B1B03">
            <w:pPr>
              <w:spacing w:after="0" w:line="240" w:lineRule="auto"/>
              <w:jc w:val="both"/>
              <w:rPr>
                <w:rFonts w:ascii="Times New Roman" w:hAnsi="Times New Roman" w:cs="Times New Roman"/>
                <w:b/>
                <w:bCs/>
                <w:color w:val="000000"/>
              </w:rPr>
            </w:pPr>
            <w:r w:rsidRPr="00251FDB">
              <w:rPr>
                <w:rFonts w:ascii="Times New Roman" w:hAnsi="Times New Roman" w:cs="Times New Roman"/>
                <w:b/>
                <w:sz w:val="24"/>
                <w:szCs w:val="24"/>
              </w:rPr>
              <w:t>1</w:t>
            </w:r>
            <w:r>
              <w:rPr>
                <w:rFonts w:ascii="Times New Roman" w:hAnsi="Times New Roman" w:cs="Times New Roman"/>
                <w:b/>
                <w:sz w:val="24"/>
                <w:szCs w:val="24"/>
              </w:rPr>
              <w:t> </w:t>
            </w:r>
            <w:r w:rsidRPr="00251FDB">
              <w:rPr>
                <w:rFonts w:ascii="Times New Roman" w:hAnsi="Times New Roman" w:cs="Times New Roman"/>
                <w:b/>
                <w:sz w:val="24"/>
                <w:szCs w:val="24"/>
              </w:rPr>
              <w:t>243</w:t>
            </w:r>
            <w:r>
              <w:rPr>
                <w:rFonts w:ascii="Times New Roman" w:hAnsi="Times New Roman" w:cs="Times New Roman"/>
                <w:b/>
                <w:sz w:val="24"/>
                <w:szCs w:val="24"/>
              </w:rPr>
              <w:t xml:space="preserve"> </w:t>
            </w:r>
            <w:r w:rsidRPr="00251FDB">
              <w:rPr>
                <w:rFonts w:ascii="Times New Roman" w:hAnsi="Times New Roman" w:cs="Times New Roman"/>
                <w:b/>
                <w:sz w:val="24"/>
                <w:szCs w:val="24"/>
              </w:rPr>
              <w:t>608</w:t>
            </w:r>
            <w:r>
              <w:rPr>
                <w:rFonts w:ascii="Times New Roman" w:hAnsi="Times New Roman" w:cs="Times New Roman"/>
                <w:b/>
                <w:sz w:val="24"/>
                <w:szCs w:val="24"/>
              </w:rPr>
              <w:t xml:space="preserve"> </w:t>
            </w:r>
            <w:r w:rsidR="00060FDF">
              <w:rPr>
                <w:rFonts w:ascii="Times New Roman" w:hAnsi="Times New Roman" w:cs="Times New Roman"/>
                <w:b/>
                <w:bCs/>
                <w:color w:val="000000"/>
              </w:rPr>
              <w:t>(</w:t>
            </w:r>
            <w:r>
              <w:rPr>
                <w:rFonts w:ascii="Times New Roman" w:hAnsi="Times New Roman" w:cs="Times New Roman"/>
                <w:b/>
                <w:bCs/>
                <w:color w:val="000000"/>
              </w:rPr>
              <w:t>один миллион двести сорок три тысячи шестьсот восемь) рублей 50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C531DA" w:rsidRPr="00251FDB" w:rsidRDefault="00C531DA" w:rsidP="00C531DA">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C531DA" w:rsidRPr="00251FDB" w:rsidRDefault="00C531DA" w:rsidP="00C531DA">
            <w:pPr>
              <w:pStyle w:val="a7"/>
              <w:autoSpaceDE w:val="0"/>
              <w:autoSpaceDN w:val="0"/>
              <w:adjustRightInd w:val="0"/>
              <w:ind w:left="360"/>
            </w:pPr>
            <w:r w:rsidRPr="00251FDB">
              <w:t>- Продукты питания для детей школьного возраста – за счет бюджета г. Югорска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C531DA"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p>
          <w:p w:rsidR="00C531DA" w:rsidRDefault="00C531DA" w:rsidP="008B1B03">
            <w:pPr>
              <w:pStyle w:val="3"/>
              <w:keepNext w:val="0"/>
              <w:numPr>
                <w:ilvl w:val="0"/>
                <w:numId w:val="0"/>
              </w:numPr>
              <w:tabs>
                <w:tab w:val="left" w:pos="708"/>
              </w:tabs>
              <w:spacing w:before="0" w:line="276" w:lineRule="auto"/>
              <w:rPr>
                <w:rFonts w:ascii="Times New Roman" w:hAnsi="Times New Roman"/>
                <w:b w:val="0"/>
                <w:bCs w:val="0"/>
              </w:rPr>
            </w:pPr>
          </w:p>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r>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Pr>
                <w:rFonts w:ascii="Times New Roman" w:hAnsi="Times New Roman" w:cs="Times New Roman"/>
                <w:sz w:val="24"/>
                <w:szCs w:val="24"/>
              </w:rPr>
              <w:lastRenderedPageBreak/>
              <w:t xml:space="preserve">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Pr>
                <w:rFonts w:ascii="Times New Roman" w:hAnsi="Times New Roman" w:cs="Times New Roman"/>
                <w:sz w:val="24"/>
                <w:szCs w:val="24"/>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w:t>
            </w:r>
            <w:r>
              <w:rPr>
                <w:rFonts w:ascii="Times New Roman" w:hAnsi="Times New Roman" w:cs="Times New Roman"/>
                <w:sz w:val="24"/>
                <w:szCs w:val="24"/>
              </w:rPr>
              <w:lastRenderedPageBreak/>
              <w:t xml:space="preserve">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64301">
              <w:rPr>
                <w:rFonts w:ascii="Times New Roman" w:hAnsi="Times New Roman" w:cs="Times New Roman"/>
                <w:sz w:val="24"/>
                <w:szCs w:val="24"/>
              </w:rPr>
              <w:t>17</w:t>
            </w:r>
            <w:r>
              <w:rPr>
                <w:rFonts w:ascii="Times New Roman" w:hAnsi="Times New Roman" w:cs="Times New Roman"/>
                <w:sz w:val="24"/>
                <w:szCs w:val="24"/>
              </w:rPr>
              <w:t xml:space="preserve">»  </w:t>
            </w:r>
            <w:r w:rsidR="00264301">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64301">
              <w:rPr>
                <w:rFonts w:ascii="Times New Roman" w:hAnsi="Times New Roman" w:cs="Times New Roman"/>
                <w:sz w:val="24"/>
                <w:szCs w:val="24"/>
              </w:rPr>
              <w:t>24</w:t>
            </w:r>
            <w:r>
              <w:rPr>
                <w:rFonts w:ascii="Times New Roman" w:hAnsi="Times New Roman" w:cs="Times New Roman"/>
                <w:sz w:val="24"/>
                <w:szCs w:val="24"/>
              </w:rPr>
              <w:t xml:space="preserve">»  </w:t>
            </w:r>
            <w:r w:rsidR="00264301">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6430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64301">
              <w:rPr>
                <w:rFonts w:ascii="Times New Roman" w:hAnsi="Times New Roman" w:cs="Times New Roman"/>
                <w:sz w:val="24"/>
                <w:szCs w:val="24"/>
              </w:rPr>
              <w:t>26</w:t>
            </w:r>
            <w:r>
              <w:rPr>
                <w:rFonts w:ascii="Times New Roman" w:hAnsi="Times New Roman" w:cs="Times New Roman"/>
                <w:sz w:val="24"/>
                <w:szCs w:val="24"/>
              </w:rPr>
              <w:t xml:space="preserve">»  </w:t>
            </w:r>
            <w:r w:rsidR="00264301">
              <w:rPr>
                <w:rFonts w:ascii="Times New Roman" w:hAnsi="Times New Roman" w:cs="Times New Roman"/>
                <w:sz w:val="24"/>
                <w:szCs w:val="24"/>
              </w:rPr>
              <w:t xml:space="preserve">декабря  </w:t>
            </w:r>
            <w:r>
              <w:rPr>
                <w:rFonts w:ascii="Times New Roman" w:hAnsi="Times New Roman" w:cs="Times New Roman"/>
                <w:sz w:val="24"/>
                <w:szCs w:val="24"/>
              </w:rPr>
              <w:t>2018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64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64301">
              <w:rPr>
                <w:rFonts w:ascii="Times New Roman" w:hAnsi="Times New Roman" w:cs="Times New Roman"/>
                <w:sz w:val="24"/>
                <w:szCs w:val="24"/>
              </w:rPr>
              <w:t>27</w:t>
            </w:r>
            <w:r>
              <w:rPr>
                <w:rFonts w:ascii="Times New Roman" w:hAnsi="Times New Roman" w:cs="Times New Roman"/>
                <w:sz w:val="24"/>
                <w:szCs w:val="24"/>
              </w:rPr>
              <w:t xml:space="preserve">»    </w:t>
            </w:r>
            <w:r w:rsidR="00264301">
              <w:rPr>
                <w:rFonts w:ascii="Times New Roman" w:hAnsi="Times New Roman" w:cs="Times New Roman"/>
                <w:sz w:val="24"/>
                <w:szCs w:val="24"/>
              </w:rPr>
              <w:t xml:space="preserve">декабря  </w:t>
            </w:r>
            <w:r>
              <w:rPr>
                <w:rFonts w:ascii="Times New Roman" w:hAnsi="Times New Roman" w:cs="Times New Roman"/>
                <w:sz w:val="24"/>
                <w:szCs w:val="24"/>
              </w:rPr>
              <w:t>2018 года</w:t>
            </w:r>
            <w:bookmarkStart w:id="13" w:name="_GoBack"/>
            <w:bookmarkEnd w:id="13"/>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4301">
              <w:rPr>
                <w:rFonts w:ascii="Times New Roman" w:hAnsi="Times New Roman" w:cs="Times New Roman"/>
                <w:sz w:val="24"/>
                <w:szCs w:val="24"/>
              </w:rPr>
              <w:t xml:space="preserve"> «09»  января  2019 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Default="007637C3" w:rsidP="007637C3">
            <w:pPr>
              <w:pStyle w:val="a7"/>
              <w:numPr>
                <w:ilvl w:val="0"/>
                <w:numId w:val="20"/>
              </w:numPr>
              <w:ind w:left="65" w:firstLine="0"/>
            </w:pPr>
            <w:r>
              <w:t>Н</w:t>
            </w:r>
            <w:r w:rsidR="00A51D54">
              <w:t>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A51D54" w:rsidRPr="001F153F" w:rsidRDefault="007637C3" w:rsidP="007637C3">
            <w:pPr>
              <w:pStyle w:val="a7"/>
              <w:numPr>
                <w:ilvl w:val="0"/>
                <w:numId w:val="20"/>
              </w:numPr>
              <w:ind w:left="0" w:firstLine="65"/>
            </w:pPr>
            <w:proofErr w:type="gramStart"/>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 xml:space="preserve">информация, предусмотренная настоящим подпунктом, включается в заявку на участие в электронном аукционе в случае </w:t>
            </w:r>
            <w:r w:rsidR="00A51D54" w:rsidRPr="007637C3">
              <w:rPr>
                <w:i/>
              </w:rPr>
              <w:lastRenderedPageBreak/>
              <w:t>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060FDF">
              <w:rPr>
                <w:rFonts w:ascii="Times New Roman" w:eastAsia="Times New Roman" w:hAnsi="Times New Roman" w:cs="Times New Roman"/>
                <w:sz w:val="24"/>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060FDF">
              <w:rPr>
                <w:rFonts w:ascii="Times New Roman" w:eastAsia="Times New Roman" w:hAnsi="Times New Roman" w:cs="Times New Roman"/>
                <w:sz w:val="24"/>
                <w:szCs w:val="24"/>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7847EF">
              <w:rPr>
                <w:rFonts w:ascii="Times New Roman" w:eastAsia="Times New Roman" w:hAnsi="Times New Roman" w:cs="Times New Roman"/>
                <w:sz w:val="24"/>
                <w:szCs w:val="24"/>
              </w:rPr>
              <w:lastRenderedPageBreak/>
              <w:t xml:space="preserve">копии этих документов - </w:t>
            </w:r>
            <w:r w:rsidRPr="007847EF">
              <w:rPr>
                <w:rFonts w:ascii="Times New Roman" w:eastAsia="Times New Roman" w:hAnsi="Times New Roman" w:cs="Times New Roman"/>
                <w:b/>
                <w:sz w:val="24"/>
                <w:szCs w:val="24"/>
              </w:rPr>
              <w:t xml:space="preserve"> требуется</w:t>
            </w:r>
            <w:r w:rsidRPr="007847EF">
              <w:rPr>
                <w:rFonts w:ascii="Times New Roman" w:eastAsia="Times New Roman" w:hAnsi="Times New Roman" w:cs="Times New Roman"/>
                <w:sz w:val="24"/>
                <w:szCs w:val="24"/>
              </w:rPr>
              <w:t>;</w:t>
            </w:r>
          </w:p>
          <w:p w:rsidR="007847EF" w:rsidRPr="007847EF" w:rsidRDefault="007847EF" w:rsidP="007847EF">
            <w:pPr>
              <w:suppressAutoHyphens/>
              <w:ind w:left="33" w:firstLine="142"/>
              <w:rPr>
                <w:rFonts w:ascii="Times New Roman" w:eastAsia="Times New Roman" w:hAnsi="Times New Roman" w:cs="Times New Roman"/>
                <w:b/>
                <w:sz w:val="24"/>
                <w:szCs w:val="24"/>
              </w:rPr>
            </w:pPr>
            <w:proofErr w:type="gramStart"/>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требуется:</w:t>
            </w:r>
            <w:r w:rsidR="007637C3">
              <w:rPr>
                <w:rFonts w:ascii="Times New Roman" w:eastAsia="Times New Roman" w:hAnsi="Times New Roman" w:cs="Times New Roman"/>
                <w:b/>
                <w:sz w:val="24"/>
                <w:szCs w:val="24"/>
              </w:rPr>
              <w:t xml:space="preserve"> </w:t>
            </w:r>
            <w:r w:rsidR="00C531DA">
              <w:rPr>
                <w:rFonts w:ascii="Times New Roman" w:eastAsia="Times New Roman" w:hAnsi="Times New Roman" w:cs="Times New Roman"/>
                <w:b/>
                <w:sz w:val="24"/>
                <w:szCs w:val="24"/>
              </w:rPr>
              <w:t xml:space="preserve">декларация </w:t>
            </w:r>
            <w:r w:rsidR="00C531DA">
              <w:rPr>
                <w:rFonts w:ascii="Times New Roman" w:hAnsi="Times New Roman" w:cs="Times New Roman"/>
                <w:sz w:val="24"/>
                <w:szCs w:val="24"/>
              </w:rPr>
              <w:t>в</w:t>
            </w:r>
            <w:r w:rsidR="007637C3" w:rsidRPr="00251FDB">
              <w:rPr>
                <w:rFonts w:ascii="Times New Roman" w:hAnsi="Times New Roman" w:cs="Times New Roman"/>
                <w:sz w:val="24"/>
                <w:szCs w:val="24"/>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w:t>
            </w:r>
            <w:proofErr w:type="gramEnd"/>
            <w:r w:rsidR="007637C3" w:rsidRPr="00251FDB">
              <w:rPr>
                <w:rFonts w:ascii="Times New Roman" w:hAnsi="Times New Roman" w:cs="Times New Roman"/>
                <w:sz w:val="24"/>
                <w:szCs w:val="24"/>
              </w:rPr>
              <w:t xml:space="preserve"> государств, для целей осуществления закупок товаров для обеспечения государственных и муниципальных нужд</w:t>
            </w:r>
            <w:r w:rsidR="00C531DA">
              <w:rPr>
                <w:rFonts w:ascii="Times New Roman" w:hAnsi="Times New Roman" w:cs="Times New Roman"/>
                <w:sz w:val="24"/>
                <w:szCs w:val="24"/>
              </w:rPr>
              <w:t>» страны происхождения поставляемого товара</w:t>
            </w:r>
            <w:r w:rsidR="007637C3">
              <w:rPr>
                <w:rFonts w:ascii="Times New Roman" w:hAnsi="Times New Roman" w:cs="Times New Roman"/>
                <w:sz w:val="24"/>
                <w:szCs w:val="24"/>
              </w:rPr>
              <w:t>.</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w:t>
            </w:r>
            <w:r w:rsidRPr="007847EF">
              <w:rPr>
                <w:rFonts w:ascii="Times New Roman" w:eastAsia="Times New Roman" w:hAnsi="Times New Roman" w:cs="Times New Roman"/>
                <w:sz w:val="24"/>
                <w:szCs w:val="24"/>
              </w:rPr>
              <w:lastRenderedPageBreak/>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 xml:space="preserve">«должен </w:t>
            </w:r>
            <w:r w:rsidRPr="007847EF">
              <w:rPr>
                <w:rFonts w:ascii="Times New Roman" w:eastAsia="Times New Roman" w:hAnsi="Times New Roman" w:cs="Times New Roman"/>
                <w:i/>
                <w:iCs/>
                <w:sz w:val="24"/>
                <w:szCs w:val="24"/>
              </w:rPr>
              <w:lastRenderedPageBreak/>
              <w:t>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w:t>
            </w:r>
            <w:r w:rsidRPr="007847EF">
              <w:rPr>
                <w:rFonts w:ascii="Times New Roman" w:eastAsia="Times New Roman" w:hAnsi="Times New Roman" w:cs="Times New Roman"/>
                <w:sz w:val="24"/>
                <w:szCs w:val="24"/>
              </w:rPr>
              <w:lastRenderedPageBreak/>
              <w:t xml:space="preserve">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060FDF" w:rsidRPr="002E7224" w:rsidRDefault="008B1B03" w:rsidP="002E722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2E7224" w:rsidRPr="00251FDB">
              <w:rPr>
                <w:rFonts w:ascii="Times New Roman" w:hAnsi="Times New Roman" w:cs="Times New Roman"/>
                <w:sz w:val="24"/>
                <w:szCs w:val="24"/>
                <w:u w:val="single"/>
              </w:rPr>
              <w:t xml:space="preserve">1% от начальной (максимальной) цены договора, что составляет </w:t>
            </w:r>
            <w:r w:rsidR="002E7224" w:rsidRPr="00251FDB">
              <w:rPr>
                <w:rFonts w:ascii="Times New Roman" w:hAnsi="Times New Roman" w:cs="Times New Roman"/>
                <w:b/>
                <w:sz w:val="24"/>
                <w:szCs w:val="24"/>
                <w:u w:val="single"/>
              </w:rPr>
              <w:t xml:space="preserve">12 436 (двенадцать тысяч четыреста </w:t>
            </w:r>
            <w:r w:rsidR="002E7224" w:rsidRPr="00251FDB">
              <w:rPr>
                <w:rFonts w:ascii="Times New Roman" w:hAnsi="Times New Roman" w:cs="Times New Roman"/>
                <w:b/>
                <w:sz w:val="24"/>
                <w:szCs w:val="24"/>
                <w:u w:val="single"/>
              </w:rPr>
              <w:lastRenderedPageBreak/>
              <w:t>тридцать шесть) рублей 09 копеек.</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w:t>
            </w:r>
            <w:r>
              <w:rPr>
                <w:rFonts w:ascii="Times New Roman" w:hAnsi="Times New Roman" w:cs="Times New Roman"/>
                <w:sz w:val="24"/>
                <w:szCs w:val="24"/>
              </w:rPr>
              <w:lastRenderedPageBreak/>
              <w:t xml:space="preserve">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lastRenderedPageBreak/>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2E7224"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sidRPr="00251FDB">
              <w:rPr>
                <w:rFonts w:ascii="Times New Roman" w:hAnsi="Times New Roman" w:cs="Times New Roman"/>
                <w:u w:val="single"/>
              </w:rPr>
              <w:t xml:space="preserve">62 180 (шестьдесят две тысячи сто восемьдесят) рублей 43 копейки.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w:t>
            </w:r>
            <w:r>
              <w:rPr>
                <w:rFonts w:ascii="Times New Roman" w:hAnsi="Times New Roman"/>
                <w:b w:val="0"/>
                <w:bCs w:val="0"/>
              </w:rPr>
              <w:lastRenderedPageBreak/>
              <w:t xml:space="preserve">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w:t>
            </w:r>
            <w:r>
              <w:rPr>
                <w:rFonts w:ascii="Times New Roman" w:hAnsi="Times New Roman" w:cs="Times New Roman"/>
                <w:sz w:val="24"/>
                <w:szCs w:val="24"/>
              </w:rPr>
              <w:lastRenderedPageBreak/>
              <w:t>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 xml:space="preserve">Требования к обеспечению исполнения контракта, </w:t>
            </w:r>
            <w:r w:rsidRPr="00474A8C">
              <w:rPr>
                <w:rFonts w:ascii="Times New Roman" w:hAnsi="Times New Roman" w:cs="Times New Roman"/>
                <w:b w:val="0"/>
                <w:bCs w:val="0"/>
              </w:rPr>
              <w:lastRenderedPageBreak/>
              <w:t>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2E7224">
              <w:rPr>
                <w:bCs/>
              </w:rPr>
              <w:t>поставку хлеба.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w:t>
            </w:r>
            <w:r>
              <w:rPr>
                <w:rFonts w:ascii="Times New Roman" w:hAnsi="Times New Roman" w:cs="Times New Roman"/>
                <w:sz w:val="24"/>
                <w:szCs w:val="24"/>
              </w:rPr>
              <w:lastRenderedPageBreak/>
              <w:t xml:space="preserve">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124F8">
              <w:rPr>
                <w:rFonts w:ascii="Times New Roman" w:eastAsia="Times New Roman" w:hAnsi="Times New Roman" w:cs="Times New Roman"/>
                <w:b/>
                <w:sz w:val="24"/>
                <w:szCs w:val="24"/>
              </w:rPr>
              <w:t xml:space="preserve">не предоставляются. </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1124F8">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2E7224" w:rsidRPr="008B520D">
              <w:rPr>
                <w:rFonts w:ascii="Times New Roman" w:hAnsi="Times New Roman" w:cs="Times New Roman"/>
                <w:b/>
                <w:i/>
                <w:sz w:val="24"/>
                <w:szCs w:val="24"/>
              </w:rPr>
              <w:t>предоставляются до15% от цены договора</w:t>
            </w:r>
            <w:r w:rsidR="002E7224">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w:t>
            </w:r>
            <w:r>
              <w:rPr>
                <w:rFonts w:ascii="Times New Roman" w:hAnsi="Times New Roman" w:cs="Times New Roman"/>
                <w:sz w:val="24"/>
                <w:szCs w:val="24"/>
              </w:rPr>
              <w:lastRenderedPageBreak/>
              <w:t>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w:t>
            </w:r>
            <w:r>
              <w:rPr>
                <w:rFonts w:ascii="Times New Roman" w:hAnsi="Times New Roman" w:cs="Times New Roman"/>
                <w:sz w:val="24"/>
                <w:szCs w:val="24"/>
              </w:rPr>
              <w:lastRenderedPageBreak/>
              <w:t xml:space="preserve">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52345">
      <w:pPr>
        <w:pStyle w:val="ConsPlusNormal"/>
        <w:widowControl/>
        <w:spacing w:before="120" w:after="120"/>
        <w:ind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2E7224" w:rsidRDefault="00264301"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Pr="00554810" w:rsidRDefault="002E7224" w:rsidP="00852345">
      <w:pPr>
        <w:pStyle w:val="a7"/>
        <w:numPr>
          <w:ilvl w:val="0"/>
          <w:numId w:val="9"/>
        </w:numPr>
        <w:tabs>
          <w:tab w:val="num" w:pos="540"/>
        </w:tabs>
        <w:autoSpaceDE w:val="0"/>
        <w:autoSpaceDN w:val="0"/>
        <w:adjustRightInd w:val="0"/>
        <w:jc w:val="both"/>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2E7224" w:rsidRPr="00282228" w:rsidRDefault="002E7224" w:rsidP="00852345">
      <w:pPr>
        <w:jc w:val="both"/>
        <w:rPr>
          <w:rFonts w:ascii="Times New Roman" w:hAnsi="Times New Roman" w:cs="Times New Roman"/>
        </w:rPr>
      </w:pPr>
      <w:r w:rsidRPr="002A2850">
        <w:rPr>
          <w:rFonts w:ascii="Times New Roman" w:hAnsi="Times New Roman" w:cs="Times New Roman"/>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до 10.00  </w:t>
      </w:r>
    </w:p>
    <w:p w:rsidR="002E7224" w:rsidRPr="00F8217D" w:rsidRDefault="002E7224" w:rsidP="00852345">
      <w:pPr>
        <w:pStyle w:val="a7"/>
        <w:ind w:left="360"/>
        <w:jc w:val="both"/>
        <w:rPr>
          <w:sz w:val="16"/>
          <w:szCs w:val="16"/>
        </w:rPr>
      </w:pPr>
      <w:r w:rsidRPr="00F8217D">
        <w:t>По адресу: 628260 ул. Ермака, д.7, г. Югорск, Ханты-Мансийский автономный округ-</w:t>
      </w:r>
    </w:p>
    <w:p w:rsidR="002E7224" w:rsidRDefault="002E7224" w:rsidP="00852345">
      <w:pPr>
        <w:spacing w:after="0" w:line="240" w:lineRule="auto"/>
        <w:ind w:left="1416" w:hanging="1416"/>
        <w:jc w:val="both"/>
        <w:rPr>
          <w:rFonts w:ascii="Times New Roman" w:hAnsi="Times New Roman" w:cs="Times New Roman"/>
        </w:rPr>
      </w:pP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Pr>
          <w:rFonts w:ascii="Times New Roman" w:hAnsi="Times New Roman" w:cs="Times New Roman"/>
        </w:rPr>
        <w:t xml:space="preserve"> </w:t>
      </w:r>
      <w:r w:rsidRPr="00365146">
        <w:rPr>
          <w:rFonts w:ascii="Times New Roman" w:hAnsi="Times New Roman" w:cs="Times New Roman"/>
        </w:rPr>
        <w:t>по заявке Заказчика</w:t>
      </w:r>
      <w:r>
        <w:rPr>
          <w:rFonts w:ascii="Times New Roman" w:hAnsi="Times New Roman" w:cs="Times New Roman"/>
        </w:rPr>
        <w:t xml:space="preserve">: </w:t>
      </w:r>
    </w:p>
    <w:p w:rsidR="002E7224" w:rsidRPr="00282228" w:rsidRDefault="002E7224" w:rsidP="00852345">
      <w:pPr>
        <w:spacing w:after="0" w:line="240" w:lineRule="auto"/>
        <w:ind w:left="1416" w:hanging="1416"/>
        <w:jc w:val="both"/>
        <w:rPr>
          <w:rFonts w:ascii="Times New Roman" w:hAnsi="Times New Roman" w:cs="Times New Roman"/>
        </w:rPr>
      </w:pPr>
      <w:r w:rsidRPr="00F8217D">
        <w:rPr>
          <w:rFonts w:ascii="Times New Roman" w:hAnsi="Times New Roman" w:cs="Times New Roman"/>
        </w:rPr>
        <w:t xml:space="preserve">ежедневно, кроме воскресенья </w:t>
      </w:r>
      <w:r w:rsidRPr="00F8217D">
        <w:rPr>
          <w:rFonts w:ascii="Times New Roman" w:hAnsi="Times New Roman" w:cs="Times New Roman"/>
          <w:sz w:val="24"/>
          <w:szCs w:val="24"/>
        </w:rPr>
        <w:t>с 08.00 до 09</w:t>
      </w:r>
      <w:r>
        <w:rPr>
          <w:rFonts w:ascii="Times New Roman" w:hAnsi="Times New Roman" w:cs="Times New Roman"/>
          <w:sz w:val="24"/>
          <w:szCs w:val="24"/>
        </w:rPr>
        <w:t xml:space="preserve">.00 </w:t>
      </w:r>
    </w:p>
    <w:p w:rsidR="002E7224" w:rsidRPr="008D7B59" w:rsidRDefault="002E7224" w:rsidP="00852345">
      <w:pPr>
        <w:pStyle w:val="a7"/>
        <w:autoSpaceDE w:val="0"/>
        <w:autoSpaceDN w:val="0"/>
        <w:adjustRightInd w:val="0"/>
        <w:ind w:left="360"/>
        <w:jc w:val="both"/>
        <w:rPr>
          <w:sz w:val="22"/>
          <w:szCs w:val="22"/>
        </w:rPr>
      </w:pP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8B0232">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8B023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8B023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8B023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8B023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8B023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8B0232">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8B023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2E72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E7224" w:rsidRPr="00FB1913" w:rsidRDefault="002E7224" w:rsidP="008B023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E7224" w:rsidRPr="0075565C" w:rsidRDefault="00852345" w:rsidP="008B0232">
            <w:pPr>
              <w:autoSpaceDE w:val="0"/>
              <w:autoSpaceDN w:val="0"/>
              <w:adjustRightInd w:val="0"/>
              <w:rPr>
                <w:rFonts w:ascii="Times New Roman" w:hAnsi="Times New Roman" w:cs="Times New Roman"/>
                <w:sz w:val="20"/>
                <w:szCs w:val="20"/>
              </w:rPr>
            </w:pPr>
            <w:r>
              <w:rPr>
                <w:rFonts w:ascii="Tahoma" w:hAnsi="Tahoma" w:cs="Tahoma"/>
                <w:sz w:val="23"/>
                <w:szCs w:val="23"/>
              </w:rPr>
              <w:t>10.71.11.119</w:t>
            </w:r>
          </w:p>
        </w:tc>
        <w:tc>
          <w:tcPr>
            <w:tcW w:w="3827" w:type="dxa"/>
            <w:tcBorders>
              <w:top w:val="single" w:sz="4" w:space="0" w:color="auto"/>
              <w:left w:val="single" w:sz="4" w:space="0" w:color="auto"/>
              <w:bottom w:val="single" w:sz="4" w:space="0" w:color="auto"/>
              <w:right w:val="single" w:sz="4" w:space="0" w:color="auto"/>
            </w:tcBorders>
          </w:tcPr>
          <w:p w:rsidR="002E7224" w:rsidRPr="002E7224" w:rsidRDefault="002E7224" w:rsidP="008B0232">
            <w:pPr>
              <w:rPr>
                <w:rFonts w:ascii="Times New Roman" w:hAnsi="Times New Roman" w:cs="Times New Roman"/>
                <w:sz w:val="24"/>
                <w:szCs w:val="24"/>
              </w:rPr>
            </w:pPr>
            <w:r w:rsidRPr="002E7224">
              <w:rPr>
                <w:rStyle w:val="iceouttxt6"/>
                <w:rFonts w:ascii="Times New Roman" w:hAnsi="Times New Roman" w:cs="Times New Roman"/>
                <w:b/>
                <w:color w:val="auto"/>
                <w:sz w:val="24"/>
                <w:szCs w:val="24"/>
              </w:rPr>
              <w:t>Батон.</w:t>
            </w:r>
            <w:r w:rsidRPr="002E7224">
              <w:rPr>
                <w:rStyle w:val="iceouttxt6"/>
                <w:rFonts w:ascii="Times New Roman" w:hAnsi="Times New Roman" w:cs="Times New Roman"/>
                <w:color w:val="auto"/>
                <w:sz w:val="24"/>
                <w:szCs w:val="24"/>
              </w:rPr>
              <w:t xml:space="preserve"> Нарезной из пшеничной муки высшего сорта, массой не менее 400 и не более 500 г. ГОСТ 27844-88. Упаковка без повреждений, нарезка.  </w:t>
            </w:r>
          </w:p>
        </w:tc>
        <w:tc>
          <w:tcPr>
            <w:tcW w:w="567" w:type="dxa"/>
            <w:tcBorders>
              <w:top w:val="single" w:sz="4" w:space="0" w:color="auto"/>
              <w:left w:val="single" w:sz="4" w:space="0" w:color="auto"/>
              <w:bottom w:val="single" w:sz="4" w:space="0" w:color="auto"/>
              <w:right w:val="single" w:sz="4" w:space="0" w:color="auto"/>
            </w:tcBorders>
          </w:tcPr>
          <w:p w:rsidR="002E7224" w:rsidRPr="00251FDB" w:rsidRDefault="002E7224" w:rsidP="008B0232">
            <w:pPr>
              <w:jc w:val="center"/>
              <w:rPr>
                <w:rFonts w:ascii="Times New Roman" w:hAnsi="Times New Roman" w:cs="Times New Roman"/>
                <w:sz w:val="24"/>
                <w:szCs w:val="24"/>
              </w:rPr>
            </w:pPr>
            <w:proofErr w:type="gramStart"/>
            <w:r w:rsidRPr="00251FDB">
              <w:rPr>
                <w:rFonts w:ascii="Times New Roman" w:hAnsi="Times New Roman" w:cs="Times New Roman"/>
                <w:sz w:val="24"/>
                <w:szCs w:val="24"/>
              </w:rPr>
              <w:t>ш</w:t>
            </w:r>
            <w:proofErr w:type="gramEnd"/>
            <w:r w:rsidRPr="00251FDB">
              <w:rPr>
                <w:rFonts w:ascii="Times New Roman" w:hAnsi="Times New Roman" w:cs="Times New Roman"/>
                <w:sz w:val="24"/>
                <w:szCs w:val="24"/>
              </w:rPr>
              <w:t>т.</w:t>
            </w:r>
          </w:p>
        </w:tc>
        <w:tc>
          <w:tcPr>
            <w:tcW w:w="1843" w:type="dxa"/>
            <w:tcBorders>
              <w:top w:val="single" w:sz="4" w:space="0" w:color="auto"/>
              <w:left w:val="single" w:sz="4" w:space="0" w:color="auto"/>
              <w:bottom w:val="single" w:sz="4" w:space="0" w:color="auto"/>
              <w:right w:val="single" w:sz="4" w:space="0" w:color="auto"/>
            </w:tcBorders>
          </w:tcPr>
          <w:p w:rsidR="002E7224" w:rsidRPr="00FB1913" w:rsidRDefault="00852345" w:rsidP="008B0232">
            <w:pPr>
              <w:jc w:val="both"/>
              <w:rPr>
                <w:rFonts w:ascii="Times New Roman" w:hAnsi="Times New Roman" w:cs="Times New Roman"/>
                <w:sz w:val="20"/>
                <w:szCs w:val="20"/>
              </w:rPr>
            </w:pPr>
            <w:r>
              <w:rPr>
                <w:rFonts w:ascii="Times New Roman" w:hAnsi="Times New Roman" w:cs="Times New Roman"/>
                <w:sz w:val="20"/>
                <w:szCs w:val="20"/>
              </w:rPr>
              <w:t>2600</w:t>
            </w:r>
          </w:p>
        </w:tc>
        <w:tc>
          <w:tcPr>
            <w:tcW w:w="1984" w:type="dxa"/>
            <w:tcBorders>
              <w:top w:val="single" w:sz="4" w:space="0" w:color="auto"/>
              <w:left w:val="single" w:sz="4" w:space="0" w:color="auto"/>
              <w:bottom w:val="single" w:sz="4" w:space="0" w:color="auto"/>
              <w:right w:val="single" w:sz="4" w:space="0" w:color="auto"/>
            </w:tcBorders>
          </w:tcPr>
          <w:p w:rsidR="002E7224" w:rsidRPr="00FB1913" w:rsidRDefault="00852345" w:rsidP="008B0232">
            <w:pPr>
              <w:jc w:val="both"/>
              <w:rPr>
                <w:rFonts w:ascii="Times New Roman" w:hAnsi="Times New Roman" w:cs="Times New Roman"/>
                <w:sz w:val="20"/>
                <w:szCs w:val="20"/>
              </w:rPr>
            </w:pPr>
            <w:r>
              <w:rPr>
                <w:rFonts w:ascii="Times New Roman" w:hAnsi="Times New Roman" w:cs="Times New Roman"/>
                <w:sz w:val="20"/>
                <w:szCs w:val="20"/>
              </w:rPr>
              <w:t>6000</w:t>
            </w:r>
          </w:p>
        </w:tc>
      </w:tr>
      <w:tr w:rsidR="002E7224" w:rsidRPr="003F236A" w:rsidTr="00852345">
        <w:trPr>
          <w:trHeight w:val="778"/>
        </w:trPr>
        <w:tc>
          <w:tcPr>
            <w:tcW w:w="425" w:type="dxa"/>
            <w:tcBorders>
              <w:top w:val="single" w:sz="4" w:space="0" w:color="auto"/>
              <w:left w:val="single" w:sz="4" w:space="0" w:color="auto"/>
              <w:bottom w:val="single" w:sz="4" w:space="0" w:color="auto"/>
              <w:right w:val="single" w:sz="4" w:space="0" w:color="auto"/>
            </w:tcBorders>
          </w:tcPr>
          <w:p w:rsidR="002E7224" w:rsidRPr="00FB1913" w:rsidRDefault="002E7224" w:rsidP="008B023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2E7224" w:rsidRPr="003F53A1" w:rsidRDefault="00852345" w:rsidP="008B0232">
            <w:pPr>
              <w:rPr>
                <w:rFonts w:ascii="Times New Roman" w:hAnsi="Times New Roman" w:cs="Times New Roman"/>
                <w:sz w:val="20"/>
                <w:szCs w:val="20"/>
              </w:rPr>
            </w:pPr>
            <w:r>
              <w:rPr>
                <w:rFonts w:ascii="Tahoma" w:hAnsi="Tahoma" w:cs="Tahoma"/>
                <w:sz w:val="23"/>
                <w:szCs w:val="23"/>
              </w:rPr>
              <w:t>10.71.11.111</w:t>
            </w:r>
          </w:p>
        </w:tc>
        <w:tc>
          <w:tcPr>
            <w:tcW w:w="3827" w:type="dxa"/>
            <w:tcBorders>
              <w:top w:val="single" w:sz="4" w:space="0" w:color="auto"/>
              <w:left w:val="single" w:sz="4" w:space="0" w:color="auto"/>
              <w:bottom w:val="single" w:sz="4" w:space="0" w:color="auto"/>
              <w:right w:val="single" w:sz="4" w:space="0" w:color="auto"/>
            </w:tcBorders>
          </w:tcPr>
          <w:p w:rsidR="002E7224" w:rsidRPr="002E7224" w:rsidRDefault="002E7224" w:rsidP="008B0232">
            <w:pPr>
              <w:rPr>
                <w:rFonts w:ascii="Times New Roman" w:hAnsi="Times New Roman" w:cs="Times New Roman"/>
                <w:sz w:val="24"/>
                <w:szCs w:val="24"/>
              </w:rPr>
            </w:pPr>
            <w:r w:rsidRPr="002E7224">
              <w:rPr>
                <w:rStyle w:val="iceouttxt6"/>
                <w:rFonts w:ascii="Times New Roman" w:hAnsi="Times New Roman" w:cs="Times New Roman"/>
                <w:b/>
                <w:color w:val="auto"/>
                <w:sz w:val="24"/>
                <w:szCs w:val="24"/>
              </w:rPr>
              <w:t>Хлеб пшеничный.</w:t>
            </w:r>
            <w:r w:rsidRPr="002E7224">
              <w:rPr>
                <w:rStyle w:val="iceouttxt6"/>
                <w:rFonts w:ascii="Times New Roman" w:hAnsi="Times New Roman" w:cs="Times New Roman"/>
                <w:color w:val="auto"/>
                <w:sz w:val="24"/>
                <w:szCs w:val="24"/>
              </w:rPr>
              <w:t xml:space="preserve">  Из муки высшего, первого и второго сорта, подовый штучный, массой не менее 0,5 и не более 1,1 кг.   ГОСТ 27842-88</w:t>
            </w:r>
          </w:p>
        </w:tc>
        <w:tc>
          <w:tcPr>
            <w:tcW w:w="567" w:type="dxa"/>
            <w:tcBorders>
              <w:top w:val="single" w:sz="4" w:space="0" w:color="auto"/>
              <w:left w:val="single" w:sz="4" w:space="0" w:color="auto"/>
              <w:bottom w:val="single" w:sz="4" w:space="0" w:color="auto"/>
              <w:right w:val="single" w:sz="4" w:space="0" w:color="auto"/>
            </w:tcBorders>
          </w:tcPr>
          <w:p w:rsidR="002E7224" w:rsidRPr="00251FDB" w:rsidRDefault="002E7224" w:rsidP="008B0232">
            <w:pPr>
              <w:jc w:val="center"/>
              <w:rPr>
                <w:rFonts w:ascii="Times New Roman" w:hAnsi="Times New Roman" w:cs="Times New Roman"/>
                <w:sz w:val="24"/>
                <w:szCs w:val="24"/>
              </w:rPr>
            </w:pPr>
            <w:r w:rsidRPr="00251FDB">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tcPr>
          <w:p w:rsidR="002E7224" w:rsidRPr="00FB1913" w:rsidRDefault="00852345" w:rsidP="008B0232">
            <w:pPr>
              <w:jc w:val="both"/>
              <w:rPr>
                <w:rFonts w:ascii="Times New Roman" w:hAnsi="Times New Roman" w:cs="Times New Roman"/>
                <w:sz w:val="20"/>
                <w:szCs w:val="20"/>
              </w:rPr>
            </w:pPr>
            <w:r>
              <w:rPr>
                <w:rFonts w:ascii="Times New Roman" w:hAnsi="Times New Roman" w:cs="Times New Roman"/>
                <w:sz w:val="20"/>
                <w:szCs w:val="20"/>
              </w:rPr>
              <w:t>4150</w:t>
            </w:r>
          </w:p>
        </w:tc>
        <w:tc>
          <w:tcPr>
            <w:tcW w:w="1984" w:type="dxa"/>
            <w:tcBorders>
              <w:top w:val="single" w:sz="4" w:space="0" w:color="auto"/>
              <w:left w:val="single" w:sz="4" w:space="0" w:color="auto"/>
              <w:bottom w:val="single" w:sz="4" w:space="0" w:color="auto"/>
              <w:right w:val="single" w:sz="4" w:space="0" w:color="auto"/>
            </w:tcBorders>
          </w:tcPr>
          <w:p w:rsidR="002E7224" w:rsidRPr="00FB1913" w:rsidRDefault="00852345" w:rsidP="008B0232">
            <w:pPr>
              <w:jc w:val="both"/>
              <w:rPr>
                <w:rFonts w:ascii="Times New Roman" w:hAnsi="Times New Roman" w:cs="Times New Roman"/>
                <w:sz w:val="20"/>
                <w:szCs w:val="20"/>
              </w:rPr>
            </w:pPr>
            <w:r>
              <w:rPr>
                <w:rFonts w:ascii="Times New Roman" w:hAnsi="Times New Roman" w:cs="Times New Roman"/>
                <w:sz w:val="20"/>
                <w:szCs w:val="20"/>
              </w:rPr>
              <w:t>7000</w:t>
            </w:r>
          </w:p>
        </w:tc>
      </w:tr>
      <w:tr w:rsidR="002E7224" w:rsidRPr="003F236A" w:rsidTr="00852345">
        <w:trPr>
          <w:trHeight w:val="790"/>
        </w:trPr>
        <w:tc>
          <w:tcPr>
            <w:tcW w:w="425" w:type="dxa"/>
            <w:tcBorders>
              <w:top w:val="single" w:sz="4" w:space="0" w:color="auto"/>
              <w:left w:val="single" w:sz="4" w:space="0" w:color="auto"/>
              <w:bottom w:val="single" w:sz="4" w:space="0" w:color="auto"/>
              <w:right w:val="single" w:sz="4" w:space="0" w:color="auto"/>
            </w:tcBorders>
          </w:tcPr>
          <w:p w:rsidR="002E7224" w:rsidRPr="00FB1913" w:rsidRDefault="002E7224" w:rsidP="008B023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2E7224" w:rsidRPr="003F53A1" w:rsidRDefault="00852345" w:rsidP="008B0232">
            <w:pPr>
              <w:rPr>
                <w:rFonts w:ascii="Times New Roman" w:hAnsi="Times New Roman" w:cs="Times New Roman"/>
                <w:sz w:val="20"/>
                <w:szCs w:val="20"/>
              </w:rPr>
            </w:pPr>
            <w:r>
              <w:rPr>
                <w:rFonts w:ascii="Tahoma" w:hAnsi="Tahoma" w:cs="Tahoma"/>
                <w:sz w:val="23"/>
                <w:szCs w:val="23"/>
              </w:rPr>
              <w:t>10.71.11.112</w:t>
            </w:r>
          </w:p>
        </w:tc>
        <w:tc>
          <w:tcPr>
            <w:tcW w:w="3827" w:type="dxa"/>
            <w:tcBorders>
              <w:top w:val="single" w:sz="4" w:space="0" w:color="auto"/>
              <w:left w:val="single" w:sz="4" w:space="0" w:color="auto"/>
              <w:bottom w:val="single" w:sz="4" w:space="0" w:color="auto"/>
              <w:right w:val="single" w:sz="4" w:space="0" w:color="auto"/>
            </w:tcBorders>
          </w:tcPr>
          <w:p w:rsidR="002E7224" w:rsidRPr="002E7224" w:rsidRDefault="002E7224" w:rsidP="008B0232">
            <w:pPr>
              <w:spacing w:after="0"/>
              <w:rPr>
                <w:rFonts w:ascii="Times New Roman" w:hAnsi="Times New Roman" w:cs="Times New Roman"/>
                <w:sz w:val="24"/>
                <w:szCs w:val="24"/>
              </w:rPr>
            </w:pPr>
            <w:r w:rsidRPr="002E7224">
              <w:rPr>
                <w:rStyle w:val="iceouttxt6"/>
                <w:rFonts w:ascii="Times New Roman" w:hAnsi="Times New Roman" w:cs="Times New Roman"/>
                <w:b/>
                <w:color w:val="auto"/>
                <w:sz w:val="24"/>
                <w:szCs w:val="24"/>
              </w:rPr>
              <w:t>Хлеб ржаной.</w:t>
            </w:r>
            <w:r w:rsidRPr="002E7224">
              <w:rPr>
                <w:rStyle w:val="iceouttxt6"/>
                <w:rFonts w:ascii="Times New Roman" w:hAnsi="Times New Roman" w:cs="Times New Roman"/>
                <w:color w:val="auto"/>
                <w:sz w:val="24"/>
                <w:szCs w:val="24"/>
              </w:rPr>
              <w:t xml:space="preserve">  Смесь  муки ржаной обдирной и пшеничной первого сорта, массой не менее 0,5кг и не более 1,1 кг. ГОСТ 26984-86</w:t>
            </w:r>
          </w:p>
        </w:tc>
        <w:tc>
          <w:tcPr>
            <w:tcW w:w="567" w:type="dxa"/>
            <w:tcBorders>
              <w:top w:val="single" w:sz="4" w:space="0" w:color="auto"/>
              <w:left w:val="single" w:sz="4" w:space="0" w:color="auto"/>
              <w:bottom w:val="single" w:sz="4" w:space="0" w:color="auto"/>
              <w:right w:val="single" w:sz="4" w:space="0" w:color="auto"/>
            </w:tcBorders>
          </w:tcPr>
          <w:p w:rsidR="002E7224" w:rsidRPr="00251FDB" w:rsidRDefault="002E7224" w:rsidP="008B0232">
            <w:pPr>
              <w:jc w:val="center"/>
              <w:rPr>
                <w:rFonts w:ascii="Times New Roman" w:hAnsi="Times New Roman" w:cs="Times New Roman"/>
                <w:sz w:val="24"/>
                <w:szCs w:val="24"/>
              </w:rPr>
            </w:pPr>
            <w:r w:rsidRPr="00251FDB">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tcPr>
          <w:p w:rsidR="002E7224" w:rsidRPr="00FB1913" w:rsidRDefault="00852345" w:rsidP="008B0232">
            <w:pPr>
              <w:jc w:val="both"/>
              <w:rPr>
                <w:rFonts w:ascii="Times New Roman" w:hAnsi="Times New Roman" w:cs="Times New Roman"/>
                <w:sz w:val="20"/>
                <w:szCs w:val="20"/>
              </w:rPr>
            </w:pPr>
            <w:r>
              <w:rPr>
                <w:rFonts w:ascii="Times New Roman" w:hAnsi="Times New Roman" w:cs="Times New Roman"/>
                <w:sz w:val="20"/>
                <w:szCs w:val="20"/>
              </w:rPr>
              <w:t>3700</w:t>
            </w:r>
          </w:p>
        </w:tc>
        <w:tc>
          <w:tcPr>
            <w:tcW w:w="1984" w:type="dxa"/>
            <w:tcBorders>
              <w:top w:val="single" w:sz="4" w:space="0" w:color="auto"/>
              <w:left w:val="single" w:sz="4" w:space="0" w:color="auto"/>
              <w:bottom w:val="single" w:sz="4" w:space="0" w:color="auto"/>
              <w:right w:val="single" w:sz="4" w:space="0" w:color="auto"/>
            </w:tcBorders>
          </w:tcPr>
          <w:p w:rsidR="002E7224" w:rsidRPr="00FB1913" w:rsidRDefault="00852345" w:rsidP="008B0232">
            <w:pPr>
              <w:jc w:val="both"/>
              <w:rPr>
                <w:rFonts w:ascii="Times New Roman" w:hAnsi="Times New Roman" w:cs="Times New Roman"/>
                <w:sz w:val="20"/>
                <w:szCs w:val="20"/>
              </w:rPr>
            </w:pPr>
            <w:r>
              <w:rPr>
                <w:rFonts w:ascii="Times New Roman" w:hAnsi="Times New Roman" w:cs="Times New Roman"/>
                <w:sz w:val="20"/>
                <w:szCs w:val="20"/>
              </w:rPr>
              <w:t>9000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Default="002E7224" w:rsidP="002E722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E7224" w:rsidRDefault="002E7224" w:rsidP="002E722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FD6CA0" w:rsidRPr="003F236A" w:rsidRDefault="00FD6CA0"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F6227A" w:rsidP="00BC2B4E">
      <w:pPr>
        <w:pStyle w:val="a7"/>
        <w:autoSpaceDE w:val="0"/>
        <w:autoSpaceDN w:val="0"/>
        <w:adjustRightInd w:val="0"/>
        <w:ind w:left="0"/>
        <w:contextualSpacing/>
        <w:jc w:val="center"/>
        <w:rPr>
          <w:caps/>
        </w:rPr>
      </w:pPr>
      <w:r w:rsidRPr="00E7444C">
        <w:rPr>
          <w:bCs/>
        </w:rPr>
        <w:t xml:space="preserve">на </w:t>
      </w:r>
      <w:r w:rsidR="00852345" w:rsidRPr="00E7444C">
        <w:rPr>
          <w:bCs/>
        </w:rPr>
        <w:t>поставку хлеба</w:t>
      </w:r>
    </w:p>
    <w:p w:rsidR="00852345" w:rsidRPr="00E7444C" w:rsidRDefault="008B1B03" w:rsidP="00BC2B4E">
      <w:pPr>
        <w:pStyle w:val="a7"/>
        <w:ind w:left="360"/>
        <w:jc w:val="center"/>
      </w:pPr>
      <w:r w:rsidRPr="00E7444C">
        <w:rPr>
          <w:caps/>
        </w:rPr>
        <w:t xml:space="preserve">ИКЗ № </w:t>
      </w:r>
      <w:r w:rsidR="00852345" w:rsidRPr="00E7444C">
        <w:rPr>
          <w:b/>
          <w:u w:val="single"/>
        </w:rPr>
        <w:t>183862200926886220100100450010000000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E7444C">
      <w:pPr>
        <w:autoSpaceDE w:val="0"/>
        <w:autoSpaceDN w:val="0"/>
        <w:adjustRightInd w:val="0"/>
        <w:jc w:val="both"/>
        <w:rPr>
          <w:rFonts w:ascii="Times New Roman" w:hAnsi="Times New Roman" w:cs="Times New Roman"/>
          <w:sz w:val="24"/>
          <w:szCs w:val="24"/>
        </w:rPr>
      </w:pPr>
      <w:proofErr w:type="gramStart"/>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852345" w:rsidRPr="00E7444C" w:rsidRDefault="00852345" w:rsidP="00E7444C">
      <w:pPr>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часов до 10.00 часов. </w:t>
      </w:r>
    </w:p>
    <w:p w:rsidR="00852345" w:rsidRPr="00E7444C" w:rsidRDefault="00852345" w:rsidP="00E7444C">
      <w:pPr>
        <w:pStyle w:val="a7"/>
        <w:ind w:left="360"/>
        <w:jc w:val="both"/>
      </w:pPr>
      <w:r w:rsidRPr="00E7444C">
        <w:t>По адресу: 628260 ул. Ермака, д.7, г. Югорск, Ханты-Мансийский автономный округ-</w:t>
      </w:r>
    </w:p>
    <w:p w:rsidR="00852345" w:rsidRPr="00E7444C" w:rsidRDefault="00852345"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852345" w:rsidRPr="00E7444C" w:rsidRDefault="00852345" w:rsidP="00E7444C">
      <w:pPr>
        <w:pStyle w:val="a7"/>
        <w:autoSpaceDE w:val="0"/>
        <w:autoSpaceDN w:val="0"/>
        <w:adjustRightInd w:val="0"/>
        <w:ind w:left="360"/>
        <w:jc w:val="both"/>
      </w:pPr>
      <w:r w:rsidRPr="00E7444C">
        <w:t>ежедневно, кроме воскресенья с 08.00 часов до 09.00 часов.</w:t>
      </w:r>
    </w:p>
    <w:p w:rsidR="00852345" w:rsidRPr="00E7444C" w:rsidRDefault="00852345" w:rsidP="00E7444C">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w:t>
      </w:r>
      <w:r w:rsidR="007A5C0C" w:rsidRPr="00E7444C">
        <w:rPr>
          <w:rFonts w:ascii="Times New Roman" w:hAnsi="Times New Roman" w:cs="Times New Roman"/>
          <w:sz w:val="24"/>
          <w:szCs w:val="24"/>
        </w:rPr>
        <w:t>1.8</w:t>
      </w:r>
      <w:r w:rsidRPr="00E7444C">
        <w:rPr>
          <w:rFonts w:ascii="Times New Roman" w:hAnsi="Times New Roman" w:cs="Times New Roman"/>
          <w:sz w:val="24"/>
          <w:szCs w:val="24"/>
        </w:rPr>
        <w:t>. Сроки поставки товара:</w:t>
      </w:r>
      <w:r w:rsidR="00F6227A"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 даты заключ</w:t>
      </w:r>
      <w:r w:rsidR="00D56349">
        <w:rPr>
          <w:rFonts w:ascii="Times New Roman" w:hAnsi="Times New Roman" w:cs="Times New Roman"/>
          <w:sz w:val="24"/>
          <w:szCs w:val="24"/>
        </w:rPr>
        <w:t>ения</w:t>
      </w:r>
      <w:proofErr w:type="gramEnd"/>
      <w:r w:rsidR="00D56349">
        <w:rPr>
          <w:rFonts w:ascii="Times New Roman" w:hAnsi="Times New Roman" w:cs="Times New Roman"/>
          <w:sz w:val="24"/>
          <w:szCs w:val="24"/>
        </w:rPr>
        <w:t xml:space="preserve"> договора, но не ранее 08.01</w:t>
      </w:r>
      <w:r w:rsidRPr="00E7444C">
        <w:rPr>
          <w:rFonts w:ascii="Times New Roman" w:hAnsi="Times New Roman" w:cs="Times New Roman"/>
          <w:sz w:val="24"/>
          <w:szCs w:val="24"/>
        </w:rPr>
        <w:t>.2019г. по 31.12.2019г.</w:t>
      </w:r>
    </w:p>
    <w:p w:rsidR="00F6227A" w:rsidRPr="00E7444C" w:rsidRDefault="00F6227A" w:rsidP="00E7444C">
      <w:pPr>
        <w:autoSpaceDE w:val="0"/>
        <w:autoSpaceDN w:val="0"/>
        <w:adjustRightInd w:val="0"/>
        <w:spacing w:after="0" w:line="240" w:lineRule="auto"/>
        <w:jc w:val="both"/>
        <w:rPr>
          <w:rFonts w:ascii="Times New Roman" w:hAnsi="Times New Roman" w:cs="Times New Roman"/>
          <w:sz w:val="24"/>
          <w:szCs w:val="24"/>
        </w:rPr>
      </w:pPr>
    </w:p>
    <w:p w:rsidR="008B1B03" w:rsidRPr="00E7444C" w:rsidRDefault="008B1B03" w:rsidP="00E7444C">
      <w:pPr>
        <w:spacing w:after="0" w:line="240" w:lineRule="auto"/>
        <w:jc w:val="both"/>
        <w:rPr>
          <w:rFonts w:ascii="Times New Roman" w:hAnsi="Times New Roman" w:cs="Times New Roman"/>
          <w:sz w:val="24"/>
          <w:szCs w:val="24"/>
        </w:rPr>
      </w:pPr>
    </w:p>
    <w:p w:rsidR="008B1B03" w:rsidRPr="00E7444C" w:rsidRDefault="008B1B03" w:rsidP="00BC2B4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A5C0C" w:rsidRPr="00E7444C" w:rsidRDefault="007A5C0C" w:rsidP="00BC2B4E">
      <w:pPr>
        <w:autoSpaceDE w:val="0"/>
        <w:autoSpaceDN w:val="0"/>
        <w:adjustRightInd w:val="0"/>
        <w:spacing w:after="0"/>
        <w:ind w:firstLine="540"/>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Источник финансирования______________________________________________.</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w:t>
      </w:r>
      <w:proofErr w:type="gramStart"/>
      <w:r w:rsidRPr="00E7444C">
        <w:rPr>
          <w:rFonts w:ascii="Times New Roman" w:hAnsi="Times New Roman" w:cs="Times New Roman"/>
          <w:sz w:val="24"/>
          <w:szCs w:val="24"/>
        </w:rPr>
        <w:t xml:space="preserve"> .</w:t>
      </w:r>
      <w:proofErr w:type="gramEnd"/>
      <w:r w:rsidRPr="00E7444C">
        <w:rPr>
          <w:rFonts w:ascii="Times New Roman" w:hAnsi="Times New Roman" w:cs="Times New Roman"/>
          <w:sz w:val="24"/>
          <w:szCs w:val="24"/>
        </w:rPr>
        <w:t xml:space="preserve">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proofErr w:type="gramStart"/>
      <w:r w:rsidRPr="00E7444C">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E7444C">
        <w:rPr>
          <w:rFonts w:ascii="Times New Roman" w:hAnsi="Times New Roman" w:cs="Times New Roman"/>
          <w:b/>
          <w:sz w:val="24"/>
          <w:szCs w:val="24"/>
        </w:rPr>
        <w:t xml:space="preserve"> </w:t>
      </w:r>
      <w:proofErr w:type="gramStart"/>
      <w:r w:rsidRPr="00E7444C">
        <w:rPr>
          <w:rFonts w:ascii="Times New Roman" w:hAnsi="Times New Roman" w:cs="Times New Roman"/>
          <w:b/>
          <w:sz w:val="24"/>
          <w:szCs w:val="24"/>
        </w:rPr>
        <w:t>«НДС не облагается»)</w:t>
      </w:r>
      <w:r w:rsidRPr="00E7444C">
        <w:rPr>
          <w:rFonts w:ascii="Times New Roman" w:hAnsi="Times New Roman" w:cs="Times New Roman"/>
          <w:sz w:val="24"/>
          <w:szCs w:val="24"/>
        </w:rPr>
        <w:t>.</w:t>
      </w:r>
      <w:proofErr w:type="gramEnd"/>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BC2B4E" w:rsidRPr="00BC2B4E" w:rsidRDefault="00BC2B4E" w:rsidP="00BC2B4E">
      <w:pPr>
        <w:pStyle w:val="ae"/>
      </w:pPr>
      <w:r>
        <w:t>Директор                                                                                                             Е.Б. Комисаренко</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A5C0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30F2E" w:rsidRPr="00E7444C" w:rsidRDefault="00B30F2E" w:rsidP="00BC2B4E">
      <w:pPr>
        <w:shd w:val="clear" w:color="auto" w:fill="FFFFFF"/>
        <w:tabs>
          <w:tab w:val="left" w:pos="1498"/>
        </w:tabs>
        <w:spacing w:after="0" w:line="240" w:lineRule="auto"/>
        <w:jc w:val="both"/>
        <w:rPr>
          <w:rFonts w:ascii="Times New Roman" w:hAnsi="Times New Roman" w:cs="Times New Roman"/>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4. Сроки оказания услуг</w:t>
      </w:r>
    </w:p>
    <w:p w:rsidR="00852345" w:rsidRPr="00E7444C"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4.1. Сроки поставки товара: </w:t>
      </w:r>
      <w:proofErr w:type="gramStart"/>
      <w:r w:rsidRPr="00E7444C">
        <w:rPr>
          <w:rFonts w:ascii="Times New Roman" w:hAnsi="Times New Roman" w:cs="Times New Roman"/>
          <w:sz w:val="24"/>
          <w:szCs w:val="24"/>
        </w:rPr>
        <w:t>с даты заключ</w:t>
      </w:r>
      <w:r w:rsidR="00D56349">
        <w:rPr>
          <w:rFonts w:ascii="Times New Roman" w:hAnsi="Times New Roman" w:cs="Times New Roman"/>
          <w:sz w:val="24"/>
          <w:szCs w:val="24"/>
        </w:rPr>
        <w:t>ения</w:t>
      </w:r>
      <w:proofErr w:type="gramEnd"/>
      <w:r w:rsidR="00D56349">
        <w:rPr>
          <w:rFonts w:ascii="Times New Roman" w:hAnsi="Times New Roman" w:cs="Times New Roman"/>
          <w:sz w:val="24"/>
          <w:szCs w:val="24"/>
        </w:rPr>
        <w:t xml:space="preserve"> договора, но не ранее 08.01</w:t>
      </w:r>
      <w:r w:rsidRPr="00E7444C">
        <w:rPr>
          <w:rFonts w:ascii="Times New Roman" w:hAnsi="Times New Roman" w:cs="Times New Roman"/>
          <w:sz w:val="24"/>
          <w:szCs w:val="24"/>
        </w:rPr>
        <w:t>.2019г. по 31.12.2019г.</w:t>
      </w:r>
    </w:p>
    <w:p w:rsidR="00852345" w:rsidRPr="00E7444C" w:rsidRDefault="00852345" w:rsidP="00BC2B4E">
      <w:pPr>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часов до 10.00 часов. </w:t>
      </w:r>
    </w:p>
    <w:p w:rsidR="00852345" w:rsidRPr="00E7444C" w:rsidRDefault="00852345" w:rsidP="00BC2B4E">
      <w:pPr>
        <w:pStyle w:val="a7"/>
        <w:ind w:left="360"/>
        <w:jc w:val="both"/>
      </w:pPr>
      <w:r w:rsidRPr="00E7444C">
        <w:t>По адресу: 628260 ул. Ермака, д.7, г. Югорск, Ханты-Мансийский автономный округ-</w:t>
      </w:r>
    </w:p>
    <w:p w:rsidR="00852345" w:rsidRPr="00E7444C" w:rsidRDefault="00852345" w:rsidP="00BC2B4E">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BC2B4E" w:rsidRPr="00BC2B4E" w:rsidRDefault="00852345" w:rsidP="00BC2B4E">
      <w:pPr>
        <w:pStyle w:val="a7"/>
        <w:autoSpaceDE w:val="0"/>
        <w:autoSpaceDN w:val="0"/>
        <w:adjustRightInd w:val="0"/>
        <w:ind w:left="360"/>
        <w:jc w:val="both"/>
      </w:pPr>
      <w:r w:rsidRPr="00E7444C">
        <w:t>ежедневно, кроме воскресенья с 08.00 часов до 09.00 часов.</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C12380" w:rsidP="00E7444C">
      <w:pPr>
        <w:shd w:val="clear" w:color="auto" w:fill="FFFFFF"/>
        <w:tabs>
          <w:tab w:val="left" w:pos="1498"/>
        </w:tabs>
        <w:spacing w:after="0" w:line="240" w:lineRule="auto"/>
        <w:ind w:left="86"/>
        <w:jc w:val="both"/>
        <w:rPr>
          <w:rFonts w:ascii="Times New Roman" w:hAnsi="Times New Roman" w:cs="Times New Roman"/>
          <w:sz w:val="24"/>
          <w:szCs w:val="24"/>
        </w:rPr>
      </w:pPr>
      <w:r w:rsidRPr="00E7444C">
        <w:rPr>
          <w:rFonts w:ascii="Times New Roman" w:hAnsi="Times New Roman" w:cs="Times New Roman"/>
          <w:sz w:val="24"/>
          <w:szCs w:val="24"/>
        </w:rPr>
        <w:t>5. Порядок сдачи и приемки услуг</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Контракта.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E7444C" w:rsidRDefault="00A260BD" w:rsidP="00E7444C">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Pr="00E7444C">
        <w:rPr>
          <w:rFonts w:ascii="Times New Roman" w:hAnsi="Times New Roman" w:cs="Times New Roman"/>
          <w:b/>
          <w:sz w:val="24"/>
          <w:szCs w:val="24"/>
          <w:u w:val="single"/>
        </w:rPr>
        <w:t>62 180 (шестьдесят две тысячи сто восемьдесят) рублей 43 копейки</w:t>
      </w:r>
      <w:proofErr w:type="gramStart"/>
      <w:r w:rsidRPr="00E7444C">
        <w:rPr>
          <w:rFonts w:ascii="Times New Roman" w:hAnsi="Times New Roman" w:cs="Times New Roman"/>
          <w:b/>
          <w:sz w:val="24"/>
          <w:szCs w:val="24"/>
          <w:u w:val="single"/>
        </w:rPr>
        <w:t>.</w:t>
      </w:r>
      <w:r w:rsidRPr="00E7444C">
        <w:rPr>
          <w:rFonts w:ascii="Times New Roman" w:hAnsi="Times New Roman" w:cs="Times New Roman"/>
          <w:kern w:val="16"/>
          <w:sz w:val="24"/>
          <w:szCs w:val="24"/>
        </w:rPr>
        <w:t>.</w:t>
      </w:r>
      <w:proofErr w:type="gramEnd"/>
    </w:p>
    <w:p w:rsidR="00A260BD" w:rsidRPr="00E7444C" w:rsidRDefault="00A260BD" w:rsidP="00E7444C">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E7444C">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C31ADA" w:rsidRPr="00E7444C" w:rsidRDefault="00C31ADA"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7. Ответственность сторон</w:t>
      </w:r>
    </w:p>
    <w:p w:rsidR="00C31ADA" w:rsidRPr="00E7444C" w:rsidRDefault="00C31ADA"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7.1. </w:t>
      </w:r>
      <w:proofErr w:type="gramStart"/>
      <w:r w:rsidRPr="00E7444C">
        <w:rPr>
          <w:rFonts w:ascii="Times New Roman" w:hAnsi="Times New Roman" w:cs="Times New Roman"/>
          <w:sz w:val="24"/>
          <w:szCs w:val="24"/>
        </w:rPr>
        <w:t xml:space="preserve">Стороны несут ответственность за неисполнение и ненадлежащее исполнение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7444C">
        <w:rPr>
          <w:rFonts w:ascii="Times New Roman" w:hAnsi="Times New Roman" w:cs="Times New Roman"/>
          <w:sz w:val="24"/>
          <w:szCs w:val="24"/>
        </w:rPr>
        <w:t xml:space="preserve"> № 1042 (с учетом изменений и дополнений).</w:t>
      </w:r>
    </w:p>
    <w:p w:rsidR="00BC2B4E" w:rsidRDefault="00BC2B4E" w:rsidP="00BC2B4E">
      <w:pPr>
        <w:pStyle w:val="ae"/>
      </w:pPr>
      <w:r>
        <w:t>Директор                                                                                                             Е.Б. Комисаренко</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7.2. Размер штрафа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порядке, установленном </w:t>
      </w:r>
      <w:hyperlink w:anchor="P57" w:history="1">
        <w:r w:rsidRPr="00E7444C">
          <w:rPr>
            <w:rFonts w:ascii="Times New Roman" w:hAnsi="Times New Roman" w:cs="Times New Roman"/>
            <w:sz w:val="24"/>
            <w:szCs w:val="24"/>
          </w:rPr>
          <w:t>пунктами 7.3</w:t>
        </w:r>
      </w:hyperlink>
      <w:r w:rsidRPr="00E7444C">
        <w:rPr>
          <w:rFonts w:ascii="Times New Roman" w:hAnsi="Times New Roman" w:cs="Times New Roman"/>
          <w:sz w:val="24"/>
          <w:szCs w:val="24"/>
        </w:rPr>
        <w:t xml:space="preserve"> – 7.</w:t>
      </w:r>
      <w:hyperlink w:anchor="P82" w:history="1">
        <w:r w:rsidRPr="00E7444C">
          <w:rPr>
            <w:rFonts w:ascii="Times New Roman" w:hAnsi="Times New Roman" w:cs="Times New Roman"/>
            <w:sz w:val="24"/>
            <w:szCs w:val="24"/>
          </w:rPr>
          <w:t>7</w:t>
        </w:r>
      </w:hyperlink>
      <w:r w:rsidRPr="00E7444C">
        <w:rPr>
          <w:rFonts w:ascii="Times New Roman" w:hAnsi="Times New Roman" w:cs="Times New Roman"/>
          <w:sz w:val="24"/>
          <w:szCs w:val="24"/>
        </w:rPr>
        <w:t xml:space="preserve">, в виде фиксированной суммы, в том числе рассчитываемой как процент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или в случае, если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предусмотрены этапы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как процент этапа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(далее - цена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(этапа)).</w:t>
      </w:r>
    </w:p>
    <w:p w:rsidR="00F970C3" w:rsidRPr="00E7444C" w:rsidRDefault="00C31ADA" w:rsidP="00E7444C">
      <w:pPr>
        <w:autoSpaceDE w:val="0"/>
        <w:autoSpaceDN w:val="0"/>
        <w:adjustRightInd w:val="0"/>
        <w:spacing w:line="240" w:lineRule="auto"/>
        <w:ind w:firstLine="540"/>
        <w:jc w:val="both"/>
        <w:rPr>
          <w:rFonts w:ascii="Times New Roman" w:hAnsi="Times New Roman" w:cs="Times New Roman"/>
          <w:sz w:val="24"/>
          <w:szCs w:val="24"/>
        </w:rPr>
      </w:pPr>
      <w:bookmarkStart w:id="32" w:name="P57"/>
      <w:bookmarkEnd w:id="32"/>
      <w:r w:rsidRPr="00E7444C">
        <w:rPr>
          <w:rFonts w:ascii="Times New Roman" w:hAnsi="Times New Roman" w:cs="Times New Roman"/>
          <w:sz w:val="24"/>
          <w:szCs w:val="24"/>
        </w:rPr>
        <w:t xml:space="preserve">7.3. Штрафы начисляются за неисполнение или ненадлежащее исполнение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1"/>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7.4. </w:t>
      </w:r>
      <w:proofErr w:type="gramStart"/>
      <w:r w:rsidRPr="00E7444C">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и устанавливается в виде фиксированной</w:t>
      </w:r>
      <w:proofErr w:type="gramEnd"/>
      <w:r w:rsidRPr="00E7444C">
        <w:rPr>
          <w:rFonts w:ascii="Times New Roman" w:hAnsi="Times New Roman" w:cs="Times New Roman"/>
          <w:sz w:val="24"/>
          <w:szCs w:val="24"/>
        </w:rPr>
        <w:t xml:space="preserve"> суммы</w:t>
      </w:r>
      <w:r w:rsidRPr="00E7444C">
        <w:rPr>
          <w:rFonts w:ascii="Times New Roman" w:hAnsi="Times New Roman" w:cs="Times New Roman"/>
          <w:sz w:val="24"/>
          <w:szCs w:val="24"/>
          <w:vertAlign w:val="superscript"/>
        </w:rPr>
        <w:footnoteReference w:id="2"/>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таких </w:t>
      </w:r>
      <w:r w:rsidRPr="00E7444C">
        <w:rPr>
          <w:rFonts w:ascii="Times New Roman" w:hAnsi="Times New Roman" w:cs="Times New Roman"/>
          <w:sz w:val="24"/>
          <w:szCs w:val="24"/>
        </w:rPr>
        <w:lastRenderedPageBreak/>
        <w:t>обязательств) в виде фиксированной суммы</w:t>
      </w:r>
      <w:r w:rsidRPr="00E7444C">
        <w:rPr>
          <w:rFonts w:ascii="Times New Roman" w:hAnsi="Times New Roman" w:cs="Times New Roman"/>
          <w:sz w:val="24"/>
          <w:szCs w:val="24"/>
          <w:vertAlign w:val="superscript"/>
        </w:rPr>
        <w:footnoteReference w:id="3"/>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7.6. В случае если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bookmarkStart w:id="33" w:name="P82"/>
      <w:bookmarkEnd w:id="33"/>
      <w:r w:rsidRPr="00E7444C">
        <w:rPr>
          <w:rFonts w:ascii="Times New Roman" w:hAnsi="Times New Roman" w:cs="Times New Roman"/>
          <w:sz w:val="24"/>
          <w:szCs w:val="24"/>
        </w:rPr>
        <w:t xml:space="preserve">7.7. За каждый факт неисполнения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4"/>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31ADA" w:rsidRPr="00E7444C" w:rsidRDefault="00C31ADA" w:rsidP="00E7444C">
      <w:pPr>
        <w:autoSpaceDE w:val="0"/>
        <w:autoSpaceDN w:val="0"/>
        <w:adjustRightInd w:val="0"/>
        <w:spacing w:after="0"/>
        <w:ind w:firstLine="567"/>
        <w:jc w:val="both"/>
        <w:outlineLvl w:val="0"/>
        <w:rPr>
          <w:rFonts w:ascii="Times New Roman" w:hAnsi="Times New Roman" w:cs="Times New Roman"/>
          <w:sz w:val="24"/>
          <w:szCs w:val="24"/>
        </w:rPr>
      </w:pPr>
      <w:r w:rsidRPr="00E7444C">
        <w:rPr>
          <w:rFonts w:ascii="Times New Roman" w:hAnsi="Times New Roman" w:cs="Times New Roman"/>
          <w:sz w:val="24"/>
          <w:szCs w:val="24"/>
        </w:rPr>
        <w:t xml:space="preserve">7.9. В случае просрочки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начиная со дня, следующего после дня истечения установленного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срока исполнения обязательства. </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7.10. Пеня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размере одной трехсотой действующей на дату уплаты пеней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E7444C">
        <w:rPr>
          <w:rFonts w:ascii="Times New Roman" w:hAnsi="Times New Roman" w:cs="Times New Roman"/>
          <w:iCs/>
          <w:sz w:val="24"/>
          <w:szCs w:val="24"/>
        </w:rPr>
        <w:t>Федерального закона № 44-ФЗ</w:t>
      </w:r>
      <w:r w:rsidRPr="00E7444C">
        <w:rPr>
          <w:rFonts w:ascii="Times New Roman" w:hAnsi="Times New Roman" w:cs="Times New Roman"/>
          <w:sz w:val="24"/>
          <w:szCs w:val="24"/>
        </w:rPr>
        <w:t>).</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010EC3"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lastRenderedPageBreak/>
        <w:t>Договор</w:t>
      </w:r>
      <w:r w:rsidRPr="00E7444C">
        <w:rPr>
          <w:rFonts w:ascii="Times New Roman" w:hAnsi="Times New Roman" w:cs="Times New Roman"/>
          <w:sz w:val="24"/>
          <w:szCs w:val="24"/>
        </w:rPr>
        <w:t>а.</w:t>
      </w:r>
    </w:p>
    <w:p w:rsidR="00C12380" w:rsidRPr="00E7444C" w:rsidRDefault="00C12380" w:rsidP="00E7444C">
      <w:pPr>
        <w:spacing w:after="0" w:line="240" w:lineRule="auto"/>
        <w:jc w:val="both"/>
        <w:rPr>
          <w:rFonts w:ascii="Times New Roman" w:hAnsi="Times New Roman" w:cs="Times New Roman"/>
          <w:sz w:val="24"/>
          <w:szCs w:val="24"/>
        </w:rPr>
      </w:pP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E7444C">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E7444C">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pStyle w:val="ae"/>
        <w:ind w:firstLine="567"/>
      </w:pP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BC2B4E" w:rsidRDefault="00BC2B4E" w:rsidP="00E7444C">
      <w:pPr>
        <w:autoSpaceDE w:val="0"/>
        <w:autoSpaceDN w:val="0"/>
        <w:adjustRightInd w:val="0"/>
        <w:spacing w:after="0"/>
        <w:ind w:firstLine="540"/>
        <w:jc w:val="both"/>
        <w:rPr>
          <w:rFonts w:ascii="Times New Roman" w:hAnsi="Times New Roman" w:cs="Times New Roman"/>
          <w:sz w:val="24"/>
          <w:szCs w:val="24"/>
        </w:rPr>
      </w:pPr>
    </w:p>
    <w:p w:rsidR="00BC2B4E" w:rsidRPr="00F2583F" w:rsidRDefault="00BC2B4E" w:rsidP="00BC2B4E">
      <w:pPr>
        <w:pStyle w:val="ae"/>
      </w:pPr>
      <w:r>
        <w:t>Директор                                                                                                             Е.Б. Комисаренко</w:t>
      </w:r>
    </w:p>
    <w:p w:rsidR="00BC2B4E" w:rsidRDefault="00BC2B4E" w:rsidP="00E7444C">
      <w:pPr>
        <w:autoSpaceDE w:val="0"/>
        <w:autoSpaceDN w:val="0"/>
        <w:adjustRightInd w:val="0"/>
        <w:spacing w:after="0"/>
        <w:ind w:firstLine="540"/>
        <w:jc w:val="both"/>
        <w:rPr>
          <w:rFonts w:ascii="Times New Roman" w:hAnsi="Times New Roman" w:cs="Times New Roman"/>
          <w:sz w:val="24"/>
          <w:szCs w:val="24"/>
        </w:rPr>
      </w:pP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w:t>
      </w:r>
      <w:proofErr w:type="gramStart"/>
      <w:r w:rsidRPr="00E7444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7444C">
        <w:rPr>
          <w:rFonts w:ascii="Times New Roman" w:hAnsi="Times New Roman" w:cs="Times New Roman"/>
          <w:sz w:val="24"/>
          <w:szCs w:val="24"/>
        </w:rPr>
        <w:t xml:space="preserve"> иных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BC2B4E" w:rsidRDefault="00BC2B4E" w:rsidP="00BC2B4E">
      <w:pPr>
        <w:pStyle w:val="ae"/>
      </w:pPr>
      <w:r>
        <w:t>Директор                                                                                                             Е.Б. Комисаренко</w:t>
      </w:r>
    </w:p>
    <w:p w:rsidR="00BC2B4E"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победителем определения Поставщика.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E7444C" w:rsidRPr="00E7444C">
        <w:t xml:space="preserve">.2019г. по 31.12.2019г.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E7444C" w:rsidRPr="00E7444C">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E7444C" w:rsidRPr="00E7444C">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1776E9"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BC2B4E" w:rsidRPr="00E7444C" w:rsidRDefault="00BC2B4E" w:rsidP="00BC2B4E">
      <w:pPr>
        <w:pStyle w:val="ae"/>
      </w:pPr>
      <w:r>
        <w:t>Директор                                                                                                             Е.Б. Комисаренко</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Контрактом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на предусмотренное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е количество такого товара.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proofErr w:type="gramStart"/>
      <w:r w:rsidRPr="00E7444C">
        <w:t>По адресу: 628260 ул. Садовая, д.72,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8B023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8B023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8B023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8B023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8B023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8B023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8B023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D5" w:rsidRDefault="003554D5" w:rsidP="008B1B03">
      <w:pPr>
        <w:spacing w:after="0" w:line="240" w:lineRule="auto"/>
      </w:pPr>
      <w:r>
        <w:separator/>
      </w:r>
    </w:p>
  </w:endnote>
  <w:endnote w:type="continuationSeparator" w:id="0">
    <w:p w:rsidR="003554D5" w:rsidRDefault="003554D5"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D5" w:rsidRDefault="003554D5" w:rsidP="008B1B03">
      <w:pPr>
        <w:spacing w:after="0" w:line="240" w:lineRule="auto"/>
      </w:pPr>
      <w:r>
        <w:separator/>
      </w:r>
    </w:p>
  </w:footnote>
  <w:footnote w:type="continuationSeparator" w:id="0">
    <w:p w:rsidR="003554D5" w:rsidRDefault="003554D5" w:rsidP="008B1B03">
      <w:pPr>
        <w:spacing w:after="0" w:line="240" w:lineRule="auto"/>
      </w:pPr>
      <w:r>
        <w:continuationSeparator/>
      </w:r>
    </w:p>
  </w:footnote>
  <w:footnote w:id="1">
    <w:p w:rsidR="00A51D54" w:rsidRDefault="00A51D54" w:rsidP="00C31A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A51D54" w:rsidRPr="00F2583F" w:rsidRDefault="00A51D54" w:rsidP="00F970C3">
      <w:pPr>
        <w:autoSpaceDE w:val="0"/>
        <w:autoSpaceDN w:val="0"/>
        <w:spacing w:after="0" w:line="240" w:lineRule="auto"/>
        <w:jc w:val="both"/>
        <w:rPr>
          <w:rFonts w:ascii="Times New Roman" w:hAnsi="Times New Roman" w:cs="Times New Roman"/>
          <w:kern w:val="16"/>
          <w:sz w:val="24"/>
          <w:szCs w:val="24"/>
        </w:rPr>
      </w:pPr>
    </w:p>
    <w:p w:rsidR="00A51D54" w:rsidRPr="00F970C3" w:rsidRDefault="00A51D54"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A51D54" w:rsidRDefault="00A51D54" w:rsidP="00C31ADA">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A51D54" w:rsidRDefault="00A51D54"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51D54" w:rsidRDefault="00A51D54" w:rsidP="00C31AD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A51D54" w:rsidRDefault="00A51D54"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A51D54" w:rsidRDefault="00A51D54" w:rsidP="00C31AD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51D54" w:rsidRDefault="00A51D54" w:rsidP="00C31AD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51D54" w:rsidRPr="00C31ADA" w:rsidRDefault="00A51D54" w:rsidP="00C31AD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4">
    <w:p w:rsidR="00A51D54" w:rsidRDefault="00A51D54" w:rsidP="00C31A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A51D54" w:rsidRDefault="00A51D54" w:rsidP="00C31A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51D54" w:rsidRDefault="00A51D54" w:rsidP="00F970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51D54" w:rsidRDefault="00A51D54" w:rsidP="00C31A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A51D54" w:rsidRPr="00F2583F" w:rsidRDefault="00A51D54" w:rsidP="00F970C3">
      <w:pPr>
        <w:pStyle w:val="ae"/>
      </w:pPr>
      <w:r>
        <w:t>Директор                                                                                                             Е.Б. Комисаренко</w:t>
      </w:r>
    </w:p>
    <w:p w:rsidR="00A51D54" w:rsidRDefault="00A51D54" w:rsidP="00C31ADA">
      <w:pPr>
        <w:autoSpaceDE w:val="0"/>
        <w:autoSpaceDN w:val="0"/>
        <w:adjustRightInd w:val="0"/>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C12D5"/>
    <w:rsid w:val="000D7FEC"/>
    <w:rsid w:val="000E76C9"/>
    <w:rsid w:val="000F737F"/>
    <w:rsid w:val="0010271A"/>
    <w:rsid w:val="0010485D"/>
    <w:rsid w:val="0010521D"/>
    <w:rsid w:val="001124F8"/>
    <w:rsid w:val="00125CBE"/>
    <w:rsid w:val="00155FEA"/>
    <w:rsid w:val="001631AA"/>
    <w:rsid w:val="001776E9"/>
    <w:rsid w:val="00244B65"/>
    <w:rsid w:val="002528AF"/>
    <w:rsid w:val="00252CF4"/>
    <w:rsid w:val="00264301"/>
    <w:rsid w:val="002D5D4D"/>
    <w:rsid w:val="002E7224"/>
    <w:rsid w:val="003554D5"/>
    <w:rsid w:val="0036690F"/>
    <w:rsid w:val="0039073B"/>
    <w:rsid w:val="003D3357"/>
    <w:rsid w:val="0041475D"/>
    <w:rsid w:val="00455DE5"/>
    <w:rsid w:val="00490653"/>
    <w:rsid w:val="00497B32"/>
    <w:rsid w:val="005A3D69"/>
    <w:rsid w:val="006179B7"/>
    <w:rsid w:val="007637C3"/>
    <w:rsid w:val="007847EF"/>
    <w:rsid w:val="007A5C0C"/>
    <w:rsid w:val="0082007E"/>
    <w:rsid w:val="00852345"/>
    <w:rsid w:val="008B1B03"/>
    <w:rsid w:val="008D2B8D"/>
    <w:rsid w:val="009037A8"/>
    <w:rsid w:val="00974719"/>
    <w:rsid w:val="009A455C"/>
    <w:rsid w:val="009F273D"/>
    <w:rsid w:val="00A06943"/>
    <w:rsid w:val="00A260BD"/>
    <w:rsid w:val="00A51D54"/>
    <w:rsid w:val="00A7586C"/>
    <w:rsid w:val="00AF1F9F"/>
    <w:rsid w:val="00B30F2E"/>
    <w:rsid w:val="00B40F77"/>
    <w:rsid w:val="00B52470"/>
    <w:rsid w:val="00BC2B4E"/>
    <w:rsid w:val="00BF7EB9"/>
    <w:rsid w:val="00C12380"/>
    <w:rsid w:val="00C31ADA"/>
    <w:rsid w:val="00C531DA"/>
    <w:rsid w:val="00C77DEE"/>
    <w:rsid w:val="00D1237C"/>
    <w:rsid w:val="00D56349"/>
    <w:rsid w:val="00DA5BBA"/>
    <w:rsid w:val="00DC046B"/>
    <w:rsid w:val="00DC45C8"/>
    <w:rsid w:val="00E60DF6"/>
    <w:rsid w:val="00E67702"/>
    <w:rsid w:val="00E7444C"/>
    <w:rsid w:val="00EC323F"/>
    <w:rsid w:val="00EF6FCB"/>
    <w:rsid w:val="00F05959"/>
    <w:rsid w:val="00F15068"/>
    <w:rsid w:val="00F2583F"/>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5C1F-71FE-4269-869A-A3C715BD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44</Pages>
  <Words>15059</Words>
  <Characters>85837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22</cp:revision>
  <cp:lastPrinted>2018-12-11T04:37:00Z</cp:lastPrinted>
  <dcterms:created xsi:type="dcterms:W3CDTF">2018-02-06T12:48:00Z</dcterms:created>
  <dcterms:modified xsi:type="dcterms:W3CDTF">2018-12-17T06:00:00Z</dcterms:modified>
</cp:coreProperties>
</file>