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79A3A" w14:textId="65F1FF0F" w:rsidR="00735804" w:rsidRDefault="002E770D" w:rsidP="0073580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252382">
        <w:rPr>
          <w:rFonts w:ascii="PT Astra Serif" w:hAnsi="PT Astra Serif"/>
          <w:b/>
          <w:sz w:val="28"/>
          <w:szCs w:val="28"/>
        </w:rPr>
        <w:t xml:space="preserve">Информация </w:t>
      </w:r>
      <w:r w:rsidR="00BF2972" w:rsidRPr="00252382">
        <w:rPr>
          <w:rFonts w:ascii="PT Astra Serif" w:hAnsi="PT Astra Serif"/>
          <w:b/>
          <w:sz w:val="28"/>
          <w:szCs w:val="28"/>
        </w:rPr>
        <w:t>о</w:t>
      </w:r>
      <w:r w:rsidR="00A177BA">
        <w:rPr>
          <w:rFonts w:ascii="PT Astra Serif" w:hAnsi="PT Astra Serif"/>
          <w:b/>
          <w:sz w:val="28"/>
          <w:szCs w:val="28"/>
        </w:rPr>
        <w:t xml:space="preserve"> предварительных</w:t>
      </w:r>
      <w:r w:rsidR="00C715D5">
        <w:rPr>
          <w:rFonts w:ascii="PT Astra Serif" w:hAnsi="PT Astra Serif"/>
          <w:b/>
          <w:sz w:val="28"/>
          <w:szCs w:val="28"/>
        </w:rPr>
        <w:t xml:space="preserve"> </w:t>
      </w:r>
      <w:r w:rsidRPr="00252382">
        <w:rPr>
          <w:rFonts w:ascii="PT Astra Serif" w:hAnsi="PT Astra Serif"/>
          <w:b/>
          <w:sz w:val="28"/>
          <w:szCs w:val="28"/>
        </w:rPr>
        <w:t xml:space="preserve">итогах социально-экономического развития города Югорска </w:t>
      </w:r>
      <w:r w:rsidR="00834A70" w:rsidRPr="00252382">
        <w:rPr>
          <w:rFonts w:ascii="PT Astra Serif" w:hAnsi="PT Astra Serif"/>
          <w:b/>
          <w:sz w:val="28"/>
          <w:szCs w:val="28"/>
        </w:rPr>
        <w:t xml:space="preserve">за </w:t>
      </w:r>
      <w:r w:rsidR="00B16390">
        <w:rPr>
          <w:rFonts w:ascii="PT Astra Serif" w:hAnsi="PT Astra Serif"/>
          <w:b/>
          <w:sz w:val="28"/>
          <w:szCs w:val="28"/>
        </w:rPr>
        <w:t>2023</w:t>
      </w:r>
      <w:r w:rsidR="00735804">
        <w:rPr>
          <w:rFonts w:ascii="PT Astra Serif" w:hAnsi="PT Astra Serif"/>
          <w:b/>
          <w:sz w:val="28"/>
          <w:szCs w:val="28"/>
        </w:rPr>
        <w:t xml:space="preserve"> год</w:t>
      </w:r>
      <w:r w:rsidR="00C715D5">
        <w:rPr>
          <w:rFonts w:ascii="PT Astra Serif" w:hAnsi="PT Astra Serif"/>
          <w:b/>
          <w:sz w:val="28"/>
          <w:szCs w:val="28"/>
        </w:rPr>
        <w:t xml:space="preserve"> </w:t>
      </w:r>
    </w:p>
    <w:p w14:paraId="06848BAD" w14:textId="77777777" w:rsidR="00735804" w:rsidRDefault="00735804" w:rsidP="00972FC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4C4AB095" w14:textId="77777777" w:rsidR="00E73254" w:rsidRDefault="00E73254" w:rsidP="00E73254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Демография</w:t>
      </w:r>
    </w:p>
    <w:p w14:paraId="68651679" w14:textId="77777777" w:rsidR="00E73254" w:rsidRDefault="00E73254" w:rsidP="00E73254">
      <w:pPr>
        <w:rPr>
          <w:rFonts w:ascii="PT Astra Serif" w:hAnsi="PT Astra Serif"/>
          <w:sz w:val="26"/>
          <w:szCs w:val="26"/>
          <w:highlight w:val="yellow"/>
        </w:rPr>
      </w:pPr>
    </w:p>
    <w:p w14:paraId="091C11B4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Численность постоянного населения города Югорска на 31.12.2023 предварительно составила 38,9 тыс. человек.</w:t>
      </w:r>
    </w:p>
    <w:p w14:paraId="14DFCF87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Среднегодовая численность постоянного населения города за 2023 года -  38,8 тыс. человек (100,8%</w:t>
      </w:r>
      <w:r>
        <w:rPr>
          <w:rStyle w:val="aff9"/>
          <w:rFonts w:ascii="PT Astra Serif" w:hAnsi="PT Astra Serif"/>
          <w:kern w:val="28"/>
          <w:sz w:val="26"/>
          <w:szCs w:val="26"/>
        </w:rPr>
        <w:footnoteReference w:id="1"/>
      </w:r>
      <w:r>
        <w:rPr>
          <w:rFonts w:ascii="PT Astra Serif" w:hAnsi="PT Astra Serif"/>
          <w:kern w:val="28"/>
          <w:sz w:val="26"/>
          <w:szCs w:val="26"/>
        </w:rPr>
        <w:t>). Оценка 2023 года - 38,8 тыс. человек (100,8%).</w:t>
      </w:r>
    </w:p>
    <w:p w14:paraId="69293D2A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Югорского отдела ЗАГСа в 2023 году в городе:</w:t>
      </w:r>
    </w:p>
    <w:p w14:paraId="6E1C6D44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актов о рождении 383 единицы;</w:t>
      </w:r>
    </w:p>
    <w:p w14:paraId="5398B0F4" w14:textId="77777777" w:rsidR="00E73254" w:rsidRDefault="00E73254" w:rsidP="00E73254">
      <w:pPr>
        <w:pStyle w:val="33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зарегистрировано актов о смерти 244 единицы; </w:t>
      </w:r>
    </w:p>
    <w:p w14:paraId="23C96605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298 браков (в 2022 году – 376 браков);</w:t>
      </w:r>
    </w:p>
    <w:p w14:paraId="005B9E72" w14:textId="77777777" w:rsidR="00E73254" w:rsidRDefault="00E73254" w:rsidP="00E7325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206 разводов (в 2022 году – 225 разводов).</w:t>
      </w:r>
    </w:p>
    <w:p w14:paraId="55DA199C" w14:textId="77777777" w:rsidR="00E73254" w:rsidRDefault="00E73254" w:rsidP="00E73254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Из 383 детей, рождение которых зарегистрировано в городе Югорске, 113 детей  стали первыми для своих родителей, 139 - вторыми, третий ребенок родился в 82 семьях, четвертый - в 36 семьях, 8 малышей стали пятыми для своих родителей, 2 - шестыми, 2 ребенка седьмые по счету в семьях. У представителей коренных  малочисленных народов Севера родилось 4 детей. В югорских семьях родилось больше мальчиков, 5 семей пополнились двойняшками. </w:t>
      </w:r>
    </w:p>
    <w:p w14:paraId="277D33A4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Естественный прирост населения составил – 139 человек, в аналогичном периоде прошлого года была отмечена убыль населения (-11 человек). </w:t>
      </w:r>
    </w:p>
    <w:p w14:paraId="0932D10E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Коэффициент естественного прироста населения составил 3,6 на 1000 человек населения. Оценка 2023 года по коэффициенту естественного прироста населения -2,1 на 1000 человек населения.</w:t>
      </w:r>
    </w:p>
    <w:p w14:paraId="7D8ABB95" w14:textId="77777777" w:rsidR="00E73254" w:rsidRDefault="00E73254" w:rsidP="00E73254">
      <w:pPr>
        <w:pStyle w:val="310"/>
        <w:numPr>
          <w:ilvl w:val="0"/>
          <w:numId w:val="2"/>
        </w:numPr>
        <w:spacing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Уровень рождаемости в городе превышает уровень смертности в 1,6 раза.</w:t>
      </w:r>
    </w:p>
    <w:p w14:paraId="4E4B377E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Миграционный прирост населения составил - 244 человека (за 2022 год - 309 человек). Оценка 2023 года – 256 человек.</w:t>
      </w:r>
    </w:p>
    <w:p w14:paraId="369CBA0F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отчетном периоде в городе Югорске сохранена положительная динамика населения, как за счет естественного прироста населения, так и механического движения (миграции). </w:t>
      </w:r>
    </w:p>
    <w:p w14:paraId="359AB0C2" w14:textId="7F78B67E" w:rsidR="00E73254" w:rsidRDefault="00E73254" w:rsidP="00E7325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</w:t>
      </w:r>
      <w:r w:rsidR="00617C4A">
        <w:rPr>
          <w:rFonts w:ascii="PT Astra Serif" w:hAnsi="PT Astra Serif"/>
          <w:sz w:val="26"/>
          <w:szCs w:val="26"/>
        </w:rPr>
        <w:t xml:space="preserve"> граждан</w:t>
      </w:r>
      <w:r>
        <w:rPr>
          <w:rFonts w:ascii="PT Astra Serif" w:hAnsi="PT Astra Serif"/>
          <w:sz w:val="26"/>
          <w:szCs w:val="26"/>
        </w:rPr>
        <w:t xml:space="preserve">, оптимизации миграционных потоков. Основным инструментом для достижения целевых ориентиров является реализация национальных проектов «Здравоохранение» и «Демография».  </w:t>
      </w:r>
    </w:p>
    <w:p w14:paraId="77282A3C" w14:textId="77777777" w:rsidR="006C6B13" w:rsidRDefault="006C6B13" w:rsidP="00E73254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14:paraId="4EC542D9" w14:textId="77777777" w:rsidR="00E73254" w:rsidRDefault="00E73254" w:rsidP="00E73254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00A2560E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ECBF4AE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26,7 тыс. человек. </w:t>
      </w:r>
    </w:p>
    <w:p w14:paraId="2176ADC0" w14:textId="21845CEF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Среднесписочная численность работающих (без внешних совместителей) по полному кругу организаций города Югорска </w:t>
      </w:r>
      <w:r w:rsidR="00341AAA">
        <w:rPr>
          <w:rFonts w:ascii="PT Astra Serif" w:hAnsi="PT Astra Serif"/>
          <w:sz w:val="26"/>
          <w:szCs w:val="26"/>
        </w:rPr>
        <w:t xml:space="preserve">соответствует прогнозной оценке </w:t>
      </w:r>
      <w:r>
        <w:rPr>
          <w:rFonts w:ascii="PT Astra Serif" w:hAnsi="PT Astra Serif"/>
          <w:sz w:val="26"/>
          <w:szCs w:val="26"/>
        </w:rPr>
        <w:t xml:space="preserve">- 14,6 тыс. человек (103,5%), их них в крупных и средних организациях – 13,4 тыс. человек (105,5%).  </w:t>
      </w:r>
      <w:r w:rsidR="00A86D7F">
        <w:rPr>
          <w:rFonts w:ascii="PT Astra Serif" w:hAnsi="PT Astra Serif"/>
          <w:sz w:val="26"/>
          <w:szCs w:val="26"/>
        </w:rPr>
        <w:t>На малых и микро предприятиях занято 1,2 тыс. работников.</w:t>
      </w:r>
    </w:p>
    <w:p w14:paraId="60F46B66" w14:textId="5D104D24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</w:t>
      </w:r>
      <w:r w:rsidR="00616772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 xml:space="preserve">0,43% экономически активного населения </w:t>
      </w:r>
      <w:r w:rsidR="00FF530B">
        <w:rPr>
          <w:rFonts w:ascii="PT Astra Serif" w:hAnsi="PT Astra Serif"/>
          <w:sz w:val="26"/>
          <w:szCs w:val="26"/>
          <w:lang w:eastAsia="ru-RU"/>
        </w:rPr>
        <w:t xml:space="preserve">(2022 год - 0,6%), что ниже прогнозной оценки 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3732A9">
        <w:rPr>
          <w:rFonts w:ascii="PT Astra Serif" w:hAnsi="PT Astra Serif"/>
          <w:sz w:val="26"/>
          <w:szCs w:val="26"/>
          <w:lang w:eastAsia="ru-RU"/>
        </w:rPr>
        <w:t>2023 года – 0,6%.</w:t>
      </w:r>
    </w:p>
    <w:p w14:paraId="1BC9214B" w14:textId="667B0E42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официально зарегистрированных безработных составила на конец отчетного периода 114 человек, что на 47 человек меньше, чем на </w:t>
      </w:r>
      <w:r w:rsidR="005153B1">
        <w:rPr>
          <w:rFonts w:ascii="PT Astra Serif" w:hAnsi="PT Astra Serif"/>
          <w:sz w:val="26"/>
          <w:szCs w:val="26"/>
          <w:lang w:eastAsia="ru-RU"/>
        </w:rPr>
        <w:t xml:space="preserve">конец </w:t>
      </w:r>
      <w:r>
        <w:rPr>
          <w:rFonts w:ascii="PT Astra Serif" w:hAnsi="PT Astra Serif"/>
          <w:sz w:val="26"/>
          <w:szCs w:val="26"/>
          <w:lang w:eastAsia="ru-RU"/>
        </w:rPr>
        <w:t>2022 года. Оценка 2023 года – 160 человек.</w:t>
      </w:r>
    </w:p>
    <w:p w14:paraId="0E0EE9AE" w14:textId="77777777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</w:rPr>
        <w:t xml:space="preserve">Казенное учреждение Ханты-Мансийского автономного округа – Югры «Югорский центр занятости населения» (далее - </w:t>
      </w:r>
      <w:r>
        <w:rPr>
          <w:rFonts w:ascii="PT Astra Serif" w:hAnsi="PT Astra Serif"/>
          <w:sz w:val="26"/>
          <w:szCs w:val="26"/>
          <w:lang w:eastAsia="ru-RU"/>
        </w:rPr>
        <w:t xml:space="preserve">Югорский центр занятости населения) составила 834 человека (52,6%). </w:t>
      </w:r>
    </w:p>
    <w:p w14:paraId="6D276ADC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Югорским центром занятости населения предоставляется единовременная финансовая помощь безработным гражданам для осуществления предпринимательской деятельности, в результате получили финансовую поддержку 4 человека - зарегистрировавшись в качестве индивидуальных предпринимателей и 16 человек  - ставших на учет в качестве плательщиков налога на профессиональный доход.</w:t>
      </w:r>
    </w:p>
    <w:p w14:paraId="1C3B7209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Оказывались государственные услуги по организации профессиональной ориентации на местном рынке труда следующим категориям населения:</w:t>
      </w:r>
    </w:p>
    <w:p w14:paraId="2F927D57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  гражданам в возрасте от 14 до 29 лет; </w:t>
      </w:r>
    </w:p>
    <w:p w14:paraId="21DF43AE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уволенным в связи с ликвидацией организации, либо прекращением деятельности индивидуальным предпринимателем, либо проведенными работодателями города мероприятиями по сокращению штатов и численности работающих;</w:t>
      </w:r>
    </w:p>
    <w:p w14:paraId="0D343238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гражданам, имеющим инвалидность;</w:t>
      </w:r>
    </w:p>
    <w:p w14:paraId="2677572D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граждане предпенсионного и пенсионного возраста;</w:t>
      </w:r>
    </w:p>
    <w:p w14:paraId="4B58221A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выпускникам организаций профессионального образования;</w:t>
      </w:r>
    </w:p>
    <w:p w14:paraId="0F212799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гражданам, освобожденные из учреждений, исполняющих наказание в виде лишения свободы;</w:t>
      </w:r>
    </w:p>
    <w:p w14:paraId="05F8DE7E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гражданам, уволенным с военной службы;</w:t>
      </w:r>
    </w:p>
    <w:p w14:paraId="377C4D4F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лицам из числа детей-сирот, детей, оставшихся без попечения родителей;</w:t>
      </w:r>
    </w:p>
    <w:p w14:paraId="36AE98C1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гражданам, стремящимся возобновить трудовую деятельность после длительного (более года) перерыва.</w:t>
      </w:r>
    </w:p>
    <w:p w14:paraId="632701C6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Югорском центре занятости населения числилось 185 свободных рабочих мест, в том числе 76 мест для замещения вакантных рабочих профессий.</w:t>
      </w:r>
    </w:p>
    <w:p w14:paraId="6A7BE4B7" w14:textId="61CD8CB2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Государственные услуги по организации профессиональной ориентации на местном рынке труда оказаны 1</w:t>
      </w:r>
      <w:r w:rsidR="00326A31">
        <w:rPr>
          <w:rFonts w:ascii="PT Astra Serif" w:hAnsi="PT Astra Serif"/>
          <w:sz w:val="26"/>
          <w:szCs w:val="26"/>
        </w:rPr>
        <w:t xml:space="preserve"> </w:t>
      </w:r>
      <w:r w:rsidR="00E7012E">
        <w:rPr>
          <w:rFonts w:ascii="PT Astra Serif" w:hAnsi="PT Astra Serif"/>
          <w:sz w:val="26"/>
          <w:szCs w:val="26"/>
        </w:rPr>
        <w:t>201 гражданину, обративше</w:t>
      </w:r>
      <w:r>
        <w:rPr>
          <w:rFonts w:ascii="PT Astra Serif" w:hAnsi="PT Astra Serif"/>
          <w:sz w:val="26"/>
          <w:szCs w:val="26"/>
        </w:rPr>
        <w:t>м</w:t>
      </w:r>
      <w:r w:rsidR="00326A31"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</w:rPr>
        <w:t xml:space="preserve">ся в Югорский центр занятости населения, из них 317 безработным гражданам и 621 гражданину в возрасте 14-29 лет. </w:t>
      </w:r>
    </w:p>
    <w:p w14:paraId="2E022DE1" w14:textId="0ED9A2E1" w:rsidR="00E73254" w:rsidRPr="00C27519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C27519"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Югорске по итогам отчетного периода 2023 года составила – 3,37 месяца, в том числе у молодежи, в возрасте 16-29 лет – 2,98 месяца. </w:t>
      </w:r>
      <w:r w:rsidR="00B678E1" w:rsidRPr="00C27519">
        <w:rPr>
          <w:rFonts w:ascii="PT Astra Serif" w:hAnsi="PT Astra Serif"/>
          <w:sz w:val="26"/>
          <w:szCs w:val="26"/>
          <w:lang w:eastAsia="ru-RU"/>
        </w:rPr>
        <w:t xml:space="preserve">В 2022 году данный показатель составлял </w:t>
      </w:r>
      <w:r w:rsidR="00C27519" w:rsidRPr="00C27519">
        <w:rPr>
          <w:rFonts w:ascii="PT Astra Serif" w:hAnsi="PT Astra Serif"/>
          <w:sz w:val="26"/>
          <w:szCs w:val="26"/>
          <w:lang w:eastAsia="ru-RU"/>
        </w:rPr>
        <w:t xml:space="preserve">3,54 месяца, в том числе у молодежи – 2,9 месяца.  </w:t>
      </w:r>
    </w:p>
    <w:p w14:paraId="24A6CBB5" w14:textId="77777777" w:rsidR="00E73254" w:rsidRDefault="00E73254" w:rsidP="00E73254">
      <w:pPr>
        <w:pStyle w:val="afa"/>
        <w:numPr>
          <w:ilvl w:val="0"/>
          <w:numId w:val="2"/>
        </w:numPr>
        <w:ind w:right="43"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строительства, транспорта, а также имеются вакансии и для неквалифицированных работников. </w:t>
      </w:r>
    </w:p>
    <w:p w14:paraId="2DE1B6B9" w14:textId="77777777" w:rsidR="00E73254" w:rsidRDefault="00E73254" w:rsidP="00E73254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Потребность экономики города Югорска в трудовых ресурсах восполнялась также за счет внутри и межрегиональных миграционных потоков. </w:t>
      </w:r>
    </w:p>
    <w:p w14:paraId="472B9420" w14:textId="77777777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Взаимодействие работодателей города и Югорского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- «самозанятость», позволяют стабилизировать ситуацию с уровнем безработицы в городе Югорске. </w:t>
      </w:r>
    </w:p>
    <w:p w14:paraId="6DDE5CF3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  <w:lang w:eastAsia="ru-RU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  <w:r>
        <w:rPr>
          <w:sz w:val="24"/>
          <w:szCs w:val="24"/>
          <w:lang w:eastAsia="ru-RU"/>
        </w:rPr>
        <w:t xml:space="preserve"> </w:t>
      </w:r>
    </w:p>
    <w:p w14:paraId="06A0C181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24 коллективных договора.</w:t>
      </w:r>
    </w:p>
    <w:p w14:paraId="602C22A4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переданных отдельных государственных полномочий в сфере трудовых отношений в 2023 году проведена уведомительная регистрация 12 коллективных договоров и внесены 62 изменения в действующие коллективные договоры.</w:t>
      </w:r>
    </w:p>
    <w:p w14:paraId="1839D0F0" w14:textId="77777777" w:rsidR="00E73254" w:rsidRDefault="00E73254" w:rsidP="00E73254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</w:rPr>
        <w:t xml:space="preserve">В 2023 году предоставлена муниципальная услуга по уведомительной регистрации 10 трудовых договоров, заключенных между работниками и работодателями - физическими лицами, не являющимися индивидуальными предпринимателями, в соответствии с требованиями статьи 303 Трудового кодекса РФ. </w:t>
      </w:r>
    </w:p>
    <w:p w14:paraId="7D11351D" w14:textId="77777777" w:rsidR="00E73254" w:rsidRDefault="00E73254" w:rsidP="00E73254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проведено 7 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411C5444" w14:textId="77777777" w:rsidR="00DA3395" w:rsidRPr="00837D27" w:rsidRDefault="00DA3395" w:rsidP="0018779F">
      <w:pPr>
        <w:pStyle w:val="afa"/>
        <w:numPr>
          <w:ilvl w:val="0"/>
          <w:numId w:val="2"/>
        </w:numPr>
        <w:suppressAutoHyphens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1D70B81" w14:textId="77777777" w:rsidR="00E01D3F" w:rsidRPr="00966B8A" w:rsidRDefault="00E01D3F" w:rsidP="001955F2">
      <w:pPr>
        <w:jc w:val="center"/>
        <w:rPr>
          <w:rFonts w:ascii="PT Astra Serif" w:hAnsi="PT Astra Serif"/>
          <w:b/>
          <w:sz w:val="28"/>
          <w:szCs w:val="28"/>
        </w:rPr>
      </w:pPr>
      <w:r w:rsidRPr="00966B8A">
        <w:rPr>
          <w:rFonts w:ascii="PT Astra Serif" w:hAnsi="PT Astra Serif"/>
          <w:b/>
          <w:sz w:val="28"/>
          <w:szCs w:val="28"/>
        </w:rPr>
        <w:t>Промышленность</w:t>
      </w:r>
    </w:p>
    <w:p w14:paraId="31E10624" w14:textId="77777777" w:rsidR="000421C0" w:rsidRPr="00837D27" w:rsidRDefault="000421C0" w:rsidP="001955F2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E9C1775" w14:textId="46300A1C" w:rsidR="005E0808" w:rsidRPr="00997F28" w:rsidRDefault="005E0808" w:rsidP="005E080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97F28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</w:t>
      </w:r>
      <w:r>
        <w:rPr>
          <w:rFonts w:ascii="PT Astra Serif" w:hAnsi="PT Astra Serif"/>
          <w:sz w:val="26"/>
          <w:szCs w:val="26"/>
        </w:rPr>
        <w:t>и предварительно составил 6 568,2</w:t>
      </w:r>
      <w:r w:rsidRPr="00997F28">
        <w:rPr>
          <w:rFonts w:ascii="PT Astra Serif" w:hAnsi="PT Astra Serif"/>
          <w:sz w:val="26"/>
          <w:szCs w:val="26"/>
        </w:rPr>
        <w:t xml:space="preserve"> млн. рублей (</w:t>
      </w:r>
      <w:r>
        <w:rPr>
          <w:rFonts w:ascii="PT Astra Serif" w:hAnsi="PT Astra Serif"/>
          <w:sz w:val="26"/>
          <w:szCs w:val="26"/>
        </w:rPr>
        <w:t>рост в 2,0 раза в</w:t>
      </w:r>
      <w:r w:rsidRPr="00997F28">
        <w:rPr>
          <w:rFonts w:ascii="PT Astra Serif" w:hAnsi="PT Astra Serif"/>
          <w:sz w:val="26"/>
          <w:szCs w:val="26"/>
        </w:rPr>
        <w:t xml:space="preserve"> сопоставимых ценах)</w:t>
      </w:r>
      <w:r>
        <w:rPr>
          <w:rFonts w:ascii="PT Astra Serif" w:hAnsi="PT Astra Serif"/>
          <w:sz w:val="26"/>
          <w:szCs w:val="26"/>
        </w:rPr>
        <w:t xml:space="preserve"> и превышает прогнозную оценку (прогноз – 5 586,2 млн.</w:t>
      </w:r>
      <w:r w:rsidR="00F40D57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 xml:space="preserve">рублей или 171,8% </w:t>
      </w:r>
      <w:r w:rsidRPr="0012149C">
        <w:rPr>
          <w:rFonts w:ascii="PT Astra Serif" w:hAnsi="PT Astra Serif"/>
          <w:sz w:val="26"/>
          <w:szCs w:val="26"/>
        </w:rPr>
        <w:t>в сопоставимых ценах</w:t>
      </w:r>
      <w:r>
        <w:rPr>
          <w:rFonts w:ascii="PT Astra Serif" w:hAnsi="PT Astra Serif"/>
          <w:sz w:val="26"/>
          <w:szCs w:val="26"/>
        </w:rPr>
        <w:t>)</w:t>
      </w:r>
      <w:r w:rsidRPr="00997F28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997F28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>
        <w:rPr>
          <w:rFonts w:ascii="PT Astra Serif" w:hAnsi="PT Astra Serif"/>
          <w:sz w:val="26"/>
          <w:szCs w:val="26"/>
        </w:rPr>
        <w:t xml:space="preserve">ве отгружено продукции на 5 975,5 </w:t>
      </w:r>
      <w:r w:rsidRPr="00997F28">
        <w:rPr>
          <w:rFonts w:ascii="PT Astra Serif" w:hAnsi="PT Astra Serif"/>
          <w:sz w:val="26"/>
          <w:szCs w:val="26"/>
        </w:rPr>
        <w:t>млн. рублей (</w:t>
      </w:r>
      <w:r w:rsidR="00646550">
        <w:rPr>
          <w:rFonts w:ascii="PT Astra Serif" w:hAnsi="PT Astra Serif"/>
          <w:sz w:val="26"/>
          <w:szCs w:val="26"/>
        </w:rPr>
        <w:t>рост в 2,3 раза в сопо</w:t>
      </w:r>
      <w:r w:rsidRPr="00997F28">
        <w:rPr>
          <w:rFonts w:ascii="PT Astra Serif" w:hAnsi="PT Astra Serif"/>
          <w:sz w:val="26"/>
          <w:szCs w:val="26"/>
        </w:rPr>
        <w:t>ставимых ценах)</w:t>
      </w:r>
      <w:r w:rsidR="0070166B">
        <w:rPr>
          <w:rFonts w:ascii="PT Astra Serif" w:hAnsi="PT Astra Serif"/>
          <w:sz w:val="26"/>
          <w:szCs w:val="26"/>
        </w:rPr>
        <w:t xml:space="preserve"> (прогнозная оценка – 4 997 млн. рублей или 190% в сопоставимых ценах)</w:t>
      </w:r>
      <w:r w:rsidRPr="00997F28">
        <w:rPr>
          <w:rFonts w:ascii="PT Astra Serif" w:hAnsi="PT Astra Serif"/>
          <w:sz w:val="26"/>
          <w:szCs w:val="26"/>
        </w:rPr>
        <w:t xml:space="preserve">, в сфере обеспечения </w:t>
      </w:r>
      <w:r>
        <w:rPr>
          <w:rFonts w:ascii="PT Astra Serif" w:hAnsi="PT Astra Serif"/>
          <w:sz w:val="26"/>
          <w:szCs w:val="26"/>
        </w:rPr>
        <w:t xml:space="preserve">электроэнергией, газом и паром </w:t>
      </w:r>
      <w:r w:rsidR="00646550">
        <w:rPr>
          <w:rFonts w:ascii="PT Astra Serif" w:hAnsi="PT Astra Serif"/>
          <w:sz w:val="26"/>
          <w:szCs w:val="26"/>
        </w:rPr>
        <w:t>- 423,3 млн. рублей (96,1</w:t>
      </w:r>
      <w:r w:rsidRPr="00997F28">
        <w:rPr>
          <w:rFonts w:ascii="PT Astra Serif" w:hAnsi="PT Astra Serif"/>
          <w:sz w:val="26"/>
          <w:szCs w:val="26"/>
        </w:rPr>
        <w:t>% в сопоставимых ценах)</w:t>
      </w:r>
      <w:r w:rsidR="0070166B">
        <w:rPr>
          <w:rFonts w:ascii="PT Astra Serif" w:hAnsi="PT Astra Serif"/>
          <w:sz w:val="26"/>
          <w:szCs w:val="26"/>
        </w:rPr>
        <w:t xml:space="preserve"> (прогнозная оценка – 418,4 млн. рублей или 95,0% в сопоставимых ценах)</w:t>
      </w:r>
      <w:r>
        <w:rPr>
          <w:rFonts w:ascii="PT Astra Serif" w:hAnsi="PT Astra Serif"/>
          <w:sz w:val="26"/>
          <w:szCs w:val="26"/>
        </w:rPr>
        <w:t xml:space="preserve">, водоснабжения, водоотведения </w:t>
      </w:r>
      <w:r w:rsidR="00646550">
        <w:rPr>
          <w:rFonts w:ascii="PT Astra Serif" w:hAnsi="PT Astra Serif"/>
          <w:sz w:val="26"/>
          <w:szCs w:val="26"/>
        </w:rPr>
        <w:t>– 169,4 млн. рублей (103,3</w:t>
      </w:r>
      <w:r w:rsidRPr="00997F28">
        <w:rPr>
          <w:rFonts w:ascii="PT Astra Serif" w:hAnsi="PT Astra Serif"/>
          <w:sz w:val="26"/>
          <w:szCs w:val="26"/>
        </w:rPr>
        <w:t>% в сопоставимых</w:t>
      </w:r>
      <w:proofErr w:type="gramEnd"/>
      <w:r w:rsidRPr="00997F2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997F28">
        <w:rPr>
          <w:rFonts w:ascii="PT Astra Serif" w:hAnsi="PT Astra Serif"/>
          <w:sz w:val="26"/>
          <w:szCs w:val="26"/>
        </w:rPr>
        <w:t>ценах</w:t>
      </w:r>
      <w:proofErr w:type="gramEnd"/>
      <w:r w:rsidRPr="00997F28">
        <w:rPr>
          <w:rFonts w:ascii="PT Astra Serif" w:hAnsi="PT Astra Serif"/>
          <w:sz w:val="26"/>
          <w:szCs w:val="26"/>
        </w:rPr>
        <w:t>)</w:t>
      </w:r>
      <w:r w:rsidR="0070166B">
        <w:rPr>
          <w:rFonts w:ascii="PT Astra Serif" w:hAnsi="PT Astra Serif"/>
          <w:sz w:val="26"/>
          <w:szCs w:val="26"/>
        </w:rPr>
        <w:t xml:space="preserve"> (прогнозная оценка – 170,8 млн. рублей или 104,1%)</w:t>
      </w:r>
      <w:r w:rsidRPr="00997F28">
        <w:rPr>
          <w:rFonts w:ascii="PT Astra Serif" w:hAnsi="PT Astra Serif"/>
          <w:sz w:val="26"/>
          <w:szCs w:val="26"/>
        </w:rPr>
        <w:t xml:space="preserve">. </w:t>
      </w:r>
    </w:p>
    <w:p w14:paraId="749063C3" w14:textId="77777777" w:rsidR="00D34CE8" w:rsidRPr="00D34CE8" w:rsidRDefault="00D34CE8" w:rsidP="00D34CE8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D34CE8">
        <w:rPr>
          <w:rFonts w:ascii="PT Astra Serif" w:eastAsia="Calibri" w:hAnsi="PT Astra Serif"/>
          <w:sz w:val="26"/>
          <w:szCs w:val="26"/>
          <w:lang w:eastAsia="en-US"/>
        </w:rPr>
        <w:t>По итогам отчетного периода н</w:t>
      </w:r>
      <w:r w:rsidRPr="00D34CE8">
        <w:rPr>
          <w:rFonts w:ascii="PT Astra Serif" w:hAnsi="PT Astra Serif"/>
          <w:sz w:val="26"/>
          <w:szCs w:val="26"/>
        </w:rPr>
        <w:t>аблюдается увеличение объема обрабатывающих производств (основную часть составляют услуги по ремонту машин и оборудования), что в значите</w:t>
      </w:r>
      <w:bookmarkStart w:id="0" w:name="_GoBack"/>
      <w:bookmarkEnd w:id="0"/>
      <w:r w:rsidRPr="00D34CE8">
        <w:rPr>
          <w:rFonts w:ascii="PT Astra Serif" w:hAnsi="PT Astra Serif"/>
          <w:sz w:val="26"/>
          <w:szCs w:val="26"/>
        </w:rPr>
        <w:t xml:space="preserve">льной степени связано с проведением работ </w:t>
      </w:r>
      <w:r w:rsidRPr="00D34CE8">
        <w:rPr>
          <w:rFonts w:ascii="PT Astra Serif" w:hAnsi="PT Astra Serif"/>
          <w:sz w:val="26"/>
          <w:szCs w:val="26"/>
        </w:rPr>
        <w:lastRenderedPageBreak/>
        <w:t>по обновлению основных фондов градообразующего предприятия ООО «Газпром трансгаз Югорск».</w:t>
      </w:r>
    </w:p>
    <w:p w14:paraId="0CB0CD5B" w14:textId="1A4A86F3" w:rsidR="00D33A43" w:rsidRPr="00D34CE8" w:rsidRDefault="005F4492" w:rsidP="001955F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34CE8">
        <w:rPr>
          <w:rFonts w:ascii="PT Astra Serif" w:hAnsi="PT Astra Serif"/>
          <w:sz w:val="26"/>
          <w:szCs w:val="26"/>
        </w:rPr>
        <w:t>Услуги по ремонту и монтажу ма</w:t>
      </w:r>
      <w:r w:rsidR="00EC66EB" w:rsidRPr="00D34CE8">
        <w:rPr>
          <w:rFonts w:ascii="PT Astra Serif" w:hAnsi="PT Astra Serif"/>
          <w:sz w:val="26"/>
          <w:szCs w:val="26"/>
        </w:rPr>
        <w:t xml:space="preserve">шин и оборудования </w:t>
      </w:r>
      <w:r w:rsidR="0025439A" w:rsidRPr="00D34CE8">
        <w:rPr>
          <w:rFonts w:ascii="PT Astra Serif" w:hAnsi="PT Astra Serif"/>
          <w:sz w:val="26"/>
          <w:szCs w:val="26"/>
        </w:rPr>
        <w:t>предоставляю</w:t>
      </w:r>
      <w:r w:rsidR="00B73871" w:rsidRPr="00D34CE8">
        <w:rPr>
          <w:rFonts w:ascii="PT Astra Serif" w:hAnsi="PT Astra Serif"/>
          <w:sz w:val="26"/>
          <w:szCs w:val="26"/>
        </w:rPr>
        <w:t xml:space="preserve">т </w:t>
      </w:r>
      <w:r w:rsidR="00D33A43" w:rsidRPr="00D34CE8">
        <w:rPr>
          <w:rFonts w:ascii="PT Astra Serif" w:hAnsi="PT Astra Serif"/>
          <w:sz w:val="26"/>
          <w:szCs w:val="26"/>
        </w:rPr>
        <w:t>ООО</w:t>
      </w:r>
      <w:r w:rsidR="00D34CE8" w:rsidRPr="00D34CE8">
        <w:rPr>
          <w:rFonts w:ascii="PT Astra Serif" w:hAnsi="PT Astra Serif"/>
          <w:sz w:val="26"/>
          <w:szCs w:val="26"/>
        </w:rPr>
        <w:t> </w:t>
      </w:r>
      <w:r w:rsidR="00D33A43" w:rsidRPr="00D34CE8">
        <w:rPr>
          <w:rFonts w:ascii="PT Astra Serif" w:hAnsi="PT Astra Serif"/>
          <w:sz w:val="26"/>
          <w:szCs w:val="26"/>
        </w:rPr>
        <w:t>«ГСП Ремонт</w:t>
      </w:r>
      <w:r w:rsidR="00B73871" w:rsidRPr="00D34CE8">
        <w:rPr>
          <w:rFonts w:ascii="PT Astra Serif" w:hAnsi="PT Astra Serif"/>
          <w:sz w:val="26"/>
          <w:szCs w:val="26"/>
        </w:rPr>
        <w:t>»</w:t>
      </w:r>
      <w:r w:rsidR="0025439A" w:rsidRPr="00D34CE8">
        <w:rPr>
          <w:rFonts w:ascii="PT Astra Serif" w:hAnsi="PT Astra Serif"/>
          <w:sz w:val="26"/>
          <w:szCs w:val="26"/>
        </w:rPr>
        <w:t xml:space="preserve"> (подразделение в городе Югорске),</w:t>
      </w:r>
      <w:r w:rsidR="00D34CE8" w:rsidRPr="00D34CE8">
        <w:rPr>
          <w:rFonts w:ascii="PT Astra Serif" w:hAnsi="PT Astra Serif"/>
          <w:sz w:val="26"/>
          <w:szCs w:val="26"/>
        </w:rPr>
        <w:t xml:space="preserve"> филиал ООО «Газпром </w:t>
      </w:r>
      <w:proofErr w:type="spellStart"/>
      <w:r w:rsidR="00D34CE8" w:rsidRPr="00D34CE8">
        <w:rPr>
          <w:rFonts w:ascii="PT Astra Serif" w:hAnsi="PT Astra Serif"/>
          <w:sz w:val="26"/>
          <w:szCs w:val="26"/>
        </w:rPr>
        <w:t>инвест</w:t>
      </w:r>
      <w:proofErr w:type="spellEnd"/>
      <w:r w:rsidR="00D34CE8" w:rsidRPr="00D34CE8">
        <w:rPr>
          <w:rFonts w:ascii="PT Astra Serif" w:hAnsi="PT Astra Serif"/>
          <w:sz w:val="26"/>
          <w:szCs w:val="26"/>
        </w:rPr>
        <w:t>» «Газпром ремонт»</w:t>
      </w:r>
      <w:r w:rsidR="00B73871" w:rsidRPr="00D34CE8">
        <w:rPr>
          <w:rFonts w:ascii="PT Astra Serif" w:hAnsi="PT Astra Serif"/>
          <w:sz w:val="26"/>
          <w:szCs w:val="26"/>
        </w:rPr>
        <w:t xml:space="preserve">. </w:t>
      </w:r>
      <w:r w:rsidR="002E77E6" w:rsidRPr="00D34CE8">
        <w:rPr>
          <w:rFonts w:ascii="PT Astra Serif" w:hAnsi="PT Astra Serif"/>
          <w:sz w:val="26"/>
          <w:szCs w:val="26"/>
        </w:rPr>
        <w:t xml:space="preserve"> </w:t>
      </w:r>
    </w:p>
    <w:p w14:paraId="75C2D440" w14:textId="77777777" w:rsidR="005F4492" w:rsidRPr="00D34CE8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D34CE8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B451B8" w:rsidRPr="00D34CE8">
        <w:rPr>
          <w:rFonts w:ascii="PT Astra Serif" w:hAnsi="PT Astra Serif"/>
          <w:sz w:val="26"/>
          <w:szCs w:val="26"/>
        </w:rPr>
        <w:t xml:space="preserve">(хлеб и хлебобулочные изделия, кондитерские изделия, мясные полуфабрикаты) </w:t>
      </w:r>
      <w:r w:rsidRPr="00D34CE8">
        <w:rPr>
          <w:rFonts w:ascii="PT Astra Serif" w:hAnsi="PT Astra Serif"/>
          <w:sz w:val="26"/>
          <w:szCs w:val="26"/>
        </w:rPr>
        <w:t>осуществляет ЗАО «Тандер» (сеть магазинов «Магнит»).</w:t>
      </w:r>
    </w:p>
    <w:p w14:paraId="4E55A44B" w14:textId="74891E1B" w:rsidR="005F4492" w:rsidRPr="00D34CE8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D34CE8">
        <w:rPr>
          <w:rFonts w:ascii="PT Astra Serif" w:hAnsi="PT Astra Serif"/>
          <w:sz w:val="26"/>
          <w:szCs w:val="26"/>
        </w:rPr>
        <w:t>Цех по ремонту и пошиву спецодежды Югорского УМТСиК ООО «Газпром трансгаз Югорск»</w:t>
      </w:r>
      <w:r w:rsidR="00B73871" w:rsidRPr="00D34CE8">
        <w:rPr>
          <w:rFonts w:ascii="PT Astra Serif" w:hAnsi="PT Astra Serif"/>
          <w:sz w:val="26"/>
          <w:szCs w:val="26"/>
        </w:rPr>
        <w:t xml:space="preserve"> обеспечивает </w:t>
      </w:r>
      <w:r w:rsidR="00BE3A3E" w:rsidRPr="00D34CE8">
        <w:rPr>
          <w:rFonts w:ascii="PT Astra Serif" w:hAnsi="PT Astra Serif"/>
          <w:sz w:val="26"/>
          <w:szCs w:val="26"/>
        </w:rPr>
        <w:t>предприятие необходимой рабочей одеждой.</w:t>
      </w:r>
      <w:r w:rsidR="00B73871" w:rsidRPr="00D34CE8">
        <w:rPr>
          <w:rFonts w:ascii="PT Astra Serif" w:hAnsi="PT Astra Serif"/>
          <w:sz w:val="26"/>
          <w:szCs w:val="26"/>
        </w:rPr>
        <w:t xml:space="preserve"> </w:t>
      </w:r>
      <w:r w:rsidRPr="00D34CE8">
        <w:rPr>
          <w:rFonts w:ascii="PT Astra Serif" w:hAnsi="PT Astra Serif"/>
          <w:sz w:val="26"/>
          <w:szCs w:val="26"/>
        </w:rPr>
        <w:t xml:space="preserve">Отгрузка продукции сторонним организациям не осуществляется. </w:t>
      </w:r>
    </w:p>
    <w:p w14:paraId="468CB3A0" w14:textId="506A31E8" w:rsidR="005F4492" w:rsidRPr="00D34CE8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D34CE8">
        <w:rPr>
          <w:rFonts w:ascii="PT Astra Serif" w:hAnsi="PT Astra Serif"/>
          <w:sz w:val="26"/>
          <w:szCs w:val="26"/>
        </w:rPr>
        <w:t xml:space="preserve"> Основным поставщиком энергоресурсов населению является МУП</w:t>
      </w:r>
      <w:r w:rsidR="00C6393A" w:rsidRPr="00D34CE8">
        <w:rPr>
          <w:rFonts w:ascii="PT Astra Serif" w:hAnsi="PT Astra Serif"/>
          <w:sz w:val="26"/>
          <w:szCs w:val="26"/>
        </w:rPr>
        <w:t> </w:t>
      </w:r>
      <w:r w:rsidRPr="00D34CE8">
        <w:rPr>
          <w:rFonts w:ascii="PT Astra Serif" w:hAnsi="PT Astra Serif"/>
          <w:sz w:val="26"/>
          <w:szCs w:val="26"/>
        </w:rPr>
        <w:t>«Югорскэнергогаз»,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</w:t>
      </w:r>
      <w:r w:rsidR="00564764" w:rsidRPr="00D34CE8">
        <w:rPr>
          <w:rFonts w:ascii="PT Astra Serif" w:hAnsi="PT Astra Serif"/>
          <w:sz w:val="26"/>
          <w:szCs w:val="26"/>
        </w:rPr>
        <w:t xml:space="preserve">луживание электрических сетей. </w:t>
      </w:r>
      <w:r w:rsidR="00BB4261" w:rsidRPr="00D34CE8">
        <w:rPr>
          <w:rFonts w:ascii="PT Astra Serif" w:hAnsi="PT Astra Serif"/>
          <w:sz w:val="26"/>
          <w:szCs w:val="26"/>
        </w:rPr>
        <w:t xml:space="preserve"> </w:t>
      </w:r>
      <w:r w:rsidRPr="00D34CE8">
        <w:rPr>
          <w:rFonts w:ascii="PT Astra Serif" w:hAnsi="PT Astra Serif"/>
          <w:sz w:val="26"/>
          <w:szCs w:val="26"/>
        </w:rPr>
        <w:t>АО</w:t>
      </w:r>
      <w:r w:rsidR="006421C8" w:rsidRPr="00D34CE8">
        <w:rPr>
          <w:rFonts w:ascii="PT Astra Serif" w:hAnsi="PT Astra Serif"/>
          <w:sz w:val="26"/>
          <w:szCs w:val="26"/>
        </w:rPr>
        <w:t> «ЮТЭК-</w:t>
      </w:r>
      <w:proofErr w:type="spellStart"/>
      <w:r w:rsidR="006421C8" w:rsidRPr="00D34CE8">
        <w:rPr>
          <w:rFonts w:ascii="PT Astra Serif" w:hAnsi="PT Astra Serif"/>
          <w:sz w:val="26"/>
          <w:szCs w:val="26"/>
        </w:rPr>
        <w:t>Конда</w:t>
      </w:r>
      <w:proofErr w:type="spellEnd"/>
      <w:r w:rsidRPr="00D34CE8">
        <w:rPr>
          <w:rFonts w:ascii="PT Astra Serif" w:hAnsi="PT Astra Serif"/>
          <w:sz w:val="26"/>
          <w:szCs w:val="26"/>
        </w:rPr>
        <w:t xml:space="preserve">» </w:t>
      </w:r>
      <w:r w:rsidR="00360401" w:rsidRPr="00D34CE8">
        <w:rPr>
          <w:rFonts w:ascii="PT Astra Serif" w:hAnsi="PT Astra Serif"/>
          <w:sz w:val="26"/>
          <w:szCs w:val="26"/>
        </w:rPr>
        <w:t xml:space="preserve">(подразделение в городе Югорске (ранее - ОАО «ЮТЭК-Югорск»)) </w:t>
      </w:r>
      <w:r w:rsidRPr="00D34CE8">
        <w:rPr>
          <w:rFonts w:ascii="PT Astra Serif" w:hAnsi="PT Astra Serif"/>
          <w:sz w:val="26"/>
          <w:szCs w:val="26"/>
        </w:rPr>
        <w:t xml:space="preserve">выполняет </w:t>
      </w:r>
      <w:r w:rsidR="006421C8" w:rsidRPr="00D34CE8">
        <w:rPr>
          <w:rFonts w:ascii="PT Astra Serif" w:hAnsi="PT Astra Serif"/>
          <w:sz w:val="26"/>
          <w:szCs w:val="26"/>
        </w:rPr>
        <w:t xml:space="preserve">работы по содержанию уличного освещения. </w:t>
      </w:r>
    </w:p>
    <w:p w14:paraId="1ED3EDEC" w14:textId="77777777" w:rsidR="00893ECB" w:rsidRPr="00837D27" w:rsidRDefault="00893ECB" w:rsidP="003A293D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435B46AF" w14:textId="77777777" w:rsidR="00594415" w:rsidRPr="00287A17" w:rsidRDefault="00594415" w:rsidP="003A293D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87A17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1FB37A26" w14:textId="77777777" w:rsidR="003C099F" w:rsidRPr="00837D27" w:rsidRDefault="003C099F" w:rsidP="003A293D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A203268" w14:textId="7777777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Ведущим направлением деятельности сельскохозяйственных товаропроизводителей  города Югорска является птицеводство. </w:t>
      </w:r>
    </w:p>
    <w:p w14:paraId="103A6373" w14:textId="1D7AFFE6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2023 года крестьянским (фермерским) хозяйством, осуществляющим деятельность на территории города Югорска,  </w:t>
      </w:r>
      <w:r w:rsidR="00C249E7">
        <w:rPr>
          <w:rFonts w:ascii="PT Astra Serif" w:eastAsia="Calibri" w:hAnsi="PT Astra Serif"/>
          <w:sz w:val="26"/>
          <w:szCs w:val="26"/>
          <w:lang w:eastAsia="en-US"/>
        </w:rPr>
        <w:t xml:space="preserve">произведено </w:t>
      </w:r>
      <w:r w:rsidR="00C249E7" w:rsidRPr="00F6242C">
        <w:rPr>
          <w:rFonts w:ascii="PT Astra Serif" w:eastAsia="Calibri" w:hAnsi="PT Astra Serif"/>
          <w:sz w:val="26"/>
          <w:szCs w:val="26"/>
          <w:lang w:eastAsia="en-US"/>
        </w:rPr>
        <w:t>321,5 тонн</w:t>
      </w:r>
      <w:r w:rsidR="00455C59">
        <w:rPr>
          <w:rFonts w:ascii="PT Astra Serif" w:eastAsia="Calibri" w:hAnsi="PT Astra Serif"/>
          <w:sz w:val="26"/>
          <w:szCs w:val="26"/>
          <w:lang w:eastAsia="en-US"/>
        </w:rPr>
        <w:t>ы</w:t>
      </w:r>
      <w:r w:rsidR="00C249E7"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мясной продукции</w:t>
      </w:r>
      <w:r w:rsidR="00C249E7">
        <w:rPr>
          <w:rFonts w:ascii="PT Astra Serif" w:eastAsia="Calibri" w:hAnsi="PT Astra Serif"/>
          <w:sz w:val="26"/>
          <w:szCs w:val="26"/>
          <w:lang w:eastAsia="en-US"/>
        </w:rPr>
        <w:t xml:space="preserve"> (мясо птицы)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в живом весе (101,6%) (</w:t>
      </w:r>
      <w:r w:rsidR="00455C59">
        <w:rPr>
          <w:rFonts w:ascii="PT Astra Serif" w:eastAsia="Calibri" w:hAnsi="PT Astra Serif"/>
          <w:sz w:val="26"/>
          <w:szCs w:val="26"/>
          <w:lang w:eastAsia="en-US"/>
        </w:rPr>
        <w:t xml:space="preserve">прогнозная оценка -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319,3 тонн</w:t>
      </w:r>
      <w:r w:rsidR="00455C59">
        <w:rPr>
          <w:rFonts w:ascii="PT Astra Serif" w:eastAsia="Calibri" w:hAnsi="PT Astra Serif"/>
          <w:sz w:val="26"/>
          <w:szCs w:val="26"/>
          <w:lang w:eastAsia="en-US"/>
        </w:rPr>
        <w:t>ы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).</w:t>
      </w:r>
    </w:p>
    <w:p w14:paraId="2B05F7F0" w14:textId="244EE6F8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Объем отгруженной сельскохозяйственной продукции (без учета личных подсобных хозяйств населения) составил 32,3 млн. рублей </w:t>
      </w:r>
      <w:r w:rsidR="004E7DC6">
        <w:rPr>
          <w:rFonts w:ascii="PT Astra Serif" w:eastAsia="Calibri" w:hAnsi="PT Astra Serif"/>
          <w:sz w:val="26"/>
          <w:szCs w:val="26"/>
          <w:lang w:eastAsia="en-US"/>
        </w:rPr>
        <w:t xml:space="preserve">или 102,4% в сопоставимых ценах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(</w:t>
      </w:r>
      <w:r w:rsidR="004E7DC6">
        <w:rPr>
          <w:rFonts w:ascii="PT Astra Serif" w:eastAsia="Calibri" w:hAnsi="PT Astra Serif"/>
          <w:sz w:val="26"/>
          <w:szCs w:val="26"/>
          <w:lang w:eastAsia="en-US"/>
        </w:rPr>
        <w:t xml:space="preserve">прогнозная оценка </w:t>
      </w:r>
      <w:r w:rsidR="009E008F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="004E7DC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E008F">
        <w:rPr>
          <w:rFonts w:ascii="PT Astra Serif" w:eastAsia="Calibri" w:hAnsi="PT Astra Serif"/>
          <w:sz w:val="26"/>
          <w:szCs w:val="26"/>
          <w:lang w:eastAsia="en-US"/>
        </w:rPr>
        <w:t>29,6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 млн. рублей</w:t>
      </w:r>
      <w:r w:rsidR="009E008F">
        <w:rPr>
          <w:rFonts w:ascii="PT Astra Serif" w:eastAsia="Calibri" w:hAnsi="PT Astra Serif"/>
          <w:sz w:val="26"/>
          <w:szCs w:val="26"/>
          <w:lang w:eastAsia="en-US"/>
        </w:rPr>
        <w:t xml:space="preserve"> или 100,9% в сопоставимых ценах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).</w:t>
      </w:r>
    </w:p>
    <w:p w14:paraId="1F057EC4" w14:textId="6F812AA5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В крестьянских (фермерских) хозяйствах по состоянию на 31.12.2023 содержалось 17 823 голов птиц.</w:t>
      </w:r>
    </w:p>
    <w:p w14:paraId="30DCF11B" w14:textId="1EA8B16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в течение отчетного периода оказаны </w:t>
      </w:r>
      <w:r w:rsidR="00FC1D31">
        <w:rPr>
          <w:rFonts w:ascii="PT Astra Serif" w:eastAsia="Calibri" w:hAnsi="PT Astra Serif"/>
          <w:sz w:val="26"/>
          <w:szCs w:val="26"/>
          <w:lang w:eastAsia="en-US"/>
        </w:rPr>
        <w:t xml:space="preserve">следующие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меры государственной поддержки и выплачены субсидии за счёт средств окружного бюджета:</w:t>
      </w:r>
    </w:p>
    <w:p w14:paraId="271A72B9" w14:textId="7777777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- на поддержку и развитие животноводства в размере 12 212,1 тыс. рублей;</w:t>
      </w:r>
    </w:p>
    <w:p w14:paraId="3CAFFBD9" w14:textId="7777777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- на поддержку и развитие малых форм хозяйствования 3 038,1 тыс. рублей.</w:t>
      </w:r>
    </w:p>
    <w:p w14:paraId="465D891A" w14:textId="40294B5D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За счет средств,  предоставленных в виде субсидии на поддержку и развитие малых форм хозяйствования, главой крестьянского (фермерского) хозяйства приобретены автомобиль</w:t>
      </w:r>
      <w:r w:rsidR="00E8473E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рефрижератор, </w:t>
      </w:r>
      <w:proofErr w:type="spellStart"/>
      <w:r w:rsidRPr="00F6242C">
        <w:rPr>
          <w:rFonts w:ascii="PT Astra Serif" w:eastAsia="Calibri" w:hAnsi="PT Astra Serif"/>
          <w:sz w:val="26"/>
          <w:szCs w:val="26"/>
          <w:lang w:eastAsia="en-US"/>
        </w:rPr>
        <w:t>термокамера</w:t>
      </w:r>
      <w:proofErr w:type="spellEnd"/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 для горячего копчения, клеточное оборудование для содержания птиц.</w:t>
      </w:r>
    </w:p>
    <w:p w14:paraId="0D61790C" w14:textId="14ED9769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В текущем году в КФХ Паламарчука Е.В. осуществлено строительство 2-го цеха с клеточным содержанием бройлеров</w:t>
      </w:r>
      <w:r w:rsidR="000B1DA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мощностью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28 000 голов в год</w:t>
      </w:r>
      <w:r w:rsidR="000B1DA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.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Стоимость строительства </w:t>
      </w:r>
      <w:r w:rsidR="000B1DA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составила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5 млн. руб. Строительство осуществлено за счет собственных средств фермера. Благодаря запуску  цеха</w:t>
      </w:r>
      <w:r w:rsidR="0082717C">
        <w:rPr>
          <w:rFonts w:ascii="PT Astra Serif" w:eastAsia="Arial" w:hAnsi="PT Astra Serif" w:cs="Courier New"/>
          <w:sz w:val="26"/>
          <w:szCs w:val="26"/>
          <w:lang w:eastAsia="ru-RU"/>
        </w:rPr>
        <w:t>,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в хозяйстве создано 2</w:t>
      </w:r>
      <w:r w:rsidR="0082717C">
        <w:rPr>
          <w:rFonts w:ascii="PT Astra Serif" w:eastAsia="Arial" w:hAnsi="PT Astra Serif" w:cs="Courier New"/>
          <w:sz w:val="26"/>
          <w:szCs w:val="26"/>
          <w:lang w:eastAsia="ru-RU"/>
        </w:rPr>
        <w:t> 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рабочих места.</w:t>
      </w:r>
    </w:p>
    <w:p w14:paraId="6F6D8996" w14:textId="296E611D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lastRenderedPageBreak/>
        <w:t>В ближайши</w:t>
      </w:r>
      <w:r w:rsidR="00AC6832">
        <w:rPr>
          <w:rFonts w:ascii="PT Astra Serif" w:eastAsia="Arial" w:hAnsi="PT Astra Serif" w:cs="Courier New"/>
          <w:sz w:val="26"/>
          <w:szCs w:val="26"/>
          <w:lang w:eastAsia="ru-RU"/>
        </w:rPr>
        <w:t>х планах по развитию хозяйства -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строител</w:t>
      </w:r>
      <w:r w:rsidR="00AC6832">
        <w:rPr>
          <w:rFonts w:ascii="PT Astra Serif" w:eastAsia="Arial" w:hAnsi="PT Astra Serif" w:cs="Courier New"/>
          <w:sz w:val="26"/>
          <w:szCs w:val="26"/>
          <w:lang w:eastAsia="ru-RU"/>
        </w:rPr>
        <w:t xml:space="preserve">ьство в 2024 году убойного цеха, которое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планируется за счет собственных средств фермера, с привлечением заемных средств. </w:t>
      </w:r>
    </w:p>
    <w:p w14:paraId="4DE1DAAF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</w:p>
    <w:p w14:paraId="6C8F5BD0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В целях создания условий для развития сельскохозяйственного производства администрацией города Югорска в 2023 году:</w:t>
      </w:r>
    </w:p>
    <w:p w14:paraId="52C23E83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proofErr w:type="gramStart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- предоставлены 3 земельных участка для сельскохозяйственного использования 1 самозанятому гражданину общей площадью 1,7 га; </w:t>
      </w:r>
      <w:proofErr w:type="gramEnd"/>
    </w:p>
    <w:p w14:paraId="00E4FC7D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proofErr w:type="gramStart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- проводилось информирование предпринимателей, занимающихся сельскохозяйственной деятельностью о мерах поддержки сельскохозяйственных товаропроизводителей,  о различных мероприятиях, в том числе образовательных, проводимых на муниципальном, региональном, федеральном уровнях, направленных на популяризацию и поддержку сельскохозяйственных товаропроизводителей;</w:t>
      </w:r>
      <w:proofErr w:type="gramEnd"/>
    </w:p>
    <w:p w14:paraId="6BB6F32A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- проводилась консультационная работа с гражданами, желающими начать деятельность в сфере сельского хозяйства.</w:t>
      </w:r>
    </w:p>
    <w:p w14:paraId="649B9575" w14:textId="502DC4D8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В целях </w:t>
      </w:r>
      <w:r w:rsidR="00B5024E">
        <w:rPr>
          <w:rFonts w:ascii="PT Astra Serif" w:eastAsia="Arial" w:hAnsi="PT Astra Serif" w:cs="Courier New"/>
          <w:sz w:val="26"/>
          <w:szCs w:val="26"/>
          <w:lang w:eastAsia="ru-RU"/>
        </w:rPr>
        <w:t>содействия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расширению рынка сельскохозяйственной продукции утверждено постановление администрации города Югорска от 15.09.2021 года № 1716-п «Об утверждении Порядка осуществления  развозной торговли на территории города Югорска». </w:t>
      </w:r>
    </w:p>
    <w:p w14:paraId="3FC190D5" w14:textId="5036BCB4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Посредством развозной торговли в городе реализует молоко и мо</w:t>
      </w:r>
      <w:r w:rsidR="00871EB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лочную продукцию глава КФХ из города </w:t>
      </w:r>
      <w:proofErr w:type="gramStart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Советский</w:t>
      </w:r>
      <w:proofErr w:type="gramEnd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. Точки реализации закреплены маршрутным листом в местах активного покупательского трафика.</w:t>
      </w:r>
    </w:p>
    <w:p w14:paraId="6C0F11D9" w14:textId="77777777" w:rsidR="006A31E8" w:rsidRPr="00837D27" w:rsidRDefault="006A31E8" w:rsidP="00280AE7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6B395C4" w14:textId="5D6E5065" w:rsidR="00115F73" w:rsidRPr="00063700" w:rsidRDefault="00115F73" w:rsidP="00280AE7">
      <w:pPr>
        <w:jc w:val="center"/>
        <w:rPr>
          <w:rFonts w:ascii="PT Astra Serif" w:hAnsi="PT Astra Serif"/>
          <w:b/>
          <w:sz w:val="28"/>
          <w:szCs w:val="28"/>
        </w:rPr>
      </w:pPr>
      <w:r w:rsidRPr="00063700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228563EF" w14:textId="77777777" w:rsidR="00115F73" w:rsidRPr="00B67277" w:rsidRDefault="00115F73" w:rsidP="00892BEC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026C93EC" w14:textId="5F843579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Количество субъектов малого и среднего предпринимательства (далее – субъекты МСП), осуществляющих деятельность на территории города Югорска по состоянию на 31.12.2023, по данным Единого реестра субъектов МСП Федеральной налоговой службы Российской Федерации, составляет 1</w:t>
      </w:r>
      <w:r w:rsidR="000A033D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211 единиц (102,7%), что на 32 хозяйствующих субъекта больше показателя 2022 года: </w:t>
      </w:r>
    </w:p>
    <w:p w14:paraId="1A73889F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- 1 среднее предприятие; </w:t>
      </w:r>
    </w:p>
    <w:p w14:paraId="5D4D04F8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- 317 малых предприятий (100,0%)</w:t>
      </w:r>
      <w:r w:rsidRPr="00063700">
        <w:rPr>
          <w:sz w:val="26"/>
          <w:szCs w:val="26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(оценка 2023 года - 318 единиц); </w:t>
      </w:r>
    </w:p>
    <w:p w14:paraId="6EC47A54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- 893 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индивидуальных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предпринимателя (103,6%). </w:t>
      </w:r>
    </w:p>
    <w:p w14:paraId="0295D95D" w14:textId="06E57D52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По данным Межрайонной инспекции Федеральной налоговой службы № 2 по Ханты-Мансийскому автономному округу - Югре в городе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B5024E">
        <w:rPr>
          <w:rFonts w:ascii="PT Astra Serif" w:hAnsi="PT Astra Serif"/>
          <w:sz w:val="26"/>
          <w:szCs w:val="26"/>
          <w:lang w:eastAsia="ru-RU"/>
        </w:rPr>
        <w:t xml:space="preserve">(МИФНС № 2) </w:t>
      </w:r>
      <w:r w:rsidRPr="00063700">
        <w:rPr>
          <w:rFonts w:ascii="PT Astra Serif" w:hAnsi="PT Astra Serif"/>
          <w:sz w:val="26"/>
          <w:szCs w:val="26"/>
          <w:lang w:eastAsia="ru-RU"/>
        </w:rPr>
        <w:t>по состоянию на 31.12.2023 зарегистрировано 2</w:t>
      </w:r>
      <w:r w:rsidR="007D15BE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219 самозанятых, что на 603 человека больше, чем в 2022 году. </w:t>
      </w:r>
    </w:p>
    <w:p w14:paraId="49C06707" w14:textId="434DCF15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По данным </w:t>
      </w:r>
      <w:r w:rsidR="00B5024E">
        <w:rPr>
          <w:rFonts w:ascii="PT Astra Serif" w:hAnsi="PT Astra Serif"/>
          <w:sz w:val="26"/>
          <w:szCs w:val="26"/>
          <w:lang w:eastAsia="ru-RU"/>
        </w:rPr>
        <w:t xml:space="preserve">МИФНС № 2 </w:t>
      </w:r>
      <w:r w:rsidRPr="00063700">
        <w:rPr>
          <w:rFonts w:ascii="PT Astra Serif" w:hAnsi="PT Astra Serif"/>
          <w:sz w:val="26"/>
          <w:szCs w:val="26"/>
          <w:lang w:eastAsia="ru-RU"/>
        </w:rPr>
        <w:t>списочная численность работников составляет:</w:t>
      </w:r>
    </w:p>
    <w:p w14:paraId="753D51C2" w14:textId="44D12878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у юридических лиц – 1</w:t>
      </w:r>
      <w:r w:rsidR="009A40B3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>324 человека (92,3%) (оценка 2023 года – 1 330 человек);</w:t>
      </w:r>
    </w:p>
    <w:p w14:paraId="4C7664A1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– 639 человек (87,2%). </w:t>
      </w:r>
    </w:p>
    <w:p w14:paraId="74FF5691" w14:textId="6C090A5C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Численность занятых в сфере малого и среднего предпринимательства в целом, включая индивидуальных предпринимателей и самозанятых, составляет 5,0 тыс. человек</w:t>
      </w:r>
      <w:r w:rsidR="00B5024E">
        <w:rPr>
          <w:rFonts w:ascii="PT Astra Serif" w:hAnsi="PT Astra Serif"/>
          <w:sz w:val="26"/>
          <w:szCs w:val="26"/>
          <w:lang w:eastAsia="ru-RU"/>
        </w:rPr>
        <w:t xml:space="preserve"> или</w:t>
      </w:r>
      <w:r w:rsidR="001B004E">
        <w:rPr>
          <w:rFonts w:ascii="PT Astra Serif" w:hAnsi="PT Astra Serif"/>
          <w:sz w:val="26"/>
          <w:szCs w:val="26"/>
          <w:lang w:eastAsia="ru-RU"/>
        </w:rPr>
        <w:t xml:space="preserve"> 27% от численности занятых в экономике города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02A8EFF7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lastRenderedPageBreak/>
        <w:t>В бюджет города Югорска за отчетный период поступило налогов на общую сумму 109,0 млн. рублей, что на 11,7% ниже показателя предыдущего года. Уменьшение общего объема поступления налога на совокупный доход по сравнению с предыдущим периодом связано с установлением пониженной ставки по УСН в размере 1% для отдельных категорий субъектов МСП, приоритетным выбором большинства хозяйствующих субъектов вид налогообложения «Доходы – Расходы» и сокращение количества предпринимателей, выбравших вид налогообложения «Патент».</w:t>
      </w:r>
    </w:p>
    <w:p w14:paraId="260A90CD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7E61D98B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- 1 582,4 тонн хлеба и хлебобулочных изделий (94,5%); </w:t>
      </w:r>
    </w:p>
    <w:p w14:paraId="0AE3AEDF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- 200,9 т мяса птицы (101,7%);</w:t>
      </w:r>
    </w:p>
    <w:p w14:paraId="5BB860C6" w14:textId="5619810E" w:rsidR="00063700" w:rsidRPr="00063700" w:rsidRDefault="0091549C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- 33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,8 тыс. </w:t>
      </w:r>
      <w:r w:rsidR="000B6701">
        <w:rPr>
          <w:rFonts w:ascii="PT Astra Serif" w:hAnsi="PT Astra Serif"/>
          <w:sz w:val="26"/>
          <w:szCs w:val="26"/>
          <w:lang w:eastAsia="ru-RU"/>
        </w:rPr>
        <w:t>куб метров</w:t>
      </w:r>
      <w:r w:rsidR="00063700" w:rsidRPr="00063700">
        <w:rPr>
          <w:rFonts w:ascii="PT Astra Serif" w:hAnsi="PT Astra Serif"/>
          <w:sz w:val="26"/>
          <w:szCs w:val="26"/>
          <w:vertAlign w:val="superscript"/>
          <w:lang w:eastAsia="ru-RU"/>
        </w:rPr>
        <w:t xml:space="preserve"> 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>пиломатериалов (</w:t>
      </w:r>
      <w:r>
        <w:rPr>
          <w:rFonts w:ascii="PT Astra Serif" w:hAnsi="PT Astra Serif"/>
          <w:sz w:val="26"/>
          <w:szCs w:val="26"/>
          <w:lang w:eastAsia="ru-RU"/>
        </w:rPr>
        <w:t>85,4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>%);</w:t>
      </w:r>
    </w:p>
    <w:p w14:paraId="4B657BDF" w14:textId="7AA4CB64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- 108,0 тыс. </w:t>
      </w:r>
      <w:r w:rsidR="000B6701">
        <w:rPr>
          <w:rFonts w:ascii="PT Astra Serif" w:hAnsi="PT Astra Serif"/>
          <w:sz w:val="26"/>
          <w:szCs w:val="26"/>
          <w:lang w:eastAsia="ru-RU"/>
        </w:rPr>
        <w:t xml:space="preserve">куб. метров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древесины </w:t>
      </w:r>
      <w:r w:rsidR="001B004E">
        <w:rPr>
          <w:rFonts w:ascii="PT Astra Serif" w:hAnsi="PT Astra Serif"/>
          <w:sz w:val="26"/>
          <w:szCs w:val="26"/>
          <w:lang w:eastAsia="ru-RU"/>
        </w:rPr>
        <w:t>(</w:t>
      </w:r>
      <w:r w:rsidR="001B004E" w:rsidRPr="00063700">
        <w:rPr>
          <w:rFonts w:ascii="PT Astra Serif" w:hAnsi="PT Astra Serif"/>
          <w:sz w:val="26"/>
          <w:szCs w:val="26"/>
          <w:lang w:eastAsia="ru-RU"/>
        </w:rPr>
        <w:t>заготов</w:t>
      </w:r>
      <w:r w:rsidR="001B004E">
        <w:rPr>
          <w:rFonts w:ascii="PT Astra Serif" w:hAnsi="PT Astra Serif"/>
          <w:sz w:val="26"/>
          <w:szCs w:val="26"/>
          <w:lang w:eastAsia="ru-RU"/>
        </w:rPr>
        <w:t>ка и вывозка)</w:t>
      </w:r>
      <w:r w:rsidR="001B004E"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>(</w:t>
      </w:r>
      <w:r>
        <w:rPr>
          <w:rFonts w:ascii="PT Astra Serif" w:hAnsi="PT Astra Serif"/>
          <w:sz w:val="26"/>
          <w:szCs w:val="26"/>
          <w:lang w:eastAsia="ru-RU"/>
        </w:rPr>
        <w:t>105,2</w:t>
      </w:r>
      <w:r w:rsidRPr="00063700">
        <w:rPr>
          <w:rFonts w:ascii="PT Astra Serif" w:hAnsi="PT Astra Serif"/>
          <w:sz w:val="26"/>
          <w:szCs w:val="26"/>
          <w:lang w:eastAsia="ru-RU"/>
        </w:rPr>
        <w:t>%);</w:t>
      </w:r>
    </w:p>
    <w:p w14:paraId="0F4E0217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- 521,6 тыс. л упакованной воды (101,8%).</w:t>
      </w:r>
    </w:p>
    <w:p w14:paraId="3EB2EB4C" w14:textId="14EA4457" w:rsidR="00063700" w:rsidRPr="00063700" w:rsidRDefault="001B004E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 2023 году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в городе запущено производство древесного угля, в </w:t>
      </w:r>
      <w:r>
        <w:rPr>
          <w:rFonts w:ascii="PT Astra Serif" w:hAnsi="PT Astra Serif"/>
          <w:sz w:val="26"/>
          <w:szCs w:val="26"/>
          <w:lang w:eastAsia="ru-RU"/>
        </w:rPr>
        <w:t>1 квартале 2024 года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запланировано открытие фабрики по переработке макулатуры и последующего производства бумажной продукции.</w:t>
      </w:r>
    </w:p>
    <w:p w14:paraId="16AF8276" w14:textId="77777777" w:rsidR="001B004E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 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</w:t>
      </w:r>
      <w:r w:rsidR="001B004E">
        <w:rPr>
          <w:rFonts w:ascii="PT Astra Serif" w:hAnsi="PT Astra Serif"/>
          <w:sz w:val="26"/>
          <w:szCs w:val="26"/>
          <w:lang w:eastAsia="ru-RU"/>
        </w:rPr>
        <w:t>.</w:t>
      </w:r>
    </w:p>
    <w:p w14:paraId="70F98C43" w14:textId="7FE9311D" w:rsidR="00063700" w:rsidRPr="00063700" w:rsidRDefault="001B004E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рамках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rFonts w:ascii="PT Astra Serif" w:hAnsi="PT Astra Serif"/>
          <w:sz w:val="26"/>
          <w:szCs w:val="26"/>
          <w:lang w:eastAsia="ru-RU"/>
        </w:rPr>
        <w:t xml:space="preserve"> осуществляются мероприятия по участию в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2 региональны</w:t>
      </w:r>
      <w:r>
        <w:rPr>
          <w:rFonts w:ascii="PT Astra Serif" w:hAnsi="PT Astra Serif"/>
          <w:sz w:val="26"/>
          <w:szCs w:val="26"/>
          <w:lang w:eastAsia="ru-RU"/>
        </w:rPr>
        <w:t>х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проект</w:t>
      </w:r>
      <w:r>
        <w:rPr>
          <w:rFonts w:ascii="PT Astra Serif" w:hAnsi="PT Astra Serif"/>
          <w:sz w:val="26"/>
          <w:szCs w:val="26"/>
          <w:lang w:eastAsia="ru-RU"/>
        </w:rPr>
        <w:t>ах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>:</w:t>
      </w:r>
    </w:p>
    <w:p w14:paraId="3086D563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</w:t>
      </w:r>
      <w:r w:rsidRPr="00063700">
        <w:rPr>
          <w:rFonts w:ascii="PT Astra Serif" w:hAnsi="PT Astra Serif"/>
          <w:sz w:val="26"/>
          <w:szCs w:val="26"/>
          <w:lang w:eastAsia="ru-RU"/>
        </w:rPr>
        <w:tab/>
        <w:t xml:space="preserve">«Акселерация субъектов малого и среднего предпринимательства»;  </w:t>
      </w:r>
    </w:p>
    <w:p w14:paraId="3FB4F1C9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</w:t>
      </w:r>
      <w:r w:rsidRPr="00063700">
        <w:rPr>
          <w:rFonts w:ascii="PT Astra Serif" w:hAnsi="PT Astra Serif"/>
          <w:sz w:val="26"/>
          <w:szCs w:val="26"/>
          <w:lang w:eastAsia="ru-RU"/>
        </w:rPr>
        <w:tab/>
        <w:t>«Создание условий для легкого старта и комфортного ведения бизнеса».</w:t>
      </w:r>
    </w:p>
    <w:p w14:paraId="1BAC760D" w14:textId="1BEE7045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Общий объем финансирования </w:t>
      </w:r>
      <w:r w:rsidR="000D2A20">
        <w:rPr>
          <w:rFonts w:ascii="PT Astra Serif" w:hAnsi="PT Astra Serif"/>
          <w:sz w:val="26"/>
          <w:szCs w:val="26"/>
          <w:lang w:eastAsia="ru-RU"/>
        </w:rPr>
        <w:t>направленный на поддержку субъектов МСП</w:t>
      </w:r>
      <w:r w:rsidRPr="00063700">
        <w:rPr>
          <w:rFonts w:ascii="PT Astra Serif" w:hAnsi="PT Astra Serif"/>
          <w:sz w:val="26"/>
          <w:szCs w:val="26"/>
          <w:lang w:eastAsia="ru-RU"/>
        </w:rPr>
        <w:t>– 5,25 млн. рублей, в том числе за счет средств городского бюджета – 1,21 млн. рублей.</w:t>
      </w:r>
    </w:p>
    <w:p w14:paraId="423995E2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«Акселерация субъектов малого и среднего предпринимательства» за отчетный период выплачены субсидии 28 субъектам МСП (62,2%) на общую сумму 3,98 млн. рублей (122,1%):</w:t>
      </w:r>
    </w:p>
    <w:p w14:paraId="3637CBAE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компенсация аренды нежилых помещений - 20 субъектов МСП на сумму 2,97 млн. рублей;</w:t>
      </w:r>
    </w:p>
    <w:p w14:paraId="158D9E1E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компенсация приобретенного оборудования - 5 субъектов МСП на сумму 0,77 млн. рублей;</w:t>
      </w:r>
    </w:p>
    <w:p w14:paraId="74F79872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компенсация коммунальных услуг - 3 субъекта МСП на сумму 0,24 млн. рублей.</w:t>
      </w:r>
    </w:p>
    <w:p w14:paraId="59A04C6B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«Создание условий для легкого старта и комфортного ведения бизнеса» выплачена субсидия 3 субъектам МСП (рост в 3 раза) в размере 0,27 млн. рублей (93,1%).</w:t>
      </w:r>
    </w:p>
    <w:p w14:paraId="75A07A36" w14:textId="2555B646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Кроме того,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в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впервые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оказана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поддержка субъектам МСП за счет средств местного бюджета на развитие отдельных видов деятельности - внутреннего туризма на территории города Югорска и франчайзинга. Субсидии на возмещение части расходов предоставлены 4 субъектам МСП на общую сумму 1,0 млн. рублей.</w:t>
      </w:r>
    </w:p>
    <w:p w14:paraId="287D658D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В целях создания точек креативного пространства, развития внутреннего туризма на территории музейно-туристического комплекса «Ворота в Югру» индивидуальными предпринимателями размещены объекты для организации зон </w:t>
      </w:r>
      <w:r w:rsidRPr="00063700">
        <w:rPr>
          <w:rFonts w:ascii="PT Astra Serif" w:hAnsi="PT Astra Serif"/>
          <w:sz w:val="26"/>
          <w:szCs w:val="26"/>
          <w:lang w:eastAsia="ru-RU"/>
        </w:rPr>
        <w:lastRenderedPageBreak/>
        <w:t xml:space="preserve">отдыха: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глемпинг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>, гриль-парк «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Эссландия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>», веревочный парк, предоставляется услуга по сплаву на каяках. В настоящее время ведутся работы по строительству зоны отдыха «Югорские урманы» на озере Бездонное. Реализация проекта по полному обустройству территории рассчитана до 2025 года.</w:t>
      </w:r>
    </w:p>
    <w:p w14:paraId="6DAD9654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Субъекты МСП принимали участие в размещении заказа на поставки товаров, выполнение работ, оказание услуг для муниципальных нужд. Объем муниципальных закупок, размещенных у субъектов МСП, составил 77,2% от совокупного годового объема закупок, рассчитанного за вычетом закупок, предусмотренных ч. 1.1.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76D18FD" w14:textId="3E6F9325" w:rsid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Несмотря на нестабильную социально-экономическую ситуацию</w:t>
      </w:r>
      <w:r w:rsidR="00C77D71">
        <w:rPr>
          <w:rFonts w:ascii="PT Astra Serif" w:hAnsi="PT Astra Serif"/>
          <w:sz w:val="26"/>
          <w:szCs w:val="26"/>
          <w:lang w:eastAsia="ru-RU"/>
        </w:rPr>
        <w:t>,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 субъекты МСП продолжают вкладывать средства в собственное развитие. В 2023 году субъектами предпринимательства введено в эксплуатацию 2 стационарных объекта (магазин «Хобби» по адресу: ул. Торговая, д. 27/1, </w:t>
      </w:r>
      <w:r w:rsidR="000D2A20">
        <w:rPr>
          <w:rFonts w:ascii="PT Astra Serif" w:hAnsi="PT Astra Serif"/>
          <w:sz w:val="26"/>
          <w:szCs w:val="26"/>
          <w:lang w:eastAsia="ru-RU"/>
        </w:rPr>
        <w:t>административные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0D2A20">
        <w:rPr>
          <w:rFonts w:ascii="PT Astra Serif" w:hAnsi="PT Astra Serif"/>
          <w:sz w:val="26"/>
          <w:szCs w:val="26"/>
          <w:lang w:eastAsia="ru-RU"/>
        </w:rPr>
        <w:t>объекты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 на промышленной базе ООО «Тайга»). </w:t>
      </w:r>
    </w:p>
    <w:p w14:paraId="3D80FCF1" w14:textId="3F5B6704" w:rsidR="002C5F55" w:rsidRPr="002C5F55" w:rsidRDefault="000D2A20" w:rsidP="002C5F55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Казенным учреждением</w:t>
      </w:r>
      <w:r w:rsidR="002C5F55" w:rsidRPr="002C5F55">
        <w:rPr>
          <w:rFonts w:ascii="PT Astra Serif" w:hAnsi="PT Astra Serif"/>
          <w:sz w:val="26"/>
          <w:szCs w:val="26"/>
          <w:lang w:eastAsia="ru-RU"/>
        </w:rPr>
        <w:t xml:space="preserve"> Ханты-Мансийского автономного округа - Югры «Югорский центр занятости населения» предоставлена единовременная финансовая помощь на открытие своего бизнеса 4 субъектам МСП и 16 </w:t>
      </w:r>
      <w:proofErr w:type="spellStart"/>
      <w:r w:rsidR="002C5F55" w:rsidRPr="002C5F55">
        <w:rPr>
          <w:rFonts w:ascii="PT Astra Serif" w:hAnsi="PT Astra Serif"/>
          <w:sz w:val="26"/>
          <w:szCs w:val="26"/>
          <w:lang w:eastAsia="ru-RU"/>
        </w:rPr>
        <w:t>самозанятым</w:t>
      </w:r>
      <w:proofErr w:type="spellEnd"/>
      <w:r w:rsidR="002C5F55" w:rsidRPr="002C5F55">
        <w:rPr>
          <w:rFonts w:ascii="PT Astra Serif" w:hAnsi="PT Astra Serif"/>
          <w:sz w:val="26"/>
          <w:szCs w:val="26"/>
          <w:lang w:eastAsia="ru-RU"/>
        </w:rPr>
        <w:t xml:space="preserve"> на общую сумму 4,4 млн</w:t>
      </w:r>
      <w:r w:rsidR="008A49D9">
        <w:rPr>
          <w:rFonts w:ascii="PT Astra Serif" w:hAnsi="PT Astra Serif"/>
          <w:sz w:val="26"/>
          <w:szCs w:val="26"/>
          <w:lang w:eastAsia="ru-RU"/>
        </w:rPr>
        <w:t>.</w:t>
      </w:r>
      <w:r w:rsidR="002C5F55" w:rsidRPr="002C5F55">
        <w:rPr>
          <w:rFonts w:ascii="PT Astra Serif" w:hAnsi="PT Astra Serif"/>
          <w:sz w:val="26"/>
          <w:szCs w:val="26"/>
          <w:lang w:eastAsia="ru-RU"/>
        </w:rPr>
        <w:t xml:space="preserve"> рублей.</w:t>
      </w:r>
    </w:p>
    <w:p w14:paraId="79D201F3" w14:textId="080C157F" w:rsidR="00063700" w:rsidRPr="00063700" w:rsidRDefault="000D2A2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Казенным учреждением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Ханты-Мансийского автономного округа - Югры «Агентство социального благополучия»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деятельности. В 2023 году воспользовались государственной социальной помощью 75 граждан города Югорска на общую сумму 25,8 млн. руб. Основная численность указанных граждан (65 человек) предпочли выбрать форму занятости – самозанятый, остальные 10 человек оформили индивидуальное предпринимательство. Более 30% всех бизнес-планов предполагают осуществление деятельности в сфере здоровья, красоты и ухода.</w:t>
      </w:r>
    </w:p>
    <w:p w14:paraId="08A1BABF" w14:textId="2D3CA272" w:rsidR="00063700" w:rsidRPr="00063700" w:rsidRDefault="00063700" w:rsidP="00063700">
      <w:pPr>
        <w:ind w:firstLine="567"/>
        <w:jc w:val="both"/>
        <w:rPr>
          <w:sz w:val="26"/>
          <w:szCs w:val="26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В целях предоставления информационно-консультационной поддержки оказано более 200 консультаций. </w:t>
      </w:r>
      <w:r w:rsidR="000D2A20">
        <w:rPr>
          <w:rFonts w:ascii="PT Astra Serif" w:hAnsi="PT Astra Serif"/>
          <w:sz w:val="26"/>
          <w:szCs w:val="26"/>
          <w:lang w:eastAsia="ru-RU"/>
        </w:rPr>
        <w:t>И</w:t>
      </w:r>
      <w:r w:rsidRPr="00063700">
        <w:rPr>
          <w:rFonts w:ascii="PT Astra Serif" w:hAnsi="PT Astra Serif"/>
          <w:sz w:val="26"/>
          <w:szCs w:val="26"/>
          <w:lang w:eastAsia="ru-RU"/>
        </w:rPr>
        <w:t>нформационные материалы размещаются в группе «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БизнесЮгорскХМАО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 xml:space="preserve">» мессенджера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Viber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 xml:space="preserve">, публикуются на официальном сайте в подразделе «Экономика – Предпринимательство», а также на периодической основе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в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официальных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аккаунтах социальных сетей администрации города Югорска. В декабре 2023 года для информирования предпринимательского сообщества был создан специальный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Telegram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>-канал «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БизнесИнформ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 xml:space="preserve"> Югорск».</w:t>
      </w:r>
    </w:p>
    <w:p w14:paraId="27910B55" w14:textId="77777777" w:rsidR="00063700" w:rsidRDefault="00063700" w:rsidP="00140CAD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1C1E0DA4" w14:textId="77777777" w:rsidR="00E50FF4" w:rsidRPr="00837D27" w:rsidRDefault="00E50FF4" w:rsidP="00B935DB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C2C9C25" w14:textId="77777777" w:rsidR="001C4823" w:rsidRPr="00F12413" w:rsidRDefault="001C4823" w:rsidP="00E85011">
      <w:pPr>
        <w:jc w:val="center"/>
        <w:rPr>
          <w:rFonts w:ascii="PT Astra Serif" w:hAnsi="PT Astra Serif"/>
          <w:b/>
          <w:sz w:val="28"/>
          <w:szCs w:val="28"/>
        </w:rPr>
      </w:pPr>
      <w:r w:rsidRPr="00F12413">
        <w:rPr>
          <w:rFonts w:ascii="PT Astra Serif" w:hAnsi="PT Astra Serif"/>
          <w:b/>
          <w:sz w:val="28"/>
          <w:szCs w:val="28"/>
        </w:rPr>
        <w:t>Инвестици</w:t>
      </w:r>
      <w:r w:rsidR="009F0B30" w:rsidRPr="00F12413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F12413">
        <w:rPr>
          <w:rFonts w:ascii="PT Astra Serif" w:hAnsi="PT Astra Serif"/>
          <w:b/>
          <w:sz w:val="28"/>
          <w:szCs w:val="28"/>
        </w:rPr>
        <w:t>,</w:t>
      </w:r>
      <w:r w:rsidRPr="00F12413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F12413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66EF4F4" w14:textId="77777777" w:rsidR="001C4823" w:rsidRPr="00837D27" w:rsidRDefault="001C4823" w:rsidP="00E85011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789749EF" w14:textId="77777777" w:rsidR="00F12413" w:rsidRPr="00F12413" w:rsidRDefault="00F12413" w:rsidP="00F1241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>Объем инвестиций в основной капитал за счет всех источников финансирования по предварительным итогам составил 2 804,2 млн. рублей (134,5% в сопоставимых ценах). Прогнозная оценка 2023 года - 2 735,0 млн. рублей (131,2% в сопоставимых ценах).</w:t>
      </w:r>
    </w:p>
    <w:p w14:paraId="5EFC60D1" w14:textId="77777777" w:rsidR="00F12413" w:rsidRPr="00F12413" w:rsidRDefault="00F12413" w:rsidP="00F12413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2413">
        <w:rPr>
          <w:rFonts w:ascii="PT Astra Serif" w:eastAsia="Calibri" w:hAnsi="PT Astra Serif"/>
          <w:sz w:val="26"/>
          <w:szCs w:val="26"/>
          <w:lang w:eastAsia="en-US"/>
        </w:rPr>
        <w:t>Основные объемы инвестиций направлены на обновление машин, оборудования предприятий – 73,1%, на строительство зданий и сооружений – 4,8%, прочие инвестиции – 22,1%.</w:t>
      </w:r>
    </w:p>
    <w:p w14:paraId="131B09AB" w14:textId="77777777" w:rsidR="00F12413" w:rsidRPr="00F12413" w:rsidRDefault="00F12413" w:rsidP="00F12413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2413">
        <w:rPr>
          <w:rFonts w:ascii="PT Astra Serif" w:eastAsia="Calibri" w:hAnsi="PT Astra Serif"/>
          <w:sz w:val="26"/>
          <w:szCs w:val="26"/>
          <w:lang w:eastAsia="en-US"/>
        </w:rPr>
        <w:lastRenderedPageBreak/>
        <w:t>В разрезе источников финансирования 7,4% от общего объема инвестиций осуществлено за счет бюджетных средств,</w:t>
      </w:r>
      <w:r w:rsidRPr="00F12413">
        <w:rPr>
          <w:rFonts w:ascii="PT Astra Serif" w:eastAsia="Calibri" w:hAnsi="PT Astra Serif"/>
          <w:sz w:val="26"/>
          <w:szCs w:val="26"/>
          <w:lang w:eastAsia="ru-RU"/>
        </w:rPr>
        <w:t xml:space="preserve"> из которых средства окружного бюджета составляют 47,4</w:t>
      </w:r>
      <w:r w:rsidRPr="00F12413">
        <w:rPr>
          <w:rFonts w:ascii="PT Astra Serif" w:eastAsia="Calibri" w:hAnsi="PT Astra Serif"/>
          <w:sz w:val="26"/>
          <w:szCs w:val="26"/>
          <w:lang w:eastAsia="en-US"/>
        </w:rPr>
        <w:t xml:space="preserve">%, местного бюджета – 37,9%, федерального бюджета – 14,7%.  </w:t>
      </w:r>
    </w:p>
    <w:p w14:paraId="2074A53F" w14:textId="77777777" w:rsidR="00EB0117" w:rsidRPr="00F72819" w:rsidRDefault="00EB0117" w:rsidP="00EB0117">
      <w:pPr>
        <w:pStyle w:val="afa"/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72819">
        <w:rPr>
          <w:rFonts w:ascii="PT Astra Serif" w:hAnsi="PT Astra Serif"/>
          <w:sz w:val="26"/>
          <w:szCs w:val="26"/>
        </w:rPr>
        <w:t xml:space="preserve">Наибольший удельный вес (65,8%) в общем объеме инвестиций по крупным и средним предприятиям города (без учета инвестиций в сфере малого предпринимательства) принадлежит виду деятельности «транспортировка и хранение», который включает трубопроводный транспорт. </w:t>
      </w:r>
    </w:p>
    <w:p w14:paraId="42127814" w14:textId="77777777" w:rsidR="00F12413" w:rsidRPr="00F12413" w:rsidRDefault="00F12413" w:rsidP="00F12413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>В 2023 году на территории города Югорска в рамках государственных программ Ханты-Мансийского автономного округа – Югры продолжалось выполнение работ по объектам:</w:t>
      </w:r>
    </w:p>
    <w:p w14:paraId="59956A0F" w14:textId="77777777" w:rsidR="00F12413" w:rsidRPr="00F12413" w:rsidRDefault="00F12413" w:rsidP="00F12413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 xml:space="preserve">- реконструкция и расширение здания БУ Ханты-Мансийского автономного округа - Югры «Югорского политехнического колледжа»          (2 этап); </w:t>
      </w:r>
    </w:p>
    <w:p w14:paraId="5412B6A3" w14:textId="77777777" w:rsidR="00F12413" w:rsidRPr="00F12413" w:rsidRDefault="00F12413" w:rsidP="00F12413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 xml:space="preserve">- </w:t>
      </w:r>
      <w:r w:rsidRPr="00F12413">
        <w:rPr>
          <w:rFonts w:ascii="PT Astra Serif" w:hAnsi="PT Astra Serif"/>
          <w:sz w:val="26"/>
          <w:szCs w:val="26"/>
          <w:lang w:eastAsia="en-US"/>
        </w:rPr>
        <w:t xml:space="preserve">реконструкция терапевтического отделения БУ </w:t>
      </w:r>
      <w:r w:rsidRPr="00F12413">
        <w:rPr>
          <w:rFonts w:ascii="PT Astra Serif" w:hAnsi="PT Astra Serif"/>
          <w:sz w:val="26"/>
          <w:szCs w:val="26"/>
        </w:rPr>
        <w:t>Ханты-Мансийского автономного округа - Югры</w:t>
      </w:r>
      <w:r w:rsidRPr="00F12413">
        <w:rPr>
          <w:rFonts w:ascii="PT Astra Serif" w:hAnsi="PT Astra Serif"/>
          <w:sz w:val="26"/>
          <w:szCs w:val="26"/>
          <w:lang w:eastAsia="en-US"/>
        </w:rPr>
        <w:t xml:space="preserve"> «Югорская городская больница».</w:t>
      </w:r>
    </w:p>
    <w:p w14:paraId="6CF56859" w14:textId="77777777" w:rsidR="00F12413" w:rsidRPr="00F12413" w:rsidRDefault="00F12413" w:rsidP="00F1241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>В рамках муниципальных программ города Югорска выполнялись  проекты по строительству и реконструкции объектов жилищно-коммунального и дорожного хозяйства, работы по благоустройству, работы по ремонту объектов социальной сферы.</w:t>
      </w:r>
    </w:p>
    <w:p w14:paraId="1DB11612" w14:textId="77777777" w:rsidR="00F12413" w:rsidRPr="00F12413" w:rsidRDefault="00F12413" w:rsidP="00F12413">
      <w:pPr>
        <w:shd w:val="clear" w:color="auto" w:fill="FFFFFF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 xml:space="preserve">Продолжается строительство сетей канализации микрорайонов индивидуальной застройки </w:t>
      </w:r>
      <w:proofErr w:type="spellStart"/>
      <w:r w:rsidRPr="00F12413">
        <w:rPr>
          <w:rFonts w:ascii="PT Astra Serif" w:hAnsi="PT Astra Serif"/>
          <w:sz w:val="26"/>
          <w:szCs w:val="26"/>
        </w:rPr>
        <w:t>мкр</w:t>
      </w:r>
      <w:proofErr w:type="spellEnd"/>
      <w:r w:rsidRPr="00F12413">
        <w:rPr>
          <w:rFonts w:ascii="PT Astra Serif" w:hAnsi="PT Astra Serif"/>
          <w:sz w:val="26"/>
          <w:szCs w:val="26"/>
        </w:rPr>
        <w:t xml:space="preserve">. 5, 7 в городе Югорске (готовность объекта - 84,2%). </w:t>
      </w:r>
    </w:p>
    <w:p w14:paraId="2DA86E0E" w14:textId="1CA49349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12413">
        <w:rPr>
          <w:rFonts w:ascii="PT Astra Serif" w:hAnsi="PT Astra Serif"/>
          <w:spacing w:val="1"/>
          <w:sz w:val="26"/>
          <w:szCs w:val="26"/>
        </w:rPr>
        <w:t>Выполнен значительный объем работ (</w:t>
      </w:r>
      <w:r w:rsidR="00495323">
        <w:rPr>
          <w:rFonts w:ascii="PT Astra Serif" w:hAnsi="PT Astra Serif"/>
          <w:spacing w:val="1"/>
          <w:sz w:val="26"/>
          <w:szCs w:val="26"/>
        </w:rPr>
        <w:t xml:space="preserve">с объемом финансирования </w:t>
      </w:r>
      <w:r w:rsidRPr="00F12413">
        <w:rPr>
          <w:rFonts w:ascii="PT Astra Serif" w:hAnsi="PT Astra Serif"/>
          <w:spacing w:val="1"/>
          <w:sz w:val="26"/>
          <w:szCs w:val="26"/>
        </w:rPr>
        <w:t xml:space="preserve">126,1 млн. рублей) по объекту «реконструкция ул. Магистральной»: </w:t>
      </w:r>
      <w:r w:rsidRPr="00F12413">
        <w:rPr>
          <w:rFonts w:ascii="PT Astra Serif" w:hAnsi="PT Astra Serif"/>
          <w:sz w:val="26"/>
          <w:szCs w:val="26"/>
        </w:rPr>
        <w:t>устройство земляного полотна, щебеночной подготовки, дорожной одежды на участке дороги от ул. Южная до бульвара Сибирский, съезд с транспортной развязки на ул. Киевскую до ул. Вавилова, включая устройство земляного полотна, дорожной одежды, освещения, щебеночную подготовку, обустройство дороги, переустройство сетей связи, газоснабжения и электроснабжения, колодцев водоснабжения</w:t>
      </w:r>
      <w:proofErr w:type="gramEnd"/>
      <w:r w:rsidRPr="00F12413">
        <w:rPr>
          <w:rFonts w:ascii="PT Astra Serif" w:hAnsi="PT Astra Serif"/>
          <w:sz w:val="26"/>
          <w:szCs w:val="26"/>
        </w:rPr>
        <w:t xml:space="preserve"> и канализации, выполнено озеленение территории,  пусконаладочные работы светофоров и освещения.</w:t>
      </w:r>
    </w:p>
    <w:p w14:paraId="3192EDCC" w14:textId="660B3324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eastAsia="Calibri" w:hAnsi="PT Astra Serif" w:cs="Calibri"/>
          <w:sz w:val="26"/>
          <w:szCs w:val="26"/>
          <w:lang w:eastAsia="en-US"/>
        </w:rPr>
      </w:pPr>
      <w:r w:rsidRPr="00F12413">
        <w:rPr>
          <w:rFonts w:ascii="PT Astra Serif" w:hAnsi="PT Astra Serif"/>
          <w:spacing w:val="1"/>
          <w:sz w:val="26"/>
          <w:szCs w:val="26"/>
        </w:rPr>
        <w:t>Выполнены работы по благоустройству парка по ул. Менделеева (</w:t>
      </w:r>
      <w:r w:rsidR="003967D7">
        <w:rPr>
          <w:rFonts w:ascii="PT Astra Serif" w:hAnsi="PT Astra Serif"/>
          <w:spacing w:val="1"/>
          <w:sz w:val="26"/>
          <w:szCs w:val="26"/>
        </w:rPr>
        <w:t xml:space="preserve">объем финансирования - </w:t>
      </w:r>
      <w:r w:rsidRPr="00F12413">
        <w:rPr>
          <w:rFonts w:ascii="PT Astra Serif" w:hAnsi="PT Astra Serif"/>
          <w:spacing w:val="1"/>
          <w:sz w:val="26"/>
          <w:szCs w:val="26"/>
        </w:rPr>
        <w:t xml:space="preserve">12,5 млн. рублей): обустроены </w:t>
      </w:r>
      <w:r w:rsidRPr="00F12413">
        <w:rPr>
          <w:rFonts w:ascii="PT Astra Serif" w:eastAsia="Calibri" w:hAnsi="PT Astra Serif" w:cs="Calibri"/>
          <w:sz w:val="26"/>
          <w:szCs w:val="26"/>
          <w:lang w:eastAsia="en-US"/>
        </w:rPr>
        <w:t>тротуары общей протяженностью 1485,2 кв. метра, площадка для выгула собак, зона воркаута, арт-объект «Теплое сердце», пандус для маломобильных групп населения, входная группа.</w:t>
      </w:r>
    </w:p>
    <w:p w14:paraId="6CB9755C" w14:textId="240037C0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F12413">
        <w:rPr>
          <w:rFonts w:ascii="PT Astra Serif" w:hAnsi="PT Astra Serif"/>
          <w:spacing w:val="1"/>
          <w:sz w:val="26"/>
          <w:szCs w:val="26"/>
        </w:rPr>
        <w:t>Реализовано два инициативных проекта горожан: «Устройство тротуара по ул. Агиришская» (</w:t>
      </w:r>
      <w:r w:rsidR="006562D8">
        <w:rPr>
          <w:rFonts w:ascii="PT Astra Serif" w:hAnsi="PT Astra Serif"/>
          <w:spacing w:val="1"/>
          <w:sz w:val="26"/>
          <w:szCs w:val="26"/>
        </w:rPr>
        <w:t>объем финансирования 12,3 млн. рублей</w:t>
      </w:r>
      <w:r w:rsidRPr="00F12413">
        <w:rPr>
          <w:rFonts w:ascii="PT Astra Serif" w:hAnsi="PT Astra Serif"/>
          <w:spacing w:val="1"/>
          <w:sz w:val="26"/>
          <w:szCs w:val="26"/>
        </w:rPr>
        <w:t>) и «проект «Северное сияние» - купольная сцена и сценическая площадка в музее «Суеват Пауль» (</w:t>
      </w:r>
      <w:r w:rsidR="006562D8">
        <w:rPr>
          <w:rFonts w:ascii="PT Astra Serif" w:hAnsi="PT Astra Serif"/>
          <w:spacing w:val="1"/>
          <w:sz w:val="26"/>
          <w:szCs w:val="26"/>
        </w:rPr>
        <w:t>объем финансирования 6,4 млн. рублей</w:t>
      </w:r>
      <w:r w:rsidRPr="00F12413">
        <w:rPr>
          <w:rFonts w:ascii="PT Astra Serif" w:hAnsi="PT Astra Serif"/>
          <w:spacing w:val="1"/>
          <w:sz w:val="26"/>
          <w:szCs w:val="26"/>
        </w:rPr>
        <w:t xml:space="preserve">). </w:t>
      </w:r>
    </w:p>
    <w:p w14:paraId="21D84ADA" w14:textId="01816126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2413">
        <w:rPr>
          <w:rFonts w:ascii="PT Astra Serif" w:hAnsi="PT Astra Serif"/>
          <w:sz w:val="26"/>
          <w:szCs w:val="26"/>
        </w:rPr>
        <w:t>Выполнены работы по отсыпке проездов и устройству сетей электроснабжения н</w:t>
      </w:r>
      <w:r w:rsidRPr="00F12413">
        <w:rPr>
          <w:rFonts w:ascii="PT Astra Serif" w:eastAsia="Calibri" w:hAnsi="PT Astra Serif"/>
          <w:sz w:val="26"/>
          <w:szCs w:val="26"/>
          <w:lang w:eastAsia="en-US"/>
        </w:rPr>
        <w:t>а территории музейно-туристического комплекса «Ворота в Югру» (</w:t>
      </w:r>
      <w:r w:rsidR="00B5738F">
        <w:rPr>
          <w:rFonts w:ascii="PT Astra Serif" w:eastAsia="Calibri" w:hAnsi="PT Astra Serif"/>
          <w:sz w:val="26"/>
          <w:szCs w:val="26"/>
          <w:lang w:eastAsia="en-US"/>
        </w:rPr>
        <w:t xml:space="preserve">направлено </w:t>
      </w:r>
      <w:r w:rsidRPr="00F12413">
        <w:rPr>
          <w:rFonts w:ascii="PT Astra Serif" w:eastAsia="Calibri" w:hAnsi="PT Astra Serif"/>
          <w:sz w:val="26"/>
          <w:szCs w:val="26"/>
          <w:lang w:eastAsia="en-US"/>
        </w:rPr>
        <w:t xml:space="preserve">2,2 млн. рублей). </w:t>
      </w:r>
    </w:p>
    <w:p w14:paraId="01BC4D6A" w14:textId="77777777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 w:cs="Calibri"/>
          <w:sz w:val="26"/>
          <w:szCs w:val="26"/>
          <w:lang w:eastAsia="ru-RU"/>
        </w:rPr>
      </w:pPr>
      <w:r w:rsidRPr="00F12413">
        <w:rPr>
          <w:rFonts w:ascii="PT Astra Serif" w:hAnsi="PT Astra Serif"/>
          <w:sz w:val="26"/>
          <w:szCs w:val="26"/>
        </w:rPr>
        <w:t xml:space="preserve">В целях улучшения качества городской улично-дорожной сети проведен ремонт автомобильных дорог </w:t>
      </w:r>
      <w:r w:rsidRPr="00F12413">
        <w:rPr>
          <w:rFonts w:ascii="PT Astra Serif" w:hAnsi="PT Astra Serif" w:cs="Calibri"/>
          <w:sz w:val="26"/>
          <w:szCs w:val="26"/>
        </w:rPr>
        <w:t xml:space="preserve">протяженностью 3,189 км и </w:t>
      </w:r>
      <w:r w:rsidRPr="00F12413">
        <w:rPr>
          <w:rFonts w:ascii="PT Astra Serif" w:hAnsi="PT Astra Serif" w:cs="Calibri"/>
          <w:sz w:val="26"/>
          <w:szCs w:val="26"/>
          <w:lang w:eastAsia="ru-RU"/>
        </w:rPr>
        <w:t>ямочный ремонт дорог с твердым покрытием объемом 2 400 кв. метров.</w:t>
      </w:r>
    </w:p>
    <w:p w14:paraId="2FF2822C" w14:textId="77777777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 w:cs="Calibri"/>
          <w:sz w:val="26"/>
          <w:szCs w:val="26"/>
          <w:lang w:eastAsia="ru-RU"/>
        </w:rPr>
      </w:pPr>
      <w:r w:rsidRPr="00F12413">
        <w:rPr>
          <w:rFonts w:ascii="PT Astra Serif" w:hAnsi="PT Astra Serif" w:cs="Calibri"/>
          <w:sz w:val="26"/>
          <w:szCs w:val="26"/>
          <w:lang w:eastAsia="ru-RU"/>
        </w:rPr>
        <w:t>Разработана проектно-сметная документация для выполнения реконструкции автомобильной дороги по ул. Сибирский бульвар.</w:t>
      </w:r>
    </w:p>
    <w:p w14:paraId="0578A157" w14:textId="4CDC539B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12413">
        <w:rPr>
          <w:rFonts w:ascii="PT Astra Serif" w:hAnsi="PT Astra Serif"/>
          <w:sz w:val="26"/>
          <w:szCs w:val="26"/>
        </w:rPr>
        <w:lastRenderedPageBreak/>
        <w:t xml:space="preserve">Выполнен комплекс работ по благоустройству города на сумму 89,6 млн. рублей: </w:t>
      </w:r>
      <w:r w:rsidRPr="00F12413">
        <w:rPr>
          <w:rFonts w:ascii="PT Astra Serif" w:hAnsi="PT Astra Serif" w:cs="Calibri"/>
          <w:sz w:val="26"/>
          <w:szCs w:val="26"/>
          <w:lang w:eastAsia="ru-RU"/>
        </w:rPr>
        <w:t>благоустроены территории по ул. Железнодорожная, д. 14, д. 16 и у здания муниципального бюджетного учреждения «Музей истории и этнографии»</w:t>
      </w:r>
      <w:r w:rsidRPr="00F12413">
        <w:rPr>
          <w:rFonts w:ascii="PT Astra Serif" w:hAnsi="PT Astra Serif"/>
          <w:sz w:val="26"/>
          <w:szCs w:val="26"/>
        </w:rPr>
        <w:t>,</w:t>
      </w:r>
      <w:r w:rsidRPr="00F12413">
        <w:rPr>
          <w:rFonts w:ascii="PT Astra Serif" w:hAnsi="PT Astra Serif"/>
          <w:kern w:val="2"/>
          <w:sz w:val="26"/>
          <w:szCs w:val="26"/>
        </w:rPr>
        <w:t xml:space="preserve"> обустроена открытая велопарковка на 60 велосипедов,</w:t>
      </w:r>
      <w:r w:rsidRPr="00F12413">
        <w:rPr>
          <w:rFonts w:ascii="PT Astra Serif" w:hAnsi="PT Astra Serif" w:cs="Calibri"/>
          <w:sz w:val="26"/>
          <w:szCs w:val="26"/>
        </w:rPr>
        <w:t xml:space="preserve"> обустроено 2,4 км тротуаров,</w:t>
      </w:r>
      <w:r w:rsidRPr="00F12413">
        <w:rPr>
          <w:rFonts w:ascii="PT Astra Serif" w:hAnsi="PT Astra Serif"/>
          <w:kern w:val="2"/>
          <w:sz w:val="26"/>
          <w:szCs w:val="26"/>
        </w:rPr>
        <w:t xml:space="preserve"> </w:t>
      </w:r>
      <w:r w:rsidRPr="00F12413">
        <w:rPr>
          <w:rFonts w:ascii="PT Astra Serif" w:hAnsi="PT Astra Serif" w:cs="Calibri"/>
          <w:sz w:val="26"/>
          <w:szCs w:val="26"/>
        </w:rPr>
        <w:t>выполнены работы по освещению улиц города протяженностью 11,7 км</w:t>
      </w:r>
      <w:r w:rsidRPr="00F12413">
        <w:rPr>
          <w:rFonts w:ascii="PT Astra Serif" w:hAnsi="PT Astra Serif"/>
          <w:sz w:val="26"/>
          <w:szCs w:val="26"/>
        </w:rPr>
        <w:t xml:space="preserve">, </w:t>
      </w:r>
      <w:r w:rsidRPr="00F12413">
        <w:rPr>
          <w:rFonts w:ascii="PT Astra Serif" w:hAnsi="PT Astra Serif" w:cs="Calibri"/>
          <w:sz w:val="26"/>
          <w:szCs w:val="26"/>
        </w:rPr>
        <w:t xml:space="preserve">установлено два новых остановочных </w:t>
      </w:r>
      <w:r w:rsidR="008D0FED">
        <w:rPr>
          <w:rFonts w:ascii="PT Astra Serif" w:hAnsi="PT Astra Serif" w:cs="Calibri"/>
          <w:sz w:val="26"/>
          <w:szCs w:val="26"/>
        </w:rPr>
        <w:t>комплекса с подогревом скамеек</w:t>
      </w:r>
      <w:r w:rsidR="00953BA9" w:rsidRPr="00953BA9">
        <w:rPr>
          <w:rFonts w:ascii="PT Astra Serif" w:hAnsi="PT Astra Serif" w:cs="Calibri"/>
          <w:sz w:val="26"/>
          <w:szCs w:val="26"/>
        </w:rPr>
        <w:t xml:space="preserve">, </w:t>
      </w:r>
      <w:r w:rsidR="00953BA9" w:rsidRPr="00DE39D8">
        <w:rPr>
          <w:rFonts w:ascii="PT Astra Serif" w:hAnsi="PT Astra Serif" w:cs="Calibri"/>
          <w:sz w:val="26"/>
          <w:szCs w:val="26"/>
        </w:rPr>
        <w:t>новые остановочные павильоны</w:t>
      </w:r>
      <w:proofErr w:type="gramEnd"/>
      <w:r w:rsidR="00953BA9" w:rsidRPr="00DE39D8">
        <w:rPr>
          <w:rFonts w:ascii="PT Astra Serif" w:hAnsi="PT Astra Serif" w:cs="Calibri"/>
          <w:sz w:val="26"/>
          <w:szCs w:val="26"/>
        </w:rPr>
        <w:t xml:space="preserve"> </w:t>
      </w:r>
      <w:proofErr w:type="gramStart"/>
      <w:r w:rsidR="00953BA9" w:rsidRPr="00DE39D8">
        <w:rPr>
          <w:rFonts w:ascii="PT Astra Serif" w:hAnsi="PT Astra Serif" w:cs="Calibri"/>
          <w:sz w:val="26"/>
          <w:szCs w:val="26"/>
        </w:rPr>
        <w:t>с устройством заездных карманов в зоне садово-огороднических товариществ (по ул. Арантурская), отремонтированы и заменены 15 остановочных комплексов,</w:t>
      </w:r>
      <w:r w:rsidR="00953BA9" w:rsidRPr="00F12413">
        <w:rPr>
          <w:rFonts w:ascii="PT Astra Serif" w:hAnsi="PT Astra Serif" w:cs="Calibri"/>
          <w:sz w:val="26"/>
          <w:szCs w:val="26"/>
        </w:rPr>
        <w:t xml:space="preserve"> </w:t>
      </w:r>
      <w:r w:rsidRPr="00F12413">
        <w:rPr>
          <w:rFonts w:ascii="PT Astra Serif" w:hAnsi="PT Astra Serif" w:cs="Calibri"/>
          <w:sz w:val="26"/>
          <w:szCs w:val="26"/>
        </w:rPr>
        <w:t xml:space="preserve">обустроена контейнерная площадка для накопления твердых коммунальных отходов в </w:t>
      </w:r>
      <w:proofErr w:type="spellStart"/>
      <w:r w:rsidRPr="00F12413">
        <w:rPr>
          <w:rFonts w:ascii="PT Astra Serif" w:hAnsi="PT Astra Serif" w:cs="Calibri"/>
          <w:sz w:val="26"/>
          <w:szCs w:val="26"/>
        </w:rPr>
        <w:t>мкр</w:t>
      </w:r>
      <w:proofErr w:type="spellEnd"/>
      <w:r w:rsidRPr="00F12413">
        <w:rPr>
          <w:rFonts w:ascii="PT Astra Serif" w:hAnsi="PT Astra Serif" w:cs="Calibri"/>
          <w:sz w:val="26"/>
          <w:szCs w:val="26"/>
        </w:rPr>
        <w:t>.</w:t>
      </w:r>
      <w:proofErr w:type="gramEnd"/>
      <w:r w:rsidRPr="00F12413">
        <w:rPr>
          <w:rFonts w:ascii="PT Astra Serif" w:hAnsi="PT Astra Serif" w:cs="Calibri"/>
          <w:sz w:val="26"/>
          <w:szCs w:val="26"/>
        </w:rPr>
        <w:t xml:space="preserve"> Югорск-2.</w:t>
      </w:r>
    </w:p>
    <w:p w14:paraId="7FD2386E" w14:textId="2868E999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>Выполнены мероприятия по</w:t>
      </w:r>
      <w:r w:rsidRPr="00F12413">
        <w:rPr>
          <w:rFonts w:ascii="PT Astra Serif" w:hAnsi="PT Astra Serif" w:cs="Calibri"/>
          <w:sz w:val="26"/>
          <w:szCs w:val="26"/>
        </w:rPr>
        <w:t xml:space="preserve"> благоустройству территорий в соответствии с наказами избирателей депутатам Думы города Югорска </w:t>
      </w:r>
      <w:r w:rsidRPr="00F12413">
        <w:rPr>
          <w:rFonts w:ascii="PT Astra Serif" w:hAnsi="PT Astra Serif"/>
          <w:sz w:val="26"/>
          <w:szCs w:val="26"/>
        </w:rPr>
        <w:t>(</w:t>
      </w:r>
      <w:r w:rsidR="00803BE3">
        <w:rPr>
          <w:rFonts w:ascii="PT Astra Serif" w:hAnsi="PT Astra Serif"/>
          <w:sz w:val="26"/>
          <w:szCs w:val="26"/>
        </w:rPr>
        <w:t xml:space="preserve">объем финансирования - </w:t>
      </w:r>
      <w:r w:rsidRPr="00F12413">
        <w:rPr>
          <w:rFonts w:ascii="PT Astra Serif" w:hAnsi="PT Astra Serif"/>
          <w:sz w:val="26"/>
          <w:szCs w:val="26"/>
        </w:rPr>
        <w:t xml:space="preserve">9,9 млн. рублей). </w:t>
      </w:r>
    </w:p>
    <w:p w14:paraId="3ECBCC25" w14:textId="1F19F5CC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2413">
        <w:rPr>
          <w:rFonts w:ascii="PT Astra Serif" w:eastAsia="Calibri" w:hAnsi="PT Astra Serif"/>
          <w:sz w:val="26"/>
          <w:szCs w:val="26"/>
          <w:lang w:eastAsia="en-US"/>
        </w:rPr>
        <w:t>Введено в эксплуатацию 41 тыс. кв. метров жилья (203%), из них 22,3 тыс. кв. метров (177 домов) - индивидуальное жилищное строитель</w:t>
      </w:r>
      <w:r w:rsidR="00A113BE">
        <w:rPr>
          <w:rFonts w:ascii="PT Astra Serif" w:eastAsia="Calibri" w:hAnsi="PT Astra Serif"/>
          <w:sz w:val="26"/>
          <w:szCs w:val="26"/>
          <w:lang w:eastAsia="en-US"/>
        </w:rPr>
        <w:t>ство. Прогнозный показатель – 33,5 тыс. кв. метров (165,8</w:t>
      </w:r>
      <w:r w:rsidRPr="00F12413">
        <w:rPr>
          <w:rFonts w:ascii="PT Astra Serif" w:eastAsia="Calibri" w:hAnsi="PT Astra Serif"/>
          <w:sz w:val="26"/>
          <w:szCs w:val="26"/>
          <w:lang w:eastAsia="en-US"/>
        </w:rPr>
        <w:t xml:space="preserve">%). </w:t>
      </w:r>
    </w:p>
    <w:p w14:paraId="2B638EC5" w14:textId="77777777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2413">
        <w:rPr>
          <w:rFonts w:ascii="PT Astra Serif" w:eastAsia="Calibri" w:hAnsi="PT Astra Serif"/>
          <w:sz w:val="26"/>
          <w:szCs w:val="26"/>
          <w:lang w:eastAsia="en-US"/>
        </w:rPr>
        <w:t>Перевыполнение показателя произошло за счет увеличения доли индивидуального жилищного строительства в общем объеме ввода жилья.</w:t>
      </w:r>
    </w:p>
    <w:p w14:paraId="2568E18D" w14:textId="63C4E4FC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hAnsi="PT Astra Serif"/>
          <w:sz w:val="26"/>
          <w:szCs w:val="26"/>
        </w:rPr>
        <w:t xml:space="preserve">Данные об объеме работ, выполненных организациями (без субъектов малого предпринимательства) по виду деятельности «Строительство», органом государственной статистики не представлены. </w:t>
      </w:r>
    </w:p>
    <w:p w14:paraId="43A1AAB9" w14:textId="000B9697" w:rsidR="00F12413" w:rsidRPr="00F12413" w:rsidRDefault="00F12413" w:rsidP="00F1241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12413">
        <w:rPr>
          <w:rFonts w:ascii="PT Astra Serif" w:eastAsia="Calibri" w:hAnsi="PT Astra Serif"/>
          <w:sz w:val="26"/>
          <w:szCs w:val="26"/>
          <w:lang w:eastAsia="en-US"/>
        </w:rPr>
        <w:t xml:space="preserve">В целом, можно отметить положительную динамику показателей по данному разделу, которая превышает динамику, предусмотренную в прогнозе социально-экономического развития города Югорска на среднесрочный период. </w:t>
      </w:r>
    </w:p>
    <w:p w14:paraId="584A55A8" w14:textId="77777777" w:rsidR="00982820" w:rsidRPr="00AA48BA" w:rsidRDefault="00982820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AA48BA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36C4F79B" w14:textId="77777777" w:rsidR="008B4438" w:rsidRPr="00837D27" w:rsidRDefault="008B4438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5E2834C5" w14:textId="09277C4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Общая площадь жилых помещений города Югорска по состоянию на конец года предварительно составляет 1</w:t>
      </w:r>
      <w:r w:rsidR="00075AA7">
        <w:rPr>
          <w:rFonts w:ascii="PT Astra Serif" w:hAnsi="PT Astra Serif"/>
          <w:sz w:val="26"/>
          <w:szCs w:val="26"/>
        </w:rPr>
        <w:t xml:space="preserve"> </w:t>
      </w:r>
      <w:r w:rsidRPr="00AA48BA">
        <w:rPr>
          <w:rFonts w:ascii="PT Astra Serif" w:hAnsi="PT Astra Serif"/>
          <w:sz w:val="26"/>
          <w:szCs w:val="26"/>
        </w:rPr>
        <w:t>145 тыс. кв. метров (103,1%), на одного жителя приходится 29,4 кв. метра (</w:t>
      </w:r>
      <w:r w:rsidR="00D16B49">
        <w:rPr>
          <w:rFonts w:ascii="PT Astra Serif" w:hAnsi="PT Astra Serif"/>
          <w:sz w:val="26"/>
          <w:szCs w:val="26"/>
        </w:rPr>
        <w:t>в 2022 году -</w:t>
      </w:r>
      <w:r w:rsidRPr="00AA48BA">
        <w:rPr>
          <w:rFonts w:ascii="PT Astra Serif" w:hAnsi="PT Astra Serif"/>
          <w:sz w:val="26"/>
          <w:szCs w:val="26"/>
        </w:rPr>
        <w:t xml:space="preserve"> 28,5 кв. метра).</w:t>
      </w:r>
    </w:p>
    <w:p w14:paraId="477D4847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унитарное предприятие.</w:t>
      </w:r>
    </w:p>
    <w:p w14:paraId="2C4A960C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Услуги по управлению и содержанию многоквартирного жилищного фонда оказывают 7 управляющих организаций (в том числе 6 организаций частной формы собственности, 1 муниципальное унитарное предприятие). </w:t>
      </w:r>
    </w:p>
    <w:p w14:paraId="446B246C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Данные организации осуществляют управление 90,3% многоквартирных домов города, в которых должен быть выбран способ управления. </w:t>
      </w:r>
    </w:p>
    <w:p w14:paraId="5D6129CF" w14:textId="77777777" w:rsid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По способу управления многоквартирными домами преобладают управляющие организации, в большинстве домов - управляющая организация определена решением собственников.  Открытые конкурсы по отбору управляющих организаций проводятся в отношении многоквартирных домов, где собственники помещений не выбрали (или не реализовали) способ управления (в основном это многоквартирные дома, подлежащие расселению и сносу, а также новостройки).</w:t>
      </w:r>
    </w:p>
    <w:p w14:paraId="32DB863C" w14:textId="77777777" w:rsidR="002102D0" w:rsidRPr="00AA48BA" w:rsidRDefault="002102D0" w:rsidP="002102D0">
      <w:pPr>
        <w:widowControl w:val="0"/>
        <w:autoSpaceDE w:val="0"/>
        <w:autoSpaceDN w:val="0"/>
        <w:adjustRightInd w:val="0"/>
        <w:ind w:right="10"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A48BA">
        <w:rPr>
          <w:rFonts w:ascii="PT Astra Serif" w:eastAsia="Calibri" w:hAnsi="PT Astra Serif"/>
          <w:sz w:val="26"/>
          <w:szCs w:val="26"/>
          <w:lang w:eastAsia="en-US"/>
        </w:rPr>
        <w:t>В 2023 году в соответствии с Региональной программой капитального ремонта проведены строительно-монтажные работы в 3 домах, в отношении 33 домов выполнены проектные работы.</w:t>
      </w:r>
    </w:p>
    <w:p w14:paraId="738DDD96" w14:textId="77777777" w:rsidR="00AA48BA" w:rsidRPr="00AA48BA" w:rsidRDefault="00AA48BA" w:rsidP="00AA48BA">
      <w:pPr>
        <w:widowControl w:val="0"/>
        <w:autoSpaceDE w:val="0"/>
        <w:autoSpaceDN w:val="0"/>
        <w:adjustRightInd w:val="0"/>
        <w:ind w:left="10" w:right="10"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AA48BA">
        <w:rPr>
          <w:rFonts w:ascii="PT Astra Serif" w:hAnsi="PT Astra Serif"/>
          <w:sz w:val="26"/>
          <w:szCs w:val="26"/>
          <w:lang w:eastAsia="en-US"/>
        </w:rPr>
        <w:lastRenderedPageBreak/>
        <w:t xml:space="preserve">В рамках муниципальной программы «Развитие жилищно-коммунального комплекса и повышение энергетической эффективности» ежегодно проводятся мероприятия по информационно-разъяснительной работе с населением по вопросам сферы жилищно-коммунального хозяйства, энергосбережения и повышения энергетической эффективности, оказывается содействие в проведении фестиваля энергосбережения, проводятся городские конкурсы и обучающие семинары. </w:t>
      </w:r>
      <w:proofErr w:type="gramStart"/>
      <w:r w:rsidRPr="00AA48BA">
        <w:rPr>
          <w:rFonts w:ascii="PT Astra Serif" w:hAnsi="PT Astra Serif"/>
          <w:sz w:val="26"/>
          <w:szCs w:val="26"/>
          <w:lang w:eastAsia="en-US"/>
        </w:rPr>
        <w:t xml:space="preserve">В 2023 году </w:t>
      </w:r>
      <w:r w:rsidRPr="00AA48BA">
        <w:rPr>
          <w:rFonts w:ascii="PT Astra Serif" w:eastAsia="Calibri" w:hAnsi="PT Astra Serif"/>
          <w:sz w:val="26"/>
          <w:szCs w:val="26"/>
          <w:lang w:eastAsia="en-US"/>
        </w:rPr>
        <w:t>в городском конкурсе на образцовое содержание жилищного фонда приняли участие 10 домов, 3 победителя поощрены дипломами и соответствующим знаком (табличкой) «Дом образцового содержания».</w:t>
      </w:r>
      <w:proofErr w:type="gramEnd"/>
    </w:p>
    <w:p w14:paraId="247AB935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186,42 км.</w:t>
      </w:r>
    </w:p>
    <w:p w14:paraId="131FE785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Водоотведение производится 33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14:paraId="4A0194CF" w14:textId="45F72DBA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Источниками теплоснабжения на территории города являются 37 котельных, в том числе 20 крышных котельных, которые работают на газообразном топливе. Общая протяженность тепловых сетей</w:t>
      </w:r>
      <w:r w:rsidR="003C0220">
        <w:rPr>
          <w:rFonts w:ascii="PT Astra Serif" w:hAnsi="PT Astra Serif"/>
          <w:sz w:val="26"/>
          <w:szCs w:val="26"/>
        </w:rPr>
        <w:t xml:space="preserve"> в двухтрубном исчислении 106,9</w:t>
      </w:r>
      <w:r w:rsidRPr="00AA48BA">
        <w:rPr>
          <w:rFonts w:ascii="PT Astra Serif" w:hAnsi="PT Astra Serif"/>
          <w:sz w:val="26"/>
          <w:szCs w:val="26"/>
        </w:rPr>
        <w:t xml:space="preserve"> км.</w:t>
      </w:r>
    </w:p>
    <w:p w14:paraId="39B6AB95" w14:textId="77777777" w:rsid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Приборами учета оборудованы все бюджетные учреждения и жилые дома, подлежащие оснащению.</w:t>
      </w:r>
    </w:p>
    <w:p w14:paraId="4F5A5940" w14:textId="77777777" w:rsidR="00242F97" w:rsidRPr="00AA48BA" w:rsidRDefault="00242F97" w:rsidP="00242F97">
      <w:pPr>
        <w:widowControl w:val="0"/>
        <w:autoSpaceDE w:val="0"/>
        <w:autoSpaceDN w:val="0"/>
        <w:adjustRightInd w:val="0"/>
        <w:ind w:right="10"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AA48BA">
        <w:rPr>
          <w:rFonts w:ascii="PT Astra Serif" w:hAnsi="PT Astra Serif"/>
          <w:sz w:val="26"/>
          <w:szCs w:val="26"/>
          <w:lang w:eastAsia="ru-RU"/>
        </w:rPr>
        <w:t>В рамках работ по подготовке к осенне-зимнему периоду в 2023 году капитально отремонтировано 3,4 км сетей тепловодоснабжения и 1,53 км сетей водоснабжения (на общую сумму 42,5 млн. рублей).</w:t>
      </w:r>
    </w:p>
    <w:p w14:paraId="7757F1E8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На территории города Югорска МУП «Югорскэнергогаз»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03E857EE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По состоянию на 31.12.2023 дебиторская задолженность потребителей жилищно-коммунальных услуг составляет </w:t>
      </w:r>
      <w:r w:rsidRPr="00AA48BA">
        <w:rPr>
          <w:rFonts w:ascii="PT Astra Serif" w:hAnsi="PT Astra Serif"/>
          <w:sz w:val="26"/>
          <w:szCs w:val="26"/>
          <w:lang w:eastAsia="ru-RU"/>
        </w:rPr>
        <w:t xml:space="preserve">403,4 </w:t>
      </w:r>
      <w:r w:rsidRPr="00AA48BA">
        <w:rPr>
          <w:rFonts w:ascii="PT Astra Serif" w:hAnsi="PT Astra Serif"/>
          <w:sz w:val="26"/>
          <w:szCs w:val="26"/>
        </w:rPr>
        <w:t xml:space="preserve">млн. рублей, в том числе просроченная задолженность - </w:t>
      </w:r>
      <w:r w:rsidRPr="00AA48BA">
        <w:rPr>
          <w:rFonts w:ascii="PT Astra Serif" w:hAnsi="PT Astra Serif"/>
          <w:sz w:val="26"/>
          <w:szCs w:val="26"/>
          <w:lang w:eastAsia="ru-RU"/>
        </w:rPr>
        <w:t xml:space="preserve">343,7 </w:t>
      </w:r>
      <w:r w:rsidRPr="00AA48BA">
        <w:rPr>
          <w:rFonts w:ascii="PT Astra Serif" w:hAnsi="PT Astra Serif"/>
          <w:sz w:val="26"/>
          <w:szCs w:val="26"/>
        </w:rPr>
        <w:t xml:space="preserve">млн. рублей. Из общего объема просроченной дебиторской задолженности нереальная к взысканию задолженность (предприятия банкроты, либо на стадии банкротства) составляет 227,3 млн. рублей, задолженность населения – 94,8  млн. рублей. </w:t>
      </w:r>
    </w:p>
    <w:p w14:paraId="038208AD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Реализуется план мероприятий (комплекс мер), направленный на недопущение роста задолженности в муниципальной организации коммунального комплекса и потребителей коммунальных услуг (ресурсов). </w:t>
      </w:r>
    </w:p>
    <w:p w14:paraId="2E9385B4" w14:textId="4EA72258" w:rsidR="00AA48BA" w:rsidRPr="00AA48BA" w:rsidRDefault="00AA48BA" w:rsidP="00AA48BA">
      <w:pPr>
        <w:widowControl w:val="0"/>
        <w:autoSpaceDE w:val="0"/>
        <w:autoSpaceDN w:val="0"/>
        <w:adjustRightInd w:val="0"/>
        <w:ind w:left="10" w:right="10"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AA48BA">
        <w:rPr>
          <w:rFonts w:ascii="PT Astra Serif" w:hAnsi="PT Astra Serif"/>
          <w:sz w:val="26"/>
          <w:szCs w:val="26"/>
          <w:lang w:eastAsia="en-US"/>
        </w:rPr>
        <w:t xml:space="preserve">В 2023 году МУП «Югорскэнергогаз» предоставлена субсидия </w:t>
      </w:r>
      <w:r w:rsidR="005F31BE">
        <w:rPr>
          <w:rFonts w:ascii="PT Astra Serif" w:hAnsi="PT Astra Serif"/>
          <w:sz w:val="26"/>
          <w:szCs w:val="26"/>
          <w:lang w:eastAsia="en-US"/>
        </w:rPr>
        <w:t>102,2 млн. рублей</w:t>
      </w:r>
      <w:r w:rsidRPr="00AA48BA">
        <w:rPr>
          <w:rFonts w:ascii="PT Astra Serif" w:hAnsi="PT Astra Serif"/>
          <w:sz w:val="26"/>
          <w:szCs w:val="26"/>
          <w:lang w:eastAsia="en-US"/>
        </w:rPr>
        <w:t xml:space="preserve">, в том числе за счет средств местного бюджета в сумме 77,3  млн. рублей, за счет резервного фонда Правительства </w:t>
      </w:r>
      <w:r w:rsidR="005F31BE">
        <w:rPr>
          <w:rFonts w:ascii="PT Astra Serif" w:hAnsi="PT Astra Serif"/>
          <w:sz w:val="26"/>
          <w:szCs w:val="26"/>
          <w:lang w:eastAsia="en-US"/>
        </w:rPr>
        <w:t xml:space="preserve">Ханты-Мансийского автономного округа – Югры </w:t>
      </w:r>
      <w:r w:rsidRPr="00AA48BA">
        <w:rPr>
          <w:rFonts w:ascii="PT Astra Serif" w:hAnsi="PT Astra Serif"/>
          <w:sz w:val="26"/>
          <w:szCs w:val="26"/>
          <w:lang w:eastAsia="en-US"/>
        </w:rPr>
        <w:t>-24,9 млн.</w:t>
      </w:r>
      <w:r w:rsidR="005F31BE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AA48BA">
        <w:rPr>
          <w:rFonts w:ascii="PT Astra Serif" w:hAnsi="PT Astra Serif"/>
          <w:sz w:val="26"/>
          <w:szCs w:val="26"/>
          <w:lang w:eastAsia="en-US"/>
        </w:rPr>
        <w:t>руб</w:t>
      </w:r>
      <w:r w:rsidR="005F31BE">
        <w:rPr>
          <w:rFonts w:ascii="PT Astra Serif" w:hAnsi="PT Astra Serif"/>
          <w:sz w:val="26"/>
          <w:szCs w:val="26"/>
          <w:lang w:eastAsia="en-US"/>
        </w:rPr>
        <w:t>лей</w:t>
      </w:r>
      <w:r w:rsidRPr="00AA48BA">
        <w:rPr>
          <w:rFonts w:ascii="PT Astra Serif" w:hAnsi="PT Astra Serif"/>
          <w:sz w:val="26"/>
          <w:szCs w:val="26"/>
          <w:lang w:eastAsia="en-US"/>
        </w:rPr>
        <w:t xml:space="preserve">. </w:t>
      </w:r>
    </w:p>
    <w:p w14:paraId="6C7D0E59" w14:textId="77777777" w:rsidR="00AA48BA" w:rsidRPr="00AA48BA" w:rsidRDefault="00AA48BA" w:rsidP="00AA48BA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A48BA">
        <w:rPr>
          <w:rFonts w:ascii="PT Astra Serif" w:eastAsia="Calibri" w:hAnsi="PT Astra Serif"/>
          <w:sz w:val="26"/>
          <w:szCs w:val="26"/>
          <w:lang w:eastAsia="en-US"/>
        </w:rPr>
        <w:t>Для вывода ветхих и неэффективных сетей теплоснабжения из эксплуатации в Югорске утверждена программа «Частный дом» по переводу 293 индивидуальных жилых домов на автономное отопление в течение 2023 - 2025 годов. Ожидаемый эффект от реализации мероприятий программы – сокращение затрат МУП  «Югорскэнергогаз» порядка 30 млн. рублей в год. В течение 2023 года на индивидуальные источники отопления переведены 26 домовладений.</w:t>
      </w:r>
    </w:p>
    <w:p w14:paraId="149C62DF" w14:textId="77777777" w:rsidR="00AA48BA" w:rsidRPr="00AA48BA" w:rsidRDefault="00AA48BA" w:rsidP="00AA48BA">
      <w:pPr>
        <w:widowControl w:val="0"/>
        <w:tabs>
          <w:tab w:val="left" w:pos="706"/>
        </w:tabs>
        <w:suppressAutoHyphens/>
        <w:ind w:firstLine="708"/>
        <w:jc w:val="both"/>
        <w:rPr>
          <w:rFonts w:ascii="PT Astra Serif" w:eastAsia="Andale Sans UI;Arial Unicode MS" w:hAnsi="PT Astra Serif" w:cs="Tahoma"/>
          <w:bCs/>
          <w:sz w:val="26"/>
          <w:szCs w:val="26"/>
          <w:lang w:eastAsia="ru-RU" w:bidi="ru-RU"/>
        </w:rPr>
      </w:pPr>
      <w:r w:rsidRPr="00AA48BA">
        <w:rPr>
          <w:rFonts w:ascii="PT Astra Serif" w:eastAsia="Andale Sans UI;Arial Unicode MS" w:hAnsi="PT Astra Serif" w:cs="Tahoma"/>
          <w:bCs/>
          <w:sz w:val="26"/>
          <w:szCs w:val="26"/>
          <w:lang w:eastAsia="en-US" w:bidi="ru-RU"/>
        </w:rPr>
        <w:t>В 2023 году выполнено озеленение городской территории:</w:t>
      </w:r>
    </w:p>
    <w:p w14:paraId="4E89C620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lastRenderedPageBreak/>
        <w:t>- посадка и уход за 60 200 корнями однолетней рассады цветов на площади 2,23 тыс. кв. метров;</w:t>
      </w:r>
    </w:p>
    <w:p w14:paraId="16828D8C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- уход за газонами на площади 215,5 тыс. кв. метров; </w:t>
      </w:r>
    </w:p>
    <w:p w14:paraId="297CF81F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- скос травы по всей площади городских газонов и 2 раза за сезон на газонах по внутридомовым территориям;</w:t>
      </w:r>
    </w:p>
    <w:p w14:paraId="3A4782F2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- уход за саженцами 610 деревьев и кустарников, подготовка их к зиме.</w:t>
      </w:r>
    </w:p>
    <w:p w14:paraId="647754E7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В городе продолжается реализация пилотного проекта по организации раздельного (двухконтейнерного) накопления твердых коммунальных отходов (далее - ТКО) на влажные органические и смешанные сухие отходы на 20 контейнерных площадках города.</w:t>
      </w:r>
    </w:p>
    <w:p w14:paraId="51011DB3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В целях экологического воспитания населения к раздельному накоплению ТКО совместно с региональным оператором проводятся экологические мероприятия, в рамках разработанного медиа-плана, информация о проекте размещается в городской газете «Югорский вестник» и на официальных страницах администрации в социальных сетях. На постоянной основе проводится акция «PRO100эко».</w:t>
      </w:r>
    </w:p>
    <w:p w14:paraId="212164A5" w14:textId="77777777" w:rsidR="00BE2AE3" w:rsidRPr="00837D27" w:rsidRDefault="00BE2AE3" w:rsidP="00490FD6">
      <w:pPr>
        <w:widowControl w:val="0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91ECD55" w14:textId="77777777" w:rsidR="00D2709B" w:rsidRPr="00CC4614" w:rsidRDefault="00D2709B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C4614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5C6A66BA" w14:textId="77777777" w:rsidR="00CC4614" w:rsidRPr="00837D27" w:rsidRDefault="00CC4614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78BEE819" w14:textId="77777777" w:rsidR="00187077" w:rsidRDefault="00CC4614" w:rsidP="00CC4614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31.12.2023 на террит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ории города Югорска осуществляли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деятельность 203 магазина, 4 </w:t>
      </w:r>
      <w:proofErr w:type="gramStart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торговых</w:t>
      </w:r>
      <w:proofErr w:type="gramEnd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центра, 1 оптовое предприятие и 34 объекта мелкорозничной торговой сети. </w:t>
      </w:r>
    </w:p>
    <w:p w14:paraId="580DF776" w14:textId="3689EC8C" w:rsidR="00CC4614" w:rsidRDefault="00CC4614" w:rsidP="00CC4614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proofErr w:type="gramStart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Не смотря на снижение общего количества магазинов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 (</w:t>
      </w:r>
      <w:r w:rsidR="008837BD">
        <w:rPr>
          <w:rFonts w:ascii="PT Astra Serif" w:hAnsi="PT Astra Serif"/>
          <w:color w:val="000000"/>
          <w:spacing w:val="-2"/>
          <w:sz w:val="26"/>
          <w:szCs w:val="26"/>
        </w:rPr>
        <w:t>- 7 объектов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по сравнению с 2022 годом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)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,</w:t>
      </w:r>
      <w:r w:rsidR="008837BD">
        <w:rPr>
          <w:rFonts w:ascii="PT Astra Serif" w:hAnsi="PT Astra Serif"/>
          <w:color w:val="000000"/>
          <w:spacing w:val="-2"/>
          <w:sz w:val="26"/>
          <w:szCs w:val="26"/>
        </w:rPr>
        <w:t xml:space="preserve"> 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в городе </w:t>
      </w:r>
      <w:proofErr w:type="spellStart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Югорске</w:t>
      </w:r>
      <w:proofErr w:type="spellEnd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за 2023 год открыто 12 </w:t>
      </w:r>
      <w:r w:rsidR="002B2157">
        <w:rPr>
          <w:rFonts w:ascii="PT Astra Serif" w:hAnsi="PT Astra Serif"/>
          <w:color w:val="000000"/>
          <w:spacing w:val="-2"/>
          <w:sz w:val="26"/>
          <w:szCs w:val="26"/>
        </w:rPr>
        <w:t>новых торговых объектов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: 3 сетевых магазина «Красное и белое», 1 магазин «Пятерочка», 2 магазина с мини</w:t>
      </w:r>
      <w:r w:rsidR="002B2157">
        <w:rPr>
          <w:rFonts w:ascii="PT Astra Serif" w:hAnsi="PT Astra Serif"/>
          <w:color w:val="000000"/>
          <w:spacing w:val="-2"/>
          <w:sz w:val="26"/>
          <w:szCs w:val="26"/>
        </w:rPr>
        <w:t>-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пекарней «Колобок», 3 магазина, специализирующихся на реализации мясной и рыбной продукции и 3 непродовольственных магазина.</w:t>
      </w:r>
      <w:proofErr w:type="gramEnd"/>
    </w:p>
    <w:p w14:paraId="2ADB3FBD" w14:textId="0019441A" w:rsidR="00CC4614" w:rsidRPr="00944BC3" w:rsidRDefault="00CC4614" w:rsidP="00CC4614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12EF9">
        <w:rPr>
          <w:rFonts w:ascii="PT Astra Serif" w:hAnsi="PT Astra Serif"/>
          <w:sz w:val="26"/>
          <w:szCs w:val="26"/>
        </w:rPr>
        <w:t>Общая торговая площадь магазинов составила 57 350,41 кв. м</w:t>
      </w:r>
      <w:r w:rsidR="008E2E61">
        <w:rPr>
          <w:rFonts w:ascii="PT Astra Serif" w:hAnsi="PT Astra Serif"/>
          <w:sz w:val="26"/>
          <w:szCs w:val="26"/>
        </w:rPr>
        <w:t>етра</w:t>
      </w:r>
      <w:r w:rsidRPr="00912EF9">
        <w:rPr>
          <w:rFonts w:ascii="PT Astra Serif" w:hAnsi="PT Astra Serif"/>
          <w:sz w:val="26"/>
          <w:szCs w:val="26"/>
        </w:rPr>
        <w:t>. Уровень обеспеченности торговыми площадями на тысячу жителей в отчетном периоде составил 1 478,1 кв. м</w:t>
      </w:r>
      <w:r w:rsidR="008E2E61">
        <w:rPr>
          <w:rFonts w:ascii="PT Astra Serif" w:hAnsi="PT Astra Serif"/>
          <w:sz w:val="26"/>
          <w:szCs w:val="26"/>
        </w:rPr>
        <w:t>етра</w:t>
      </w:r>
      <w:r w:rsidRPr="00912EF9">
        <w:rPr>
          <w:rFonts w:ascii="PT Astra Serif" w:hAnsi="PT Astra Serif"/>
          <w:sz w:val="26"/>
          <w:szCs w:val="26"/>
        </w:rPr>
        <w:t xml:space="preserve">, что превышает норматив в 1,5 </w:t>
      </w:r>
      <w:r w:rsidRPr="00944BC3">
        <w:rPr>
          <w:rFonts w:ascii="PT Astra Serif" w:hAnsi="PT Astra Serif"/>
          <w:sz w:val="26"/>
          <w:szCs w:val="26"/>
        </w:rPr>
        <w:t>раза</w:t>
      </w:r>
      <w:r w:rsidR="00A62287">
        <w:rPr>
          <w:rFonts w:ascii="PT Astra Serif" w:hAnsi="PT Astra Serif"/>
          <w:sz w:val="26"/>
          <w:szCs w:val="26"/>
        </w:rPr>
        <w:t>.</w:t>
      </w:r>
      <w:r w:rsidRPr="00944BC3">
        <w:rPr>
          <w:rFonts w:ascii="PT Astra Serif" w:hAnsi="PT Astra Serif"/>
          <w:sz w:val="26"/>
          <w:szCs w:val="26"/>
        </w:rPr>
        <w:t xml:space="preserve"> Обеспеченность магазинами продовольственных товаров превышает норматив в 1,7 раза, неп</w:t>
      </w:r>
      <w:r>
        <w:rPr>
          <w:rFonts w:ascii="PT Astra Serif" w:hAnsi="PT Astra Serif"/>
          <w:sz w:val="26"/>
          <w:szCs w:val="26"/>
        </w:rPr>
        <w:t>родовольственных товаров</w:t>
      </w:r>
      <w:r w:rsidRPr="00944BC3">
        <w:rPr>
          <w:rFonts w:ascii="PT Astra Serif" w:hAnsi="PT Astra Serif"/>
          <w:sz w:val="26"/>
          <w:szCs w:val="26"/>
        </w:rPr>
        <w:t xml:space="preserve"> в 2,0 раза.  </w:t>
      </w:r>
    </w:p>
    <w:p w14:paraId="3828EF48" w14:textId="1CE18BA5" w:rsidR="00CC4614" w:rsidRDefault="00CC4614" w:rsidP="00CC461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44BC3">
        <w:rPr>
          <w:rFonts w:ascii="PT Astra Serif" w:hAnsi="PT Astra Serif"/>
          <w:sz w:val="26"/>
          <w:szCs w:val="26"/>
        </w:rPr>
        <w:t>Доля торговых объектов современных форматов с то</w:t>
      </w:r>
      <w:r w:rsidR="008E2E61">
        <w:rPr>
          <w:rFonts w:ascii="PT Astra Serif" w:hAnsi="PT Astra Serif"/>
          <w:sz w:val="26"/>
          <w:szCs w:val="26"/>
        </w:rPr>
        <w:t>рговой площадью более 300 кв. метров</w:t>
      </w:r>
      <w:r w:rsidR="006A34FE">
        <w:rPr>
          <w:rFonts w:ascii="PT Astra Serif" w:hAnsi="PT Astra Serif"/>
          <w:sz w:val="26"/>
          <w:szCs w:val="26"/>
        </w:rPr>
        <w:t xml:space="preserve"> составила</w:t>
      </w:r>
      <w:r w:rsidRPr="00944BC3">
        <w:rPr>
          <w:rFonts w:ascii="PT Astra Serif" w:hAnsi="PT Astra Serif"/>
          <w:sz w:val="26"/>
          <w:szCs w:val="26"/>
        </w:rPr>
        <w:t xml:space="preserve"> 44 639,0 кв. м</w:t>
      </w:r>
      <w:r w:rsidR="008E2E61">
        <w:rPr>
          <w:rFonts w:ascii="PT Astra Serif" w:hAnsi="PT Astra Serif"/>
          <w:sz w:val="26"/>
          <w:szCs w:val="26"/>
        </w:rPr>
        <w:t>етров</w:t>
      </w:r>
      <w:r w:rsidRPr="00944BC3">
        <w:rPr>
          <w:rFonts w:ascii="PT Astra Serif" w:hAnsi="PT Astra Serif"/>
          <w:sz w:val="26"/>
          <w:szCs w:val="26"/>
        </w:rPr>
        <w:t xml:space="preserve"> или 77,8% от общей торговой площади по городу. Данный показатель по сравнению с прошлым годом снизился на 3,6%.</w:t>
      </w:r>
    </w:p>
    <w:p w14:paraId="15706AC9" w14:textId="77777777" w:rsidR="00CC4614" w:rsidRDefault="00CC4614" w:rsidP="00CC4614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E431F9">
        <w:rPr>
          <w:rFonts w:ascii="PT Astra Serif" w:hAnsi="PT Astra Serif"/>
          <w:sz w:val="26"/>
          <w:szCs w:val="26"/>
        </w:rPr>
        <w:t xml:space="preserve">В городе Югорске насчитывается более 100 торговых объектов, относящихся к федеральным сетям, их доля от общей торговой площади составила 50,9% (+ 1,6%). </w:t>
      </w:r>
    </w:p>
    <w:p w14:paraId="14BD5B64" w14:textId="1B238E0B" w:rsidR="00CC4614" w:rsidRPr="00A21AF4" w:rsidRDefault="00CC4614" w:rsidP="00CC461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Услуги общественног</w:t>
      </w:r>
      <w:r w:rsidR="00734824">
        <w:rPr>
          <w:rFonts w:ascii="PT Astra Serif" w:hAnsi="PT Astra Serif"/>
          <w:sz w:val="26"/>
          <w:szCs w:val="26"/>
        </w:rPr>
        <w:t>о питания в городе предоставля</w:t>
      </w:r>
      <w:r w:rsidR="00187077">
        <w:rPr>
          <w:rFonts w:ascii="PT Astra Serif" w:hAnsi="PT Astra Serif"/>
          <w:sz w:val="26"/>
          <w:szCs w:val="26"/>
        </w:rPr>
        <w:t>ли</w:t>
      </w:r>
      <w:r w:rsidRPr="00227C7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92</w:t>
      </w:r>
      <w:r w:rsidRPr="00227C7F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я</w:t>
      </w:r>
      <w:r w:rsidRPr="00227C7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(- 8,9%) </w:t>
      </w:r>
      <w:r w:rsidRPr="00227C7F">
        <w:rPr>
          <w:rFonts w:ascii="PT Astra Serif" w:hAnsi="PT Astra Serif"/>
          <w:sz w:val="26"/>
          <w:szCs w:val="26"/>
        </w:rPr>
        <w:t xml:space="preserve">на 4 </w:t>
      </w:r>
      <w:r>
        <w:rPr>
          <w:rFonts w:ascii="PT Astra Serif" w:hAnsi="PT Astra Serif"/>
          <w:sz w:val="26"/>
          <w:szCs w:val="26"/>
        </w:rPr>
        <w:t>355</w:t>
      </w:r>
      <w:r w:rsidRPr="00227C7F">
        <w:rPr>
          <w:rFonts w:ascii="PT Astra Serif" w:hAnsi="PT Astra Serif"/>
          <w:sz w:val="26"/>
          <w:szCs w:val="26"/>
        </w:rPr>
        <w:t xml:space="preserve"> посадочных мест</w:t>
      </w:r>
      <w:r>
        <w:rPr>
          <w:rFonts w:ascii="PT Astra Serif" w:hAnsi="PT Astra Serif"/>
          <w:sz w:val="26"/>
          <w:szCs w:val="26"/>
        </w:rPr>
        <w:t>а (-0,8%)</w:t>
      </w:r>
      <w:r w:rsidRPr="00227C7F">
        <w:rPr>
          <w:rFonts w:ascii="PT Astra Serif" w:hAnsi="PT Astra Serif"/>
          <w:sz w:val="26"/>
          <w:szCs w:val="26"/>
        </w:rPr>
        <w:t xml:space="preserve">, что на </w:t>
      </w:r>
      <w:r>
        <w:rPr>
          <w:rFonts w:ascii="PT Astra Serif" w:hAnsi="PT Astra Serif"/>
          <w:sz w:val="26"/>
          <w:szCs w:val="26"/>
        </w:rPr>
        <w:t>35</w:t>
      </w:r>
      <w:r w:rsidRPr="00227C7F">
        <w:rPr>
          <w:rFonts w:ascii="PT Astra Serif" w:hAnsi="PT Astra Serif"/>
          <w:sz w:val="26"/>
          <w:szCs w:val="26"/>
        </w:rPr>
        <w:t xml:space="preserve"> посадочных мест</w:t>
      </w:r>
      <w:r>
        <w:rPr>
          <w:rFonts w:ascii="PT Astra Serif" w:hAnsi="PT Astra Serif"/>
          <w:sz w:val="26"/>
          <w:szCs w:val="26"/>
        </w:rPr>
        <w:t xml:space="preserve"> меньше</w:t>
      </w:r>
      <w:r w:rsidRPr="00227C7F">
        <w:rPr>
          <w:rFonts w:ascii="PT Astra Serif" w:hAnsi="PT Astra Serif"/>
          <w:sz w:val="26"/>
          <w:szCs w:val="26"/>
        </w:rPr>
        <w:t xml:space="preserve">, чем в прошлом году. </w:t>
      </w:r>
      <w:r w:rsidRPr="009C5F48">
        <w:rPr>
          <w:rFonts w:ascii="PT Astra Serif" w:hAnsi="PT Astra Serif"/>
          <w:sz w:val="26"/>
          <w:szCs w:val="26"/>
        </w:rPr>
        <w:t xml:space="preserve">Не смотря на снижение общего количества </w:t>
      </w:r>
      <w:r>
        <w:rPr>
          <w:rFonts w:ascii="PT Astra Serif" w:hAnsi="PT Astra Serif"/>
          <w:sz w:val="26"/>
          <w:szCs w:val="26"/>
        </w:rPr>
        <w:t>предприятий общественного питания на 9 объектов</w:t>
      </w:r>
      <w:r w:rsidR="00187077">
        <w:rPr>
          <w:rFonts w:ascii="PT Astra Serif" w:hAnsi="PT Astra Serif"/>
          <w:sz w:val="26"/>
          <w:szCs w:val="26"/>
        </w:rPr>
        <w:t xml:space="preserve">, </w:t>
      </w:r>
      <w:r w:rsidR="00036C8D">
        <w:rPr>
          <w:rFonts w:ascii="PT Astra Serif" w:hAnsi="PT Astra Serif"/>
          <w:sz w:val="26"/>
          <w:szCs w:val="26"/>
        </w:rPr>
        <w:t xml:space="preserve">количество посадочных мест изменилось незначительно, </w:t>
      </w:r>
      <w:r w:rsidR="00187077">
        <w:rPr>
          <w:rFonts w:ascii="PT Astra Serif" w:hAnsi="PT Astra Serif"/>
          <w:sz w:val="26"/>
          <w:szCs w:val="26"/>
        </w:rPr>
        <w:t xml:space="preserve">в отчетном периоде </w:t>
      </w:r>
      <w:r>
        <w:rPr>
          <w:rFonts w:ascii="PT Astra Serif" w:hAnsi="PT Astra Serif"/>
          <w:sz w:val="26"/>
          <w:szCs w:val="26"/>
        </w:rPr>
        <w:t xml:space="preserve">открылись следующие </w:t>
      </w:r>
      <w:r w:rsidR="00187077">
        <w:rPr>
          <w:rFonts w:ascii="PT Astra Serif" w:hAnsi="PT Astra Serif"/>
          <w:sz w:val="26"/>
          <w:szCs w:val="26"/>
        </w:rPr>
        <w:t xml:space="preserve">новые </w:t>
      </w:r>
      <w:r>
        <w:rPr>
          <w:rFonts w:ascii="PT Astra Serif" w:hAnsi="PT Astra Serif"/>
          <w:sz w:val="26"/>
          <w:szCs w:val="26"/>
        </w:rPr>
        <w:t>объекты:</w:t>
      </w:r>
      <w:r w:rsidRPr="00F72B72">
        <w:rPr>
          <w:rFonts w:ascii="PT Astra Serif" w:hAnsi="PT Astra Serif"/>
          <w:sz w:val="26"/>
          <w:szCs w:val="26"/>
        </w:rPr>
        <w:t xml:space="preserve"> </w:t>
      </w:r>
      <w:r w:rsidR="00187077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 бара «</w:t>
      </w:r>
      <w:r w:rsidR="004C60B9">
        <w:rPr>
          <w:rFonts w:ascii="PT Astra Serif" w:hAnsi="PT Astra Serif"/>
          <w:sz w:val="26"/>
          <w:szCs w:val="26"/>
          <w:lang w:val="en-US"/>
        </w:rPr>
        <w:t>C</w:t>
      </w:r>
      <w:r>
        <w:rPr>
          <w:rFonts w:ascii="PT Astra Serif" w:hAnsi="PT Astra Serif"/>
          <w:sz w:val="26"/>
          <w:szCs w:val="26"/>
          <w:lang w:val="en-US"/>
        </w:rPr>
        <w:t>raft</w:t>
      </w:r>
      <w:r w:rsidRPr="00F4368C"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lang w:val="en-US"/>
        </w:rPr>
        <w:t>coffe</w:t>
      </w:r>
      <w:proofErr w:type="spellEnd"/>
      <w:r w:rsidR="004C60B9">
        <w:rPr>
          <w:rFonts w:ascii="PT Astra Serif" w:hAnsi="PT Astra Serif"/>
          <w:sz w:val="26"/>
          <w:szCs w:val="26"/>
        </w:rPr>
        <w:t xml:space="preserve">», </w:t>
      </w:r>
      <w:r w:rsidR="004C60B9" w:rsidRPr="004C60B9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 точки быстрого питания «</w:t>
      </w:r>
      <w:proofErr w:type="spellStart"/>
      <w:r>
        <w:rPr>
          <w:rFonts w:ascii="PT Astra Serif" w:hAnsi="PT Astra Serif"/>
          <w:sz w:val="26"/>
          <w:szCs w:val="26"/>
        </w:rPr>
        <w:t>Шаурма</w:t>
      </w:r>
      <w:proofErr w:type="spellEnd"/>
      <w:r>
        <w:rPr>
          <w:rFonts w:ascii="PT Astra Serif" w:hAnsi="PT Astra Serif"/>
          <w:sz w:val="26"/>
          <w:szCs w:val="26"/>
        </w:rPr>
        <w:t>», кафе «Ташкент», кафе «Пельмень», блинная «</w:t>
      </w:r>
      <w:proofErr w:type="spellStart"/>
      <w:r>
        <w:rPr>
          <w:rFonts w:ascii="PT Astra Serif" w:hAnsi="PT Astra Serif"/>
          <w:sz w:val="26"/>
          <w:szCs w:val="26"/>
        </w:rPr>
        <w:t>Блинчевский</w:t>
      </w:r>
      <w:proofErr w:type="spellEnd"/>
      <w:r>
        <w:rPr>
          <w:rFonts w:ascii="PT Astra Serif" w:hAnsi="PT Astra Serif"/>
          <w:sz w:val="26"/>
          <w:szCs w:val="26"/>
        </w:rPr>
        <w:t>», бар «</w:t>
      </w:r>
      <w:proofErr w:type="spellStart"/>
      <w:r>
        <w:rPr>
          <w:rFonts w:ascii="PT Astra Serif" w:hAnsi="PT Astra Serif"/>
          <w:sz w:val="26"/>
          <w:szCs w:val="26"/>
          <w:lang w:val="en-US"/>
        </w:rPr>
        <w:t>BarDock</w:t>
      </w:r>
      <w:proofErr w:type="spellEnd"/>
      <w:r>
        <w:rPr>
          <w:rFonts w:ascii="PT Astra Serif" w:hAnsi="PT Astra Serif"/>
          <w:sz w:val="26"/>
          <w:szCs w:val="26"/>
        </w:rPr>
        <w:t>» и бар «</w:t>
      </w:r>
      <w:proofErr w:type="spellStart"/>
      <w:r>
        <w:rPr>
          <w:rFonts w:ascii="PT Astra Serif" w:hAnsi="PT Astra Serif"/>
          <w:sz w:val="26"/>
          <w:szCs w:val="26"/>
          <w:lang w:val="en-US"/>
        </w:rPr>
        <w:t>SfS</w:t>
      </w:r>
      <w:proofErr w:type="spellEnd"/>
      <w:r w:rsidRPr="00A21AF4">
        <w:rPr>
          <w:rFonts w:ascii="PT Astra Serif" w:hAnsi="PT Astra Serif"/>
          <w:sz w:val="26"/>
          <w:szCs w:val="26"/>
        </w:rPr>
        <w:t xml:space="preserve"> 86 </w:t>
      </w:r>
      <w:r>
        <w:rPr>
          <w:rFonts w:ascii="PT Astra Serif" w:hAnsi="PT Astra Serif"/>
          <w:sz w:val="26"/>
          <w:szCs w:val="26"/>
          <w:lang w:val="en-US"/>
        </w:rPr>
        <w:t>Lounge</w:t>
      </w:r>
      <w:r>
        <w:rPr>
          <w:rFonts w:ascii="PT Astra Serif" w:hAnsi="PT Astra Serif"/>
          <w:sz w:val="26"/>
          <w:szCs w:val="26"/>
        </w:rPr>
        <w:t>».</w:t>
      </w:r>
    </w:p>
    <w:p w14:paraId="3F67D1E9" w14:textId="3791364B" w:rsidR="00CC4614" w:rsidRDefault="00CC4614" w:rsidP="00CC461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D7E2B">
        <w:rPr>
          <w:rFonts w:ascii="PT Astra Serif" w:hAnsi="PT Astra Serif"/>
          <w:sz w:val="26"/>
          <w:szCs w:val="26"/>
        </w:rPr>
        <w:lastRenderedPageBreak/>
        <w:t xml:space="preserve">Количество предприятий общедоступной сети сократилось на </w:t>
      </w:r>
      <w:r>
        <w:rPr>
          <w:rFonts w:ascii="PT Astra Serif" w:hAnsi="PT Astra Serif"/>
          <w:sz w:val="26"/>
          <w:szCs w:val="26"/>
        </w:rPr>
        <w:t>8</w:t>
      </w:r>
      <w:r w:rsidRPr="007D7E2B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 xml:space="preserve">ов </w:t>
      </w:r>
      <w:r w:rsidRPr="007D7E2B">
        <w:rPr>
          <w:rFonts w:ascii="PT Astra Serif" w:hAnsi="PT Astra Serif"/>
          <w:sz w:val="26"/>
          <w:szCs w:val="26"/>
        </w:rPr>
        <w:t xml:space="preserve">и составило </w:t>
      </w:r>
      <w:r>
        <w:rPr>
          <w:rFonts w:ascii="PT Astra Serif" w:hAnsi="PT Astra Serif"/>
          <w:sz w:val="26"/>
          <w:szCs w:val="26"/>
        </w:rPr>
        <w:t>68</w:t>
      </w:r>
      <w:r w:rsidRPr="007D7E2B">
        <w:rPr>
          <w:rFonts w:ascii="PT Astra Serif" w:hAnsi="PT Astra Serif"/>
          <w:sz w:val="26"/>
          <w:szCs w:val="26"/>
        </w:rPr>
        <w:t xml:space="preserve"> объектов на 2 4</w:t>
      </w:r>
      <w:r>
        <w:rPr>
          <w:rFonts w:ascii="PT Astra Serif" w:hAnsi="PT Astra Serif"/>
          <w:sz w:val="26"/>
          <w:szCs w:val="26"/>
        </w:rPr>
        <w:t>07</w:t>
      </w:r>
      <w:r w:rsidRPr="007D7E2B">
        <w:rPr>
          <w:rFonts w:ascii="PT Astra Serif" w:hAnsi="PT Astra Serif"/>
          <w:sz w:val="26"/>
          <w:szCs w:val="26"/>
        </w:rPr>
        <w:t xml:space="preserve"> посадочных мест</w:t>
      </w:r>
      <w:r w:rsidR="00036C8D">
        <w:rPr>
          <w:rFonts w:ascii="PT Astra Serif" w:hAnsi="PT Astra Serif"/>
          <w:sz w:val="26"/>
          <w:szCs w:val="26"/>
        </w:rPr>
        <w:t xml:space="preserve"> (на конец 2022 года – 2 418 посадочных мест)</w:t>
      </w:r>
      <w:r w:rsidRPr="007D7E2B">
        <w:rPr>
          <w:rFonts w:ascii="PT Astra Serif" w:hAnsi="PT Astra Serif"/>
          <w:sz w:val="26"/>
          <w:szCs w:val="26"/>
        </w:rPr>
        <w:t>.</w:t>
      </w:r>
    </w:p>
    <w:p w14:paraId="0CECB588" w14:textId="1DBC7CC1" w:rsidR="00CC4614" w:rsidRPr="00227C7F" w:rsidRDefault="00CC4614" w:rsidP="00CC461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Закрытую сеть предоставляют 2</w:t>
      </w:r>
      <w:r>
        <w:rPr>
          <w:rFonts w:ascii="PT Astra Serif" w:hAnsi="PT Astra Serif"/>
          <w:sz w:val="26"/>
          <w:szCs w:val="26"/>
        </w:rPr>
        <w:t>1</w:t>
      </w:r>
      <w:r w:rsidRPr="00227C7F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 xml:space="preserve"> на 1 9</w:t>
      </w:r>
      <w:r>
        <w:rPr>
          <w:rFonts w:ascii="PT Astra Serif" w:hAnsi="PT Astra Serif"/>
          <w:sz w:val="26"/>
          <w:szCs w:val="26"/>
        </w:rPr>
        <w:t>48</w:t>
      </w:r>
      <w:r w:rsidR="00AC0E0F">
        <w:rPr>
          <w:rFonts w:ascii="PT Astra Serif" w:hAnsi="PT Astra Serif"/>
          <w:sz w:val="26"/>
          <w:szCs w:val="26"/>
        </w:rPr>
        <w:t xml:space="preserve"> посадочных мест</w:t>
      </w:r>
      <w:r w:rsidRPr="00227C7F">
        <w:rPr>
          <w:rFonts w:ascii="PT Astra Serif" w:hAnsi="PT Astra Serif"/>
          <w:sz w:val="26"/>
          <w:szCs w:val="26"/>
        </w:rPr>
        <w:t xml:space="preserve">, что на </w:t>
      </w:r>
      <w:r>
        <w:rPr>
          <w:rFonts w:ascii="PT Astra Serif" w:hAnsi="PT Astra Serif"/>
          <w:sz w:val="26"/>
          <w:szCs w:val="26"/>
        </w:rPr>
        <w:t>1 единицу</w:t>
      </w:r>
      <w:r w:rsidRPr="00227C7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меньше</w:t>
      </w:r>
      <w:r w:rsidRPr="00227C7F">
        <w:rPr>
          <w:rFonts w:ascii="PT Astra Serif" w:hAnsi="PT Astra Serif"/>
          <w:sz w:val="26"/>
          <w:szCs w:val="26"/>
        </w:rPr>
        <w:t xml:space="preserve"> показателя прошлого года. </w:t>
      </w:r>
      <w:r>
        <w:rPr>
          <w:rFonts w:ascii="PT Astra Serif" w:hAnsi="PT Astra Serif"/>
          <w:sz w:val="26"/>
          <w:szCs w:val="26"/>
        </w:rPr>
        <w:t>К</w:t>
      </w:r>
      <w:r w:rsidRPr="00227C7F">
        <w:rPr>
          <w:rFonts w:ascii="PT Astra Serif" w:hAnsi="PT Astra Serif"/>
          <w:sz w:val="26"/>
          <w:szCs w:val="26"/>
        </w:rPr>
        <w:t xml:space="preserve">оличество посадочных мест </w:t>
      </w:r>
      <w:r>
        <w:rPr>
          <w:rFonts w:ascii="PT Astra Serif" w:hAnsi="PT Astra Serif"/>
          <w:sz w:val="26"/>
          <w:szCs w:val="26"/>
        </w:rPr>
        <w:t>уменьшилось на 1,2 %</w:t>
      </w:r>
      <w:r w:rsidR="002C5D26">
        <w:rPr>
          <w:rFonts w:ascii="PT Astra Serif" w:hAnsi="PT Astra Serif"/>
          <w:sz w:val="26"/>
          <w:szCs w:val="26"/>
        </w:rPr>
        <w:t xml:space="preserve"> (на 24 места)</w:t>
      </w:r>
      <w:r w:rsidRPr="00227C7F">
        <w:rPr>
          <w:rFonts w:ascii="PT Astra Serif" w:hAnsi="PT Astra Serif"/>
          <w:sz w:val="26"/>
          <w:szCs w:val="26"/>
        </w:rPr>
        <w:t>.</w:t>
      </w:r>
    </w:p>
    <w:p w14:paraId="6FFCECBC" w14:textId="77777777" w:rsidR="00CC4614" w:rsidRPr="00B67914" w:rsidRDefault="00CC4614" w:rsidP="00CC4614">
      <w:pPr>
        <w:suppressAutoHyphens/>
        <w:ind w:right="17"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B67914">
        <w:rPr>
          <w:rFonts w:ascii="PT Astra Serif" w:hAnsi="PT Astra Serif"/>
          <w:spacing w:val="-2"/>
          <w:sz w:val="26"/>
          <w:szCs w:val="26"/>
        </w:rPr>
        <w:t>В целях дополнительного обеспечения жителей города продовольственными и непродовольственными товарами, а также сельскохозяйственной продукцией, за отчетный период проведено 56 выставок-продаж и ярмарок, в том числе 14 организовано администрацией города Югорска. В 7 ярмарках поучаствовали местные сельхозтоваропроизводители.</w:t>
      </w:r>
    </w:p>
    <w:p w14:paraId="5512C954" w14:textId="77777777" w:rsidR="00CC4614" w:rsidRDefault="00CC4614" w:rsidP="00CC4614">
      <w:pPr>
        <w:suppressAutoHyphens/>
        <w:ind w:right="17"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B67914">
        <w:rPr>
          <w:rFonts w:ascii="PT Astra Serif" w:hAnsi="PT Astra Serif"/>
          <w:spacing w:val="-2"/>
          <w:sz w:val="26"/>
          <w:szCs w:val="26"/>
        </w:rPr>
        <w:t xml:space="preserve">В рамках муниципального сотрудничества, в честь 100 –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летия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Кондинского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 района, в поселке </w:t>
      </w:r>
      <w:proofErr w:type="gramStart"/>
      <w:r w:rsidRPr="00B67914">
        <w:rPr>
          <w:rFonts w:ascii="PT Astra Serif" w:hAnsi="PT Astra Serif"/>
          <w:spacing w:val="-2"/>
          <w:sz w:val="26"/>
          <w:szCs w:val="26"/>
        </w:rPr>
        <w:t>Междуреченский</w:t>
      </w:r>
      <w:proofErr w:type="gramEnd"/>
      <w:r w:rsidRPr="00B67914">
        <w:rPr>
          <w:rFonts w:ascii="PT Astra Serif" w:hAnsi="PT Astra Serif"/>
          <w:spacing w:val="-2"/>
          <w:sz w:val="26"/>
          <w:szCs w:val="26"/>
        </w:rPr>
        <w:t xml:space="preserve"> 27 мая администрацией города Югорска была организована ярмарочная торговля, участниками которой стали предприниматели города Югорска. С ответным визитом, в честь дня города Югорска, предприниматели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Кондинского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 района 26 августа на территории города Югорска провели ярмарочную торговлю «Товары земли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Кондинской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». </w:t>
      </w:r>
    </w:p>
    <w:p w14:paraId="4CC27E0C" w14:textId="5749AEAB" w:rsidR="00CC4614" w:rsidRPr="00252382" w:rsidRDefault="00CC4614" w:rsidP="00CC4614">
      <w:pPr>
        <w:suppressAutoHyphens/>
        <w:ind w:firstLine="709"/>
        <w:jc w:val="both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В подведении итогов можно сказать, что п</w:t>
      </w:r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>родолжается изменение структуры потребительского рынка в части активного развития интернет</w:t>
      </w:r>
      <w:r w:rsidR="009B4EFC">
        <w:rPr>
          <w:rFonts w:ascii="PT Astra Serif" w:hAnsi="PT Astra Serif"/>
          <w:color w:val="000000"/>
          <w:spacing w:val="-2"/>
          <w:sz w:val="26"/>
          <w:szCs w:val="26"/>
        </w:rPr>
        <w:t>-</w:t>
      </w:r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 xml:space="preserve">торговли, в связи с чем, отмечено увеличение количества пунктов выдачи заказов сетевых интернет магазинов «Wildberries» и «OZON.ru». На отчетную дату на территории города Югорска осуществляют деятельность 26 пунктов выдачи товаров </w:t>
      </w:r>
      <w:proofErr w:type="gramStart"/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>интернет-магазинов</w:t>
      </w:r>
      <w:proofErr w:type="gramEnd"/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>.</w:t>
      </w:r>
    </w:p>
    <w:p w14:paraId="4DB802FB" w14:textId="77777777" w:rsidR="00CB1813" w:rsidRPr="00837D27" w:rsidRDefault="00CB1813" w:rsidP="00A86747">
      <w:pPr>
        <w:suppressAutoHyphens/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14:paraId="26F4C0C9" w14:textId="77777777" w:rsidR="007F0618" w:rsidRPr="005F65D0" w:rsidRDefault="007F0618" w:rsidP="00256B32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5F65D0">
        <w:rPr>
          <w:rFonts w:ascii="PT Astra Serif" w:hAnsi="PT Astra Serif"/>
          <w:sz w:val="28"/>
          <w:szCs w:val="28"/>
        </w:rPr>
        <w:t>Социальная сфера</w:t>
      </w:r>
    </w:p>
    <w:p w14:paraId="1694B2CB" w14:textId="77777777" w:rsidR="00C95564" w:rsidRPr="005F65D0" w:rsidRDefault="00C95564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619BCC11" w14:textId="77777777" w:rsidR="00002735" w:rsidRPr="005F65D0" w:rsidRDefault="00002735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5F65D0">
        <w:rPr>
          <w:rFonts w:ascii="PT Astra Serif" w:hAnsi="PT Astra Serif"/>
          <w:sz w:val="28"/>
          <w:szCs w:val="28"/>
        </w:rPr>
        <w:t xml:space="preserve">Образование </w:t>
      </w:r>
    </w:p>
    <w:p w14:paraId="30F09C77" w14:textId="77777777" w:rsidR="009523DF" w:rsidRPr="00837D27" w:rsidRDefault="009523DF" w:rsidP="00256B32">
      <w:pPr>
        <w:rPr>
          <w:highlight w:val="yellow"/>
        </w:rPr>
      </w:pPr>
    </w:p>
    <w:p w14:paraId="2C8A4A45" w14:textId="54836C0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</w:t>
      </w:r>
      <w:r w:rsidR="00721C99">
        <w:rPr>
          <w:rFonts w:ascii="PT Astra Serif" w:hAnsi="PT Astra Serif"/>
          <w:sz w:val="26"/>
          <w:szCs w:val="26"/>
        </w:rPr>
        <w:t>-</w:t>
      </w:r>
      <w:r w:rsidRPr="005F65D0">
        <w:rPr>
          <w:rFonts w:ascii="PT Astra Serif" w:hAnsi="PT Astra Serif"/>
          <w:sz w:val="26"/>
          <w:szCs w:val="26"/>
        </w:rPr>
        <w:t xml:space="preserve">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</w:t>
      </w:r>
      <w:r w:rsidR="00721C99">
        <w:rPr>
          <w:rFonts w:ascii="PT Astra Serif" w:hAnsi="PT Astra Serif"/>
          <w:sz w:val="26"/>
          <w:szCs w:val="26"/>
        </w:rPr>
        <w:t>детей</w:t>
      </w:r>
      <w:r w:rsidRPr="005F65D0">
        <w:rPr>
          <w:rFonts w:ascii="PT Astra Serif" w:hAnsi="PT Astra Serif"/>
          <w:sz w:val="26"/>
          <w:szCs w:val="26"/>
        </w:rPr>
        <w:t>, созданию условий для самореализации каждого ребенка, свободного развития его способностей.</w:t>
      </w:r>
    </w:p>
    <w:p w14:paraId="50501561" w14:textId="7777777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5F65D0">
        <w:rPr>
          <w:rFonts w:ascii="PT Astra Serif" w:hAnsi="PT Astra Serif"/>
          <w:sz w:val="26"/>
          <w:szCs w:val="26"/>
        </w:rPr>
        <w:t>в</w:t>
      </w:r>
      <w:proofErr w:type="gramEnd"/>
      <w:r w:rsidRPr="005F65D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5F65D0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5F65D0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2B5112B1" w14:textId="3B0161D9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Сеть образовательных учреждений в городе представлена учреждениями дошкольного, общего и дополнит</w:t>
      </w:r>
      <w:r w:rsidR="00EC47ED">
        <w:rPr>
          <w:rFonts w:ascii="PT Astra Serif" w:hAnsi="PT Astra Serif"/>
          <w:sz w:val="26"/>
          <w:szCs w:val="26"/>
        </w:rPr>
        <w:t>ельного образования</w:t>
      </w:r>
      <w:r w:rsidRPr="005F65D0">
        <w:rPr>
          <w:rFonts w:ascii="PT Astra Serif" w:hAnsi="PT Astra Serif"/>
          <w:sz w:val="26"/>
          <w:szCs w:val="26"/>
        </w:rPr>
        <w:t xml:space="preserve">: </w:t>
      </w:r>
    </w:p>
    <w:p w14:paraId="6046CBB8" w14:textId="7777777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17022D42" w14:textId="1B10C7A9" w:rsidR="005F65D0" w:rsidRPr="005F65D0" w:rsidRDefault="00EC47ED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дошкольное образование -</w:t>
      </w:r>
      <w:r w:rsidR="005F65D0" w:rsidRPr="005F65D0">
        <w:rPr>
          <w:rFonts w:ascii="PT Astra Serif" w:hAnsi="PT Astra Serif"/>
          <w:sz w:val="26"/>
          <w:szCs w:val="26"/>
        </w:rPr>
        <w:t xml:space="preserve"> 5 учреждений, в том числе: 3 муниципальных учреждения и 2 индивидуальных предпринимателя, осуществляющих образовательную деятельность; </w:t>
      </w:r>
    </w:p>
    <w:p w14:paraId="498F0788" w14:textId="1D8592C1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lastRenderedPageBreak/>
        <w:t xml:space="preserve">дополнительное образование - 2 муниципальные учреждения, в том </w:t>
      </w:r>
      <w:r w:rsidR="00EC47ED">
        <w:rPr>
          <w:rFonts w:ascii="PT Astra Serif" w:hAnsi="PT Astra Serif"/>
          <w:sz w:val="26"/>
          <w:szCs w:val="26"/>
        </w:rPr>
        <w:t>числе: в ведомстве образования -</w:t>
      </w:r>
      <w:r w:rsidRPr="005F65D0">
        <w:rPr>
          <w:rFonts w:ascii="PT Astra Serif" w:hAnsi="PT Astra Serif"/>
          <w:sz w:val="26"/>
          <w:szCs w:val="26"/>
        </w:rPr>
        <w:t xml:space="preserve"> 1 учреждение, в ведомстве культуры - 1 учреждение,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4 негосударственных организации, включая индивидуальных предпринимателей.</w:t>
      </w:r>
    </w:p>
    <w:p w14:paraId="0F20BBFC" w14:textId="7777777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F65D0"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«Образование» (региональные проекты - «Современная школа», «Успех каждого ребенка», «Цифровая образовательная среда») с использованием механизма проектного управления и направлены на достижение целевых</w:t>
      </w:r>
      <w:proofErr w:type="gramEnd"/>
      <w:r w:rsidRPr="005F65D0">
        <w:rPr>
          <w:rFonts w:ascii="PT Astra Serif" w:hAnsi="PT Astra Serif"/>
          <w:sz w:val="26"/>
          <w:szCs w:val="26"/>
        </w:rPr>
        <w:t xml:space="preserve"> показателей.</w:t>
      </w:r>
    </w:p>
    <w:p w14:paraId="75D86246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Дошкольное образование</w:t>
      </w:r>
    </w:p>
    <w:p w14:paraId="093F0C52" w14:textId="7F2D701B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hAnsi="PT Astra Serif"/>
          <w:sz w:val="26"/>
          <w:szCs w:val="26"/>
        </w:rPr>
        <w:t>Во исполнение Указа Президента Российской Федерации от 07.05.2012 №</w:t>
      </w:r>
      <w:r w:rsidR="004F4500">
        <w:rPr>
          <w:rFonts w:ascii="PT Astra Serif" w:hAnsi="PT Astra Serif"/>
          <w:sz w:val="26"/>
          <w:szCs w:val="26"/>
        </w:rPr>
        <w:t xml:space="preserve"> </w:t>
      </w:r>
      <w:r w:rsidRPr="005F65D0">
        <w:rPr>
          <w:rFonts w:ascii="PT Astra Serif" w:hAnsi="PT Astra Serif"/>
          <w:sz w:val="26"/>
          <w:szCs w:val="26"/>
        </w:rPr>
        <w:t xml:space="preserve">599 «О мерах по реализации государственной политики в </w:t>
      </w:r>
      <w:r w:rsidR="00D33036">
        <w:rPr>
          <w:rFonts w:ascii="PT Astra Serif" w:hAnsi="PT Astra Serif"/>
          <w:sz w:val="26"/>
          <w:szCs w:val="26"/>
        </w:rPr>
        <w:t xml:space="preserve">области образования и науки» 100% детей </w:t>
      </w:r>
      <w:r w:rsidRPr="005F65D0">
        <w:rPr>
          <w:rFonts w:ascii="PT Astra Serif" w:hAnsi="PT Astra Serif"/>
          <w:sz w:val="26"/>
          <w:szCs w:val="26"/>
        </w:rPr>
        <w:t xml:space="preserve">в возрасте от 3-х лет до 7 лет обеспечены местами в муниципальных бюджетных дошкольных организациях.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Численность детей, посещающих образовательные учреждения, реализующих программы дош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>кольного образования, составила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2 196 человек, что меньше на 4,8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>% показателя 2022 года - 2 306 человек, в том числе 98 воспитанников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в частных детских учреждениях (в 2022 году – 74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 xml:space="preserve"> ребенка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). </w:t>
      </w:r>
    </w:p>
    <w:p w14:paraId="52C8670D" w14:textId="4ADDB5D9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В 2023 году выдано 89 «сертификатов дошкольника»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>ия, составил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4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000 рублей в месяц на одного ребенка.</w:t>
      </w:r>
    </w:p>
    <w:p w14:paraId="6D263F94" w14:textId="7F16672D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Показатель обеспеченности местами в дошкольных учреждениях города детей дошкольного возраста (1-6 лет) превышает нормативное значение на 16</w:t>
      </w:r>
      <w:r w:rsidR="00D33036">
        <w:rPr>
          <w:rFonts w:ascii="PT Astra Serif" w:hAnsi="PT Astra Serif"/>
          <w:sz w:val="26"/>
          <w:szCs w:val="26"/>
        </w:rPr>
        <w:t>%</w:t>
      </w:r>
      <w:r w:rsidRPr="005F65D0">
        <w:rPr>
          <w:rFonts w:ascii="PT Astra Serif" w:hAnsi="PT Astra Serif"/>
          <w:sz w:val="26"/>
          <w:szCs w:val="26"/>
        </w:rPr>
        <w:t xml:space="preserve"> и составляет 81 место на 100 детей (норматив 70 мест на 100 детей).</w:t>
      </w:r>
    </w:p>
    <w:p w14:paraId="6F61F325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Функционирует единая региональная автоматизированная информационная система по ведению электронной очереди и учету контингента дошкольных образовательных организаций.</w:t>
      </w:r>
    </w:p>
    <w:p w14:paraId="1BB9BF51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Общее образование</w:t>
      </w:r>
    </w:p>
    <w:p w14:paraId="3FED370E" w14:textId="50DCD03E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Всего численность обучающихся в образовательных учреждениях города составила 5 564 человек</w:t>
      </w:r>
      <w:r w:rsidR="007973DB">
        <w:rPr>
          <w:rFonts w:ascii="PT Astra Serif" w:eastAsia="Calibri" w:hAnsi="PT Astra Serif"/>
          <w:sz w:val="26"/>
          <w:szCs w:val="26"/>
          <w:lang w:eastAsia="ru-RU"/>
        </w:rPr>
        <w:t>а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, в том числе в негосударственном учреждении 118 человек. В отчетном периоде отмечено снижение численности обучающихся на 2,2</w:t>
      </w:r>
      <w:r w:rsidR="007973DB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относительно соответствующе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го периода прошлого года (2022 -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5 627 человек). </w:t>
      </w:r>
    </w:p>
    <w:p w14:paraId="0A65E982" w14:textId="5351D2C1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Охват общим образованием с учетом общеобразовательных учреждений и учреждений среднего профессионально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го образования города составил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100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от общего числа детей в возрасте от 7 до 18 лет. Доля детей, обучающихся во 2 смену, сохранилась по отношению к аналогичному периоду на уровне 25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.</w:t>
      </w:r>
    </w:p>
    <w:p w14:paraId="02BBD667" w14:textId="0D7D5947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  <w:lang w:eastAsia="ru-RU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остался на уровне 2022 года и составил 97,3</w:t>
      </w:r>
      <w:r w:rsidR="002A05FF">
        <w:rPr>
          <w:rFonts w:ascii="PT Astra Serif" w:hAnsi="PT Astra Serif"/>
          <w:sz w:val="26"/>
          <w:szCs w:val="26"/>
          <w:lang w:eastAsia="ru-RU"/>
        </w:rPr>
        <w:t>%</w:t>
      </w:r>
      <w:r w:rsidRPr="005F65D0">
        <w:rPr>
          <w:rFonts w:ascii="PT Astra Serif" w:hAnsi="PT Astra Serif"/>
          <w:sz w:val="26"/>
          <w:szCs w:val="26"/>
          <w:lang w:eastAsia="ru-RU"/>
        </w:rPr>
        <w:t xml:space="preserve">. Это обусловлено необходимостью проведения капитального ремонта МБОУ </w:t>
      </w:r>
      <w:r w:rsidRPr="005F65D0">
        <w:rPr>
          <w:rFonts w:ascii="PT Astra Serif" w:hAnsi="PT Astra Serif"/>
          <w:sz w:val="26"/>
          <w:szCs w:val="26"/>
        </w:rPr>
        <w:lastRenderedPageBreak/>
        <w:t>«</w:t>
      </w:r>
      <w:r w:rsidRPr="005F65D0">
        <w:rPr>
          <w:rFonts w:ascii="PT Astra Serif" w:hAnsi="PT Astra Serif"/>
          <w:sz w:val="26"/>
          <w:szCs w:val="26"/>
          <w:lang w:eastAsia="ru-RU"/>
        </w:rPr>
        <w:t>Средняя общеобразовательная школа № 2</w:t>
      </w:r>
      <w:r w:rsidRPr="005F65D0">
        <w:rPr>
          <w:rFonts w:ascii="PT Astra Serif" w:hAnsi="PT Astra Serif"/>
          <w:sz w:val="26"/>
          <w:szCs w:val="26"/>
        </w:rPr>
        <w:t xml:space="preserve">», МБОУ «Средняя общеобразовательная школа № 5». По итогам конкурсного отбора МБОУ «Средняя общеобразовательная школа № 2» и МБОУ «Средняя общеобразовательная школа № 5» вошли в состав участников регионального проекта «Создание условий для обучения, отдыха и оздоровления детей и молодежи» государственной программы </w:t>
      </w:r>
      <w:r w:rsidR="00A27237">
        <w:rPr>
          <w:rFonts w:ascii="PT Astra Serif" w:hAnsi="PT Astra Serif"/>
          <w:sz w:val="26"/>
          <w:szCs w:val="26"/>
        </w:rPr>
        <w:t xml:space="preserve">Ханты-Мансийского автономного округа - Югры </w:t>
      </w:r>
      <w:r w:rsidRPr="005F65D0">
        <w:rPr>
          <w:rFonts w:ascii="PT Astra Serif" w:hAnsi="PT Astra Serif"/>
          <w:sz w:val="26"/>
          <w:szCs w:val="26"/>
        </w:rPr>
        <w:t>«Строительство» по проведению в 2024 и 2025 годах соответственно капитального ремонта зданий.</w:t>
      </w:r>
    </w:p>
    <w:p w14:paraId="7B1CED67" w14:textId="3694C844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</w:t>
      </w:r>
      <w:r w:rsidR="00836F94">
        <w:rPr>
          <w:rFonts w:ascii="PT Astra Serif" w:eastAsia="Calibri" w:hAnsi="PT Astra Serif"/>
          <w:sz w:val="26"/>
          <w:szCs w:val="26"/>
          <w:lang w:eastAsia="ru-RU"/>
        </w:rPr>
        <w:t>с ОВЗ по 2023 года составило 340 человек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, из них 215 школьник</w:t>
      </w:r>
      <w:r w:rsidR="00836F94">
        <w:rPr>
          <w:rFonts w:ascii="PT Astra Serif" w:eastAsia="Calibri" w:hAnsi="PT Astra Serif"/>
          <w:sz w:val="26"/>
          <w:szCs w:val="26"/>
          <w:lang w:eastAsia="ru-RU"/>
        </w:rPr>
        <w:t>ов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и 125 дошкольников. </w:t>
      </w:r>
    </w:p>
    <w:p w14:paraId="1FCC8D45" w14:textId="17981813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Для выпускников 9-х классов из числа детей с ограниченными возможностями здоровья и детей</w:t>
      </w:r>
      <w:r w:rsidR="00BF7C50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264143">
        <w:rPr>
          <w:rFonts w:ascii="PT Astra Serif" w:eastAsia="Calibri" w:hAnsi="PT Astra Serif"/>
          <w:sz w:val="26"/>
          <w:szCs w:val="26"/>
          <w:lang w:eastAsia="ru-RU"/>
        </w:rPr>
        <w:t xml:space="preserve">инвалидов на базе БУ ПО Ханты-Мансийскому автономному округу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26414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Югры «Югорский политехнический колледж» с 01.09.2023 реализуется адаптированная основная образовательная программа профессионального обучения по профессии «Маляр»</w:t>
      </w:r>
      <w:r w:rsidR="009C5576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05545C6C" w14:textId="78065D9A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По итогам реализации регионального проекта «Современная школа» национального проекта «Образование» в 2023 году доля педагогических работников общеобразовательных организаций, прошедших повышение квалификации, в том числе в центрах непрерывного повышен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ия профессионального мастерства, составила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78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, при плановом значении показателя 46,4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К</w:t>
      </w:r>
      <w:r w:rsidR="004F39A2"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урсовую подготовку </w:t>
      </w:r>
      <w:r w:rsidR="00F06F79">
        <w:rPr>
          <w:rFonts w:ascii="PT Astra Serif" w:eastAsia="Calibri" w:hAnsi="PT Astra Serif"/>
          <w:sz w:val="26"/>
          <w:szCs w:val="26"/>
          <w:lang w:eastAsia="en-US"/>
        </w:rPr>
        <w:t>прош</w:t>
      </w:r>
      <w:r w:rsidR="00CC0199">
        <w:rPr>
          <w:rFonts w:ascii="PT Astra Serif" w:eastAsia="Calibri" w:hAnsi="PT Astra Serif"/>
          <w:sz w:val="26"/>
          <w:szCs w:val="26"/>
          <w:lang w:eastAsia="en-US"/>
        </w:rPr>
        <w:t>ел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331 </w:t>
      </w:r>
      <w:r w:rsidR="00DB340C">
        <w:rPr>
          <w:rFonts w:ascii="PT Astra Serif" w:eastAsia="Calibri" w:hAnsi="PT Astra Serif"/>
          <w:sz w:val="26"/>
          <w:szCs w:val="26"/>
          <w:lang w:eastAsia="en-US"/>
        </w:rPr>
        <w:t xml:space="preserve">педагогический работник.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106A523C" w14:textId="77777777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В рамках регионального проекта «Современная школа» национального проекта «Образование» осуществляет деятельность Центр образования цифрового и гуманитарного профиля «Точка роста» на базе МБОУ «Лицей им. Г.Ф. Атякшева».</w:t>
      </w:r>
    </w:p>
    <w:p w14:paraId="59E187B6" w14:textId="7F69D157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В целях ранней профессиональной ориентации обучающихся действуют образовательные проекты: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«</w:t>
      </w:r>
      <w:proofErr w:type="gram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Газпром-классы</w:t>
      </w:r>
      <w:proofErr w:type="gramEnd"/>
      <w:r w:rsidRPr="005F65D0">
        <w:rPr>
          <w:rFonts w:ascii="PT Astra Serif" w:eastAsia="Calibri" w:hAnsi="PT Astra Serif"/>
          <w:sz w:val="26"/>
          <w:szCs w:val="26"/>
          <w:lang w:eastAsia="ru-RU"/>
        </w:rPr>
        <w:t>», «Муниципальный класс», «Медицинские классы», «Кадетские классы». С 1 сентября 2023 года на базе МБОУ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«Гимназия» и 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 xml:space="preserve">МБОУ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«Средняя общеобразовательная школа № 2» открыты психолого-педагогические классы. На основании соглашения о сотрудничестве 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 xml:space="preserve">ООО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«Газпром трансгаз Югорск», администрации города Югорска, Департамента образования и науки Ханты-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>Мансийского автономного округа -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Югры, 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 xml:space="preserve">ФГБОУ ВО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«Югорский государственный университет» от 08.09.2023 на базе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МБОУ «Лицей им.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Г.Ф. Атякшева» открыт «Экологический класс». </w:t>
      </w:r>
    </w:p>
    <w:p w14:paraId="3C2028A2" w14:textId="21547D01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регионального проекта «Успех каждого ребенка» с целью ранней профориентации и знакомства с различными современными профессиями организовано участие учащихся 5-11 классов в мероприятиях, направленных на раннюю профориентацию, в том числе в проекте открытых онлайн-уроков «ПроеКТОриЯ» и программе «Билет в будущее». Охват </w:t>
      </w:r>
      <w:r w:rsidR="000509E8">
        <w:rPr>
          <w:rFonts w:ascii="PT Astra Serif" w:eastAsia="Calibri" w:hAnsi="PT Astra Serif"/>
          <w:sz w:val="26"/>
          <w:szCs w:val="26"/>
          <w:lang w:eastAsia="en-US"/>
        </w:rPr>
        <w:t xml:space="preserve">учащихся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мероприятиями проекта составил 37</w:t>
      </w:r>
      <w:r w:rsidR="000509E8">
        <w:rPr>
          <w:rFonts w:ascii="PT Astra Serif" w:eastAsia="Calibri" w:hAnsi="PT Astra Serif"/>
          <w:sz w:val="26"/>
          <w:szCs w:val="26"/>
          <w:lang w:eastAsia="en-US"/>
        </w:rPr>
        <w:t xml:space="preserve">%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(1</w:t>
      </w:r>
      <w:r w:rsidR="000509E8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835 человек), что соответствует плановому значению показателя на 2023 год.</w:t>
      </w:r>
    </w:p>
    <w:p w14:paraId="38C3AEB0" w14:textId="759BB345" w:rsidR="005F65D0" w:rsidRPr="005F65D0" w:rsidRDefault="005F65D0" w:rsidP="005F65D0">
      <w:pPr>
        <w:ind w:firstLine="851"/>
        <w:jc w:val="both"/>
        <w:rPr>
          <w:rFonts w:ascii="PT Astra Serif" w:hAnsi="PT Astra Serif"/>
          <w:iCs/>
          <w:sz w:val="26"/>
          <w:szCs w:val="26"/>
          <w:lang w:eastAsia="ru-RU"/>
        </w:rPr>
      </w:pPr>
      <w:r w:rsidRPr="005F65D0">
        <w:rPr>
          <w:rFonts w:ascii="PT Astra Serif" w:hAnsi="PT Astra Serif"/>
          <w:iCs/>
          <w:sz w:val="26"/>
          <w:szCs w:val="26"/>
          <w:lang w:eastAsia="ru-RU"/>
        </w:rPr>
        <w:t>В рамках государственной программы «Поддержка занятости населения» успешно реализован проект «Обеспечение и развитие кадрового потенциала региона»: 20 учащихся 10 классов школ города параллельно с обучением в школе пр</w:t>
      </w:r>
      <w:r w:rsidR="00CB37A4">
        <w:rPr>
          <w:rFonts w:ascii="PT Astra Serif" w:hAnsi="PT Astra Serif"/>
          <w:iCs/>
          <w:sz w:val="26"/>
          <w:szCs w:val="26"/>
          <w:lang w:eastAsia="ru-RU"/>
        </w:rPr>
        <w:t xml:space="preserve">ошли обучение на базе БУ ПО Ханты-Мансийского автономного округа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t>-</w:t>
      </w:r>
      <w:r w:rsidR="00CB37A4">
        <w:rPr>
          <w:rFonts w:ascii="PT Astra Serif" w:hAnsi="PT Astra Serif"/>
          <w:iCs/>
          <w:sz w:val="26"/>
          <w:szCs w:val="26"/>
          <w:lang w:eastAsia="ru-RU"/>
        </w:rPr>
        <w:t xml:space="preserve">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t xml:space="preserve">Югры «Югорский политехнический колледж» и получили свидетельства по программам профессиональной подготовки по профессиям: «Слесарь по ремонту автомобилей»,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lastRenderedPageBreak/>
        <w:t>«Трубопроводчик линейный», «Младший воспитатель». В 2024 году реализация проекта будет продолжена.</w:t>
      </w:r>
    </w:p>
    <w:p w14:paraId="461155A0" w14:textId="47DB5A68" w:rsidR="005F65D0" w:rsidRPr="005F65D0" w:rsidRDefault="005F65D0" w:rsidP="005F65D0">
      <w:pPr>
        <w:ind w:firstLine="851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hAnsi="PT Astra Serif"/>
          <w:iCs/>
          <w:sz w:val="26"/>
          <w:szCs w:val="26"/>
          <w:lang w:eastAsia="ru-RU"/>
        </w:rPr>
        <w:t xml:space="preserve">В городе Югорске реализуется окружной пилотный проект «Школа-колледж». На базе МБОУ «Лицей им. Г.Ф. Атякшева» с сентября 2023 года осваивают программы среднего общего образования 50 студентов БУ ПО </w:t>
      </w:r>
      <w:r w:rsidR="00027FBB">
        <w:rPr>
          <w:rFonts w:ascii="PT Astra Serif" w:hAnsi="PT Astra Serif"/>
          <w:iCs/>
          <w:sz w:val="26"/>
          <w:szCs w:val="26"/>
          <w:lang w:eastAsia="ru-RU"/>
        </w:rPr>
        <w:t xml:space="preserve">Ханты-Мансийского автономного округа -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t xml:space="preserve">Югры «Югорский политехнический колледж». </w:t>
      </w:r>
    </w:p>
    <w:p w14:paraId="220EC41A" w14:textId="0E74A6EA" w:rsidR="005F65D0" w:rsidRPr="005F65D0" w:rsidRDefault="005F65D0" w:rsidP="005F65D0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Участие школ в региональном проекте «Цифровая образовательная среда» расширяет возможности цифрового образования.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Доля общеобразовательных организаций, оснащенных в целях внедрения цифровой образовательной среды</w:t>
      </w:r>
      <w:r w:rsidR="002017AD">
        <w:rPr>
          <w:rFonts w:ascii="PT Astra Serif" w:eastAsia="Calibri" w:hAnsi="PT Astra Serif"/>
          <w:sz w:val="26"/>
          <w:szCs w:val="26"/>
          <w:lang w:eastAsia="ru-RU"/>
        </w:rPr>
        <w:t>, в 2023 году составил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80</w:t>
      </w:r>
      <w:r w:rsidR="002017AD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, что соответствует плановому значению показателя проекта. </w:t>
      </w:r>
      <w:proofErr w:type="gram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Благодаря интеграции 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</w:t>
      </w:r>
      <w:proofErr w:type="spell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Сферум</w:t>
      </w:r>
      <w:proofErr w:type="spellEnd"/>
      <w:r w:rsidRPr="005F65D0">
        <w:rPr>
          <w:rFonts w:ascii="PT Astra Serif" w:eastAsia="Calibri" w:hAnsi="PT Astra Serif"/>
          <w:sz w:val="26"/>
          <w:szCs w:val="26"/>
          <w:lang w:eastAsia="ru-RU"/>
        </w:rPr>
        <w:t>»</w:t>
      </w:r>
      <w:r w:rsidR="00680E25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созданы равные условия получения качественного образования для 75,8</w:t>
      </w:r>
      <w:r w:rsidR="002017AD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обучающихся при у</w:t>
      </w:r>
      <w:r w:rsidR="00680E25">
        <w:rPr>
          <w:rFonts w:ascii="PT Astra Serif" w:eastAsia="Calibri" w:hAnsi="PT Astra Serif"/>
          <w:sz w:val="26"/>
          <w:szCs w:val="26"/>
          <w:lang w:eastAsia="ru-RU"/>
        </w:rPr>
        <w:t xml:space="preserve">становленном плановом значении </w:t>
      </w:r>
      <w:r w:rsidR="00D11D15" w:rsidRPr="00FA02E0">
        <w:rPr>
          <w:rFonts w:ascii="PT Astra Serif" w:eastAsia="Calibri" w:hAnsi="PT Astra Serif"/>
          <w:sz w:val="26"/>
          <w:szCs w:val="26"/>
          <w:lang w:eastAsia="ru-RU"/>
        </w:rPr>
        <w:t>2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5</w:t>
      </w:r>
      <w:r w:rsidR="002017AD" w:rsidRPr="00FA02E0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="00680E25" w:rsidRPr="00FA02E0">
        <w:rPr>
          <w:rFonts w:ascii="PT Astra Serif" w:eastAsia="Calibri" w:hAnsi="PT Astra Serif"/>
          <w:sz w:val="26"/>
          <w:szCs w:val="26"/>
          <w:lang w:eastAsia="ru-RU"/>
        </w:rPr>
        <w:t>. Д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оля педагогических работников, использующих сервисы федеральной информационно-сервисной платформы цифровой о</w:t>
      </w:r>
      <w:r w:rsidR="00680E25" w:rsidRPr="00FA02E0">
        <w:rPr>
          <w:rFonts w:ascii="PT Astra Serif" w:eastAsia="Calibri" w:hAnsi="PT Astra Serif"/>
          <w:sz w:val="26"/>
          <w:szCs w:val="26"/>
          <w:lang w:eastAsia="ru-RU"/>
        </w:rPr>
        <w:t>бразовательной среды, составила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 88,3</w:t>
      </w:r>
      <w:r w:rsidR="002017AD"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% 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при установл</w:t>
      </w:r>
      <w:r w:rsidR="00680E25"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енном плановом значении </w:t>
      </w:r>
      <w:r w:rsidR="00B911C4" w:rsidRPr="00FA02E0">
        <w:rPr>
          <w:rFonts w:ascii="PT Astra Serif" w:eastAsia="Calibri" w:hAnsi="PT Astra Serif"/>
          <w:sz w:val="26"/>
          <w:szCs w:val="26"/>
          <w:lang w:eastAsia="ru-RU"/>
        </w:rPr>
        <w:t>40</w:t>
      </w:r>
      <w:r w:rsidR="002017AD" w:rsidRPr="00FA02E0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;</w:t>
      </w:r>
      <w:proofErr w:type="gramEnd"/>
      <w:r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 доля образовательных организаций, использующих серверы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</w:t>
      </w:r>
      <w:r w:rsidR="00346BC7" w:rsidRPr="00FA02E0">
        <w:rPr>
          <w:rFonts w:ascii="PT Astra Serif" w:eastAsia="Calibri" w:hAnsi="PT Astra Serif"/>
          <w:sz w:val="26"/>
          <w:szCs w:val="26"/>
          <w:lang w:eastAsia="ru-RU"/>
        </w:rPr>
        <w:t>о общего образования, составила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 80</w:t>
      </w:r>
      <w:r w:rsidRPr="00FA02E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процентов, при плановом значении 20</w:t>
      </w:r>
      <w:r w:rsidRPr="00FA02E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процентов.</w:t>
      </w:r>
    </w:p>
    <w:p w14:paraId="2B85DF48" w14:textId="1F965BDC" w:rsidR="005F65D0" w:rsidRPr="005F65D0" w:rsidRDefault="005F65D0" w:rsidP="005F65D0">
      <w:pPr>
        <w:shd w:val="clear" w:color="auto" w:fill="FFFFFF"/>
        <w:ind w:firstLine="708"/>
        <w:jc w:val="both"/>
        <w:rPr>
          <w:rFonts w:ascii="PT Astra Serif" w:eastAsia="Calibri" w:hAnsi="PT Astra Serif"/>
          <w:color w:val="FF0000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По итогам участия 38 обучающихся в региональном этапе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Всероссийской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Олимпиады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школьников получено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6 призовых мест по 5-ти учебным предметам (в 2022 году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41 частник,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получено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5 призовых мест по 4-м учебным предметам).</w:t>
      </w:r>
    </w:p>
    <w:p w14:paraId="49D38BB9" w14:textId="6491AB8E" w:rsidR="005F65D0" w:rsidRPr="005F65D0" w:rsidRDefault="005F65D0" w:rsidP="005F65D0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По результатам государственной итоговой аттестации аттестаты по основным образовательным программам основного общего образования получили 99,6</w:t>
      </w:r>
      <w:r w:rsidR="00A55C3F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выпускников, по образовательным программа среднего общего образования 100</w:t>
      </w:r>
      <w:r w:rsidR="00A55C3F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</w:p>
    <w:p w14:paraId="53A40562" w14:textId="77777777" w:rsidR="005F65D0" w:rsidRPr="005F65D0" w:rsidRDefault="005F65D0" w:rsidP="005F65D0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Два выпускника 11-х классов получили 100-бальные результаты по учебным предметам «Литература» и «Математика» профильного уровня.</w:t>
      </w:r>
    </w:p>
    <w:p w14:paraId="566F5DE3" w14:textId="77777777" w:rsidR="005F65D0" w:rsidRPr="005F65D0" w:rsidRDefault="005F65D0" w:rsidP="005F65D0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По количеству </w:t>
      </w:r>
      <w:proofErr w:type="spell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высокобальных</w:t>
      </w:r>
      <w:proofErr w:type="spellEnd"/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результатов по русскому языку город Югорск занимает 3-ю строчку рейтинга по Ханты-Мансийскому автономному округу - Югре. </w:t>
      </w:r>
    </w:p>
    <w:p w14:paraId="0971ACC7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Медалью «За особые успехи в учении» и аттестатом с отличием награждены 8 выпускников, медалью Ханты - Мансийского автономного округа-Югры «За особые успехи в обучении» - 7 выпускников</w:t>
      </w: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.</w:t>
      </w:r>
    </w:p>
    <w:p w14:paraId="68FE0391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Дополнительное образование</w:t>
      </w:r>
    </w:p>
    <w:p w14:paraId="73DBB122" w14:textId="528EF00B" w:rsidR="005F65D0" w:rsidRPr="005F65D0" w:rsidRDefault="005F65D0" w:rsidP="005F65D0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Одним из показателей проекта «Успех каждого ребенка» является охват детей программами дополнительного образования. Услугами дополнительного образования в 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>2023 году охвачено 7 518 детей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, что составляет 95,2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 xml:space="preserve">%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от общего количества детей в возрасте от 5 до 18 лет при установленном плановом значении 87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.</w:t>
      </w:r>
      <w:r w:rsidRPr="005F65D0">
        <w:rPr>
          <w:rFonts w:ascii="PT Astra Serif" w:eastAsia="Calibri" w:hAnsi="PT Astra Serif"/>
          <w:color w:val="FF0000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Дополнительным образованием негосударственными поставщиками услуг охвачено 505 человек, что составляет 6,7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от охвата детей дополнительным образованием.</w:t>
      </w:r>
    </w:p>
    <w:p w14:paraId="4E274EED" w14:textId="03398D27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F65D0">
        <w:rPr>
          <w:rFonts w:ascii="PT Astra Serif" w:hAnsi="PT Astra Serif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«Кванториум» и центра «</w:t>
      </w:r>
      <w:proofErr w:type="gramStart"/>
      <w:r w:rsidRPr="005F65D0">
        <w:rPr>
          <w:rFonts w:ascii="PT Astra Serif" w:hAnsi="PT Astra Serif"/>
          <w:sz w:val="26"/>
          <w:szCs w:val="26"/>
          <w:lang w:eastAsia="ru-RU"/>
        </w:rPr>
        <w:t>I</w:t>
      </w:r>
      <w:proofErr w:type="gramEnd"/>
      <w:r w:rsidRPr="005F65D0">
        <w:rPr>
          <w:rFonts w:ascii="PT Astra Serif" w:hAnsi="PT Astra Serif"/>
          <w:sz w:val="26"/>
          <w:szCs w:val="26"/>
          <w:lang w:eastAsia="ru-RU"/>
        </w:rPr>
        <w:t>Т-куб</w:t>
      </w:r>
      <w:r w:rsidR="00706DE3">
        <w:rPr>
          <w:rFonts w:ascii="PT Astra Serif" w:hAnsi="PT Astra Serif"/>
          <w:sz w:val="26"/>
          <w:szCs w:val="26"/>
          <w:lang w:eastAsia="ru-RU"/>
        </w:rPr>
        <w:t>»</w:t>
      </w:r>
      <w:r w:rsidRPr="005F65D0">
        <w:rPr>
          <w:rFonts w:ascii="PT Astra Serif" w:hAnsi="PT Astra Serif"/>
          <w:sz w:val="26"/>
          <w:szCs w:val="26"/>
          <w:lang w:eastAsia="ru-RU"/>
        </w:rPr>
        <w:t xml:space="preserve"> в 2023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составляет 39,3</w:t>
      </w:r>
      <w:r w:rsidR="00706DE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, что соответствует установленному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lastRenderedPageBreak/>
        <w:t>плановому значению. В детском технопарке «Кванториум» на постоянной основе программами естественнонаучной и технической направленности охвачены 760 детей, 2 955 человек приняли участие в квестах, тематических занятиях, игровых программах и мероприятиях, проводимых «Кванториумом».</w:t>
      </w:r>
    </w:p>
    <w:p w14:paraId="550BB163" w14:textId="1F7E3BF9" w:rsidR="005F65D0" w:rsidRPr="005F65D0" w:rsidRDefault="005F65D0" w:rsidP="005F65D0">
      <w:pPr>
        <w:autoSpaceDE w:val="0"/>
        <w:autoSpaceDN w:val="0"/>
        <w:ind w:firstLine="7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5F65D0">
        <w:rPr>
          <w:rFonts w:ascii="PT Astra Serif" w:eastAsia="Calibri" w:hAnsi="PT Astra Serif"/>
          <w:sz w:val="26"/>
          <w:szCs w:val="26"/>
          <w:lang w:eastAsia="en-US"/>
        </w:rPr>
        <w:t>Во исполнение Федерального закона от 13.07.2020 № 189-ФЗ «О</w:t>
      </w:r>
      <w:r w:rsidR="00706DE3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государственном (муниципальном) социальном заказе на оказание государственных (муниципальных) услуг в социальной сфере» с 01.09.2023 осуществляется формирование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детей», в рамках которого с 01.09.2023 внедрен социальный сертификат на получение муниципальной услуги.</w:t>
      </w:r>
      <w:proofErr w:type="gramEnd"/>
    </w:p>
    <w:p w14:paraId="3CA11442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В рамках регионального проекта «Патриотическое воспитание граждан» в школах введена должность советника директора школы по воспитанию и взаимодействию с детскими общественными объединениями.</w:t>
      </w:r>
    </w:p>
    <w:p w14:paraId="0A92F408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Организована еженедельная церемония поднятия Государственного флага и исполнения Государственного гимна. Реализован обязательный курс внеурочной деятельности - «Разговоры о </w:t>
      </w:r>
      <w:proofErr w:type="gramStart"/>
      <w:r w:rsidRPr="005F65D0">
        <w:rPr>
          <w:rFonts w:ascii="PT Astra Serif" w:eastAsia="Calibri" w:hAnsi="PT Astra Serif"/>
          <w:sz w:val="26"/>
          <w:szCs w:val="26"/>
          <w:lang w:eastAsia="en-US"/>
        </w:rPr>
        <w:t>важном</w:t>
      </w:r>
      <w:proofErr w:type="gramEnd"/>
      <w:r w:rsidRPr="005F65D0">
        <w:rPr>
          <w:rFonts w:ascii="PT Astra Serif" w:eastAsia="Calibri" w:hAnsi="PT Astra Serif"/>
          <w:sz w:val="26"/>
          <w:szCs w:val="26"/>
          <w:lang w:eastAsia="en-US"/>
        </w:rPr>
        <w:t>», формирующий национальную идентичность у подрастающего поколения.</w:t>
      </w:r>
    </w:p>
    <w:p w14:paraId="42A89865" w14:textId="116E895B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Организована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открыты первичные отделения общероссийского общественно</w:t>
      </w:r>
      <w:r w:rsidR="00706DE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государственного движения детей и молодежи «Движение Первых», созданы отряды ЮНАРМИИ, охватывающие 625 учащихся, 41</w:t>
      </w:r>
      <w:r w:rsidR="00706DE3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учащихся охвачены волонтерской деятельностью.</w:t>
      </w:r>
    </w:p>
    <w:p w14:paraId="2EA745B2" w14:textId="77777777" w:rsidR="00150486" w:rsidRPr="00837D27" w:rsidRDefault="00150486" w:rsidP="005237EF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en-US"/>
        </w:rPr>
      </w:pPr>
    </w:p>
    <w:p w14:paraId="785EC095" w14:textId="77777777" w:rsidR="00FE34BF" w:rsidRPr="002C058E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C058E">
        <w:rPr>
          <w:rFonts w:ascii="PT Astra Serif" w:hAnsi="PT Astra Serif"/>
          <w:b/>
          <w:sz w:val="28"/>
          <w:szCs w:val="28"/>
        </w:rPr>
        <w:t>Физкультура и спорт</w:t>
      </w:r>
    </w:p>
    <w:p w14:paraId="660F04F8" w14:textId="77777777" w:rsidR="00FE34BF" w:rsidRPr="00837D27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1CA79833" w14:textId="77777777" w:rsidR="00BF397C" w:rsidRPr="00BF397C" w:rsidRDefault="00BF397C" w:rsidP="00BF397C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    Вовлечение граждан в занятия физической культурой и спортом на регулярной основе -  цель государственной политики в сфере физической культуры и спорта.        </w:t>
      </w:r>
    </w:p>
    <w:p w14:paraId="6486AD39" w14:textId="77777777" w:rsidR="00BF397C" w:rsidRPr="00BF397C" w:rsidRDefault="00BF397C" w:rsidP="00BF397C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  В городе Югорске общее количество спортивных объектов на конец 2023 года составило 131 единицу, увеличившись на 4 объекта к показателю 2022 года.</w:t>
      </w:r>
    </w:p>
    <w:p w14:paraId="1DB0559A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BF397C">
        <w:rPr>
          <w:rFonts w:ascii="PT Astra Serif" w:hAnsi="PT Astra Serif"/>
          <w:sz w:val="26"/>
          <w:szCs w:val="26"/>
        </w:rPr>
        <w:t>В течение года введены в эксплуатацию следующие спортивные объекты:</w:t>
      </w:r>
    </w:p>
    <w:p w14:paraId="10D0AC05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>- «Умная площадка» по ул. 40 лет Победы, д. 20;</w:t>
      </w:r>
    </w:p>
    <w:p w14:paraId="306402B3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-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спортивная площадка на основе хоккейного корта</w:t>
      </w:r>
      <w:r w:rsidRPr="00BF397C">
        <w:rPr>
          <w:rFonts w:ascii="PT Astra Serif" w:hAnsi="PT Astra Serif"/>
          <w:sz w:val="26"/>
          <w:szCs w:val="26"/>
        </w:rPr>
        <w:t xml:space="preserve"> по ул.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Ленина, д. 24</w:t>
      </w:r>
      <w:r w:rsidRPr="00BF397C">
        <w:rPr>
          <w:rFonts w:ascii="PT Astra Serif" w:hAnsi="PT Astra Serif"/>
          <w:sz w:val="26"/>
          <w:szCs w:val="26"/>
        </w:rPr>
        <w:t>;</w:t>
      </w:r>
    </w:p>
    <w:p w14:paraId="07C8606D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-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спортивная площадка с тренажерами и сектором для метания</w:t>
      </w:r>
      <w:r w:rsidRPr="00BF397C">
        <w:rPr>
          <w:rFonts w:ascii="PT Astra Serif" w:hAnsi="PT Astra Serif"/>
          <w:sz w:val="26"/>
          <w:szCs w:val="26"/>
        </w:rPr>
        <w:t xml:space="preserve"> ул. Мира, д. 50;</w:t>
      </w:r>
    </w:p>
    <w:p w14:paraId="2D27EF72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>- турниковый комплекс в парке по ул. Менделеева.</w:t>
      </w:r>
    </w:p>
    <w:p w14:paraId="7019A494" w14:textId="77777777" w:rsidR="00BF397C" w:rsidRPr="00BF397C" w:rsidRDefault="00BF397C" w:rsidP="00BF397C">
      <w:pPr>
        <w:numPr>
          <w:ilvl w:val="0"/>
          <w:numId w:val="2"/>
        </w:numPr>
        <w:spacing w:after="200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             Мероприятия муниципальной программы «Развитие физической культуры и спорта» реализуются в рамках национального проекта «Демография» (региональный проект «Спорт – норма жизни) и отражаются в показателях:</w:t>
      </w:r>
    </w:p>
    <w:p w14:paraId="22CBBC80" w14:textId="77777777" w:rsidR="00BF397C" w:rsidRPr="00BF397C" w:rsidRDefault="00BF397C" w:rsidP="00BF397C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pacing w:after="200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             - «Доля населения систематически занимающегося физической культурой и спортом, в общей численности населения» составляет 65,0%, что составляет 25 097 человек </w:t>
      </w:r>
      <w:r w:rsidRPr="00BF397C">
        <w:rPr>
          <w:rFonts w:ascii="PT Astra Serif" w:eastAsia="Andale Sans UI" w:hAnsi="PT Astra Serif"/>
          <w:kern w:val="2"/>
          <w:sz w:val="26"/>
          <w:szCs w:val="26"/>
          <w:lang w:eastAsia="ru-RU"/>
        </w:rPr>
        <w:t>в возрасте от 3 до 79 лет (плановый показатель -63%);</w:t>
      </w:r>
      <w:r w:rsidRPr="00BF397C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7D0B4234" w14:textId="77777777" w:rsidR="00BF397C" w:rsidRPr="00BF397C" w:rsidRDefault="00BF397C" w:rsidP="00BF397C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pacing w:after="200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lastRenderedPageBreak/>
        <w:t xml:space="preserve">             - «Уровень обеспеченности граждан спортивными сооружениями, исходя из единовременной пропускной способности объектов спорта» составляет 78,1%. (плановый показатель -73%) </w:t>
      </w:r>
    </w:p>
    <w:p w14:paraId="33F7BE93" w14:textId="1D2AC6EA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 </w:t>
      </w:r>
      <w:r w:rsidRPr="00BF397C">
        <w:rPr>
          <w:rFonts w:ascii="PT Astra Serif" w:eastAsia="Calibri" w:hAnsi="PT Astra Serif" w:cs="Arial"/>
          <w:sz w:val="26"/>
          <w:szCs w:val="26"/>
          <w:lang w:eastAsia="en-US"/>
        </w:rPr>
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</w:t>
      </w: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составляет 685 человек или 52,5% (плановый показатель - 38,5%). Занятия проходят на базе </w:t>
      </w:r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обособленного подразделения </w:t>
      </w:r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в г. Югорске</w:t>
      </w:r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БУ </w:t>
      </w:r>
      <w:proofErr w:type="gramStart"/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ДО</w:t>
      </w:r>
      <w:proofErr w:type="gramEnd"/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proofErr w:type="gramStart"/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Спортивная</w:t>
      </w:r>
      <w:proofErr w:type="gramEnd"/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школа «Центр адаптивного спорта Югры» и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 w:rsidR="00BC6762">
        <w:rPr>
          <w:rFonts w:ascii="PT Astra Serif" w:eastAsia="Calibri" w:hAnsi="PT Astra Serif"/>
          <w:sz w:val="26"/>
          <w:szCs w:val="26"/>
          <w:lang w:eastAsia="en-US"/>
        </w:rPr>
        <w:t>МБУ ДО С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портивная школа «Центр Югорского спорта».</w:t>
      </w:r>
    </w:p>
    <w:p w14:paraId="4256E6A4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Всего в  городе </w:t>
      </w: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развивается 43 вида спорта. </w:t>
      </w:r>
    </w:p>
    <w:p w14:paraId="1ADB083C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>В течение 2023 года были организованы и проведены 225 спортивно-массовых мероприятий, из них 9 всероссийских, 29 региональных, 10 межмуниципальных, 177 городских соревнований, в которых приняли участие 18 238 человек.</w:t>
      </w:r>
    </w:p>
    <w:p w14:paraId="5FD7936D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С участием всех возрастных и социальных групп населения проведены: </w:t>
      </w:r>
      <w:r w:rsidRPr="00BF397C">
        <w:rPr>
          <w:rFonts w:ascii="PT Astra Serif" w:hAnsi="PT Astra Serif"/>
          <w:sz w:val="26"/>
          <w:szCs w:val="26"/>
          <w:lang w:val="en-US"/>
        </w:rPr>
        <w:t>XLI</w:t>
      </w:r>
      <w:r w:rsidRPr="00BF397C">
        <w:rPr>
          <w:rFonts w:ascii="PT Astra Serif" w:hAnsi="PT Astra Serif"/>
          <w:sz w:val="26"/>
          <w:szCs w:val="26"/>
        </w:rPr>
        <w:t xml:space="preserve"> открытая Всероссийская массовая лыжная гонка «Лыжня России», Всероссийский день бега «Кросс Нации – 2023», массовые уличные забеги «Бегущие сандалии» и «Бегущий фонарик», экстремальный забег «Вызов», забег по пересеченной местности «Югорский </w:t>
      </w:r>
      <w:proofErr w:type="spellStart"/>
      <w:r w:rsidRPr="00BF397C">
        <w:rPr>
          <w:rFonts w:ascii="PT Astra Serif" w:hAnsi="PT Astra Serif"/>
          <w:sz w:val="26"/>
          <w:szCs w:val="26"/>
        </w:rPr>
        <w:t>Трейл</w:t>
      </w:r>
      <w:proofErr w:type="spellEnd"/>
      <w:r w:rsidRPr="00BF397C">
        <w:rPr>
          <w:rFonts w:ascii="PT Astra Serif" w:hAnsi="PT Astra Serif"/>
          <w:sz w:val="26"/>
          <w:szCs w:val="26"/>
        </w:rPr>
        <w:t>».</w:t>
      </w:r>
    </w:p>
    <w:p w14:paraId="6C3FAE30" w14:textId="77777777" w:rsidR="00BF397C" w:rsidRPr="00BF397C" w:rsidRDefault="00BF397C" w:rsidP="00BF397C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  <w:lang w:eastAsia="en-US"/>
        </w:rPr>
        <w:t xml:space="preserve">В выездных соревнованиях различного уровня участвовали 1 412 спортсменов города Югорска. </w:t>
      </w:r>
      <w:r w:rsidRPr="00BF397C">
        <w:rPr>
          <w:rFonts w:ascii="PT Astra Serif" w:hAnsi="PT Astra Serif"/>
          <w:sz w:val="26"/>
          <w:szCs w:val="26"/>
          <w:lang w:eastAsia="ru-RU"/>
        </w:rPr>
        <w:t>За отчетный период завоевана 121 золотая медаль, 102 серебряных медалей и 96 бронзовых.</w:t>
      </w:r>
    </w:p>
    <w:p w14:paraId="620A4F5C" w14:textId="77777777" w:rsidR="00BF397C" w:rsidRPr="00BF397C" w:rsidRDefault="00BF397C" w:rsidP="00BF397C">
      <w:pPr>
        <w:numPr>
          <w:ilvl w:val="0"/>
          <w:numId w:val="2"/>
        </w:numPr>
        <w:suppressAutoHyphens/>
        <w:spacing w:after="200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В рамках Всероссийского физкультурно-спортивного комплекса «Готов к труду и обороне» («ГТО») в городе Югорске было проведено 20 мероприятий, в которых приняли участие 1 146 человек, из которых 128 человек получили знаки «ГТО» различных степеней (золотой знак - 57 человек, серебряный знак – 38 человека, бронзовый – 33 человека).  </w:t>
      </w:r>
    </w:p>
    <w:p w14:paraId="40937A3A" w14:textId="77777777" w:rsidR="00BF397C" w:rsidRPr="00BF397C" w:rsidRDefault="00BF397C" w:rsidP="00BF397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F397C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отчетную дату в городе Югорске зарегистрированы 12 общественных социально ориентированных некоммерческих организаций, 13 индивидуальных предпринимателей и один самозанятый, которые оказывают услуги в сфере физической культуры и спорта. </w:t>
      </w:r>
    </w:p>
    <w:p w14:paraId="74C4DBEF" w14:textId="73621A8A" w:rsidR="00BF397C" w:rsidRPr="00BF397C" w:rsidRDefault="00BF397C" w:rsidP="00BF397C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Некоммерческое партнерство стрелковый клуб «Патриот» с проектом «Начальное обучение правилам дорожного движения на базе </w:t>
      </w:r>
      <w:proofErr w:type="gramStart"/>
      <w:r w:rsidRPr="00BF397C">
        <w:rPr>
          <w:rFonts w:ascii="PT Astra Serif" w:hAnsi="PT Astra Serif"/>
          <w:sz w:val="26"/>
          <w:szCs w:val="26"/>
          <w:lang w:eastAsia="ru-RU"/>
        </w:rPr>
        <w:t>картинг-клуба</w:t>
      </w:r>
      <w:proofErr w:type="gramEnd"/>
      <w:r w:rsidRPr="00BF397C">
        <w:rPr>
          <w:rFonts w:ascii="PT Astra Serif" w:hAnsi="PT Astra Serif"/>
          <w:sz w:val="26"/>
          <w:szCs w:val="26"/>
          <w:lang w:eastAsia="ru-RU"/>
        </w:rPr>
        <w:t xml:space="preserve"> города Югорска» стал получателем Губернаторского гранта среди некоммерческих организаций города Югорска в размере 359, 6 тыс. рублей</w:t>
      </w:r>
      <w:r w:rsidR="00B436C5">
        <w:rPr>
          <w:rFonts w:ascii="PT Astra Serif" w:hAnsi="PT Astra Serif"/>
          <w:sz w:val="26"/>
          <w:szCs w:val="26"/>
          <w:lang w:eastAsia="ru-RU"/>
        </w:rPr>
        <w:t>.</w:t>
      </w:r>
    </w:p>
    <w:p w14:paraId="3F3649FF" w14:textId="77777777" w:rsidR="00BF397C" w:rsidRPr="00BF397C" w:rsidRDefault="00BF397C" w:rsidP="00BF397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>В 2023 году прошли конкурсы по предоставлению субсидий из бюджета города Югорска некоммерческим организациям на реализацию социальных проектов (программ), на которые в бюджете города Югорска направлена сумма в размере 590,0 тыс. рублей, которые распределились следующим образом:</w:t>
      </w:r>
    </w:p>
    <w:p w14:paraId="20C1A450" w14:textId="570F3B01" w:rsidR="00BF397C" w:rsidRPr="00BF397C" w:rsidRDefault="00BF397C" w:rsidP="00BF397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13058C" w:rsidRPr="00BF397C">
        <w:rPr>
          <w:rFonts w:ascii="PT Astra Serif" w:hAnsi="PT Astra Serif"/>
          <w:sz w:val="26"/>
          <w:szCs w:val="26"/>
          <w:lang w:eastAsia="ru-RU"/>
        </w:rPr>
        <w:t xml:space="preserve">500,0 тыс. рублей </w:t>
      </w:r>
      <w:r w:rsidR="0013058C">
        <w:rPr>
          <w:rFonts w:ascii="PT Astra Serif" w:hAnsi="PT Astra Serif"/>
          <w:sz w:val="26"/>
          <w:szCs w:val="26"/>
          <w:lang w:eastAsia="ru-RU"/>
        </w:rPr>
        <w:t xml:space="preserve">получен АНО </w:t>
      </w:r>
      <w:r w:rsidRPr="00BF397C">
        <w:rPr>
          <w:rFonts w:ascii="PT Astra Serif" w:hAnsi="PT Astra Serif"/>
          <w:sz w:val="26"/>
          <w:szCs w:val="26"/>
          <w:lang w:eastAsia="ru-RU"/>
        </w:rPr>
        <w:t xml:space="preserve">«Спортивно-технический центр» на содержание спортивной секции мотоспорта; </w:t>
      </w:r>
    </w:p>
    <w:p w14:paraId="3FC96163" w14:textId="77777777" w:rsidR="00BF397C" w:rsidRPr="00BF397C" w:rsidRDefault="00BF397C" w:rsidP="00BF397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>- 90,0 тыс. рублей получил Союз «Спортивный Клуб Смешанных Боевых Единоборств «Легион» на организацию и проведение физкультурных и спортивных мероприятий.</w:t>
      </w:r>
    </w:p>
    <w:p w14:paraId="2BA9E204" w14:textId="77777777" w:rsidR="00BF397C" w:rsidRPr="00BF397C" w:rsidRDefault="00BF397C" w:rsidP="00BF397C">
      <w:pPr>
        <w:numPr>
          <w:ilvl w:val="0"/>
          <w:numId w:val="2"/>
        </w:numPr>
        <w:suppressAutoHyphens/>
        <w:spacing w:after="200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округа, который обеспечивает повышение уровня спортивного </w:t>
      </w: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lastRenderedPageBreak/>
        <w:t>мастерства лиц, проходящих подготовку, продление их спортивного долголетия и, как следствие, рост конкурентоспособности спортсменов города Югорска в автономном округе. Всего в сборные команды Ханты-Мансийского автономного округа – Югры по различным видам спорта входят 67 спортсменов города Югорска, 1 спортсмен входит в состав сборной России, 2 спортсмена  входят в состав юношеской сборной России.</w:t>
      </w:r>
    </w:p>
    <w:p w14:paraId="2F507F22" w14:textId="77777777" w:rsidR="00BF397C" w:rsidRPr="00BF397C" w:rsidRDefault="00BF397C" w:rsidP="00BF397C">
      <w:pPr>
        <w:numPr>
          <w:ilvl w:val="0"/>
          <w:numId w:val="2"/>
        </w:numPr>
        <w:suppressAutoHyphens/>
        <w:spacing w:after="200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Ярким событием стали достижения югорских спортсменов на всероссийской арене, так Ярослав </w:t>
      </w:r>
      <w:proofErr w:type="spellStart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>Дороничев</w:t>
      </w:r>
      <w:proofErr w:type="spellEnd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завоевал 1 место на Чемпионате России по боксу, став двукратным чемпионом страны. На Первенстве России по легкой атлетике </w:t>
      </w:r>
      <w:proofErr w:type="spellStart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>Калпак</w:t>
      </w:r>
      <w:proofErr w:type="spellEnd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Александр завоевал 3 место в беге с барьерами, </w:t>
      </w:r>
      <w:proofErr w:type="spellStart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>Галицына</w:t>
      </w:r>
      <w:proofErr w:type="spellEnd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Софья заняла 2 место в эстафетном беге.</w:t>
      </w:r>
    </w:p>
    <w:p w14:paraId="29825B57" w14:textId="77777777" w:rsidR="00594CFF" w:rsidRDefault="00594CFF" w:rsidP="00A3246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5CE8325D" w14:textId="77777777" w:rsidR="00FE34BF" w:rsidRPr="009030E7" w:rsidRDefault="00FE34BF" w:rsidP="00A3246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9030E7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52E0F845" w14:textId="77777777" w:rsidR="002B6C59" w:rsidRPr="00837D27" w:rsidRDefault="002B6C59" w:rsidP="00A32468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CAF1783" w14:textId="77777777" w:rsidR="009030E7" w:rsidRPr="009030E7" w:rsidRDefault="009030E7" w:rsidP="009030E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9030E7">
        <w:rPr>
          <w:rFonts w:ascii="PT Astra Serif" w:eastAsia="Calibri" w:hAnsi="PT Astra Serif"/>
          <w:sz w:val="26"/>
          <w:szCs w:val="26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</w:t>
      </w:r>
    </w:p>
    <w:p w14:paraId="5425D6F4" w14:textId="49C997BD" w:rsidR="009030E7" w:rsidRPr="009030E7" w:rsidRDefault="009030E7" w:rsidP="009030E7">
      <w:pPr>
        <w:suppressAutoHyphens/>
        <w:ind w:firstLine="567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9030E7">
        <w:rPr>
          <w:rFonts w:ascii="PT Astra Serif" w:hAnsi="PT Astra Serif"/>
          <w:sz w:val="26"/>
          <w:szCs w:val="26"/>
          <w:lang w:eastAsia="ru-RU"/>
        </w:rPr>
        <w:t xml:space="preserve">В городе Югорске доля молодежи в возрасте от 14 до 35 лет составляет 26% от общей численности населения города. </w:t>
      </w:r>
      <w:r w:rsidRPr="009030E7">
        <w:rPr>
          <w:rFonts w:ascii="PT Astra Serif" w:hAnsi="PT Astra Serif"/>
          <w:sz w:val="26"/>
          <w:szCs w:val="26"/>
        </w:rPr>
        <w:t xml:space="preserve">На территории города Югорска общественную деятельность осуществляют 42 молодежных общественных объединения и некоммерческих организаций, </w:t>
      </w:r>
      <w:r w:rsidRPr="009030E7">
        <w:rPr>
          <w:rFonts w:ascii="PT Astra Serif" w:hAnsi="PT Astra Serif"/>
          <w:color w:val="000000"/>
          <w:sz w:val="26"/>
          <w:szCs w:val="26"/>
        </w:rPr>
        <w:t>из них</w:t>
      </w:r>
      <w:r w:rsidR="008475F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15 - волонтёрские объединения. </w:t>
      </w:r>
      <w:proofErr w:type="gramStart"/>
      <w:r w:rsidRPr="009030E7">
        <w:rPr>
          <w:rFonts w:ascii="PT Astra Serif" w:hAnsi="PT Astra Serif"/>
          <w:sz w:val="26"/>
          <w:szCs w:val="26"/>
        </w:rPr>
        <w:t>На конец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2023 года в </w:t>
      </w:r>
      <w:proofErr w:type="spellStart"/>
      <w:r w:rsidRPr="009030E7">
        <w:rPr>
          <w:rFonts w:ascii="PT Astra Serif" w:hAnsi="PT Astra Serif"/>
          <w:sz w:val="26"/>
          <w:szCs w:val="26"/>
        </w:rPr>
        <w:t>Югорске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 на сайте «</w:t>
      </w:r>
      <w:r w:rsidRPr="009030E7">
        <w:rPr>
          <w:rFonts w:ascii="PT Astra Serif" w:hAnsi="PT Astra Serif"/>
          <w:sz w:val="26"/>
          <w:szCs w:val="26"/>
          <w:lang w:val="en-US"/>
        </w:rPr>
        <w:t>Dobro</w:t>
      </w:r>
      <w:r w:rsidRPr="009030E7">
        <w:rPr>
          <w:rFonts w:ascii="PT Astra Serif" w:hAnsi="PT Astra Serif"/>
          <w:sz w:val="26"/>
          <w:szCs w:val="26"/>
        </w:rPr>
        <w:t>.</w:t>
      </w:r>
      <w:proofErr w:type="spellStart"/>
      <w:r w:rsidRPr="009030E7">
        <w:rPr>
          <w:rFonts w:ascii="PT Astra Serif" w:hAnsi="PT Astra Serif"/>
          <w:sz w:val="26"/>
          <w:szCs w:val="26"/>
          <w:lang w:val="en-US"/>
        </w:rPr>
        <w:t>ru</w:t>
      </w:r>
      <w:proofErr w:type="spellEnd"/>
      <w:r w:rsidRPr="009030E7">
        <w:rPr>
          <w:rFonts w:ascii="PT Astra Serif" w:hAnsi="PT Astra Serif"/>
          <w:sz w:val="26"/>
          <w:szCs w:val="26"/>
        </w:rPr>
        <w:t>» зарегистрировано 1</w:t>
      </w:r>
      <w:r w:rsidR="00F2188D">
        <w:rPr>
          <w:rFonts w:ascii="PT Astra Serif" w:hAnsi="PT Astra Serif"/>
          <w:sz w:val="26"/>
          <w:szCs w:val="26"/>
        </w:rPr>
        <w:t> </w:t>
      </w:r>
      <w:r w:rsidRPr="009030E7">
        <w:rPr>
          <w:rFonts w:ascii="PT Astra Serif" w:hAnsi="PT Astra Serif"/>
          <w:sz w:val="26"/>
          <w:szCs w:val="26"/>
        </w:rPr>
        <w:t>662 человека, из них в возрасте 8-18 лет – 623 человека, 18-35 лет - 459 человек, 35</w:t>
      </w:r>
      <w:r w:rsidR="006C3102">
        <w:rPr>
          <w:rFonts w:ascii="PT Astra Serif" w:hAnsi="PT Astra Serif"/>
          <w:sz w:val="26"/>
          <w:szCs w:val="26"/>
        </w:rPr>
        <w:t> </w:t>
      </w:r>
      <w:r w:rsidR="00F2188D">
        <w:rPr>
          <w:rFonts w:ascii="PT Astra Serif" w:hAnsi="PT Astra Serif"/>
          <w:sz w:val="26"/>
          <w:szCs w:val="26"/>
        </w:rPr>
        <w:t>лет</w:t>
      </w:r>
      <w:r w:rsidRPr="009030E7">
        <w:rPr>
          <w:rFonts w:ascii="PT Astra Serif" w:hAnsi="PT Astra Serif"/>
          <w:sz w:val="26"/>
          <w:szCs w:val="26"/>
        </w:rPr>
        <w:t xml:space="preserve"> и старше -</w:t>
      </w:r>
      <w:r w:rsidR="00BB18BA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580 человек. </w:t>
      </w:r>
      <w:r w:rsidRPr="009030E7">
        <w:rPr>
          <w:rFonts w:ascii="PT Astra Serif" w:eastAsia="Calibri" w:hAnsi="PT Astra Serif"/>
          <w:sz w:val="26"/>
          <w:szCs w:val="26"/>
        </w:rPr>
        <w:t xml:space="preserve">Организацию и проведение массовых мероприятий с детьми и молодежью обеспечивает </w:t>
      </w:r>
      <w:r w:rsidR="00A40CAD">
        <w:rPr>
          <w:rFonts w:ascii="PT Astra Serif" w:eastAsia="Calibri" w:hAnsi="PT Astra Serif"/>
          <w:sz w:val="26"/>
          <w:szCs w:val="26"/>
        </w:rPr>
        <w:t xml:space="preserve">МАУ </w:t>
      </w:r>
      <w:r w:rsidRPr="009030E7">
        <w:rPr>
          <w:rFonts w:ascii="PT Astra Serif" w:eastAsia="Calibri" w:hAnsi="PT Astra Serif"/>
          <w:sz w:val="26"/>
          <w:szCs w:val="26"/>
        </w:rPr>
        <w:t xml:space="preserve">«Молодежный центр «Гелиос» </w:t>
      </w:r>
      <w:r w:rsidRPr="004210C9">
        <w:rPr>
          <w:rFonts w:ascii="PT Astra Serif" w:eastAsia="Calibri" w:hAnsi="PT Astra Serif"/>
          <w:sz w:val="26"/>
          <w:szCs w:val="26"/>
        </w:rPr>
        <w:t>(далее</w:t>
      </w:r>
      <w:r w:rsidR="00A40CAD" w:rsidRPr="004210C9">
        <w:rPr>
          <w:rFonts w:ascii="PT Astra Serif" w:eastAsia="Calibri" w:hAnsi="PT Astra Serif"/>
          <w:sz w:val="26"/>
          <w:szCs w:val="26"/>
        </w:rPr>
        <w:t xml:space="preserve"> </w:t>
      </w:r>
      <w:r w:rsidRPr="004210C9">
        <w:rPr>
          <w:rFonts w:ascii="PT Astra Serif" w:eastAsia="Calibri" w:hAnsi="PT Astra Serif"/>
          <w:sz w:val="26"/>
          <w:szCs w:val="26"/>
        </w:rPr>
        <w:t>- молодежный центр).</w:t>
      </w:r>
    </w:p>
    <w:p w14:paraId="4AB42ABA" w14:textId="6958686F" w:rsidR="009030E7" w:rsidRPr="009030E7" w:rsidRDefault="009030E7" w:rsidP="009030E7">
      <w:pPr>
        <w:tabs>
          <w:tab w:val="left" w:pos="1236"/>
        </w:tabs>
        <w:suppressAutoHyphens/>
        <w:ind w:firstLine="567"/>
        <w:contextualSpacing/>
        <w:jc w:val="both"/>
        <w:rPr>
          <w:rFonts w:ascii="PT Astra Serif" w:eastAsia="Calibri" w:hAnsi="PT Astra Serif"/>
          <w:color w:val="000000"/>
          <w:sz w:val="26"/>
          <w:szCs w:val="26"/>
        </w:rPr>
      </w:pPr>
      <w:proofErr w:type="gramStart"/>
      <w:r w:rsidRPr="009030E7">
        <w:rPr>
          <w:rFonts w:ascii="PT Astra Serif" w:eastAsia="Arial" w:hAnsi="PT Astra Serif"/>
          <w:sz w:val="26"/>
          <w:szCs w:val="26"/>
        </w:rPr>
        <w:t>В течение отчетного периода организовано 62 крупных мероприятия различного формата и направленности, в которых приняли участие 6</w:t>
      </w:r>
      <w:r w:rsidR="001D6E3B">
        <w:rPr>
          <w:rFonts w:ascii="PT Astra Serif" w:eastAsia="Arial" w:hAnsi="PT Astra Serif"/>
          <w:sz w:val="26"/>
          <w:szCs w:val="26"/>
        </w:rPr>
        <w:t xml:space="preserve"> </w:t>
      </w:r>
      <w:r w:rsidRPr="009030E7">
        <w:rPr>
          <w:rFonts w:ascii="PT Astra Serif" w:eastAsia="Arial" w:hAnsi="PT Astra Serif"/>
          <w:sz w:val="26"/>
          <w:szCs w:val="26"/>
        </w:rPr>
        <w:t xml:space="preserve">440 человек, в том числе: </w:t>
      </w:r>
      <w:r w:rsidRPr="009030E7">
        <w:rPr>
          <w:rFonts w:ascii="PT Astra Serif" w:eastAsia="Andale Sans UI" w:hAnsi="PT Astra Serif"/>
          <w:color w:val="000000"/>
          <w:sz w:val="26"/>
          <w:szCs w:val="26"/>
        </w:rPr>
        <w:t>цикл мероприятий, посвященных «Дню памяти о россиянах, исполнявших служебн</w:t>
      </w:r>
      <w:r w:rsidR="001D6E3B">
        <w:rPr>
          <w:rFonts w:ascii="PT Astra Serif" w:eastAsia="Andale Sans UI" w:hAnsi="PT Astra Serif"/>
          <w:color w:val="000000"/>
          <w:sz w:val="26"/>
          <w:szCs w:val="26"/>
        </w:rPr>
        <w:t>ый долг за пределами Отечества»,</w:t>
      </w:r>
      <w:r w:rsidRPr="009030E7">
        <w:rPr>
          <w:rFonts w:ascii="PT Astra Serif" w:eastAsia="Andale Sans UI" w:hAnsi="PT Astra Serif"/>
          <w:color w:val="000000"/>
          <w:sz w:val="26"/>
          <w:szCs w:val="26"/>
        </w:rPr>
        <w:t xml:space="preserve"> 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мероприятия, посв</w:t>
      </w:r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ященные Дню защитника Отечества,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Дню Побед</w:t>
      </w:r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ы в Великой Отечественной войне,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</w:t>
      </w:r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Международный день защиты детей,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акции, </w:t>
      </w:r>
      <w:proofErr w:type="spellStart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флэшмобы</w:t>
      </w:r>
      <w:proofErr w:type="spellEnd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в поддержку жителей Донбасса и российской армии «#</w:t>
      </w:r>
      <w:proofErr w:type="spellStart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ZaМир</w:t>
      </w:r>
      <w:proofErr w:type="spellEnd"/>
      <w:proofErr w:type="gramEnd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»,  День воссоединения Крыма с Россией, акции: #</w:t>
      </w:r>
      <w:proofErr w:type="spellStart"/>
      <w:proofErr w:type="gramStart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КрымскаяВесна</w:t>
      </w:r>
      <w:proofErr w:type="spellEnd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, #</w:t>
      </w:r>
      <w:proofErr w:type="spellStart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СвоихНеБросаем</w:t>
      </w:r>
      <w:proofErr w:type="spellEnd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, #</w:t>
      </w:r>
      <w:proofErr w:type="spellStart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СилаVправде</w:t>
      </w:r>
      <w:proofErr w:type="spellEnd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</w:t>
      </w: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«День студента», муниципальный этап окружного конкурса «Семья </w:t>
      </w:r>
      <w:r w:rsidR="001D6E3B">
        <w:rPr>
          <w:rFonts w:ascii="PT Astra Serif" w:eastAsia="Calibri" w:hAnsi="PT Astra Serif"/>
          <w:color w:val="000000"/>
          <w:sz w:val="26"/>
          <w:szCs w:val="26"/>
        </w:rPr>
        <w:t xml:space="preserve">- </w:t>
      </w:r>
      <w:r w:rsidRPr="009030E7">
        <w:rPr>
          <w:rFonts w:ascii="PT Astra Serif" w:eastAsia="Calibri" w:hAnsi="PT Astra Serif"/>
          <w:color w:val="000000"/>
          <w:sz w:val="26"/>
          <w:szCs w:val="26"/>
        </w:rPr>
        <w:t>основа государства», мероприятия к Международному Дню семьи, Дню защиты детей, фестиваль «Брусника» в рамках празднования Дня молодежи, День отца, День матери, День Конституции, мероприятия в рамках «Зимней недели добра».</w:t>
      </w:r>
      <w:proofErr w:type="gramEnd"/>
    </w:p>
    <w:p w14:paraId="7CD80479" w14:textId="66B17365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В мае 2023 года состоялось торжественное открытие местного отделения </w:t>
      </w:r>
      <w:r w:rsidRPr="009030E7">
        <w:rPr>
          <w:rFonts w:ascii="PT Astra Serif" w:hAnsi="PT Astra Serif"/>
          <w:sz w:val="26"/>
          <w:szCs w:val="26"/>
        </w:rPr>
        <w:t>Общероссийского общественно-государственного движения детей и молодежи «Движение Первых» (далее</w:t>
      </w:r>
      <w:r w:rsidR="002966B2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- Движение первых). Цель Движения первых - сплотить все детские объединения и организации страны в единую организацию и создать условия для самореализации каждого молодого человека Югорска. На базе всех общеобразовательных организаций города, бюджетного учреждения «Югорский политехнический колледж», учреждений дополнительного образования открыты 10 первичных отделений Движения первых. С момента открытия местного отделения </w:t>
      </w:r>
      <w:r w:rsidRPr="009030E7">
        <w:rPr>
          <w:rFonts w:ascii="PT Astra Serif" w:hAnsi="PT Astra Serif"/>
          <w:sz w:val="26"/>
          <w:szCs w:val="26"/>
        </w:rPr>
        <w:lastRenderedPageBreak/>
        <w:t>в 24 проектах Движения первых приняли участие 1</w:t>
      </w:r>
      <w:r w:rsidR="002966B2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>157 человек  из числа студентов, школьников и наставников.</w:t>
      </w:r>
    </w:p>
    <w:p w14:paraId="06308D2C" w14:textId="77777777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В первом грантовом конкурсе Движения первых 3 проекта из города Югорска стали победителями и получили финансовую поддержку на общую сумму 4 539,0 тыс. рублей:</w:t>
      </w:r>
    </w:p>
    <w:p w14:paraId="0FA4842A" w14:textId="77777777" w:rsidR="009030E7" w:rsidRPr="009030E7" w:rsidRDefault="009030E7" w:rsidP="009030E7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 xml:space="preserve">- проект «ДОМ. Делаем. Объединяем. Мотивируем» МБУ </w:t>
      </w:r>
      <w:proofErr w:type="gramStart"/>
      <w:r w:rsidRPr="009030E7">
        <w:rPr>
          <w:rFonts w:ascii="PT Astra Serif" w:hAnsi="PT Astra Serif"/>
          <w:sz w:val="26"/>
          <w:szCs w:val="26"/>
        </w:rPr>
        <w:t>ДО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9030E7">
        <w:rPr>
          <w:rFonts w:ascii="PT Astra Serif" w:hAnsi="PT Astra Serif"/>
          <w:sz w:val="26"/>
          <w:szCs w:val="26"/>
        </w:rPr>
        <w:t>Детско-юношеский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центр «Прометей» - грант 251,0 тыс. рублей;</w:t>
      </w:r>
    </w:p>
    <w:p w14:paraId="356EF50F" w14:textId="77777777" w:rsidR="009030E7" w:rsidRPr="009030E7" w:rsidRDefault="009030E7" w:rsidP="009030E7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- закупка хронометража для проведения спортивных мероприятий МБУ ДО СШ «Центр Югорского спорта» - грант 1 040,0 тыс. рублей;</w:t>
      </w:r>
    </w:p>
    <w:p w14:paraId="7CBC03F5" w14:textId="2426CE5C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- проект «Серия выездных интерактивных площадок «Имя твое - солдат» МБОУ «Средняя общеобразовательная школа № 2» -</w:t>
      </w:r>
      <w:r w:rsidR="004955BB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>грант 3 248,0 тыс. рублей.</w:t>
      </w:r>
    </w:p>
    <w:p w14:paraId="53F0C118" w14:textId="01BA5B7B" w:rsidR="009030E7" w:rsidRPr="009030E7" w:rsidRDefault="009030E7" w:rsidP="009030E7">
      <w:pPr>
        <w:suppressAutoHyphens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В рамках празднования Дня города Югорска воспитанники </w:t>
      </w:r>
      <w:r w:rsidRPr="009030E7">
        <w:rPr>
          <w:rFonts w:ascii="PT Astra Serif" w:eastAsia="Calibri" w:hAnsi="PT Astra Serif"/>
          <w:sz w:val="26"/>
          <w:szCs w:val="26"/>
        </w:rPr>
        <w:t xml:space="preserve">молодежного центра </w:t>
      </w: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и Движения Первых стали </w:t>
      </w:r>
      <w:proofErr w:type="spellStart"/>
      <w:r w:rsidRPr="009030E7">
        <w:rPr>
          <w:rFonts w:ascii="PT Astra Serif" w:eastAsia="Calibri" w:hAnsi="PT Astra Serif"/>
          <w:color w:val="000000"/>
          <w:sz w:val="26"/>
          <w:szCs w:val="26"/>
        </w:rPr>
        <w:t>соорганизаторами</w:t>
      </w:r>
      <w:proofErr w:type="spellEnd"/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 нескольких крупных городских мероприятий: </w:t>
      </w:r>
      <w:r w:rsidRPr="009030E7">
        <w:rPr>
          <w:rFonts w:ascii="PT Astra Serif" w:hAnsi="PT Astra Serif"/>
          <w:sz w:val="26"/>
          <w:szCs w:val="26"/>
        </w:rPr>
        <w:t>забег</w:t>
      </w:r>
      <w:r w:rsidR="00533EE9">
        <w:rPr>
          <w:rFonts w:ascii="PT Astra Serif" w:hAnsi="PT Astra Serif"/>
          <w:sz w:val="26"/>
          <w:szCs w:val="26"/>
        </w:rPr>
        <w:t>а</w:t>
      </w:r>
      <w:r w:rsidRPr="009030E7">
        <w:rPr>
          <w:rFonts w:ascii="PT Astra Serif" w:hAnsi="PT Astra Serif"/>
          <w:sz w:val="26"/>
          <w:szCs w:val="26"/>
        </w:rPr>
        <w:t xml:space="preserve"> по пересеченной местности Югорский </w:t>
      </w:r>
      <w:r w:rsidRPr="009030E7">
        <w:rPr>
          <w:rFonts w:ascii="PT Astra Serif" w:hAnsi="PT Astra Serif"/>
          <w:sz w:val="26"/>
          <w:szCs w:val="26"/>
          <w:lang w:val="en-US"/>
        </w:rPr>
        <w:t>Trail</w:t>
      </w:r>
      <w:r w:rsidR="00533EE9">
        <w:rPr>
          <w:rFonts w:ascii="PT Astra Serif" w:hAnsi="PT Astra Serif"/>
          <w:sz w:val="26"/>
          <w:szCs w:val="26"/>
        </w:rPr>
        <w:t xml:space="preserve"> 2023, детского легкоатлетического</w:t>
      </w:r>
      <w:r w:rsidRPr="009030E7">
        <w:rPr>
          <w:rFonts w:ascii="PT Astra Serif" w:hAnsi="PT Astra Serif"/>
          <w:sz w:val="26"/>
          <w:szCs w:val="26"/>
        </w:rPr>
        <w:t xml:space="preserve"> забег</w:t>
      </w:r>
      <w:r w:rsidR="00533EE9">
        <w:rPr>
          <w:rFonts w:ascii="PT Astra Serif" w:hAnsi="PT Astra Serif"/>
          <w:sz w:val="26"/>
          <w:szCs w:val="26"/>
        </w:rPr>
        <w:t>а «Бегущие сандалии», открытого</w:t>
      </w:r>
      <w:r w:rsidRPr="009030E7">
        <w:rPr>
          <w:rFonts w:ascii="PT Astra Serif" w:hAnsi="PT Astra Serif"/>
          <w:sz w:val="26"/>
          <w:szCs w:val="26"/>
        </w:rPr>
        <w:t xml:space="preserve"> турнир</w:t>
      </w:r>
      <w:r w:rsidR="00533EE9">
        <w:rPr>
          <w:rFonts w:ascii="PT Astra Serif" w:hAnsi="PT Astra Serif"/>
          <w:sz w:val="26"/>
          <w:szCs w:val="26"/>
        </w:rPr>
        <w:t>а</w:t>
      </w:r>
      <w:r w:rsidRPr="009030E7">
        <w:rPr>
          <w:rFonts w:ascii="PT Astra Serif" w:hAnsi="PT Astra Serif"/>
          <w:sz w:val="26"/>
          <w:szCs w:val="26"/>
        </w:rPr>
        <w:t xml:space="preserve"> по боксу на Кубок главы города Югорска, </w:t>
      </w:r>
      <w:proofErr w:type="spellStart"/>
      <w:r w:rsidRPr="009030E7">
        <w:rPr>
          <w:rFonts w:ascii="PT Astra Serif" w:hAnsi="PT Astra Serif"/>
          <w:sz w:val="26"/>
          <w:szCs w:val="26"/>
          <w:lang w:eastAsia="ru-RU"/>
        </w:rPr>
        <w:t>турслет</w:t>
      </w:r>
      <w:r w:rsidR="00533EE9">
        <w:rPr>
          <w:rFonts w:ascii="PT Astra Serif" w:hAnsi="PT Astra Serif"/>
          <w:sz w:val="26"/>
          <w:szCs w:val="26"/>
          <w:lang w:eastAsia="ru-RU"/>
        </w:rPr>
        <w:t>а</w:t>
      </w:r>
      <w:proofErr w:type="spellEnd"/>
      <w:r w:rsidRPr="009030E7">
        <w:rPr>
          <w:rFonts w:ascii="PT Astra Serif" w:hAnsi="PT Astra Serif"/>
          <w:sz w:val="26"/>
          <w:szCs w:val="26"/>
          <w:lang w:eastAsia="ru-RU"/>
        </w:rPr>
        <w:t xml:space="preserve"> образовательных организаций, </w:t>
      </w:r>
      <w:r w:rsidR="00533EE9">
        <w:rPr>
          <w:rFonts w:ascii="PT Astra Serif" w:hAnsi="PT Astra Serif"/>
          <w:sz w:val="26"/>
          <w:szCs w:val="26"/>
        </w:rPr>
        <w:t>детской</w:t>
      </w:r>
      <w:r w:rsidRPr="009030E7">
        <w:rPr>
          <w:rFonts w:ascii="PT Astra Serif" w:hAnsi="PT Astra Serif"/>
          <w:sz w:val="26"/>
          <w:szCs w:val="26"/>
        </w:rPr>
        <w:t xml:space="preserve"> п</w:t>
      </w:r>
      <w:r w:rsidR="00533EE9">
        <w:rPr>
          <w:rFonts w:ascii="PT Astra Serif" w:hAnsi="PT Astra Serif"/>
          <w:sz w:val="26"/>
          <w:szCs w:val="26"/>
        </w:rPr>
        <w:t>рограммы</w:t>
      </w:r>
      <w:r w:rsidRPr="009030E7">
        <w:rPr>
          <w:rFonts w:ascii="PT Astra Serif" w:hAnsi="PT Astra Serif"/>
          <w:sz w:val="26"/>
          <w:szCs w:val="26"/>
        </w:rPr>
        <w:t xml:space="preserve"> «</w:t>
      </w:r>
      <w:r w:rsidR="00533EE9">
        <w:rPr>
          <w:rFonts w:ascii="PT Astra Serif" w:hAnsi="PT Astra Serif"/>
          <w:sz w:val="26"/>
          <w:szCs w:val="26"/>
        </w:rPr>
        <w:t>Югорск - город детям», программы</w:t>
      </w:r>
      <w:r w:rsidRPr="009030E7">
        <w:rPr>
          <w:rFonts w:ascii="PT Astra Serif" w:hAnsi="PT Astra Serif"/>
          <w:sz w:val="26"/>
          <w:szCs w:val="26"/>
        </w:rPr>
        <w:t xml:space="preserve"> «Югорск</w:t>
      </w:r>
      <w:r w:rsidR="00A950B5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- спортивный». </w:t>
      </w:r>
    </w:p>
    <w:p w14:paraId="562C8F8F" w14:textId="20AD9F1C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color w:val="000000"/>
          <w:sz w:val="26"/>
          <w:szCs w:val="26"/>
        </w:rPr>
        <w:t xml:space="preserve">Молодежь города Югорска принимают активное участие во всероссийских молодежных  образовательных форумах. В 2023 году 110 человек участвовали в мероприятиях форумов различного уровня, из них 14  человек приняли участие в очном формате. </w:t>
      </w:r>
      <w:r w:rsidRPr="009030E7">
        <w:rPr>
          <w:rFonts w:ascii="PT Astra Serif" w:hAnsi="PT Astra Serif"/>
          <w:sz w:val="26"/>
          <w:szCs w:val="26"/>
        </w:rPr>
        <w:t>На окружном мол</w:t>
      </w:r>
      <w:r w:rsidR="008F5960">
        <w:rPr>
          <w:rFonts w:ascii="PT Astra Serif" w:hAnsi="PT Astra Serif"/>
          <w:sz w:val="26"/>
          <w:szCs w:val="26"/>
        </w:rPr>
        <w:t>одежном образовательном форуме Ц</w:t>
      </w:r>
      <w:r w:rsidRPr="009030E7">
        <w:rPr>
          <w:rFonts w:ascii="PT Astra Serif" w:hAnsi="PT Astra Serif"/>
          <w:sz w:val="26"/>
          <w:szCs w:val="26"/>
        </w:rPr>
        <w:t xml:space="preserve">ентрального федерального округа «Область будущего» платформы «Росмолодежь. События» 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молодой педагог  </w:t>
      </w:r>
      <w:r w:rsidRPr="009030E7">
        <w:rPr>
          <w:rFonts w:ascii="PT Astra Serif" w:hAnsi="PT Astra Serif"/>
          <w:sz w:val="26"/>
          <w:szCs w:val="26"/>
        </w:rPr>
        <w:t xml:space="preserve">МБУ </w:t>
      </w:r>
      <w:proofErr w:type="gramStart"/>
      <w:r w:rsidRPr="009030E7">
        <w:rPr>
          <w:rFonts w:ascii="PT Astra Serif" w:hAnsi="PT Astra Serif"/>
          <w:sz w:val="26"/>
          <w:szCs w:val="26"/>
        </w:rPr>
        <w:t>ДО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9030E7">
        <w:rPr>
          <w:rFonts w:ascii="PT Astra Serif" w:hAnsi="PT Astra Serif"/>
          <w:sz w:val="26"/>
          <w:szCs w:val="26"/>
        </w:rPr>
        <w:t>Детско-юношеский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центр «Прометей» получила финансовую поддержку на реализацию проекта «Межрегиональный фестиваль виртуальной и дополненной реальности «</w:t>
      </w:r>
      <w:r w:rsidRPr="009030E7">
        <w:rPr>
          <w:rFonts w:ascii="PT Astra Serif" w:hAnsi="PT Astra Serif"/>
          <w:sz w:val="26"/>
          <w:szCs w:val="26"/>
          <w:lang w:val="en-US"/>
        </w:rPr>
        <w:t>VR</w:t>
      </w:r>
      <w:r w:rsidRPr="009030E7">
        <w:rPr>
          <w:rFonts w:ascii="PT Astra Serif" w:hAnsi="PT Astra Serif"/>
          <w:sz w:val="26"/>
          <w:szCs w:val="26"/>
        </w:rPr>
        <w:t>/</w:t>
      </w:r>
      <w:r w:rsidRPr="009030E7">
        <w:rPr>
          <w:rFonts w:ascii="PT Astra Serif" w:hAnsi="PT Astra Serif"/>
          <w:sz w:val="26"/>
          <w:szCs w:val="26"/>
          <w:lang w:val="en-US"/>
        </w:rPr>
        <w:t>AR</w:t>
      </w:r>
      <w:r w:rsidRPr="009030E7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  <w:lang w:val="en-US"/>
        </w:rPr>
        <w:t>fest</w:t>
      </w:r>
      <w:r w:rsidRPr="009030E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9030E7">
        <w:rPr>
          <w:rFonts w:ascii="PT Astra Serif" w:hAnsi="PT Astra Serif"/>
          <w:sz w:val="26"/>
          <w:szCs w:val="26"/>
          <w:lang w:val="en-US"/>
        </w:rPr>
        <w:t>Ugra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». На форуме </w:t>
      </w:r>
      <w:r w:rsidRPr="009030E7">
        <w:rPr>
          <w:rFonts w:ascii="PT Astra Serif" w:hAnsi="PT Astra Serif"/>
          <w:sz w:val="26"/>
          <w:szCs w:val="26"/>
          <w:lang w:val="en-US"/>
        </w:rPr>
        <w:t>IT</w:t>
      </w:r>
      <w:r w:rsidRPr="009030E7">
        <w:rPr>
          <w:rFonts w:ascii="PT Astra Serif" w:hAnsi="PT Astra Serif"/>
          <w:sz w:val="26"/>
          <w:szCs w:val="26"/>
        </w:rPr>
        <w:t>- технологий «</w:t>
      </w:r>
      <w:proofErr w:type="spellStart"/>
      <w:r w:rsidRPr="009030E7">
        <w:rPr>
          <w:rFonts w:ascii="PT Astra Serif" w:hAnsi="PT Astra Serif"/>
          <w:sz w:val="26"/>
          <w:szCs w:val="26"/>
        </w:rPr>
        <w:t>Фича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» от </w:t>
      </w:r>
      <w:proofErr w:type="spellStart"/>
      <w:r w:rsidRPr="009030E7">
        <w:rPr>
          <w:rFonts w:ascii="PT Astra Serif" w:hAnsi="PT Astra Serif"/>
          <w:sz w:val="26"/>
          <w:szCs w:val="26"/>
        </w:rPr>
        <w:t>Росмолодежи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 представитель молодежного сообщества из Югорска получил финансовую поддержку на реализацию  проекта «Создание регионального туристического портала «Елки86» с элементами </w:t>
      </w:r>
      <w:proofErr w:type="spellStart"/>
      <w:r w:rsidRPr="009030E7">
        <w:rPr>
          <w:rFonts w:ascii="PT Astra Serif" w:hAnsi="PT Astra Serif"/>
          <w:sz w:val="26"/>
          <w:szCs w:val="26"/>
        </w:rPr>
        <w:t>игрофикации</w:t>
      </w:r>
      <w:proofErr w:type="spellEnd"/>
      <w:r w:rsidRPr="009030E7">
        <w:rPr>
          <w:rFonts w:ascii="PT Astra Serif" w:hAnsi="PT Astra Serif"/>
          <w:sz w:val="26"/>
          <w:szCs w:val="26"/>
        </w:rPr>
        <w:t>». Общая сумма финансовой поддержки на реализацию проектов составила 500,0 тыс. рублей.</w:t>
      </w:r>
    </w:p>
    <w:p w14:paraId="068C32A0" w14:textId="0FD9F915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Ежегодно представители молодежного сообщества становятся участниками </w:t>
      </w:r>
      <w:r w:rsidRPr="009030E7">
        <w:rPr>
          <w:rFonts w:ascii="PT Astra Serif" w:hAnsi="PT Astra Serif"/>
          <w:sz w:val="26"/>
          <w:szCs w:val="26"/>
        </w:rPr>
        <w:t>конкурса на получение гранта Губернатора Ханты-Мансийского автономного округа - Югры на развитие гражданского общества для физических лиц. В соответствии с итогами конкурса 2023 года, в следующем году будет реализовано 4</w:t>
      </w:r>
      <w:r w:rsidR="00B3589C">
        <w:rPr>
          <w:rFonts w:ascii="PT Astra Serif" w:hAnsi="PT Astra Serif"/>
          <w:sz w:val="26"/>
          <w:szCs w:val="26"/>
        </w:rPr>
        <w:t> </w:t>
      </w:r>
      <w:r w:rsidRPr="009030E7">
        <w:rPr>
          <w:rFonts w:ascii="PT Astra Serif" w:hAnsi="PT Astra Serif"/>
          <w:sz w:val="26"/>
          <w:szCs w:val="26"/>
        </w:rPr>
        <w:t xml:space="preserve"> проекта: </w:t>
      </w:r>
    </w:p>
    <w:p w14:paraId="4B7ED727" w14:textId="25FCE867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- проект «Мини-футбол для девочек и женщин в городе Югорске», </w:t>
      </w:r>
      <w:r w:rsidR="00020F09">
        <w:rPr>
          <w:rFonts w:ascii="PT Astra Serif" w:eastAsia="Calibri" w:hAnsi="PT Astra Serif"/>
          <w:sz w:val="26"/>
          <w:szCs w:val="26"/>
          <w:lang w:eastAsia="en-US"/>
        </w:rPr>
        <w:t xml:space="preserve">который 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направлен на развитие женского мини-футбола на территории города  Югорска и Советского района, а также вовлечение в регулярные занятия мини-футболом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– грант 220, 9 тыс. рублей;</w:t>
      </w:r>
    </w:p>
    <w:p w14:paraId="5C10C164" w14:textId="733C4D81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>- проект «</w:t>
      </w:r>
      <w:proofErr w:type="spellStart"/>
      <w:r w:rsidRPr="009030E7">
        <w:rPr>
          <w:rFonts w:ascii="PT Astra Serif" w:eastAsia="Calibri" w:hAnsi="PT Astra Serif"/>
          <w:sz w:val="26"/>
          <w:szCs w:val="26"/>
          <w:lang w:eastAsia="en-US"/>
        </w:rPr>
        <w:t>Вэб</w:t>
      </w:r>
      <w:proofErr w:type="spellEnd"/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-приложение с использованием технологии дополненной реальности «Югра в стихах», 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который 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нацелен на создание  приложения с использованием технологии дополненной реальности для представления литературных произведений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– грант 362, 6 тыс. рублей;</w:t>
      </w:r>
    </w:p>
    <w:p w14:paraId="09D80B73" w14:textId="30DCEF1B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>- проект «Городское мероприятие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«Гонка героев», ориентированный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 на воспитанников лагерей с дневным пребыванием детей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- грант </w:t>
      </w:r>
      <w:r w:rsidRPr="009030E7">
        <w:rPr>
          <w:rFonts w:ascii="PT Astra Serif" w:hAnsi="PT Astra Serif"/>
          <w:color w:val="000000"/>
          <w:sz w:val="26"/>
          <w:szCs w:val="26"/>
        </w:rPr>
        <w:t>40</w:t>
      </w:r>
      <w:r w:rsidR="007F606B">
        <w:rPr>
          <w:rFonts w:ascii="PT Astra Serif" w:hAnsi="PT Astra Serif"/>
          <w:color w:val="000000"/>
          <w:sz w:val="26"/>
          <w:szCs w:val="26"/>
        </w:rPr>
        <w:t>,6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 тыс. рублей</w:t>
      </w:r>
      <w:r w:rsidR="007F606B">
        <w:rPr>
          <w:rFonts w:ascii="PT Astra Serif" w:hAnsi="PT Astra Serif"/>
          <w:color w:val="000000"/>
          <w:sz w:val="26"/>
          <w:szCs w:val="26"/>
        </w:rPr>
        <w:t>;</w:t>
      </w:r>
    </w:p>
    <w:p w14:paraId="403BE064" w14:textId="585F570E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>- проект «Ожившие герои со сказочных страниц с помощью 3D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ручки»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, предполагающий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изготовление объемных объектов -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 персонажей из любимых 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lastRenderedPageBreak/>
        <w:t>сказок и произведений с помощью 3D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ручки и создание мультипликационных фильмов с использованием созданных объектов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– грант </w:t>
      </w:r>
      <w:r w:rsidRPr="009030E7">
        <w:rPr>
          <w:rFonts w:ascii="PT Astra Serif" w:hAnsi="PT Astra Serif"/>
          <w:color w:val="000000"/>
          <w:sz w:val="26"/>
          <w:szCs w:val="26"/>
        </w:rPr>
        <w:t>111</w:t>
      </w:r>
      <w:r w:rsidR="007F606B">
        <w:rPr>
          <w:rFonts w:ascii="PT Astra Serif" w:hAnsi="PT Astra Serif"/>
          <w:color w:val="000000"/>
          <w:sz w:val="26"/>
          <w:szCs w:val="26"/>
        </w:rPr>
        <w:t>,9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 тыс. рублей.</w:t>
      </w:r>
    </w:p>
    <w:p w14:paraId="541C3D36" w14:textId="7118FF91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 xml:space="preserve">В 2023 году на территории города Югорска открылось новое молодежное пространство для креативных людей по работе с </w:t>
      </w:r>
      <w:proofErr w:type="spellStart"/>
      <w:r w:rsidRPr="009030E7">
        <w:rPr>
          <w:rFonts w:ascii="PT Astra Serif" w:hAnsi="PT Astra Serif"/>
          <w:sz w:val="26"/>
          <w:szCs w:val="26"/>
        </w:rPr>
        <w:t>нейросетями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, программированию, технологиями дополненной и виртуальной реальности. Янина и Иван </w:t>
      </w:r>
      <w:proofErr w:type="spellStart"/>
      <w:r w:rsidRPr="009030E7">
        <w:rPr>
          <w:rFonts w:ascii="PT Astra Serif" w:hAnsi="PT Astra Serif"/>
          <w:sz w:val="26"/>
          <w:szCs w:val="26"/>
        </w:rPr>
        <w:t>Товт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 зарегистрировали автономную некоммерческую организацию и назвали пространство</w:t>
      </w:r>
      <w:r w:rsidR="00F055E1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>- «Центр развития технологий и креативных индустрий «Фабрика изобретений» (далее - некоммерческая организация). Реализация проекта стала возможна благодаря гранту Губернатора Югры на сумму 289,0 тыс. рублей, а также поддержке Фонда «Центр гражданских и социальных инициатив Югры». Некоммерческая организация сотрудничает с МАУ «Молодежный центр «Гелиос», что дает дополнительные возможности в реализации молодежной политики на территории города Югорска.</w:t>
      </w:r>
    </w:p>
    <w:p w14:paraId="5A651523" w14:textId="418D8ADB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9030E7">
        <w:rPr>
          <w:rFonts w:ascii="PT Astra Serif" w:hAnsi="PT Astra Serif"/>
          <w:sz w:val="26"/>
          <w:szCs w:val="26"/>
        </w:rPr>
        <w:t>Перевыполнен целевой показателей «Общая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на территории субъекта Российской Федерации» национального проекта «Образование» по региональному проекту «Социальная активность».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</w:t>
      </w:r>
      <w:r w:rsidR="001E74FC">
        <w:rPr>
          <w:rFonts w:ascii="PT Astra Serif" w:hAnsi="PT Astra Serif"/>
          <w:sz w:val="26"/>
          <w:szCs w:val="26"/>
        </w:rPr>
        <w:t xml:space="preserve">Всего в волонтерской деятельности приняли участие 6 440 человек </w:t>
      </w:r>
      <w:r w:rsidR="006D587B">
        <w:rPr>
          <w:rFonts w:ascii="PT Astra Serif" w:hAnsi="PT Astra Serif"/>
          <w:sz w:val="26"/>
          <w:szCs w:val="26"/>
        </w:rPr>
        <w:t xml:space="preserve">или 117,5% к плановому значению </w:t>
      </w:r>
      <w:r w:rsidR="001E74FC">
        <w:rPr>
          <w:rFonts w:ascii="PT Astra Serif" w:hAnsi="PT Astra Serif"/>
          <w:sz w:val="26"/>
          <w:szCs w:val="26"/>
        </w:rPr>
        <w:t xml:space="preserve">(5 483 человека). </w:t>
      </w:r>
    </w:p>
    <w:p w14:paraId="72E8B55B" w14:textId="0CB2F87B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Ежегодно, в соответствии с постановлением главы города Югорска от 04.03.2019 № 9 «О премии главы города Югорска в целях поощрения и поддержки талантливой молодежи», проводится конкурс на соискание премии для молодежи. В 2023 году 44 человека подали заявки на соискание премии в различных номинациях, 20</w:t>
      </w:r>
      <w:r w:rsidR="00123A76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- стали победителями. </w:t>
      </w:r>
    </w:p>
    <w:p w14:paraId="16631336" w14:textId="6302F916" w:rsidR="00122548" w:rsidRPr="00122548" w:rsidRDefault="00F40FFA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В</w:t>
      </w:r>
      <w:r w:rsidR="00122548" w:rsidRPr="00122548">
        <w:rPr>
          <w:rFonts w:ascii="PT Astra Serif" w:hAnsi="PT Astra Serif"/>
          <w:sz w:val="26"/>
          <w:szCs w:val="26"/>
        </w:rPr>
        <w:t xml:space="preserve"> рамках реализации муниципальной программы города Югорска «Молодежная политика и организация временного трудоустройства» </w:t>
      </w:r>
      <w:r>
        <w:rPr>
          <w:rFonts w:ascii="PT Astra Serif" w:hAnsi="PT Astra Serif"/>
          <w:sz w:val="26"/>
          <w:szCs w:val="26"/>
        </w:rPr>
        <w:t>МАУ </w:t>
      </w:r>
      <w:r w:rsidR="00122548" w:rsidRPr="00122548">
        <w:rPr>
          <w:rFonts w:ascii="PT Astra Serif" w:hAnsi="PT Astra Serif"/>
          <w:sz w:val="26"/>
          <w:szCs w:val="26"/>
        </w:rPr>
        <w:t>«Молодежный центр «Гелиос» трудоустроено</w:t>
      </w:r>
      <w:r>
        <w:rPr>
          <w:rFonts w:ascii="PT Astra Serif" w:hAnsi="PT Astra Serif"/>
          <w:sz w:val="26"/>
          <w:szCs w:val="26"/>
        </w:rPr>
        <w:t xml:space="preserve"> подростков и молодежи в возрасте от 14 до 18 лет</w:t>
      </w:r>
      <w:r w:rsidR="00122548" w:rsidRPr="00122548">
        <w:rPr>
          <w:rFonts w:ascii="PT Astra Serif" w:hAnsi="PT Astra Serif"/>
          <w:sz w:val="26"/>
          <w:szCs w:val="26"/>
        </w:rPr>
        <w:t xml:space="preserve"> 444 человека</w:t>
      </w:r>
      <w:r>
        <w:rPr>
          <w:rFonts w:ascii="PT Astra Serif" w:hAnsi="PT Astra Serif"/>
          <w:sz w:val="26"/>
          <w:szCs w:val="26"/>
        </w:rPr>
        <w:t xml:space="preserve"> </w:t>
      </w:r>
      <w:r w:rsidR="00122548" w:rsidRPr="00122548">
        <w:rPr>
          <w:rFonts w:ascii="PT Astra Serif" w:hAnsi="PT Astra Serif"/>
          <w:sz w:val="26"/>
          <w:szCs w:val="26"/>
        </w:rPr>
        <w:t>(60</w:t>
      </w:r>
      <w:r>
        <w:rPr>
          <w:rFonts w:ascii="PT Astra Serif" w:hAnsi="PT Astra Serif"/>
          <w:sz w:val="26"/>
          <w:szCs w:val="26"/>
        </w:rPr>
        <w:t xml:space="preserve"> человек -</w:t>
      </w:r>
      <w:r w:rsidR="00122548" w:rsidRPr="00122548">
        <w:rPr>
          <w:rFonts w:ascii="PT Astra Serif" w:hAnsi="PT Astra Serif"/>
          <w:sz w:val="26"/>
          <w:szCs w:val="26"/>
        </w:rPr>
        <w:t xml:space="preserve"> в </w:t>
      </w:r>
      <w:r w:rsidR="00E53F55">
        <w:rPr>
          <w:rFonts w:ascii="PT Astra Serif" w:hAnsi="PT Astra Serif"/>
          <w:sz w:val="26"/>
          <w:szCs w:val="26"/>
        </w:rPr>
        <w:t>молодежных трудовых отрядах</w:t>
      </w:r>
      <w:r w:rsidR="00122548" w:rsidRPr="00122548">
        <w:rPr>
          <w:rFonts w:ascii="PT Astra Serif" w:hAnsi="PT Astra Serif"/>
          <w:sz w:val="26"/>
          <w:szCs w:val="26"/>
        </w:rPr>
        <w:t xml:space="preserve"> и 384</w:t>
      </w:r>
      <w:r>
        <w:rPr>
          <w:rFonts w:ascii="PT Astra Serif" w:hAnsi="PT Astra Serif"/>
          <w:sz w:val="26"/>
          <w:szCs w:val="26"/>
        </w:rPr>
        <w:t xml:space="preserve"> человека -</w:t>
      </w:r>
      <w:r w:rsidR="00122548" w:rsidRPr="00122548">
        <w:rPr>
          <w:rFonts w:ascii="PT Astra Serif" w:hAnsi="PT Astra Serif"/>
          <w:sz w:val="26"/>
          <w:szCs w:val="26"/>
        </w:rPr>
        <w:t xml:space="preserve"> в рамках организации временного трудоустройства в свободное от учебы время), что на 96 человек больше</w:t>
      </w:r>
      <w:r>
        <w:rPr>
          <w:rFonts w:ascii="PT Astra Serif" w:hAnsi="PT Astra Serif"/>
          <w:sz w:val="26"/>
          <w:szCs w:val="26"/>
        </w:rPr>
        <w:t>,</w:t>
      </w:r>
      <w:r w:rsidR="00122548" w:rsidRPr="00122548">
        <w:rPr>
          <w:rFonts w:ascii="PT Astra Serif" w:hAnsi="PT Astra Serif"/>
          <w:sz w:val="26"/>
          <w:szCs w:val="26"/>
        </w:rPr>
        <w:t xml:space="preserve"> чем в 2022 году. </w:t>
      </w:r>
      <w:proofErr w:type="gramEnd"/>
    </w:p>
    <w:p w14:paraId="71E4CE0A" w14:textId="52D14A76" w:rsidR="00122548" w:rsidRPr="00122548" w:rsidRDefault="00CC2153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Кроме того, </w:t>
      </w:r>
      <w:r w:rsidR="00122548" w:rsidRPr="00122548">
        <w:rPr>
          <w:rFonts w:ascii="PT Astra Serif" w:hAnsi="PT Astra Serif"/>
          <w:sz w:val="26"/>
          <w:szCs w:val="26"/>
        </w:rPr>
        <w:t xml:space="preserve">трудоустроено 56 </w:t>
      </w:r>
      <w:r>
        <w:rPr>
          <w:rFonts w:ascii="PT Astra Serif" w:hAnsi="PT Astra Serif"/>
          <w:sz w:val="26"/>
          <w:szCs w:val="26"/>
        </w:rPr>
        <w:t xml:space="preserve">человек </w:t>
      </w:r>
      <w:r w:rsidR="00122548" w:rsidRPr="00122548">
        <w:rPr>
          <w:rFonts w:ascii="PT Astra Serif" w:hAnsi="PT Astra Serif"/>
          <w:sz w:val="26"/>
          <w:szCs w:val="26"/>
        </w:rPr>
        <w:t xml:space="preserve">по </w:t>
      </w:r>
      <w:r>
        <w:rPr>
          <w:rFonts w:ascii="PT Astra Serif" w:hAnsi="PT Astra Serif"/>
          <w:sz w:val="26"/>
          <w:szCs w:val="26"/>
        </w:rPr>
        <w:t>следующим направлениям</w:t>
      </w:r>
      <w:r w:rsidR="00122548" w:rsidRPr="00122548">
        <w:rPr>
          <w:rFonts w:ascii="PT Astra Serif" w:hAnsi="PT Astra Serif"/>
          <w:sz w:val="26"/>
          <w:szCs w:val="26"/>
        </w:rPr>
        <w:t xml:space="preserve"> временного трудоустройства</w:t>
      </w:r>
      <w:r w:rsidR="00E149F6">
        <w:rPr>
          <w:rFonts w:ascii="PT Astra Serif" w:hAnsi="PT Astra Serif"/>
          <w:sz w:val="26"/>
          <w:szCs w:val="26"/>
        </w:rPr>
        <w:t xml:space="preserve"> граждан</w:t>
      </w:r>
      <w:r w:rsidR="00122548" w:rsidRPr="00122548">
        <w:rPr>
          <w:rFonts w:ascii="PT Astra Serif" w:hAnsi="PT Astra Serif"/>
          <w:sz w:val="26"/>
          <w:szCs w:val="26"/>
        </w:rPr>
        <w:t>:</w:t>
      </w:r>
    </w:p>
    <w:p w14:paraId="71C14426" w14:textId="77777777" w:rsidR="00122548" w:rsidRP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деятельностью и безработных граждан - 36 человек;</w:t>
      </w:r>
    </w:p>
    <w:p w14:paraId="1E606303" w14:textId="77777777" w:rsid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- 7 человек; </w:t>
      </w:r>
    </w:p>
    <w:p w14:paraId="4AA2DFBC" w14:textId="45957A9D" w:rsidR="00B442B4" w:rsidRPr="00122548" w:rsidRDefault="00B442B4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122548">
        <w:rPr>
          <w:rFonts w:ascii="PT Astra Serif" w:hAnsi="PT Astra Serif"/>
          <w:sz w:val="26"/>
          <w:szCs w:val="26"/>
        </w:rPr>
        <w:t>организация рабочего места для незанятых одиноких родителей, родителей воспитывающих детей инвалидов, женщин, осуществляющих уход за ребенком до 3-х лет – 1 человек</w:t>
      </w:r>
      <w:r>
        <w:rPr>
          <w:rFonts w:ascii="PT Astra Serif" w:hAnsi="PT Astra Serif"/>
          <w:sz w:val="26"/>
          <w:szCs w:val="26"/>
        </w:rPr>
        <w:t>;</w:t>
      </w:r>
    </w:p>
    <w:p w14:paraId="72C331A5" w14:textId="77777777" w:rsidR="00122548" w:rsidRP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color w:val="000000"/>
          <w:sz w:val="26"/>
          <w:szCs w:val="26"/>
        </w:rPr>
        <w:t>- оказание комплексной помощи и сопровождения при трудоустройстве инвалидов на оборудованные рабочие места – 5 человек;</w:t>
      </w:r>
    </w:p>
    <w:p w14:paraId="455472B0" w14:textId="77777777" w:rsidR="00122548" w:rsidRP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color w:val="000000"/>
          <w:sz w:val="26"/>
          <w:szCs w:val="26"/>
        </w:rPr>
        <w:t>- стажировка инвалидов молодого возраста – 3 человека (в том числе 1 наставник);</w:t>
      </w:r>
    </w:p>
    <w:p w14:paraId="53C0AB6B" w14:textId="481F792A" w:rsidR="00122548" w:rsidRDefault="00B64461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трудоустройство выпускников</w:t>
      </w:r>
      <w:r w:rsidR="00122548" w:rsidRPr="00122548">
        <w:rPr>
          <w:rFonts w:ascii="PT Astra Serif" w:hAnsi="PT Astra Serif"/>
          <w:sz w:val="26"/>
          <w:szCs w:val="26"/>
        </w:rPr>
        <w:t xml:space="preserve"> </w:t>
      </w:r>
      <w:r w:rsidRPr="00122548">
        <w:rPr>
          <w:rFonts w:ascii="PT Astra Serif" w:hAnsi="PT Astra Serif"/>
          <w:sz w:val="26"/>
          <w:szCs w:val="26"/>
        </w:rPr>
        <w:t xml:space="preserve">профессиональных образовательных организаций и образовательных организаций высшего образования </w:t>
      </w:r>
      <w:r>
        <w:rPr>
          <w:rFonts w:ascii="PT Astra Serif" w:hAnsi="PT Astra Serif"/>
          <w:sz w:val="26"/>
          <w:szCs w:val="26"/>
        </w:rPr>
        <w:t>в возрасте от 18 до 25 лет</w:t>
      </w:r>
      <w:r w:rsidR="00122548" w:rsidRPr="00122548">
        <w:rPr>
          <w:rFonts w:ascii="PT Astra Serif" w:hAnsi="PT Astra Serif"/>
          <w:sz w:val="26"/>
          <w:szCs w:val="26"/>
        </w:rPr>
        <w:t xml:space="preserve"> - 4 че</w:t>
      </w:r>
      <w:r w:rsidR="00B442B4">
        <w:rPr>
          <w:rFonts w:ascii="PT Astra Serif" w:hAnsi="PT Astra Serif"/>
          <w:sz w:val="26"/>
          <w:szCs w:val="26"/>
        </w:rPr>
        <w:t>ловек (в том числе 1 наставник).</w:t>
      </w:r>
    </w:p>
    <w:p w14:paraId="3396BEB9" w14:textId="77777777" w:rsidR="00475B13" w:rsidRPr="00122548" w:rsidRDefault="00475B13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</w:p>
    <w:p w14:paraId="148A45DD" w14:textId="77777777" w:rsidR="00FE34BF" w:rsidRPr="000D3B38" w:rsidRDefault="00FE34BF" w:rsidP="00C86F5E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D3B38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17A6F605" w14:textId="77777777" w:rsidR="0039681F" w:rsidRPr="00837D27" w:rsidRDefault="0039681F" w:rsidP="00C86F5E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3AEC7953" w14:textId="73AB2EB4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ndale Sans UI" w:hAnsi="PT Astra Serif"/>
          <w:color w:val="000000"/>
          <w:sz w:val="26"/>
          <w:szCs w:val="26"/>
          <w:lang w:eastAsia="en-US"/>
        </w:rPr>
      </w:pPr>
      <w:r w:rsidRPr="000D3B38">
        <w:rPr>
          <w:rFonts w:ascii="PT Astra Serif" w:eastAsia="Arial" w:hAnsi="PT Astra Serif"/>
          <w:sz w:val="26"/>
          <w:szCs w:val="26"/>
        </w:rPr>
        <w:t xml:space="preserve">Всего за отчетный период организованными формами отдыха и оздоровления было охвачено </w:t>
      </w:r>
      <w:r w:rsidRPr="000D3B38">
        <w:rPr>
          <w:rFonts w:ascii="PT Astra Serif" w:eastAsia="Andale Sans UI" w:hAnsi="PT Astra Serif"/>
          <w:color w:val="000000"/>
          <w:sz w:val="26"/>
          <w:szCs w:val="26"/>
          <w:lang w:eastAsia="en-US"/>
        </w:rPr>
        <w:t>2</w:t>
      </w:r>
      <w:r>
        <w:rPr>
          <w:rFonts w:ascii="PT Astra Serif" w:eastAsia="Andale Sans UI" w:hAnsi="PT Astra Serif"/>
          <w:color w:val="000000"/>
          <w:sz w:val="26"/>
          <w:szCs w:val="26"/>
          <w:lang w:eastAsia="en-US"/>
        </w:rPr>
        <w:t xml:space="preserve"> </w:t>
      </w:r>
      <w:r w:rsidRPr="000D3B38">
        <w:rPr>
          <w:rFonts w:ascii="PT Astra Serif" w:eastAsia="Andale Sans UI" w:hAnsi="PT Astra Serif"/>
          <w:color w:val="000000"/>
          <w:sz w:val="26"/>
          <w:szCs w:val="26"/>
          <w:lang w:eastAsia="en-US"/>
        </w:rPr>
        <w:t>555 человек, из них:</w:t>
      </w:r>
    </w:p>
    <w:p w14:paraId="1CF72F55" w14:textId="77777777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>- 50 детей на базе санатория-профилактория ООО «Газпром трансгаз Югорск»;</w:t>
      </w:r>
    </w:p>
    <w:p w14:paraId="51DFA2F9" w14:textId="77777777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>- 226 детей на базе детских оздоровительных лагерей (выездной отдых);</w:t>
      </w:r>
    </w:p>
    <w:p w14:paraId="0B7C1529" w14:textId="092BAEC6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>- 2</w:t>
      </w:r>
      <w:r>
        <w:rPr>
          <w:rFonts w:ascii="PT Astra Serif" w:eastAsia="Arial" w:hAnsi="PT Astra Serif"/>
          <w:sz w:val="26"/>
          <w:szCs w:val="26"/>
        </w:rPr>
        <w:t xml:space="preserve"> </w:t>
      </w:r>
      <w:r w:rsidRPr="000D3B38">
        <w:rPr>
          <w:rFonts w:ascii="PT Astra Serif" w:eastAsia="Arial" w:hAnsi="PT Astra Serif"/>
          <w:sz w:val="26"/>
          <w:szCs w:val="26"/>
        </w:rPr>
        <w:t>279 детей на базе муниципальных учреждений социальной сферы города Югорска.</w:t>
      </w:r>
    </w:p>
    <w:p w14:paraId="32446C2F" w14:textId="77777777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 xml:space="preserve">Кроме того, на базе БУ Ханты-Мансийского автономного округа - Югры «Югорский комплексный центр социального обслуживания населения» отдохнули 106 детей. </w:t>
      </w:r>
    </w:p>
    <w:p w14:paraId="05F719F3" w14:textId="53F5C2D0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0D3B38">
        <w:rPr>
          <w:rFonts w:ascii="PT Astra Serif" w:eastAsia="Arial" w:hAnsi="PT Astra Serif"/>
          <w:sz w:val="26"/>
          <w:szCs w:val="26"/>
        </w:rPr>
        <w:t>Впервые реализована комплексная программа по организации досуга детей по месту жительства «дворовая педагогика» «</w:t>
      </w:r>
      <w:proofErr w:type="spellStart"/>
      <w:r w:rsidRPr="000D3B38">
        <w:rPr>
          <w:rFonts w:ascii="PT Astra Serif" w:eastAsia="Arial" w:hAnsi="PT Astra Serif"/>
          <w:sz w:val="26"/>
          <w:szCs w:val="26"/>
        </w:rPr>
        <w:t>Трям</w:t>
      </w:r>
      <w:proofErr w:type="spellEnd"/>
      <w:r w:rsidRPr="000D3B38">
        <w:rPr>
          <w:rFonts w:ascii="PT Astra Serif" w:eastAsia="Arial" w:hAnsi="PT Astra Serif"/>
          <w:sz w:val="26"/>
          <w:szCs w:val="26"/>
        </w:rPr>
        <w:t xml:space="preserve">! Здравствуйте». Мероприятия проводились ежедневно на 7 дворовых площадках, с понедельника по пятницу с </w:t>
      </w:r>
      <w:r>
        <w:rPr>
          <w:rFonts w:ascii="PT Astra Serif" w:eastAsia="Arial" w:hAnsi="PT Astra Serif"/>
          <w:sz w:val="26"/>
          <w:szCs w:val="26"/>
        </w:rPr>
        <w:t xml:space="preserve">   </w:t>
      </w:r>
      <w:r w:rsidRPr="000D3B38">
        <w:rPr>
          <w:rFonts w:ascii="PT Astra Serif" w:eastAsia="Arial" w:hAnsi="PT Astra Serif"/>
          <w:sz w:val="26"/>
          <w:szCs w:val="26"/>
        </w:rPr>
        <w:t>18-</w:t>
      </w:r>
      <w:r>
        <w:rPr>
          <w:rFonts w:ascii="PT Astra Serif" w:eastAsia="Arial" w:hAnsi="PT Astra Serif"/>
          <w:sz w:val="26"/>
          <w:szCs w:val="26"/>
        </w:rPr>
        <w:t> 0</w:t>
      </w:r>
      <w:r w:rsidRPr="000D3B38">
        <w:rPr>
          <w:rFonts w:ascii="PT Astra Serif" w:eastAsia="Arial" w:hAnsi="PT Astra Serif"/>
          <w:sz w:val="26"/>
          <w:szCs w:val="26"/>
        </w:rPr>
        <w:t>0 до 20-00, на протяжении летнего периода.  Охват детей данным видом досуга и отдыха составил 1</w:t>
      </w:r>
      <w:r w:rsidR="00023DBA">
        <w:rPr>
          <w:rFonts w:ascii="PT Astra Serif" w:eastAsia="Arial" w:hAnsi="PT Astra Serif"/>
          <w:sz w:val="26"/>
          <w:szCs w:val="26"/>
        </w:rPr>
        <w:t xml:space="preserve"> </w:t>
      </w:r>
      <w:r w:rsidRPr="000D3B38">
        <w:rPr>
          <w:rFonts w:ascii="PT Astra Serif" w:eastAsia="Arial" w:hAnsi="PT Astra Serif"/>
          <w:sz w:val="26"/>
          <w:szCs w:val="26"/>
        </w:rPr>
        <w:t>200 человек.</w:t>
      </w:r>
    </w:p>
    <w:p w14:paraId="7C78A2F8" w14:textId="77777777" w:rsidR="003968D2" w:rsidRPr="00837D27" w:rsidRDefault="003968D2" w:rsidP="00A90E17">
      <w:pPr>
        <w:jc w:val="center"/>
        <w:rPr>
          <w:rFonts w:ascii="PT Astra Serif" w:eastAsia="Calibri" w:hAnsi="PT Astra Serif"/>
          <w:b/>
          <w:sz w:val="28"/>
          <w:szCs w:val="28"/>
          <w:highlight w:val="yellow"/>
        </w:rPr>
      </w:pPr>
    </w:p>
    <w:p w14:paraId="27988540" w14:textId="77777777" w:rsidR="004C12D8" w:rsidRPr="006B300B" w:rsidRDefault="004C12D8" w:rsidP="00A90E17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6B300B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213CB79A" w14:textId="77777777" w:rsidR="00483217" w:rsidRPr="00837D27" w:rsidRDefault="00483217" w:rsidP="00A90E17">
      <w:pPr>
        <w:jc w:val="center"/>
        <w:rPr>
          <w:rFonts w:ascii="PT Astra Serif" w:eastAsia="Calibri" w:hAnsi="PT Astra Serif"/>
          <w:b/>
          <w:sz w:val="26"/>
          <w:szCs w:val="26"/>
          <w:highlight w:val="yellow"/>
        </w:rPr>
      </w:pPr>
    </w:p>
    <w:p w14:paraId="6B487DE6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Реализация мероприятий в сфере культуры в отчетном периоде направлена, в первую очередь, на достижение целей национального проекта «Культура» на территории города Югорска.</w:t>
      </w:r>
    </w:p>
    <w:p w14:paraId="5712D824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В рамках национального проекта «Культура» реализуются следующие региональные проекты: </w:t>
      </w:r>
    </w:p>
    <w:p w14:paraId="08FAB306" w14:textId="77777777" w:rsidR="006B300B" w:rsidRPr="006B300B" w:rsidRDefault="006B300B" w:rsidP="006B300B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региональный проект «Творческие люди»: в течение 2023 года 11 специалистов муниципальных учреждений культуры Югорска прошли повышение квалификации на базе Центров непрерывного образования и повышения квалификации Российской Федерации за счет средств федерального бюджета; </w:t>
      </w:r>
    </w:p>
    <w:p w14:paraId="14B2ADC5" w14:textId="2E51FE6D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-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региональный проект «Культурная среда»: </w:t>
      </w:r>
      <w:r w:rsidR="008C459D">
        <w:rPr>
          <w:rFonts w:ascii="PT Astra Serif" w:eastAsia="Calibri" w:hAnsi="PT Astra Serif"/>
          <w:sz w:val="26"/>
          <w:szCs w:val="26"/>
          <w:lang w:eastAsia="en-US"/>
        </w:rPr>
        <w:t>проведено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техническое </w:t>
      </w:r>
      <w:r w:rsidR="002A31EB">
        <w:rPr>
          <w:rFonts w:ascii="PT Astra Serif" w:eastAsia="Calibri" w:hAnsi="PT Astra Serif"/>
          <w:sz w:val="26"/>
          <w:szCs w:val="26"/>
          <w:lang w:eastAsia="en-US"/>
        </w:rPr>
        <w:t>пере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оснащение </w:t>
      </w:r>
      <w:r w:rsidR="002A31EB">
        <w:rPr>
          <w:rFonts w:ascii="PT Astra Serif" w:eastAsia="Calibri" w:hAnsi="PT Astra Serif"/>
          <w:sz w:val="26"/>
          <w:szCs w:val="26"/>
          <w:lang w:eastAsia="en-US"/>
        </w:rPr>
        <w:t xml:space="preserve">МБУ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«Музей истории и этнографии» современным оборудованием: приобретено экспозиционно-выставочное, мультимедийное, фондовое оборудование.  Обновление позволит расширить рамки стандартной работы музея: развивать новые формы организации мероприятий, повысить уровень комфортности ознакомления с представленными экспозициями, демонстрировать большее количество экспонатов, тем самым привлекая посетителей.</w:t>
      </w:r>
    </w:p>
    <w:p w14:paraId="25C12813" w14:textId="65BE431F" w:rsidR="006B300B" w:rsidRPr="006B300B" w:rsidRDefault="006B300B" w:rsidP="006B300B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6B300B">
        <w:rPr>
          <w:rFonts w:ascii="PT Astra Serif" w:eastAsia="Andale Sans UI" w:hAnsi="PT Astra Serif"/>
          <w:kern w:val="2"/>
          <w:sz w:val="26"/>
          <w:szCs w:val="26"/>
        </w:rPr>
        <w:t>Учреждениями культуры по программе «Пушкинская карта» реализовано более 5 159 билетов (в 1,9 раза больше, чем в прошлом году), охвачено 127% от общего количества целевой группы (дети и молодежь от 14 до 22 лет, проживающих в Югорске), дополнительно привлечено 3 683,7 тыс. рублей на развитие учреждений культуры.</w:t>
      </w:r>
    </w:p>
    <w:p w14:paraId="7E2B1BA5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Особо следует отметить активность некоммерческих организаций и муниципальных учреждений сферы культуры в участии в конкурсах на грантовую поддержку. На реализацию 8 проектов в сфере культуры привлечено более 10,9 млн. рублей - это гранты Президента Российской Федерации, Губернатора Югры, субсидии из бюджета Ханты-Мансийского автономного округа - Югры, внебюджетных фондов.</w:t>
      </w:r>
    </w:p>
    <w:p w14:paraId="56D0725D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5C04982" w14:textId="77777777" w:rsidR="006B300B" w:rsidRPr="006B300B" w:rsidRDefault="006B300B" w:rsidP="006B300B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  <w:lang w:eastAsia="en-US"/>
        </w:rPr>
      </w:pPr>
      <w:r w:rsidRPr="006B300B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0CD0AD0A" w14:textId="7646CD9C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kern w:val="2"/>
          <w:sz w:val="26"/>
          <w:szCs w:val="26"/>
        </w:rPr>
        <w:t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</w:t>
      </w:r>
      <w:r w:rsidR="00494BD4">
        <w:rPr>
          <w:rFonts w:ascii="PT Astra Serif" w:eastAsia="Arial Unicode MS" w:hAnsi="PT Astra Serif"/>
          <w:kern w:val="2"/>
          <w:sz w:val="26"/>
          <w:szCs w:val="26"/>
        </w:rPr>
        <w:t xml:space="preserve"> (далее – КСК «Норд»)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. </w:t>
      </w:r>
    </w:p>
    <w:p w14:paraId="3C8AFD93" w14:textId="77777777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6B300B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6B300B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функционируют 56 клубных формирований (100%), из них для детей - 26 формирований (86,7%), участниками которых являются 1 282 человека (100%), в том числе 572 ребенка (81,9%).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14:paraId="3B2EB8EF" w14:textId="10D0C9FC" w:rsidR="006B300B" w:rsidRPr="006B300B" w:rsidRDefault="006B300B" w:rsidP="006B300B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kern w:val="2"/>
          <w:sz w:val="26"/>
          <w:szCs w:val="26"/>
        </w:rPr>
        <w:t>Проведено 886 культурно-массовых мероприяти</w:t>
      </w:r>
      <w:r w:rsidR="00E743A8">
        <w:rPr>
          <w:rFonts w:ascii="PT Astra Serif" w:eastAsia="Arial Unicode MS" w:hAnsi="PT Astra Serif"/>
          <w:kern w:val="2"/>
          <w:sz w:val="26"/>
          <w:szCs w:val="26"/>
        </w:rPr>
        <w:t>й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 (без учета киносеансов) (97%), которые посетили 163 563 человека (99,8%), в том числе для детей проведено 561 мероприятие (101,3%) для 42 005</w:t>
      </w:r>
      <w:r w:rsidR="00AE114F">
        <w:rPr>
          <w:rFonts w:ascii="PT Astra Serif" w:eastAsia="Arial Unicode MS" w:hAnsi="PT Astra Serif"/>
          <w:kern w:val="2"/>
          <w:sz w:val="26"/>
          <w:szCs w:val="26"/>
        </w:rPr>
        <w:t xml:space="preserve"> посетителей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 (102,2%). </w:t>
      </w:r>
    </w:p>
    <w:p w14:paraId="0A797C13" w14:textId="7C838DBB" w:rsidR="006B300B" w:rsidRPr="006B300B" w:rsidRDefault="00494BD4" w:rsidP="006B300B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>
        <w:rPr>
          <w:rFonts w:ascii="PT Astra Serif" w:eastAsia="Lucida Sans Unicode" w:hAnsi="PT Astra Serif"/>
          <w:sz w:val="26"/>
          <w:szCs w:val="26"/>
          <w:lang w:bidi="en-US"/>
        </w:rPr>
        <w:t xml:space="preserve">Мероприятия </w:t>
      </w:r>
      <w:r w:rsidR="00922535">
        <w:rPr>
          <w:rFonts w:ascii="PT Astra Serif" w:eastAsia="Lucida Sans Unicode" w:hAnsi="PT Astra Serif"/>
          <w:sz w:val="26"/>
          <w:szCs w:val="26"/>
          <w:lang w:bidi="en-US"/>
        </w:rPr>
        <w:t xml:space="preserve">КСК </w:t>
      </w:r>
      <w:r w:rsidR="006B300B" w:rsidRPr="006B300B">
        <w:rPr>
          <w:rFonts w:ascii="PT Astra Serif" w:eastAsia="Lucida Sans Unicode" w:hAnsi="PT Astra Serif"/>
          <w:sz w:val="26"/>
          <w:szCs w:val="26"/>
          <w:lang w:bidi="en-US"/>
        </w:rPr>
        <w:t>«НОРД» посетили 52 140</w:t>
      </w:r>
      <w:r w:rsidR="006B300B" w:rsidRPr="006B300B">
        <w:rPr>
          <w:rFonts w:ascii="PT Astra Serif" w:eastAsia="Lucida Sans Unicode" w:hAnsi="PT Astra Serif"/>
          <w:i/>
          <w:sz w:val="26"/>
          <w:szCs w:val="26"/>
          <w:lang w:bidi="en-US"/>
        </w:rPr>
        <w:t xml:space="preserve"> </w:t>
      </w:r>
      <w:r w:rsidR="006B300B" w:rsidRPr="006B300B">
        <w:rPr>
          <w:rFonts w:ascii="PT Astra Serif" w:eastAsia="Lucida Sans Unicode" w:hAnsi="PT Astra Serif"/>
          <w:sz w:val="26"/>
          <w:szCs w:val="26"/>
          <w:lang w:bidi="en-US"/>
        </w:rPr>
        <w:t>человек (93,7%).</w:t>
      </w:r>
    </w:p>
    <w:p w14:paraId="719990CF" w14:textId="5BD2FA6D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6B300B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Pr="006B300B">
        <w:rPr>
          <w:rFonts w:ascii="PT Astra Serif" w:hAnsi="PT Astra Serif"/>
          <w:bCs/>
          <w:color w:val="000000"/>
          <w:sz w:val="26"/>
          <w:szCs w:val="26"/>
        </w:rPr>
        <w:t xml:space="preserve">приняли участие в 64 фестивалях и конкурсах различного уровня (100%), в том числе международного уровня - 14, всероссийского уровня - 7, окружного уровня - 14, регионального - 6, межрегионального уровня - 2, муниципального уровня - 21. Всего приняли участие 1 061 человек, из них победителей и призеров </w:t>
      </w:r>
      <w:r w:rsidR="009E5B68">
        <w:rPr>
          <w:rFonts w:ascii="PT Astra Serif" w:hAnsi="PT Astra Serif"/>
          <w:bCs/>
          <w:color w:val="000000"/>
          <w:sz w:val="26"/>
          <w:szCs w:val="26"/>
        </w:rPr>
        <w:t xml:space="preserve">- </w:t>
      </w:r>
      <w:r w:rsidRPr="006B300B">
        <w:rPr>
          <w:rFonts w:ascii="PT Astra Serif" w:hAnsi="PT Astra Serif"/>
          <w:bCs/>
          <w:color w:val="000000"/>
          <w:sz w:val="26"/>
          <w:szCs w:val="26"/>
        </w:rPr>
        <w:t>787 человек/140дипломов.</w:t>
      </w:r>
    </w:p>
    <w:p w14:paraId="2B553FF9" w14:textId="77777777" w:rsidR="006B300B" w:rsidRPr="006B300B" w:rsidRDefault="006B300B" w:rsidP="006B300B">
      <w:pPr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29 гастрольных программ с участием приглашенных артистов (103,6%), которые посетили 8 263 зрителей (102,9%).</w:t>
      </w:r>
    </w:p>
    <w:p w14:paraId="00840728" w14:textId="1815C54B" w:rsidR="006B300B" w:rsidRDefault="006B300B" w:rsidP="006B300B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В ходе деятельности виртуального концертного зала в рамках реализации федерального проекта «Цифровая культура» национального проекта «Культура» для югорчан состоялись трансляции концертов академической музыки и сказок с оркестром. Зрительской аудитории была представлена возможность услышать Национальный академический оркестр народных инструментов России имени</w:t>
      </w:r>
      <w:r w:rsidR="00F8441A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      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Н.</w:t>
      </w:r>
      <w:r w:rsidR="00F8441A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П.</w:t>
      </w:r>
      <w:r w:rsidR="00F8441A">
        <w:rPr>
          <w:rFonts w:ascii="PT Astra Serif" w:eastAsia="Arial Unicode MS" w:hAnsi="PT Astra Serif"/>
          <w:bCs/>
          <w:kern w:val="2"/>
          <w:sz w:val="26"/>
          <w:szCs w:val="26"/>
        </w:rPr>
        <w:t> 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Осипова, Государственную академическую симфоническую капеллу России и Московский государственный академический симфонический оркестр. Всего было организовано и проведено 84 трансляции и филармонических уроков с общим охватом 6 740 человек.</w:t>
      </w:r>
    </w:p>
    <w:p w14:paraId="38D6CC72" w14:textId="77777777" w:rsidR="00E743A8" w:rsidRPr="006B300B" w:rsidRDefault="00E743A8" w:rsidP="00E743A8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6B300B">
        <w:rPr>
          <w:rFonts w:ascii="PT Astra Serif" w:eastAsia="Lucida Sans Unicode" w:hAnsi="PT Astra Serif"/>
          <w:sz w:val="26"/>
          <w:szCs w:val="26"/>
          <w:lang w:bidi="en-US"/>
        </w:rPr>
        <w:t>МАУ «Центр культуры «Югра-презент» при сотрудничестве с Региональной общественной организацией «Творческое объединение «Мастерская праздника» Ханты-Мансийского автономного округа – Югры стали победителями в конкурсе, организованном Российский фондом культуры, получив грант в размере 1 200,0 тыс. рублей на реализацию проекта «XXII Фестиваль-конкурс любительских театральных коллективов Ханты-Мансийского автономного округа - Югры «Театральная весна». XXII Фестиваль-конкурс любительских театральных коллективов Ханты-Мансийского автономного округа - Югры «Театральная весна» прошел с 19 по 23 апреля 2023 года.</w:t>
      </w:r>
    </w:p>
    <w:p w14:paraId="641338E2" w14:textId="1250316A" w:rsidR="006B300B" w:rsidRPr="006B300B" w:rsidRDefault="006B300B" w:rsidP="006B300B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Впервые в Югорске, на территории бывшей техническ</w:t>
      </w:r>
      <w:r w:rsidR="000A11B3">
        <w:rPr>
          <w:rFonts w:ascii="PT Astra Serif" w:eastAsia="Arial Unicode MS" w:hAnsi="PT Astra Serif"/>
          <w:bCs/>
          <w:kern w:val="2"/>
          <w:sz w:val="26"/>
          <w:szCs w:val="26"/>
        </w:rPr>
        <w:t>ой позиции в микрорайоне Югорск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-2, состоялось культурно-массовое мероприятие «Экстремальный забег «ВЫЗОВ», посвященное Всероссийскому Дню молодежи.</w:t>
      </w:r>
    </w:p>
    <w:p w14:paraId="507A2E83" w14:textId="1BE0771C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proofErr w:type="gramStart"/>
      <w:r w:rsidRPr="006B300B">
        <w:rPr>
          <w:rFonts w:ascii="PT Astra Serif" w:hAnsi="PT Astra Serif"/>
          <w:sz w:val="26"/>
          <w:szCs w:val="26"/>
          <w:lang w:eastAsia="en-US"/>
        </w:rPr>
        <w:t xml:space="preserve">В рамках проекта «Покорившие небо», в день празднования </w:t>
      </w:r>
      <w:r w:rsidR="000A72D2">
        <w:rPr>
          <w:rFonts w:ascii="PT Astra Serif" w:hAnsi="PT Astra Serif"/>
          <w:sz w:val="26"/>
          <w:szCs w:val="26"/>
          <w:lang w:eastAsia="en-US"/>
        </w:rPr>
        <w:t xml:space="preserve">Дня Воздушного флота и </w:t>
      </w:r>
      <w:r w:rsidRPr="006B300B">
        <w:rPr>
          <w:rFonts w:ascii="PT Astra Serif" w:hAnsi="PT Astra Serif"/>
          <w:sz w:val="26"/>
          <w:szCs w:val="26"/>
          <w:lang w:eastAsia="en-US"/>
        </w:rPr>
        <w:t xml:space="preserve">Дня микрорайона Югорск-2, состоялось торжественное открытие музейной </w:t>
      </w:r>
      <w:r w:rsidRPr="00E743A8">
        <w:rPr>
          <w:rFonts w:ascii="PT Astra Serif" w:hAnsi="PT Astra Serif"/>
          <w:sz w:val="26"/>
          <w:szCs w:val="26"/>
          <w:lang w:eastAsia="en-US"/>
        </w:rPr>
        <w:lastRenderedPageBreak/>
        <w:t>экспозиции,</w:t>
      </w:r>
      <w:r w:rsidRPr="006B300B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0A72D2">
        <w:rPr>
          <w:rFonts w:ascii="PT Astra Serif" w:hAnsi="PT Astra Serif"/>
          <w:sz w:val="26"/>
          <w:szCs w:val="26"/>
          <w:lang w:eastAsia="en-US"/>
        </w:rPr>
        <w:t xml:space="preserve">посвященной истории базировавшегося здесь ранее военного гарнизона и его 763 истребительного авиационного полка, </w:t>
      </w:r>
      <w:r w:rsidRPr="006B300B">
        <w:rPr>
          <w:rFonts w:ascii="PT Astra Serif" w:hAnsi="PT Astra Serif"/>
          <w:sz w:val="26"/>
          <w:szCs w:val="26"/>
          <w:lang w:eastAsia="en-US"/>
        </w:rPr>
        <w:t>где были представлены информационные стенды с дополненной реальностью, 3D модель самолёта-истребителя «МиГ» в технике полигонального моделирования, предметы из личных архивов офицеров запаса.</w:t>
      </w:r>
      <w:proofErr w:type="gramEnd"/>
      <w:r w:rsidRPr="006B300B">
        <w:rPr>
          <w:rFonts w:ascii="PT Astra Serif" w:hAnsi="PT Astra Serif"/>
          <w:sz w:val="26"/>
          <w:szCs w:val="26"/>
          <w:lang w:eastAsia="en-US"/>
        </w:rPr>
        <w:t xml:space="preserve"> В течение 2023 года в экспозиции проходили интерактивные просветительские мероприятия «Под крылом самолета» с помощью инновационного оборудования: </w:t>
      </w:r>
      <w:proofErr w:type="spellStart"/>
      <w:r w:rsidRPr="006B300B">
        <w:rPr>
          <w:rFonts w:ascii="PT Astra Serif" w:hAnsi="PT Astra Serif"/>
          <w:sz w:val="26"/>
          <w:szCs w:val="26"/>
          <w:lang w:eastAsia="en-US"/>
        </w:rPr>
        <w:t>радиогид</w:t>
      </w:r>
      <w:proofErr w:type="spellEnd"/>
      <w:r w:rsidRPr="006B300B">
        <w:rPr>
          <w:rFonts w:ascii="PT Astra Serif" w:hAnsi="PT Astra Serif"/>
          <w:sz w:val="26"/>
          <w:szCs w:val="26"/>
          <w:lang w:eastAsia="en-US"/>
        </w:rPr>
        <w:t>, системы POGUMAX.</w:t>
      </w:r>
    </w:p>
    <w:p w14:paraId="7A5738EB" w14:textId="76463953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6B300B">
        <w:rPr>
          <w:rFonts w:ascii="PT Astra Serif" w:hAnsi="PT Astra Serif"/>
          <w:sz w:val="26"/>
          <w:szCs w:val="26"/>
          <w:lang w:eastAsia="en-US"/>
        </w:rPr>
        <w:t xml:space="preserve">В преддверии Новогодних праздников в </w:t>
      </w:r>
      <w:r w:rsidR="00D91AB8">
        <w:rPr>
          <w:rFonts w:ascii="PT Astra Serif" w:hAnsi="PT Astra Serif"/>
          <w:sz w:val="26"/>
          <w:szCs w:val="26"/>
          <w:lang w:eastAsia="en-US"/>
        </w:rPr>
        <w:t>МАУ «Центр</w:t>
      </w:r>
      <w:r w:rsidRPr="006B300B">
        <w:rPr>
          <w:rFonts w:ascii="PT Astra Serif" w:hAnsi="PT Astra Serif"/>
          <w:sz w:val="26"/>
          <w:szCs w:val="26"/>
          <w:lang w:eastAsia="en-US"/>
        </w:rPr>
        <w:t xml:space="preserve"> культуры «Югра-презент» состоялось яркое и красочное шоу «Новый год начнётся в полдень», </w:t>
      </w:r>
      <w:r w:rsidR="00DF476E">
        <w:rPr>
          <w:rFonts w:ascii="PT Astra Serif" w:hAnsi="PT Astra Serif"/>
          <w:sz w:val="26"/>
          <w:szCs w:val="26"/>
          <w:lang w:eastAsia="en-US"/>
        </w:rPr>
        <w:t xml:space="preserve">давшее </w:t>
      </w:r>
      <w:r w:rsidR="00D91AB8">
        <w:rPr>
          <w:rFonts w:ascii="PT Astra Serif" w:hAnsi="PT Astra Serif"/>
          <w:sz w:val="26"/>
          <w:szCs w:val="26"/>
          <w:lang w:eastAsia="en-US"/>
        </w:rPr>
        <w:t>старт новогодней кампании 2024 года</w:t>
      </w:r>
      <w:r w:rsidR="00DF476E">
        <w:rPr>
          <w:rFonts w:ascii="PT Astra Serif" w:hAnsi="PT Astra Serif"/>
          <w:sz w:val="26"/>
          <w:szCs w:val="26"/>
          <w:lang w:eastAsia="en-US"/>
        </w:rPr>
        <w:t xml:space="preserve">, главным гостем которого </w:t>
      </w:r>
      <w:r w:rsidRPr="00DF476E">
        <w:rPr>
          <w:rFonts w:ascii="PT Astra Serif" w:hAnsi="PT Astra Serif"/>
          <w:sz w:val="26"/>
          <w:szCs w:val="26"/>
          <w:lang w:eastAsia="en-US"/>
        </w:rPr>
        <w:t xml:space="preserve">стал Всероссийский Дед Мороз из Великого Устюга. </w:t>
      </w:r>
      <w:r w:rsidR="00DF476E" w:rsidRPr="00DF476E">
        <w:rPr>
          <w:rFonts w:ascii="PT Astra Serif" w:hAnsi="PT Astra Serif"/>
          <w:sz w:val="26"/>
          <w:szCs w:val="26"/>
          <w:lang w:eastAsia="en-US"/>
        </w:rPr>
        <w:t xml:space="preserve">Команда МАУ «Центр культуры «Югра-презент» подготовила </w:t>
      </w:r>
      <w:proofErr w:type="gramStart"/>
      <w:r w:rsidR="00DF476E" w:rsidRPr="00DF476E">
        <w:rPr>
          <w:rFonts w:ascii="PT Astra Serif" w:hAnsi="PT Astra Serif"/>
          <w:sz w:val="26"/>
          <w:szCs w:val="26"/>
          <w:lang w:eastAsia="en-US"/>
        </w:rPr>
        <w:t>для</w:t>
      </w:r>
      <w:proofErr w:type="gramEnd"/>
      <w:r w:rsidR="00DF476E" w:rsidRPr="00DF476E">
        <w:rPr>
          <w:rFonts w:ascii="PT Astra Serif" w:hAnsi="PT Astra Serif"/>
          <w:sz w:val="26"/>
          <w:szCs w:val="26"/>
          <w:lang w:eastAsia="en-US"/>
        </w:rPr>
        <w:t xml:space="preserve"> юных югорчан интересные </w:t>
      </w:r>
      <w:r w:rsidR="007F39AB">
        <w:rPr>
          <w:rFonts w:ascii="PT Astra Serif" w:hAnsi="PT Astra Serif"/>
          <w:sz w:val="26"/>
          <w:szCs w:val="26"/>
          <w:lang w:eastAsia="en-US"/>
        </w:rPr>
        <w:t>праздничны</w:t>
      </w:r>
      <w:r w:rsidR="00DF476E">
        <w:rPr>
          <w:rFonts w:ascii="PT Astra Serif" w:hAnsi="PT Astra Serif"/>
          <w:sz w:val="26"/>
          <w:szCs w:val="26"/>
          <w:lang w:eastAsia="en-US"/>
        </w:rPr>
        <w:t xml:space="preserve">е спектакли. </w:t>
      </w:r>
    </w:p>
    <w:p w14:paraId="5E5BEF4E" w14:textId="77777777" w:rsidR="006B300B" w:rsidRPr="006B300B" w:rsidRDefault="006B300B" w:rsidP="006B300B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</w:p>
    <w:p w14:paraId="07F8771B" w14:textId="77777777" w:rsidR="006B300B" w:rsidRPr="006B300B" w:rsidRDefault="006B300B" w:rsidP="006B300B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6B300B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61FDEC45" w14:textId="77777777" w:rsidR="006B300B" w:rsidRPr="006B300B" w:rsidRDefault="006B300B" w:rsidP="006B300B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6B300B">
        <w:rPr>
          <w:rFonts w:ascii="PT Astra Serif" w:eastAsia="Lucida Sans Unicode" w:hAnsi="PT Astra Serif"/>
          <w:sz w:val="26"/>
          <w:szCs w:val="26"/>
          <w:lang w:bidi="en-US"/>
        </w:rPr>
        <w:t>В МАУ «Центр культуры «Югра-презент» в рамках проекта «Социальное кино» на бесплатной основе организовано 265 киносеансов (117,3%), в том числе для детей 188 (99,5%), количество посещений – 10 384 (101,2%).</w:t>
      </w:r>
    </w:p>
    <w:p w14:paraId="655E0C60" w14:textId="77777777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  <w:highlight w:val="yellow"/>
        </w:rPr>
      </w:pPr>
    </w:p>
    <w:p w14:paraId="640D9BA2" w14:textId="77777777" w:rsidR="006B300B" w:rsidRPr="006B300B" w:rsidRDefault="006B300B" w:rsidP="006B300B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6B300B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7918911B" w14:textId="77777777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6B300B">
        <w:rPr>
          <w:rFonts w:ascii="PT Astra Serif" w:hAnsi="PT Astra Serif"/>
          <w:kern w:val="2"/>
          <w:sz w:val="26"/>
          <w:szCs w:val="26"/>
        </w:rPr>
        <w:t xml:space="preserve"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пауль», представляющую собой воссозданный комплекс традиционного мансийского поселка. </w:t>
      </w:r>
    </w:p>
    <w:p w14:paraId="3E83B14B" w14:textId="35D63296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Объем музейного фонда </w:t>
      </w:r>
      <w:r w:rsidR="000A5A89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hAnsi="PT Astra Serif"/>
          <w:sz w:val="26"/>
          <w:szCs w:val="26"/>
        </w:rPr>
        <w:t>36 368 единиц хранения (100,7 %), из них: 25 626</w:t>
      </w:r>
      <w:r w:rsidR="000A5A89">
        <w:rPr>
          <w:rFonts w:ascii="PT Astra Serif" w:hAnsi="PT Astra Serif"/>
          <w:sz w:val="26"/>
          <w:szCs w:val="26"/>
        </w:rPr>
        <w:t xml:space="preserve"> единиц</w:t>
      </w:r>
      <w:r w:rsidRPr="006B300B">
        <w:rPr>
          <w:rFonts w:ascii="PT Astra Serif" w:hAnsi="PT Astra Serif"/>
          <w:sz w:val="26"/>
          <w:szCs w:val="26"/>
        </w:rPr>
        <w:t xml:space="preserve"> основного фонда, 10 742 единиц</w:t>
      </w:r>
      <w:r w:rsidR="000A5A89">
        <w:rPr>
          <w:rFonts w:ascii="PT Astra Serif" w:hAnsi="PT Astra Serif"/>
          <w:sz w:val="26"/>
          <w:szCs w:val="26"/>
        </w:rPr>
        <w:t>ы</w:t>
      </w:r>
      <w:r w:rsidRPr="006B300B">
        <w:rPr>
          <w:rFonts w:ascii="PT Astra Serif" w:hAnsi="PT Astra Serif"/>
          <w:sz w:val="26"/>
          <w:szCs w:val="26"/>
        </w:rPr>
        <w:t xml:space="preserve"> научно-вспомогательного фонда. </w:t>
      </w:r>
    </w:p>
    <w:p w14:paraId="5D356715" w14:textId="77777777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64C06C7D" w14:textId="07A027D4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Количество предметов основного фонда, представленных в Государственном каталоге музейного фонда Российской Федерации</w:t>
      </w:r>
      <w:r w:rsidR="000A5A89">
        <w:rPr>
          <w:rFonts w:ascii="PT Astra Serif" w:hAnsi="PT Astra Serif"/>
          <w:sz w:val="26"/>
          <w:szCs w:val="26"/>
        </w:rPr>
        <w:t>, составило</w:t>
      </w:r>
      <w:r w:rsidRPr="006B300B">
        <w:rPr>
          <w:rFonts w:ascii="PT Astra Serif" w:hAnsi="PT Astra Serif"/>
          <w:sz w:val="26"/>
          <w:szCs w:val="26"/>
        </w:rPr>
        <w:t xml:space="preserve"> 20 265 единиц хранения (118,5%), в Региональном каталоге - 22 832 единиц</w:t>
      </w:r>
      <w:r w:rsidR="000A5A89">
        <w:rPr>
          <w:rFonts w:ascii="PT Astra Serif" w:hAnsi="PT Astra Serif"/>
          <w:sz w:val="26"/>
          <w:szCs w:val="26"/>
        </w:rPr>
        <w:t>ы</w:t>
      </w:r>
      <w:r w:rsidRPr="006B300B">
        <w:rPr>
          <w:rFonts w:ascii="PT Astra Serif" w:hAnsi="PT Astra Serif"/>
          <w:sz w:val="26"/>
          <w:szCs w:val="26"/>
        </w:rPr>
        <w:t xml:space="preserve"> хранения (112,3%).</w:t>
      </w:r>
    </w:p>
    <w:p w14:paraId="450EEBC6" w14:textId="61DA646A" w:rsidR="006B300B" w:rsidRPr="006B300B" w:rsidRDefault="006B300B" w:rsidP="006B300B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Количество посещений</w:t>
      </w:r>
      <w:r w:rsidR="000A5A89">
        <w:rPr>
          <w:rFonts w:ascii="PT Astra Serif" w:hAnsi="PT Astra Serif"/>
          <w:sz w:val="26"/>
          <w:szCs w:val="26"/>
        </w:rPr>
        <w:t xml:space="preserve"> -</w:t>
      </w:r>
      <w:r w:rsidRPr="006B300B">
        <w:rPr>
          <w:rFonts w:ascii="PT Astra Serif" w:hAnsi="PT Astra Serif"/>
          <w:sz w:val="26"/>
          <w:szCs w:val="26"/>
        </w:rPr>
        <w:t xml:space="preserve"> 38 200 человек (102,1%), в том числе в стационарных условиях 30 400 человек (102,8%).  </w:t>
      </w:r>
    </w:p>
    <w:p w14:paraId="6877E823" w14:textId="77777777" w:rsidR="006B300B" w:rsidRPr="006B300B" w:rsidRDefault="006B300B" w:rsidP="006B300B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B300B">
        <w:rPr>
          <w:rFonts w:ascii="PT Astra Serif" w:hAnsi="PT Astra Serif"/>
          <w:color w:val="000000"/>
          <w:sz w:val="26"/>
          <w:szCs w:val="26"/>
        </w:rPr>
        <w:t>Всего проведено 421 мероприятие (выставки, экскурсии, культурно-просветительские и массовые мероприятия).</w:t>
      </w:r>
    </w:p>
    <w:p w14:paraId="5B11856B" w14:textId="77777777" w:rsidR="006B300B" w:rsidRPr="006B300B" w:rsidRDefault="006B300B" w:rsidP="006B300B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Музей под открытым небом «Суеват пауль» посетили 14 245 человек, из них 5 668 детей. </w:t>
      </w:r>
    </w:p>
    <w:p w14:paraId="4A3839A1" w14:textId="77777777" w:rsidR="006B300B" w:rsidRPr="006B300B" w:rsidRDefault="006B300B" w:rsidP="006B300B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Пользуется популярностью проведение на территории музея корпоративных и семейных досуговых мероприятий. Ежегодно на территории музейно-туристического комплекса проводятся культурно-просветительские мероприятия, в том числе, общегородские: «Славянский хоровод», «Вороний день», «Обряд поклонения Водному  Вит хону», «Зимние забавы </w:t>
      </w:r>
      <w:proofErr w:type="spellStart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>Ищки</w:t>
      </w:r>
      <w:proofErr w:type="spellEnd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– </w:t>
      </w:r>
      <w:proofErr w:type="spellStart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>Ики</w:t>
      </w:r>
      <w:proofErr w:type="spellEnd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>»,  а также мероприятия партнеров - православный праздник Крещения Господня (церемония освещения водного источника).</w:t>
      </w:r>
    </w:p>
    <w:p w14:paraId="6A07B492" w14:textId="77777777" w:rsidR="006B300B" w:rsidRPr="006B300B" w:rsidRDefault="006B300B" w:rsidP="006B300B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</w:pPr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В День города Югорска для горожан на </w:t>
      </w:r>
      <w:proofErr w:type="spellStart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примузейной</w:t>
      </w:r>
      <w:proofErr w:type="spellEnd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площади состоялось  открытие нового арт-объекта «</w:t>
      </w:r>
      <w:proofErr w:type="spellStart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Эсский</w:t>
      </w:r>
      <w:proofErr w:type="spellEnd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перстень - больше, чем легенда», представляющего собой увеличенную реплику древнего перстня-печатки с </w:t>
      </w:r>
      <w:proofErr w:type="spellStart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Эсского</w:t>
      </w:r>
      <w:proofErr w:type="spellEnd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острова. Проект поддержан грантом Губернатора Ханты-Мансийского </w:t>
      </w:r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lastRenderedPageBreak/>
        <w:t>автономного округа - Югры, сумма на реализацию проекта составила 1 500,0 тыс. рублей.</w:t>
      </w:r>
    </w:p>
    <w:p w14:paraId="44A73222" w14:textId="6E958B4F" w:rsidR="006B300B" w:rsidRPr="006B300B" w:rsidRDefault="006B300B" w:rsidP="006B300B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</w:pP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>В ноябре 2023 года музей стал участником ежегодного туристского форума «</w:t>
      </w:r>
      <w:proofErr w:type="spellStart"/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>ЮграТур</w:t>
      </w:r>
      <w:proofErr w:type="spellEnd"/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2023». На выставочной площадке </w:t>
      </w:r>
      <w:r w:rsidR="00D3421C">
        <w:rPr>
          <w:rFonts w:ascii="PT Astra Serif" w:eastAsia="Calibri" w:hAnsi="PT Astra Serif"/>
          <w:color w:val="000000"/>
          <w:sz w:val="26"/>
          <w:szCs w:val="26"/>
          <w:lang w:eastAsia="ru-RU"/>
        </w:rPr>
        <w:t>МБУ «</w:t>
      </w: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>Музей истории и этнографии</w:t>
      </w:r>
      <w:r w:rsidR="00D3421C">
        <w:rPr>
          <w:rFonts w:ascii="PT Astra Serif" w:eastAsia="Calibri" w:hAnsi="PT Astra Serif"/>
          <w:color w:val="000000"/>
          <w:sz w:val="26"/>
          <w:szCs w:val="26"/>
          <w:lang w:eastAsia="ru-RU"/>
        </w:rPr>
        <w:t>»</w:t>
      </w: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представил сразу 2 прое</w:t>
      </w:r>
      <w:r w:rsidR="007A7335">
        <w:rPr>
          <w:rFonts w:ascii="PT Astra Serif" w:eastAsia="Calibri" w:hAnsi="PT Astra Serif"/>
          <w:color w:val="000000"/>
          <w:sz w:val="26"/>
          <w:szCs w:val="26"/>
          <w:lang w:eastAsia="ru-RU"/>
        </w:rPr>
        <w:t>кта: «День национального хлеба»</w:t>
      </w: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и «Яблочный Спас», который впервые прошел в музее под открытым небом «Суеват пауль».</w:t>
      </w:r>
    </w:p>
    <w:p w14:paraId="5D3B2E2C" w14:textId="521D608F" w:rsidR="006B300B" w:rsidRPr="00FF3587" w:rsidRDefault="006B300B" w:rsidP="006B300B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  <w:highlight w:val="yellow"/>
          <w:lang w:eastAsia="en-US"/>
        </w:rPr>
      </w:pPr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Инициативный проект «Организация новой сцены в музее под открытым небом «Суеват пауль» под названием «Северное сияние» в 2023 году стал победителем III регионального конкурса инициативных проектов Ханты-Мансийского автономного округа – Югры. </w:t>
      </w:r>
      <w:r w:rsidR="00D5772F" w:rsidRP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Строительно-монтажные работы </w:t>
      </w:r>
      <w:r w:rsid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по обустройству объекта </w:t>
      </w:r>
      <w:r w:rsidR="00D5772F" w:rsidRP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>завершены.</w:t>
      </w:r>
      <w:r w:rsid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</w:t>
      </w:r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Новая сцена – важный фактор не только успешной деятельности музея, и проведения культурно - массовых мероприятий, но и фактор развития музейно-туристического комплекса «Ворота в Югру». </w:t>
      </w:r>
    </w:p>
    <w:p w14:paraId="4267366F" w14:textId="77777777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  <w:highlight w:val="yellow"/>
        </w:rPr>
      </w:pPr>
    </w:p>
    <w:p w14:paraId="0CA0221C" w14:textId="77777777" w:rsidR="006B300B" w:rsidRPr="006B300B" w:rsidRDefault="006B300B" w:rsidP="006B300B">
      <w:pPr>
        <w:widowControl w:val="0"/>
        <w:suppressAutoHyphens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76494138" w14:textId="549ED921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eastAsia="Arial" w:hAnsi="PT Astra Serif"/>
          <w:kern w:val="2"/>
          <w:sz w:val="26"/>
          <w:szCs w:val="26"/>
        </w:rPr>
        <w:t xml:space="preserve">В состав МБУ </w:t>
      </w:r>
      <w:r w:rsidRPr="006B300B">
        <w:rPr>
          <w:rFonts w:ascii="PT Astra Serif" w:hAnsi="PT Astra Serif"/>
          <w:sz w:val="26"/>
          <w:szCs w:val="26"/>
        </w:rPr>
        <w:t>«Централизованная библиотечная система города Югорска»</w:t>
      </w:r>
      <w:r w:rsidR="00CF7E1D">
        <w:rPr>
          <w:rFonts w:ascii="PT Astra Serif" w:hAnsi="PT Astra Serif"/>
          <w:sz w:val="26"/>
          <w:szCs w:val="26"/>
        </w:rPr>
        <w:t xml:space="preserve"> (далее - МБУ «ЦБС»)</w:t>
      </w:r>
      <w:r w:rsidRPr="006B300B">
        <w:rPr>
          <w:rFonts w:ascii="PT Astra Serif" w:hAnsi="PT Astra Serif"/>
          <w:sz w:val="26"/>
          <w:szCs w:val="26"/>
        </w:rPr>
        <w:t xml:space="preserve"> 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микрорайоне «Авалон». </w:t>
      </w:r>
    </w:p>
    <w:p w14:paraId="7357F242" w14:textId="5F9CF2F0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На конец отчетного периода  библиотечный фонд составил 160 355 экземпляров (100,0%). Поступление новых книг </w:t>
      </w:r>
      <w:r w:rsidR="00D026A3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hAnsi="PT Astra Serif"/>
          <w:sz w:val="26"/>
          <w:szCs w:val="26"/>
        </w:rPr>
        <w:t>2 255 экземпляров (</w:t>
      </w:r>
      <w:r w:rsidR="00D026A3">
        <w:rPr>
          <w:rFonts w:ascii="PT Astra Serif" w:hAnsi="PT Astra Serif"/>
          <w:sz w:val="26"/>
          <w:szCs w:val="26"/>
        </w:rPr>
        <w:t>рост в 2,0 раза)</w:t>
      </w:r>
      <w:r w:rsidRPr="006B300B">
        <w:rPr>
          <w:rFonts w:ascii="PT Astra Serif" w:hAnsi="PT Astra Serif"/>
          <w:sz w:val="26"/>
          <w:szCs w:val="26"/>
        </w:rPr>
        <w:t xml:space="preserve">. </w:t>
      </w:r>
    </w:p>
    <w:p w14:paraId="0FF5C3FE" w14:textId="77777777" w:rsidR="006B300B" w:rsidRPr="006B300B" w:rsidRDefault="006B300B" w:rsidP="006B300B">
      <w:pPr>
        <w:widowControl w:val="0"/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eastAsia="Arial" w:hAnsi="PT Astra Serif"/>
          <w:sz w:val="26"/>
          <w:szCs w:val="26"/>
        </w:rPr>
        <w:t xml:space="preserve">Количество читателей МБУ «ЦБС г. Югорска» - </w:t>
      </w:r>
      <w:r w:rsidRPr="006B300B">
        <w:rPr>
          <w:rFonts w:ascii="PT Astra Serif" w:hAnsi="PT Astra Serif"/>
          <w:sz w:val="26"/>
          <w:szCs w:val="26"/>
        </w:rPr>
        <w:t xml:space="preserve"> 14 866 человек (100%), в том числе 6 058 детей (107,5%). Количество посещений  125 177 (123,6%), в том числе 53 845 детей (101,1%). </w:t>
      </w:r>
    </w:p>
    <w:p w14:paraId="626C9E0B" w14:textId="77777777" w:rsidR="006B300B" w:rsidRPr="006B300B" w:rsidRDefault="006B300B" w:rsidP="006B300B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 w:rsidRPr="006B300B">
        <w:rPr>
          <w:rFonts w:ascii="PT Astra Serif" w:eastAsia="Arial" w:hAnsi="PT Astra Serif"/>
          <w:kern w:val="2"/>
          <w:sz w:val="26"/>
          <w:szCs w:val="26"/>
        </w:rPr>
        <w:t xml:space="preserve">Проведено 656 мероприятий (164,4%), которые посетили 42 659 человек (рост в 2 раза). </w:t>
      </w:r>
    </w:p>
    <w:p w14:paraId="7BF803BA" w14:textId="3A9955BE" w:rsidR="006B300B" w:rsidRPr="00400BE6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Стартап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-студия «Придумано в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Югорске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», расположенная на базе МБУ</w:t>
      </w:r>
      <w:r w:rsidR="000D2A53">
        <w:rPr>
          <w:rFonts w:ascii="PT Astra Serif" w:eastAsia="Calibri" w:hAnsi="PT Astra Serif"/>
          <w:sz w:val="26"/>
          <w:szCs w:val="26"/>
          <w:lang w:eastAsia="x-none"/>
        </w:rPr>
        <w:t> </w:t>
      </w: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«</w:t>
      </w:r>
      <w:r w:rsidR="000D2A53">
        <w:rPr>
          <w:rFonts w:ascii="PT Astra Serif" w:eastAsia="Calibri" w:hAnsi="PT Astra Serif"/>
          <w:sz w:val="26"/>
          <w:szCs w:val="26"/>
          <w:lang w:eastAsia="x-none"/>
        </w:rPr>
        <w:t xml:space="preserve">ЦБС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г.Югорска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»</w:t>
      </w:r>
      <w:r w:rsidR="00EA03C2">
        <w:rPr>
          <w:rFonts w:ascii="PT Astra Serif" w:eastAsia="Calibri" w:hAnsi="PT Astra Serif"/>
          <w:sz w:val="26"/>
          <w:szCs w:val="26"/>
          <w:lang w:eastAsia="x-none"/>
        </w:rPr>
        <w:t xml:space="preserve"> - </w:t>
      </w:r>
      <w:r w:rsidR="00D5772F">
        <w:rPr>
          <w:rFonts w:ascii="PT Astra Serif" w:eastAsia="Calibri" w:hAnsi="PT Astra Serif"/>
          <w:sz w:val="26"/>
          <w:szCs w:val="26"/>
          <w:lang w:val="x-none" w:eastAsia="x-none"/>
        </w:rPr>
        <w:t>финалист проекта Росмолодежи</w:t>
      </w:r>
      <w:r w:rsidR="00D5772F">
        <w:rPr>
          <w:rFonts w:ascii="PT Astra Serif" w:eastAsia="Calibri" w:hAnsi="PT Astra Serif"/>
          <w:sz w:val="26"/>
          <w:szCs w:val="26"/>
          <w:lang w:eastAsia="x-none"/>
        </w:rPr>
        <w:t xml:space="preserve"> – стала </w:t>
      </w:r>
      <w:r w:rsidR="00D5772F" w:rsidRPr="00D5772F">
        <w:rPr>
          <w:rFonts w:ascii="PT Astra Serif" w:eastAsia="Calibri" w:hAnsi="PT Astra Serif"/>
          <w:sz w:val="26"/>
          <w:szCs w:val="26"/>
          <w:lang w:eastAsia="x-none"/>
        </w:rPr>
        <w:t>официально</w:t>
      </w:r>
      <w:r w:rsidR="00D5772F" w:rsidRPr="00D5772F">
        <w:rPr>
          <w:rFonts w:ascii="PT Astra Serif" w:eastAsia="Calibri" w:hAnsi="PT Astra Serif"/>
          <w:sz w:val="26"/>
          <w:szCs w:val="26"/>
          <w:lang w:val="x-none" w:eastAsia="x-none"/>
        </w:rPr>
        <w:t xml:space="preserve"> признанн</w:t>
      </w:r>
      <w:r w:rsidR="00D5772F" w:rsidRPr="00D5772F">
        <w:rPr>
          <w:rFonts w:ascii="PT Astra Serif" w:eastAsia="Calibri" w:hAnsi="PT Astra Serif"/>
          <w:sz w:val="26"/>
          <w:szCs w:val="26"/>
          <w:lang w:eastAsia="x-none"/>
        </w:rPr>
        <w:t>ым</w:t>
      </w:r>
      <w:r w:rsidRPr="00D5772F">
        <w:rPr>
          <w:rFonts w:ascii="PT Astra Serif" w:eastAsia="Calibri" w:hAnsi="PT Astra Serif"/>
          <w:sz w:val="26"/>
          <w:szCs w:val="26"/>
          <w:lang w:val="x-none" w:eastAsia="x-none"/>
        </w:rPr>
        <w:t xml:space="preserve"> место</w:t>
      </w:r>
      <w:r w:rsidR="00D5772F" w:rsidRPr="00D5772F">
        <w:rPr>
          <w:rFonts w:ascii="PT Astra Serif" w:eastAsia="Calibri" w:hAnsi="PT Astra Serif"/>
          <w:sz w:val="26"/>
          <w:szCs w:val="26"/>
          <w:lang w:eastAsia="x-none"/>
        </w:rPr>
        <w:t>м</w:t>
      </w:r>
      <w:r w:rsidRPr="00D5772F">
        <w:rPr>
          <w:rFonts w:ascii="PT Astra Serif" w:eastAsia="Calibri" w:hAnsi="PT Astra Serif"/>
          <w:sz w:val="26"/>
          <w:szCs w:val="26"/>
          <w:lang w:val="x-none" w:eastAsia="x-none"/>
        </w:rPr>
        <w:t>, где можно проводить время с единомышленниками, генерировать идеи и создавать проекты.</w:t>
      </w: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 Из топ-600 лучших пространств России победителями стали - 300. В Ханты-Мансийском автономном округе - Югре из заявленных 14 точек прит</w:t>
      </w:r>
      <w:r w:rsidR="00400BE6">
        <w:rPr>
          <w:rFonts w:ascii="PT Astra Serif" w:eastAsia="Calibri" w:hAnsi="PT Astra Serif"/>
          <w:sz w:val="26"/>
          <w:szCs w:val="26"/>
          <w:lang w:val="x-none" w:eastAsia="x-none"/>
        </w:rPr>
        <w:t xml:space="preserve">яжения –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город Югорск стал </w:t>
      </w:r>
      <w:r w:rsidR="00400BE6">
        <w:rPr>
          <w:rFonts w:ascii="PT Astra Serif" w:eastAsia="Calibri" w:hAnsi="PT Astra Serif"/>
          <w:sz w:val="26"/>
          <w:szCs w:val="26"/>
          <w:lang w:val="x-none" w:eastAsia="x-none"/>
        </w:rPr>
        <w:t>финалистом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>.</w:t>
      </w:r>
    </w:p>
    <w:p w14:paraId="74B400CF" w14:textId="0A4FC70C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Медиапроект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 «Мульти-Югра» стал Победителем V Всероссийского конкурса лучших практик в сфере национальных отношений. Из 492 заявок 25 организаций заняли призовые места, среди них МБУ «ЦБС г. Югорска».</w:t>
      </w:r>
    </w:p>
    <w:p w14:paraId="38900A59" w14:textId="0396AD7B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13-14 октября состоялся форум активистов экологического просвещения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>«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>#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x-none"/>
        </w:rPr>
        <w:t>ЭКОвдвижении</w:t>
      </w:r>
      <w:proofErr w:type="spellEnd"/>
      <w:r w:rsidR="00400BE6">
        <w:rPr>
          <w:rFonts w:ascii="PT Astra Serif" w:eastAsia="Calibri" w:hAnsi="PT Astra Serif"/>
          <w:sz w:val="26"/>
          <w:szCs w:val="26"/>
          <w:lang w:eastAsia="x-none"/>
        </w:rPr>
        <w:t>»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, прошедший в рамках XX Международной экологической акции «Спасти и сохранить». Для объединения усилий в деле сохранения природы подписано девятистороннее соглашение о сотрудничестве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x-none"/>
        </w:rPr>
        <w:t>Природнадзора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 Югры с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 учреждениями и организациями города 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Югорска. Экологическая деятельность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Центральной городской библиотеки 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им. А.И. Харизовой отмечена специальным дипломом XI окружного смотра-конкурса работ общедоступных библиотек по экологическому просвещению населения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>Хант</w:t>
      </w:r>
      <w:proofErr w:type="gramStart"/>
      <w:r w:rsidR="00400BE6">
        <w:rPr>
          <w:rFonts w:ascii="PT Astra Serif" w:eastAsia="Calibri" w:hAnsi="PT Astra Serif"/>
          <w:sz w:val="26"/>
          <w:szCs w:val="26"/>
          <w:lang w:eastAsia="x-none"/>
        </w:rPr>
        <w:t>ы-</w:t>
      </w:r>
      <w:proofErr w:type="gramEnd"/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 Мансийского автономного округа -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 Югры в 2023 году.</w:t>
      </w:r>
    </w:p>
    <w:p w14:paraId="08E9C9A2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При поддержке ООО «Газпром трансгаз Югорск» в Центральной городской детской библиотеке накануне Дня защиты детей была открыта образовательная площадка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Инженерика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». Возможности нового пространства позволяют юным </w:t>
      </w: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lastRenderedPageBreak/>
        <w:t>посетителям развивать инженерное и творческое мышление, стимулировать интерес к устройству окружающего мира, законам физики, химии и механики. В распоряжении начинающих исследователей микроскопы, интерактивные экраны, компьютер и собрание научной литературы. На площадке можно изучать коллекции полезных ископаемых: углеводородов, металлов и минералов.</w:t>
      </w:r>
    </w:p>
    <w:p w14:paraId="0BE90267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rial" w:hAnsi="PT Astra Serif"/>
          <w:sz w:val="26"/>
          <w:szCs w:val="26"/>
        </w:rPr>
        <w:t>МБУ «ЦБС г. Югорска»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совместно с местной общественной организаций литературно-творческим объединением города Югорска «Элегия» продолжают реализацию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медиапроекта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ЭтноМир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- детям» на средства гранта Президента Российской Федерации, выделенного фондом Президентских грантов.  В 2023 году получено финансирование в размере 641,1 тыс. рублей на реализацию проекта. Студией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ЭтноТВ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Умникум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создано 12 видеороликов. Студия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ЭтноИнформ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разрабатывает детский журнал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ЭтноМир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-детям». </w:t>
      </w:r>
      <w:proofErr w:type="gram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Разработан</w:t>
      </w:r>
      <w:proofErr w:type="gram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этнокалендарь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(издано 100 экземпляров), в который включены работы участников творческого конкурса «Югорский край-традиции мира и согласия». </w:t>
      </w:r>
    </w:p>
    <w:p w14:paraId="050DE5E4" w14:textId="77777777" w:rsidR="006B300B" w:rsidRPr="006B300B" w:rsidRDefault="006B300B" w:rsidP="006B300B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rial" w:hAnsi="PT Astra Serif"/>
          <w:sz w:val="26"/>
          <w:szCs w:val="26"/>
        </w:rPr>
        <w:t xml:space="preserve">МБУ «ЦБС г. Югорска»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совместно с АНО «Центр </w:t>
      </w:r>
      <w:r w:rsidRPr="006B300B">
        <w:rPr>
          <w:rFonts w:ascii="PT Astra Serif" w:hAnsi="PT Astra Serif"/>
          <w:sz w:val="26"/>
          <w:szCs w:val="26"/>
          <w:lang w:val="x-none" w:eastAsia="x-none"/>
        </w:rPr>
        <w:t xml:space="preserve">социально-полезных услуг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«Доброе сердце» разработаны и получили поддержку в виде грантов следующие  проекты:</w:t>
      </w:r>
    </w:p>
    <w:p w14:paraId="0138FF59" w14:textId="272FA297" w:rsidR="006B300B" w:rsidRPr="006B300B" w:rsidRDefault="006B300B" w:rsidP="006B300B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  <w:lang w:eastAsia="x-none"/>
        </w:rPr>
      </w:pP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64E6E">
        <w:rPr>
          <w:rFonts w:ascii="PT Astra Serif" w:eastAsia="Calibri" w:hAnsi="PT Astra Serif"/>
          <w:sz w:val="26"/>
          <w:szCs w:val="26"/>
          <w:lang w:eastAsia="en-US"/>
        </w:rPr>
        <w:t xml:space="preserve">- проекты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«Школа КВН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Северка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» (развитие творческих способностей молодежи через организацию школы КВН и проведение обучающих мероприятий) и </w:t>
      </w:r>
      <w:r w:rsidRPr="006B300B">
        <w:rPr>
          <w:rFonts w:ascii="PT Astra Serif" w:hAnsi="PT Astra Serif"/>
          <w:sz w:val="26"/>
          <w:szCs w:val="26"/>
          <w:lang w:val="x-none" w:eastAsia="x-none"/>
        </w:rPr>
        <w:t>«Песня всегда в строю»</w:t>
      </w:r>
      <w:r w:rsidRPr="006B300B">
        <w:rPr>
          <w:rFonts w:ascii="PT Astra Serif" w:hAnsi="PT Astra Serif"/>
          <w:sz w:val="26"/>
          <w:szCs w:val="26"/>
          <w:lang w:eastAsia="x-none"/>
        </w:rPr>
        <w:t xml:space="preserve"> (создание хора кадетов, подготовка патриотического репертуара и выступления перед сверстниками)</w:t>
      </w:r>
      <w:r w:rsidR="00864E6E">
        <w:rPr>
          <w:rFonts w:ascii="PT Astra Serif" w:hAnsi="PT Astra Serif"/>
          <w:sz w:val="26"/>
          <w:szCs w:val="26"/>
          <w:lang w:eastAsia="x-none"/>
        </w:rPr>
        <w:t xml:space="preserve"> -</w:t>
      </w:r>
      <w:r w:rsidRPr="006B300B">
        <w:rPr>
          <w:rFonts w:ascii="PT Astra Serif" w:hAnsi="PT Astra Serif"/>
          <w:sz w:val="26"/>
          <w:szCs w:val="26"/>
          <w:lang w:eastAsia="x-none"/>
        </w:rPr>
        <w:t xml:space="preserve"> получили поддержку в виде грантов в </w:t>
      </w:r>
      <w:r w:rsidR="00864E6E">
        <w:rPr>
          <w:rFonts w:ascii="PT Astra Serif" w:hAnsi="PT Astra Serif"/>
          <w:sz w:val="26"/>
          <w:szCs w:val="26"/>
          <w:lang w:eastAsia="x-none"/>
        </w:rPr>
        <w:t>раз</w:t>
      </w:r>
      <w:r w:rsidRPr="006B300B">
        <w:rPr>
          <w:rFonts w:ascii="PT Astra Serif" w:hAnsi="PT Astra Serif"/>
          <w:sz w:val="26"/>
          <w:szCs w:val="26"/>
          <w:lang w:eastAsia="x-none"/>
        </w:rPr>
        <w:t xml:space="preserve">мере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200,0 тыс. рублей и 490,0 тыс. рублей соответственно;</w:t>
      </w:r>
    </w:p>
    <w:p w14:paraId="02A8B08F" w14:textId="6E2EDAF2" w:rsidR="006B300B" w:rsidRPr="006B300B" w:rsidRDefault="006B300B" w:rsidP="006B300B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x-none"/>
        </w:rPr>
      </w:pPr>
      <w:r w:rsidRPr="006B300B">
        <w:rPr>
          <w:rFonts w:ascii="PT Astra Serif" w:hAnsi="PT Astra Serif"/>
          <w:sz w:val="26"/>
          <w:szCs w:val="26"/>
          <w:lang w:eastAsia="x-none"/>
        </w:rPr>
        <w:t xml:space="preserve"> </w:t>
      </w:r>
      <w:r w:rsidR="00864E6E">
        <w:rPr>
          <w:rFonts w:ascii="PT Astra Serif" w:hAnsi="PT Astra Serif"/>
          <w:sz w:val="26"/>
          <w:szCs w:val="26"/>
          <w:lang w:eastAsia="x-none"/>
        </w:rPr>
        <w:t xml:space="preserve">- проект </w:t>
      </w:r>
      <w:r w:rsidRPr="006B300B">
        <w:rPr>
          <w:rFonts w:ascii="PT Astra Serif" w:hAnsi="PT Astra Serif"/>
          <w:sz w:val="26"/>
          <w:szCs w:val="26"/>
          <w:lang w:eastAsia="x-none"/>
        </w:rPr>
        <w:t>«Твоя игра – моя Югра»</w:t>
      </w:r>
      <w:r w:rsidR="00864E6E">
        <w:rPr>
          <w:rFonts w:ascii="PT Astra Serif" w:hAnsi="PT Astra Serif"/>
          <w:sz w:val="26"/>
          <w:szCs w:val="26"/>
          <w:lang w:eastAsia="x-none"/>
        </w:rPr>
        <w:t xml:space="preserve"> </w:t>
      </w:r>
      <w:r w:rsidRPr="006B300B">
        <w:rPr>
          <w:rFonts w:ascii="PT Astra Serif" w:hAnsi="PT Astra Serif"/>
          <w:sz w:val="26"/>
          <w:szCs w:val="26"/>
          <w:lang w:val="x-none" w:eastAsia="x-none"/>
        </w:rPr>
        <w:t xml:space="preserve">получил финансовую поддержку в размере </w:t>
      </w:r>
      <w:r w:rsidRPr="006B300B">
        <w:rPr>
          <w:rFonts w:ascii="PT Astra Serif" w:hAnsi="PT Astra Serif"/>
          <w:sz w:val="26"/>
          <w:szCs w:val="26"/>
          <w:lang w:eastAsia="x-none"/>
        </w:rPr>
        <w:t>463,0 тыс. рублей. В рамках проекта проведен о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ткрытый конкурс историко-краеведческих настольных игр и сценариев интеллектуальных игр «Моя Югра», в 2024 году будет организован игровой фестиваль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ЮграТека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в формате цик</w:t>
      </w:r>
      <w:r w:rsidR="00864E6E">
        <w:rPr>
          <w:rFonts w:ascii="PT Astra Serif" w:eastAsia="Calibri" w:hAnsi="PT Astra Serif"/>
          <w:sz w:val="26"/>
          <w:szCs w:val="26"/>
          <w:lang w:eastAsia="en-US"/>
        </w:rPr>
        <w:t>ла турниров по настольным играм;</w:t>
      </w:r>
    </w:p>
    <w:p w14:paraId="1C8A0C69" w14:textId="5AA6B926" w:rsidR="006B300B" w:rsidRPr="006B300B" w:rsidRDefault="00864E6E" w:rsidP="006B300B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x-none"/>
        </w:rPr>
        <w:t xml:space="preserve">- проект </w:t>
      </w:r>
      <w:r w:rsidR="006B300B" w:rsidRPr="006B300B">
        <w:rPr>
          <w:rFonts w:ascii="PT Astra Serif" w:hAnsi="PT Astra Serif"/>
          <w:sz w:val="26"/>
          <w:szCs w:val="26"/>
          <w:lang w:val="x-none" w:eastAsia="x-none"/>
        </w:rPr>
        <w:t>«</w:t>
      </w:r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>Добрые сказки Югры»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6B300B" w:rsidRPr="006B300B">
        <w:rPr>
          <w:rFonts w:ascii="PT Astra Serif" w:hAnsi="PT Astra Serif"/>
          <w:sz w:val="26"/>
          <w:szCs w:val="26"/>
          <w:lang w:val="x-none" w:eastAsia="x-none"/>
        </w:rPr>
        <w:t>получил финансовую поддержку в размере 499</w:t>
      </w:r>
      <w:r w:rsidR="006B300B" w:rsidRPr="006B300B">
        <w:rPr>
          <w:rFonts w:ascii="PT Astra Serif" w:hAnsi="PT Astra Serif"/>
          <w:sz w:val="26"/>
          <w:szCs w:val="26"/>
          <w:lang w:eastAsia="x-none"/>
        </w:rPr>
        <w:t>,</w:t>
      </w:r>
      <w:r w:rsidR="006B300B" w:rsidRPr="006B300B">
        <w:rPr>
          <w:rFonts w:ascii="PT Astra Serif" w:hAnsi="PT Astra Serif"/>
          <w:sz w:val="26"/>
          <w:szCs w:val="26"/>
          <w:lang w:val="x-none" w:eastAsia="x-none"/>
        </w:rPr>
        <w:t>0</w:t>
      </w:r>
      <w:r w:rsidR="006B300B" w:rsidRPr="006B300B">
        <w:rPr>
          <w:rFonts w:ascii="PT Astra Serif" w:hAnsi="PT Astra Serif"/>
          <w:sz w:val="26"/>
          <w:szCs w:val="26"/>
          <w:lang w:eastAsia="x-none"/>
        </w:rPr>
        <w:t xml:space="preserve"> тыс. рублей. </w:t>
      </w:r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В 2024 году в рамках проекта будет организован литературный конкурс на лучшее авторское произведение «Добрые сказки Югры». Экспертами конкурса станут российские авторы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В городах Югорске, </w:t>
      </w:r>
      <w:proofErr w:type="gramStart"/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>Советский</w:t>
      </w:r>
      <w:proofErr w:type="gramEnd"/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, Великие Луки, Кургане, Ханты-Мансийске состоятся передвижные интерактивные выставки «Добрые сказки Югры». </w:t>
      </w:r>
    </w:p>
    <w:p w14:paraId="770AC86E" w14:textId="77777777" w:rsidR="006B300B" w:rsidRPr="006B300B" w:rsidRDefault="006B300B" w:rsidP="006B300B">
      <w:pPr>
        <w:ind w:firstLine="709"/>
        <w:contextualSpacing/>
        <w:jc w:val="both"/>
        <w:rPr>
          <w:rFonts w:ascii="PT Astra Serif" w:hAnsi="PT Astra Serif"/>
          <w:sz w:val="26"/>
          <w:szCs w:val="26"/>
          <w:lang w:eastAsia="x-none"/>
        </w:rPr>
      </w:pPr>
    </w:p>
    <w:p w14:paraId="7A20C306" w14:textId="77777777" w:rsidR="006B300B" w:rsidRPr="006B300B" w:rsidRDefault="006B300B" w:rsidP="006B300B">
      <w:pPr>
        <w:ind w:firstLine="709"/>
        <w:rPr>
          <w:rFonts w:ascii="PT Astra Serif" w:hAnsi="PT Astra Serif"/>
          <w:b/>
          <w:sz w:val="26"/>
          <w:szCs w:val="26"/>
        </w:rPr>
      </w:pPr>
      <w:r w:rsidRPr="006B300B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55E6B0CB" w14:textId="1E6B70D1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</w:t>
      </w:r>
      <w:r w:rsidR="00864E6E">
        <w:rPr>
          <w:rFonts w:ascii="PT Astra Serif" w:hAnsi="PT Astra Serif"/>
          <w:sz w:val="26"/>
          <w:szCs w:val="26"/>
        </w:rPr>
        <w:t xml:space="preserve">МБУ ДО </w:t>
      </w:r>
      <w:r w:rsidRPr="006B300B">
        <w:rPr>
          <w:rFonts w:ascii="PT Astra Serif" w:hAnsi="PT Astra Serif"/>
          <w:sz w:val="26"/>
          <w:szCs w:val="26"/>
        </w:rPr>
        <w:t xml:space="preserve">«Детская </w:t>
      </w:r>
      <w:r w:rsidR="00864E6E">
        <w:rPr>
          <w:rFonts w:ascii="PT Astra Serif" w:hAnsi="PT Astra Serif"/>
          <w:sz w:val="26"/>
          <w:szCs w:val="26"/>
        </w:rPr>
        <w:t>школа искусств города Югорска»</w:t>
      </w:r>
      <w:r w:rsidRPr="006B300B">
        <w:rPr>
          <w:rFonts w:ascii="PT Astra Serif" w:hAnsi="PT Astra Serif"/>
          <w:sz w:val="26"/>
          <w:szCs w:val="26"/>
        </w:rPr>
        <w:t xml:space="preserve">, в состав которого входят </w:t>
      </w:r>
      <w:proofErr w:type="gramStart"/>
      <w:r w:rsidRPr="006B300B">
        <w:rPr>
          <w:rFonts w:ascii="PT Astra Serif" w:hAnsi="PT Astra Serif"/>
          <w:sz w:val="26"/>
          <w:szCs w:val="26"/>
        </w:rPr>
        <w:t>музыкальное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и художественное отделения.</w:t>
      </w:r>
    </w:p>
    <w:p w14:paraId="0E194014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Численность обучающихся составила 1 065 человек (98,2%), в том числе по программам предпрофессиональной подготовки - 541 учащийся.</w:t>
      </w:r>
    </w:p>
    <w:p w14:paraId="79BBFB0E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в конкурсах всех уровней приняли участие 753 учащихся, победителями и призерами стали 315 человек.  </w:t>
      </w:r>
    </w:p>
    <w:p w14:paraId="3B9B4657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Проект «</w:t>
      </w:r>
      <w:proofErr w:type="spellStart"/>
      <w:r w:rsidRPr="006B300B">
        <w:rPr>
          <w:rFonts w:ascii="PT Astra Serif" w:hAnsi="PT Astra Serif"/>
          <w:sz w:val="26"/>
          <w:szCs w:val="26"/>
        </w:rPr>
        <w:t>Ритм+Движение</w:t>
      </w:r>
      <w:proofErr w:type="spellEnd"/>
      <w:r w:rsidRPr="006B300B">
        <w:rPr>
          <w:rFonts w:ascii="PT Astra Serif" w:hAnsi="PT Astra Serif"/>
          <w:sz w:val="26"/>
          <w:szCs w:val="26"/>
        </w:rPr>
        <w:t xml:space="preserve">=Преодоление» МБУ </w:t>
      </w:r>
      <w:proofErr w:type="gramStart"/>
      <w:r w:rsidRPr="006B300B">
        <w:rPr>
          <w:rFonts w:ascii="PT Astra Serif" w:hAnsi="PT Astra Serif"/>
          <w:sz w:val="26"/>
          <w:szCs w:val="26"/>
        </w:rPr>
        <w:t>ДО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6B300B">
        <w:rPr>
          <w:rFonts w:ascii="PT Astra Serif" w:hAnsi="PT Astra Serif"/>
          <w:sz w:val="26"/>
          <w:szCs w:val="26"/>
        </w:rPr>
        <w:t>Детская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школа искусств» награжден дипломом лауреата Премии «Белая птица» в области популяризации здорового образа жизни номинации «В поддержку волонтерского движения за здоровый образ жизни».</w:t>
      </w:r>
    </w:p>
    <w:p w14:paraId="4EE653FE" w14:textId="56809826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Проект по созданию молодежного хора «Благовест» </w:t>
      </w:r>
      <w:r w:rsidR="00A526C7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hAnsi="PT Astra Serif"/>
          <w:sz w:val="26"/>
          <w:szCs w:val="26"/>
        </w:rPr>
        <w:t>победитель конкурса «Среда возможностей» благотворительного Фонда Тимченко</w:t>
      </w:r>
      <w:r w:rsidR="00A526C7">
        <w:rPr>
          <w:rFonts w:ascii="PT Astra Serif" w:hAnsi="PT Astra Serif"/>
          <w:sz w:val="26"/>
          <w:szCs w:val="26"/>
        </w:rPr>
        <w:t>, получивший грант</w:t>
      </w:r>
      <w:r w:rsidRPr="006B300B">
        <w:rPr>
          <w:rFonts w:ascii="PT Astra Serif" w:hAnsi="PT Astra Serif"/>
          <w:sz w:val="26"/>
          <w:szCs w:val="26"/>
        </w:rPr>
        <w:t xml:space="preserve"> </w:t>
      </w:r>
      <w:r w:rsidRPr="006B300B">
        <w:rPr>
          <w:rFonts w:ascii="PT Astra Serif" w:hAnsi="PT Astra Serif"/>
          <w:sz w:val="26"/>
          <w:szCs w:val="26"/>
        </w:rPr>
        <w:lastRenderedPageBreak/>
        <w:t xml:space="preserve">670,0 тыс. руб. На конкурс были поданы 902 заявки из самых разных уголков России. По результатам работы экспертной оценки определено 74 победителя из 35 регионов страны. </w:t>
      </w:r>
    </w:p>
    <w:p w14:paraId="75310FB0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Совместный проект </w:t>
      </w:r>
      <w:r w:rsidRPr="006B300B">
        <w:rPr>
          <w:rFonts w:ascii="PT Astra Serif" w:hAnsi="PT Astra Serif"/>
          <w:sz w:val="26"/>
          <w:szCs w:val="26"/>
        </w:rPr>
        <w:t>МБУ </w:t>
      </w:r>
      <w:proofErr w:type="gramStart"/>
      <w:r w:rsidRPr="006B300B">
        <w:rPr>
          <w:rFonts w:ascii="PT Astra Serif" w:hAnsi="PT Astra Serif"/>
          <w:sz w:val="26"/>
          <w:szCs w:val="26"/>
        </w:rPr>
        <w:t>ДО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6B300B">
        <w:rPr>
          <w:rFonts w:ascii="PT Astra Serif" w:hAnsi="PT Astra Serif"/>
          <w:sz w:val="26"/>
          <w:szCs w:val="26"/>
        </w:rPr>
        <w:t>Детская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школа искусств города Югорска»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и АНО </w:t>
      </w:r>
      <w:r w:rsidRPr="006B300B">
        <w:rPr>
          <w:rFonts w:ascii="PT Astra Serif" w:hAnsi="PT Astra Serif"/>
          <w:sz w:val="26"/>
          <w:szCs w:val="26"/>
          <w:lang w:eastAsia="ru-RU"/>
        </w:rPr>
        <w:t>«Центр развития культуры и искусства «Акцент» - «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Летняя школа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ЭтноЛаб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- получил грант 420,0 тыс. рублей в форме субсидий из окружного бюджета. Проект направлен на передачу знаний культурного наследия и языка коренных малочисленных народов Севера через вовлечение молодежи в игровую деятельность современных и популярных форм с привлечением музыкальных и танцевальных творческих коллективов. В летнее время организовано проведение циклов мастер-классов по обучению игре на обско-угорских народных инструментах и хореографии обско-угорских народов.</w:t>
      </w:r>
    </w:p>
    <w:p w14:paraId="62BC167B" w14:textId="223E45A2" w:rsidR="00733D35" w:rsidRPr="00837D27" w:rsidRDefault="00733D35" w:rsidP="00733D35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584A5EAE" w14:textId="77777777" w:rsidR="001274D5" w:rsidRDefault="001274D5" w:rsidP="00687E18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0F317F46" w14:textId="77777777" w:rsidR="00A91A8D" w:rsidRPr="00471A0C" w:rsidRDefault="00A91A8D" w:rsidP="00687E18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71A0C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8EC630A" w14:textId="77777777" w:rsidR="005217AE" w:rsidRPr="00837D27" w:rsidRDefault="005217AE" w:rsidP="00687E18">
      <w:pPr>
        <w:ind w:right="-2"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C15EC5B" w14:textId="319DBD7F" w:rsidR="000C1E40" w:rsidRPr="00985862" w:rsidRDefault="000C1E40" w:rsidP="00687E18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71A0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Здравоохранение в городе Югорске представлено бюджетным учреждением Ханты-Мансийского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Ханты-Мансийского автономного округа - Югры «Советская психоневрологическая больница» Югорский филиал</w:t>
      </w:r>
      <w:r w:rsidRPr="0098586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 В сфере здравоохранения о</w:t>
      </w:r>
      <w:r w:rsidRPr="00985862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29769F" w:rsidRPr="00985862">
        <w:rPr>
          <w:rFonts w:ascii="PT Astra Serif" w:hAnsi="PT Astra Serif"/>
          <w:sz w:val="26"/>
          <w:szCs w:val="26"/>
          <w:lang w:eastAsia="ru-RU"/>
        </w:rPr>
        <w:t>14</w:t>
      </w:r>
      <w:r w:rsidR="002232B6" w:rsidRPr="00985862">
        <w:rPr>
          <w:rFonts w:ascii="PT Astra Serif" w:hAnsi="PT Astra Serif"/>
          <w:sz w:val="26"/>
          <w:szCs w:val="26"/>
          <w:lang w:eastAsia="ru-RU"/>
        </w:rPr>
        <w:t xml:space="preserve"> юридических лиц и 9</w:t>
      </w:r>
      <w:r w:rsidRPr="00985862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201945A3" w14:textId="2F2F8601" w:rsidR="000C1E40" w:rsidRPr="00FA552D" w:rsidRDefault="000C1E40" w:rsidP="00670622">
      <w:pPr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A552D">
        <w:rPr>
          <w:rFonts w:ascii="PT Astra Serif" w:eastAsia="Times New Roman CYR" w:hAnsi="PT Astra Serif" w:cs="Times New Roman CYR"/>
          <w:sz w:val="26"/>
          <w:szCs w:val="26"/>
        </w:rPr>
        <w:t>На базе БУ «Югорская го</w:t>
      </w:r>
      <w:r w:rsidR="00670622" w:rsidRPr="00FA552D">
        <w:rPr>
          <w:rFonts w:ascii="PT Astra Serif" w:eastAsia="Times New Roman CYR" w:hAnsi="PT Astra Serif" w:cs="Times New Roman CYR"/>
          <w:sz w:val="26"/>
          <w:szCs w:val="26"/>
        </w:rPr>
        <w:t>родская больница» развернуто 215</w:t>
      </w:r>
      <w:r w:rsidRPr="00FA552D">
        <w:rPr>
          <w:rFonts w:ascii="PT Astra Serif" w:eastAsia="Times New Roman CYR" w:hAnsi="PT Astra Serif" w:cs="Times New Roman CYR"/>
          <w:sz w:val="26"/>
          <w:szCs w:val="26"/>
        </w:rPr>
        <w:t xml:space="preserve"> коек</w:t>
      </w:r>
      <w:r w:rsidR="00670622" w:rsidRPr="00FA552D">
        <w:rPr>
          <w:rFonts w:ascii="PT Astra Serif" w:eastAsia="Times New Roman CYR" w:hAnsi="PT Astra Serif" w:cs="Times New Roman CYR"/>
          <w:sz w:val="26"/>
          <w:szCs w:val="26"/>
        </w:rPr>
        <w:t xml:space="preserve"> круглосуточного стационара и 66 койко-мест</w:t>
      </w:r>
      <w:r w:rsidRPr="00FA552D">
        <w:rPr>
          <w:rFonts w:ascii="PT Astra Serif" w:eastAsia="Times New Roman CYR" w:hAnsi="PT Astra Serif" w:cs="Times New Roman CYR"/>
          <w:sz w:val="26"/>
          <w:szCs w:val="26"/>
        </w:rPr>
        <w:t xml:space="preserve"> дневного пребывания при поликлинике с учетом двухсменного режима работы. </w:t>
      </w:r>
      <w:r w:rsidRPr="00FA552D">
        <w:rPr>
          <w:rFonts w:ascii="PT Astra Serif" w:hAnsi="PT Astra Serif"/>
          <w:color w:val="000000"/>
          <w:sz w:val="26"/>
          <w:szCs w:val="26"/>
          <w:lang w:eastAsia="ru-RU"/>
        </w:rPr>
        <w:t xml:space="preserve">Для оказания амбулаторно-поликлинической помощи работают взрослая и детская поликлиники, два офиса врачей общей практики. </w:t>
      </w:r>
    </w:p>
    <w:p w14:paraId="04914B52" w14:textId="33219816" w:rsidR="000C1E40" w:rsidRPr="008A1DE8" w:rsidRDefault="000C1E40" w:rsidP="004D718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A1DE8">
        <w:rPr>
          <w:rFonts w:ascii="PT Astra Serif" w:hAnsi="PT Astra Serif"/>
          <w:sz w:val="26"/>
          <w:szCs w:val="26"/>
        </w:rPr>
        <w:t xml:space="preserve">Обеспеченность больничными койками </w:t>
      </w:r>
      <w:r w:rsidR="008A1DE8" w:rsidRPr="008A1DE8">
        <w:rPr>
          <w:rFonts w:ascii="PT Astra Serif" w:hAnsi="PT Astra Serif"/>
          <w:sz w:val="26"/>
          <w:szCs w:val="26"/>
        </w:rPr>
        <w:t>составила 55,7</w:t>
      </w:r>
      <w:r w:rsidRPr="008A1DE8">
        <w:rPr>
          <w:rFonts w:ascii="PT Astra Serif" w:hAnsi="PT Astra Serif"/>
          <w:sz w:val="26"/>
          <w:szCs w:val="26"/>
        </w:rPr>
        <w:t xml:space="preserve"> коек на 10 тыс. населения (</w:t>
      </w:r>
      <w:r w:rsidR="00670622" w:rsidRPr="008A1DE8">
        <w:rPr>
          <w:rFonts w:ascii="PT Astra Serif" w:hAnsi="PT Astra Serif"/>
          <w:sz w:val="26"/>
          <w:szCs w:val="26"/>
        </w:rPr>
        <w:t xml:space="preserve">за </w:t>
      </w:r>
      <w:r w:rsidR="008A1DE8" w:rsidRPr="008A1DE8">
        <w:rPr>
          <w:rFonts w:ascii="PT Astra Serif" w:hAnsi="PT Astra Serif"/>
          <w:sz w:val="26"/>
          <w:szCs w:val="26"/>
        </w:rPr>
        <w:t>2022 год - 56,3</w:t>
      </w:r>
      <w:r w:rsidRPr="008A1DE8">
        <w:rPr>
          <w:rFonts w:ascii="PT Astra Serif" w:hAnsi="PT Astra Serif"/>
          <w:sz w:val="26"/>
          <w:szCs w:val="26"/>
        </w:rPr>
        <w:t xml:space="preserve"> коек на 10 тыс. населения). </w:t>
      </w:r>
    </w:p>
    <w:p w14:paraId="550338BE" w14:textId="0CA53709" w:rsidR="000C1E40" w:rsidRPr="008A1DE8" w:rsidRDefault="000C1E40" w:rsidP="00A458B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A1DE8">
        <w:rPr>
          <w:rFonts w:ascii="PT Astra Serif" w:hAnsi="PT Astra Serif"/>
          <w:sz w:val="26"/>
          <w:szCs w:val="26"/>
        </w:rPr>
        <w:t>Плановая мощность поликлиники (число посещений в смену) - 841 посещение. Число враче</w:t>
      </w:r>
      <w:r w:rsidR="008A1DE8" w:rsidRPr="008A1DE8">
        <w:rPr>
          <w:rFonts w:ascii="PT Astra Serif" w:hAnsi="PT Astra Serif"/>
          <w:sz w:val="26"/>
          <w:szCs w:val="26"/>
        </w:rPr>
        <w:t>бных посещений на 1 жителя – 9,2</w:t>
      </w:r>
      <w:r w:rsidRPr="008A1DE8">
        <w:rPr>
          <w:rFonts w:ascii="PT Astra Serif" w:hAnsi="PT Astra Serif"/>
          <w:sz w:val="26"/>
          <w:szCs w:val="26"/>
        </w:rPr>
        <w:t xml:space="preserve"> (</w:t>
      </w:r>
      <w:r w:rsidR="00A458B8" w:rsidRPr="008A1DE8">
        <w:rPr>
          <w:rFonts w:ascii="PT Astra Serif" w:hAnsi="PT Astra Serif"/>
          <w:sz w:val="26"/>
          <w:szCs w:val="26"/>
        </w:rPr>
        <w:t xml:space="preserve">за </w:t>
      </w:r>
      <w:r w:rsidR="008A1DE8" w:rsidRPr="008A1DE8">
        <w:rPr>
          <w:rFonts w:ascii="PT Astra Serif" w:hAnsi="PT Astra Serif"/>
          <w:sz w:val="26"/>
          <w:szCs w:val="26"/>
        </w:rPr>
        <w:t>2022 год - 9,0</w:t>
      </w:r>
      <w:r w:rsidRPr="008A1DE8">
        <w:rPr>
          <w:rFonts w:ascii="PT Astra Serif" w:hAnsi="PT Astra Serif"/>
          <w:sz w:val="26"/>
          <w:szCs w:val="26"/>
        </w:rPr>
        <w:t xml:space="preserve">). </w:t>
      </w:r>
    </w:p>
    <w:p w14:paraId="77A4B473" w14:textId="5899A9CC" w:rsidR="000C1E40" w:rsidRPr="008A1DE8" w:rsidRDefault="0041561B" w:rsidP="0041561B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A1DE8">
        <w:rPr>
          <w:rFonts w:ascii="PT Astra Serif" w:hAnsi="PT Astra Serif"/>
          <w:sz w:val="26"/>
          <w:szCs w:val="26"/>
        </w:rPr>
        <w:t xml:space="preserve">Численность врачей </w:t>
      </w:r>
      <w:r w:rsidR="008A1DE8" w:rsidRPr="008A1DE8">
        <w:rPr>
          <w:rFonts w:ascii="PT Astra Serif" w:hAnsi="PT Astra Serif"/>
          <w:sz w:val="26"/>
          <w:szCs w:val="26"/>
        </w:rPr>
        <w:t>составила 162</w:t>
      </w:r>
      <w:r w:rsidR="0055457E" w:rsidRPr="008A1DE8">
        <w:rPr>
          <w:rFonts w:ascii="PT Astra Serif" w:hAnsi="PT Astra Serif"/>
          <w:sz w:val="26"/>
          <w:szCs w:val="26"/>
        </w:rPr>
        <w:t xml:space="preserve"> человека (</w:t>
      </w:r>
      <w:r w:rsidRPr="008A1DE8">
        <w:rPr>
          <w:rFonts w:ascii="PT Astra Serif" w:hAnsi="PT Astra Serif"/>
          <w:sz w:val="26"/>
          <w:szCs w:val="26"/>
        </w:rPr>
        <w:t xml:space="preserve">за </w:t>
      </w:r>
      <w:r w:rsidR="000C1E40" w:rsidRPr="008A1DE8">
        <w:rPr>
          <w:rFonts w:ascii="PT Astra Serif" w:hAnsi="PT Astra Serif"/>
          <w:sz w:val="26"/>
          <w:szCs w:val="26"/>
        </w:rPr>
        <w:t xml:space="preserve">2022 </w:t>
      </w:r>
      <w:r w:rsidR="008A1DE8" w:rsidRPr="008A1DE8">
        <w:rPr>
          <w:rFonts w:ascii="PT Astra Serif" w:hAnsi="PT Astra Serif"/>
          <w:sz w:val="26"/>
          <w:szCs w:val="26"/>
        </w:rPr>
        <w:t>год - 161</w:t>
      </w:r>
      <w:r w:rsidR="000C1E40" w:rsidRPr="008A1DE8">
        <w:rPr>
          <w:rFonts w:ascii="PT Astra Serif" w:hAnsi="PT Astra Serif"/>
          <w:sz w:val="26"/>
          <w:szCs w:val="26"/>
        </w:rPr>
        <w:t xml:space="preserve"> человек). Обеспеченн</w:t>
      </w:r>
      <w:r w:rsidR="008A1DE8" w:rsidRPr="008A1DE8">
        <w:rPr>
          <w:rFonts w:ascii="PT Astra Serif" w:hAnsi="PT Astra Serif"/>
          <w:sz w:val="26"/>
          <w:szCs w:val="26"/>
        </w:rPr>
        <w:t>ость врачебным персоналом - 42,0</w:t>
      </w:r>
      <w:r w:rsidR="000C1E40" w:rsidRPr="008A1DE8">
        <w:rPr>
          <w:rFonts w:ascii="PT Astra Serif" w:hAnsi="PT Astra Serif"/>
          <w:sz w:val="26"/>
          <w:szCs w:val="26"/>
        </w:rPr>
        <w:t xml:space="preserve"> на 10 000 населения (</w:t>
      </w:r>
      <w:r w:rsidRPr="008A1DE8">
        <w:rPr>
          <w:rFonts w:ascii="PT Astra Serif" w:hAnsi="PT Astra Serif"/>
          <w:sz w:val="26"/>
          <w:szCs w:val="26"/>
        </w:rPr>
        <w:t xml:space="preserve">за </w:t>
      </w:r>
      <w:r w:rsidR="008A1DE8" w:rsidRPr="008A1DE8">
        <w:rPr>
          <w:rFonts w:ascii="PT Astra Serif" w:hAnsi="PT Astra Serif"/>
          <w:sz w:val="26"/>
          <w:szCs w:val="26"/>
        </w:rPr>
        <w:t>2022 год - 41,8</w:t>
      </w:r>
      <w:r w:rsidR="00934679" w:rsidRPr="008A1DE8">
        <w:rPr>
          <w:rFonts w:ascii="PT Astra Serif" w:hAnsi="PT Astra Serif"/>
          <w:sz w:val="26"/>
          <w:szCs w:val="26"/>
        </w:rPr>
        <w:t xml:space="preserve"> на 10 000 населения</w:t>
      </w:r>
      <w:r w:rsidR="000C1E40" w:rsidRPr="008A1DE8">
        <w:rPr>
          <w:rFonts w:ascii="PT Astra Serif" w:hAnsi="PT Astra Serif"/>
          <w:sz w:val="26"/>
          <w:szCs w:val="26"/>
        </w:rPr>
        <w:t>).</w:t>
      </w:r>
    </w:p>
    <w:p w14:paraId="04ABA168" w14:textId="18383CB4" w:rsidR="000C1E40" w:rsidRDefault="000C1E40" w:rsidP="00F4188D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45809">
        <w:rPr>
          <w:rFonts w:ascii="PT Astra Serif" w:hAnsi="PT Astra Serif"/>
          <w:sz w:val="26"/>
          <w:szCs w:val="26"/>
        </w:rPr>
        <w:t>Численность среднего меди</w:t>
      </w:r>
      <w:r w:rsidR="00045809" w:rsidRPr="00045809">
        <w:rPr>
          <w:rFonts w:ascii="PT Astra Serif" w:hAnsi="PT Astra Serif"/>
          <w:sz w:val="26"/>
          <w:szCs w:val="26"/>
        </w:rPr>
        <w:t>цинского персонала составила 405</w:t>
      </w:r>
      <w:r w:rsidRPr="00045809">
        <w:rPr>
          <w:rFonts w:ascii="PT Astra Serif" w:hAnsi="PT Astra Serif"/>
          <w:sz w:val="26"/>
          <w:szCs w:val="26"/>
        </w:rPr>
        <w:t xml:space="preserve"> человек (</w:t>
      </w:r>
      <w:r w:rsidR="00E50278" w:rsidRPr="00045809">
        <w:rPr>
          <w:rFonts w:ascii="PT Astra Serif" w:hAnsi="PT Astra Serif"/>
          <w:sz w:val="26"/>
          <w:szCs w:val="26"/>
        </w:rPr>
        <w:t xml:space="preserve">за </w:t>
      </w:r>
      <w:r w:rsidR="00045809" w:rsidRPr="00045809">
        <w:rPr>
          <w:rFonts w:ascii="PT Astra Serif" w:hAnsi="PT Astra Serif"/>
          <w:sz w:val="26"/>
          <w:szCs w:val="26"/>
        </w:rPr>
        <w:t>2022 год</w:t>
      </w:r>
      <w:r w:rsidR="00E50278" w:rsidRPr="00045809">
        <w:rPr>
          <w:rFonts w:ascii="PT Astra Serif" w:hAnsi="PT Astra Serif"/>
          <w:sz w:val="26"/>
          <w:szCs w:val="26"/>
        </w:rPr>
        <w:t xml:space="preserve"> - 409 человек</w:t>
      </w:r>
      <w:r w:rsidRPr="00045809">
        <w:rPr>
          <w:rFonts w:ascii="PT Astra Serif" w:hAnsi="PT Astra Serif"/>
          <w:sz w:val="26"/>
          <w:szCs w:val="26"/>
        </w:rPr>
        <w:t>). Обеспеченность средним медицинск</w:t>
      </w:r>
      <w:r w:rsidR="00F252F9" w:rsidRPr="00045809">
        <w:rPr>
          <w:rFonts w:ascii="PT Astra Serif" w:hAnsi="PT Astra Serif"/>
          <w:sz w:val="26"/>
          <w:szCs w:val="26"/>
        </w:rPr>
        <w:t xml:space="preserve">им персоналом </w:t>
      </w:r>
      <w:r w:rsidR="00045809" w:rsidRPr="00045809">
        <w:rPr>
          <w:rFonts w:ascii="PT Astra Serif" w:hAnsi="PT Astra Serif"/>
          <w:sz w:val="26"/>
          <w:szCs w:val="26"/>
        </w:rPr>
        <w:t>–</w:t>
      </w:r>
      <w:r w:rsidR="00F252F9" w:rsidRPr="00045809">
        <w:rPr>
          <w:rFonts w:ascii="PT Astra Serif" w:hAnsi="PT Astra Serif"/>
          <w:sz w:val="26"/>
          <w:szCs w:val="26"/>
        </w:rPr>
        <w:t xml:space="preserve"> </w:t>
      </w:r>
      <w:r w:rsidR="00045809" w:rsidRPr="00045809">
        <w:rPr>
          <w:rFonts w:ascii="PT Astra Serif" w:hAnsi="PT Astra Serif"/>
          <w:sz w:val="26"/>
          <w:szCs w:val="26"/>
        </w:rPr>
        <w:t>105,0</w:t>
      </w:r>
      <w:r w:rsidRPr="00045809">
        <w:rPr>
          <w:rFonts w:ascii="PT Astra Serif" w:hAnsi="PT Astra Serif"/>
          <w:sz w:val="26"/>
          <w:szCs w:val="26"/>
        </w:rPr>
        <w:t xml:space="preserve"> на 10 000 населения (</w:t>
      </w:r>
      <w:r w:rsidR="00045809" w:rsidRPr="00045809">
        <w:rPr>
          <w:rFonts w:ascii="PT Astra Serif" w:hAnsi="PT Astra Serif"/>
          <w:sz w:val="26"/>
          <w:szCs w:val="26"/>
        </w:rPr>
        <w:t>за 2022 год – 103,8</w:t>
      </w:r>
      <w:r w:rsidR="00614BD1" w:rsidRPr="00045809">
        <w:rPr>
          <w:rFonts w:ascii="PT Astra Serif" w:hAnsi="PT Astra Serif"/>
          <w:sz w:val="26"/>
          <w:szCs w:val="26"/>
        </w:rPr>
        <w:t xml:space="preserve"> на 10 000 населения</w:t>
      </w:r>
      <w:r w:rsidRPr="00045809">
        <w:rPr>
          <w:rFonts w:ascii="PT Astra Serif" w:hAnsi="PT Astra Serif"/>
          <w:sz w:val="26"/>
          <w:szCs w:val="26"/>
        </w:rPr>
        <w:t>).</w:t>
      </w:r>
    </w:p>
    <w:p w14:paraId="3A934932" w14:textId="3F6BC703" w:rsidR="00892C64" w:rsidRPr="00892C64" w:rsidRDefault="00984637" w:rsidP="00892C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637">
        <w:rPr>
          <w:rFonts w:ascii="PT Astra Serif" w:hAnsi="PT Astra Serif"/>
          <w:sz w:val="26"/>
          <w:szCs w:val="26"/>
          <w:lang w:eastAsia="ru-RU"/>
        </w:rPr>
        <w:t xml:space="preserve">С целью устранения диспропорции в обеспеченности медицинскими кадрами, улучшения качества медицинской помощи в БУ «Югорская городская больница», совместно с администрацией города Югорска </w:t>
      </w:r>
      <w:r>
        <w:rPr>
          <w:rFonts w:ascii="PT Astra Serif" w:hAnsi="PT Astra Serif"/>
          <w:sz w:val="26"/>
          <w:szCs w:val="26"/>
          <w:lang w:eastAsia="ru-RU"/>
        </w:rPr>
        <w:t>(</w:t>
      </w:r>
      <w:r w:rsidRPr="00984637">
        <w:rPr>
          <w:rFonts w:ascii="PT Astra Serif" w:hAnsi="PT Astra Serif"/>
          <w:sz w:val="26"/>
          <w:szCs w:val="26"/>
          <w:lang w:eastAsia="ru-RU"/>
        </w:rPr>
        <w:t>в части предоставления служебного жилья</w:t>
      </w:r>
      <w:r>
        <w:rPr>
          <w:rFonts w:ascii="PT Astra Serif" w:hAnsi="PT Astra Serif"/>
          <w:sz w:val="26"/>
          <w:szCs w:val="26"/>
          <w:lang w:eastAsia="ru-RU"/>
        </w:rPr>
        <w:t>)</w:t>
      </w:r>
      <w:r w:rsidRPr="00984637">
        <w:rPr>
          <w:rFonts w:ascii="PT Astra Serif" w:hAnsi="PT Astra Serif"/>
          <w:sz w:val="26"/>
          <w:szCs w:val="26"/>
          <w:lang w:eastAsia="ru-RU"/>
        </w:rPr>
        <w:t>,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РФ.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892C64" w:rsidRPr="00892C64">
        <w:rPr>
          <w:rFonts w:ascii="PT Astra Serif" w:hAnsi="PT Astra Serif"/>
          <w:sz w:val="26"/>
          <w:szCs w:val="26"/>
          <w:lang w:eastAsia="ru-RU"/>
        </w:rPr>
        <w:t xml:space="preserve">В 2023 </w:t>
      </w:r>
      <w:r w:rsidR="00892C64">
        <w:rPr>
          <w:rFonts w:ascii="PT Astra Serif" w:hAnsi="PT Astra Serif"/>
          <w:sz w:val="26"/>
          <w:szCs w:val="26"/>
          <w:lang w:eastAsia="ru-RU"/>
        </w:rPr>
        <w:t xml:space="preserve">году </w:t>
      </w:r>
      <w:r w:rsidR="00892C64" w:rsidRPr="00892C64">
        <w:rPr>
          <w:rFonts w:ascii="PT Astra Serif" w:hAnsi="PT Astra Serif"/>
          <w:sz w:val="26"/>
          <w:szCs w:val="26"/>
          <w:lang w:eastAsia="ru-RU"/>
        </w:rPr>
        <w:t xml:space="preserve">для докторов Югорской больницы получено 3 служебные квартиры.  </w:t>
      </w:r>
    </w:p>
    <w:p w14:paraId="1AF46D8B" w14:textId="597C5B87" w:rsidR="00CB0959" w:rsidRPr="00CB0959" w:rsidRDefault="00892C64" w:rsidP="00CB0959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</w:t>
      </w:r>
      <w:r w:rsidR="00CB0959">
        <w:rPr>
          <w:rFonts w:ascii="PT Astra Serif" w:hAnsi="PT Astra Serif"/>
          <w:sz w:val="26"/>
          <w:szCs w:val="26"/>
          <w:lang w:eastAsia="ru-RU"/>
        </w:rPr>
        <w:t>в больницу трудоустроились 18 врачей (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CB0959">
        <w:rPr>
          <w:rFonts w:ascii="PT Astra Serif" w:hAnsi="PT Astra Serif"/>
          <w:sz w:val="26"/>
          <w:szCs w:val="26"/>
          <w:lang w:eastAsia="ru-RU"/>
        </w:rPr>
        <w:t>2022</w:t>
      </w:r>
      <w:r w:rsidR="00442659">
        <w:rPr>
          <w:rFonts w:ascii="PT Astra Serif" w:hAnsi="PT Astra Serif"/>
          <w:sz w:val="26"/>
          <w:szCs w:val="26"/>
          <w:lang w:eastAsia="ru-RU"/>
        </w:rPr>
        <w:t xml:space="preserve"> году -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 xml:space="preserve"> 1</w:t>
      </w:r>
      <w:r w:rsidR="00CB0959">
        <w:rPr>
          <w:rFonts w:ascii="PT Astra Serif" w:hAnsi="PT Astra Serif"/>
          <w:sz w:val="26"/>
          <w:szCs w:val="26"/>
          <w:lang w:eastAsia="ru-RU"/>
        </w:rPr>
        <w:t>9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 xml:space="preserve"> врачей-специалистов</w:t>
      </w:r>
      <w:r w:rsidR="00CB0959">
        <w:rPr>
          <w:rFonts w:ascii="PT Astra Serif" w:hAnsi="PT Astra Serif"/>
          <w:sz w:val="26"/>
          <w:szCs w:val="26"/>
          <w:lang w:eastAsia="ru-RU"/>
        </w:rPr>
        <w:t>)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>.</w:t>
      </w:r>
    </w:p>
    <w:p w14:paraId="610E675A" w14:textId="0FE0CE7D" w:rsidR="000C1E40" w:rsidRDefault="000C1E40" w:rsidP="006A68F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03D51">
        <w:rPr>
          <w:rFonts w:ascii="PT Astra Serif" w:hAnsi="PT Astra Serif"/>
          <w:sz w:val="26"/>
          <w:szCs w:val="26"/>
        </w:rPr>
        <w:lastRenderedPageBreak/>
        <w:t xml:space="preserve">Поликлиника оснащена необходимым современным медицинским оборудованием. </w:t>
      </w:r>
      <w:r w:rsidR="006A68F1" w:rsidRPr="00403D51">
        <w:rPr>
          <w:rFonts w:ascii="PT Astra Serif" w:hAnsi="PT Astra Serif"/>
          <w:sz w:val="26"/>
          <w:szCs w:val="26"/>
        </w:rPr>
        <w:t xml:space="preserve">Осуществляется </w:t>
      </w:r>
      <w:r w:rsidRPr="00403D51">
        <w:rPr>
          <w:rFonts w:ascii="PT Astra Serif" w:hAnsi="PT Astra Serif"/>
          <w:sz w:val="26"/>
          <w:szCs w:val="26"/>
        </w:rPr>
        <w:t>реконструкция здания взрослой поликлиники с 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1487266F" w14:textId="1B8C3F49" w:rsidR="00F026BA" w:rsidRDefault="00F026BA" w:rsidP="00F026BA">
      <w:pPr>
        <w:shd w:val="clear" w:color="auto" w:fill="FFFFFF"/>
        <w:ind w:firstLine="709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F026BA">
        <w:rPr>
          <w:rFonts w:ascii="PT Astra Serif" w:eastAsia="Times New Roman CYR" w:hAnsi="PT Astra Serif" w:cs="Times New Roman CYR"/>
          <w:sz w:val="26"/>
          <w:szCs w:val="26"/>
        </w:rPr>
        <w:t xml:space="preserve">На хорошем уровне оснащено отделение реабилитации, что позволяет применять современные методы лечения: лазеротерапия, аппаратная </w:t>
      </w:r>
      <w:proofErr w:type="spellStart"/>
      <w:r w:rsidRPr="00F026BA">
        <w:rPr>
          <w:rFonts w:ascii="PT Astra Serif" w:eastAsia="Times New Roman CYR" w:hAnsi="PT Astra Serif" w:cs="Times New Roman CYR"/>
          <w:sz w:val="26"/>
          <w:szCs w:val="26"/>
        </w:rPr>
        <w:t>электрофизиотерапия</w:t>
      </w:r>
      <w:proofErr w:type="spellEnd"/>
      <w:r w:rsidRPr="00F026BA">
        <w:rPr>
          <w:rFonts w:ascii="PT Astra Serif" w:eastAsia="Times New Roman CYR" w:hAnsi="PT Astra Serif" w:cs="Times New Roman CYR"/>
          <w:sz w:val="26"/>
          <w:szCs w:val="26"/>
        </w:rPr>
        <w:t>, лечебная физкультура с использованием тренажеров, масса</w:t>
      </w:r>
      <w:r>
        <w:rPr>
          <w:rFonts w:ascii="PT Astra Serif" w:eastAsia="Times New Roman CYR" w:hAnsi="PT Astra Serif" w:cs="Times New Roman CYR"/>
          <w:sz w:val="26"/>
          <w:szCs w:val="26"/>
        </w:rPr>
        <w:t>ж, бальнеотерапия. Н</w:t>
      </w:r>
      <w:r w:rsidRPr="00F026BA">
        <w:rPr>
          <w:rFonts w:ascii="PT Astra Serif" w:eastAsia="Times New Roman CYR" w:hAnsi="PT Astra Serif" w:cs="Times New Roman CYR"/>
          <w:sz w:val="26"/>
          <w:szCs w:val="26"/>
        </w:rPr>
        <w:t>а базе отделения проводится медицинская реабилитация пациентов, перенесших новую коронавирусную инфекцию.</w:t>
      </w:r>
    </w:p>
    <w:p w14:paraId="78AD6724" w14:textId="4B98D905" w:rsidR="00E36DC8" w:rsidRPr="00E36DC8" w:rsidRDefault="00E36DC8" w:rsidP="00E36DC8">
      <w:pPr>
        <w:ind w:firstLine="539"/>
        <w:jc w:val="both"/>
        <w:rPr>
          <w:rFonts w:ascii="PT Astra Serif" w:hAnsi="PT Astra Serif"/>
          <w:sz w:val="26"/>
          <w:szCs w:val="26"/>
          <w:lang w:eastAsia="ru-RU"/>
        </w:rPr>
      </w:pPr>
      <w:r w:rsidRPr="00E36DC8">
        <w:rPr>
          <w:rFonts w:ascii="PT Astra Serif" w:eastAsia="Calibri" w:hAnsi="PT Astra Serif"/>
          <w:sz w:val="26"/>
          <w:szCs w:val="26"/>
        </w:rPr>
        <w:t xml:space="preserve">Диагностический и лечебный процессы в стационаре поставлены на высокий уровень. Отработана технология плановой и экстренной помощи больным с применением сложных методов диагностики и лечения.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миокарда. </w:t>
      </w:r>
      <w:r w:rsidRPr="00E36DC8">
        <w:rPr>
          <w:rFonts w:ascii="PT Astra Serif" w:hAnsi="PT Astra Serif"/>
          <w:sz w:val="26"/>
          <w:szCs w:val="26"/>
          <w:lang w:eastAsia="ru-RU"/>
        </w:rPr>
        <w:t>Успешно развиваются стационарозамещающие технологии, с декабря 2022 года открыты и функционируют койко-места для пациентов педиатрического и хирургического профиля, с конца августа 2023 года 2 койки инфекционного отделения круглосуточного стационара перепрофилированы в 4 койко-места дневного пребывания больных хроническим вирусным гепатитом.</w:t>
      </w:r>
    </w:p>
    <w:p w14:paraId="07ABFF17" w14:textId="77777777" w:rsidR="004C0F46" w:rsidRPr="004C0F46" w:rsidRDefault="004C0F46" w:rsidP="004C0F46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4C0F46">
        <w:rPr>
          <w:rFonts w:ascii="PT Astra Serif" w:eastAsia="Calibri" w:hAnsi="PT Astra Serif"/>
          <w:sz w:val="26"/>
          <w:szCs w:val="26"/>
        </w:rPr>
        <w:t>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магнитно-резонансной томографии, ультразвуковой диагностики, рентгенографии.</w:t>
      </w:r>
    </w:p>
    <w:p w14:paraId="6C65B845" w14:textId="77777777" w:rsidR="004C0F46" w:rsidRPr="004C0F46" w:rsidRDefault="004C0F46" w:rsidP="004C0F46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4C0F46">
        <w:rPr>
          <w:rFonts w:ascii="PT Astra Serif" w:eastAsia="Calibri" w:hAnsi="PT Astra Serif"/>
          <w:sz w:val="26"/>
          <w:szCs w:val="26"/>
        </w:rPr>
        <w:t>Завершена реконструкция кабинета эндоскопии, появилась возможность проводить исследования двум пациентам одновременно, расширились диагностические возможности кабинета. В ближайших планах организация проведения эндоскопических исследований с применением общего обезболивания.</w:t>
      </w:r>
    </w:p>
    <w:p w14:paraId="18866F10" w14:textId="77777777" w:rsidR="00C40D05" w:rsidRPr="00C40D05" w:rsidRDefault="00C40D05" w:rsidP="00C40D05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C40D05">
        <w:rPr>
          <w:rFonts w:ascii="PT Astra Serif" w:eastAsia="Calibri" w:hAnsi="PT Astra Serif"/>
          <w:sz w:val="26"/>
          <w:szCs w:val="26"/>
        </w:rPr>
        <w:t xml:space="preserve">Общая заболеваемость населения города Югорска в сравнении с аналогичным периодом прошлого года снизилась на 1,6%, первичная заболеваемость снизилась на 8,6%, за исключением первичной заболеваемости среди подросткового населения, где рост составил 1,7%, в основном, за счет роста заболеваемости острыми респираторными заболеваниями (+11,7%) и болезнями органов дыхания в целом (+12,1%).  </w:t>
      </w:r>
    </w:p>
    <w:p w14:paraId="7870A56C" w14:textId="77777777" w:rsidR="00F026BA" w:rsidRPr="00403D51" w:rsidRDefault="00F026BA" w:rsidP="006A68F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47B956B" w14:textId="77777777" w:rsidR="000C1E40" w:rsidRPr="0016323D" w:rsidRDefault="000C1E40" w:rsidP="00F93F7A">
      <w:pPr>
        <w:suppressAutoHyphens/>
        <w:ind w:firstLine="708"/>
        <w:jc w:val="center"/>
        <w:rPr>
          <w:rFonts w:ascii="PT Astra Serif" w:hAnsi="PT Astra Serif"/>
          <w:sz w:val="26"/>
          <w:szCs w:val="26"/>
        </w:rPr>
      </w:pPr>
      <w:r w:rsidRPr="0016323D">
        <w:rPr>
          <w:rFonts w:ascii="PT Astra Serif" w:hAnsi="PT Astra Serif"/>
          <w:sz w:val="26"/>
          <w:szCs w:val="26"/>
        </w:rPr>
        <w:t xml:space="preserve">Заболеваемость (случаев на 1000 населения):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418"/>
        <w:gridCol w:w="1417"/>
        <w:gridCol w:w="1276"/>
        <w:gridCol w:w="1573"/>
      </w:tblGrid>
      <w:tr w:rsidR="000C1E40" w:rsidRPr="0016323D" w14:paraId="648E3B50" w14:textId="77777777" w:rsidTr="00845EFF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10F9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Категории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035E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Первичная заболеваемость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D7A2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Общая заболеваемость</w:t>
            </w:r>
          </w:p>
        </w:tc>
      </w:tr>
      <w:tr w:rsidR="000C1E40" w:rsidRPr="0016323D" w14:paraId="102B08D7" w14:textId="77777777" w:rsidTr="00710F46">
        <w:trPr>
          <w:trHeight w:val="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79F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0665" w14:textId="563AB27E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1D0B" w14:textId="06F7DB2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C5C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Рост</w:t>
            </w:r>
            <w:proofErr w:type="gramStart"/>
            <w:r w:rsidRPr="0016323D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022DE557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снижение</w:t>
            </w:r>
            <w:proofErr w:type="gramStart"/>
            <w:r w:rsidRPr="0016323D">
              <w:rPr>
                <w:rFonts w:ascii="PT Astra Serif" w:hAnsi="PT Astra Serif"/>
                <w:b/>
              </w:rPr>
              <w:t xml:space="preserve"> (-)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EBC2" w14:textId="0D9FA8AA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5150" w14:textId="0F6369AD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2023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40C1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Рост</w:t>
            </w:r>
            <w:proofErr w:type="gramStart"/>
            <w:r w:rsidRPr="0016323D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49850C05" w14:textId="77777777" w:rsidR="000C1E40" w:rsidRPr="0016323D" w:rsidRDefault="000C1E40" w:rsidP="00F93F7A">
            <w:pPr>
              <w:suppressAutoHyphens/>
              <w:ind w:right="-94"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снижение (-) (%)</w:t>
            </w:r>
          </w:p>
        </w:tc>
      </w:tr>
      <w:tr w:rsidR="0016323D" w:rsidRPr="0016323D" w14:paraId="74A2CF52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DE98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дети 0 - 14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9CB" w14:textId="711E5418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2216,1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BCA" w14:textId="338D132E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1936,2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352" w14:textId="4625AC4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995" w14:textId="2E4F9842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2770,0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D31" w14:textId="3E90DBBE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2489,0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881" w14:textId="564AD19A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-10,0</w:t>
            </w:r>
          </w:p>
        </w:tc>
      </w:tr>
      <w:tr w:rsidR="0016323D" w:rsidRPr="0016323D" w14:paraId="0DCDFAE9" w14:textId="77777777" w:rsidTr="00EB7B86">
        <w:trPr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816A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650" w14:textId="0F57E906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DDA" w14:textId="3A934A1F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1758,6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886" w14:textId="3F8F50E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+1,7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EE9" w14:textId="7820100C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2633,9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F81" w14:textId="0114A3E9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2681,5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00E" w14:textId="0FE0C563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+1,8</w:t>
            </w:r>
          </w:p>
        </w:tc>
      </w:tr>
      <w:tr w:rsidR="0016323D" w:rsidRPr="0016323D" w14:paraId="7E445E79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7D9C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FA7" w14:textId="3D013318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783,9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EC89" w14:textId="7211F3AC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712,7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8C8" w14:textId="35BE0ED0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F4C" w14:textId="574B08A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1876,7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AC1" w14:textId="7498706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1900,9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748" w14:textId="171DB315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+1,3</w:t>
            </w:r>
          </w:p>
        </w:tc>
      </w:tr>
      <w:tr w:rsidR="0016323D" w:rsidRPr="00837D27" w14:paraId="5C6F3689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670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18A" w14:textId="696BE9FE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94" w14:textId="6BFCAC68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1028,6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7BD" w14:textId="576F0AA4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DAF" w14:textId="59F80EF7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2096,4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C1D" w14:textId="1C630E52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2063,9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0B2" w14:textId="1F292B8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-1,6</w:t>
            </w:r>
          </w:p>
        </w:tc>
      </w:tr>
    </w:tbl>
    <w:p w14:paraId="318C18EF" w14:textId="77777777" w:rsidR="000C1E40" w:rsidRPr="00837D27" w:rsidRDefault="000C1E40" w:rsidP="0080411E">
      <w:pPr>
        <w:suppressAutoHyphens/>
        <w:ind w:firstLine="851"/>
        <w:jc w:val="both"/>
        <w:rPr>
          <w:rFonts w:ascii="PT Astra Serif" w:hAnsi="PT Astra Serif"/>
          <w:sz w:val="26"/>
          <w:szCs w:val="24"/>
          <w:highlight w:val="yellow"/>
        </w:rPr>
      </w:pPr>
    </w:p>
    <w:p w14:paraId="22E63FDD" w14:textId="28E1AF56" w:rsidR="0080411E" w:rsidRPr="002D77F6" w:rsidRDefault="0080411E" w:rsidP="0080411E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2D77F6">
        <w:rPr>
          <w:rFonts w:ascii="PT Astra Serif" w:hAnsi="PT Astra Serif"/>
          <w:sz w:val="26"/>
          <w:szCs w:val="26"/>
        </w:rPr>
        <w:t xml:space="preserve">Снижение первичной заболеваемости среди взрослого населения обусловлено в основном снижением заболеваемости </w:t>
      </w:r>
      <w:r w:rsidRPr="002D77F6">
        <w:rPr>
          <w:rFonts w:ascii="PT Astra Serif" w:hAnsi="PT Astra Serif"/>
          <w:sz w:val="26"/>
          <w:szCs w:val="26"/>
          <w:lang w:val="en-US"/>
        </w:rPr>
        <w:t>COVID</w:t>
      </w:r>
      <w:r w:rsidRPr="002D77F6">
        <w:rPr>
          <w:rFonts w:ascii="PT Astra Serif" w:hAnsi="PT Astra Serif"/>
          <w:sz w:val="26"/>
          <w:szCs w:val="26"/>
        </w:rPr>
        <w:t xml:space="preserve">-19 (в 12,3 раза от показателя аналогичного периода прошлого года). В то же время наблюдается рост </w:t>
      </w:r>
      <w:r w:rsidRPr="002D77F6">
        <w:rPr>
          <w:rFonts w:ascii="PT Astra Serif" w:hAnsi="PT Astra Serif"/>
          <w:sz w:val="26"/>
          <w:szCs w:val="26"/>
        </w:rPr>
        <w:lastRenderedPageBreak/>
        <w:t>заболеваемости болезнями системы кровообращения (+15,2%), болезнями органов дыхания (</w:t>
      </w:r>
      <w:r w:rsidRPr="002D77F6">
        <w:rPr>
          <w:rFonts w:ascii="PT Astra Serif" w:eastAsia="Calibri" w:hAnsi="PT Astra Serif"/>
          <w:sz w:val="26"/>
          <w:szCs w:val="26"/>
        </w:rPr>
        <w:t>+13,9%)</w:t>
      </w:r>
      <w:r w:rsidR="00E24E75" w:rsidRPr="002D77F6">
        <w:rPr>
          <w:rFonts w:ascii="PT Astra Serif" w:eastAsia="Calibri" w:hAnsi="PT Astra Serif"/>
          <w:sz w:val="26"/>
          <w:szCs w:val="26"/>
        </w:rPr>
        <w:t>,</w:t>
      </w:r>
      <w:r w:rsidRPr="002D77F6">
        <w:rPr>
          <w:rFonts w:ascii="PT Astra Serif" w:hAnsi="PT Astra Serif"/>
          <w:sz w:val="26"/>
          <w:szCs w:val="26"/>
        </w:rPr>
        <w:t xml:space="preserve"> </w:t>
      </w:r>
      <w:r w:rsidRPr="002D77F6">
        <w:rPr>
          <w:rFonts w:ascii="PT Astra Serif" w:eastAsia="Calibri" w:hAnsi="PT Astra Serif"/>
          <w:sz w:val="26"/>
          <w:szCs w:val="26"/>
        </w:rPr>
        <w:t xml:space="preserve">как  последствия перенесенного заболевания </w:t>
      </w:r>
      <w:r w:rsidRPr="002D77F6">
        <w:rPr>
          <w:rFonts w:ascii="PT Astra Serif" w:hAnsi="PT Astra Serif"/>
          <w:sz w:val="26"/>
          <w:szCs w:val="26"/>
          <w:lang w:val="en-US"/>
        </w:rPr>
        <w:t>COVID</w:t>
      </w:r>
      <w:r w:rsidRPr="002D77F6">
        <w:rPr>
          <w:rFonts w:ascii="PT Astra Serif" w:hAnsi="PT Astra Serif"/>
          <w:sz w:val="26"/>
          <w:szCs w:val="26"/>
        </w:rPr>
        <w:t>-19</w:t>
      </w:r>
      <w:r w:rsidRPr="002D77F6">
        <w:rPr>
          <w:rFonts w:ascii="PT Astra Serif" w:eastAsia="Calibri" w:hAnsi="PT Astra Serif"/>
          <w:sz w:val="26"/>
          <w:szCs w:val="26"/>
        </w:rPr>
        <w:t>.</w:t>
      </w:r>
    </w:p>
    <w:p w14:paraId="01BB364D" w14:textId="77777777" w:rsidR="002D77F6" w:rsidRPr="002D77F6" w:rsidRDefault="002D77F6" w:rsidP="002D77F6">
      <w:pPr>
        <w:shd w:val="clear" w:color="auto" w:fill="FFFFFF"/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2D77F6">
        <w:rPr>
          <w:rFonts w:ascii="PT Astra Serif" w:hAnsi="PT Astra Serif"/>
          <w:sz w:val="26"/>
          <w:szCs w:val="26"/>
        </w:rPr>
        <w:t xml:space="preserve">В связи с нестабильной эпидемиологической обстановкой в городе созданы 2 бригады неотложной помощи при поликлинике для выезда на дом к пациентам с подозрением на </w:t>
      </w:r>
      <w:r w:rsidRPr="002D77F6">
        <w:rPr>
          <w:rFonts w:ascii="PT Astra Serif" w:hAnsi="PT Astra Serif"/>
          <w:sz w:val="26"/>
          <w:szCs w:val="26"/>
          <w:lang w:val="en-US"/>
        </w:rPr>
        <w:t>COVID</w:t>
      </w:r>
      <w:r w:rsidRPr="002D77F6">
        <w:rPr>
          <w:rFonts w:ascii="PT Astra Serif" w:hAnsi="PT Astra Serif"/>
          <w:sz w:val="26"/>
          <w:szCs w:val="26"/>
        </w:rPr>
        <w:t xml:space="preserve">-19 и острыми респираторными заболеваниями, в том числе гриппом. </w:t>
      </w:r>
    </w:p>
    <w:p w14:paraId="3A96BA78" w14:textId="77777777" w:rsidR="00A865AD" w:rsidRPr="00A865AD" w:rsidRDefault="00A865AD" w:rsidP="00A865AD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bCs/>
          <w:sz w:val="26"/>
          <w:szCs w:val="26"/>
        </w:rPr>
        <w:t xml:space="preserve">Для улучшения качества </w:t>
      </w:r>
      <w:r w:rsidRPr="00A865AD">
        <w:rPr>
          <w:rFonts w:ascii="PT Astra Serif" w:eastAsia="Calibri" w:hAnsi="PT Astra Serif"/>
          <w:sz w:val="26"/>
          <w:szCs w:val="26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14:paraId="437C6808" w14:textId="77777777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 xml:space="preserve">- осуществляется запись на прием к специалистам через систему Интернет и посредством информационно-справочных сенсорных терминалов (инфоматов); </w:t>
      </w:r>
    </w:p>
    <w:p w14:paraId="16AFDDF7" w14:textId="77777777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в рамках развития информатизации в здравоохранении в поликлинике,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14:paraId="73E30526" w14:textId="3BC67B5F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осуществляется информационное сопровождение деятельности БУ</w:t>
      </w:r>
      <w:r w:rsidR="005C4FF0">
        <w:rPr>
          <w:rFonts w:ascii="PT Astra Serif" w:eastAsia="Calibri" w:hAnsi="PT Astra Serif"/>
          <w:sz w:val="26"/>
          <w:szCs w:val="26"/>
        </w:rPr>
        <w:t> </w:t>
      </w:r>
      <w:r w:rsidRPr="00A865AD">
        <w:rPr>
          <w:rFonts w:ascii="PT Astra Serif" w:eastAsia="Calibri" w:hAnsi="PT Astra Serif"/>
          <w:sz w:val="26"/>
          <w:szCs w:val="26"/>
        </w:rPr>
        <w:t>«Югорская городская больница</w:t>
      </w:r>
      <w:r>
        <w:rPr>
          <w:rFonts w:ascii="PT Astra Serif" w:eastAsia="Calibri" w:hAnsi="PT Astra Serif"/>
          <w:sz w:val="26"/>
          <w:szCs w:val="26"/>
        </w:rPr>
        <w:t>» в социальных сетях и сервисах;</w:t>
      </w:r>
    </w:p>
    <w:p w14:paraId="67497A63" w14:textId="77777777" w:rsidR="00A865AD" w:rsidRPr="00A865AD" w:rsidRDefault="00A865AD" w:rsidP="00A865AD">
      <w:pPr>
        <w:shd w:val="clear" w:color="auto" w:fill="FFFFFF"/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онлайн;</w:t>
      </w:r>
    </w:p>
    <w:p w14:paraId="08E92446" w14:textId="1EA5E926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регулярно публикуются профилактические материалы и инфор</w:t>
      </w:r>
      <w:r w:rsidR="002E3CA0" w:rsidRPr="002E3CA0">
        <w:rPr>
          <w:rFonts w:ascii="PT Astra Serif" w:eastAsia="Calibri" w:hAnsi="PT Astra Serif"/>
          <w:sz w:val="26"/>
          <w:szCs w:val="26"/>
        </w:rPr>
        <w:t>мация о деятельности медицинского учреждения</w:t>
      </w:r>
      <w:r w:rsidRPr="00A865AD">
        <w:rPr>
          <w:rFonts w:ascii="PT Astra Serif" w:eastAsia="Calibri" w:hAnsi="PT Astra Serif"/>
          <w:sz w:val="26"/>
          <w:szCs w:val="26"/>
        </w:rPr>
        <w:t xml:space="preserve"> в городских и окружных изданиях.</w:t>
      </w:r>
    </w:p>
    <w:p w14:paraId="4E91F423" w14:textId="77777777" w:rsidR="00A865AD" w:rsidRDefault="00A865AD" w:rsidP="00A865AD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родительства», работает школа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</w:t>
      </w:r>
      <w:r w:rsidRPr="00A865AD">
        <w:rPr>
          <w:rFonts w:ascii="PT Astra Serif" w:eastAsia="Calibri" w:hAnsi="PT Astra Serif"/>
          <w:sz w:val="26"/>
          <w:szCs w:val="26"/>
        </w:rPr>
        <w:t>БУ «Югорская городская больница</w:t>
      </w:r>
      <w:r>
        <w:rPr>
          <w:rFonts w:ascii="PT Astra Serif" w:eastAsia="Calibri" w:hAnsi="PT Astra Serif"/>
          <w:sz w:val="26"/>
          <w:szCs w:val="26"/>
        </w:rPr>
        <w:t xml:space="preserve">» 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функционирует «Школа для обучения родителей навыкам ухода и реабилитации в домашних условиях». </w:t>
      </w:r>
    </w:p>
    <w:p w14:paraId="73215204" w14:textId="7D3E8C96" w:rsidR="00A865AD" w:rsidRPr="00A865AD" w:rsidRDefault="00A865AD" w:rsidP="00A865AD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>За  2023 год число лиц, обученных основам здорового образа жизни</w:t>
      </w:r>
      <w:r>
        <w:rPr>
          <w:rFonts w:ascii="PT Astra Serif" w:eastAsia="Calibri" w:hAnsi="PT Astra Serif"/>
          <w:sz w:val="26"/>
          <w:szCs w:val="26"/>
          <w:shd w:val="clear" w:color="auto" w:fill="FFFFFF"/>
        </w:rPr>
        <w:t>,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составило 6</w:t>
      </w:r>
      <w:r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>147 человек, что на 3,8% больше</w:t>
      </w:r>
      <w:r>
        <w:rPr>
          <w:rFonts w:ascii="PT Astra Serif" w:eastAsia="Calibri" w:hAnsi="PT Astra Serif"/>
          <w:sz w:val="26"/>
          <w:szCs w:val="26"/>
          <w:shd w:val="clear" w:color="auto" w:fill="FFFFFF"/>
        </w:rPr>
        <w:t>,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чем за аналогичный период прошлого года. </w:t>
      </w:r>
    </w:p>
    <w:p w14:paraId="60545352" w14:textId="77777777" w:rsidR="00A865AD" w:rsidRPr="00A865AD" w:rsidRDefault="00A865AD" w:rsidP="00A865AD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>Проводится ежегодная диспансеризация взрослого и детского населения, профилактические медицинские осмотры разных уровней. С 2022 года проводится углубленная диспансеризация пациентов, перенесших коронавирусную инфекцию.</w:t>
      </w:r>
    </w:p>
    <w:p w14:paraId="1E0D51F9" w14:textId="77777777" w:rsidR="00A865AD" w:rsidRPr="00A865AD" w:rsidRDefault="00A865AD" w:rsidP="00A865AD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A865AD">
        <w:rPr>
          <w:rFonts w:ascii="PT Astra Serif" w:eastAsia="Times New Roman CYR" w:hAnsi="PT Astra Serif" w:cs="Times New Roman CYR"/>
          <w:sz w:val="26"/>
          <w:szCs w:val="26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A865AD">
        <w:rPr>
          <w:rFonts w:ascii="PT Astra Serif" w:eastAsia="Calibri" w:hAnsi="PT Astra Serif"/>
          <w:sz w:val="26"/>
          <w:szCs w:val="26"/>
        </w:rPr>
        <w:t>боратории, стоматологические, д</w:t>
      </w:r>
      <w:r w:rsidRPr="00A865AD">
        <w:rPr>
          <w:rFonts w:ascii="PT Astra Serif" w:eastAsia="Times New Roman CYR" w:hAnsi="PT Astra Serif" w:cs="Times New Roman CYR"/>
          <w:sz w:val="26"/>
          <w:szCs w:val="26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14:paraId="55CAC5CD" w14:textId="77777777" w:rsidR="000C1E40" w:rsidRPr="0061745E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1745E">
        <w:rPr>
          <w:rFonts w:ascii="PT Astra Serif" w:hAnsi="PT Astra Serif"/>
          <w:sz w:val="26"/>
          <w:szCs w:val="26"/>
        </w:rPr>
        <w:t>Осуществляет свою деятельность на территории города санаторий – профилакторий ООО «Газпром трансгаз Югорск». Мощность стационарного отделения составляет 280 коек, амбулаторно-поликлинического отделения – 600 посещений в смену. В структуру санатория-профилактория входит лечебно-диагностическое отделение, стоматологическое отделение, клинико-</w:t>
      </w:r>
      <w:r w:rsidRPr="0061745E">
        <w:rPr>
          <w:rFonts w:ascii="PT Astra Serif" w:hAnsi="PT Astra Serif"/>
          <w:sz w:val="26"/>
          <w:szCs w:val="26"/>
        </w:rPr>
        <w:lastRenderedPageBreak/>
        <w:t xml:space="preserve">диагностическая лаборатория, терапевтическое отделение, отделение </w:t>
      </w:r>
      <w:proofErr w:type="spellStart"/>
      <w:r w:rsidRPr="0061745E">
        <w:rPr>
          <w:rFonts w:ascii="PT Astra Serif" w:hAnsi="PT Astra Serif"/>
          <w:sz w:val="26"/>
          <w:szCs w:val="26"/>
        </w:rPr>
        <w:t>физио</w:t>
      </w:r>
      <w:proofErr w:type="spellEnd"/>
      <w:r w:rsidRPr="0061745E">
        <w:rPr>
          <w:rFonts w:ascii="PT Astra Serif" w:hAnsi="PT Astra Serif"/>
          <w:sz w:val="26"/>
          <w:szCs w:val="26"/>
        </w:rPr>
        <w:t xml:space="preserve">-, водо-грязелечения и лечебной физкультуры.  </w:t>
      </w:r>
    </w:p>
    <w:p w14:paraId="5F131DC4" w14:textId="77777777" w:rsidR="000C1E40" w:rsidRPr="0061745E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1745E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учреждения, составляет 42 человека, среднего медицинского персонала – 83 человека.</w:t>
      </w:r>
    </w:p>
    <w:p w14:paraId="7B69CF4D" w14:textId="77777777" w:rsidR="000C1E40" w:rsidRPr="0061745E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1745E">
        <w:rPr>
          <w:rFonts w:ascii="PT Astra Serif" w:hAnsi="PT Astra Serif"/>
          <w:sz w:val="26"/>
          <w:szCs w:val="26"/>
        </w:rPr>
        <w:t xml:space="preserve">Санаторий-профилакторий является многопрофильным учреждением и осуществляет лечение заболеваний опорно-двигательного аппарата, желудочно-кишечного тракта, органов кровообращения, мочеполовой системы и других, за исключением инфекционных и онкологических заболеваний, состояний, требующих лечения в специализированных санаториях. </w:t>
      </w:r>
    </w:p>
    <w:p w14:paraId="2542BAC7" w14:textId="7F7C6688" w:rsidR="000C1E40" w:rsidRPr="006E6B61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E6B61">
        <w:rPr>
          <w:rFonts w:ascii="PT Astra Serif" w:hAnsi="PT Astra Serif"/>
          <w:sz w:val="26"/>
          <w:szCs w:val="26"/>
        </w:rPr>
        <w:t>В городе Югорске осуществляет свою деятельность Югорский филиал КУ</w:t>
      </w:r>
      <w:r w:rsidR="00895726" w:rsidRPr="006E6B61">
        <w:rPr>
          <w:rFonts w:ascii="PT Astra Serif" w:hAnsi="PT Astra Serif"/>
          <w:sz w:val="26"/>
          <w:szCs w:val="26"/>
        </w:rPr>
        <w:t> </w:t>
      </w:r>
      <w:r w:rsidRPr="006E6B61">
        <w:rPr>
          <w:rFonts w:ascii="PT Astra Serif" w:hAnsi="PT Astra Serif"/>
          <w:sz w:val="26"/>
          <w:szCs w:val="26"/>
        </w:rPr>
        <w:t>Ханты-Мансийского автономного округа - Югры «Советский психо-неврологический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14:paraId="0C043D3D" w14:textId="77777777" w:rsidR="000C1E40" w:rsidRPr="006E6B61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E6B61">
        <w:rPr>
          <w:rFonts w:ascii="PT Astra Serif" w:hAnsi="PT Astra Serif"/>
          <w:sz w:val="26"/>
          <w:szCs w:val="26"/>
        </w:rPr>
        <w:t>На базе учреждения 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43A9B324" w14:textId="0483F6E0" w:rsidR="004B7FAE" w:rsidRPr="006E6B61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E6B61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</w:t>
      </w:r>
      <w:r w:rsidR="00304DE8" w:rsidRPr="006E6B61">
        <w:rPr>
          <w:rFonts w:ascii="PT Astra Serif" w:hAnsi="PT Astra Serif"/>
          <w:sz w:val="26"/>
          <w:szCs w:val="26"/>
        </w:rPr>
        <w:t>реднего медицинского персонала -</w:t>
      </w:r>
      <w:r w:rsidRPr="006E6B61">
        <w:rPr>
          <w:rFonts w:ascii="PT Astra Serif" w:hAnsi="PT Astra Serif"/>
          <w:sz w:val="26"/>
          <w:szCs w:val="26"/>
        </w:rPr>
        <w:t xml:space="preserve"> 20 человек. </w:t>
      </w:r>
      <w:r w:rsidR="004B7FAE" w:rsidRPr="006E6B61">
        <w:rPr>
          <w:rFonts w:ascii="PT Astra Serif" w:hAnsi="PT Astra Serif"/>
          <w:sz w:val="26"/>
          <w:szCs w:val="26"/>
        </w:rPr>
        <w:t xml:space="preserve">Учреждение оснащено современной медицинской аппаратурой, имеется химико-токсикологическая лаборатория. </w:t>
      </w:r>
    </w:p>
    <w:p w14:paraId="604A428B" w14:textId="77777777" w:rsidR="00FA200B" w:rsidRPr="00837D27" w:rsidRDefault="00FA200B" w:rsidP="003601FE">
      <w:pPr>
        <w:suppressAutoHyphens/>
        <w:ind w:firstLine="709"/>
        <w:jc w:val="both"/>
        <w:rPr>
          <w:rFonts w:ascii="PT Astra Serif" w:hAnsi="PT Astra Serif"/>
          <w:sz w:val="26"/>
          <w:szCs w:val="22"/>
          <w:highlight w:val="yellow"/>
        </w:rPr>
      </w:pPr>
    </w:p>
    <w:p w14:paraId="329C56D3" w14:textId="77777777" w:rsidR="009C757E" w:rsidRPr="00CE357F" w:rsidRDefault="009C757E" w:rsidP="009C757E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CE357F">
        <w:rPr>
          <w:rFonts w:ascii="PT Astra Serif" w:hAnsi="PT Astra Serif"/>
          <w:sz w:val="28"/>
          <w:szCs w:val="28"/>
        </w:rPr>
        <w:t>Уровень жизни населения</w:t>
      </w:r>
    </w:p>
    <w:p w14:paraId="32BBAC01" w14:textId="77777777" w:rsidR="009C757E" w:rsidRPr="00CE357F" w:rsidRDefault="009C757E" w:rsidP="009C757E">
      <w:pPr>
        <w:numPr>
          <w:ilvl w:val="0"/>
          <w:numId w:val="2"/>
        </w:numPr>
        <w:ind w:firstLine="567"/>
        <w:jc w:val="both"/>
        <w:rPr>
          <w:rFonts w:ascii="PT Astra Serif" w:hAnsi="PT Astra Serif"/>
          <w:sz w:val="26"/>
          <w:szCs w:val="26"/>
        </w:rPr>
      </w:pPr>
    </w:p>
    <w:p w14:paraId="67F06CCA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0D8A5D79" w14:textId="77777777" w:rsidR="008C5DCA" w:rsidRDefault="008C5DCA" w:rsidP="008C5DCA">
      <w:pPr>
        <w:numPr>
          <w:ilvl w:val="0"/>
          <w:numId w:val="2"/>
        </w:num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структуре денежных доходов определяющую роль составляет фонд оплаты труда, удельный вес которого – 68,6%, социальные выплаты, в том числе и работникам - 24,3%, доходы от собственности, доходы от предпринимательской деятельности  и прочие доходы составили 7,1%. </w:t>
      </w:r>
    </w:p>
    <w:p w14:paraId="1030A781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Денежные доходы населения увеличились на 4,7% к аналогичному периоду прошлого года и составили 59 410 рублей. Оценка 2023 года - 59 410 рублей.</w:t>
      </w:r>
    </w:p>
    <w:p w14:paraId="3596AA59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Реальные денежные доходы населения (с учетом индекса потребительских цен по Ханты-Мансийскому автономному округу - Югре – 104,62%) в отчетном периоде  сохранились на уровне прошлого года и составили  56 786,5 рубля.</w:t>
      </w:r>
    </w:p>
    <w:p w14:paraId="7011F1CB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крупным и средним предприятиям  по сравнению и аналогичным периодом прошлого года увеличилась на 4,9% и сложилась в размере 127 652,8 рубля. </w:t>
      </w:r>
    </w:p>
    <w:p w14:paraId="7B75F44D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Несмотря на меры, принимаемые Правительством Российской Федерации, Правительством автономного округа, органами местного самоуправления города Югорска, по-прежнему актуальной остается проблема высокой дифференциации заработной платы по отраслям экономики. Наиболее высокооплачиваемыми являются работники транспорта, информации и связи, профессиональной, научной и технической деятельности.</w:t>
      </w:r>
    </w:p>
    <w:p w14:paraId="772A1C0A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Среднемесячная номинальная заработная плата работников муниципальных учреждений (без внешних совместителей) составила 67 696,7 рубля.</w:t>
      </w:r>
    </w:p>
    <w:p w14:paraId="2582A565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Среднемесячный доход неработающего пенсионера возрос на 3,3% и составил 30 290,5 рубля или 1,79 величины прожиточного минимума пенсионера. Оценка 2023 года - 31415,5 рубля.</w:t>
      </w:r>
    </w:p>
    <w:p w14:paraId="200FCD9D" w14:textId="77777777" w:rsidR="008C5DCA" w:rsidRDefault="008C5DCA" w:rsidP="008C5DCA">
      <w:pPr>
        <w:pStyle w:val="340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территориального органа государственной статистики на 31.12.2023 в организациях города Югорска отсутствует задолженность по заработной плате.</w:t>
      </w:r>
    </w:p>
    <w:p w14:paraId="194FC32C" w14:textId="77777777" w:rsidR="008C5DCA" w:rsidRDefault="008C5DCA" w:rsidP="008C5DCA">
      <w:pPr>
        <w:pStyle w:val="340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 </w:t>
      </w:r>
      <w:proofErr w:type="gramEnd"/>
    </w:p>
    <w:p w14:paraId="23FF3F3C" w14:textId="77777777" w:rsidR="008C5DCA" w:rsidRDefault="008C5DCA" w:rsidP="008C5DCA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В целом динамика показателей по данному разделу соответствует динамике, предусмотренной в прогнозе социально-экономического развития города Югорска на среднесрочный период. </w:t>
      </w:r>
    </w:p>
    <w:p w14:paraId="4321A93E" w14:textId="77777777" w:rsidR="00B16F0B" w:rsidRPr="00837D27" w:rsidRDefault="00B16F0B" w:rsidP="008A5B15">
      <w:pPr>
        <w:pStyle w:val="110"/>
        <w:numPr>
          <w:ilvl w:val="0"/>
          <w:numId w:val="2"/>
        </w:numPr>
        <w:suppressAutoHyphens w:val="0"/>
        <w:spacing w:before="28" w:after="28"/>
        <w:jc w:val="center"/>
        <w:rPr>
          <w:rFonts w:ascii="PT Astra Serif" w:hAnsi="PT Astra Serif"/>
          <w:b/>
          <w:bCs/>
          <w:color w:val="000000"/>
          <w:sz w:val="28"/>
          <w:szCs w:val="28"/>
          <w:highlight w:val="yellow"/>
        </w:rPr>
      </w:pPr>
    </w:p>
    <w:p w14:paraId="3151E3BF" w14:textId="77777777" w:rsidR="00C51635" w:rsidRPr="005A1C6A" w:rsidRDefault="00C51635" w:rsidP="008A5B15">
      <w:pPr>
        <w:pStyle w:val="110"/>
        <w:numPr>
          <w:ilvl w:val="0"/>
          <w:numId w:val="2"/>
        </w:numPr>
        <w:suppressAutoHyphens w:val="0"/>
        <w:spacing w:before="28" w:after="28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5A1C6A">
        <w:rPr>
          <w:rFonts w:ascii="PT Astra Serif" w:hAnsi="PT Astra Serif"/>
          <w:b/>
          <w:sz w:val="28"/>
          <w:szCs w:val="28"/>
        </w:rPr>
        <w:t>Бюджетная система</w:t>
      </w:r>
    </w:p>
    <w:p w14:paraId="4464AFB8" w14:textId="77777777" w:rsidR="00602C26" w:rsidRPr="00837D27" w:rsidRDefault="00602C26" w:rsidP="005A1C6A">
      <w:pPr>
        <w:ind w:firstLine="708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4E6473AA" w14:textId="1817DB00" w:rsidR="005A1C6A" w:rsidRDefault="005A1C6A" w:rsidP="005A1C6A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За 2023 год бюджет города исполнен с профицитом в размере 27,9 млн. рублей, при этом доходы бюджета муниципального образования составили 4 895,</w:t>
      </w:r>
      <w:r w:rsidRPr="0033662B">
        <w:rPr>
          <w:rFonts w:ascii="PT Astra Serif" w:hAnsi="PT Astra Serif" w:cs="PT Astra Serif"/>
          <w:color w:val="000000"/>
          <w:sz w:val="26"/>
          <w:szCs w:val="26"/>
        </w:rPr>
        <w:t>1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млн. </w:t>
      </w:r>
      <w:r w:rsidRPr="001566CE">
        <w:rPr>
          <w:rFonts w:ascii="PT Astra Serif" w:hAnsi="PT Astra Serif" w:cs="PT Astra Serif"/>
          <w:color w:val="000000"/>
          <w:sz w:val="26"/>
          <w:szCs w:val="26"/>
        </w:rPr>
        <w:t>рублей (</w:t>
      </w:r>
      <w:r w:rsidR="001566CE" w:rsidRPr="001566CE">
        <w:rPr>
          <w:rFonts w:ascii="PT Astra Serif" w:hAnsi="PT Astra Serif" w:cs="PT Astra Serif"/>
          <w:color w:val="000000"/>
          <w:sz w:val="26"/>
          <w:szCs w:val="26"/>
        </w:rPr>
        <w:t>124,2%</w:t>
      </w:r>
      <w:r w:rsidRPr="001566CE">
        <w:rPr>
          <w:rFonts w:ascii="PT Astra Serif" w:hAnsi="PT Astra Serif" w:cs="PT Astra Serif"/>
          <w:color w:val="000000"/>
          <w:sz w:val="26"/>
          <w:szCs w:val="26"/>
        </w:rPr>
        <w:t>),</w:t>
      </w:r>
      <w:r w:rsidR="00852ADD">
        <w:rPr>
          <w:rFonts w:ascii="PT Astra Serif" w:hAnsi="PT Astra Serif" w:cs="PT Astra Serif"/>
          <w:color w:val="000000"/>
          <w:sz w:val="26"/>
          <w:szCs w:val="26"/>
        </w:rPr>
        <w:t xml:space="preserve"> расходы -</w:t>
      </w:r>
      <w:r w:rsidRPr="001566CE">
        <w:rPr>
          <w:rFonts w:ascii="PT Astra Serif" w:hAnsi="PT Astra Serif" w:cs="PT Astra Serif"/>
          <w:color w:val="000000"/>
          <w:sz w:val="26"/>
          <w:szCs w:val="26"/>
        </w:rPr>
        <w:t xml:space="preserve"> 4 867,2 млн. рублей (</w:t>
      </w:r>
      <w:r w:rsidR="001566CE" w:rsidRPr="001566CE">
        <w:rPr>
          <w:rFonts w:ascii="PT Astra Serif" w:hAnsi="PT Astra Serif" w:cs="PT Astra Serif"/>
          <w:color w:val="000000"/>
          <w:sz w:val="26"/>
          <w:szCs w:val="26"/>
        </w:rPr>
        <w:t>126,1%)</w:t>
      </w:r>
      <w:r w:rsidRPr="001566CE">
        <w:rPr>
          <w:rFonts w:ascii="PT Astra Serif" w:hAnsi="PT Astra Serif" w:cs="PT Astra Serif"/>
          <w:color w:val="000000"/>
          <w:sz w:val="26"/>
          <w:szCs w:val="26"/>
        </w:rPr>
        <w:t>.</w:t>
      </w:r>
    </w:p>
    <w:p w14:paraId="43550172" w14:textId="77777777" w:rsidR="001566CE" w:rsidRDefault="001566CE" w:rsidP="005A1C6A">
      <w:pPr>
        <w:ind w:firstLine="709"/>
        <w:jc w:val="both"/>
      </w:pPr>
    </w:p>
    <w:p w14:paraId="2A527AD3" w14:textId="77777777" w:rsidR="005A1C6A" w:rsidRDefault="005A1C6A" w:rsidP="005A1C6A">
      <w:pPr>
        <w:ind w:firstLine="708"/>
        <w:jc w:val="center"/>
      </w:pPr>
      <w:r>
        <w:rPr>
          <w:rFonts w:ascii="PT Astra Serif" w:hAnsi="PT Astra Serif" w:cs="PT Astra Serif"/>
          <w:b/>
          <w:color w:val="000000"/>
          <w:sz w:val="26"/>
          <w:szCs w:val="26"/>
        </w:rPr>
        <w:t>Доходы бюджета</w:t>
      </w:r>
    </w:p>
    <w:p w14:paraId="393EC818" w14:textId="77777777" w:rsidR="005A1C6A" w:rsidRDefault="005A1C6A" w:rsidP="005A1C6A">
      <w:pPr>
        <w:jc w:val="both"/>
        <w:rPr>
          <w:rFonts w:ascii="PT Astra Serif" w:hAnsi="PT Astra Serif" w:cs="PT Astra Serif"/>
          <w:b/>
          <w:color w:val="000000"/>
          <w:sz w:val="26"/>
          <w:szCs w:val="26"/>
        </w:rPr>
      </w:pPr>
    </w:p>
    <w:p w14:paraId="388F1996" w14:textId="77777777" w:rsidR="005A1C6A" w:rsidRDefault="005A1C6A" w:rsidP="005A1C6A">
      <w:pPr>
        <w:jc w:val="center"/>
      </w:pPr>
      <w:r>
        <w:rPr>
          <w:rFonts w:ascii="PT Astra Serif" w:hAnsi="PT Astra Serif" w:cs="PT Astra Serif"/>
          <w:b/>
          <w:bCs/>
          <w:iCs/>
          <w:color w:val="000000"/>
          <w:sz w:val="26"/>
          <w:szCs w:val="26"/>
        </w:rPr>
        <w:t>Исполнение доходной части бюджета в разрезе видов доходов</w:t>
      </w:r>
    </w:p>
    <w:p w14:paraId="64D5534D" w14:textId="77777777" w:rsidR="005A1C6A" w:rsidRDefault="005A1C6A" w:rsidP="005A1C6A">
      <w:pPr>
        <w:jc w:val="center"/>
        <w:rPr>
          <w:rFonts w:ascii="PT Astra Serif" w:hAnsi="PT Astra Serif" w:cs="PT Astra Serif"/>
          <w:b/>
          <w:bCs/>
          <w:iCs/>
          <w:color w:val="000000"/>
          <w:sz w:val="26"/>
          <w:szCs w:val="26"/>
        </w:rPr>
      </w:pPr>
    </w:p>
    <w:tbl>
      <w:tblPr>
        <w:tblW w:w="96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3"/>
        <w:gridCol w:w="1452"/>
        <w:gridCol w:w="1535"/>
        <w:gridCol w:w="1271"/>
        <w:gridCol w:w="1559"/>
        <w:gridCol w:w="1535"/>
      </w:tblGrid>
      <w:tr w:rsidR="005A1C6A" w14:paraId="0E72834D" w14:textId="77777777" w:rsidTr="007C7743">
        <w:trPr>
          <w:trHeight w:val="13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99992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Наименование доходов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65C2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 xml:space="preserve">Исполнено, </w:t>
            </w:r>
          </w:p>
          <w:p w14:paraId="0C0D96A7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млн. рублей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0E33" w14:textId="296A8D52" w:rsidR="005A1C6A" w:rsidRDefault="005A1C6A" w:rsidP="007C7743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Темп роста (снижения)</w:t>
            </w:r>
            <w:r w:rsidR="007C7743">
              <w:rPr>
                <w:rFonts w:ascii="PT Astra Serif" w:hAnsi="PT Astra Serif" w:cs="PT Astra Serif"/>
                <w:b/>
                <w:color w:val="000000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00000"/>
              </w:rPr>
              <w:t>%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B424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Структура, %</w:t>
            </w:r>
          </w:p>
        </w:tc>
      </w:tr>
      <w:tr w:rsidR="007C7743" w14:paraId="46470235" w14:textId="77777777" w:rsidTr="007C7743">
        <w:trPr>
          <w:trHeight w:val="21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3D99E" w14:textId="77777777" w:rsidR="007C7743" w:rsidRDefault="007C7743" w:rsidP="005A1C6A">
            <w:pPr>
              <w:snapToGrid w:val="0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6887" w14:textId="6F9DF39A" w:rsidR="007C7743" w:rsidRDefault="007C7743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на 31.12.2022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CCA0" w14:textId="252A38E8" w:rsidR="007C7743" w:rsidRDefault="007C7743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на 31.12.2023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D7D5" w14:textId="77777777" w:rsidR="007C7743" w:rsidRDefault="007C7743" w:rsidP="005A1C6A">
            <w:pPr>
              <w:snapToGrid w:val="0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120B" w14:textId="144DDF68" w:rsidR="007C7743" w:rsidRDefault="007C7743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на 31.12.2022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2004" w14:textId="0A806822" w:rsidR="007C7743" w:rsidRDefault="007C7743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</w:rPr>
              <w:t>на 31.12.2023</w:t>
            </w:r>
          </w:p>
        </w:tc>
      </w:tr>
      <w:tr w:rsidR="005A1C6A" w14:paraId="5B42E517" w14:textId="77777777" w:rsidTr="007C7743">
        <w:trPr>
          <w:trHeight w:val="3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C9368" w14:textId="77777777" w:rsidR="005A1C6A" w:rsidRDefault="005A1C6A" w:rsidP="005A1C6A">
            <w:r>
              <w:rPr>
                <w:rFonts w:ascii="PT Astra Serif" w:hAnsi="PT Astra Serif" w:cs="PT Astra Serif"/>
                <w:color w:val="000000"/>
              </w:rPr>
              <w:t>Налоговые доходы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FC2B1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1 713,0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7CC5D6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1 898,0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BE6BCC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110,8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3A4EC5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43,5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CB75A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38,8</w:t>
            </w:r>
          </w:p>
        </w:tc>
      </w:tr>
      <w:tr w:rsidR="005A1C6A" w14:paraId="318FF193" w14:textId="77777777" w:rsidTr="007C7743">
        <w:trPr>
          <w:trHeight w:val="2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B84B0" w14:textId="77777777" w:rsidR="005A1C6A" w:rsidRDefault="005A1C6A" w:rsidP="005A1C6A">
            <w:r>
              <w:rPr>
                <w:rFonts w:ascii="PT Astra Serif" w:hAnsi="PT Astra Serif" w:cs="PT Astra Serif"/>
                <w:color w:val="000000"/>
              </w:rPr>
              <w:t>Неналоговые доходы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E2BE7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175,2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E72033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173,4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B11DB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78C36A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4,4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DB6F0" w14:textId="77777777" w:rsidR="005A1C6A" w:rsidRDefault="005A1C6A" w:rsidP="005A1C6A">
            <w:pPr>
              <w:jc w:val="center"/>
            </w:pPr>
            <w:r w:rsidRPr="007C7743">
              <w:rPr>
                <w:rFonts w:ascii="PT Astra Serif" w:hAnsi="PT Astra Serif" w:cs="PT Astra Serif"/>
                <w:color w:val="000000"/>
              </w:rPr>
              <w:t>3,5</w:t>
            </w:r>
          </w:p>
        </w:tc>
      </w:tr>
      <w:tr w:rsidR="005A1C6A" w14:paraId="76BAA09A" w14:textId="77777777" w:rsidTr="007C7743">
        <w:trPr>
          <w:trHeight w:val="4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6CD1" w14:textId="77777777" w:rsidR="005A1C6A" w:rsidRDefault="005A1C6A" w:rsidP="005A1C6A">
            <w:r>
              <w:rPr>
                <w:rFonts w:ascii="PT Astra Serif" w:hAnsi="PT Astra Serif" w:cs="PT Astra Serif"/>
                <w:color w:val="000000"/>
              </w:rPr>
              <w:t>Безвозмездные перечисления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274A8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lang w:val="en-US"/>
              </w:rPr>
              <w:t>2 052,5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205B6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lang w:val="en-US"/>
              </w:rPr>
              <w:t>2 823,7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1BED4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lang w:val="en-US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2AF32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lang w:val="en-US"/>
              </w:rPr>
              <w:t>52,1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7E576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lang w:val="en-US"/>
              </w:rPr>
              <w:t>57,7</w:t>
            </w:r>
          </w:p>
        </w:tc>
      </w:tr>
      <w:tr w:rsidR="005A1C6A" w14:paraId="2396F529" w14:textId="77777777" w:rsidTr="007C7743">
        <w:trPr>
          <w:trHeight w:val="2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031BF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Всего доходов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16BB1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  <w:color w:val="000000"/>
                <w:lang w:val="en-US"/>
              </w:rPr>
              <w:t>3 940,7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D3027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  <w:color w:val="000000"/>
                <w:lang w:val="en-US"/>
              </w:rPr>
              <w:t>4 895,1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D339D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  <w:lang w:val="en-US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61FA02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  <w:lang w:val="en-US"/>
              </w:rPr>
              <w:t>100,0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0EED4" w14:textId="77777777" w:rsidR="005A1C6A" w:rsidRDefault="005A1C6A" w:rsidP="005A1C6A">
            <w:pPr>
              <w:jc w:val="center"/>
            </w:pPr>
            <w:r>
              <w:rPr>
                <w:rFonts w:ascii="PT Astra Serif" w:hAnsi="PT Astra Serif" w:cs="PT Astra Serif"/>
                <w:b/>
                <w:color w:val="000000"/>
                <w:lang w:val="en-US"/>
              </w:rPr>
              <w:t>100,0</w:t>
            </w:r>
          </w:p>
        </w:tc>
      </w:tr>
    </w:tbl>
    <w:p w14:paraId="7147FDEF" w14:textId="77777777" w:rsidR="005A1C6A" w:rsidRDefault="005A1C6A" w:rsidP="005A1C6A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71E5A412" w14:textId="77777777" w:rsidR="005A1C6A" w:rsidRDefault="005A1C6A" w:rsidP="005A1C6A">
      <w:pPr>
        <w:jc w:val="center"/>
      </w:pPr>
      <w:r>
        <w:rPr>
          <w:rFonts w:ascii="PT Astra Serif" w:hAnsi="PT Astra Serif" w:cs="PT Astra Serif"/>
          <w:b/>
          <w:color w:val="000000"/>
          <w:sz w:val="26"/>
          <w:szCs w:val="26"/>
        </w:rPr>
        <w:t>Структура собственных доходов</w:t>
      </w:r>
    </w:p>
    <w:p w14:paraId="11D4361C" w14:textId="77777777" w:rsidR="005A1C6A" w:rsidRDefault="005A1C6A" w:rsidP="005A1C6A">
      <w:pPr>
        <w:jc w:val="center"/>
        <w:rPr>
          <w:rFonts w:ascii="PT Astra Serif" w:hAnsi="PT Astra Serif" w:cs="PT Astra Serif"/>
          <w:b/>
          <w:color w:val="000000"/>
          <w:sz w:val="26"/>
          <w:szCs w:val="26"/>
          <w:highlight w:val="white"/>
        </w:rPr>
      </w:pPr>
    </w:p>
    <w:tbl>
      <w:tblPr>
        <w:tblW w:w="96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92"/>
        <w:gridCol w:w="1534"/>
        <w:gridCol w:w="1406"/>
        <w:gridCol w:w="1516"/>
        <w:gridCol w:w="1346"/>
        <w:gridCol w:w="1442"/>
      </w:tblGrid>
      <w:tr w:rsidR="008C4CBC" w14:paraId="53EBCD0B" w14:textId="77777777" w:rsidTr="008C4CBC">
        <w:trPr>
          <w:trHeight w:val="425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957C" w14:textId="77777777" w:rsidR="008C4CBC" w:rsidRPr="005A1C6A" w:rsidRDefault="008C4CBC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>Наименование доходов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6A32" w14:textId="7340C0F2" w:rsidR="008C4CBC" w:rsidRPr="005A1C6A" w:rsidRDefault="008C4CBC" w:rsidP="005A1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/>
                <w:color w:val="000000"/>
              </w:rPr>
              <w:t>на 31.12.2022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EA30" w14:textId="16370338" w:rsidR="008C4CBC" w:rsidRPr="005A1C6A" w:rsidRDefault="008C4CBC" w:rsidP="005A1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/>
                <w:color w:val="000000"/>
              </w:rPr>
              <w:t>на 31.12.2023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0E19" w14:textId="77777777" w:rsidR="008C4CBC" w:rsidRPr="005A1C6A" w:rsidRDefault="008C4CBC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>Темпы изменения, %</w:t>
            </w:r>
            <w:r w:rsidRPr="005A1C6A">
              <w:rPr>
                <w:rFonts w:ascii="PT Astra Serif" w:hAnsi="PT Astra Serif" w:cs="PT Astra Serif"/>
                <w:b/>
                <w:color w:val="000000"/>
                <w:highlight w:val="white"/>
              </w:rPr>
              <w:t> </w:t>
            </w:r>
          </w:p>
        </w:tc>
      </w:tr>
      <w:tr w:rsidR="005A1C6A" w14:paraId="3233DECF" w14:textId="77777777" w:rsidTr="008C4CBC">
        <w:trPr>
          <w:trHeight w:val="559"/>
        </w:trPr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F16C" w14:textId="77777777" w:rsidR="005A1C6A" w:rsidRPr="005A1C6A" w:rsidRDefault="005A1C6A" w:rsidP="005A1C6A">
            <w:pPr>
              <w:snapToGrid w:val="0"/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683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 xml:space="preserve">Сумма, </w:t>
            </w:r>
          </w:p>
          <w:p w14:paraId="04C9F7B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 xml:space="preserve">млн. рублей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43B5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>Удельный вес, %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5CE1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>Сумма,</w:t>
            </w:r>
          </w:p>
          <w:p w14:paraId="169AE5AE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eastAsia="PT Astra Serif" w:hAnsi="PT Astra Serif" w:cs="PT Astra Serif"/>
                <w:b/>
                <w:bCs/>
                <w:color w:val="000000"/>
                <w:highlight w:val="white"/>
              </w:rPr>
              <w:t xml:space="preserve"> </w:t>
            </w: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 xml:space="preserve">млн. рублей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9F1B1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>Удельный вес, %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F6F5" w14:textId="77777777" w:rsidR="005A1C6A" w:rsidRPr="005A1C6A" w:rsidRDefault="005A1C6A" w:rsidP="005A1C6A">
            <w:pPr>
              <w:snapToGrid w:val="0"/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</w:pPr>
          </w:p>
        </w:tc>
      </w:tr>
      <w:tr w:rsidR="005A1C6A" w14:paraId="43CCDF95" w14:textId="77777777" w:rsidTr="008C4CBC">
        <w:trPr>
          <w:trHeight w:val="21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F781D2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color w:val="000000"/>
                <w:highlight w:val="white"/>
              </w:rPr>
              <w:t>Всего: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C07DD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1 888,2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69A6E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2C13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2 071,4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AC4FF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3A4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109,7</w:t>
            </w:r>
          </w:p>
        </w:tc>
      </w:tr>
      <w:tr w:rsidR="005A1C6A" w14:paraId="2760B0A6" w14:textId="77777777" w:rsidTr="008C4CBC">
        <w:trPr>
          <w:trHeight w:val="21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A2189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</w:rPr>
              <w:t>в том числе: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4669" w14:textId="77777777" w:rsidR="005A1C6A" w:rsidRPr="005A1C6A" w:rsidRDefault="005A1C6A" w:rsidP="005A1C6A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E21E" w14:textId="77777777" w:rsidR="005A1C6A" w:rsidRPr="005A1C6A" w:rsidRDefault="005A1C6A" w:rsidP="005A1C6A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166AC" w14:textId="77777777" w:rsidR="005A1C6A" w:rsidRPr="005A1C6A" w:rsidRDefault="005A1C6A" w:rsidP="005A1C6A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CC327" w14:textId="77777777" w:rsidR="005A1C6A" w:rsidRPr="005A1C6A" w:rsidRDefault="005A1C6A" w:rsidP="005A1C6A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93DF" w14:textId="77777777" w:rsidR="005A1C6A" w:rsidRPr="005A1C6A" w:rsidRDefault="005A1C6A" w:rsidP="005A1C6A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</w:tr>
      <w:tr w:rsidR="005A1C6A" w14:paraId="04D1C75F" w14:textId="77777777" w:rsidTr="008C4CBC">
        <w:trPr>
          <w:trHeight w:val="22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59397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color w:val="000000"/>
                <w:highlight w:val="white"/>
              </w:rPr>
              <w:t>Налоговые доходы: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E60B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1 713,0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4F3D6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90,7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294B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1 898,0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DFD7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91,6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FA6B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110,8</w:t>
            </w:r>
          </w:p>
        </w:tc>
      </w:tr>
      <w:tr w:rsidR="005A1C6A" w14:paraId="79275C2F" w14:textId="77777777" w:rsidTr="008C4CBC">
        <w:trPr>
          <w:trHeight w:val="54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A3B95" w14:textId="77777777" w:rsidR="005A1C6A" w:rsidRPr="005A1C6A" w:rsidRDefault="005A1C6A" w:rsidP="005A1C6A">
            <w:pPr>
              <w:ind w:left="191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</w:rPr>
              <w:t>- налог на доходы физических лиц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CCC8D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1 462,7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FF5A4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77,5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F8C2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1 651,1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0FD33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79,7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747B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112,9</w:t>
            </w:r>
          </w:p>
        </w:tc>
      </w:tr>
      <w:tr w:rsidR="005A1C6A" w14:paraId="48F10488" w14:textId="77777777" w:rsidTr="008C4CBC">
        <w:trPr>
          <w:trHeight w:val="97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87E8B" w14:textId="77777777" w:rsidR="005A1C6A" w:rsidRPr="005A1C6A" w:rsidRDefault="005A1C6A" w:rsidP="005A1C6A">
            <w:pPr>
              <w:ind w:left="191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</w:rPr>
              <w:lastRenderedPageBreak/>
              <w:t>- налоги на товары (работы, услуги), реализуемые на территории РФ (далее - акцизы на нефтепродукты)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B83EC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35,1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0BE16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94B87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37,3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3455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1,8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2FDC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106,3</w:t>
            </w:r>
          </w:p>
        </w:tc>
      </w:tr>
      <w:tr w:rsidR="005A1C6A" w14:paraId="1AC185CD" w14:textId="77777777" w:rsidTr="008C4CBC">
        <w:trPr>
          <w:trHeight w:val="47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7A7AD" w14:textId="77777777" w:rsidR="005A1C6A" w:rsidRPr="005A1C6A" w:rsidRDefault="005A1C6A" w:rsidP="005A1C6A">
            <w:pPr>
              <w:ind w:left="191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</w:rPr>
              <w:t>- налоги на совокупный доход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882A0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123,5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E162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E3B5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109,1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7C1DD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5,3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10C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88,3</w:t>
            </w:r>
          </w:p>
        </w:tc>
      </w:tr>
      <w:tr w:rsidR="005A1C6A" w14:paraId="1706DD26" w14:textId="77777777" w:rsidTr="008C4CBC">
        <w:trPr>
          <w:trHeight w:val="51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36C558" w14:textId="77777777" w:rsidR="005A1C6A" w:rsidRPr="005A1C6A" w:rsidRDefault="005A1C6A" w:rsidP="005A1C6A">
            <w:pPr>
              <w:ind w:left="191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</w:rPr>
              <w:t>- налоги на имущество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D797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85,1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9A26D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8DB0E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93,5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88F6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4,5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9B92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109,9</w:t>
            </w:r>
          </w:p>
        </w:tc>
      </w:tr>
      <w:tr w:rsidR="005A1C6A" w14:paraId="578228C5" w14:textId="77777777" w:rsidTr="008C4CBC">
        <w:trPr>
          <w:trHeight w:val="25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EBB9D" w14:textId="77777777" w:rsidR="005A1C6A" w:rsidRPr="005A1C6A" w:rsidRDefault="005A1C6A" w:rsidP="005A1C6A">
            <w:pPr>
              <w:ind w:left="191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</w:rPr>
              <w:t>- государственная пошлина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07ACF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6,6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42BF1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0,3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6A71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4F2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0,3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B303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color w:val="000000"/>
                <w:highlight w:val="white"/>
                <w:lang w:val="en-US"/>
              </w:rPr>
              <w:t>106,1</w:t>
            </w:r>
          </w:p>
        </w:tc>
      </w:tr>
      <w:tr w:rsidR="005A1C6A" w14:paraId="71426E38" w14:textId="77777777" w:rsidTr="008C4CBC">
        <w:trPr>
          <w:trHeight w:val="39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2EDA0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color w:val="000000"/>
                <w:highlight w:val="white"/>
              </w:rPr>
              <w:t>Неналоговые доходы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2E7B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175,2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5A74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9,3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B0176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173,4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E63B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8,4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4185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 w:cs="PT Astra Serif"/>
                <w:b/>
                <w:bCs/>
                <w:color w:val="000000"/>
                <w:highlight w:val="white"/>
                <w:lang w:val="en-US"/>
              </w:rPr>
              <w:t>99,0</w:t>
            </w:r>
          </w:p>
        </w:tc>
      </w:tr>
    </w:tbl>
    <w:p w14:paraId="1C8B518F" w14:textId="5950BA0C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  <w:highlight w:val="white"/>
        </w:rPr>
        <w:t>В отчетном периоде основную долю собственных дохо</w:t>
      </w:r>
      <w:r w:rsidR="0036198D">
        <w:rPr>
          <w:rFonts w:ascii="PT Astra Serif" w:hAnsi="PT Astra Serif" w:cs="PT Astra Serif"/>
          <w:sz w:val="26"/>
          <w:szCs w:val="26"/>
          <w:highlight w:val="white"/>
        </w:rPr>
        <w:t>дов составили налоговые доходы -</w:t>
      </w:r>
      <w:r>
        <w:rPr>
          <w:rFonts w:ascii="PT Astra Serif" w:hAnsi="PT Astra Serif" w:cs="PT Astra Serif"/>
          <w:sz w:val="26"/>
          <w:szCs w:val="26"/>
          <w:highlight w:val="white"/>
        </w:rPr>
        <w:t xml:space="preserve"> 91,</w:t>
      </w:r>
      <w:r w:rsidRPr="0033662B">
        <w:rPr>
          <w:rFonts w:ascii="PT Astra Serif" w:hAnsi="PT Astra Serif" w:cs="PT Astra Serif"/>
          <w:sz w:val="26"/>
          <w:szCs w:val="26"/>
          <w:highlight w:val="white"/>
        </w:rPr>
        <w:t>6</w:t>
      </w:r>
      <w:r>
        <w:rPr>
          <w:rFonts w:ascii="PT Astra Serif" w:hAnsi="PT Astra Serif" w:cs="PT Astra Serif"/>
          <w:sz w:val="26"/>
          <w:szCs w:val="26"/>
          <w:highlight w:val="white"/>
        </w:rPr>
        <w:t>%.</w:t>
      </w:r>
    </w:p>
    <w:p w14:paraId="27C48E21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  <w:highlight w:val="white"/>
        </w:rPr>
        <w:t>Общая сумма поступлений по налоговым доходам за 2023 год увеличилась на 1</w:t>
      </w:r>
      <w:r w:rsidRPr="0033662B">
        <w:rPr>
          <w:rFonts w:ascii="PT Astra Serif" w:hAnsi="PT Astra Serif" w:cs="PT Astra Serif"/>
          <w:sz w:val="26"/>
          <w:szCs w:val="26"/>
          <w:highlight w:val="white"/>
        </w:rPr>
        <w:t>85,0</w:t>
      </w:r>
      <w:r>
        <w:rPr>
          <w:rFonts w:ascii="PT Astra Serif" w:hAnsi="PT Astra Serif" w:cs="PT Astra Serif"/>
          <w:sz w:val="26"/>
          <w:szCs w:val="26"/>
          <w:highlight w:val="white"/>
        </w:rPr>
        <w:t xml:space="preserve"> млн. рублей или </w:t>
      </w:r>
      <w:r w:rsidRPr="0033662B">
        <w:rPr>
          <w:rFonts w:ascii="PT Astra Serif" w:hAnsi="PT Astra Serif" w:cs="PT Astra Serif"/>
          <w:sz w:val="26"/>
          <w:szCs w:val="26"/>
          <w:highlight w:val="white"/>
        </w:rPr>
        <w:t>10,8</w:t>
      </w:r>
      <w:r>
        <w:rPr>
          <w:rFonts w:ascii="PT Astra Serif" w:hAnsi="PT Astra Serif" w:cs="PT Astra Serif"/>
          <w:sz w:val="26"/>
          <w:szCs w:val="26"/>
          <w:highlight w:val="white"/>
        </w:rPr>
        <w:t xml:space="preserve">% по сравнению с 2022 годом. </w:t>
      </w:r>
    </w:p>
    <w:p w14:paraId="3A8D3DCA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  <w:highlight w:val="white"/>
        </w:rPr>
        <w:t>Увеличение поступлений наблюдается по всем видам налоговых доходов за исключением налогов на совокупный доход.</w:t>
      </w:r>
    </w:p>
    <w:p w14:paraId="578831E4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  <w:highlight w:val="white"/>
        </w:rPr>
        <w:t xml:space="preserve">Увеличение поступлений по налогу на доходы физических лиц в сравнении с 2022 годом на </w:t>
      </w:r>
      <w:r w:rsidRPr="0033662B">
        <w:rPr>
          <w:rFonts w:ascii="PT Astra Serif" w:hAnsi="PT Astra Serif" w:cs="PT Astra Serif"/>
          <w:sz w:val="26"/>
          <w:szCs w:val="26"/>
          <w:highlight w:val="white"/>
        </w:rPr>
        <w:t>188,4</w:t>
      </w:r>
      <w:r>
        <w:rPr>
          <w:rFonts w:ascii="PT Astra Serif" w:hAnsi="PT Astra Serif" w:cs="PT Astra Serif"/>
          <w:sz w:val="26"/>
          <w:szCs w:val="26"/>
          <w:highlight w:val="white"/>
        </w:rPr>
        <w:t xml:space="preserve"> млн. рублей или </w:t>
      </w:r>
      <w:r w:rsidRPr="0033662B">
        <w:rPr>
          <w:rFonts w:ascii="PT Astra Serif" w:hAnsi="PT Astra Serif" w:cs="PT Astra Serif"/>
          <w:sz w:val="26"/>
          <w:szCs w:val="26"/>
          <w:highlight w:val="white"/>
        </w:rPr>
        <w:t>12,9</w:t>
      </w:r>
      <w:r>
        <w:rPr>
          <w:rFonts w:ascii="PT Astra Serif" w:hAnsi="PT Astra Serif" w:cs="PT Astra Serif"/>
          <w:sz w:val="26"/>
          <w:szCs w:val="26"/>
          <w:highlight w:val="white"/>
        </w:rPr>
        <w:t xml:space="preserve">% обусловлено увеличением численности работников и фонда оплаты труда в организациях города Югорска в 2023 году.  </w:t>
      </w:r>
    </w:p>
    <w:p w14:paraId="1EEEEAEC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  <w:highlight w:val="white"/>
        </w:rPr>
        <w:t>По акцизам на нефтепродукты рост составил 2,2 млн. рублей или 6,3%. Положительная динамика поступлений связана с индексацией налоговой ставки  подакцизных товаров с 01.01.2023 в соответствии со статьей 193 Налогового кодекса Российской Федерации, увеличением объема реализации подакцизных товаров на территории Российской Федерации.</w:t>
      </w:r>
    </w:p>
    <w:p w14:paraId="4EB71336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  <w:highlight w:val="white"/>
        </w:rPr>
        <w:t>По налогам на имущество увеличение составило 8,4 млн. рублей или 9,9%. Положительная динамика поступлений связана с увеличением налогооблагаемой базы и поступлением задолженности по имущественным налогам.</w:t>
      </w:r>
    </w:p>
    <w:p w14:paraId="6068D04A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  <w:highlight w:val="white"/>
        </w:rPr>
        <w:t>Рост доходов по уплате государственной пошлины составил 0,4 млн. рублей или 6,1%, что обусловлено увеличением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Федерации).</w:t>
      </w:r>
    </w:p>
    <w:p w14:paraId="300B8046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</w:rPr>
        <w:t>Уменьшение поступлений налогов на совокупный доход в абсолютной величине составил 14,4 млн. рублей или 11,7%. Основными причинами снижения поступлений стали:</w:t>
      </w:r>
    </w:p>
    <w:p w14:paraId="4444CBA8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</w:rPr>
        <w:t xml:space="preserve">- переход налогоплательщиков, применяющих упрощенную  систему налогообложения, с 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>объекта налогообложения «</w:t>
      </w:r>
      <w:r>
        <w:rPr>
          <w:rFonts w:ascii="PT Astra Serif" w:hAnsi="PT Astra Serif" w:cs="PT Astra Serif"/>
          <w:sz w:val="26"/>
          <w:szCs w:val="26"/>
        </w:rPr>
        <w:t>Доходы» на «Доходы, уменьшенные на величину расходов»;</w:t>
      </w:r>
    </w:p>
    <w:p w14:paraId="1E45B7C9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</w:rPr>
        <w:t>- изменение сроков, порядка уплаты, зачета налогов и зачисления денежных средств с единого налогового счета в бюджеты бюджетной системы Российской Федерации в связи с введением единого налогового платежа с 01.01.2023;</w:t>
      </w:r>
    </w:p>
    <w:p w14:paraId="73A865FE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sz w:val="26"/>
          <w:szCs w:val="26"/>
        </w:rPr>
        <w:t xml:space="preserve">- возврат переплаты по налогу, образовавшейся до 01.01.2023. </w:t>
      </w:r>
    </w:p>
    <w:p w14:paraId="1E5DC885" w14:textId="77777777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bCs/>
          <w:iCs/>
          <w:sz w:val="26"/>
          <w:szCs w:val="26"/>
        </w:rPr>
        <w:t>По итогам 2023 года на долю неналоговых доходов приходится 8,4%.</w:t>
      </w:r>
    </w:p>
    <w:p w14:paraId="0EE26AEA" w14:textId="1B163389" w:rsidR="005A1C6A" w:rsidRDefault="005A1C6A" w:rsidP="005A1C6A">
      <w:pPr>
        <w:ind w:firstLine="709"/>
        <w:jc w:val="both"/>
      </w:pPr>
      <w:r>
        <w:rPr>
          <w:rFonts w:ascii="PT Astra Serif" w:hAnsi="PT Astra Serif" w:cs="PT Astra Serif"/>
          <w:bCs/>
          <w:iCs/>
          <w:sz w:val="26"/>
          <w:szCs w:val="26"/>
        </w:rPr>
        <w:t>В отчетном периоде наблюдается снижение поступлений по неналоговым доходам в сумме 1,8 м</w:t>
      </w:r>
      <w:r w:rsidR="000A11F9">
        <w:rPr>
          <w:rFonts w:ascii="PT Astra Serif" w:hAnsi="PT Astra Serif" w:cs="PT Astra Serif"/>
          <w:bCs/>
          <w:iCs/>
          <w:sz w:val="26"/>
          <w:szCs w:val="26"/>
        </w:rPr>
        <w:t xml:space="preserve">лн. рублей или 0,1% к 2022 году в связи с уменьшением </w:t>
      </w:r>
      <w:r>
        <w:rPr>
          <w:rFonts w:ascii="PT Astra Serif" w:hAnsi="PT Astra Serif" w:cs="PT Astra Serif"/>
          <w:bCs/>
          <w:iCs/>
          <w:sz w:val="26"/>
          <w:szCs w:val="26"/>
        </w:rPr>
        <w:t xml:space="preserve">доходов </w:t>
      </w:r>
      <w:r w:rsidR="000A11F9">
        <w:rPr>
          <w:rFonts w:ascii="PT Astra Serif" w:hAnsi="PT Astra Serif" w:cs="PT Astra Serif"/>
          <w:bCs/>
          <w:iCs/>
          <w:sz w:val="26"/>
          <w:szCs w:val="26"/>
        </w:rPr>
        <w:t xml:space="preserve">от </w:t>
      </w:r>
      <w:r>
        <w:rPr>
          <w:rFonts w:ascii="PT Astra Serif" w:hAnsi="PT Astra Serif" w:cs="PT Astra Serif"/>
          <w:bCs/>
          <w:iCs/>
          <w:sz w:val="26"/>
          <w:szCs w:val="26"/>
        </w:rPr>
        <w:t>совершенных сделок купли - продажи муниципального имущества и земельных участков.</w:t>
      </w:r>
    </w:p>
    <w:p w14:paraId="1F2C4942" w14:textId="77777777" w:rsidR="005A1C6A" w:rsidRDefault="005A1C6A" w:rsidP="005A1C6A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01032FF0" w14:textId="77777777" w:rsidR="005A1C6A" w:rsidRDefault="005A1C6A" w:rsidP="005A1C6A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A147DF">
        <w:rPr>
          <w:rFonts w:ascii="PT Astra Serif" w:hAnsi="PT Astra Serif"/>
          <w:b/>
          <w:sz w:val="26"/>
          <w:szCs w:val="26"/>
        </w:rPr>
        <w:lastRenderedPageBreak/>
        <w:t>Расходы бюджета</w:t>
      </w:r>
    </w:p>
    <w:p w14:paraId="7252BE2F" w14:textId="77777777" w:rsidR="005A1C6A" w:rsidRPr="00A147DF" w:rsidRDefault="005A1C6A" w:rsidP="005A1C6A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6B571386" w14:textId="77777777" w:rsidR="005A1C6A" w:rsidRDefault="005A1C6A" w:rsidP="005A1C6A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Исполнение </w:t>
      </w:r>
      <w:r w:rsidRPr="00A147DF">
        <w:rPr>
          <w:rFonts w:ascii="PT Astra Serif" w:hAnsi="PT Astra Serif"/>
          <w:b/>
          <w:sz w:val="26"/>
          <w:szCs w:val="26"/>
        </w:rPr>
        <w:t>бюджета в разрезе функциональной классификации расходов</w:t>
      </w:r>
    </w:p>
    <w:p w14:paraId="0694EA0E" w14:textId="77777777" w:rsidR="005A1C6A" w:rsidRPr="001851BD" w:rsidRDefault="005A1C6A" w:rsidP="005A1C6A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701"/>
        <w:gridCol w:w="3402"/>
      </w:tblGrid>
      <w:tr w:rsidR="005A1C6A" w:rsidRPr="0089648F" w14:paraId="2B6DC0DE" w14:textId="77777777" w:rsidTr="00FB3407">
        <w:trPr>
          <w:trHeight w:val="429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3BDA1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  <w:bCs/>
              </w:rPr>
              <w:t>Наименование раздела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9936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</w:rPr>
            </w:pPr>
            <w:r w:rsidRPr="005A1C6A">
              <w:rPr>
                <w:rFonts w:ascii="PT Astra Serif" w:hAnsi="PT Astra Serif"/>
                <w:b/>
              </w:rPr>
              <w:t>Исполнено, млн.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7890A5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  <w:bCs/>
              </w:rPr>
              <w:t>Темп роста (снижения), 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51F696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A1C6A" w:rsidRPr="0089648F" w14:paraId="32512083" w14:textId="77777777" w:rsidTr="00FB3407">
        <w:trPr>
          <w:trHeight w:val="665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DF77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167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</w:rPr>
              <w:t>за 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69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</w:rPr>
              <w:t>за 2023 год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4EAE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252D8C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  <w:bCs/>
              </w:rPr>
              <w:t>Причина отклонения</w:t>
            </w:r>
          </w:p>
        </w:tc>
      </w:tr>
      <w:tr w:rsidR="005A1C6A" w:rsidRPr="0089648F" w14:paraId="780D1EFD" w14:textId="77777777" w:rsidTr="00FB3407">
        <w:trPr>
          <w:trHeight w:val="3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1475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01 00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C8A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387,6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D47D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440,4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71C4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113,6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923BE" w14:textId="704A0FA9" w:rsidR="005A1C6A" w:rsidRPr="005A1C6A" w:rsidRDefault="005A1C6A" w:rsidP="000E2C6E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Увеличение расходов в 2023 году </w:t>
            </w:r>
            <w:r w:rsidR="000E2C6E">
              <w:rPr>
                <w:rFonts w:ascii="PT Astra Serif" w:hAnsi="PT Astra Serif"/>
              </w:rPr>
              <w:t xml:space="preserve">связано с изменением системы оплаты труда и индексацией </w:t>
            </w:r>
            <w:r w:rsidRPr="005A1C6A">
              <w:rPr>
                <w:rFonts w:ascii="PT Astra Serif" w:hAnsi="PT Astra Serif"/>
              </w:rPr>
              <w:t>с 01.10.2023 размеров должностных окладов работников</w:t>
            </w:r>
            <w:r w:rsidR="000E2C6E">
              <w:rPr>
                <w:rFonts w:ascii="PT Astra Serif" w:hAnsi="PT Astra Serif"/>
              </w:rPr>
              <w:t xml:space="preserve">, а также </w:t>
            </w:r>
            <w:r w:rsidRPr="005A1C6A">
              <w:rPr>
                <w:rFonts w:ascii="PT Astra Serif" w:hAnsi="PT Astra Serif"/>
              </w:rPr>
              <w:t xml:space="preserve">                                          </w:t>
            </w:r>
            <w:r w:rsidR="000E2C6E" w:rsidRPr="005A1C6A">
              <w:rPr>
                <w:rFonts w:ascii="PT Astra Serif" w:hAnsi="PT Astra Serif"/>
              </w:rPr>
              <w:t xml:space="preserve">в связи с увеличением стоимости проезда и </w:t>
            </w:r>
            <w:r w:rsidR="000E2C6E">
              <w:rPr>
                <w:rFonts w:ascii="PT Astra Serif" w:hAnsi="PT Astra Serif"/>
              </w:rPr>
              <w:t xml:space="preserve">количества </w:t>
            </w:r>
            <w:r w:rsidR="000E2C6E" w:rsidRPr="005A1C6A">
              <w:rPr>
                <w:rFonts w:ascii="PT Astra Serif" w:hAnsi="PT Astra Serif"/>
              </w:rPr>
              <w:t xml:space="preserve">получателей компенсации </w:t>
            </w:r>
            <w:r w:rsidRPr="005A1C6A">
              <w:rPr>
                <w:rFonts w:ascii="PT Astra Serif" w:hAnsi="PT Astra Serif"/>
              </w:rPr>
              <w:t>стоимости проезда к месту отдыха</w:t>
            </w:r>
            <w:r w:rsidR="000E2C6E">
              <w:rPr>
                <w:rFonts w:ascii="PT Astra Serif" w:hAnsi="PT Astra Serif"/>
              </w:rPr>
              <w:t xml:space="preserve">. </w:t>
            </w:r>
            <w:r w:rsidRPr="005A1C6A">
              <w:rPr>
                <w:rFonts w:ascii="PT Astra Serif" w:hAnsi="PT Astra Serif"/>
              </w:rPr>
              <w:t xml:space="preserve"> </w:t>
            </w:r>
          </w:p>
        </w:tc>
      </w:tr>
      <w:tr w:rsidR="005A1C6A" w:rsidRPr="0089648F" w14:paraId="4DCC1A41" w14:textId="77777777" w:rsidTr="00FB3407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D07D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02 00 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198F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6E1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852F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117,9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8164C" w14:textId="3600B8E0" w:rsidR="005A1C6A" w:rsidRPr="005A1C6A" w:rsidRDefault="00136088" w:rsidP="00136088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Увеличение расходов в 2023 году </w:t>
            </w:r>
            <w:r>
              <w:rPr>
                <w:rFonts w:ascii="PT Astra Serif" w:hAnsi="PT Astra Serif"/>
              </w:rPr>
              <w:t xml:space="preserve">связано с изменением системы оплаты труда и индексацией </w:t>
            </w:r>
            <w:r w:rsidRPr="005A1C6A">
              <w:rPr>
                <w:rFonts w:ascii="PT Astra Serif" w:hAnsi="PT Astra Serif"/>
              </w:rPr>
              <w:t>с 01.10.2023 размеров должностных окладов работников</w:t>
            </w:r>
            <w:r>
              <w:rPr>
                <w:rFonts w:ascii="PT Astra Serif" w:hAnsi="PT Astra Serif"/>
              </w:rPr>
              <w:t xml:space="preserve">, а также </w:t>
            </w:r>
            <w:r w:rsidRPr="005A1C6A">
              <w:rPr>
                <w:rFonts w:ascii="PT Astra Serif" w:hAnsi="PT Astra Serif"/>
              </w:rPr>
              <w:t xml:space="preserve">                                          </w:t>
            </w:r>
            <w:r>
              <w:rPr>
                <w:rFonts w:ascii="PT Astra Serif" w:hAnsi="PT Astra Serif"/>
              </w:rPr>
              <w:t>выплатой денежной компенсации</w:t>
            </w:r>
            <w:r w:rsidR="005A1C6A" w:rsidRPr="005A1C6A">
              <w:rPr>
                <w:rFonts w:ascii="PT Astra Serif" w:hAnsi="PT Astra Serif"/>
              </w:rPr>
              <w:t xml:space="preserve"> за неиспользованную часть отпуска прошлого периода</w:t>
            </w:r>
            <w:r w:rsidR="004901DC">
              <w:rPr>
                <w:rFonts w:ascii="PT Astra Serif" w:hAnsi="PT Astra Serif"/>
              </w:rPr>
              <w:t>.</w:t>
            </w:r>
          </w:p>
        </w:tc>
      </w:tr>
      <w:tr w:rsidR="005A1C6A" w:rsidRPr="0089648F" w14:paraId="68601020" w14:textId="77777777" w:rsidTr="00FB3407">
        <w:trPr>
          <w:trHeight w:val="4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15BE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03 00 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E39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67306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6C32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133,3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F5EAE" w14:textId="31F2F2C6" w:rsidR="005A1C6A" w:rsidRPr="005A1C6A" w:rsidRDefault="00550DC2" w:rsidP="00550DC2">
            <w:pPr>
              <w:pStyle w:val="1c"/>
              <w:shd w:val="clear" w:color="auto" w:fill="auto"/>
              <w:spacing w:line="240" w:lineRule="auto"/>
              <w:ind w:firstLine="34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550DC2">
              <w:rPr>
                <w:rFonts w:ascii="PT Astra Serif" w:hAnsi="PT Astra Serif"/>
                <w:sz w:val="20"/>
                <w:szCs w:val="20"/>
              </w:rPr>
              <w:t xml:space="preserve">Увеличение расходов в 2023 году связано с изменением системы оплаты труда и индексацией с 01.10.2023 размеров должностных окладов работников, а также         </w:t>
            </w:r>
            <w:r w:rsidRPr="005A1C6A">
              <w:rPr>
                <w:rFonts w:ascii="PT Astra Serif" w:hAnsi="PT Astra Serif"/>
              </w:rPr>
              <w:t xml:space="preserve">                                  </w:t>
            </w:r>
            <w:r>
              <w:rPr>
                <w:rFonts w:ascii="PT Astra Serif" w:hAnsi="PT Astra Serif"/>
                <w:sz w:val="20"/>
                <w:szCs w:val="20"/>
              </w:rPr>
              <w:t>с произведенными расходами</w:t>
            </w:r>
            <w:r w:rsidR="005A1C6A" w:rsidRPr="005A1C6A">
              <w:rPr>
                <w:rFonts w:ascii="PT Astra Serif" w:hAnsi="PT Astra Serif"/>
                <w:sz w:val="20"/>
                <w:szCs w:val="20"/>
              </w:rPr>
              <w:t xml:space="preserve"> на ремонт и модернизацию системы оповещения города Югорска (в 2022 году данные расход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ы произведены в меньшем объеме), </w:t>
            </w:r>
            <w:r w:rsidR="005A1C6A" w:rsidRPr="005A1C6A">
              <w:rPr>
                <w:rFonts w:ascii="PT Astra Serif" w:hAnsi="PT Astra Serif"/>
                <w:sz w:val="20"/>
                <w:szCs w:val="20"/>
              </w:rPr>
              <w:t>на  модернизацию АПК «Безопасный город» (в 2022 году данные расходы отсутствуют)</w:t>
            </w:r>
            <w:r w:rsidR="008C2B26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</w:p>
        </w:tc>
      </w:tr>
      <w:tr w:rsidR="005A1C6A" w:rsidRPr="0089648F" w14:paraId="002BE810" w14:textId="77777777" w:rsidTr="00FB340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9070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04 00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F95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68AF2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412,8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47EC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165,6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CF2B0" w14:textId="77777777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Увеличение расходов в 2023 году обусловлено тем, что произведены расходы:          </w:t>
            </w:r>
          </w:p>
          <w:p w14:paraId="6E472E7D" w14:textId="4F77641B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- </w:t>
            </w:r>
            <w:r w:rsidR="00634A1A" w:rsidRPr="005A1C6A">
              <w:rPr>
                <w:rFonts w:ascii="PT Astra Serif" w:hAnsi="PT Astra Serif"/>
              </w:rPr>
              <w:t xml:space="preserve">на реконструкцию автомобильной дороги по ул. </w:t>
            </w:r>
            <w:proofErr w:type="gramStart"/>
            <w:r w:rsidR="00634A1A" w:rsidRPr="005A1C6A">
              <w:rPr>
                <w:rFonts w:ascii="PT Astra Serif" w:hAnsi="PT Astra Serif"/>
              </w:rPr>
              <w:t>Магистральная</w:t>
            </w:r>
            <w:proofErr w:type="gramEnd"/>
            <w:r w:rsidR="00634A1A" w:rsidRPr="005A1C6A">
              <w:rPr>
                <w:rFonts w:ascii="PT Astra Serif" w:hAnsi="PT Astra Serif"/>
              </w:rPr>
              <w:t xml:space="preserve"> </w:t>
            </w:r>
            <w:r w:rsidR="00046533">
              <w:rPr>
                <w:rFonts w:ascii="PT Astra Serif" w:hAnsi="PT Astra Serif"/>
              </w:rPr>
              <w:t xml:space="preserve">в соответствии с предоставленной субсидией </w:t>
            </w:r>
            <w:r w:rsidRPr="005A1C6A">
              <w:rPr>
                <w:rFonts w:ascii="PT Astra Serif" w:hAnsi="PT Astra Serif"/>
              </w:rPr>
              <w:t>на стимулирование программ развития жилищного строительства субъектов Российской Федерации (в 2022 году данные расходы не производились);</w:t>
            </w:r>
          </w:p>
          <w:p w14:paraId="3BCF6879" w14:textId="255EA241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- </w:t>
            </w:r>
            <w:r w:rsidR="00A771A7">
              <w:rPr>
                <w:rFonts w:ascii="PT Astra Serif" w:hAnsi="PT Astra Serif"/>
              </w:rPr>
              <w:t>на реализацию</w:t>
            </w:r>
            <w:r w:rsidRPr="005A1C6A">
              <w:rPr>
                <w:rFonts w:ascii="PT Astra Serif" w:hAnsi="PT Astra Serif"/>
              </w:rPr>
              <w:t xml:space="preserve"> полномочий в области градостроительной деятельности</w:t>
            </w:r>
            <w:r w:rsidR="00A771A7">
              <w:rPr>
                <w:rFonts w:ascii="PT Astra Serif" w:hAnsi="PT Astra Serif"/>
              </w:rPr>
              <w:t xml:space="preserve"> в соответствии с предоставленной субсидией</w:t>
            </w:r>
            <w:r w:rsidRPr="005A1C6A">
              <w:rPr>
                <w:rFonts w:ascii="PT Astra Serif" w:hAnsi="PT Astra Serif"/>
              </w:rPr>
              <w:t xml:space="preserve"> (в 2022 году данные расходы не производились);</w:t>
            </w:r>
          </w:p>
          <w:p w14:paraId="1EE7B590" w14:textId="4464AAFD" w:rsidR="005A1C6A" w:rsidRPr="005A1C6A" w:rsidRDefault="00A771A7" w:rsidP="005A1C6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</w:t>
            </w:r>
            <w:r w:rsidR="005A1C6A" w:rsidRPr="005A1C6A">
              <w:rPr>
                <w:rFonts w:ascii="PT Astra Serif" w:hAnsi="PT Astra Serif"/>
              </w:rPr>
              <w:t xml:space="preserve"> текущему ремонту городских дорог (в 2022 годы данные расходы произведены в меньшем объеме);</w:t>
            </w:r>
          </w:p>
          <w:p w14:paraId="3A2D135B" w14:textId="77777777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- на поддержку субъектов малого и среднего предпринимательства в </w:t>
            </w:r>
            <w:r w:rsidRPr="005A1C6A">
              <w:rPr>
                <w:rFonts w:ascii="PT Astra Serif" w:hAnsi="PT Astra Serif"/>
              </w:rPr>
              <w:lastRenderedPageBreak/>
              <w:t>большем объеме;</w:t>
            </w:r>
          </w:p>
          <w:p w14:paraId="6E4C4CD1" w14:textId="5D380987" w:rsidR="005A1C6A" w:rsidRPr="005A1C6A" w:rsidRDefault="005A1C6A" w:rsidP="00A771A7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- на формирование и сопровождение информационных ресурсов и систем, развитие технической </w:t>
            </w:r>
            <w:proofErr w:type="gramStart"/>
            <w:r w:rsidRPr="005A1C6A">
              <w:rPr>
                <w:rFonts w:ascii="PT Astra Serif" w:hAnsi="PT Astra Serif"/>
              </w:rPr>
              <w:t>базы и системы</w:t>
            </w:r>
            <w:r w:rsidR="00A771A7">
              <w:rPr>
                <w:rFonts w:ascii="PT Astra Serif" w:hAnsi="PT Astra Serif"/>
              </w:rPr>
              <w:t xml:space="preserve"> </w:t>
            </w:r>
            <w:r w:rsidRPr="005A1C6A">
              <w:rPr>
                <w:rFonts w:ascii="PT Astra Serif" w:hAnsi="PT Astra Serif"/>
              </w:rPr>
              <w:t>обеспечения информационной безопасности органов местного самоуправления города</w:t>
            </w:r>
            <w:proofErr w:type="gramEnd"/>
            <w:r w:rsidRPr="005A1C6A">
              <w:rPr>
                <w:rFonts w:ascii="PT Astra Serif" w:hAnsi="PT Astra Serif"/>
              </w:rPr>
              <w:t xml:space="preserve"> Югорска (в 2022 году данные расходы произведены в меньшем объеме)</w:t>
            </w:r>
            <w:r w:rsidR="009604A5">
              <w:rPr>
                <w:rFonts w:ascii="PT Astra Serif" w:hAnsi="PT Astra Serif"/>
              </w:rPr>
              <w:t>.</w:t>
            </w:r>
          </w:p>
        </w:tc>
      </w:tr>
      <w:tr w:rsidR="005A1C6A" w:rsidRPr="0089648F" w14:paraId="6F151AF2" w14:textId="77777777" w:rsidTr="00FB3407">
        <w:trPr>
          <w:trHeight w:val="2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6423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lastRenderedPageBreak/>
              <w:t>05 00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60A4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5834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1 200,0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C0EB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200,0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9E524" w14:textId="77777777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Увеличение расходов в 2023 году обусловлено тем, что:</w:t>
            </w:r>
          </w:p>
          <w:p w14:paraId="6C6873E3" w14:textId="46A9459D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- </w:t>
            </w:r>
            <w:r w:rsidR="008B5C93">
              <w:rPr>
                <w:rFonts w:ascii="PT Astra Serif" w:hAnsi="PT Astra Serif"/>
              </w:rPr>
              <w:t xml:space="preserve">изменилась система оплаты труда и проведена индексация </w:t>
            </w:r>
            <w:r w:rsidR="008B5C93" w:rsidRPr="005A1C6A">
              <w:rPr>
                <w:rFonts w:ascii="PT Astra Serif" w:hAnsi="PT Astra Serif"/>
              </w:rPr>
              <w:t>с 01.10.2023 размеров должностных окладов работников</w:t>
            </w:r>
            <w:r w:rsidR="008B5C93">
              <w:rPr>
                <w:rFonts w:ascii="PT Astra Serif" w:hAnsi="PT Astra Serif"/>
              </w:rPr>
              <w:t>;</w:t>
            </w:r>
            <w:r w:rsidR="008B5C93" w:rsidRPr="005A1C6A">
              <w:rPr>
                <w:rFonts w:ascii="PT Astra Serif" w:hAnsi="PT Astra Serif"/>
              </w:rPr>
              <w:t xml:space="preserve"> </w:t>
            </w:r>
          </w:p>
          <w:p w14:paraId="7E32B52F" w14:textId="77777777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- произведена оплата по муниципальным контрактам на приобретение жилых помещений для переселения граждан из жилых домов, признанных аварийными (в 2022 году данные расходы произведены в меньшем объеме);</w:t>
            </w:r>
          </w:p>
          <w:p w14:paraId="7A5DD7AA" w14:textId="77777777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- произведена оплата за приобретение специализированного оборудования для отдела технического надзора департамента жилищно-коммунального и строительного комплекса (в 2022 году данные расходы отсутствуют);</w:t>
            </w:r>
          </w:p>
          <w:p w14:paraId="7D277DE1" w14:textId="3DEEFE7A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- произведена оплата за обустройство уличным освещением новых участков автомобильных дорог, устройство и ремонт тротуаров (в 2022 году данные расходы отсутствуют). Кроме того, оплата за выполненные работы по благоустройству города произведена в большем объеме</w:t>
            </w:r>
            <w:r w:rsidR="009604A5">
              <w:rPr>
                <w:rFonts w:ascii="PT Astra Serif" w:hAnsi="PT Astra Serif"/>
              </w:rPr>
              <w:t>.</w:t>
            </w:r>
          </w:p>
        </w:tc>
      </w:tr>
      <w:tr w:rsidR="005A1C6A" w:rsidRPr="0089648F" w14:paraId="31671DB3" w14:textId="77777777" w:rsidTr="00FB3407">
        <w:trPr>
          <w:trHeight w:val="2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99A5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06 00 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1FC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61D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9706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170,0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AF2D" w14:textId="7E733291" w:rsidR="005A1C6A" w:rsidRPr="005A1C6A" w:rsidRDefault="005A1C6A" w:rsidP="009604A5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Увеличение расходов в 2023 году обусловлено увеличением расходов на</w:t>
            </w:r>
            <w:r w:rsidR="009604A5">
              <w:rPr>
                <w:rFonts w:ascii="PT Astra Serif" w:hAnsi="PT Astra Serif"/>
              </w:rPr>
              <w:t xml:space="preserve"> </w:t>
            </w:r>
            <w:r w:rsidRPr="005A1C6A">
              <w:rPr>
                <w:rFonts w:ascii="PT Astra Serif" w:hAnsi="PT Astra Serif"/>
              </w:rPr>
              <w:t>ликвидацию несанкционированных свалок</w:t>
            </w:r>
            <w:r w:rsidR="009604A5">
              <w:rPr>
                <w:rFonts w:ascii="PT Astra Serif" w:hAnsi="PT Astra Serif"/>
              </w:rPr>
              <w:t>.</w:t>
            </w:r>
          </w:p>
        </w:tc>
      </w:tr>
      <w:tr w:rsidR="005A1C6A" w:rsidRPr="0089648F" w14:paraId="77590400" w14:textId="77777777" w:rsidTr="00FB3407">
        <w:trPr>
          <w:trHeight w:val="2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3963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07 00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713D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2 007,1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2F0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2 213,3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7277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110,3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F255D" w14:textId="2818AA56" w:rsidR="005A1C6A" w:rsidRPr="005A1C6A" w:rsidRDefault="005A1C6A" w:rsidP="00E10C85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Увеличение расходов в 2023 году обусловлено повышением оплаты труда отдельных категорий работников в соответствии  с Указами Президента Российской Федерации от 2012 года и с целевыми показателями,  установленными про</w:t>
            </w:r>
            <w:r w:rsidR="00CF3A0C">
              <w:rPr>
                <w:rFonts w:ascii="PT Astra Serif" w:hAnsi="PT Astra Serif"/>
              </w:rPr>
              <w:t>фильными д</w:t>
            </w:r>
            <w:r w:rsidRPr="005A1C6A">
              <w:rPr>
                <w:rFonts w:ascii="PT Astra Serif" w:hAnsi="PT Astra Serif"/>
              </w:rPr>
              <w:t>епартаментами Югры. Кроме того, произведена оплата за проведение работ по устройству спортивной площадки у МБОУ «Лицей им. Г.Ф.</w:t>
            </w:r>
            <w:r w:rsidR="00E10C85">
              <w:rPr>
                <w:rFonts w:ascii="PT Astra Serif" w:hAnsi="PT Astra Serif"/>
              </w:rPr>
              <w:t> </w:t>
            </w:r>
            <w:r w:rsidRPr="005A1C6A">
              <w:rPr>
                <w:rFonts w:ascii="PT Astra Serif" w:hAnsi="PT Astra Serif"/>
              </w:rPr>
              <w:t>Атякшева»</w:t>
            </w:r>
            <w:r w:rsidR="009604A5">
              <w:rPr>
                <w:rFonts w:ascii="PT Astra Serif" w:hAnsi="PT Astra Serif"/>
              </w:rPr>
              <w:t>.</w:t>
            </w:r>
          </w:p>
        </w:tc>
      </w:tr>
      <w:tr w:rsidR="005A1C6A" w:rsidRPr="0089648F" w14:paraId="3C3540C0" w14:textId="77777777" w:rsidTr="00FB3407">
        <w:trPr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5C14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08 00 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3884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0435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4072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106,4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00B11" w14:textId="409C1F4C" w:rsidR="005A1C6A" w:rsidRPr="005A1C6A" w:rsidRDefault="005A1C6A" w:rsidP="005A1C6A">
            <w:pPr>
              <w:pStyle w:val="afa"/>
              <w:ind w:left="0"/>
              <w:jc w:val="both"/>
              <w:rPr>
                <w:rFonts w:ascii="PT Astra Serif" w:eastAsia="+mn-ea" w:hAnsi="PT Astra Serif" w:cs="+mn-cs"/>
                <w:color w:val="000000"/>
                <w:kern w:val="24"/>
              </w:rPr>
            </w:pPr>
            <w:r w:rsidRPr="005A1C6A">
              <w:rPr>
                <w:rFonts w:ascii="PT Astra Serif" w:hAnsi="PT Astra Serif"/>
              </w:rPr>
              <w:t>Увеличение расходов в 2023 году обусловлено повышением</w:t>
            </w:r>
            <w:r w:rsidRPr="005A1C6A">
              <w:rPr>
                <w:rFonts w:ascii="PT Astra Serif" w:eastAsia="+mn-ea" w:hAnsi="PT Astra Serif" w:cs="Arial"/>
                <w:color w:val="000000"/>
                <w:kern w:val="24"/>
              </w:rPr>
              <w:t xml:space="preserve"> </w:t>
            </w:r>
            <w:r w:rsidRPr="005A1C6A">
              <w:rPr>
                <w:rFonts w:ascii="PT Astra Serif" w:eastAsia="+mn-ea" w:hAnsi="PT Astra Serif" w:cs="+mn-cs"/>
                <w:color w:val="000000"/>
                <w:kern w:val="24"/>
              </w:rPr>
              <w:t xml:space="preserve">оплаты </w:t>
            </w:r>
            <w:r w:rsidRPr="005A1C6A">
              <w:rPr>
                <w:rFonts w:ascii="PT Astra Serif" w:eastAsia="+mn-ea" w:hAnsi="PT Astra Serif" w:cs="+mn-cs"/>
                <w:color w:val="000000"/>
                <w:kern w:val="24"/>
              </w:rPr>
              <w:lastRenderedPageBreak/>
              <w:t>труда отдельных категорий работников в соответствии  с Указами Президента Российской Федерации от 2012 года и с целевыми показателями,  установленными профильными Департаментами Югры</w:t>
            </w:r>
            <w:r w:rsidR="009604A5">
              <w:rPr>
                <w:rFonts w:ascii="PT Astra Serif" w:eastAsia="+mn-ea" w:hAnsi="PT Astra Serif" w:cs="+mn-cs"/>
                <w:color w:val="000000"/>
                <w:kern w:val="24"/>
              </w:rPr>
              <w:t>.</w:t>
            </w:r>
          </w:p>
        </w:tc>
      </w:tr>
      <w:tr w:rsidR="005A1C6A" w:rsidRPr="0089648F" w14:paraId="539764B4" w14:textId="77777777" w:rsidTr="00FB3407">
        <w:trPr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E638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lastRenderedPageBreak/>
              <w:t>09 00 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DA1E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A0B2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E8071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87,5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363B" w14:textId="2057B015" w:rsidR="005A1C6A" w:rsidRPr="005A1C6A" w:rsidRDefault="005A1C6A" w:rsidP="008B5C93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Уменьшение расходов в 2023 году обусловлено тем, что </w:t>
            </w:r>
            <w:r w:rsidR="008B5C93">
              <w:rPr>
                <w:rFonts w:ascii="PT Astra Serif" w:hAnsi="PT Astra Serif"/>
              </w:rPr>
              <w:t xml:space="preserve">в отчетном периоде </w:t>
            </w:r>
            <w:r w:rsidRPr="005A1C6A">
              <w:rPr>
                <w:rFonts w:ascii="PT Astra Serif" w:hAnsi="PT Astra Serif"/>
              </w:rPr>
              <w:t>расходы по проведению дезинфекционных мероприятий, связанных с профилактикой и устранением последствий распространения коронавирусной инфекции не осуществлялись</w:t>
            </w:r>
            <w:r w:rsidR="009604A5">
              <w:rPr>
                <w:rFonts w:ascii="PT Astra Serif" w:hAnsi="PT Astra Serif"/>
              </w:rPr>
              <w:t>.</w:t>
            </w:r>
          </w:p>
        </w:tc>
      </w:tr>
      <w:tr w:rsidR="005A1C6A" w:rsidRPr="0089648F" w14:paraId="41DBA276" w14:textId="77777777" w:rsidTr="00FB3407">
        <w:trPr>
          <w:trHeight w:val="2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1D1D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10 00 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C590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120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AC40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78,8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E9F1" w14:textId="396BCA12" w:rsidR="005A1C6A" w:rsidRPr="005A1C6A" w:rsidRDefault="005A1C6A" w:rsidP="009604A5">
            <w:pPr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 xml:space="preserve">Уменьшение расходов в 2023 году обусловлено </w:t>
            </w:r>
            <w:r w:rsidR="009604A5">
              <w:rPr>
                <w:rFonts w:ascii="PT Astra Serif" w:hAnsi="PT Astra Serif"/>
              </w:rPr>
              <w:t xml:space="preserve">передачей </w:t>
            </w:r>
            <w:r w:rsidR="009604A5" w:rsidRPr="005A1C6A">
              <w:rPr>
                <w:rFonts w:ascii="PT Astra Serif" w:hAnsi="PT Astra Serif"/>
              </w:rPr>
              <w:t xml:space="preserve">государственных полномочий </w:t>
            </w:r>
            <w:r w:rsidR="009604A5">
              <w:rPr>
                <w:rFonts w:ascii="PT Astra Serif" w:hAnsi="PT Astra Serif"/>
              </w:rPr>
              <w:t xml:space="preserve">по опеке и </w:t>
            </w:r>
            <w:proofErr w:type="gramStart"/>
            <w:r w:rsidR="009604A5">
              <w:rPr>
                <w:rFonts w:ascii="PT Astra Serif" w:hAnsi="PT Astra Serif"/>
              </w:rPr>
              <w:t>попечительству</w:t>
            </w:r>
            <w:proofErr w:type="gramEnd"/>
            <w:r w:rsidR="009604A5">
              <w:rPr>
                <w:rFonts w:ascii="PT Astra Serif" w:hAnsi="PT Astra Serif"/>
              </w:rPr>
              <w:t xml:space="preserve"> </w:t>
            </w:r>
            <w:r w:rsidR="008B5C93">
              <w:rPr>
                <w:rFonts w:ascii="PT Astra Serif" w:hAnsi="PT Astra Serif"/>
              </w:rPr>
              <w:t>исполнительным органам</w:t>
            </w:r>
            <w:r w:rsidR="009604A5" w:rsidRPr="005A1C6A">
              <w:rPr>
                <w:rFonts w:ascii="PT Astra Serif" w:hAnsi="PT Astra Serif"/>
              </w:rPr>
              <w:t xml:space="preserve"> Ханты</w:t>
            </w:r>
            <w:r w:rsidR="009604A5">
              <w:rPr>
                <w:rFonts w:ascii="PT Astra Serif" w:hAnsi="PT Astra Serif"/>
              </w:rPr>
              <w:t>-</w:t>
            </w:r>
            <w:r w:rsidR="009604A5" w:rsidRPr="005A1C6A">
              <w:rPr>
                <w:rFonts w:ascii="PT Astra Serif" w:hAnsi="PT Astra Serif"/>
              </w:rPr>
              <w:t>Мансийского автономного округа – Югры</w:t>
            </w:r>
            <w:r w:rsidR="009604A5">
              <w:rPr>
                <w:rFonts w:ascii="PT Astra Serif" w:hAnsi="PT Astra Serif"/>
              </w:rPr>
              <w:t xml:space="preserve">. </w:t>
            </w:r>
            <w:r w:rsidR="009604A5" w:rsidRPr="005A1C6A">
              <w:rPr>
                <w:rFonts w:ascii="PT Astra Serif" w:hAnsi="PT Astra Serif"/>
              </w:rPr>
              <w:t xml:space="preserve"> </w:t>
            </w:r>
          </w:p>
        </w:tc>
      </w:tr>
      <w:tr w:rsidR="005A1C6A" w:rsidRPr="0089648F" w14:paraId="6ADB5A98" w14:textId="77777777" w:rsidTr="00FB3407">
        <w:trPr>
          <w:trHeight w:val="98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4F87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11 00 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AC8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C9F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224,6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5D39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98,6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85901" w14:textId="77777777" w:rsidR="005A1C6A" w:rsidRPr="005A1C6A" w:rsidRDefault="005A1C6A" w:rsidP="005A1C6A">
            <w:pPr>
              <w:jc w:val="both"/>
              <w:rPr>
                <w:rFonts w:ascii="PT Astra Serif" w:hAnsi="PT Astra Serif"/>
              </w:rPr>
            </w:pPr>
          </w:p>
        </w:tc>
      </w:tr>
      <w:tr w:rsidR="005A1C6A" w:rsidRPr="0089648F" w14:paraId="259EF5A6" w14:textId="77777777" w:rsidTr="00FB3407">
        <w:trPr>
          <w:trHeight w:val="2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43F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12 00 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9ED4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144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3C98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111,3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D414D" w14:textId="7733D533" w:rsidR="005A1C6A" w:rsidRPr="005A1C6A" w:rsidRDefault="005A1C6A" w:rsidP="005A1C6A">
            <w:pPr>
              <w:tabs>
                <w:tab w:val="left" w:pos="1089"/>
              </w:tabs>
              <w:jc w:val="both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Увеличение расходов в 2023 году обусловлено увеличением количества опубликованных полос в официальном печатном издании города Югорска</w:t>
            </w:r>
            <w:r w:rsidR="008B5C93">
              <w:rPr>
                <w:rFonts w:ascii="PT Astra Serif" w:hAnsi="PT Astra Serif"/>
              </w:rPr>
              <w:t>.</w:t>
            </w:r>
          </w:p>
        </w:tc>
      </w:tr>
      <w:tr w:rsidR="005A1C6A" w:rsidRPr="00353827" w14:paraId="11FF459F" w14:textId="77777777" w:rsidTr="00FB3407">
        <w:trPr>
          <w:trHeight w:val="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B081" w14:textId="77777777" w:rsidR="005A1C6A" w:rsidRPr="005A1C6A" w:rsidRDefault="005A1C6A" w:rsidP="005A1C6A">
            <w:pPr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13 00 Обслуживание 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1E7A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73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A4E87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</w:rPr>
            </w:pPr>
            <w:r w:rsidRPr="005A1C6A">
              <w:rPr>
                <w:rFonts w:ascii="PT Astra Serif" w:hAnsi="PT Astra Serif"/>
              </w:rPr>
              <w:t>10,6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8482" w14:textId="0081B589" w:rsidR="005A1C6A" w:rsidRPr="00353827" w:rsidRDefault="005A1C6A" w:rsidP="00353827">
            <w:pPr>
              <w:jc w:val="both"/>
              <w:rPr>
                <w:rFonts w:ascii="PT Astra Serif" w:hAnsi="PT Astra Serif"/>
              </w:rPr>
            </w:pPr>
            <w:r w:rsidRPr="00353827">
              <w:rPr>
                <w:rFonts w:ascii="PT Astra Serif" w:hAnsi="PT Astra Serif"/>
              </w:rPr>
              <w:t xml:space="preserve">Уменьшение расходов в 2023 году обусловлено </w:t>
            </w:r>
            <w:r w:rsidR="00353827" w:rsidRPr="00353827">
              <w:rPr>
                <w:rFonts w:ascii="PT Astra Serif" w:hAnsi="PT Astra Serif"/>
              </w:rPr>
              <w:t xml:space="preserve">изменением условий привлечения и погашения </w:t>
            </w:r>
            <w:r w:rsidRPr="00353827">
              <w:rPr>
                <w:rFonts w:ascii="PT Astra Serif" w:hAnsi="PT Astra Serif"/>
              </w:rPr>
              <w:t>кредитов</w:t>
            </w:r>
            <w:r w:rsidR="00353827" w:rsidRPr="00353827">
              <w:rPr>
                <w:rFonts w:ascii="PT Astra Serif" w:hAnsi="PT Astra Serif"/>
              </w:rPr>
              <w:t xml:space="preserve">. </w:t>
            </w:r>
          </w:p>
        </w:tc>
      </w:tr>
      <w:tr w:rsidR="005A1C6A" w:rsidRPr="0089648F" w14:paraId="3D3973CD" w14:textId="77777777" w:rsidTr="00FB3407">
        <w:trPr>
          <w:trHeight w:val="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8CD" w14:textId="77777777" w:rsidR="005A1C6A" w:rsidRPr="005A1C6A" w:rsidRDefault="005A1C6A" w:rsidP="005A1C6A">
            <w:pPr>
              <w:rPr>
                <w:rFonts w:ascii="PT Astra Serif" w:hAnsi="PT Astra Serif"/>
                <w:b/>
              </w:rPr>
            </w:pPr>
            <w:r w:rsidRPr="005A1C6A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713F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  <w:bCs/>
              </w:rPr>
              <w:t>3 859,9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879C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  <w:bCs/>
              </w:rPr>
              <w:t>4 867,2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199B" w14:textId="77777777" w:rsidR="005A1C6A" w:rsidRPr="005A1C6A" w:rsidRDefault="005A1C6A" w:rsidP="005A1C6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1C6A">
              <w:rPr>
                <w:rFonts w:ascii="PT Astra Serif" w:hAnsi="PT Astra Serif"/>
                <w:b/>
                <w:bCs/>
              </w:rPr>
              <w:t>126,1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100B" w14:textId="77777777" w:rsidR="005A1C6A" w:rsidRPr="005A1C6A" w:rsidRDefault="005A1C6A" w:rsidP="005A1C6A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</w:tbl>
    <w:p w14:paraId="601C5869" w14:textId="77777777" w:rsidR="005A1C6A" w:rsidRPr="00A147DF" w:rsidRDefault="005A1C6A" w:rsidP="005A1C6A">
      <w:pPr>
        <w:rPr>
          <w:rFonts w:ascii="PT Astra Serif" w:hAnsi="PT Astra Serif"/>
          <w:sz w:val="26"/>
          <w:szCs w:val="26"/>
        </w:rPr>
      </w:pPr>
    </w:p>
    <w:p w14:paraId="3A78A549" w14:textId="77777777" w:rsidR="005A1C6A" w:rsidRPr="00A147DF" w:rsidRDefault="005A1C6A" w:rsidP="005A1C6A">
      <w:pPr>
        <w:jc w:val="both"/>
        <w:rPr>
          <w:rFonts w:ascii="PT Astra Serif" w:hAnsi="PT Astra Serif"/>
          <w:sz w:val="26"/>
          <w:szCs w:val="26"/>
        </w:rPr>
      </w:pPr>
      <w:r w:rsidRPr="00A147DF">
        <w:rPr>
          <w:rFonts w:ascii="PT Astra Serif" w:hAnsi="PT Astra Serif"/>
          <w:sz w:val="26"/>
          <w:szCs w:val="26"/>
        </w:rPr>
        <w:tab/>
        <w:t xml:space="preserve">В отчетном периоде расходная часть бюджета </w:t>
      </w:r>
      <w:r>
        <w:rPr>
          <w:rFonts w:ascii="PT Astra Serif" w:hAnsi="PT Astra Serif"/>
          <w:sz w:val="26"/>
          <w:szCs w:val="26"/>
        </w:rPr>
        <w:t>увеличилась</w:t>
      </w:r>
      <w:r w:rsidRPr="00A147DF">
        <w:rPr>
          <w:rFonts w:ascii="PT Astra Serif" w:hAnsi="PT Astra Serif"/>
          <w:sz w:val="26"/>
          <w:szCs w:val="26"/>
        </w:rPr>
        <w:t xml:space="preserve"> на </w:t>
      </w:r>
      <w:r>
        <w:rPr>
          <w:rFonts w:ascii="PT Astra Serif" w:hAnsi="PT Astra Serif"/>
          <w:sz w:val="26"/>
          <w:szCs w:val="26"/>
        </w:rPr>
        <w:t>26,1</w:t>
      </w:r>
      <w:r w:rsidRPr="00DC7FD9">
        <w:rPr>
          <w:rFonts w:ascii="PT Astra Serif" w:hAnsi="PT Astra Serif"/>
          <w:sz w:val="26"/>
          <w:szCs w:val="26"/>
        </w:rPr>
        <w:t>% и</w:t>
      </w:r>
      <w:r w:rsidRPr="00A147DF">
        <w:rPr>
          <w:rFonts w:ascii="PT Astra Serif" w:hAnsi="PT Astra Serif"/>
          <w:sz w:val="26"/>
          <w:szCs w:val="26"/>
        </w:rPr>
        <w:t xml:space="preserve"> составила </w:t>
      </w:r>
      <w:r>
        <w:rPr>
          <w:rFonts w:ascii="PT Astra Serif" w:hAnsi="PT Astra Serif"/>
          <w:sz w:val="26"/>
          <w:szCs w:val="26"/>
        </w:rPr>
        <w:t xml:space="preserve">4 867,2 </w:t>
      </w:r>
      <w:r w:rsidRPr="00A147DF">
        <w:rPr>
          <w:rFonts w:ascii="PT Astra Serif" w:hAnsi="PT Astra Serif"/>
          <w:sz w:val="26"/>
          <w:szCs w:val="26"/>
        </w:rPr>
        <w:t xml:space="preserve">млн. рублей. Наибольшая доля в структуре расходов – расходы на социальную сферу города </w:t>
      </w:r>
      <w:r w:rsidRPr="002A6800">
        <w:rPr>
          <w:rFonts w:ascii="PT Astra Serif" w:hAnsi="PT Astra Serif"/>
          <w:sz w:val="26"/>
          <w:szCs w:val="26"/>
        </w:rPr>
        <w:t xml:space="preserve">–  </w:t>
      </w:r>
      <w:r>
        <w:rPr>
          <w:rFonts w:ascii="PT Astra Serif" w:hAnsi="PT Astra Serif"/>
          <w:sz w:val="26"/>
          <w:szCs w:val="26"/>
        </w:rPr>
        <w:t>2 760,5</w:t>
      </w:r>
      <w:r w:rsidRPr="002A6800">
        <w:rPr>
          <w:rFonts w:ascii="PT Astra Serif" w:hAnsi="PT Astra Serif"/>
          <w:sz w:val="26"/>
          <w:szCs w:val="26"/>
        </w:rPr>
        <w:t xml:space="preserve"> млн. рублей или </w:t>
      </w:r>
      <w:r>
        <w:rPr>
          <w:rFonts w:ascii="PT Astra Serif" w:hAnsi="PT Astra Serif"/>
          <w:sz w:val="26"/>
          <w:szCs w:val="26"/>
        </w:rPr>
        <w:t>56</w:t>
      </w:r>
      <w:r w:rsidRPr="002A6800">
        <w:rPr>
          <w:rFonts w:ascii="PT Astra Serif" w:hAnsi="PT Astra Serif"/>
          <w:sz w:val="26"/>
          <w:szCs w:val="26"/>
        </w:rPr>
        <w:t>,7%.</w:t>
      </w:r>
    </w:p>
    <w:p w14:paraId="62A6B4AE" w14:textId="77777777" w:rsidR="00C51635" w:rsidRPr="00837D27" w:rsidRDefault="00C51635" w:rsidP="005A1C6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bCs/>
          <w:iCs/>
          <w:sz w:val="26"/>
          <w:szCs w:val="26"/>
          <w:highlight w:val="yellow"/>
        </w:rPr>
      </w:pPr>
    </w:p>
    <w:p w14:paraId="54B43A26" w14:textId="77777777" w:rsidR="000A6205" w:rsidRPr="000E73F4" w:rsidRDefault="000A6205" w:rsidP="000A6205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0E73F4">
        <w:rPr>
          <w:rFonts w:ascii="PT Astra Serif" w:hAnsi="PT Astra Serif"/>
          <w:b/>
          <w:sz w:val="26"/>
          <w:szCs w:val="26"/>
        </w:rPr>
        <w:t>Муниципальные программы</w:t>
      </w:r>
    </w:p>
    <w:p w14:paraId="21279A0D" w14:textId="77777777" w:rsidR="000A6205" w:rsidRPr="00837D27" w:rsidRDefault="000A6205" w:rsidP="000A6205">
      <w:pPr>
        <w:pStyle w:val="afa"/>
        <w:numPr>
          <w:ilvl w:val="0"/>
          <w:numId w:val="2"/>
        </w:numPr>
        <w:suppressAutoHyphens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33911D07" w14:textId="77777777" w:rsidR="004F250F" w:rsidRPr="004F250F" w:rsidRDefault="004F250F" w:rsidP="004E698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F250F">
        <w:rPr>
          <w:rFonts w:ascii="PT Astra Serif" w:hAnsi="PT Astra Serif"/>
          <w:sz w:val="26"/>
          <w:szCs w:val="26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17 муниципальных программ с периодом действия до 2030 года.</w:t>
      </w:r>
    </w:p>
    <w:p w14:paraId="6113584D" w14:textId="77777777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В целях повышения эффективности реализации программ ежегодно проводится оценка эффективности муниципальных программ. </w:t>
      </w:r>
    </w:p>
    <w:p w14:paraId="3E2F7C1B" w14:textId="77777777" w:rsidR="004F250F" w:rsidRPr="004F250F" w:rsidRDefault="004F250F" w:rsidP="004F250F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4F250F">
        <w:rPr>
          <w:rFonts w:ascii="PT Astra Serif" w:eastAsia="Arial Unicode MS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3EB8F47F" w14:textId="77777777" w:rsidR="004F250F" w:rsidRPr="004F250F" w:rsidRDefault="004F250F" w:rsidP="004F250F">
      <w:pPr>
        <w:suppressAutoHyphens/>
        <w:ind w:firstLine="709"/>
        <w:jc w:val="both"/>
        <w:rPr>
          <w:rFonts w:ascii="PT Astra Serif" w:hAnsi="PT Astra Serif"/>
          <w:b/>
          <w:i/>
          <w:sz w:val="26"/>
          <w:szCs w:val="26"/>
        </w:rPr>
      </w:pPr>
      <w:r w:rsidRPr="004F250F">
        <w:rPr>
          <w:rFonts w:ascii="PT Astra Serif" w:hAnsi="PT Astra Serif"/>
          <w:b/>
          <w:i/>
          <w:sz w:val="26"/>
          <w:szCs w:val="26"/>
        </w:rPr>
        <w:lastRenderedPageBreak/>
        <w:t>Исполнение муниципальных программ</w:t>
      </w:r>
    </w:p>
    <w:p w14:paraId="58887A10" w14:textId="460CE5BD" w:rsidR="004F250F" w:rsidRPr="004F250F" w:rsidRDefault="004F250F" w:rsidP="004F250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600B4">
        <w:rPr>
          <w:rFonts w:ascii="PT Astra Serif" w:hAnsi="PT Astra Serif"/>
          <w:sz w:val="26"/>
          <w:szCs w:val="26"/>
        </w:rPr>
        <w:t>Исполнение расходных обязательств по муниципальным программам составило  5 085 475,2 тыс. рублей, в том числе</w:t>
      </w:r>
      <w:r w:rsidR="004600B4">
        <w:rPr>
          <w:rFonts w:ascii="PT Astra Serif" w:hAnsi="PT Astra Serif"/>
          <w:sz w:val="26"/>
          <w:szCs w:val="26"/>
        </w:rPr>
        <w:t xml:space="preserve"> средства федерального бюджета -</w:t>
      </w:r>
      <w:r w:rsidRPr="004600B4">
        <w:rPr>
          <w:rFonts w:ascii="PT Astra Serif" w:hAnsi="PT Astra Serif"/>
          <w:sz w:val="26"/>
          <w:szCs w:val="26"/>
        </w:rPr>
        <w:t xml:space="preserve"> 124 617,9 тыс. рублей, средства бюджета </w:t>
      </w:r>
      <w:r w:rsidR="004600B4">
        <w:rPr>
          <w:rFonts w:ascii="PT Astra Serif" w:hAnsi="PT Astra Serif"/>
          <w:sz w:val="26"/>
          <w:szCs w:val="26"/>
        </w:rPr>
        <w:t>автономного округа -</w:t>
      </w:r>
      <w:r w:rsidRPr="004600B4">
        <w:rPr>
          <w:rFonts w:ascii="PT Astra Serif" w:hAnsi="PT Astra Serif"/>
          <w:sz w:val="26"/>
          <w:szCs w:val="26"/>
        </w:rPr>
        <w:t xml:space="preserve"> 2 585 223,6 тыс. руб</w:t>
      </w:r>
      <w:r w:rsidR="004600B4">
        <w:rPr>
          <w:rFonts w:ascii="PT Astra Serif" w:hAnsi="PT Astra Serif"/>
          <w:sz w:val="26"/>
          <w:szCs w:val="26"/>
        </w:rPr>
        <w:t>лей, средства местного бюджета -</w:t>
      </w:r>
      <w:r w:rsidRPr="004600B4">
        <w:rPr>
          <w:rFonts w:ascii="PT Astra Serif" w:hAnsi="PT Astra Serif"/>
          <w:sz w:val="26"/>
          <w:szCs w:val="26"/>
        </w:rPr>
        <w:t xml:space="preserve"> 2 136 622,4</w:t>
      </w:r>
      <w:r w:rsidRPr="004600B4">
        <w:rPr>
          <w:rFonts w:ascii="PT Astra Serif" w:eastAsiaTheme="minorHAnsi" w:hAnsi="PT Astra Serif"/>
          <w:color w:val="000000"/>
          <w:sz w:val="26"/>
          <w:szCs w:val="26"/>
          <w:lang w:eastAsia="en-US"/>
        </w:rPr>
        <w:t xml:space="preserve"> </w:t>
      </w:r>
      <w:r w:rsidRPr="004600B4">
        <w:rPr>
          <w:rFonts w:ascii="PT Astra Serif" w:hAnsi="PT Astra Serif"/>
          <w:sz w:val="26"/>
          <w:szCs w:val="26"/>
        </w:rPr>
        <w:t>тыс. рублей,</w:t>
      </w:r>
      <w:r w:rsidR="004600B4">
        <w:rPr>
          <w:rFonts w:ascii="PT Astra Serif" w:hAnsi="PT Astra Serif"/>
          <w:sz w:val="26"/>
          <w:szCs w:val="26"/>
        </w:rPr>
        <w:t xml:space="preserve"> иные источники финансирования -</w:t>
      </w:r>
      <w:r w:rsidRPr="004600B4">
        <w:rPr>
          <w:rFonts w:ascii="PT Astra Serif" w:hAnsi="PT Astra Serif"/>
          <w:sz w:val="26"/>
          <w:szCs w:val="26"/>
        </w:rPr>
        <w:t xml:space="preserve"> 239 011,3</w:t>
      </w:r>
      <w:r w:rsidRPr="004600B4">
        <w:rPr>
          <w:rFonts w:ascii="PT Astra Serif" w:eastAsiaTheme="minorHAnsi" w:hAnsi="PT Astra Serif"/>
          <w:color w:val="000000"/>
          <w:sz w:val="26"/>
          <w:szCs w:val="26"/>
          <w:lang w:eastAsia="en-US"/>
        </w:rPr>
        <w:t xml:space="preserve"> </w:t>
      </w:r>
      <w:r w:rsidRPr="004600B4">
        <w:rPr>
          <w:rFonts w:ascii="PT Astra Serif" w:hAnsi="PT Astra Serif"/>
          <w:sz w:val="26"/>
          <w:szCs w:val="26"/>
        </w:rPr>
        <w:t>тыс. рублей.</w:t>
      </w:r>
    </w:p>
    <w:p w14:paraId="06BF8E0F" w14:textId="77777777" w:rsidR="004F250F" w:rsidRPr="00576F16" w:rsidRDefault="004F250F" w:rsidP="004F250F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14:paraId="7DB98B8B" w14:textId="2392AF4A" w:rsidR="004F250F" w:rsidRPr="00576F16" w:rsidRDefault="004F250F" w:rsidP="004F250F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576F16"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  <w:r w:rsidR="00FC70E0">
        <w:rPr>
          <w:rFonts w:ascii="PT Astra Serif" w:hAnsi="PT Astra Serif"/>
          <w:b/>
          <w:sz w:val="24"/>
          <w:szCs w:val="24"/>
        </w:rPr>
        <w:t xml:space="preserve"> предыдущего года</w:t>
      </w:r>
    </w:p>
    <w:tbl>
      <w:tblPr>
        <w:tblW w:w="514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422"/>
        <w:gridCol w:w="1265"/>
        <w:gridCol w:w="743"/>
        <w:gridCol w:w="1371"/>
        <w:gridCol w:w="1322"/>
        <w:gridCol w:w="623"/>
        <w:gridCol w:w="1282"/>
      </w:tblGrid>
      <w:tr w:rsidR="004F250F" w:rsidRPr="00576F16" w14:paraId="50D70F2F" w14:textId="77777777" w:rsidTr="00FB3407">
        <w:tc>
          <w:tcPr>
            <w:tcW w:w="1817" w:type="dxa"/>
            <w:shd w:val="clear" w:color="auto" w:fill="auto"/>
            <w:vAlign w:val="center"/>
          </w:tcPr>
          <w:p w14:paraId="522B593E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40B823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План на 2022 год, тыс. рублей</w:t>
            </w:r>
          </w:p>
          <w:p w14:paraId="288EE733" w14:textId="77777777" w:rsidR="004F250F" w:rsidRPr="004F250F" w:rsidRDefault="004F250F" w:rsidP="00FB3407">
            <w:pPr>
              <w:ind w:right="-108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0D484EFF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Исполнено на 01.01.2023, тыс. рублей</w:t>
            </w:r>
          </w:p>
          <w:p w14:paraId="2A0B3A5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BCA142B" w14:textId="77777777" w:rsidR="004F250F" w:rsidRPr="004F250F" w:rsidRDefault="004F250F" w:rsidP="00FB3407">
            <w:pPr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План на 2023 год, тыс. рублей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14:paraId="6274730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Исполнено на 01.01.2024, тыс. рублей</w:t>
            </w:r>
          </w:p>
        </w:tc>
        <w:tc>
          <w:tcPr>
            <w:tcW w:w="1282" w:type="dxa"/>
          </w:tcPr>
          <w:p w14:paraId="286F048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 xml:space="preserve">Темп изменения </w:t>
            </w:r>
          </w:p>
          <w:p w14:paraId="460E89F6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 w:rsidRPr="004F250F">
              <w:rPr>
                <w:rFonts w:ascii="PT Astra Serif" w:hAnsi="PT Astra Serif"/>
                <w:bCs/>
              </w:rPr>
              <w:t>, %)</w:t>
            </w:r>
            <w:proofErr w:type="gramEnd"/>
          </w:p>
          <w:p w14:paraId="36CF7C0F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4F250F" w:rsidRPr="00576F16" w14:paraId="1EB4D991" w14:textId="77777777" w:rsidTr="00FB3407">
        <w:tc>
          <w:tcPr>
            <w:tcW w:w="1817" w:type="dxa"/>
            <w:shd w:val="clear" w:color="auto" w:fill="auto"/>
          </w:tcPr>
          <w:p w14:paraId="656E5FB4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5A703B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6905A3A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E25842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60B91C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1AA5EE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007CE29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282" w:type="dxa"/>
            <w:vAlign w:val="center"/>
          </w:tcPr>
          <w:p w14:paraId="267CD99B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8</w:t>
            </w:r>
          </w:p>
        </w:tc>
      </w:tr>
      <w:tr w:rsidR="004F250F" w:rsidRPr="00576F16" w14:paraId="39B5033D" w14:textId="77777777" w:rsidTr="00FB3407">
        <w:tc>
          <w:tcPr>
            <w:tcW w:w="1817" w:type="dxa"/>
            <w:shd w:val="clear" w:color="auto" w:fill="auto"/>
          </w:tcPr>
          <w:p w14:paraId="1B0B436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/>
                <w:bCs/>
              </w:rPr>
              <w:t>Всего по муниципальным программам: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A24A07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>4 042 638,7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A2C4F2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3 999 049,1  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E5F3F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>98,9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CD58A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 xml:space="preserve">5 158 391,5 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0CE8CD5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 xml:space="preserve">5 085 475,2 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EFD8797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F250F">
              <w:rPr>
                <w:rFonts w:ascii="PT Astra Serif" w:eastAsia="Calibri" w:hAnsi="PT Astra Serif"/>
                <w:b/>
                <w:lang w:eastAsia="en-US"/>
              </w:rPr>
              <w:t>98,6</w:t>
            </w:r>
          </w:p>
        </w:tc>
        <w:tc>
          <w:tcPr>
            <w:tcW w:w="1282" w:type="dxa"/>
            <w:vAlign w:val="center"/>
          </w:tcPr>
          <w:p w14:paraId="3F479F3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F250F">
              <w:rPr>
                <w:rFonts w:ascii="PT Astra Serif" w:eastAsia="Calibri" w:hAnsi="PT Astra Serif"/>
                <w:b/>
                <w:lang w:eastAsia="en-US"/>
              </w:rPr>
              <w:t>- 0,3</w:t>
            </w:r>
          </w:p>
        </w:tc>
      </w:tr>
      <w:tr w:rsidR="004F250F" w:rsidRPr="00576F16" w14:paraId="0A57B64D" w14:textId="77777777" w:rsidTr="00FB3407">
        <w:trPr>
          <w:trHeight w:val="241"/>
        </w:trPr>
        <w:tc>
          <w:tcPr>
            <w:tcW w:w="1817" w:type="dxa"/>
            <w:shd w:val="clear" w:color="auto" w:fill="auto"/>
          </w:tcPr>
          <w:p w14:paraId="7049FC5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162BD3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401F3EC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9F771C2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4D4153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773DBA0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1617D9AC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2C06578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4F250F" w:rsidRPr="00576F16" w14:paraId="191AD270" w14:textId="77777777" w:rsidTr="00FB3407">
        <w:tc>
          <w:tcPr>
            <w:tcW w:w="1817" w:type="dxa"/>
            <w:shd w:val="clear" w:color="auto" w:fill="auto"/>
          </w:tcPr>
          <w:p w14:paraId="61F9518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федеральный бюджет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4BAAD85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68 677,7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89FA799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68 349,2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ED8215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99,5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A42FE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124 675,9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6CD92D2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124 617,9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786521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100</w:t>
            </w:r>
          </w:p>
        </w:tc>
        <w:tc>
          <w:tcPr>
            <w:tcW w:w="1282" w:type="dxa"/>
            <w:vAlign w:val="center"/>
          </w:tcPr>
          <w:p w14:paraId="470800FD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+ 0,5</w:t>
            </w:r>
          </w:p>
        </w:tc>
      </w:tr>
      <w:tr w:rsidR="004F250F" w:rsidRPr="00576F16" w14:paraId="3038E080" w14:textId="77777777" w:rsidTr="00FB3407">
        <w:tc>
          <w:tcPr>
            <w:tcW w:w="1817" w:type="dxa"/>
            <w:shd w:val="clear" w:color="auto" w:fill="auto"/>
          </w:tcPr>
          <w:p w14:paraId="3507D513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8861133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 xml:space="preserve">1 886 891,4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A4E761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1 879 247,4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F1542C5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99,6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DAF676A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2 589 905,8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D1F4445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2 585 223,6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38AE129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99,8</w:t>
            </w:r>
          </w:p>
        </w:tc>
        <w:tc>
          <w:tcPr>
            <w:tcW w:w="1282" w:type="dxa"/>
            <w:vAlign w:val="center"/>
          </w:tcPr>
          <w:p w14:paraId="41ECB06B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+ 0,2</w:t>
            </w:r>
          </w:p>
        </w:tc>
      </w:tr>
      <w:tr w:rsidR="004F250F" w:rsidRPr="00576F16" w14:paraId="59463F04" w14:textId="77777777" w:rsidTr="00FB3407">
        <w:tc>
          <w:tcPr>
            <w:tcW w:w="1817" w:type="dxa"/>
            <w:shd w:val="clear" w:color="auto" w:fill="auto"/>
            <w:vAlign w:val="center"/>
          </w:tcPr>
          <w:p w14:paraId="110949F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C6877A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1 897 698,1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EC32E7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1 891 234,5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DA5B2D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99,7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E8C64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2 183 465,4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40B9871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2 136 622,4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BE3EA3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97,9</w:t>
            </w:r>
          </w:p>
        </w:tc>
        <w:tc>
          <w:tcPr>
            <w:tcW w:w="1282" w:type="dxa"/>
            <w:vAlign w:val="center"/>
          </w:tcPr>
          <w:p w14:paraId="019C03B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- 1,8</w:t>
            </w:r>
          </w:p>
        </w:tc>
      </w:tr>
      <w:tr w:rsidR="004F250F" w:rsidRPr="00576F16" w14:paraId="072DBA91" w14:textId="77777777" w:rsidTr="00FB3407">
        <w:trPr>
          <w:trHeight w:val="54"/>
        </w:trPr>
        <w:tc>
          <w:tcPr>
            <w:tcW w:w="1817" w:type="dxa"/>
            <w:shd w:val="clear" w:color="auto" w:fill="auto"/>
            <w:vAlign w:val="center"/>
          </w:tcPr>
          <w:p w14:paraId="76EC729D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7F5E77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189 371,5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FBED3B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160 218,0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6CD18DB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84,6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3F4952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260 344,4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7ECBEB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239 011,3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05DF402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91,8</w:t>
            </w:r>
          </w:p>
        </w:tc>
        <w:tc>
          <w:tcPr>
            <w:tcW w:w="1282" w:type="dxa"/>
            <w:vAlign w:val="center"/>
          </w:tcPr>
          <w:p w14:paraId="5F66D607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+ 7,2</w:t>
            </w:r>
          </w:p>
        </w:tc>
      </w:tr>
    </w:tbl>
    <w:p w14:paraId="005AEEFF" w14:textId="77777777" w:rsidR="004F250F" w:rsidRPr="00576F16" w:rsidRDefault="004F250F" w:rsidP="004F250F">
      <w:pPr>
        <w:suppressAutoHyphens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14:paraId="3B8F6775" w14:textId="77777777" w:rsidR="004F250F" w:rsidRPr="00576F16" w:rsidRDefault="004F250F" w:rsidP="004F250F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576F16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0780BD8A" w14:textId="79E2AC24" w:rsidR="004F250F" w:rsidRPr="00576F16" w:rsidRDefault="00BD4BAC" w:rsidP="004F250F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состоянию на 31.12</w:t>
      </w:r>
      <w:r w:rsidR="004F250F" w:rsidRPr="00576F16">
        <w:rPr>
          <w:rFonts w:ascii="PT Astra Serif" w:hAnsi="PT Astra Serif"/>
          <w:b/>
          <w:sz w:val="24"/>
          <w:szCs w:val="24"/>
        </w:rPr>
        <w:t>.202</w:t>
      </w:r>
      <w:r>
        <w:rPr>
          <w:rFonts w:ascii="PT Astra Serif" w:hAnsi="PT Astra Serif"/>
          <w:b/>
          <w:sz w:val="24"/>
          <w:szCs w:val="24"/>
        </w:rPr>
        <w:t>3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0"/>
        <w:gridCol w:w="3198"/>
        <w:gridCol w:w="2410"/>
        <w:gridCol w:w="2268"/>
        <w:gridCol w:w="1275"/>
      </w:tblGrid>
      <w:tr w:rsidR="004F250F" w:rsidRPr="00576F16" w14:paraId="378E6349" w14:textId="77777777" w:rsidTr="00E020AA">
        <w:trPr>
          <w:trHeight w:val="3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0450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F35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E8A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Предусмотрено по программе на 2023 год, </w:t>
            </w: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F9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Профинансировано и освоено за 2023 год, </w:t>
            </w: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11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Исполнено, %</w:t>
            </w:r>
          </w:p>
        </w:tc>
      </w:tr>
      <w:tr w:rsidR="004F250F" w:rsidRPr="00576F16" w14:paraId="3EA4813F" w14:textId="77777777" w:rsidTr="00E020AA">
        <w:trPr>
          <w:trHeight w:val="405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481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72AA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A983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0AEA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844E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</w:tr>
      <w:tr w:rsidR="004F250F" w:rsidRPr="00576F16" w14:paraId="2802DD4F" w14:textId="77777777" w:rsidTr="007A3145">
        <w:trPr>
          <w:trHeight w:val="141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BF3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E46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«Отдых и оздоровление детей»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682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34 350,2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38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34 100,3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DCD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99,3  </w:t>
            </w:r>
          </w:p>
        </w:tc>
      </w:tr>
      <w:tr w:rsidR="004F250F" w:rsidRPr="00576F16" w14:paraId="31B50151" w14:textId="77777777" w:rsidTr="007A3145">
        <w:trPr>
          <w:trHeight w:val="17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DD1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5F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бюджет автономного округа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DC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19 082,4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E3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19 082,4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E2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A4BCDBB" w14:textId="77777777" w:rsidTr="007A3145">
        <w:trPr>
          <w:trHeight w:val="7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4C08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8CF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90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3 804,9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986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3 736,3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841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98,2  </w:t>
            </w:r>
          </w:p>
        </w:tc>
      </w:tr>
      <w:tr w:rsidR="004F250F" w:rsidRPr="00576F16" w14:paraId="05B33ACB" w14:textId="77777777" w:rsidTr="007A3145">
        <w:trPr>
          <w:trHeight w:val="12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7B8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99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B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11 462,9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5A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11 281,6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AD6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98,4  </w:t>
            </w:r>
          </w:p>
        </w:tc>
      </w:tr>
      <w:tr w:rsidR="004F250F" w:rsidRPr="00576F16" w14:paraId="69D242FA" w14:textId="77777777" w:rsidTr="007A3145">
        <w:trPr>
          <w:trHeight w:val="16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B7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356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E0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2 183 805,4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A1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2 167 886,8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A5D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99,3  </w:t>
            </w:r>
          </w:p>
        </w:tc>
      </w:tr>
      <w:tr w:rsidR="004F250F" w:rsidRPr="00576F16" w14:paraId="0DE1E62A" w14:textId="77777777" w:rsidTr="007A3145">
        <w:trPr>
          <w:trHeight w:val="13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AE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B0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2D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50 061,8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4E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50 003,8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D0B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2F9AA692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844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89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AD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1 593 413,1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45B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1 590 709,5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C78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1187A6C1" w14:textId="77777777" w:rsidTr="007A3145">
        <w:trPr>
          <w:trHeight w:val="8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FEE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229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F1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426 862,5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850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424 355,3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15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99,4  </w:t>
            </w:r>
          </w:p>
        </w:tc>
      </w:tr>
      <w:tr w:rsidR="004F250F" w:rsidRPr="00576F16" w14:paraId="17553FAD" w14:textId="77777777" w:rsidTr="007A3145">
        <w:trPr>
          <w:trHeight w:val="12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E1A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01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ED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113 468,0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075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4F250F">
              <w:rPr>
                <w:rFonts w:ascii="PT Astra Serif" w:hAnsi="PT Astra Serif" w:cs="Calibri"/>
                <w:lang w:eastAsia="ru-RU"/>
              </w:rPr>
              <w:t>102 818,2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44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90,6  </w:t>
            </w:r>
          </w:p>
        </w:tc>
      </w:tr>
      <w:tr w:rsidR="004F250F" w:rsidRPr="00576F16" w14:paraId="37C20FFA" w14:textId="77777777" w:rsidTr="007A3145">
        <w:trPr>
          <w:trHeight w:val="173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936F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E884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AB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348 526,9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DF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348 290,7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16D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735506BB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AEA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204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02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3 712,3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D2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3 712,3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B5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4118E519" w14:textId="77777777" w:rsidTr="007A3145">
        <w:trPr>
          <w:trHeight w:val="19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86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8B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бюджет автономного округа </w:t>
            </w:r>
            <w:r w:rsidRPr="004F250F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628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11 966,2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687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11 880,1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F5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99,3  </w:t>
            </w:r>
          </w:p>
        </w:tc>
      </w:tr>
      <w:tr w:rsidR="004F250F" w:rsidRPr="00576F16" w14:paraId="2F8EF6CD" w14:textId="77777777" w:rsidTr="007A3145">
        <w:trPr>
          <w:trHeight w:val="86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B76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345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2841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307 789,6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B0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307 698,9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A1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7BF5D91" w14:textId="77777777" w:rsidTr="007A3145">
        <w:trPr>
          <w:trHeight w:val="13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F18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CA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E9F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25 058,8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06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24 999,4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25E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7ABD93FC" w14:textId="77777777" w:rsidTr="004E29AA">
        <w:trPr>
          <w:trHeight w:val="397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828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2B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C381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233 343,6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F35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226 580,8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5BB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97,1  </w:t>
            </w:r>
          </w:p>
        </w:tc>
      </w:tr>
      <w:tr w:rsidR="004F250F" w:rsidRPr="00576F16" w14:paraId="27812588" w14:textId="77777777" w:rsidTr="004E29AA">
        <w:trPr>
          <w:trHeight w:val="6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67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55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447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144,9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AE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33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0A88279B" w14:textId="77777777" w:rsidTr="004E29AA">
        <w:trPr>
          <w:trHeight w:val="10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900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F5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5C8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8 481,2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B46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8 481,2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1D0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BE874D8" w14:textId="77777777" w:rsidTr="004E29AA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102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179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D64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205 557,8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B83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205 436,6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AA5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577D9631" w14:textId="77777777" w:rsidTr="004E29AA">
        <w:trPr>
          <w:trHeight w:val="5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723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EB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01D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19 159,7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A63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12 518,1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6C2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65,3  </w:t>
            </w:r>
          </w:p>
        </w:tc>
      </w:tr>
      <w:tr w:rsidR="004F250F" w:rsidRPr="00576F16" w14:paraId="4C8B316B" w14:textId="77777777" w:rsidTr="004E29AA">
        <w:trPr>
          <w:trHeight w:val="52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ABF9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E96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440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78 842,8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6FD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74 611,4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768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94,6  </w:t>
            </w:r>
          </w:p>
        </w:tc>
      </w:tr>
      <w:tr w:rsidR="004F250F" w:rsidRPr="00576F16" w14:paraId="3EF55182" w14:textId="77777777" w:rsidTr="004E29AA">
        <w:trPr>
          <w:trHeight w:val="11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A7B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8A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9E7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7 337,6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47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7 264,0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F7C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99,0  </w:t>
            </w:r>
          </w:p>
        </w:tc>
      </w:tr>
      <w:tr w:rsidR="004F250F" w:rsidRPr="00576F16" w14:paraId="77B29DB4" w14:textId="77777777" w:rsidTr="004E29AA">
        <w:trPr>
          <w:trHeight w:val="1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07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A9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98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56 269,2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9A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56 237,5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EAD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3260214B" w14:textId="77777777" w:rsidTr="004E29AA">
        <w:trPr>
          <w:trHeight w:val="4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08B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085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91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15 236,0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31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11 109,9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15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72,9  </w:t>
            </w:r>
          </w:p>
        </w:tc>
      </w:tr>
      <w:tr w:rsidR="004F250F" w:rsidRPr="00576F16" w14:paraId="684B8D43" w14:textId="77777777" w:rsidTr="004E29AA">
        <w:trPr>
          <w:trHeight w:val="9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28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BFE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жилищной сферы»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5B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965 848,0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9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964 860,5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2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1451284B" w14:textId="77777777" w:rsidTr="004E29AA">
        <w:trPr>
          <w:trHeight w:val="14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3A4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8D3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99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56 897,2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4C2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56 897,2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E6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7CD5D419" w14:textId="77777777" w:rsidTr="004E29AA">
        <w:trPr>
          <w:trHeight w:val="46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DAC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DA5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7E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835 357,7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C9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834 615,8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D31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6347BF65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AC8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C09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E74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73 593,1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404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73 347,5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C5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99,7  </w:t>
            </w:r>
          </w:p>
        </w:tc>
      </w:tr>
      <w:tr w:rsidR="004F250F" w:rsidRPr="00576F16" w14:paraId="2487B076" w14:textId="77777777" w:rsidTr="004E29AA">
        <w:trPr>
          <w:trHeight w:val="777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E53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0E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7B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299 605,3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C9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274 666,4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96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91,7  </w:t>
            </w:r>
          </w:p>
        </w:tc>
      </w:tr>
      <w:tr w:rsidR="004F250F" w:rsidRPr="00576F16" w14:paraId="344D92DF" w14:textId="77777777" w:rsidTr="004E29AA">
        <w:trPr>
          <w:trHeight w:val="12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C0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9AF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7D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63 006,4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017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62 507,9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72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6F87D3A0" w14:textId="77777777" w:rsidTr="004E29AA">
        <w:trPr>
          <w:trHeight w:val="1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32F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82F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88B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161 789,9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8A6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137 349,5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6F6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84,9  </w:t>
            </w:r>
          </w:p>
        </w:tc>
      </w:tr>
      <w:tr w:rsidR="004F250F" w:rsidRPr="00576F16" w14:paraId="58D87434" w14:textId="77777777" w:rsidTr="004E29AA">
        <w:trPr>
          <w:trHeight w:val="7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214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3F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3E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74 809,0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E2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74 809,0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A2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1BF0231B" w14:textId="77777777" w:rsidTr="004E29AA">
        <w:trPr>
          <w:trHeight w:val="248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CDE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D6A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12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445 317,3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44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429 442,5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F11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96,4  </w:t>
            </w:r>
          </w:p>
        </w:tc>
      </w:tr>
      <w:tr w:rsidR="004F250F" w:rsidRPr="00576F16" w14:paraId="0B7DC648" w14:textId="77777777" w:rsidTr="004E29AA">
        <w:trPr>
          <w:trHeight w:val="6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B6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BB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F65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4 006,7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EC3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4 006,7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D5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D7EEACD" w14:textId="77777777" w:rsidTr="004E29AA">
        <w:trPr>
          <w:trHeight w:val="116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70C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E9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33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17 210,1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39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16 999,0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D24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98,8  </w:t>
            </w:r>
          </w:p>
        </w:tc>
      </w:tr>
      <w:tr w:rsidR="004F250F" w:rsidRPr="00576F16" w14:paraId="3378DF28" w14:textId="77777777" w:rsidTr="004E29AA">
        <w:trPr>
          <w:trHeight w:val="16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ACF7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483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25B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424 100,5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B3E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408 436,8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C7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96,3  </w:t>
            </w:r>
          </w:p>
        </w:tc>
      </w:tr>
      <w:tr w:rsidR="004F250F" w:rsidRPr="00576F16" w14:paraId="6806A137" w14:textId="77777777" w:rsidTr="00E020AA">
        <w:trPr>
          <w:trHeight w:val="51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E0C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93D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B59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81 892,5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4B0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81 150,2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2D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4F250F" w:rsidRPr="00576F16" w14:paraId="5F9483EC" w14:textId="77777777" w:rsidTr="004E29AA">
        <w:trPr>
          <w:trHeight w:val="10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AFA4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FA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849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81 892,5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C4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81 150,2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A3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99,1  </w:t>
            </w:r>
          </w:p>
        </w:tc>
      </w:tr>
      <w:tr w:rsidR="004F250F" w:rsidRPr="00576F16" w14:paraId="417B0349" w14:textId="77777777" w:rsidTr="004E29AA">
        <w:trPr>
          <w:trHeight w:val="573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E80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31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E81D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35 153,0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A16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32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0A51B14F" w14:textId="77777777" w:rsidTr="004E29AA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D91E" w14:textId="77777777" w:rsidR="004F250F" w:rsidRPr="004F250F" w:rsidRDefault="004F250F" w:rsidP="00FB340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6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A2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114,1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0C2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114,1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42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2D0DABD4" w14:textId="77777777" w:rsidTr="004E29AA">
        <w:trPr>
          <w:trHeight w:val="6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D333" w14:textId="77777777" w:rsidR="004F250F" w:rsidRPr="004F250F" w:rsidRDefault="004F250F" w:rsidP="00FB340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51E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C1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33 888,9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DC9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33 514,6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8C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98,9  </w:t>
            </w:r>
          </w:p>
        </w:tc>
      </w:tr>
      <w:tr w:rsidR="004F250F" w:rsidRPr="00576F16" w14:paraId="003718AC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AAD4" w14:textId="77777777" w:rsidR="004F250F" w:rsidRPr="004F250F" w:rsidRDefault="004F250F" w:rsidP="00FB340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D1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C9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1 150,0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80E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1 475,1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F7F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128,3  </w:t>
            </w:r>
          </w:p>
        </w:tc>
      </w:tr>
      <w:tr w:rsidR="004F250F" w:rsidRPr="00576F16" w14:paraId="2D36D7AB" w14:textId="77777777" w:rsidTr="00E020AA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277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0E2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8AB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1 130,0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704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1 129,9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5C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0A10B691" w14:textId="77777777" w:rsidTr="00ED08A4">
        <w:trPr>
          <w:trHeight w:val="18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AB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4C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50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1 130,0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68A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1 129,9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A3F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35347871" w14:textId="77777777" w:rsidTr="00E020AA">
        <w:trPr>
          <w:trHeight w:val="76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F1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51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08D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360 450,4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3A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357 618,3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43E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33C86A2A" w14:textId="77777777" w:rsidTr="00ED08A4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4F3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7B0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55B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9 837,5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503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9 837,5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99C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3CC8F352" w14:textId="77777777" w:rsidTr="00ED08A4">
        <w:trPr>
          <w:trHeight w:val="6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9A1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124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3B8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24 254,5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83E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23 887,1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6C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98,5  </w:t>
            </w:r>
          </w:p>
        </w:tc>
      </w:tr>
      <w:tr w:rsidR="004F250F" w:rsidRPr="00576F16" w14:paraId="205F658F" w14:textId="77777777" w:rsidTr="00ED08A4">
        <w:trPr>
          <w:trHeight w:val="11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5F0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83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053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326 358,4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89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323 893,7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CF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2BCC3115" w14:textId="77777777" w:rsidTr="00ED08A4">
        <w:trPr>
          <w:trHeight w:val="297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A0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E888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90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7 500,0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F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5E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1F8E193C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E1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021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41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7 500,0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30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0C3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3FAC292D" w14:textId="77777777" w:rsidTr="00E020AA">
        <w:trPr>
          <w:trHeight w:val="51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D51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0F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98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42 684,5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3E0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42 592,5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781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38C94F7A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66A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330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C67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42 684,5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E08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42 592,5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8E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2EF44BB7" w14:textId="77777777" w:rsidTr="00ED08A4">
        <w:trPr>
          <w:trHeight w:val="391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BD56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0B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5D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12 043,0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CCEB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12 043,0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CD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76829A62" w14:textId="77777777" w:rsidTr="00ED08A4">
        <w:trPr>
          <w:trHeight w:val="11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782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833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F78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15,5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C28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3B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6BBBFDBB" w14:textId="77777777" w:rsidTr="00ED08A4">
        <w:trPr>
          <w:trHeight w:val="11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921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88B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07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9 343,9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3E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9 343,9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EE9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4059DEC8" w14:textId="77777777" w:rsidTr="00ED08A4">
        <w:trPr>
          <w:trHeight w:val="11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7E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B8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C1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2 683,6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8A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2 683,6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31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6ECB2D0F" w14:textId="77777777" w:rsidTr="00E020AA">
        <w:trPr>
          <w:trHeight w:val="114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5B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F24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190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28 743,1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B2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28 513,0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DC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67615A58" w14:textId="77777777" w:rsidTr="00ED08A4">
        <w:trPr>
          <w:trHeight w:val="13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C95F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951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EC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338,6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17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338,6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6F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EC2A1F1" w14:textId="77777777" w:rsidTr="00ED08A4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DDE7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B0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09A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27 228,5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2AE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27 228,5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B4A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14B430EC" w14:textId="77777777" w:rsidTr="00ED08A4">
        <w:trPr>
          <w:trHeight w:val="8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7FA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1EA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AED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1 176,0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09D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945,9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11E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80,4  </w:t>
            </w:r>
          </w:p>
        </w:tc>
      </w:tr>
      <w:tr w:rsidR="004F250F" w:rsidRPr="00576F16" w14:paraId="5CCE5066" w14:textId="77777777" w:rsidTr="00ED08A4">
        <w:trPr>
          <w:trHeight w:val="27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016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A83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A9E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331,5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E9D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74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18D966E6" w14:textId="77777777" w:rsidTr="00ED08A4">
        <w:trPr>
          <w:trHeight w:val="7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443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EF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07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331,5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60C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331,0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5C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5976299B" w14:textId="77777777" w:rsidTr="00ED08A4">
        <w:trPr>
          <w:trHeight w:val="12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81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7F96" w14:textId="40B45E69" w:rsidR="004F250F" w:rsidRPr="004F250F" w:rsidRDefault="004F250F" w:rsidP="00ED08A4">
            <w:pPr>
              <w:rPr>
                <w:rFonts w:ascii="PT Astra Serif" w:hAnsi="PT Astra Serif"/>
                <w:b/>
                <w:bCs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lang w:eastAsia="ru-RU"/>
              </w:rPr>
              <w:t>Итого,</w:t>
            </w:r>
            <w:r w:rsidR="00ED08A4">
              <w:rPr>
                <w:rFonts w:ascii="PT Astra Serif" w:hAnsi="PT Astra Serif"/>
                <w:b/>
                <w:bCs/>
                <w:lang w:eastAsia="ru-RU"/>
              </w:rPr>
              <w:t xml:space="preserve"> </w:t>
            </w:r>
            <w:r w:rsidRPr="004F250F">
              <w:rPr>
                <w:rFonts w:ascii="PT Astra Serif" w:hAnsi="PT Astra Serif"/>
                <w:b/>
                <w:bCs/>
                <w:lang w:eastAsia="ru-RU"/>
              </w:rPr>
              <w:t xml:space="preserve">в том числе: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02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5 158 391,5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918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5 085 475,2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F6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98,6  </w:t>
            </w:r>
          </w:p>
        </w:tc>
      </w:tr>
      <w:tr w:rsidR="004F250F" w:rsidRPr="00576F16" w14:paraId="16D92227" w14:textId="77777777" w:rsidTr="00ED08A4">
        <w:trPr>
          <w:trHeight w:val="1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F913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89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FD1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124 675,9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92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124 617,9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296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21A66373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6B2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FAC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76E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2 589 905,8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2A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2 585 223,6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49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0CFFF125" w14:textId="77777777" w:rsidTr="00ED08A4">
        <w:trPr>
          <w:trHeight w:val="17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0786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3D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FA5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2 183 465,4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9CE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2 136 622,4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F89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97,9  </w:t>
            </w:r>
          </w:p>
        </w:tc>
      </w:tr>
      <w:tr w:rsidR="004F250F" w:rsidRPr="00576F16" w14:paraId="1D230A26" w14:textId="77777777" w:rsidTr="00ED08A4">
        <w:trPr>
          <w:trHeight w:val="8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E51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F8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44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260 344,4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25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239 011,3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A0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91,8  </w:t>
            </w:r>
          </w:p>
        </w:tc>
      </w:tr>
    </w:tbl>
    <w:p w14:paraId="644911D8" w14:textId="77777777" w:rsidR="004F250F" w:rsidRPr="00A62F6E" w:rsidRDefault="004F250F" w:rsidP="004F250F">
      <w:pPr>
        <w:suppressAutoHyphens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14:paraId="623E7497" w14:textId="77777777" w:rsidR="004F250F" w:rsidRPr="004F250F" w:rsidRDefault="004F250F" w:rsidP="004F250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F250F">
        <w:rPr>
          <w:rFonts w:ascii="PT Astra Serif" w:hAnsi="PT Astra Serif"/>
          <w:sz w:val="26"/>
          <w:szCs w:val="26"/>
        </w:rPr>
        <w:t xml:space="preserve">За 2023 год финансовое исполнение составило 98,6% по всем муниципальным программам, в том числе средства федерального бюджета исполнены на 100%, </w:t>
      </w:r>
      <w:r w:rsidRPr="004F250F">
        <w:rPr>
          <w:rFonts w:ascii="PT Astra Serif" w:hAnsi="PT Astra Serif"/>
          <w:color w:val="000000"/>
          <w:sz w:val="26"/>
          <w:szCs w:val="26"/>
          <w:lang w:eastAsia="ru-RU"/>
        </w:rPr>
        <w:t xml:space="preserve">бюджет автономного округа </w:t>
      </w:r>
      <w:r w:rsidRPr="004F250F">
        <w:rPr>
          <w:rFonts w:ascii="PT Astra Serif" w:hAnsi="PT Astra Serif"/>
          <w:sz w:val="26"/>
          <w:szCs w:val="26"/>
        </w:rPr>
        <w:t xml:space="preserve">– 99,8%, местного бюджета – 97,9%, </w:t>
      </w:r>
      <w:r w:rsidRPr="004F250F">
        <w:rPr>
          <w:rFonts w:ascii="PT Astra Serif" w:hAnsi="PT Astra Serif"/>
          <w:color w:val="000000"/>
          <w:sz w:val="26"/>
          <w:szCs w:val="26"/>
          <w:lang w:eastAsia="ru-RU"/>
        </w:rPr>
        <w:t>иные источники финансирования</w:t>
      </w:r>
      <w:r w:rsidRPr="004F250F">
        <w:rPr>
          <w:rFonts w:ascii="PT Astra Serif" w:hAnsi="PT Astra Serif"/>
          <w:sz w:val="26"/>
          <w:szCs w:val="26"/>
        </w:rPr>
        <w:t xml:space="preserve"> – 91,8%.</w:t>
      </w:r>
    </w:p>
    <w:p w14:paraId="110BBEFE" w14:textId="77777777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4F250F">
        <w:rPr>
          <w:rFonts w:ascii="PT Astra Serif" w:eastAsia="Calibri" w:hAnsi="PT Astra Serif"/>
          <w:sz w:val="26"/>
          <w:szCs w:val="26"/>
          <w:lang w:eastAsia="en-US"/>
        </w:rPr>
        <w:t>Город Югорск, в 2023 году принимал участие в 6 проектах  (портфелей проектов) исполнительных органов государственной власти Ханты-Мансийского автономного округа – Югры, основанных на национальных проектах (программах) Российской Федерации по основным направлениям стратегического развития Российской Федерации, направленных на достижение целевых показателей, определенных Указами  Президента Российской Федерации от 07.05.2018 № 204 «О национальных целях и стратегических задачах развития Российской Федерации на период до 2024</w:t>
      </w:r>
      <w:proofErr w:type="gramEnd"/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 года» и от 21.07.2020 № 474 «О национальных целях развития Российской Федерации на период до 2030 года» (далее – национальный проект).</w:t>
      </w:r>
    </w:p>
    <w:p w14:paraId="0AAACC9A" w14:textId="70E30B09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Из 6 национальных проектов, 5 </w:t>
      </w:r>
      <w:r w:rsidR="00603218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4F250F">
        <w:rPr>
          <w:rFonts w:ascii="PT Astra Serif" w:eastAsia="Calibri" w:hAnsi="PT Astra Serif"/>
          <w:sz w:val="26"/>
          <w:szCs w:val="26"/>
          <w:lang w:eastAsia="en-US"/>
        </w:rPr>
        <w:t>с финансовым обеспечением в размере 151 697,7</w:t>
      </w:r>
      <w:r w:rsidR="00603218">
        <w:rPr>
          <w:rFonts w:ascii="PT Astra Serif" w:eastAsia="Calibri" w:hAnsi="PT Astra Serif"/>
          <w:sz w:val="26"/>
          <w:szCs w:val="26"/>
          <w:lang w:eastAsia="en-US"/>
        </w:rPr>
        <w:t xml:space="preserve"> тыс. рублей. По состоянию на 31.12.2023</w:t>
      </w:r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 исполнение расходных обязательств составило 100%.</w:t>
      </w:r>
    </w:p>
    <w:p w14:paraId="5577D782" w14:textId="77777777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F250F">
        <w:rPr>
          <w:rFonts w:ascii="PT Astra Serif" w:eastAsia="Calibri" w:hAnsi="PT Astra Serif"/>
          <w:sz w:val="26"/>
          <w:szCs w:val="26"/>
          <w:lang w:eastAsia="en-US"/>
        </w:rPr>
        <w:t>Реестрами компонентов национальных проектов для муниципального образования декомпозировано 24 целевых показателя. Все установленные значения достигнуты.</w:t>
      </w:r>
    </w:p>
    <w:p w14:paraId="7382C9E6" w14:textId="77777777" w:rsidR="000A6205" w:rsidRPr="00837D27" w:rsidRDefault="000A6205" w:rsidP="000A6205">
      <w:pPr>
        <w:rPr>
          <w:highlight w:val="yellow"/>
        </w:rPr>
      </w:pPr>
    </w:p>
    <w:p w14:paraId="7B8873FD" w14:textId="77777777" w:rsidR="000A6205" w:rsidRPr="00837D27" w:rsidRDefault="000A6205" w:rsidP="000A6205">
      <w:pPr>
        <w:rPr>
          <w:highlight w:val="yellow"/>
        </w:rPr>
      </w:pPr>
    </w:p>
    <w:p w14:paraId="3CD69F48" w14:textId="77777777" w:rsidR="000A6205" w:rsidRPr="003F042A" w:rsidRDefault="000A6205" w:rsidP="000A6205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3F042A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10A95611" w14:textId="77777777" w:rsidR="000A6205" w:rsidRPr="00837D27" w:rsidRDefault="000A6205" w:rsidP="000A6205">
      <w:pPr>
        <w:suppressAutoHyphens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4253"/>
      </w:tblGrid>
      <w:tr w:rsidR="000A6205" w:rsidRPr="00837D27" w14:paraId="5073DC7D" w14:textId="77777777" w:rsidTr="007973DB">
        <w:tc>
          <w:tcPr>
            <w:tcW w:w="2268" w:type="dxa"/>
            <w:hideMark/>
          </w:tcPr>
          <w:p w14:paraId="4B577389" w14:textId="77777777" w:rsidR="000A6205" w:rsidRPr="005673A2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673A2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hideMark/>
          </w:tcPr>
          <w:p w14:paraId="74F832CC" w14:textId="77777777" w:rsidR="000A6205" w:rsidRPr="005673A2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673A2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4253" w:type="dxa"/>
            <w:hideMark/>
          </w:tcPr>
          <w:p w14:paraId="70C1A8C1" w14:textId="77777777" w:rsidR="000A6205" w:rsidRPr="005673A2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673A2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0A6205" w:rsidRPr="00837D27" w14:paraId="086C24C4" w14:textId="77777777" w:rsidTr="007973DB">
        <w:tc>
          <w:tcPr>
            <w:tcW w:w="2268" w:type="dxa"/>
            <w:hideMark/>
          </w:tcPr>
          <w:p w14:paraId="07DE824D" w14:textId="77777777" w:rsidR="000A6205" w:rsidRPr="002D0382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2D0382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hideMark/>
          </w:tcPr>
          <w:p w14:paraId="7E39841C" w14:textId="77777777" w:rsidR="000A6205" w:rsidRPr="002D038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D0382"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парка.</w:t>
            </w:r>
          </w:p>
        </w:tc>
        <w:tc>
          <w:tcPr>
            <w:tcW w:w="4253" w:type="dxa"/>
            <w:hideMark/>
          </w:tcPr>
          <w:p w14:paraId="7F8E1297" w14:textId="76C9F9BC" w:rsidR="000A6205" w:rsidRPr="002D0382" w:rsidRDefault="000A6205" w:rsidP="002D0382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D0382">
              <w:rPr>
                <w:rFonts w:ascii="PT Astra Serif" w:hAnsi="PT Astra Serif"/>
                <w:color w:val="000000"/>
                <w:lang w:eastAsia="ru-RU"/>
              </w:rPr>
              <w:t>В настоящее время в индустриальном парке осуществляют деятельность 8 резидентов,</w:t>
            </w:r>
            <w:r w:rsidR="002D0382" w:rsidRPr="002D0382">
              <w:rPr>
                <w:rFonts w:ascii="PT Astra Serif" w:hAnsi="PT Astra Serif"/>
                <w:color w:val="000000"/>
                <w:lang w:eastAsia="ru-RU"/>
              </w:rPr>
              <w:t xml:space="preserve"> из них: 4 занимаются</w:t>
            </w:r>
            <w:r w:rsidRPr="002D0382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="002D0382" w:rsidRPr="002D0382">
              <w:rPr>
                <w:rFonts w:ascii="PT Astra Serif" w:hAnsi="PT Astra Serif"/>
                <w:color w:val="000000"/>
                <w:lang w:eastAsia="ru-RU"/>
              </w:rPr>
              <w:t xml:space="preserve">лесопереработкой, 1 </w:t>
            </w:r>
            <w:r w:rsidR="009605AC">
              <w:rPr>
                <w:rFonts w:ascii="PT Astra Serif" w:hAnsi="PT Astra Serif"/>
                <w:color w:val="000000"/>
                <w:lang w:eastAsia="ru-RU"/>
              </w:rPr>
              <w:t>–</w:t>
            </w:r>
            <w:r w:rsidR="002D0382" w:rsidRPr="002D0382">
              <w:rPr>
                <w:rFonts w:ascii="PT Astra Serif" w:hAnsi="PT Astra Serif"/>
                <w:color w:val="000000"/>
                <w:lang w:eastAsia="ru-RU"/>
              </w:rPr>
              <w:t xml:space="preserve"> металлообработкой</w:t>
            </w:r>
            <w:r w:rsidR="009605AC">
              <w:rPr>
                <w:rFonts w:ascii="PT Astra Serif" w:hAnsi="PT Astra Serif"/>
                <w:color w:val="000000"/>
                <w:lang w:eastAsia="ru-RU"/>
              </w:rPr>
              <w:t xml:space="preserve"> (кузнечное дело)</w:t>
            </w:r>
            <w:r w:rsidR="002D0382" w:rsidRPr="002D0382">
              <w:rPr>
                <w:rFonts w:ascii="PT Astra Serif" w:hAnsi="PT Astra Serif"/>
                <w:color w:val="000000"/>
                <w:lang w:eastAsia="ru-RU"/>
              </w:rPr>
              <w:t xml:space="preserve">, 3 - арендуют помещения под прочие виды деятельности. </w:t>
            </w:r>
          </w:p>
        </w:tc>
      </w:tr>
      <w:tr w:rsidR="000A6205" w:rsidRPr="00837D27" w14:paraId="7163B91E" w14:textId="77777777" w:rsidTr="007973DB">
        <w:tc>
          <w:tcPr>
            <w:tcW w:w="2268" w:type="dxa"/>
            <w:hideMark/>
          </w:tcPr>
          <w:p w14:paraId="37CB3B0F" w14:textId="77777777" w:rsidR="000A6205" w:rsidRPr="00057DEC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057DEC">
              <w:rPr>
                <w:rFonts w:ascii="PT Astra Serif" w:hAnsi="PT Astra Serif"/>
              </w:rPr>
              <w:t>Высокий износ систем коммунальной инфраструктуры города (более 53%)</w:t>
            </w:r>
          </w:p>
        </w:tc>
        <w:tc>
          <w:tcPr>
            <w:tcW w:w="2977" w:type="dxa"/>
            <w:hideMark/>
          </w:tcPr>
          <w:p w14:paraId="0AA58FB6" w14:textId="77777777" w:rsidR="000A6205" w:rsidRPr="00057DEC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057DEC"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</w:t>
            </w:r>
            <w:r w:rsidRPr="00057DEC">
              <w:rPr>
                <w:rFonts w:ascii="PT Astra Serif" w:hAnsi="PT Astra Serif"/>
                <w:bCs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4253" w:type="dxa"/>
            <w:hideMark/>
          </w:tcPr>
          <w:p w14:paraId="40CE8781" w14:textId="77777777" w:rsidR="00057DEC" w:rsidRPr="00057DEC" w:rsidRDefault="00057DEC" w:rsidP="00057DEC">
            <w:pPr>
              <w:widowControl w:val="0"/>
              <w:autoSpaceDE w:val="0"/>
              <w:autoSpaceDN w:val="0"/>
              <w:adjustRightInd w:val="0"/>
              <w:ind w:right="10" w:firstLine="176"/>
              <w:jc w:val="both"/>
              <w:rPr>
                <w:rFonts w:ascii="PT Astra Serif" w:hAnsi="PT Astra Serif"/>
                <w:lang w:eastAsia="en-US"/>
              </w:rPr>
            </w:pPr>
            <w:r w:rsidRPr="00057DEC">
              <w:rPr>
                <w:rFonts w:ascii="PT Astra Serif" w:hAnsi="PT Astra Serif"/>
                <w:lang w:eastAsia="ru-RU"/>
              </w:rPr>
              <w:t>В рамках работ по подготовке к осенне-зимнему периоду в 2023 году капитально отремонтировано 3,4 км сетей тепловодоснабжения и 1,53 км сетей водоснабжения (на общую сумму 42,5 млн. рублей).</w:t>
            </w:r>
          </w:p>
          <w:p w14:paraId="32E11746" w14:textId="77777777" w:rsidR="00057DEC" w:rsidRPr="00837D27" w:rsidRDefault="00057DEC" w:rsidP="007973DB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highlight w:val="yellow"/>
                <w:shd w:val="clear" w:color="auto" w:fill="FFFFFF"/>
                <w:lang w:eastAsia="ru-RU"/>
              </w:rPr>
            </w:pPr>
          </w:p>
          <w:p w14:paraId="2DDC2427" w14:textId="77777777" w:rsidR="000A6205" w:rsidRPr="00837D27" w:rsidRDefault="000A6205" w:rsidP="007973DB">
            <w:pPr>
              <w:widowControl w:val="0"/>
              <w:autoSpaceDE w:val="0"/>
              <w:autoSpaceDN w:val="0"/>
              <w:adjustRightInd w:val="0"/>
              <w:ind w:left="10" w:right="10" w:firstLine="307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</w:tr>
      <w:tr w:rsidR="000A6205" w:rsidRPr="00837D27" w14:paraId="54A310DD" w14:textId="77777777" w:rsidTr="007973DB">
        <w:tc>
          <w:tcPr>
            <w:tcW w:w="2268" w:type="dxa"/>
            <w:hideMark/>
          </w:tcPr>
          <w:p w14:paraId="19C1A2A5" w14:textId="77777777" w:rsidR="000A6205" w:rsidRPr="006B62BA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6B62BA">
              <w:rPr>
                <w:rFonts w:ascii="PT Astra Serif" w:hAnsi="PT Astra Serif"/>
              </w:rPr>
              <w:t xml:space="preserve">При государственном </w:t>
            </w:r>
            <w:r w:rsidRPr="006B62BA">
              <w:rPr>
                <w:rFonts w:ascii="PT Astra Serif" w:hAnsi="PT Astra Serif"/>
              </w:rPr>
              <w:lastRenderedPageBreak/>
              <w:t xml:space="preserve">регулировании цен и тарифов на </w:t>
            </w:r>
            <w:proofErr w:type="gramStart"/>
            <w:r w:rsidRPr="006B62BA">
              <w:rPr>
                <w:rFonts w:ascii="PT Astra Serif" w:hAnsi="PT Astra Serif"/>
              </w:rPr>
              <w:t>комму-</w:t>
            </w:r>
            <w:proofErr w:type="spellStart"/>
            <w:r w:rsidRPr="006B62BA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6B62BA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6B62BA">
              <w:rPr>
                <w:rFonts w:ascii="PT Astra Serif" w:hAnsi="PT Astra Serif"/>
              </w:rPr>
              <w:t>отсут-ствие</w:t>
            </w:r>
            <w:proofErr w:type="spellEnd"/>
            <w:r w:rsidRPr="006B62BA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6B62BA">
              <w:rPr>
                <w:rFonts w:ascii="PT Astra Serif" w:hAnsi="PT Astra Serif"/>
              </w:rPr>
              <w:t>окруж-ного</w:t>
            </w:r>
            <w:proofErr w:type="spellEnd"/>
            <w:r w:rsidRPr="006B62BA">
              <w:rPr>
                <w:rFonts w:ascii="PT Astra Serif" w:hAnsi="PT Astra Serif"/>
              </w:rPr>
              <w:t xml:space="preserve"> бюджета и, как следствие, </w:t>
            </w:r>
            <w:proofErr w:type="spellStart"/>
            <w:r w:rsidRPr="006B62BA">
              <w:rPr>
                <w:rFonts w:ascii="PT Astra Serif" w:hAnsi="PT Astra Serif"/>
              </w:rPr>
              <w:t>невозмож-ность</w:t>
            </w:r>
            <w:proofErr w:type="spellEnd"/>
            <w:r w:rsidRPr="006B62BA">
              <w:rPr>
                <w:rFonts w:ascii="PT Astra Serif" w:hAnsi="PT Astra Serif"/>
              </w:rPr>
              <w:t xml:space="preserve"> проведения модернизации сетей за счет средств </w:t>
            </w:r>
            <w:proofErr w:type="spellStart"/>
            <w:r w:rsidRPr="006B62BA">
              <w:rPr>
                <w:rFonts w:ascii="PT Astra Serif" w:hAnsi="PT Astra Serif"/>
              </w:rPr>
              <w:t>предпри-ятия</w:t>
            </w:r>
            <w:proofErr w:type="spellEnd"/>
          </w:p>
        </w:tc>
        <w:tc>
          <w:tcPr>
            <w:tcW w:w="2977" w:type="dxa"/>
            <w:hideMark/>
          </w:tcPr>
          <w:p w14:paraId="34895940" w14:textId="77777777" w:rsidR="000A6205" w:rsidRPr="006B62BA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6B62BA">
              <w:rPr>
                <w:rFonts w:ascii="PT Astra Serif" w:hAnsi="PT Astra Serif"/>
                <w:lang w:eastAsia="ru-RU"/>
              </w:rPr>
              <w:lastRenderedPageBreak/>
              <w:t xml:space="preserve">Субсидирование </w:t>
            </w:r>
            <w:r w:rsidRPr="006B62BA">
              <w:rPr>
                <w:rFonts w:ascii="PT Astra Serif" w:hAnsi="PT Astra Serif"/>
                <w:lang w:eastAsia="ru-RU"/>
              </w:rPr>
              <w:lastRenderedPageBreak/>
              <w:t>ресурсоснабжающих организаций из бюджета Ханты-Мансийского автономного округа – Югры.</w:t>
            </w:r>
          </w:p>
        </w:tc>
        <w:tc>
          <w:tcPr>
            <w:tcW w:w="4253" w:type="dxa"/>
            <w:hideMark/>
          </w:tcPr>
          <w:p w14:paraId="69981BBE" w14:textId="77777777" w:rsidR="000A6205" w:rsidRPr="006B62BA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6B62BA">
              <w:rPr>
                <w:rFonts w:ascii="PT Astra Serif" w:hAnsi="PT Astra Serif"/>
                <w:lang w:eastAsia="en-US"/>
              </w:rPr>
              <w:lastRenderedPageBreak/>
              <w:t xml:space="preserve">Организации коммунального комплекса </w:t>
            </w:r>
            <w:r w:rsidRPr="006B62BA">
              <w:rPr>
                <w:rFonts w:ascii="PT Astra Serif" w:hAnsi="PT Astra Serif"/>
                <w:lang w:eastAsia="en-US"/>
              </w:rPr>
              <w:lastRenderedPageBreak/>
              <w:t>защищают тарифы на 3 года. На сдерживание роста тарифов на энергоносители организации коммунального комплекса и муниципальные образования повлиять не могут, затраты на энергоносители являются самыми емкими в общей структуре затрат организаций, как следствие предприятия несут убытки, которые в настоящее время возмещаются из бюджета муниципального образования.</w:t>
            </w:r>
          </w:p>
          <w:p w14:paraId="1431C6C4" w14:textId="5545BA27" w:rsidR="006B62BA" w:rsidRPr="006B62BA" w:rsidRDefault="006B62BA" w:rsidP="00A83566">
            <w:pPr>
              <w:widowControl w:val="0"/>
              <w:autoSpaceDE w:val="0"/>
              <w:autoSpaceDN w:val="0"/>
              <w:adjustRightInd w:val="0"/>
              <w:ind w:left="10" w:right="10" w:firstLine="166"/>
              <w:jc w:val="both"/>
              <w:rPr>
                <w:rFonts w:ascii="PT Astra Serif" w:hAnsi="PT Astra Serif"/>
                <w:lang w:eastAsia="en-US"/>
              </w:rPr>
            </w:pPr>
            <w:r w:rsidRPr="006B62BA">
              <w:rPr>
                <w:rFonts w:ascii="PT Astra Serif" w:hAnsi="PT Astra Serif"/>
                <w:lang w:eastAsia="en-US"/>
              </w:rPr>
              <w:t>В 2023 году МУП «Югорскэнергогаз» предоставлена субсидия 102,2 млн. рублей, в том числе за счет средств местного бюджета в сумме 77,3  млн. рублей, за счет резервного фонда Правительства Ханты-</w:t>
            </w:r>
            <w:r w:rsidR="00D51939">
              <w:rPr>
                <w:rFonts w:ascii="PT Astra Serif" w:hAnsi="PT Astra Serif"/>
                <w:lang w:eastAsia="en-US"/>
              </w:rPr>
              <w:t>Мансийского автономного округа -</w:t>
            </w:r>
            <w:r w:rsidRPr="006B62BA">
              <w:rPr>
                <w:rFonts w:ascii="PT Astra Serif" w:hAnsi="PT Astra Serif"/>
                <w:lang w:eastAsia="en-US"/>
              </w:rPr>
              <w:t xml:space="preserve"> Югры -</w:t>
            </w:r>
            <w:r w:rsidR="008E76A6">
              <w:rPr>
                <w:rFonts w:ascii="PT Astra Serif" w:hAnsi="PT Astra Serif"/>
                <w:lang w:eastAsia="en-US"/>
              </w:rPr>
              <w:t xml:space="preserve"> </w:t>
            </w:r>
            <w:r w:rsidRPr="006B62BA">
              <w:rPr>
                <w:rFonts w:ascii="PT Astra Serif" w:hAnsi="PT Astra Serif"/>
                <w:lang w:eastAsia="en-US"/>
              </w:rPr>
              <w:t xml:space="preserve">24,9 млн. рублей. </w:t>
            </w:r>
          </w:p>
        </w:tc>
      </w:tr>
      <w:tr w:rsidR="000A6205" w:rsidRPr="00837D27" w14:paraId="3C339A9A" w14:textId="77777777" w:rsidTr="00C457FF">
        <w:trPr>
          <w:trHeight w:val="2759"/>
        </w:trPr>
        <w:tc>
          <w:tcPr>
            <w:tcW w:w="2268" w:type="dxa"/>
            <w:shd w:val="clear" w:color="auto" w:fill="auto"/>
          </w:tcPr>
          <w:p w14:paraId="0ECAC8F4" w14:textId="77777777" w:rsidR="000A6205" w:rsidRPr="00C457FF" w:rsidRDefault="000A6205" w:rsidP="007973DB">
            <w:pPr>
              <w:jc w:val="both"/>
              <w:rPr>
                <w:rFonts w:ascii="PT Astra Serif" w:hAnsi="PT Astra Serif"/>
              </w:rPr>
            </w:pPr>
            <w:r w:rsidRPr="00C457FF">
              <w:rPr>
                <w:rFonts w:ascii="PT Astra Serif" w:hAnsi="PT Astra Serif"/>
              </w:rPr>
              <w:lastRenderedPageBreak/>
              <w:t xml:space="preserve">Плохое качество дорог: </w:t>
            </w:r>
          </w:p>
          <w:p w14:paraId="148BE3E1" w14:textId="77777777" w:rsidR="000A6205" w:rsidRPr="00C457FF" w:rsidRDefault="000A6205" w:rsidP="007973DB">
            <w:pPr>
              <w:jc w:val="both"/>
              <w:rPr>
                <w:rFonts w:ascii="PT Astra Serif" w:hAnsi="PT Astra Serif"/>
              </w:rPr>
            </w:pPr>
            <w:r w:rsidRPr="00C457FF">
              <w:rPr>
                <w:rFonts w:ascii="PT Astra Serif" w:hAnsi="PT Astra Serif"/>
              </w:rPr>
              <w:t>59%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14:paraId="55B1DACC" w14:textId="77777777" w:rsidR="000A6205" w:rsidRPr="00C457FF" w:rsidRDefault="000A6205" w:rsidP="007973DB">
            <w:pPr>
              <w:ind w:firstLine="142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3239675" w14:textId="77777777" w:rsidR="000A6205" w:rsidRPr="00C457FF" w:rsidRDefault="000A6205" w:rsidP="007973DB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C457FF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4253" w:type="dxa"/>
            <w:shd w:val="clear" w:color="auto" w:fill="auto"/>
            <w:hideMark/>
          </w:tcPr>
          <w:p w14:paraId="582D2C05" w14:textId="71F2323A" w:rsidR="000A6205" w:rsidRPr="00B31A30" w:rsidRDefault="005B4407" w:rsidP="00B31A30">
            <w:pPr>
              <w:pStyle w:val="afa"/>
              <w:numPr>
                <w:ilvl w:val="0"/>
                <w:numId w:val="2"/>
              </w:numPr>
              <w:ind w:firstLine="176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5B4407">
              <w:rPr>
                <w:rFonts w:ascii="PT Astra Serif" w:hAnsi="PT Astra Serif"/>
                <w:spacing w:val="1"/>
              </w:rPr>
              <w:t xml:space="preserve">Выполнен значительный объем работ (с объемом финансирования </w:t>
            </w:r>
            <w:r w:rsidR="00B31A30">
              <w:rPr>
                <w:rFonts w:ascii="PT Astra Serif" w:hAnsi="PT Astra Serif"/>
                <w:spacing w:val="1"/>
              </w:rPr>
              <w:t>126,1 млн. рублей) по реконструкции ул. Магистральной</w:t>
            </w:r>
            <w:r>
              <w:rPr>
                <w:rFonts w:ascii="PT Astra Serif" w:hAnsi="PT Astra Serif"/>
                <w:spacing w:val="1"/>
              </w:rPr>
              <w:t xml:space="preserve">. </w:t>
            </w:r>
          </w:p>
          <w:p w14:paraId="2C330580" w14:textId="77777777" w:rsidR="00B31A30" w:rsidRPr="00B31A30" w:rsidRDefault="00B31A30" w:rsidP="00B31A3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176"/>
              <w:jc w:val="both"/>
              <w:rPr>
                <w:rFonts w:ascii="PT Astra Serif" w:hAnsi="PT Astra Serif" w:cs="Calibri"/>
                <w:lang w:eastAsia="ru-RU"/>
              </w:rPr>
            </w:pPr>
            <w:r w:rsidRPr="00B31A30">
              <w:rPr>
                <w:rFonts w:ascii="PT Astra Serif" w:hAnsi="PT Astra Serif"/>
              </w:rPr>
              <w:t xml:space="preserve">В целях улучшения качества городской улично-дорожной сети проведен ремонт автомобильных дорог </w:t>
            </w:r>
            <w:r w:rsidRPr="00B31A30">
              <w:rPr>
                <w:rFonts w:ascii="PT Astra Serif" w:hAnsi="PT Astra Serif" w:cs="Calibri"/>
              </w:rPr>
              <w:t xml:space="preserve">протяженностью 3,189 км и </w:t>
            </w:r>
            <w:r w:rsidRPr="00B31A30">
              <w:rPr>
                <w:rFonts w:ascii="PT Astra Serif" w:hAnsi="PT Astra Serif" w:cs="Calibri"/>
                <w:lang w:eastAsia="ru-RU"/>
              </w:rPr>
              <w:t>ямочный ремонт дорог с твердым покрытием объемом 2 400 кв. метров.</w:t>
            </w:r>
          </w:p>
          <w:p w14:paraId="274FD1E2" w14:textId="367E1DF5" w:rsidR="00B31A30" w:rsidRPr="00837D27" w:rsidRDefault="00B31A30" w:rsidP="00B31A3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176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B31A30">
              <w:rPr>
                <w:rFonts w:ascii="PT Astra Serif" w:hAnsi="PT Astra Serif" w:cs="Calibri"/>
                <w:lang w:eastAsia="ru-RU"/>
              </w:rPr>
              <w:t>Разработана проектно-сметная документация для выполнения реконструкции автомобильной дороги по ул. Сибирский бульвар.</w:t>
            </w:r>
          </w:p>
        </w:tc>
      </w:tr>
      <w:tr w:rsidR="000A6205" w:rsidRPr="00837D27" w14:paraId="66E75E77" w14:textId="77777777" w:rsidTr="007973DB">
        <w:tc>
          <w:tcPr>
            <w:tcW w:w="2268" w:type="dxa"/>
          </w:tcPr>
          <w:p w14:paraId="22BED512" w14:textId="77777777" w:rsidR="000A6205" w:rsidRPr="009B1217" w:rsidRDefault="000A6205" w:rsidP="007973DB">
            <w:pPr>
              <w:suppressAutoHyphens/>
              <w:jc w:val="both"/>
              <w:rPr>
                <w:rFonts w:ascii="PT Astra Serif" w:hAnsi="PT Astra Serif"/>
              </w:rPr>
            </w:pPr>
            <w:r w:rsidRPr="009B1217">
              <w:rPr>
                <w:rFonts w:ascii="PT Astra Serif" w:hAnsi="PT Astra Serif"/>
              </w:rPr>
              <w:t>Необходимость проведения капитальных ремонтов МБОУ «Средняя образовательная школа № 2», МБОУ «Средняя общеобразовательная школа № 5»</w:t>
            </w:r>
          </w:p>
        </w:tc>
        <w:tc>
          <w:tcPr>
            <w:tcW w:w="2977" w:type="dxa"/>
          </w:tcPr>
          <w:p w14:paraId="538B8053" w14:textId="6E2B409C" w:rsidR="000A6205" w:rsidRPr="009B1217" w:rsidRDefault="000A6205" w:rsidP="006C0BF5">
            <w:pPr>
              <w:suppressAutoHyphens/>
              <w:jc w:val="both"/>
              <w:rPr>
                <w:rFonts w:ascii="PT Astra Serif" w:hAnsi="PT Astra Serif"/>
              </w:rPr>
            </w:pPr>
            <w:r w:rsidRPr="009B1217">
              <w:rPr>
                <w:rFonts w:ascii="PT Astra Serif" w:hAnsi="PT Astra Serif"/>
              </w:rPr>
              <w:t>Включение в региональный проект «Модернизация школьной системы образования Ханты–Мансийского автономного округа - Югры» государственной программы Ханты-Мансийского автономного округа – Югры «Развитие образования»</w:t>
            </w:r>
            <w:r w:rsidRPr="009B1217">
              <w:rPr>
                <w:rFonts w:ascii="PT Astra Serif" w:hAnsi="PT Astra Serif"/>
                <w:lang w:eastAsia="ru-RU"/>
              </w:rPr>
              <w:t xml:space="preserve"> для дальнейшего участия в конкурсном отборе на предоставление субсидии из федерального бюджета.</w:t>
            </w:r>
          </w:p>
        </w:tc>
        <w:tc>
          <w:tcPr>
            <w:tcW w:w="4253" w:type="dxa"/>
            <w:shd w:val="clear" w:color="auto" w:fill="auto"/>
          </w:tcPr>
          <w:p w14:paraId="4BFA9307" w14:textId="6B67D7F7" w:rsidR="000A6205" w:rsidRPr="009B1217" w:rsidRDefault="009B1217" w:rsidP="007973DB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  <w:bookmarkStart w:id="1" w:name="_Hlk156508411"/>
            <w:r w:rsidRPr="009B1217">
              <w:rPr>
                <w:rFonts w:ascii="PT Astra Serif" w:hAnsi="PT Astra Serif"/>
                <w:lang w:eastAsia="ru-RU"/>
              </w:rPr>
              <w:t>По итогам конкурсного отбора МБОУ «Средняя общеобразовательная школа № 2» и МБОУ «Средняя общеобразовательная школа № 5» вошли в состав участников регионального проекта «Создание условий для обучения, отдыха и оздоровления детей и молодежи</w:t>
            </w:r>
            <w:r>
              <w:rPr>
                <w:rFonts w:ascii="PT Astra Serif" w:hAnsi="PT Astra Serif"/>
                <w:lang w:eastAsia="ru-RU"/>
              </w:rPr>
              <w:t xml:space="preserve">» государственной программы Ханты-Мансийского автономного округа </w:t>
            </w:r>
            <w:proofErr w:type="gramStart"/>
            <w:r w:rsidRPr="009B1217">
              <w:rPr>
                <w:rFonts w:ascii="PT Astra Serif" w:hAnsi="PT Astra Serif"/>
                <w:lang w:eastAsia="ru-RU"/>
              </w:rPr>
              <w:t>-Ю</w:t>
            </w:r>
            <w:proofErr w:type="gramEnd"/>
            <w:r w:rsidRPr="009B1217">
              <w:rPr>
                <w:rFonts w:ascii="PT Astra Serif" w:hAnsi="PT Astra Serif"/>
                <w:lang w:eastAsia="ru-RU"/>
              </w:rPr>
              <w:t>гры «Строительство» по проведению в 2024 и 2025 годах соответственно капитального ремонта зданий.</w:t>
            </w:r>
            <w:bookmarkEnd w:id="1"/>
          </w:p>
        </w:tc>
      </w:tr>
      <w:tr w:rsidR="000A6205" w:rsidRPr="00837D27" w14:paraId="23D9119E" w14:textId="77777777" w:rsidTr="007973DB">
        <w:trPr>
          <w:trHeight w:val="4668"/>
        </w:trPr>
        <w:tc>
          <w:tcPr>
            <w:tcW w:w="2268" w:type="dxa"/>
            <w:shd w:val="clear" w:color="auto" w:fill="auto"/>
            <w:hideMark/>
          </w:tcPr>
          <w:p w14:paraId="551FDCC9" w14:textId="77777777" w:rsidR="000A6205" w:rsidRPr="0019129D" w:rsidRDefault="000A6205" w:rsidP="007973DB">
            <w:pPr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14:paraId="4265F7E4" w14:textId="77777777" w:rsidR="000A6205" w:rsidRPr="0019129D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19129D">
              <w:rPr>
                <w:rFonts w:ascii="PT Astra Serif" w:hAnsi="PT Astra Serif"/>
              </w:rPr>
              <w:t>снижение удовлетворенности населения качеством медицинской помощи</w:t>
            </w:r>
          </w:p>
        </w:tc>
        <w:tc>
          <w:tcPr>
            <w:tcW w:w="2977" w:type="dxa"/>
            <w:shd w:val="clear" w:color="auto" w:fill="auto"/>
          </w:tcPr>
          <w:p w14:paraId="5CE3BCBE" w14:textId="77777777" w:rsidR="000A6205" w:rsidRPr="0019129D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27CCB9D7" w14:textId="77777777" w:rsidR="000A6205" w:rsidRPr="0019129D" w:rsidRDefault="000A6205" w:rsidP="007973DB">
            <w:pPr>
              <w:suppressAutoHyphens/>
              <w:ind w:firstLine="176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 xml:space="preserve">Организация профильных медицинских классов для учащихся 10-11 классов на базе МБУ «Средняя </w:t>
            </w:r>
            <w:proofErr w:type="spellStart"/>
            <w:proofErr w:type="gramStart"/>
            <w:r w:rsidRPr="0019129D">
              <w:rPr>
                <w:rFonts w:ascii="PT Astra Serif" w:hAnsi="PT Astra Serif"/>
              </w:rPr>
              <w:t>общеобразова</w:t>
            </w:r>
            <w:proofErr w:type="spellEnd"/>
            <w:r w:rsidRPr="0019129D">
              <w:rPr>
                <w:rFonts w:ascii="PT Astra Serif" w:hAnsi="PT Astra Serif"/>
              </w:rPr>
              <w:t>-тельная</w:t>
            </w:r>
            <w:proofErr w:type="gramEnd"/>
            <w:r w:rsidRPr="0019129D">
              <w:rPr>
                <w:rFonts w:ascii="PT Astra Serif" w:hAnsi="PT Astra Serif"/>
              </w:rPr>
              <w:t xml:space="preserve"> школа № 2».</w:t>
            </w:r>
          </w:p>
          <w:p w14:paraId="74022766" w14:textId="77777777" w:rsidR="000A6205" w:rsidRPr="0019129D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11AE5A09" w14:textId="77777777" w:rsidR="000A6205" w:rsidRPr="0019129D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>Открытие филиала поликлиники в микрорайоне «Авалон».</w:t>
            </w:r>
          </w:p>
          <w:p w14:paraId="68C0C6FC" w14:textId="77777777" w:rsidR="000A6205" w:rsidRPr="0019129D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19129D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4253" w:type="dxa"/>
          </w:tcPr>
          <w:p w14:paraId="469EA8D5" w14:textId="77777777" w:rsidR="000A6205" w:rsidRPr="0019129D" w:rsidRDefault="000A6205" w:rsidP="0019129D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19129D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4FBFD3D0" w14:textId="22F72E52" w:rsidR="000A6205" w:rsidRPr="0019129D" w:rsidRDefault="00882854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>В 2023 году в</w:t>
            </w:r>
            <w:r w:rsidR="000A6205" w:rsidRPr="0019129D">
              <w:rPr>
                <w:rFonts w:ascii="PT Astra Serif" w:hAnsi="PT Astra Serif"/>
              </w:rPr>
              <w:t xml:space="preserve"> БУ «Югорская городс</w:t>
            </w:r>
            <w:r w:rsidRPr="0019129D">
              <w:rPr>
                <w:rFonts w:ascii="PT Astra Serif" w:hAnsi="PT Astra Serif"/>
              </w:rPr>
              <w:t>кая больница» трудоустроились 18</w:t>
            </w:r>
            <w:r w:rsidR="000A6205" w:rsidRPr="0019129D">
              <w:rPr>
                <w:rFonts w:ascii="PT Astra Serif" w:hAnsi="PT Astra Serif"/>
              </w:rPr>
              <w:t xml:space="preserve"> врачей-специалистов (в 2022 году - 19 врачей).</w:t>
            </w:r>
          </w:p>
          <w:p w14:paraId="1695C629" w14:textId="406A2DA1" w:rsidR="000D464F" w:rsidRPr="0019129D" w:rsidRDefault="000D464F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 xml:space="preserve">В отчетном году 2023 года </w:t>
            </w:r>
            <w:r w:rsidR="0019129D" w:rsidRPr="0019129D">
              <w:rPr>
                <w:rFonts w:ascii="PT Astra Serif" w:hAnsi="PT Astra Serif"/>
              </w:rPr>
              <w:t xml:space="preserve">для врачей </w:t>
            </w:r>
            <w:r w:rsidRPr="0019129D">
              <w:rPr>
                <w:rFonts w:ascii="PT Astra Serif" w:hAnsi="PT Astra Serif"/>
              </w:rPr>
              <w:t>предоставлено 3 служебные квартиры</w:t>
            </w:r>
            <w:r w:rsidR="0019129D" w:rsidRPr="0019129D">
              <w:rPr>
                <w:rFonts w:ascii="PT Astra Serif" w:hAnsi="PT Astra Serif"/>
              </w:rPr>
              <w:t>.</w:t>
            </w:r>
          </w:p>
          <w:p w14:paraId="0D2DA3A3" w14:textId="77777777" w:rsidR="000A6205" w:rsidRPr="0019129D" w:rsidRDefault="000A6205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>На базе МБУ «Средняя общеобразовательная школа № 2» организована деятельность профильных медицинских классов.</w:t>
            </w:r>
          </w:p>
          <w:p w14:paraId="2AEB6C39" w14:textId="77777777" w:rsidR="000A6205" w:rsidRPr="0019129D" w:rsidRDefault="000A6205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19129D">
              <w:rPr>
                <w:rFonts w:ascii="PT Astra Serif" w:hAnsi="PT Astra Serif"/>
              </w:rPr>
              <w:t xml:space="preserve">Выполняется реконструкция здания взрослой поликлиники с надстройкой 4 этажа. </w:t>
            </w:r>
          </w:p>
          <w:p w14:paraId="31C669E4" w14:textId="35896C55" w:rsidR="000A6205" w:rsidRPr="0019129D" w:rsidRDefault="000A6205" w:rsidP="00FB3407">
            <w:pPr>
              <w:suppressAutoHyphens/>
              <w:ind w:firstLine="176"/>
              <w:jc w:val="both"/>
              <w:rPr>
                <w:rFonts w:ascii="PT Astra Serif" w:eastAsia="Calibri" w:hAnsi="PT Astra Serif"/>
                <w:lang w:eastAsia="en-US"/>
              </w:rPr>
            </w:pPr>
            <w:r w:rsidRPr="0019129D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0A6205" w:rsidRPr="00837D27" w14:paraId="5A074336" w14:textId="77777777" w:rsidTr="007973DB">
        <w:trPr>
          <w:trHeight w:val="2258"/>
        </w:trPr>
        <w:tc>
          <w:tcPr>
            <w:tcW w:w="2268" w:type="dxa"/>
            <w:shd w:val="clear" w:color="auto" w:fill="auto"/>
          </w:tcPr>
          <w:p w14:paraId="5985A04E" w14:textId="77777777" w:rsidR="000A6205" w:rsidRPr="00D54846" w:rsidRDefault="000A6205" w:rsidP="007973DB">
            <w:pPr>
              <w:suppressAutoHyphens/>
              <w:jc w:val="both"/>
              <w:rPr>
                <w:rFonts w:ascii="PT Astra Serif" w:hAnsi="PT Astra Serif"/>
              </w:rPr>
            </w:pPr>
            <w:r w:rsidRPr="00D54846">
              <w:rPr>
                <w:rFonts w:ascii="PT Astra Serif" w:hAnsi="PT Astra Serif"/>
              </w:rPr>
              <w:lastRenderedPageBreak/>
              <w:t xml:space="preserve">Необходимость </w:t>
            </w:r>
            <w:proofErr w:type="gramStart"/>
            <w:r w:rsidRPr="00D54846">
              <w:rPr>
                <w:rFonts w:ascii="PT Astra Serif" w:hAnsi="PT Astra Serif"/>
              </w:rPr>
              <w:t>проведения капитальных ремонтов зданий учреждений культуры</w:t>
            </w:r>
            <w:proofErr w:type="gramEnd"/>
          </w:p>
          <w:p w14:paraId="7663BC3B" w14:textId="77777777" w:rsidR="000A6205" w:rsidRPr="00D54846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6B3912DA" w14:textId="77777777" w:rsidR="000A6205" w:rsidRPr="00D54846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D54846">
              <w:rPr>
                <w:rFonts w:ascii="PT Astra Serif" w:hAnsi="PT Astra Serif"/>
              </w:rPr>
              <w:t xml:space="preserve">Проведение капитального ремонта учреждений, осуществляющих культурно - досуговую деятельность: </w:t>
            </w:r>
          </w:p>
          <w:p w14:paraId="079512EF" w14:textId="77777777" w:rsidR="000A6205" w:rsidRPr="00D54846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D54846">
              <w:rPr>
                <w:rFonts w:ascii="PT Astra Serif" w:hAnsi="PT Astra Serif"/>
              </w:rPr>
              <w:t xml:space="preserve">МБУ </w:t>
            </w:r>
            <w:proofErr w:type="gramStart"/>
            <w:r w:rsidRPr="00D54846">
              <w:rPr>
                <w:rFonts w:ascii="PT Astra Serif" w:hAnsi="PT Astra Serif"/>
              </w:rPr>
              <w:t>ДО</w:t>
            </w:r>
            <w:proofErr w:type="gramEnd"/>
            <w:r w:rsidRPr="00D54846">
              <w:rPr>
                <w:rFonts w:ascii="PT Astra Serif" w:hAnsi="PT Astra Serif"/>
              </w:rPr>
              <w:t xml:space="preserve"> «</w:t>
            </w:r>
            <w:proofErr w:type="gramStart"/>
            <w:r w:rsidRPr="00D54846">
              <w:rPr>
                <w:rFonts w:ascii="PT Astra Serif" w:hAnsi="PT Astra Serif"/>
              </w:rPr>
              <w:t>Детская</w:t>
            </w:r>
            <w:proofErr w:type="gramEnd"/>
            <w:r w:rsidRPr="00D54846">
              <w:rPr>
                <w:rFonts w:ascii="PT Astra Serif" w:hAnsi="PT Astra Serif"/>
              </w:rPr>
              <w:t xml:space="preserve"> школа искусств» (ул. 40 лет Победы, дом 12);</w:t>
            </w:r>
          </w:p>
          <w:p w14:paraId="7D04174A" w14:textId="77777777" w:rsidR="000A6205" w:rsidRPr="00D54846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D54846">
              <w:rPr>
                <w:rFonts w:ascii="PT Astra Serif" w:hAnsi="PT Astra Serif"/>
              </w:rPr>
              <w:t>МАУ «Центр культуры «Югра - презент» (Дом культуры «МиГ»).</w:t>
            </w:r>
          </w:p>
        </w:tc>
        <w:tc>
          <w:tcPr>
            <w:tcW w:w="4253" w:type="dxa"/>
            <w:shd w:val="clear" w:color="auto" w:fill="auto"/>
            <w:hideMark/>
          </w:tcPr>
          <w:p w14:paraId="20FE6221" w14:textId="05BE8C53" w:rsidR="000A6205" w:rsidRPr="00837D27" w:rsidRDefault="00D54846" w:rsidP="007973DB">
            <w:pPr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33532C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Заявка и пакет документов на реконструкцию здания музыкального отделения МБУ </w:t>
            </w:r>
            <w:proofErr w:type="gramStart"/>
            <w:r w:rsidRPr="0033532C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ДО</w:t>
            </w:r>
            <w:proofErr w:type="gramEnd"/>
            <w:r w:rsidRPr="0033532C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«</w:t>
            </w:r>
            <w:proofErr w:type="gramStart"/>
            <w:r w:rsidRPr="0033532C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Детская</w:t>
            </w:r>
            <w:proofErr w:type="gramEnd"/>
            <w:r w:rsidRPr="0033532C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школа искусств города Югорска» направлены 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«Культура». В государственную программу Ханты-Мансийского автономного округа – Югры «Строительство» реконструкция объекта включена на 2029 год.</w:t>
            </w:r>
          </w:p>
        </w:tc>
      </w:tr>
      <w:tr w:rsidR="000A6205" w:rsidRPr="00837D27" w14:paraId="1F140E0D" w14:textId="77777777" w:rsidTr="0058336A">
        <w:trPr>
          <w:trHeight w:val="274"/>
        </w:trPr>
        <w:tc>
          <w:tcPr>
            <w:tcW w:w="2268" w:type="dxa"/>
            <w:hideMark/>
          </w:tcPr>
          <w:p w14:paraId="63AA436F" w14:textId="77777777" w:rsidR="000A6205" w:rsidRPr="005F4B6F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5F4B6F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hideMark/>
          </w:tcPr>
          <w:p w14:paraId="15E9EAD8" w14:textId="77777777" w:rsidR="000A6205" w:rsidRPr="005F4B6F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5F4B6F">
              <w:rPr>
                <w:rFonts w:ascii="PT Astra Serif" w:hAnsi="PT Astra Serif"/>
              </w:rPr>
              <w:t xml:space="preserve">Поэтапное развитие инфраструктуры музея под открытым небом «Суеват Пауль», </w:t>
            </w:r>
          </w:p>
          <w:p w14:paraId="49E31B10" w14:textId="77777777" w:rsidR="000A6205" w:rsidRPr="005F4B6F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5F4B6F">
              <w:rPr>
                <w:rFonts w:ascii="PT Astra Serif" w:hAnsi="PT Astra Serif"/>
              </w:rPr>
              <w:t>привлечение инвесторов к реализации проекта по созданию туристического комплекса «Ворота в Югру».</w:t>
            </w:r>
          </w:p>
          <w:p w14:paraId="2892104D" w14:textId="77777777" w:rsidR="000A6205" w:rsidRPr="005F4B6F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53" w:type="dxa"/>
          </w:tcPr>
          <w:p w14:paraId="0FBE78FD" w14:textId="77777777" w:rsidR="00A85A42" w:rsidRPr="0033532C" w:rsidRDefault="00A85A42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ind w:firstLine="176"/>
              <w:contextualSpacing/>
              <w:jc w:val="both"/>
              <w:rPr>
                <w:rFonts w:ascii="PT Astra Serif" w:hAnsi="PT Astra Serif"/>
              </w:rPr>
            </w:pPr>
            <w:r w:rsidRPr="0033532C">
              <w:rPr>
                <w:rFonts w:ascii="PT Astra Serif" w:hAnsi="PT Astra Serif"/>
              </w:rPr>
              <w:t xml:space="preserve">На выполнение  мероприятий по реализации проекта «Музейно-туристический комплекс «Ворота в Югру» в рамках муниципальной программы «Культурное пространство» в 2023 году </w:t>
            </w:r>
            <w:r>
              <w:rPr>
                <w:rFonts w:ascii="PT Astra Serif" w:hAnsi="PT Astra Serif"/>
              </w:rPr>
              <w:t>направлено 8 714,7</w:t>
            </w:r>
            <w:r w:rsidRPr="0033532C">
              <w:rPr>
                <w:rFonts w:ascii="PT Astra Serif" w:hAnsi="PT Astra Serif"/>
              </w:rPr>
              <w:t xml:space="preserve"> тыс. рублей, из них:</w:t>
            </w:r>
          </w:p>
          <w:p w14:paraId="193441FA" w14:textId="3E402C0C" w:rsidR="00A85A42" w:rsidRPr="0033532C" w:rsidRDefault="00A85A42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3532C">
              <w:rPr>
                <w:rFonts w:ascii="PT Astra Serif" w:hAnsi="PT Astra Serif"/>
              </w:rPr>
              <w:t xml:space="preserve">- подготовительные работы по </w:t>
            </w:r>
            <w:r>
              <w:rPr>
                <w:rFonts w:ascii="PT Astra Serif" w:hAnsi="PT Astra Serif"/>
              </w:rPr>
              <w:t xml:space="preserve">обустройству </w:t>
            </w:r>
            <w:r w:rsidRPr="0033532C">
              <w:rPr>
                <w:rFonts w:ascii="PT Astra Serif" w:hAnsi="PT Astra Serif"/>
              </w:rPr>
              <w:t>пр</w:t>
            </w:r>
            <w:r>
              <w:rPr>
                <w:rFonts w:ascii="PT Astra Serif" w:hAnsi="PT Astra Serif"/>
              </w:rPr>
              <w:t>оездов на территории комплекса «</w:t>
            </w:r>
            <w:r w:rsidRPr="0033532C">
              <w:rPr>
                <w:rFonts w:ascii="PT Astra Serif" w:hAnsi="PT Astra Serif"/>
              </w:rPr>
              <w:t>Ворот</w:t>
            </w:r>
            <w:r>
              <w:rPr>
                <w:rFonts w:ascii="PT Astra Serif" w:hAnsi="PT Astra Serif"/>
              </w:rPr>
              <w:t>а в Югру» в размере 1 260,9 тыс.</w:t>
            </w:r>
            <w:r w:rsidRPr="0033532C">
              <w:rPr>
                <w:rFonts w:ascii="PT Astra Serif" w:hAnsi="PT Astra Serif"/>
              </w:rPr>
              <w:t xml:space="preserve"> рублей;</w:t>
            </w:r>
          </w:p>
          <w:p w14:paraId="04D3D2EA" w14:textId="77777777" w:rsidR="00A85A42" w:rsidRPr="0033532C" w:rsidRDefault="00A85A42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3532C">
              <w:rPr>
                <w:rFonts w:ascii="PT Astra Serif" w:hAnsi="PT Astra Serif"/>
              </w:rPr>
              <w:t xml:space="preserve">- устройство сетей электроснабжения на территории музея под </w:t>
            </w:r>
            <w:r>
              <w:rPr>
                <w:rFonts w:ascii="PT Astra Serif" w:hAnsi="PT Astra Serif"/>
              </w:rPr>
              <w:t>открытым небом в размере 949,7 тыс.</w:t>
            </w:r>
            <w:r w:rsidRPr="0033532C">
              <w:rPr>
                <w:rFonts w:ascii="PT Astra Serif" w:hAnsi="PT Astra Serif"/>
              </w:rPr>
              <w:t xml:space="preserve"> рублей;</w:t>
            </w:r>
          </w:p>
          <w:p w14:paraId="4D4F0C3C" w14:textId="77777777" w:rsidR="00A85A42" w:rsidRDefault="00A85A42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3532C">
              <w:rPr>
                <w:rFonts w:ascii="PT Astra Serif" w:hAnsi="PT Astra Serif"/>
              </w:rPr>
              <w:t>- проектно-изыскательские работы по объекту «Устройство сцены и благоустройство сценической площадки на территории музея под открытым небом Су</w:t>
            </w:r>
            <w:r>
              <w:rPr>
                <w:rFonts w:ascii="PT Astra Serif" w:hAnsi="PT Astra Serif"/>
              </w:rPr>
              <w:t>еват пауль» в размере 265,0 тыс.</w:t>
            </w:r>
            <w:r w:rsidRPr="0033532C">
              <w:rPr>
                <w:rFonts w:ascii="PT Astra Serif" w:hAnsi="PT Astra Serif"/>
              </w:rPr>
              <w:t xml:space="preserve"> рублей;</w:t>
            </w:r>
          </w:p>
          <w:p w14:paraId="6C954099" w14:textId="77777777" w:rsidR="00A85A42" w:rsidRPr="0033532C" w:rsidRDefault="00A85A42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Pr="0033532C">
              <w:rPr>
                <w:rFonts w:ascii="PT Astra Serif" w:hAnsi="PT Astra Serif"/>
              </w:rPr>
              <w:t xml:space="preserve"> приобретены складные стулья в количестве </w:t>
            </w:r>
            <w:r>
              <w:rPr>
                <w:rFonts w:ascii="PT Astra Serif" w:hAnsi="PT Astra Serif"/>
              </w:rPr>
              <w:t>40 шт. на общую сумму 108,5 тыс.</w:t>
            </w:r>
            <w:r w:rsidRPr="0033532C">
              <w:rPr>
                <w:rFonts w:ascii="PT Astra Serif" w:hAnsi="PT Astra Serif"/>
              </w:rPr>
              <w:t xml:space="preserve"> рублей;</w:t>
            </w:r>
          </w:p>
          <w:p w14:paraId="34DC0F84" w14:textId="171ECF0D" w:rsidR="00A85A42" w:rsidRPr="0033532C" w:rsidRDefault="00A85A42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3532C">
              <w:rPr>
                <w:rFonts w:ascii="PT Astra Serif" w:hAnsi="PT Astra Serif"/>
              </w:rPr>
              <w:t>- выполнены услуги по санитарной обрез</w:t>
            </w:r>
            <w:proofErr w:type="gramStart"/>
            <w:r w:rsidRPr="0033532C">
              <w:rPr>
                <w:rFonts w:ascii="PT Astra Serif" w:hAnsi="PT Astra Serif"/>
              </w:rPr>
              <w:t>.</w:t>
            </w:r>
            <w:proofErr w:type="gramEnd"/>
            <w:r w:rsidRPr="0033532C">
              <w:rPr>
                <w:rFonts w:ascii="PT Astra Serif" w:hAnsi="PT Astra Serif"/>
              </w:rPr>
              <w:t xml:space="preserve"> </w:t>
            </w:r>
            <w:proofErr w:type="gramStart"/>
            <w:r w:rsidRPr="0033532C">
              <w:rPr>
                <w:rFonts w:ascii="PT Astra Serif" w:hAnsi="PT Astra Serif"/>
              </w:rPr>
              <w:t>к</w:t>
            </w:r>
            <w:proofErr w:type="gramEnd"/>
            <w:r w:rsidRPr="0033532C">
              <w:rPr>
                <w:rFonts w:ascii="PT Astra Serif" w:hAnsi="PT Astra Serif"/>
              </w:rPr>
              <w:t>роны деревьев (сосны) перед установкой иллюминации в музее по</w:t>
            </w:r>
            <w:r>
              <w:rPr>
                <w:rFonts w:ascii="PT Astra Serif" w:hAnsi="PT Astra Serif"/>
              </w:rPr>
              <w:t>д открытым небом на сумму 0, 7 тыс. рублей;</w:t>
            </w:r>
          </w:p>
          <w:p w14:paraId="794BFE03" w14:textId="77777777" w:rsidR="00A85A42" w:rsidRPr="0033532C" w:rsidRDefault="00A85A42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3532C">
              <w:rPr>
                <w:rFonts w:ascii="PT Astra Serif" w:hAnsi="PT Astra Serif"/>
              </w:rPr>
              <w:t>- устройство сцены и благоустройство сценической площадки на территории музея под откры</w:t>
            </w:r>
            <w:r>
              <w:rPr>
                <w:rFonts w:ascii="PT Astra Serif" w:hAnsi="PT Astra Serif"/>
              </w:rPr>
              <w:t>тым небом в размере 6 129,9 тыс.</w:t>
            </w:r>
            <w:r w:rsidRPr="0033532C">
              <w:rPr>
                <w:rFonts w:ascii="PT Astra Serif" w:hAnsi="PT Astra Serif"/>
              </w:rPr>
              <w:t xml:space="preserve"> рублей.</w:t>
            </w:r>
          </w:p>
          <w:p w14:paraId="1A99F336" w14:textId="676336E6" w:rsidR="000A6205" w:rsidRPr="00837D27" w:rsidRDefault="00F32F41" w:rsidP="00A85A42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На территории музея под открытым небом</w:t>
            </w:r>
            <w:r w:rsidR="00A85A42">
              <w:rPr>
                <w:rFonts w:ascii="PT Astra Serif" w:hAnsi="PT Astra Serif"/>
              </w:rPr>
              <w:t xml:space="preserve"> </w:t>
            </w:r>
            <w:r w:rsidR="00A85A42" w:rsidRPr="0033532C">
              <w:rPr>
                <w:rFonts w:ascii="PT Astra Serif" w:hAnsi="PT Astra Serif"/>
              </w:rPr>
              <w:t xml:space="preserve">«Суеват Пауль» </w:t>
            </w:r>
            <w:r w:rsidR="00A85A42">
              <w:rPr>
                <w:rFonts w:ascii="PT Astra Serif" w:hAnsi="PT Astra Serif"/>
              </w:rPr>
              <w:t>проведено</w:t>
            </w:r>
            <w:r w:rsidR="00A85A42" w:rsidRPr="0033532C">
              <w:rPr>
                <w:rFonts w:ascii="PT Astra Serif" w:hAnsi="PT Astra Serif"/>
              </w:rPr>
              <w:t xml:space="preserve"> электричество</w:t>
            </w:r>
            <w:r w:rsidR="00A85A42">
              <w:rPr>
                <w:rFonts w:ascii="PT Astra Serif" w:hAnsi="PT Astra Serif"/>
              </w:rPr>
              <w:t>,</w:t>
            </w:r>
            <w:r w:rsidR="00A85A42" w:rsidRPr="0033532C">
              <w:rPr>
                <w:rFonts w:ascii="PT Astra Serif" w:hAnsi="PT Astra Serif"/>
              </w:rPr>
              <w:t xml:space="preserve"> завершились работы по строительству новой сцены в рамках инициативного проекта «Северное сияние».</w:t>
            </w:r>
          </w:p>
        </w:tc>
      </w:tr>
      <w:tr w:rsidR="000A6205" w:rsidRPr="00EF12DA" w14:paraId="3C114E5E" w14:textId="77777777" w:rsidTr="007973DB">
        <w:trPr>
          <w:trHeight w:val="1062"/>
        </w:trPr>
        <w:tc>
          <w:tcPr>
            <w:tcW w:w="2268" w:type="dxa"/>
            <w:shd w:val="clear" w:color="auto" w:fill="auto"/>
          </w:tcPr>
          <w:p w14:paraId="5F6BBB5F" w14:textId="77777777" w:rsidR="000A6205" w:rsidRPr="009843FD" w:rsidRDefault="000A6205" w:rsidP="007973DB">
            <w:pPr>
              <w:jc w:val="both"/>
              <w:rPr>
                <w:rFonts w:ascii="PT Astra Serif" w:hAnsi="PT Astra Serif"/>
                <w:lang w:eastAsia="en-US"/>
              </w:rPr>
            </w:pPr>
            <w:r w:rsidRPr="009843FD">
              <w:rPr>
                <w:rFonts w:ascii="PT Astra Serif" w:hAnsi="PT Astra Serif"/>
                <w:lang w:eastAsia="en-US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shd w:val="clear" w:color="auto" w:fill="auto"/>
            <w:hideMark/>
          </w:tcPr>
          <w:p w14:paraId="4300239F" w14:textId="77777777" w:rsidR="000A6205" w:rsidRPr="009843FD" w:rsidRDefault="000A6205" w:rsidP="007973DB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9843FD">
              <w:rPr>
                <w:rFonts w:ascii="PT Astra Serif" w:hAnsi="PT Astra Serif"/>
              </w:rPr>
              <w:t>Увеличение доходных источников бюджета города.</w:t>
            </w:r>
          </w:p>
        </w:tc>
        <w:tc>
          <w:tcPr>
            <w:tcW w:w="4253" w:type="dxa"/>
            <w:shd w:val="clear" w:color="auto" w:fill="auto"/>
            <w:hideMark/>
          </w:tcPr>
          <w:p w14:paraId="77636B1E" w14:textId="77777777" w:rsidR="000A6205" w:rsidRPr="009843FD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9843FD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9843FD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7EF83859" w14:textId="77777777" w:rsidR="000A6205" w:rsidRPr="00EF12DA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</w:p>
    <w:p w14:paraId="1396A41F" w14:textId="77777777" w:rsidR="000A6205" w:rsidRPr="00880E7A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880E7A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1523016C" w14:textId="77777777" w:rsidR="000A6205" w:rsidRPr="00880E7A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880E7A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40793245" w14:textId="7AFA3CA3" w:rsidR="00C43101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  <w:r w:rsidRPr="00880E7A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6E1D3230" w14:textId="77777777" w:rsidR="00C43101" w:rsidRPr="00252382" w:rsidRDefault="00C43101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sectPr w:rsidR="00C43101" w:rsidRPr="00252382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0EA9" w14:textId="77777777" w:rsidR="001B004E" w:rsidRDefault="001B004E">
      <w:r>
        <w:separator/>
      </w:r>
    </w:p>
  </w:endnote>
  <w:endnote w:type="continuationSeparator" w:id="0">
    <w:p w14:paraId="18457334" w14:textId="77777777" w:rsidR="001B004E" w:rsidRDefault="001B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B84B8" w14:textId="77777777" w:rsidR="001B004E" w:rsidRDefault="001B004E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63F712A" w14:textId="77777777" w:rsidR="001B004E" w:rsidRDefault="001B004E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CA939" w14:textId="77777777" w:rsidR="001B004E" w:rsidRPr="00B0501C" w:rsidRDefault="001B004E">
    <w:pPr>
      <w:pStyle w:val="ac"/>
      <w:jc w:val="right"/>
      <w:rPr>
        <w:sz w:val="18"/>
        <w:szCs w:val="18"/>
      </w:rPr>
    </w:pPr>
  </w:p>
  <w:p w14:paraId="42C4C3A0" w14:textId="77777777" w:rsidR="001B004E" w:rsidRPr="00B0501C" w:rsidRDefault="001B004E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DBE0D" w14:textId="77777777" w:rsidR="001B004E" w:rsidRDefault="001B004E">
      <w:r>
        <w:separator/>
      </w:r>
    </w:p>
  </w:footnote>
  <w:footnote w:type="continuationSeparator" w:id="0">
    <w:p w14:paraId="478DA069" w14:textId="77777777" w:rsidR="001B004E" w:rsidRDefault="001B004E">
      <w:r>
        <w:continuationSeparator/>
      </w:r>
    </w:p>
  </w:footnote>
  <w:footnote w:id="1">
    <w:p w14:paraId="77268270" w14:textId="77777777" w:rsidR="001B004E" w:rsidRDefault="001B004E" w:rsidP="00E73254">
      <w:pPr>
        <w:pStyle w:val="aff7"/>
        <w:rPr>
          <w:rFonts w:ascii="PT Astra Serif" w:hAnsi="PT Astra Serif"/>
        </w:rPr>
      </w:pPr>
      <w:r>
        <w:rPr>
          <w:rStyle w:val="aff9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536DEDD9" w14:textId="77777777" w:rsidR="001B004E" w:rsidRPr="00674A95" w:rsidRDefault="001B004E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E22E9D">
          <w:rPr>
            <w:rFonts w:ascii="PT Astra Serif" w:hAnsi="PT Astra Serif"/>
            <w:noProof/>
          </w:rPr>
          <w:t>39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3B4A7D4B" w14:textId="77777777" w:rsidR="001B004E" w:rsidRDefault="001B00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15"/>
  </w:num>
  <w:num w:numId="11">
    <w:abstractNumId w:val="14"/>
  </w:num>
  <w:num w:numId="12">
    <w:abstractNumId w:val="1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690"/>
    <w:rsid w:val="000058CF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FF"/>
    <w:rsid w:val="00010FCD"/>
    <w:rsid w:val="0001118E"/>
    <w:rsid w:val="000114C2"/>
    <w:rsid w:val="0001164E"/>
    <w:rsid w:val="000120D1"/>
    <w:rsid w:val="00012171"/>
    <w:rsid w:val="0001228B"/>
    <w:rsid w:val="0001251C"/>
    <w:rsid w:val="00012657"/>
    <w:rsid w:val="00012709"/>
    <w:rsid w:val="000128D7"/>
    <w:rsid w:val="00012B6E"/>
    <w:rsid w:val="0001319D"/>
    <w:rsid w:val="000133F8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EC"/>
    <w:rsid w:val="00014611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51"/>
    <w:rsid w:val="00020CA9"/>
    <w:rsid w:val="00020D62"/>
    <w:rsid w:val="00020E47"/>
    <w:rsid w:val="00020F09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AF"/>
    <w:rsid w:val="00023DBA"/>
    <w:rsid w:val="00023F40"/>
    <w:rsid w:val="0002406D"/>
    <w:rsid w:val="000241B9"/>
    <w:rsid w:val="00024258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5CA"/>
    <w:rsid w:val="00026669"/>
    <w:rsid w:val="00026866"/>
    <w:rsid w:val="00026A3C"/>
    <w:rsid w:val="00026BD2"/>
    <w:rsid w:val="00026D9F"/>
    <w:rsid w:val="00027056"/>
    <w:rsid w:val="000277A9"/>
    <w:rsid w:val="000277C3"/>
    <w:rsid w:val="000278DF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F51"/>
    <w:rsid w:val="00034F71"/>
    <w:rsid w:val="000352B6"/>
    <w:rsid w:val="000354B7"/>
    <w:rsid w:val="0003552F"/>
    <w:rsid w:val="0003579C"/>
    <w:rsid w:val="00035A33"/>
    <w:rsid w:val="00035E88"/>
    <w:rsid w:val="0003637E"/>
    <w:rsid w:val="0003647A"/>
    <w:rsid w:val="00036540"/>
    <w:rsid w:val="00036604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B4D"/>
    <w:rsid w:val="00041FA7"/>
    <w:rsid w:val="00042147"/>
    <w:rsid w:val="00042171"/>
    <w:rsid w:val="00042180"/>
    <w:rsid w:val="000421C0"/>
    <w:rsid w:val="000427E2"/>
    <w:rsid w:val="00042B81"/>
    <w:rsid w:val="00042CC1"/>
    <w:rsid w:val="00042EE2"/>
    <w:rsid w:val="000430EB"/>
    <w:rsid w:val="00043451"/>
    <w:rsid w:val="000434E7"/>
    <w:rsid w:val="000435BB"/>
    <w:rsid w:val="00043881"/>
    <w:rsid w:val="0004397F"/>
    <w:rsid w:val="00043BDE"/>
    <w:rsid w:val="00043D91"/>
    <w:rsid w:val="00043E17"/>
    <w:rsid w:val="00044090"/>
    <w:rsid w:val="000441BF"/>
    <w:rsid w:val="0004439E"/>
    <w:rsid w:val="000443D1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38A2"/>
    <w:rsid w:val="000539F6"/>
    <w:rsid w:val="00053CA3"/>
    <w:rsid w:val="00053DAE"/>
    <w:rsid w:val="00053DBE"/>
    <w:rsid w:val="00053F72"/>
    <w:rsid w:val="00054010"/>
    <w:rsid w:val="00054147"/>
    <w:rsid w:val="000542D3"/>
    <w:rsid w:val="00054346"/>
    <w:rsid w:val="0005469A"/>
    <w:rsid w:val="00054C63"/>
    <w:rsid w:val="00054F8A"/>
    <w:rsid w:val="00054FBB"/>
    <w:rsid w:val="0005522A"/>
    <w:rsid w:val="000556C5"/>
    <w:rsid w:val="000557CF"/>
    <w:rsid w:val="00055972"/>
    <w:rsid w:val="00055A67"/>
    <w:rsid w:val="00055C70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FDA"/>
    <w:rsid w:val="00062223"/>
    <w:rsid w:val="00062246"/>
    <w:rsid w:val="00062603"/>
    <w:rsid w:val="000627A0"/>
    <w:rsid w:val="00062A9E"/>
    <w:rsid w:val="00062BB5"/>
    <w:rsid w:val="00062C60"/>
    <w:rsid w:val="000632F1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74B"/>
    <w:rsid w:val="0006576A"/>
    <w:rsid w:val="00065799"/>
    <w:rsid w:val="0006596E"/>
    <w:rsid w:val="00065979"/>
    <w:rsid w:val="00065A9A"/>
    <w:rsid w:val="00066076"/>
    <w:rsid w:val="0006636A"/>
    <w:rsid w:val="00066633"/>
    <w:rsid w:val="00066777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99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CBB"/>
    <w:rsid w:val="00071FBF"/>
    <w:rsid w:val="00072585"/>
    <w:rsid w:val="00072B6E"/>
    <w:rsid w:val="00072BF3"/>
    <w:rsid w:val="00072C3C"/>
    <w:rsid w:val="00072E94"/>
    <w:rsid w:val="0007319A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3D9"/>
    <w:rsid w:val="00074554"/>
    <w:rsid w:val="0007478C"/>
    <w:rsid w:val="000747A9"/>
    <w:rsid w:val="00074975"/>
    <w:rsid w:val="00074B94"/>
    <w:rsid w:val="00074DE6"/>
    <w:rsid w:val="000753B2"/>
    <w:rsid w:val="0007592E"/>
    <w:rsid w:val="00075A4E"/>
    <w:rsid w:val="00075AA7"/>
    <w:rsid w:val="00075C76"/>
    <w:rsid w:val="00075DA9"/>
    <w:rsid w:val="00075E7F"/>
    <w:rsid w:val="00075F12"/>
    <w:rsid w:val="00076280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434"/>
    <w:rsid w:val="00080B39"/>
    <w:rsid w:val="00080C98"/>
    <w:rsid w:val="000810D0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914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E49"/>
    <w:rsid w:val="00094F27"/>
    <w:rsid w:val="0009518C"/>
    <w:rsid w:val="00095242"/>
    <w:rsid w:val="0009530C"/>
    <w:rsid w:val="0009594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BA"/>
    <w:rsid w:val="000975CB"/>
    <w:rsid w:val="000975F2"/>
    <w:rsid w:val="00097623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2B2"/>
    <w:rsid w:val="000A23D1"/>
    <w:rsid w:val="000A2774"/>
    <w:rsid w:val="000A282B"/>
    <w:rsid w:val="000A28EC"/>
    <w:rsid w:val="000A2A2A"/>
    <w:rsid w:val="000A2F6B"/>
    <w:rsid w:val="000A3174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C28"/>
    <w:rsid w:val="000A4EAD"/>
    <w:rsid w:val="000A51F9"/>
    <w:rsid w:val="000A52BD"/>
    <w:rsid w:val="000A5478"/>
    <w:rsid w:val="000A556B"/>
    <w:rsid w:val="000A5688"/>
    <w:rsid w:val="000A5766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72C8"/>
    <w:rsid w:val="000A72D2"/>
    <w:rsid w:val="000A7316"/>
    <w:rsid w:val="000A73BE"/>
    <w:rsid w:val="000A7790"/>
    <w:rsid w:val="000A77EB"/>
    <w:rsid w:val="000A7B28"/>
    <w:rsid w:val="000A7BAD"/>
    <w:rsid w:val="000A7D29"/>
    <w:rsid w:val="000A7DE0"/>
    <w:rsid w:val="000B0012"/>
    <w:rsid w:val="000B00C4"/>
    <w:rsid w:val="000B0351"/>
    <w:rsid w:val="000B035D"/>
    <w:rsid w:val="000B0429"/>
    <w:rsid w:val="000B09F1"/>
    <w:rsid w:val="000B0F1B"/>
    <w:rsid w:val="000B11BA"/>
    <w:rsid w:val="000B1529"/>
    <w:rsid w:val="000B1AFA"/>
    <w:rsid w:val="000B1CDB"/>
    <w:rsid w:val="000B1D36"/>
    <w:rsid w:val="000B1D80"/>
    <w:rsid w:val="000B1DA0"/>
    <w:rsid w:val="000B1E8F"/>
    <w:rsid w:val="000B215E"/>
    <w:rsid w:val="000B2437"/>
    <w:rsid w:val="000B2446"/>
    <w:rsid w:val="000B2671"/>
    <w:rsid w:val="000B267F"/>
    <w:rsid w:val="000B27E8"/>
    <w:rsid w:val="000B2874"/>
    <w:rsid w:val="000B2A99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38C"/>
    <w:rsid w:val="000B4456"/>
    <w:rsid w:val="000B446C"/>
    <w:rsid w:val="000B45D8"/>
    <w:rsid w:val="000B4876"/>
    <w:rsid w:val="000B4BAB"/>
    <w:rsid w:val="000B4E04"/>
    <w:rsid w:val="000B4E83"/>
    <w:rsid w:val="000B4FF9"/>
    <w:rsid w:val="000B5027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18C"/>
    <w:rsid w:val="000C62BA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237"/>
    <w:rsid w:val="000D074E"/>
    <w:rsid w:val="000D0925"/>
    <w:rsid w:val="000D09CD"/>
    <w:rsid w:val="000D0A57"/>
    <w:rsid w:val="000D0ACC"/>
    <w:rsid w:val="000D0B44"/>
    <w:rsid w:val="000D0E30"/>
    <w:rsid w:val="000D100E"/>
    <w:rsid w:val="000D1664"/>
    <w:rsid w:val="000D16FD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A2"/>
    <w:rsid w:val="000D4505"/>
    <w:rsid w:val="000D4539"/>
    <w:rsid w:val="000D464F"/>
    <w:rsid w:val="000D4CC4"/>
    <w:rsid w:val="000D510E"/>
    <w:rsid w:val="000D51C4"/>
    <w:rsid w:val="000D5289"/>
    <w:rsid w:val="000D54CC"/>
    <w:rsid w:val="000D5504"/>
    <w:rsid w:val="000D5641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CAC"/>
    <w:rsid w:val="000D6CBC"/>
    <w:rsid w:val="000D6CCF"/>
    <w:rsid w:val="000D6D97"/>
    <w:rsid w:val="000D6EB5"/>
    <w:rsid w:val="000D6FC5"/>
    <w:rsid w:val="000D720C"/>
    <w:rsid w:val="000D7236"/>
    <w:rsid w:val="000D76B6"/>
    <w:rsid w:val="000D77F2"/>
    <w:rsid w:val="000D7A09"/>
    <w:rsid w:val="000D7AF3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549"/>
    <w:rsid w:val="000E1591"/>
    <w:rsid w:val="000E17EA"/>
    <w:rsid w:val="000E1815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E8"/>
    <w:rsid w:val="000E2B1E"/>
    <w:rsid w:val="000E2C6E"/>
    <w:rsid w:val="000E2CAA"/>
    <w:rsid w:val="000E300E"/>
    <w:rsid w:val="000E3096"/>
    <w:rsid w:val="000E333E"/>
    <w:rsid w:val="000E349A"/>
    <w:rsid w:val="000E35E8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C37"/>
    <w:rsid w:val="000E4D01"/>
    <w:rsid w:val="000E4E71"/>
    <w:rsid w:val="000E5537"/>
    <w:rsid w:val="000E566E"/>
    <w:rsid w:val="000E588C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669"/>
    <w:rsid w:val="00103ADC"/>
    <w:rsid w:val="00103CF0"/>
    <w:rsid w:val="00103D5A"/>
    <w:rsid w:val="00103E22"/>
    <w:rsid w:val="00104464"/>
    <w:rsid w:val="001044E4"/>
    <w:rsid w:val="00104951"/>
    <w:rsid w:val="00104E7B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C90"/>
    <w:rsid w:val="00120E89"/>
    <w:rsid w:val="001210F5"/>
    <w:rsid w:val="001211AD"/>
    <w:rsid w:val="0012142A"/>
    <w:rsid w:val="0012190A"/>
    <w:rsid w:val="00121ADF"/>
    <w:rsid w:val="00121DDC"/>
    <w:rsid w:val="00121FB7"/>
    <w:rsid w:val="00122062"/>
    <w:rsid w:val="001220D8"/>
    <w:rsid w:val="00122110"/>
    <w:rsid w:val="0012242B"/>
    <w:rsid w:val="00122476"/>
    <w:rsid w:val="00122481"/>
    <w:rsid w:val="00122548"/>
    <w:rsid w:val="0012271F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461"/>
    <w:rsid w:val="00126F38"/>
    <w:rsid w:val="0012716F"/>
    <w:rsid w:val="00127214"/>
    <w:rsid w:val="001274D5"/>
    <w:rsid w:val="00127521"/>
    <w:rsid w:val="001277E1"/>
    <w:rsid w:val="001277EC"/>
    <w:rsid w:val="00127A64"/>
    <w:rsid w:val="0013003F"/>
    <w:rsid w:val="00130180"/>
    <w:rsid w:val="00130305"/>
    <w:rsid w:val="0013043C"/>
    <w:rsid w:val="0013058C"/>
    <w:rsid w:val="001307A5"/>
    <w:rsid w:val="00130A43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A0"/>
    <w:rsid w:val="00131743"/>
    <w:rsid w:val="001317AE"/>
    <w:rsid w:val="00131867"/>
    <w:rsid w:val="00131DDC"/>
    <w:rsid w:val="00131F58"/>
    <w:rsid w:val="00132145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D06"/>
    <w:rsid w:val="001341AB"/>
    <w:rsid w:val="001342A0"/>
    <w:rsid w:val="00134411"/>
    <w:rsid w:val="001344A9"/>
    <w:rsid w:val="00134531"/>
    <w:rsid w:val="00134CAA"/>
    <w:rsid w:val="00134E27"/>
    <w:rsid w:val="00134EF8"/>
    <w:rsid w:val="001350E5"/>
    <w:rsid w:val="00135204"/>
    <w:rsid w:val="001352A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C3"/>
    <w:rsid w:val="00136088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8D6"/>
    <w:rsid w:val="00141DAE"/>
    <w:rsid w:val="00141F76"/>
    <w:rsid w:val="00141F89"/>
    <w:rsid w:val="00142033"/>
    <w:rsid w:val="0014204C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A8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FD1"/>
    <w:rsid w:val="0015415D"/>
    <w:rsid w:val="001541F1"/>
    <w:rsid w:val="001542FF"/>
    <w:rsid w:val="00154546"/>
    <w:rsid w:val="00154CA6"/>
    <w:rsid w:val="00155207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9D"/>
    <w:rsid w:val="00157EF7"/>
    <w:rsid w:val="00160208"/>
    <w:rsid w:val="0016029D"/>
    <w:rsid w:val="001603CE"/>
    <w:rsid w:val="00160B9C"/>
    <w:rsid w:val="00160C63"/>
    <w:rsid w:val="00160CAD"/>
    <w:rsid w:val="00160DA5"/>
    <w:rsid w:val="00160DC2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E7"/>
    <w:rsid w:val="00162DAD"/>
    <w:rsid w:val="0016318E"/>
    <w:rsid w:val="0016323D"/>
    <w:rsid w:val="001632E2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F58"/>
    <w:rsid w:val="0016600E"/>
    <w:rsid w:val="0016618F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30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E78"/>
    <w:rsid w:val="001760FF"/>
    <w:rsid w:val="001761CC"/>
    <w:rsid w:val="00176541"/>
    <w:rsid w:val="001769DB"/>
    <w:rsid w:val="00176A41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AA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689"/>
    <w:rsid w:val="00190985"/>
    <w:rsid w:val="001909B4"/>
    <w:rsid w:val="00190A11"/>
    <w:rsid w:val="00190A6A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B5"/>
    <w:rsid w:val="001928B9"/>
    <w:rsid w:val="00192903"/>
    <w:rsid w:val="00192B69"/>
    <w:rsid w:val="00192D11"/>
    <w:rsid w:val="00192D21"/>
    <w:rsid w:val="00192EA1"/>
    <w:rsid w:val="00192EFE"/>
    <w:rsid w:val="001933B3"/>
    <w:rsid w:val="001937FF"/>
    <w:rsid w:val="001938C2"/>
    <w:rsid w:val="00193A7A"/>
    <w:rsid w:val="00193BEE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D0"/>
    <w:rsid w:val="001955F2"/>
    <w:rsid w:val="0019587E"/>
    <w:rsid w:val="00195ADB"/>
    <w:rsid w:val="00195C5F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F7"/>
    <w:rsid w:val="0019781F"/>
    <w:rsid w:val="00197A77"/>
    <w:rsid w:val="00197EA0"/>
    <w:rsid w:val="00197FDE"/>
    <w:rsid w:val="001A0035"/>
    <w:rsid w:val="001A00FA"/>
    <w:rsid w:val="001A038F"/>
    <w:rsid w:val="001A07FD"/>
    <w:rsid w:val="001A0849"/>
    <w:rsid w:val="001A0B23"/>
    <w:rsid w:val="001A0E11"/>
    <w:rsid w:val="001A110D"/>
    <w:rsid w:val="001A1257"/>
    <w:rsid w:val="001A13C9"/>
    <w:rsid w:val="001A17E4"/>
    <w:rsid w:val="001A18AA"/>
    <w:rsid w:val="001A19AD"/>
    <w:rsid w:val="001A1BEC"/>
    <w:rsid w:val="001A1C1B"/>
    <w:rsid w:val="001A1CA1"/>
    <w:rsid w:val="001A1D24"/>
    <w:rsid w:val="001A1ED7"/>
    <w:rsid w:val="001A1FA7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862"/>
    <w:rsid w:val="001B1AC2"/>
    <w:rsid w:val="001B1B03"/>
    <w:rsid w:val="001B1DC9"/>
    <w:rsid w:val="001B1E77"/>
    <w:rsid w:val="001B2077"/>
    <w:rsid w:val="001B24D3"/>
    <w:rsid w:val="001B24D5"/>
    <w:rsid w:val="001B263D"/>
    <w:rsid w:val="001B2673"/>
    <w:rsid w:val="001B26DE"/>
    <w:rsid w:val="001B28ED"/>
    <w:rsid w:val="001B2AA1"/>
    <w:rsid w:val="001B2ABE"/>
    <w:rsid w:val="001B2AD5"/>
    <w:rsid w:val="001B2B08"/>
    <w:rsid w:val="001B2D44"/>
    <w:rsid w:val="001B2E65"/>
    <w:rsid w:val="001B32BB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706C"/>
    <w:rsid w:val="001B7863"/>
    <w:rsid w:val="001B793E"/>
    <w:rsid w:val="001B7996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305F"/>
    <w:rsid w:val="001C31BF"/>
    <w:rsid w:val="001C32D7"/>
    <w:rsid w:val="001C3449"/>
    <w:rsid w:val="001C3684"/>
    <w:rsid w:val="001C38A2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BA5"/>
    <w:rsid w:val="001C6BFA"/>
    <w:rsid w:val="001C6D21"/>
    <w:rsid w:val="001C6D55"/>
    <w:rsid w:val="001C70CD"/>
    <w:rsid w:val="001C737B"/>
    <w:rsid w:val="001C7571"/>
    <w:rsid w:val="001C75A4"/>
    <w:rsid w:val="001C7648"/>
    <w:rsid w:val="001C76F1"/>
    <w:rsid w:val="001C79C2"/>
    <w:rsid w:val="001C7B65"/>
    <w:rsid w:val="001C7C69"/>
    <w:rsid w:val="001C7CD2"/>
    <w:rsid w:val="001D0085"/>
    <w:rsid w:val="001D00AC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E7F"/>
    <w:rsid w:val="001D1EF8"/>
    <w:rsid w:val="001D20C4"/>
    <w:rsid w:val="001D2576"/>
    <w:rsid w:val="001D2D35"/>
    <w:rsid w:val="001D2DAE"/>
    <w:rsid w:val="001D2F32"/>
    <w:rsid w:val="001D33C3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F8C"/>
    <w:rsid w:val="001E0FE6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946"/>
    <w:rsid w:val="001E2CD3"/>
    <w:rsid w:val="001E32EA"/>
    <w:rsid w:val="001E3395"/>
    <w:rsid w:val="001E3655"/>
    <w:rsid w:val="001E3EB7"/>
    <w:rsid w:val="001E3ED0"/>
    <w:rsid w:val="001E4066"/>
    <w:rsid w:val="001E4182"/>
    <w:rsid w:val="001E439E"/>
    <w:rsid w:val="001E43A9"/>
    <w:rsid w:val="001E4533"/>
    <w:rsid w:val="001E49A1"/>
    <w:rsid w:val="001E4F54"/>
    <w:rsid w:val="001E4FAD"/>
    <w:rsid w:val="001E5302"/>
    <w:rsid w:val="001E535B"/>
    <w:rsid w:val="001E551A"/>
    <w:rsid w:val="001E56FD"/>
    <w:rsid w:val="001E5A41"/>
    <w:rsid w:val="001E5BDA"/>
    <w:rsid w:val="001E5C76"/>
    <w:rsid w:val="001E66B1"/>
    <w:rsid w:val="001E67D3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7DB"/>
    <w:rsid w:val="001F089B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76"/>
    <w:rsid w:val="001F31E8"/>
    <w:rsid w:val="001F32AB"/>
    <w:rsid w:val="001F338D"/>
    <w:rsid w:val="001F3608"/>
    <w:rsid w:val="001F3677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E59"/>
    <w:rsid w:val="001F7F00"/>
    <w:rsid w:val="001F7F32"/>
    <w:rsid w:val="001F7FA4"/>
    <w:rsid w:val="00200047"/>
    <w:rsid w:val="002001A8"/>
    <w:rsid w:val="002001B0"/>
    <w:rsid w:val="00200508"/>
    <w:rsid w:val="002005CB"/>
    <w:rsid w:val="00200F5D"/>
    <w:rsid w:val="00200F62"/>
    <w:rsid w:val="00200FFE"/>
    <w:rsid w:val="002010EE"/>
    <w:rsid w:val="0020129D"/>
    <w:rsid w:val="002017AD"/>
    <w:rsid w:val="00201A31"/>
    <w:rsid w:val="00202192"/>
    <w:rsid w:val="00202357"/>
    <w:rsid w:val="0020238A"/>
    <w:rsid w:val="0020262B"/>
    <w:rsid w:val="00202751"/>
    <w:rsid w:val="0020278B"/>
    <w:rsid w:val="00202958"/>
    <w:rsid w:val="00202C62"/>
    <w:rsid w:val="00202CC5"/>
    <w:rsid w:val="00202D9D"/>
    <w:rsid w:val="00203011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592"/>
    <w:rsid w:val="002055C7"/>
    <w:rsid w:val="00205971"/>
    <w:rsid w:val="00205F69"/>
    <w:rsid w:val="00206119"/>
    <w:rsid w:val="00206263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93"/>
    <w:rsid w:val="0021253E"/>
    <w:rsid w:val="002125AE"/>
    <w:rsid w:val="002125FA"/>
    <w:rsid w:val="0021260D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568"/>
    <w:rsid w:val="002146B6"/>
    <w:rsid w:val="00214ADA"/>
    <w:rsid w:val="00214C8A"/>
    <w:rsid w:val="00214C97"/>
    <w:rsid w:val="00214E9B"/>
    <w:rsid w:val="0021507E"/>
    <w:rsid w:val="00215247"/>
    <w:rsid w:val="0021565D"/>
    <w:rsid w:val="00215B81"/>
    <w:rsid w:val="00215E50"/>
    <w:rsid w:val="0021604A"/>
    <w:rsid w:val="0021611A"/>
    <w:rsid w:val="0021643C"/>
    <w:rsid w:val="00216658"/>
    <w:rsid w:val="002167BA"/>
    <w:rsid w:val="002167E4"/>
    <w:rsid w:val="00216A26"/>
    <w:rsid w:val="00216CCC"/>
    <w:rsid w:val="00216D13"/>
    <w:rsid w:val="00216D7F"/>
    <w:rsid w:val="002170EE"/>
    <w:rsid w:val="00217C32"/>
    <w:rsid w:val="00217CE7"/>
    <w:rsid w:val="00217DC0"/>
    <w:rsid w:val="0022006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E0B"/>
    <w:rsid w:val="00222033"/>
    <w:rsid w:val="002225C0"/>
    <w:rsid w:val="00222757"/>
    <w:rsid w:val="002227B5"/>
    <w:rsid w:val="00222A4C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5073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1F0"/>
    <w:rsid w:val="00232230"/>
    <w:rsid w:val="0023224A"/>
    <w:rsid w:val="002322E3"/>
    <w:rsid w:val="00232415"/>
    <w:rsid w:val="00232553"/>
    <w:rsid w:val="00232727"/>
    <w:rsid w:val="00232784"/>
    <w:rsid w:val="00232A1E"/>
    <w:rsid w:val="00232B73"/>
    <w:rsid w:val="00232F8C"/>
    <w:rsid w:val="0023301A"/>
    <w:rsid w:val="002332E1"/>
    <w:rsid w:val="00233405"/>
    <w:rsid w:val="0023392A"/>
    <w:rsid w:val="00233966"/>
    <w:rsid w:val="00233D5A"/>
    <w:rsid w:val="00233D73"/>
    <w:rsid w:val="00234311"/>
    <w:rsid w:val="00234496"/>
    <w:rsid w:val="002347D2"/>
    <w:rsid w:val="002347F5"/>
    <w:rsid w:val="0023483B"/>
    <w:rsid w:val="002348E3"/>
    <w:rsid w:val="00234BBB"/>
    <w:rsid w:val="00234C91"/>
    <w:rsid w:val="00234D04"/>
    <w:rsid w:val="00234E62"/>
    <w:rsid w:val="00234F4B"/>
    <w:rsid w:val="00234FC1"/>
    <w:rsid w:val="00235294"/>
    <w:rsid w:val="00235396"/>
    <w:rsid w:val="00235501"/>
    <w:rsid w:val="00235949"/>
    <w:rsid w:val="00235B87"/>
    <w:rsid w:val="00235C9D"/>
    <w:rsid w:val="00235D20"/>
    <w:rsid w:val="00235EA7"/>
    <w:rsid w:val="00236130"/>
    <w:rsid w:val="00236136"/>
    <w:rsid w:val="002364D6"/>
    <w:rsid w:val="002365E0"/>
    <w:rsid w:val="00236864"/>
    <w:rsid w:val="00236B9E"/>
    <w:rsid w:val="00236FA0"/>
    <w:rsid w:val="0023733B"/>
    <w:rsid w:val="002373B9"/>
    <w:rsid w:val="0023771E"/>
    <w:rsid w:val="00237A31"/>
    <w:rsid w:val="00237DD0"/>
    <w:rsid w:val="0024027C"/>
    <w:rsid w:val="00240397"/>
    <w:rsid w:val="0024042D"/>
    <w:rsid w:val="002404AB"/>
    <w:rsid w:val="00240511"/>
    <w:rsid w:val="0024067C"/>
    <w:rsid w:val="00241078"/>
    <w:rsid w:val="0024108D"/>
    <w:rsid w:val="002411B8"/>
    <w:rsid w:val="002411BC"/>
    <w:rsid w:val="0024165E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DC1"/>
    <w:rsid w:val="00243E0D"/>
    <w:rsid w:val="0024403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F0"/>
    <w:rsid w:val="00250A43"/>
    <w:rsid w:val="00250B3C"/>
    <w:rsid w:val="00250B72"/>
    <w:rsid w:val="00250CB3"/>
    <w:rsid w:val="00250D90"/>
    <w:rsid w:val="00250E7A"/>
    <w:rsid w:val="00251078"/>
    <w:rsid w:val="002512F0"/>
    <w:rsid w:val="0025149D"/>
    <w:rsid w:val="002517FD"/>
    <w:rsid w:val="0025188B"/>
    <w:rsid w:val="0025191E"/>
    <w:rsid w:val="00251F5D"/>
    <w:rsid w:val="002521DE"/>
    <w:rsid w:val="00252331"/>
    <w:rsid w:val="00252382"/>
    <w:rsid w:val="00252419"/>
    <w:rsid w:val="002524D8"/>
    <w:rsid w:val="00252717"/>
    <w:rsid w:val="002528A7"/>
    <w:rsid w:val="00252996"/>
    <w:rsid w:val="00252D41"/>
    <w:rsid w:val="00252E24"/>
    <w:rsid w:val="00252E5A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60DF"/>
    <w:rsid w:val="0025611A"/>
    <w:rsid w:val="0025623E"/>
    <w:rsid w:val="00256B32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87"/>
    <w:rsid w:val="002619FF"/>
    <w:rsid w:val="00261BA5"/>
    <w:rsid w:val="00261BE1"/>
    <w:rsid w:val="00261DCD"/>
    <w:rsid w:val="00261EC1"/>
    <w:rsid w:val="002621D4"/>
    <w:rsid w:val="00262453"/>
    <w:rsid w:val="0026245E"/>
    <w:rsid w:val="00262697"/>
    <w:rsid w:val="00262A68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143"/>
    <w:rsid w:val="0026427B"/>
    <w:rsid w:val="002643A6"/>
    <w:rsid w:val="00264713"/>
    <w:rsid w:val="002647CE"/>
    <w:rsid w:val="002649E5"/>
    <w:rsid w:val="00264C76"/>
    <w:rsid w:val="00264CAF"/>
    <w:rsid w:val="00264DB7"/>
    <w:rsid w:val="00265329"/>
    <w:rsid w:val="0026541A"/>
    <w:rsid w:val="002654B7"/>
    <w:rsid w:val="0026550F"/>
    <w:rsid w:val="002655AF"/>
    <w:rsid w:val="0026585A"/>
    <w:rsid w:val="002658CA"/>
    <w:rsid w:val="00265CFC"/>
    <w:rsid w:val="00265D4E"/>
    <w:rsid w:val="00265F5A"/>
    <w:rsid w:val="00265FFB"/>
    <w:rsid w:val="00266420"/>
    <w:rsid w:val="00266443"/>
    <w:rsid w:val="00266592"/>
    <w:rsid w:val="0026674C"/>
    <w:rsid w:val="0026692A"/>
    <w:rsid w:val="00266B31"/>
    <w:rsid w:val="00266C2A"/>
    <w:rsid w:val="002672D5"/>
    <w:rsid w:val="002676EE"/>
    <w:rsid w:val="00267C26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1F7C"/>
    <w:rsid w:val="002724A0"/>
    <w:rsid w:val="00272514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020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58"/>
    <w:rsid w:val="00281760"/>
    <w:rsid w:val="0028185E"/>
    <w:rsid w:val="00281A2B"/>
    <w:rsid w:val="00281A88"/>
    <w:rsid w:val="00281AB0"/>
    <w:rsid w:val="00281CC5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C1C"/>
    <w:rsid w:val="002851AF"/>
    <w:rsid w:val="0028551F"/>
    <w:rsid w:val="00285B17"/>
    <w:rsid w:val="00285BBD"/>
    <w:rsid w:val="00286034"/>
    <w:rsid w:val="00286348"/>
    <w:rsid w:val="0028638D"/>
    <w:rsid w:val="0028691A"/>
    <w:rsid w:val="00286949"/>
    <w:rsid w:val="00286B04"/>
    <w:rsid w:val="00286B5C"/>
    <w:rsid w:val="00286D43"/>
    <w:rsid w:val="0028722F"/>
    <w:rsid w:val="002875D2"/>
    <w:rsid w:val="00287706"/>
    <w:rsid w:val="002877FC"/>
    <w:rsid w:val="002878E6"/>
    <w:rsid w:val="0028794F"/>
    <w:rsid w:val="00287A17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E40"/>
    <w:rsid w:val="0029127F"/>
    <w:rsid w:val="002913D3"/>
    <w:rsid w:val="002916D5"/>
    <w:rsid w:val="0029199A"/>
    <w:rsid w:val="00291A44"/>
    <w:rsid w:val="00291AA3"/>
    <w:rsid w:val="00291AD7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27D"/>
    <w:rsid w:val="002942D1"/>
    <w:rsid w:val="0029437F"/>
    <w:rsid w:val="0029443D"/>
    <w:rsid w:val="00294767"/>
    <w:rsid w:val="00294B4F"/>
    <w:rsid w:val="00294BE7"/>
    <w:rsid w:val="00294E1F"/>
    <w:rsid w:val="00294EC1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57B"/>
    <w:rsid w:val="002965C0"/>
    <w:rsid w:val="0029664B"/>
    <w:rsid w:val="002966B2"/>
    <w:rsid w:val="002966C5"/>
    <w:rsid w:val="00296F3C"/>
    <w:rsid w:val="002973EE"/>
    <w:rsid w:val="0029743D"/>
    <w:rsid w:val="00297652"/>
    <w:rsid w:val="0029769F"/>
    <w:rsid w:val="00297756"/>
    <w:rsid w:val="0029782F"/>
    <w:rsid w:val="00297DDF"/>
    <w:rsid w:val="00297EEB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A0"/>
    <w:rsid w:val="002A22A2"/>
    <w:rsid w:val="002A22D4"/>
    <w:rsid w:val="002A24AD"/>
    <w:rsid w:val="002A26B6"/>
    <w:rsid w:val="002A27A6"/>
    <w:rsid w:val="002A2B92"/>
    <w:rsid w:val="002A2BE4"/>
    <w:rsid w:val="002A2C82"/>
    <w:rsid w:val="002A2DCD"/>
    <w:rsid w:val="002A304A"/>
    <w:rsid w:val="002A3126"/>
    <w:rsid w:val="002A31BF"/>
    <w:rsid w:val="002A31E4"/>
    <w:rsid w:val="002A31EB"/>
    <w:rsid w:val="002A3247"/>
    <w:rsid w:val="002A37C6"/>
    <w:rsid w:val="002A3C64"/>
    <w:rsid w:val="002A4001"/>
    <w:rsid w:val="002A41F7"/>
    <w:rsid w:val="002A4218"/>
    <w:rsid w:val="002A4367"/>
    <w:rsid w:val="002A44AE"/>
    <w:rsid w:val="002A450E"/>
    <w:rsid w:val="002A480E"/>
    <w:rsid w:val="002A4AEF"/>
    <w:rsid w:val="002A4D18"/>
    <w:rsid w:val="002A4D5E"/>
    <w:rsid w:val="002A502C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60CA"/>
    <w:rsid w:val="002A6651"/>
    <w:rsid w:val="002A6F09"/>
    <w:rsid w:val="002A78A8"/>
    <w:rsid w:val="002A79A0"/>
    <w:rsid w:val="002B0600"/>
    <w:rsid w:val="002B086F"/>
    <w:rsid w:val="002B092E"/>
    <w:rsid w:val="002B094D"/>
    <w:rsid w:val="002B0A1E"/>
    <w:rsid w:val="002B0BC5"/>
    <w:rsid w:val="002B0F4E"/>
    <w:rsid w:val="002B107B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7A4"/>
    <w:rsid w:val="002B47DE"/>
    <w:rsid w:val="002B495B"/>
    <w:rsid w:val="002B4CAE"/>
    <w:rsid w:val="002B4DBE"/>
    <w:rsid w:val="002B55D0"/>
    <w:rsid w:val="002B55D5"/>
    <w:rsid w:val="002B5663"/>
    <w:rsid w:val="002B5714"/>
    <w:rsid w:val="002B5912"/>
    <w:rsid w:val="002B5BAD"/>
    <w:rsid w:val="002B5D15"/>
    <w:rsid w:val="002B6088"/>
    <w:rsid w:val="002B610B"/>
    <w:rsid w:val="002B61CE"/>
    <w:rsid w:val="002B63E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B99"/>
    <w:rsid w:val="002B7D8F"/>
    <w:rsid w:val="002B7D98"/>
    <w:rsid w:val="002B7E30"/>
    <w:rsid w:val="002B7E3B"/>
    <w:rsid w:val="002B7EB7"/>
    <w:rsid w:val="002C00D6"/>
    <w:rsid w:val="002C0277"/>
    <w:rsid w:val="002C058E"/>
    <w:rsid w:val="002C07CC"/>
    <w:rsid w:val="002C0876"/>
    <w:rsid w:val="002C0885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4CE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9A"/>
    <w:rsid w:val="002C6840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2CA"/>
    <w:rsid w:val="002D0382"/>
    <w:rsid w:val="002D0589"/>
    <w:rsid w:val="002D05AA"/>
    <w:rsid w:val="002D0664"/>
    <w:rsid w:val="002D07CA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35A"/>
    <w:rsid w:val="002D63C2"/>
    <w:rsid w:val="002D646B"/>
    <w:rsid w:val="002D64A4"/>
    <w:rsid w:val="002D67B9"/>
    <w:rsid w:val="002D6C19"/>
    <w:rsid w:val="002D6C2B"/>
    <w:rsid w:val="002D6D95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FD"/>
    <w:rsid w:val="002E06A0"/>
    <w:rsid w:val="002E06D1"/>
    <w:rsid w:val="002E0870"/>
    <w:rsid w:val="002E0C04"/>
    <w:rsid w:val="002E0F6D"/>
    <w:rsid w:val="002E10C8"/>
    <w:rsid w:val="002E1192"/>
    <w:rsid w:val="002E13B6"/>
    <w:rsid w:val="002E1BC2"/>
    <w:rsid w:val="002E1E79"/>
    <w:rsid w:val="002E1E8D"/>
    <w:rsid w:val="002E20D3"/>
    <w:rsid w:val="002E2160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405A"/>
    <w:rsid w:val="002E4226"/>
    <w:rsid w:val="002E43D0"/>
    <w:rsid w:val="002E4519"/>
    <w:rsid w:val="002E4653"/>
    <w:rsid w:val="002E4799"/>
    <w:rsid w:val="002E4808"/>
    <w:rsid w:val="002E4C06"/>
    <w:rsid w:val="002E4E4B"/>
    <w:rsid w:val="002E4F06"/>
    <w:rsid w:val="002E51F2"/>
    <w:rsid w:val="002E52D0"/>
    <w:rsid w:val="002E5415"/>
    <w:rsid w:val="002E5594"/>
    <w:rsid w:val="002E5659"/>
    <w:rsid w:val="002E589A"/>
    <w:rsid w:val="002E596A"/>
    <w:rsid w:val="002E5F80"/>
    <w:rsid w:val="002E6061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11D4"/>
    <w:rsid w:val="002F12BE"/>
    <w:rsid w:val="002F1479"/>
    <w:rsid w:val="002F1527"/>
    <w:rsid w:val="002F18A8"/>
    <w:rsid w:val="002F235D"/>
    <w:rsid w:val="002F2417"/>
    <w:rsid w:val="002F27FC"/>
    <w:rsid w:val="002F28EB"/>
    <w:rsid w:val="002F2A6E"/>
    <w:rsid w:val="002F2ED6"/>
    <w:rsid w:val="002F2EEA"/>
    <w:rsid w:val="002F2FE8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CF"/>
    <w:rsid w:val="002F4512"/>
    <w:rsid w:val="002F472E"/>
    <w:rsid w:val="002F4871"/>
    <w:rsid w:val="002F48D5"/>
    <w:rsid w:val="002F4969"/>
    <w:rsid w:val="002F4C5C"/>
    <w:rsid w:val="002F4DB3"/>
    <w:rsid w:val="002F4F5E"/>
    <w:rsid w:val="002F52EF"/>
    <w:rsid w:val="002F559F"/>
    <w:rsid w:val="002F5853"/>
    <w:rsid w:val="002F5969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300114"/>
    <w:rsid w:val="00300A30"/>
    <w:rsid w:val="0030102C"/>
    <w:rsid w:val="00301043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90F"/>
    <w:rsid w:val="0031294A"/>
    <w:rsid w:val="00312AE1"/>
    <w:rsid w:val="003133B6"/>
    <w:rsid w:val="003137A3"/>
    <w:rsid w:val="003139DD"/>
    <w:rsid w:val="00313B78"/>
    <w:rsid w:val="00313D45"/>
    <w:rsid w:val="00313D9C"/>
    <w:rsid w:val="00313DC4"/>
    <w:rsid w:val="00313FA4"/>
    <w:rsid w:val="00314196"/>
    <w:rsid w:val="00314504"/>
    <w:rsid w:val="00314A6A"/>
    <w:rsid w:val="00314BD8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3A1"/>
    <w:rsid w:val="003203C9"/>
    <w:rsid w:val="003203E2"/>
    <w:rsid w:val="00320629"/>
    <w:rsid w:val="003206FC"/>
    <w:rsid w:val="003208C7"/>
    <w:rsid w:val="00320A40"/>
    <w:rsid w:val="003210EA"/>
    <w:rsid w:val="00321558"/>
    <w:rsid w:val="00321B84"/>
    <w:rsid w:val="00321D1C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F15"/>
    <w:rsid w:val="00325F18"/>
    <w:rsid w:val="003260F8"/>
    <w:rsid w:val="00326105"/>
    <w:rsid w:val="00326204"/>
    <w:rsid w:val="0032688F"/>
    <w:rsid w:val="00326A31"/>
    <w:rsid w:val="00326B40"/>
    <w:rsid w:val="00326C3D"/>
    <w:rsid w:val="00326C6B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E3"/>
    <w:rsid w:val="00332403"/>
    <w:rsid w:val="0033254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D2C"/>
    <w:rsid w:val="00337F7E"/>
    <w:rsid w:val="00337FF4"/>
    <w:rsid w:val="0034009E"/>
    <w:rsid w:val="003400E5"/>
    <w:rsid w:val="00340321"/>
    <w:rsid w:val="0034036C"/>
    <w:rsid w:val="003404AB"/>
    <w:rsid w:val="00340519"/>
    <w:rsid w:val="00340618"/>
    <w:rsid w:val="0034063A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E92"/>
    <w:rsid w:val="0034309E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5065"/>
    <w:rsid w:val="0034507F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FA6"/>
    <w:rsid w:val="00351246"/>
    <w:rsid w:val="00351347"/>
    <w:rsid w:val="00351570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781"/>
    <w:rsid w:val="00353827"/>
    <w:rsid w:val="0035385C"/>
    <w:rsid w:val="003539DF"/>
    <w:rsid w:val="00353B66"/>
    <w:rsid w:val="00353F0A"/>
    <w:rsid w:val="0035400E"/>
    <w:rsid w:val="003542C7"/>
    <w:rsid w:val="003542C8"/>
    <w:rsid w:val="0035433D"/>
    <w:rsid w:val="003548EE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357"/>
    <w:rsid w:val="00356390"/>
    <w:rsid w:val="00356391"/>
    <w:rsid w:val="003563BF"/>
    <w:rsid w:val="00356801"/>
    <w:rsid w:val="00356B7F"/>
    <w:rsid w:val="00356C92"/>
    <w:rsid w:val="00356E24"/>
    <w:rsid w:val="00356F08"/>
    <w:rsid w:val="00356F1E"/>
    <w:rsid w:val="003572F7"/>
    <w:rsid w:val="0035749F"/>
    <w:rsid w:val="003576D7"/>
    <w:rsid w:val="00357772"/>
    <w:rsid w:val="00357BD3"/>
    <w:rsid w:val="00357CDF"/>
    <w:rsid w:val="003601FE"/>
    <w:rsid w:val="00360401"/>
    <w:rsid w:val="003608D8"/>
    <w:rsid w:val="00360A1C"/>
    <w:rsid w:val="00360AAE"/>
    <w:rsid w:val="00360BE8"/>
    <w:rsid w:val="00360D0B"/>
    <w:rsid w:val="0036109C"/>
    <w:rsid w:val="00361290"/>
    <w:rsid w:val="003612B5"/>
    <w:rsid w:val="003614B5"/>
    <w:rsid w:val="003614EE"/>
    <w:rsid w:val="003618F8"/>
    <w:rsid w:val="0036191E"/>
    <w:rsid w:val="0036198D"/>
    <w:rsid w:val="00361AB3"/>
    <w:rsid w:val="00362094"/>
    <w:rsid w:val="00362576"/>
    <w:rsid w:val="00362671"/>
    <w:rsid w:val="0036282F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F7D"/>
    <w:rsid w:val="0036504B"/>
    <w:rsid w:val="0036527C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DAE"/>
    <w:rsid w:val="00367E7E"/>
    <w:rsid w:val="003702BE"/>
    <w:rsid w:val="003702CB"/>
    <w:rsid w:val="0037032D"/>
    <w:rsid w:val="003705D3"/>
    <w:rsid w:val="00370D5C"/>
    <w:rsid w:val="00371279"/>
    <w:rsid w:val="00371302"/>
    <w:rsid w:val="003714DB"/>
    <w:rsid w:val="0037187C"/>
    <w:rsid w:val="003718B7"/>
    <w:rsid w:val="00371B1E"/>
    <w:rsid w:val="00371C4C"/>
    <w:rsid w:val="00371D31"/>
    <w:rsid w:val="00371D44"/>
    <w:rsid w:val="00371E09"/>
    <w:rsid w:val="00372177"/>
    <w:rsid w:val="00372268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751"/>
    <w:rsid w:val="00373A4C"/>
    <w:rsid w:val="00373D8F"/>
    <w:rsid w:val="00373EFB"/>
    <w:rsid w:val="00374445"/>
    <w:rsid w:val="003747BA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CC0"/>
    <w:rsid w:val="00381CE5"/>
    <w:rsid w:val="00381CFA"/>
    <w:rsid w:val="00382118"/>
    <w:rsid w:val="0038264F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6C2"/>
    <w:rsid w:val="00384720"/>
    <w:rsid w:val="00384796"/>
    <w:rsid w:val="0038481F"/>
    <w:rsid w:val="003848E7"/>
    <w:rsid w:val="00384EA4"/>
    <w:rsid w:val="00384F75"/>
    <w:rsid w:val="0038525A"/>
    <w:rsid w:val="0038536E"/>
    <w:rsid w:val="0038575F"/>
    <w:rsid w:val="0038597C"/>
    <w:rsid w:val="00385A9C"/>
    <w:rsid w:val="00385B51"/>
    <w:rsid w:val="00385C7E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A9"/>
    <w:rsid w:val="00387C59"/>
    <w:rsid w:val="00390122"/>
    <w:rsid w:val="00390363"/>
    <w:rsid w:val="003906BC"/>
    <w:rsid w:val="003907D5"/>
    <w:rsid w:val="00390974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FA"/>
    <w:rsid w:val="0039428E"/>
    <w:rsid w:val="003942C3"/>
    <w:rsid w:val="00394606"/>
    <w:rsid w:val="00394772"/>
    <w:rsid w:val="00394B05"/>
    <w:rsid w:val="00394B60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DEB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892"/>
    <w:rsid w:val="003A4D09"/>
    <w:rsid w:val="003A4DCD"/>
    <w:rsid w:val="003A4F87"/>
    <w:rsid w:val="003A5053"/>
    <w:rsid w:val="003A5880"/>
    <w:rsid w:val="003A5B67"/>
    <w:rsid w:val="003A5B74"/>
    <w:rsid w:val="003A5CC9"/>
    <w:rsid w:val="003A6182"/>
    <w:rsid w:val="003A61C0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DF8"/>
    <w:rsid w:val="003B0F45"/>
    <w:rsid w:val="003B0F5F"/>
    <w:rsid w:val="003B115A"/>
    <w:rsid w:val="003B1720"/>
    <w:rsid w:val="003B1890"/>
    <w:rsid w:val="003B1C64"/>
    <w:rsid w:val="003B1D1C"/>
    <w:rsid w:val="003B1EC0"/>
    <w:rsid w:val="003B1EF2"/>
    <w:rsid w:val="003B1F42"/>
    <w:rsid w:val="003B289B"/>
    <w:rsid w:val="003B28BF"/>
    <w:rsid w:val="003B29C9"/>
    <w:rsid w:val="003B2A04"/>
    <w:rsid w:val="003B2A23"/>
    <w:rsid w:val="003B2DD7"/>
    <w:rsid w:val="003B2E8F"/>
    <w:rsid w:val="003B2FD3"/>
    <w:rsid w:val="003B349B"/>
    <w:rsid w:val="003B3593"/>
    <w:rsid w:val="003B3728"/>
    <w:rsid w:val="003B3C0C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32D"/>
    <w:rsid w:val="003B554A"/>
    <w:rsid w:val="003B58ED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EB8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FE9"/>
    <w:rsid w:val="003C0220"/>
    <w:rsid w:val="003C061A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1221"/>
    <w:rsid w:val="003D14B7"/>
    <w:rsid w:val="003D1B6C"/>
    <w:rsid w:val="003D1D6C"/>
    <w:rsid w:val="003D2012"/>
    <w:rsid w:val="003D2282"/>
    <w:rsid w:val="003D24C8"/>
    <w:rsid w:val="003D24D6"/>
    <w:rsid w:val="003D24ED"/>
    <w:rsid w:val="003D2573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204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56E"/>
    <w:rsid w:val="003D66CE"/>
    <w:rsid w:val="003D6A36"/>
    <w:rsid w:val="003D6ADD"/>
    <w:rsid w:val="003D6AE0"/>
    <w:rsid w:val="003D6E4C"/>
    <w:rsid w:val="003D702F"/>
    <w:rsid w:val="003D70CE"/>
    <w:rsid w:val="003D7435"/>
    <w:rsid w:val="003D7C0D"/>
    <w:rsid w:val="003D7CEA"/>
    <w:rsid w:val="003E013A"/>
    <w:rsid w:val="003E0293"/>
    <w:rsid w:val="003E03FF"/>
    <w:rsid w:val="003E04A5"/>
    <w:rsid w:val="003E06E3"/>
    <w:rsid w:val="003E0767"/>
    <w:rsid w:val="003E0C9A"/>
    <w:rsid w:val="003E102D"/>
    <w:rsid w:val="003E1610"/>
    <w:rsid w:val="003E1BEE"/>
    <w:rsid w:val="003E1D1C"/>
    <w:rsid w:val="003E1D7F"/>
    <w:rsid w:val="003E20DE"/>
    <w:rsid w:val="003E25D8"/>
    <w:rsid w:val="003E2980"/>
    <w:rsid w:val="003E29AD"/>
    <w:rsid w:val="003E2E48"/>
    <w:rsid w:val="003E33DB"/>
    <w:rsid w:val="003E33E6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8FF"/>
    <w:rsid w:val="003E690B"/>
    <w:rsid w:val="003E69C0"/>
    <w:rsid w:val="003E69FC"/>
    <w:rsid w:val="003E6AB1"/>
    <w:rsid w:val="003E6BD9"/>
    <w:rsid w:val="003E7124"/>
    <w:rsid w:val="003E7427"/>
    <w:rsid w:val="003E7649"/>
    <w:rsid w:val="003E7765"/>
    <w:rsid w:val="003E77B4"/>
    <w:rsid w:val="003E7B79"/>
    <w:rsid w:val="003E7E18"/>
    <w:rsid w:val="003E7FFE"/>
    <w:rsid w:val="003F007A"/>
    <w:rsid w:val="003F0317"/>
    <w:rsid w:val="003F042A"/>
    <w:rsid w:val="003F054C"/>
    <w:rsid w:val="003F07C9"/>
    <w:rsid w:val="003F07D2"/>
    <w:rsid w:val="003F0A01"/>
    <w:rsid w:val="003F0B7F"/>
    <w:rsid w:val="003F129A"/>
    <w:rsid w:val="003F12EC"/>
    <w:rsid w:val="003F136B"/>
    <w:rsid w:val="003F1B1F"/>
    <w:rsid w:val="003F1C26"/>
    <w:rsid w:val="003F2253"/>
    <w:rsid w:val="003F2413"/>
    <w:rsid w:val="003F2487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DB"/>
    <w:rsid w:val="003F57EF"/>
    <w:rsid w:val="003F5D58"/>
    <w:rsid w:val="003F60A0"/>
    <w:rsid w:val="003F67C2"/>
    <w:rsid w:val="003F6937"/>
    <w:rsid w:val="003F6D74"/>
    <w:rsid w:val="003F7071"/>
    <w:rsid w:val="003F738A"/>
    <w:rsid w:val="003F75E5"/>
    <w:rsid w:val="003F7762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A9"/>
    <w:rsid w:val="00401B40"/>
    <w:rsid w:val="00401DC0"/>
    <w:rsid w:val="00401DE1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BC6"/>
    <w:rsid w:val="00403D51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49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B2"/>
    <w:rsid w:val="004222EE"/>
    <w:rsid w:val="00422513"/>
    <w:rsid w:val="0042266F"/>
    <w:rsid w:val="00422771"/>
    <w:rsid w:val="004227DB"/>
    <w:rsid w:val="00422827"/>
    <w:rsid w:val="00422A07"/>
    <w:rsid w:val="00422C61"/>
    <w:rsid w:val="00422DC2"/>
    <w:rsid w:val="0042321D"/>
    <w:rsid w:val="004232AD"/>
    <w:rsid w:val="004232CD"/>
    <w:rsid w:val="00423591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4AA"/>
    <w:rsid w:val="004305DE"/>
    <w:rsid w:val="00430C2B"/>
    <w:rsid w:val="00430D38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940"/>
    <w:rsid w:val="00431B11"/>
    <w:rsid w:val="00431D27"/>
    <w:rsid w:val="004320BC"/>
    <w:rsid w:val="004323DF"/>
    <w:rsid w:val="004324DE"/>
    <w:rsid w:val="004326A9"/>
    <w:rsid w:val="0043290E"/>
    <w:rsid w:val="00432A48"/>
    <w:rsid w:val="00432A8E"/>
    <w:rsid w:val="00432E4D"/>
    <w:rsid w:val="00432F69"/>
    <w:rsid w:val="0043328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EBA"/>
    <w:rsid w:val="00434EF2"/>
    <w:rsid w:val="004350B8"/>
    <w:rsid w:val="0043518B"/>
    <w:rsid w:val="00435385"/>
    <w:rsid w:val="00435434"/>
    <w:rsid w:val="00435464"/>
    <w:rsid w:val="004356AB"/>
    <w:rsid w:val="004357E2"/>
    <w:rsid w:val="004357E7"/>
    <w:rsid w:val="004358EE"/>
    <w:rsid w:val="00435950"/>
    <w:rsid w:val="00436085"/>
    <w:rsid w:val="004362DC"/>
    <w:rsid w:val="004362F3"/>
    <w:rsid w:val="00436412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B74"/>
    <w:rsid w:val="00440D13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AFF"/>
    <w:rsid w:val="00443B72"/>
    <w:rsid w:val="00443B9C"/>
    <w:rsid w:val="00443CD1"/>
    <w:rsid w:val="00443FF1"/>
    <w:rsid w:val="004442A9"/>
    <w:rsid w:val="00444404"/>
    <w:rsid w:val="004444B6"/>
    <w:rsid w:val="004444B8"/>
    <w:rsid w:val="00444645"/>
    <w:rsid w:val="004447CA"/>
    <w:rsid w:val="00444BDD"/>
    <w:rsid w:val="00444D82"/>
    <w:rsid w:val="00445179"/>
    <w:rsid w:val="004451DE"/>
    <w:rsid w:val="00445E3F"/>
    <w:rsid w:val="00445E65"/>
    <w:rsid w:val="00445F4E"/>
    <w:rsid w:val="004461D6"/>
    <w:rsid w:val="004461E9"/>
    <w:rsid w:val="00446236"/>
    <w:rsid w:val="00446262"/>
    <w:rsid w:val="004464EE"/>
    <w:rsid w:val="00446732"/>
    <w:rsid w:val="00446A24"/>
    <w:rsid w:val="00446B5E"/>
    <w:rsid w:val="00446B98"/>
    <w:rsid w:val="00446C5A"/>
    <w:rsid w:val="00446C9F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58F"/>
    <w:rsid w:val="004505F8"/>
    <w:rsid w:val="00450621"/>
    <w:rsid w:val="00450739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515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A01"/>
    <w:rsid w:val="00460A21"/>
    <w:rsid w:val="00460B3A"/>
    <w:rsid w:val="00460EAE"/>
    <w:rsid w:val="004614C0"/>
    <w:rsid w:val="004618CC"/>
    <w:rsid w:val="00461CCB"/>
    <w:rsid w:val="00461DA2"/>
    <w:rsid w:val="004620BD"/>
    <w:rsid w:val="00462106"/>
    <w:rsid w:val="0046242C"/>
    <w:rsid w:val="004624FE"/>
    <w:rsid w:val="00462531"/>
    <w:rsid w:val="004627A0"/>
    <w:rsid w:val="00462B67"/>
    <w:rsid w:val="00462DFE"/>
    <w:rsid w:val="0046359B"/>
    <w:rsid w:val="004635C4"/>
    <w:rsid w:val="00463736"/>
    <w:rsid w:val="0046387D"/>
    <w:rsid w:val="004638D9"/>
    <w:rsid w:val="00463921"/>
    <w:rsid w:val="00463A4C"/>
    <w:rsid w:val="00463EFF"/>
    <w:rsid w:val="00463F6E"/>
    <w:rsid w:val="00463F78"/>
    <w:rsid w:val="004641D9"/>
    <w:rsid w:val="004641EC"/>
    <w:rsid w:val="004644A2"/>
    <w:rsid w:val="004644C8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70010"/>
    <w:rsid w:val="0047003E"/>
    <w:rsid w:val="00470046"/>
    <w:rsid w:val="00470084"/>
    <w:rsid w:val="004702BA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DC"/>
    <w:rsid w:val="00472BB8"/>
    <w:rsid w:val="00472DD8"/>
    <w:rsid w:val="00473020"/>
    <w:rsid w:val="00473776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D99"/>
    <w:rsid w:val="00474DAB"/>
    <w:rsid w:val="004752D2"/>
    <w:rsid w:val="00475317"/>
    <w:rsid w:val="00475652"/>
    <w:rsid w:val="0047588E"/>
    <w:rsid w:val="00475B13"/>
    <w:rsid w:val="00476278"/>
    <w:rsid w:val="004766C2"/>
    <w:rsid w:val="004768CD"/>
    <w:rsid w:val="00476C1D"/>
    <w:rsid w:val="00476C91"/>
    <w:rsid w:val="00476C93"/>
    <w:rsid w:val="00476F0E"/>
    <w:rsid w:val="00476F25"/>
    <w:rsid w:val="00477063"/>
    <w:rsid w:val="00477275"/>
    <w:rsid w:val="0047740D"/>
    <w:rsid w:val="00477502"/>
    <w:rsid w:val="00477672"/>
    <w:rsid w:val="00477676"/>
    <w:rsid w:val="00477846"/>
    <w:rsid w:val="00477957"/>
    <w:rsid w:val="004779A4"/>
    <w:rsid w:val="004779F9"/>
    <w:rsid w:val="00477B2B"/>
    <w:rsid w:val="00477C26"/>
    <w:rsid w:val="00480317"/>
    <w:rsid w:val="004803AF"/>
    <w:rsid w:val="00480480"/>
    <w:rsid w:val="00480C30"/>
    <w:rsid w:val="00480F44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67E"/>
    <w:rsid w:val="0048380E"/>
    <w:rsid w:val="00483BC6"/>
    <w:rsid w:val="00483D57"/>
    <w:rsid w:val="00483EE4"/>
    <w:rsid w:val="00483F93"/>
    <w:rsid w:val="0048403A"/>
    <w:rsid w:val="00484088"/>
    <w:rsid w:val="00484738"/>
    <w:rsid w:val="0048485C"/>
    <w:rsid w:val="00484881"/>
    <w:rsid w:val="004848C5"/>
    <w:rsid w:val="00484A91"/>
    <w:rsid w:val="00484C6D"/>
    <w:rsid w:val="00484F5B"/>
    <w:rsid w:val="00485399"/>
    <w:rsid w:val="00485508"/>
    <w:rsid w:val="00485668"/>
    <w:rsid w:val="004858A5"/>
    <w:rsid w:val="0048596E"/>
    <w:rsid w:val="0048603E"/>
    <w:rsid w:val="0048612C"/>
    <w:rsid w:val="004867FD"/>
    <w:rsid w:val="0048680E"/>
    <w:rsid w:val="00486B96"/>
    <w:rsid w:val="00486C31"/>
    <w:rsid w:val="00486D19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F4"/>
    <w:rsid w:val="00491DAE"/>
    <w:rsid w:val="00491DCE"/>
    <w:rsid w:val="00491E2A"/>
    <w:rsid w:val="00492242"/>
    <w:rsid w:val="0049226C"/>
    <w:rsid w:val="00492505"/>
    <w:rsid w:val="0049252A"/>
    <w:rsid w:val="00492730"/>
    <w:rsid w:val="004929E9"/>
    <w:rsid w:val="00492AB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FE3"/>
    <w:rsid w:val="004A0302"/>
    <w:rsid w:val="004A0390"/>
    <w:rsid w:val="004A03B5"/>
    <w:rsid w:val="004A06AF"/>
    <w:rsid w:val="004A072E"/>
    <w:rsid w:val="004A09CA"/>
    <w:rsid w:val="004A0A1E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95"/>
    <w:rsid w:val="004A4990"/>
    <w:rsid w:val="004A4A96"/>
    <w:rsid w:val="004A4AF3"/>
    <w:rsid w:val="004A4BF8"/>
    <w:rsid w:val="004A4C73"/>
    <w:rsid w:val="004A4D56"/>
    <w:rsid w:val="004A4E6A"/>
    <w:rsid w:val="004A4EE6"/>
    <w:rsid w:val="004A4F35"/>
    <w:rsid w:val="004A5139"/>
    <w:rsid w:val="004A528E"/>
    <w:rsid w:val="004A57A5"/>
    <w:rsid w:val="004A58A2"/>
    <w:rsid w:val="004A59D0"/>
    <w:rsid w:val="004A5B15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32B7"/>
    <w:rsid w:val="004B32D3"/>
    <w:rsid w:val="004B3360"/>
    <w:rsid w:val="004B36A8"/>
    <w:rsid w:val="004B3A0D"/>
    <w:rsid w:val="004B3CD8"/>
    <w:rsid w:val="004B3DDE"/>
    <w:rsid w:val="004B3E79"/>
    <w:rsid w:val="004B41C0"/>
    <w:rsid w:val="004B43D2"/>
    <w:rsid w:val="004B48C0"/>
    <w:rsid w:val="004B4A42"/>
    <w:rsid w:val="004B4AA3"/>
    <w:rsid w:val="004B4C76"/>
    <w:rsid w:val="004B4D82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86B"/>
    <w:rsid w:val="004C1CCD"/>
    <w:rsid w:val="004C1D55"/>
    <w:rsid w:val="004C1F32"/>
    <w:rsid w:val="004C21AD"/>
    <w:rsid w:val="004C2522"/>
    <w:rsid w:val="004C25E2"/>
    <w:rsid w:val="004C25F2"/>
    <w:rsid w:val="004C2725"/>
    <w:rsid w:val="004C2CDB"/>
    <w:rsid w:val="004C2E04"/>
    <w:rsid w:val="004C2E95"/>
    <w:rsid w:val="004C2EBB"/>
    <w:rsid w:val="004C33FA"/>
    <w:rsid w:val="004C3465"/>
    <w:rsid w:val="004C3581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5F9"/>
    <w:rsid w:val="004C6893"/>
    <w:rsid w:val="004C6AB9"/>
    <w:rsid w:val="004C7066"/>
    <w:rsid w:val="004C7173"/>
    <w:rsid w:val="004C7347"/>
    <w:rsid w:val="004C740B"/>
    <w:rsid w:val="004C7568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D08"/>
    <w:rsid w:val="004D2DD4"/>
    <w:rsid w:val="004D2F39"/>
    <w:rsid w:val="004D2FD3"/>
    <w:rsid w:val="004D3338"/>
    <w:rsid w:val="004D38D3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2A4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216"/>
    <w:rsid w:val="004D636C"/>
    <w:rsid w:val="004D6380"/>
    <w:rsid w:val="004D6651"/>
    <w:rsid w:val="004D677F"/>
    <w:rsid w:val="004D7001"/>
    <w:rsid w:val="004D705F"/>
    <w:rsid w:val="004D7185"/>
    <w:rsid w:val="004D77D4"/>
    <w:rsid w:val="004D7A9C"/>
    <w:rsid w:val="004D7AC7"/>
    <w:rsid w:val="004D7B81"/>
    <w:rsid w:val="004D7B92"/>
    <w:rsid w:val="004D7F2E"/>
    <w:rsid w:val="004D7FB6"/>
    <w:rsid w:val="004E0350"/>
    <w:rsid w:val="004E0936"/>
    <w:rsid w:val="004E1226"/>
    <w:rsid w:val="004E1327"/>
    <w:rsid w:val="004E1359"/>
    <w:rsid w:val="004E13C3"/>
    <w:rsid w:val="004E13E4"/>
    <w:rsid w:val="004E16E5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96F"/>
    <w:rsid w:val="004E3BAE"/>
    <w:rsid w:val="004E3BB5"/>
    <w:rsid w:val="004E3CFC"/>
    <w:rsid w:val="004E3F05"/>
    <w:rsid w:val="004E4083"/>
    <w:rsid w:val="004E4206"/>
    <w:rsid w:val="004E4392"/>
    <w:rsid w:val="004E4395"/>
    <w:rsid w:val="004E43D5"/>
    <w:rsid w:val="004E4553"/>
    <w:rsid w:val="004E462A"/>
    <w:rsid w:val="004E4971"/>
    <w:rsid w:val="004E4B1D"/>
    <w:rsid w:val="004E4C1D"/>
    <w:rsid w:val="004E4D3B"/>
    <w:rsid w:val="004E4EE6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D04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E5"/>
    <w:rsid w:val="004E6D52"/>
    <w:rsid w:val="004E6D72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4015"/>
    <w:rsid w:val="004F4099"/>
    <w:rsid w:val="004F417E"/>
    <w:rsid w:val="004F4188"/>
    <w:rsid w:val="004F41E1"/>
    <w:rsid w:val="004F421A"/>
    <w:rsid w:val="004F4500"/>
    <w:rsid w:val="004F45A1"/>
    <w:rsid w:val="004F4683"/>
    <w:rsid w:val="004F49EF"/>
    <w:rsid w:val="004F4A49"/>
    <w:rsid w:val="004F4BED"/>
    <w:rsid w:val="004F4D23"/>
    <w:rsid w:val="004F4DB3"/>
    <w:rsid w:val="004F4FE2"/>
    <w:rsid w:val="004F530F"/>
    <w:rsid w:val="004F5C92"/>
    <w:rsid w:val="004F5CD7"/>
    <w:rsid w:val="004F5E01"/>
    <w:rsid w:val="004F5E37"/>
    <w:rsid w:val="004F6072"/>
    <w:rsid w:val="004F6112"/>
    <w:rsid w:val="004F6962"/>
    <w:rsid w:val="004F6A11"/>
    <w:rsid w:val="004F6DC9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AA9"/>
    <w:rsid w:val="00502C90"/>
    <w:rsid w:val="00502E28"/>
    <w:rsid w:val="00502F42"/>
    <w:rsid w:val="00503117"/>
    <w:rsid w:val="00503266"/>
    <w:rsid w:val="005034D3"/>
    <w:rsid w:val="00503564"/>
    <w:rsid w:val="00503602"/>
    <w:rsid w:val="00503603"/>
    <w:rsid w:val="00503F36"/>
    <w:rsid w:val="00504251"/>
    <w:rsid w:val="0050436C"/>
    <w:rsid w:val="00504666"/>
    <w:rsid w:val="005046E6"/>
    <w:rsid w:val="0050471E"/>
    <w:rsid w:val="00504787"/>
    <w:rsid w:val="005047BA"/>
    <w:rsid w:val="00504851"/>
    <w:rsid w:val="00504C15"/>
    <w:rsid w:val="005054CD"/>
    <w:rsid w:val="0050556E"/>
    <w:rsid w:val="005055A5"/>
    <w:rsid w:val="00505606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840"/>
    <w:rsid w:val="00510A88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A11"/>
    <w:rsid w:val="00511B18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EC"/>
    <w:rsid w:val="0052263A"/>
    <w:rsid w:val="005228BB"/>
    <w:rsid w:val="00522D94"/>
    <w:rsid w:val="00522F89"/>
    <w:rsid w:val="0052312A"/>
    <w:rsid w:val="00523620"/>
    <w:rsid w:val="005237EF"/>
    <w:rsid w:val="005239B6"/>
    <w:rsid w:val="00523C3F"/>
    <w:rsid w:val="00524782"/>
    <w:rsid w:val="00524878"/>
    <w:rsid w:val="00524914"/>
    <w:rsid w:val="00524A83"/>
    <w:rsid w:val="00525059"/>
    <w:rsid w:val="00525381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C9"/>
    <w:rsid w:val="0053413B"/>
    <w:rsid w:val="005343FA"/>
    <w:rsid w:val="005346D2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88"/>
    <w:rsid w:val="00542A36"/>
    <w:rsid w:val="00542B3A"/>
    <w:rsid w:val="00543018"/>
    <w:rsid w:val="00543249"/>
    <w:rsid w:val="00543BA1"/>
    <w:rsid w:val="00543DE5"/>
    <w:rsid w:val="00543F65"/>
    <w:rsid w:val="00543F8D"/>
    <w:rsid w:val="00544080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8AB"/>
    <w:rsid w:val="0054593A"/>
    <w:rsid w:val="0054598F"/>
    <w:rsid w:val="00545C95"/>
    <w:rsid w:val="00546226"/>
    <w:rsid w:val="0054673D"/>
    <w:rsid w:val="005469E5"/>
    <w:rsid w:val="00546EDD"/>
    <w:rsid w:val="00547075"/>
    <w:rsid w:val="005471F9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C9"/>
    <w:rsid w:val="005507DA"/>
    <w:rsid w:val="00550C65"/>
    <w:rsid w:val="00550D59"/>
    <w:rsid w:val="00550DC2"/>
    <w:rsid w:val="00550EF5"/>
    <w:rsid w:val="00550F09"/>
    <w:rsid w:val="00550F33"/>
    <w:rsid w:val="005514DD"/>
    <w:rsid w:val="00551721"/>
    <w:rsid w:val="00551A15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99"/>
    <w:rsid w:val="0055338E"/>
    <w:rsid w:val="005539FA"/>
    <w:rsid w:val="00553A70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8AA"/>
    <w:rsid w:val="00556925"/>
    <w:rsid w:val="00556995"/>
    <w:rsid w:val="005569E0"/>
    <w:rsid w:val="00556E6E"/>
    <w:rsid w:val="00556E72"/>
    <w:rsid w:val="00556E90"/>
    <w:rsid w:val="00556ECF"/>
    <w:rsid w:val="00557189"/>
    <w:rsid w:val="005572EB"/>
    <w:rsid w:val="005575B4"/>
    <w:rsid w:val="00557749"/>
    <w:rsid w:val="0055784A"/>
    <w:rsid w:val="005602D4"/>
    <w:rsid w:val="00560539"/>
    <w:rsid w:val="0056060A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A"/>
    <w:rsid w:val="00565088"/>
    <w:rsid w:val="005652F4"/>
    <w:rsid w:val="005653C8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9"/>
    <w:rsid w:val="00566ADB"/>
    <w:rsid w:val="00566F01"/>
    <w:rsid w:val="00566F2C"/>
    <w:rsid w:val="0056734C"/>
    <w:rsid w:val="005673A2"/>
    <w:rsid w:val="00567A1F"/>
    <w:rsid w:val="00567B09"/>
    <w:rsid w:val="00567EBB"/>
    <w:rsid w:val="0057009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9C4"/>
    <w:rsid w:val="00571A96"/>
    <w:rsid w:val="00571CF3"/>
    <w:rsid w:val="00571F53"/>
    <w:rsid w:val="00571F74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551"/>
    <w:rsid w:val="00576601"/>
    <w:rsid w:val="005766D5"/>
    <w:rsid w:val="005767E4"/>
    <w:rsid w:val="00576C58"/>
    <w:rsid w:val="00576E6F"/>
    <w:rsid w:val="00577165"/>
    <w:rsid w:val="00577262"/>
    <w:rsid w:val="00577335"/>
    <w:rsid w:val="00577561"/>
    <w:rsid w:val="005775AD"/>
    <w:rsid w:val="0057776B"/>
    <w:rsid w:val="00577C04"/>
    <w:rsid w:val="00577D89"/>
    <w:rsid w:val="00577E8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5136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714C"/>
    <w:rsid w:val="005872F4"/>
    <w:rsid w:val="0058786C"/>
    <w:rsid w:val="00587A1C"/>
    <w:rsid w:val="00590183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22E1"/>
    <w:rsid w:val="005A23B2"/>
    <w:rsid w:val="005A252E"/>
    <w:rsid w:val="005A2906"/>
    <w:rsid w:val="005A2C66"/>
    <w:rsid w:val="005A2F1C"/>
    <w:rsid w:val="005A30A1"/>
    <w:rsid w:val="005A31F4"/>
    <w:rsid w:val="005A32C3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D5D"/>
    <w:rsid w:val="005A4F3E"/>
    <w:rsid w:val="005A505D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53A"/>
    <w:rsid w:val="005A68D0"/>
    <w:rsid w:val="005A6B84"/>
    <w:rsid w:val="005A71FC"/>
    <w:rsid w:val="005A765C"/>
    <w:rsid w:val="005A7687"/>
    <w:rsid w:val="005A77AD"/>
    <w:rsid w:val="005A7A9A"/>
    <w:rsid w:val="005A7CAE"/>
    <w:rsid w:val="005A7D78"/>
    <w:rsid w:val="005A7F14"/>
    <w:rsid w:val="005B0173"/>
    <w:rsid w:val="005B01A7"/>
    <w:rsid w:val="005B03B6"/>
    <w:rsid w:val="005B0491"/>
    <w:rsid w:val="005B0609"/>
    <w:rsid w:val="005B06D8"/>
    <w:rsid w:val="005B074F"/>
    <w:rsid w:val="005B0760"/>
    <w:rsid w:val="005B0BA0"/>
    <w:rsid w:val="005B0BC5"/>
    <w:rsid w:val="005B0DCC"/>
    <w:rsid w:val="005B1162"/>
    <w:rsid w:val="005B116F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807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4BD"/>
    <w:rsid w:val="005B656D"/>
    <w:rsid w:val="005B657C"/>
    <w:rsid w:val="005B665B"/>
    <w:rsid w:val="005B6716"/>
    <w:rsid w:val="005B67AA"/>
    <w:rsid w:val="005B6E43"/>
    <w:rsid w:val="005B6E85"/>
    <w:rsid w:val="005B6F6B"/>
    <w:rsid w:val="005B6F6C"/>
    <w:rsid w:val="005B6F75"/>
    <w:rsid w:val="005B7148"/>
    <w:rsid w:val="005B7338"/>
    <w:rsid w:val="005B7531"/>
    <w:rsid w:val="005B7610"/>
    <w:rsid w:val="005B7662"/>
    <w:rsid w:val="005B79E5"/>
    <w:rsid w:val="005B7A4B"/>
    <w:rsid w:val="005B7BF5"/>
    <w:rsid w:val="005B7EBB"/>
    <w:rsid w:val="005C005A"/>
    <w:rsid w:val="005C0179"/>
    <w:rsid w:val="005C0BEB"/>
    <w:rsid w:val="005C0EA3"/>
    <w:rsid w:val="005C0EF2"/>
    <w:rsid w:val="005C140D"/>
    <w:rsid w:val="005C15D3"/>
    <w:rsid w:val="005C16BE"/>
    <w:rsid w:val="005C1998"/>
    <w:rsid w:val="005C1F86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547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D98"/>
    <w:rsid w:val="005D0DB0"/>
    <w:rsid w:val="005D10F6"/>
    <w:rsid w:val="005D1452"/>
    <w:rsid w:val="005D14A6"/>
    <w:rsid w:val="005D1ADA"/>
    <w:rsid w:val="005D1C4A"/>
    <w:rsid w:val="005D20ED"/>
    <w:rsid w:val="005D215C"/>
    <w:rsid w:val="005D21B4"/>
    <w:rsid w:val="005D21F5"/>
    <w:rsid w:val="005D225A"/>
    <w:rsid w:val="005D229F"/>
    <w:rsid w:val="005D23D9"/>
    <w:rsid w:val="005D2582"/>
    <w:rsid w:val="005D2999"/>
    <w:rsid w:val="005D2B57"/>
    <w:rsid w:val="005D2E59"/>
    <w:rsid w:val="005D31C5"/>
    <w:rsid w:val="005D337E"/>
    <w:rsid w:val="005D38AE"/>
    <w:rsid w:val="005D3A33"/>
    <w:rsid w:val="005D3A61"/>
    <w:rsid w:val="005D3B16"/>
    <w:rsid w:val="005D421D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CF9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2053"/>
    <w:rsid w:val="005F2161"/>
    <w:rsid w:val="005F2236"/>
    <w:rsid w:val="005F25DA"/>
    <w:rsid w:val="005F261A"/>
    <w:rsid w:val="005F263A"/>
    <w:rsid w:val="005F2753"/>
    <w:rsid w:val="005F2765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55D"/>
    <w:rsid w:val="00600594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AEC"/>
    <w:rsid w:val="00601F87"/>
    <w:rsid w:val="00602291"/>
    <w:rsid w:val="00602292"/>
    <w:rsid w:val="00602318"/>
    <w:rsid w:val="0060293C"/>
    <w:rsid w:val="00602C26"/>
    <w:rsid w:val="00602D1D"/>
    <w:rsid w:val="00602E5E"/>
    <w:rsid w:val="00602FE0"/>
    <w:rsid w:val="006030A7"/>
    <w:rsid w:val="00603218"/>
    <w:rsid w:val="00603796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D4A"/>
    <w:rsid w:val="00607DE1"/>
    <w:rsid w:val="00607E3D"/>
    <w:rsid w:val="00607F81"/>
    <w:rsid w:val="0061016E"/>
    <w:rsid w:val="006104F9"/>
    <w:rsid w:val="00610564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63"/>
    <w:rsid w:val="006141F7"/>
    <w:rsid w:val="00614451"/>
    <w:rsid w:val="0061458D"/>
    <w:rsid w:val="00614751"/>
    <w:rsid w:val="0061479A"/>
    <w:rsid w:val="006147B7"/>
    <w:rsid w:val="00614872"/>
    <w:rsid w:val="00614BD1"/>
    <w:rsid w:val="00614CD6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213C"/>
    <w:rsid w:val="0062216E"/>
    <w:rsid w:val="006221B1"/>
    <w:rsid w:val="0062231A"/>
    <w:rsid w:val="0062234E"/>
    <w:rsid w:val="006225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AB4"/>
    <w:rsid w:val="00624C76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EA8"/>
    <w:rsid w:val="00626F0E"/>
    <w:rsid w:val="006270B3"/>
    <w:rsid w:val="00627503"/>
    <w:rsid w:val="0062767D"/>
    <w:rsid w:val="00627816"/>
    <w:rsid w:val="00627E44"/>
    <w:rsid w:val="00627F1B"/>
    <w:rsid w:val="006300D1"/>
    <w:rsid w:val="00630193"/>
    <w:rsid w:val="00630338"/>
    <w:rsid w:val="00630984"/>
    <w:rsid w:val="006309D4"/>
    <w:rsid w:val="00630D40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AC7"/>
    <w:rsid w:val="00641BD0"/>
    <w:rsid w:val="00641C1D"/>
    <w:rsid w:val="00641F80"/>
    <w:rsid w:val="006420CB"/>
    <w:rsid w:val="006421C8"/>
    <w:rsid w:val="00642219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D9E"/>
    <w:rsid w:val="00645E5E"/>
    <w:rsid w:val="00646550"/>
    <w:rsid w:val="0064657F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163"/>
    <w:rsid w:val="0065156D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DB0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448"/>
    <w:rsid w:val="006634B7"/>
    <w:rsid w:val="00663518"/>
    <w:rsid w:val="006635D6"/>
    <w:rsid w:val="00663627"/>
    <w:rsid w:val="00663BE3"/>
    <w:rsid w:val="00663C53"/>
    <w:rsid w:val="00663C68"/>
    <w:rsid w:val="00663CD4"/>
    <w:rsid w:val="00663E20"/>
    <w:rsid w:val="00664082"/>
    <w:rsid w:val="006643D3"/>
    <w:rsid w:val="006643E8"/>
    <w:rsid w:val="00664593"/>
    <w:rsid w:val="006647BA"/>
    <w:rsid w:val="00664895"/>
    <w:rsid w:val="0066497B"/>
    <w:rsid w:val="00664F54"/>
    <w:rsid w:val="006652B7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F0A"/>
    <w:rsid w:val="00667F1A"/>
    <w:rsid w:val="00667F7B"/>
    <w:rsid w:val="00667F87"/>
    <w:rsid w:val="006700BD"/>
    <w:rsid w:val="006701F3"/>
    <w:rsid w:val="006705E6"/>
    <w:rsid w:val="00670622"/>
    <w:rsid w:val="00670FF2"/>
    <w:rsid w:val="00671094"/>
    <w:rsid w:val="006712F9"/>
    <w:rsid w:val="00671382"/>
    <w:rsid w:val="0067139A"/>
    <w:rsid w:val="00671A68"/>
    <w:rsid w:val="00671E02"/>
    <w:rsid w:val="00671E68"/>
    <w:rsid w:val="00671EB6"/>
    <w:rsid w:val="00671FF3"/>
    <w:rsid w:val="00672161"/>
    <w:rsid w:val="006724EE"/>
    <w:rsid w:val="0067254B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57E"/>
    <w:rsid w:val="006746AB"/>
    <w:rsid w:val="0067474A"/>
    <w:rsid w:val="006747F2"/>
    <w:rsid w:val="006748BF"/>
    <w:rsid w:val="00674A42"/>
    <w:rsid w:val="00674A95"/>
    <w:rsid w:val="00674C62"/>
    <w:rsid w:val="00674C8D"/>
    <w:rsid w:val="00674D1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71EF"/>
    <w:rsid w:val="006773CE"/>
    <w:rsid w:val="006776F6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4799"/>
    <w:rsid w:val="00684BAA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F5E"/>
    <w:rsid w:val="00691156"/>
    <w:rsid w:val="006912B7"/>
    <w:rsid w:val="006912EA"/>
    <w:rsid w:val="00691434"/>
    <w:rsid w:val="0069152D"/>
    <w:rsid w:val="00691585"/>
    <w:rsid w:val="00691A00"/>
    <w:rsid w:val="00691E12"/>
    <w:rsid w:val="00691EF8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613"/>
    <w:rsid w:val="00694A5B"/>
    <w:rsid w:val="0069521C"/>
    <w:rsid w:val="00695357"/>
    <w:rsid w:val="0069540A"/>
    <w:rsid w:val="0069551E"/>
    <w:rsid w:val="006955BE"/>
    <w:rsid w:val="0069564C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2BA"/>
    <w:rsid w:val="006B6594"/>
    <w:rsid w:val="006B683B"/>
    <w:rsid w:val="006B6A7D"/>
    <w:rsid w:val="006B6B6E"/>
    <w:rsid w:val="006B6BCC"/>
    <w:rsid w:val="006B6DBF"/>
    <w:rsid w:val="006B6EDB"/>
    <w:rsid w:val="006B6F0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23D"/>
    <w:rsid w:val="006C233D"/>
    <w:rsid w:val="006C242E"/>
    <w:rsid w:val="006C28C3"/>
    <w:rsid w:val="006C2D36"/>
    <w:rsid w:val="006C307D"/>
    <w:rsid w:val="006C3102"/>
    <w:rsid w:val="006C31B7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6085"/>
    <w:rsid w:val="006C6188"/>
    <w:rsid w:val="006C6626"/>
    <w:rsid w:val="006C663F"/>
    <w:rsid w:val="006C69CF"/>
    <w:rsid w:val="006C69F6"/>
    <w:rsid w:val="006C6B13"/>
    <w:rsid w:val="006C6B98"/>
    <w:rsid w:val="006C6C21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D0159"/>
    <w:rsid w:val="006D04E5"/>
    <w:rsid w:val="006D0683"/>
    <w:rsid w:val="006D0755"/>
    <w:rsid w:val="006D0AE3"/>
    <w:rsid w:val="006D1198"/>
    <w:rsid w:val="006D11D5"/>
    <w:rsid w:val="006D1227"/>
    <w:rsid w:val="006D14CC"/>
    <w:rsid w:val="006D15AA"/>
    <w:rsid w:val="006D16F2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948"/>
    <w:rsid w:val="006D3A2B"/>
    <w:rsid w:val="006D3BB0"/>
    <w:rsid w:val="006D3C7B"/>
    <w:rsid w:val="006D3CCD"/>
    <w:rsid w:val="006D412D"/>
    <w:rsid w:val="006D4263"/>
    <w:rsid w:val="006D43BD"/>
    <w:rsid w:val="006D454C"/>
    <w:rsid w:val="006D4733"/>
    <w:rsid w:val="006D4AA1"/>
    <w:rsid w:val="006D4AC2"/>
    <w:rsid w:val="006D4AD9"/>
    <w:rsid w:val="006D4D84"/>
    <w:rsid w:val="006D587B"/>
    <w:rsid w:val="006D5BCE"/>
    <w:rsid w:val="006D5D7C"/>
    <w:rsid w:val="006D600C"/>
    <w:rsid w:val="006D61CC"/>
    <w:rsid w:val="006D63DC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213"/>
    <w:rsid w:val="006E6339"/>
    <w:rsid w:val="006E6B61"/>
    <w:rsid w:val="006E6C2C"/>
    <w:rsid w:val="006E6E4E"/>
    <w:rsid w:val="006E6FEE"/>
    <w:rsid w:val="006E70B6"/>
    <w:rsid w:val="006E7121"/>
    <w:rsid w:val="006E71CB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678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D6"/>
    <w:rsid w:val="006F2247"/>
    <w:rsid w:val="006F2507"/>
    <w:rsid w:val="006F25BB"/>
    <w:rsid w:val="006F268A"/>
    <w:rsid w:val="006F2876"/>
    <w:rsid w:val="006F2BC3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F1"/>
    <w:rsid w:val="006F48A1"/>
    <w:rsid w:val="006F492C"/>
    <w:rsid w:val="006F493F"/>
    <w:rsid w:val="006F4BC3"/>
    <w:rsid w:val="006F4D7F"/>
    <w:rsid w:val="006F4DF8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00B"/>
    <w:rsid w:val="006F61E4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86C"/>
    <w:rsid w:val="0070387A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D3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433"/>
    <w:rsid w:val="007074DD"/>
    <w:rsid w:val="0070787A"/>
    <w:rsid w:val="007078DD"/>
    <w:rsid w:val="00707A93"/>
    <w:rsid w:val="00707FFB"/>
    <w:rsid w:val="00710089"/>
    <w:rsid w:val="00710093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F9"/>
    <w:rsid w:val="00715F70"/>
    <w:rsid w:val="00716327"/>
    <w:rsid w:val="00716354"/>
    <w:rsid w:val="007164E9"/>
    <w:rsid w:val="007165E3"/>
    <w:rsid w:val="0071666B"/>
    <w:rsid w:val="007166C4"/>
    <w:rsid w:val="007169BA"/>
    <w:rsid w:val="007169D0"/>
    <w:rsid w:val="00716A3B"/>
    <w:rsid w:val="00716FB0"/>
    <w:rsid w:val="0071709F"/>
    <w:rsid w:val="007172FA"/>
    <w:rsid w:val="007175B2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88D"/>
    <w:rsid w:val="007279D7"/>
    <w:rsid w:val="00727AAC"/>
    <w:rsid w:val="00727BFB"/>
    <w:rsid w:val="00730051"/>
    <w:rsid w:val="0073031A"/>
    <w:rsid w:val="0073055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6B1"/>
    <w:rsid w:val="00734788"/>
    <w:rsid w:val="00734824"/>
    <w:rsid w:val="007349BB"/>
    <w:rsid w:val="00734BB4"/>
    <w:rsid w:val="00734D9F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6294"/>
    <w:rsid w:val="0073630E"/>
    <w:rsid w:val="007366AD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2DC"/>
    <w:rsid w:val="00742465"/>
    <w:rsid w:val="0074266C"/>
    <w:rsid w:val="00742963"/>
    <w:rsid w:val="0074299D"/>
    <w:rsid w:val="00742F74"/>
    <w:rsid w:val="00743155"/>
    <w:rsid w:val="0074321C"/>
    <w:rsid w:val="0074371F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75B"/>
    <w:rsid w:val="0074693E"/>
    <w:rsid w:val="00746A56"/>
    <w:rsid w:val="00746BD1"/>
    <w:rsid w:val="00746DE1"/>
    <w:rsid w:val="00746EB6"/>
    <w:rsid w:val="00747017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9BF"/>
    <w:rsid w:val="00750B5A"/>
    <w:rsid w:val="00750F49"/>
    <w:rsid w:val="0075101D"/>
    <w:rsid w:val="007511DC"/>
    <w:rsid w:val="00751259"/>
    <w:rsid w:val="007512A2"/>
    <w:rsid w:val="00751627"/>
    <w:rsid w:val="007516FE"/>
    <w:rsid w:val="0075196C"/>
    <w:rsid w:val="00751AF1"/>
    <w:rsid w:val="00752548"/>
    <w:rsid w:val="0075255B"/>
    <w:rsid w:val="0075276D"/>
    <w:rsid w:val="0075277B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956"/>
    <w:rsid w:val="00755DB2"/>
    <w:rsid w:val="00755F49"/>
    <w:rsid w:val="00756039"/>
    <w:rsid w:val="007564AF"/>
    <w:rsid w:val="007565C6"/>
    <w:rsid w:val="00756622"/>
    <w:rsid w:val="00756A38"/>
    <w:rsid w:val="00756D13"/>
    <w:rsid w:val="00756E66"/>
    <w:rsid w:val="00757135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245A"/>
    <w:rsid w:val="00762762"/>
    <w:rsid w:val="00762770"/>
    <w:rsid w:val="00762798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C47"/>
    <w:rsid w:val="00763DE2"/>
    <w:rsid w:val="00763FDB"/>
    <w:rsid w:val="0076402E"/>
    <w:rsid w:val="007640B9"/>
    <w:rsid w:val="00764330"/>
    <w:rsid w:val="00764404"/>
    <w:rsid w:val="0076444A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0BB"/>
    <w:rsid w:val="007720F0"/>
    <w:rsid w:val="007720F1"/>
    <w:rsid w:val="007721BB"/>
    <w:rsid w:val="007727D3"/>
    <w:rsid w:val="00772834"/>
    <w:rsid w:val="00772A1C"/>
    <w:rsid w:val="00772AD4"/>
    <w:rsid w:val="00772E41"/>
    <w:rsid w:val="00772FB5"/>
    <w:rsid w:val="00773082"/>
    <w:rsid w:val="007733D1"/>
    <w:rsid w:val="0077376C"/>
    <w:rsid w:val="007746D5"/>
    <w:rsid w:val="0077478E"/>
    <w:rsid w:val="00775221"/>
    <w:rsid w:val="0077577E"/>
    <w:rsid w:val="007759DD"/>
    <w:rsid w:val="00775B9F"/>
    <w:rsid w:val="00775BC7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FA"/>
    <w:rsid w:val="00782D19"/>
    <w:rsid w:val="00782D31"/>
    <w:rsid w:val="00782E43"/>
    <w:rsid w:val="00783211"/>
    <w:rsid w:val="00783592"/>
    <w:rsid w:val="0078361F"/>
    <w:rsid w:val="0078366A"/>
    <w:rsid w:val="007839B3"/>
    <w:rsid w:val="007839DB"/>
    <w:rsid w:val="007839FC"/>
    <w:rsid w:val="00783E5F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4FB"/>
    <w:rsid w:val="007925AA"/>
    <w:rsid w:val="00792757"/>
    <w:rsid w:val="00792860"/>
    <w:rsid w:val="00792A10"/>
    <w:rsid w:val="00792B24"/>
    <w:rsid w:val="00792C0C"/>
    <w:rsid w:val="00792C92"/>
    <w:rsid w:val="00792E43"/>
    <w:rsid w:val="00792EF0"/>
    <w:rsid w:val="0079312B"/>
    <w:rsid w:val="00793185"/>
    <w:rsid w:val="00793595"/>
    <w:rsid w:val="007937CA"/>
    <w:rsid w:val="007937CD"/>
    <w:rsid w:val="00793CC9"/>
    <w:rsid w:val="00793DCD"/>
    <w:rsid w:val="00793F13"/>
    <w:rsid w:val="00793FB6"/>
    <w:rsid w:val="00794227"/>
    <w:rsid w:val="00794570"/>
    <w:rsid w:val="00794644"/>
    <w:rsid w:val="00794740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C0D"/>
    <w:rsid w:val="00795F28"/>
    <w:rsid w:val="007960A0"/>
    <w:rsid w:val="007963CC"/>
    <w:rsid w:val="00796430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BE9"/>
    <w:rsid w:val="007A1C65"/>
    <w:rsid w:val="007A1D3D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FCD"/>
    <w:rsid w:val="007A71CC"/>
    <w:rsid w:val="007A72CA"/>
    <w:rsid w:val="007A7335"/>
    <w:rsid w:val="007A74BC"/>
    <w:rsid w:val="007A752E"/>
    <w:rsid w:val="007A79E4"/>
    <w:rsid w:val="007A7D96"/>
    <w:rsid w:val="007B003B"/>
    <w:rsid w:val="007B0190"/>
    <w:rsid w:val="007B0449"/>
    <w:rsid w:val="007B044F"/>
    <w:rsid w:val="007B08B1"/>
    <w:rsid w:val="007B09A5"/>
    <w:rsid w:val="007B0A1A"/>
    <w:rsid w:val="007B0DFF"/>
    <w:rsid w:val="007B1006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218B"/>
    <w:rsid w:val="007B21A7"/>
    <w:rsid w:val="007B24EA"/>
    <w:rsid w:val="007B25A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98"/>
    <w:rsid w:val="007B4024"/>
    <w:rsid w:val="007B40AA"/>
    <w:rsid w:val="007B4165"/>
    <w:rsid w:val="007B429D"/>
    <w:rsid w:val="007B458C"/>
    <w:rsid w:val="007B47FB"/>
    <w:rsid w:val="007B4B7E"/>
    <w:rsid w:val="007B4CB7"/>
    <w:rsid w:val="007B522C"/>
    <w:rsid w:val="007B5C46"/>
    <w:rsid w:val="007B5CE5"/>
    <w:rsid w:val="007B6589"/>
    <w:rsid w:val="007B662C"/>
    <w:rsid w:val="007B6721"/>
    <w:rsid w:val="007B6982"/>
    <w:rsid w:val="007B6A7D"/>
    <w:rsid w:val="007B6B26"/>
    <w:rsid w:val="007B7091"/>
    <w:rsid w:val="007B732E"/>
    <w:rsid w:val="007B743C"/>
    <w:rsid w:val="007B7526"/>
    <w:rsid w:val="007B7A03"/>
    <w:rsid w:val="007B7AF4"/>
    <w:rsid w:val="007B7B3B"/>
    <w:rsid w:val="007B7BA1"/>
    <w:rsid w:val="007B7CE5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29C"/>
    <w:rsid w:val="007C22B8"/>
    <w:rsid w:val="007C232C"/>
    <w:rsid w:val="007C2559"/>
    <w:rsid w:val="007C2779"/>
    <w:rsid w:val="007C2862"/>
    <w:rsid w:val="007C2AF1"/>
    <w:rsid w:val="007C2CA3"/>
    <w:rsid w:val="007C2DEE"/>
    <w:rsid w:val="007C2E99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AD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5D7"/>
    <w:rsid w:val="007D363F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7E7"/>
    <w:rsid w:val="007D5A0E"/>
    <w:rsid w:val="007D5B0D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9AB"/>
    <w:rsid w:val="007D7A6C"/>
    <w:rsid w:val="007D7B92"/>
    <w:rsid w:val="007D7E32"/>
    <w:rsid w:val="007E0670"/>
    <w:rsid w:val="007E07A5"/>
    <w:rsid w:val="007E0C6D"/>
    <w:rsid w:val="007E0D4B"/>
    <w:rsid w:val="007E0FDF"/>
    <w:rsid w:val="007E1130"/>
    <w:rsid w:val="007E11A8"/>
    <w:rsid w:val="007E160F"/>
    <w:rsid w:val="007E1A23"/>
    <w:rsid w:val="007E1B7F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CB1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6027"/>
    <w:rsid w:val="007E61AE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D73"/>
    <w:rsid w:val="007E7ECB"/>
    <w:rsid w:val="007E7EE7"/>
    <w:rsid w:val="007F00B4"/>
    <w:rsid w:val="007F021A"/>
    <w:rsid w:val="007F031E"/>
    <w:rsid w:val="007F0426"/>
    <w:rsid w:val="007F0534"/>
    <w:rsid w:val="007F0618"/>
    <w:rsid w:val="007F0624"/>
    <w:rsid w:val="007F0801"/>
    <w:rsid w:val="007F09E2"/>
    <w:rsid w:val="007F0C9E"/>
    <w:rsid w:val="007F0FA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C2B"/>
    <w:rsid w:val="007F30AC"/>
    <w:rsid w:val="007F3109"/>
    <w:rsid w:val="007F3604"/>
    <w:rsid w:val="007F36D5"/>
    <w:rsid w:val="007F371E"/>
    <w:rsid w:val="007F39AB"/>
    <w:rsid w:val="007F3F2B"/>
    <w:rsid w:val="007F4292"/>
    <w:rsid w:val="007F46D9"/>
    <w:rsid w:val="007F49F1"/>
    <w:rsid w:val="007F4B83"/>
    <w:rsid w:val="007F4D85"/>
    <w:rsid w:val="007F4EA3"/>
    <w:rsid w:val="007F54A0"/>
    <w:rsid w:val="007F5531"/>
    <w:rsid w:val="007F606B"/>
    <w:rsid w:val="007F6678"/>
    <w:rsid w:val="007F66BC"/>
    <w:rsid w:val="007F670D"/>
    <w:rsid w:val="007F672C"/>
    <w:rsid w:val="007F6A54"/>
    <w:rsid w:val="007F6C25"/>
    <w:rsid w:val="007F6D77"/>
    <w:rsid w:val="007F6F54"/>
    <w:rsid w:val="007F723C"/>
    <w:rsid w:val="007F72D4"/>
    <w:rsid w:val="007F7752"/>
    <w:rsid w:val="007F79DC"/>
    <w:rsid w:val="007F7F15"/>
    <w:rsid w:val="0080035A"/>
    <w:rsid w:val="008004CB"/>
    <w:rsid w:val="00800642"/>
    <w:rsid w:val="008006B9"/>
    <w:rsid w:val="008007E9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2006"/>
    <w:rsid w:val="00802103"/>
    <w:rsid w:val="00802141"/>
    <w:rsid w:val="00802192"/>
    <w:rsid w:val="00802218"/>
    <w:rsid w:val="00802301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6BD"/>
    <w:rsid w:val="00805743"/>
    <w:rsid w:val="00805784"/>
    <w:rsid w:val="008057D0"/>
    <w:rsid w:val="0080581A"/>
    <w:rsid w:val="0080589A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F71"/>
    <w:rsid w:val="00811F92"/>
    <w:rsid w:val="0081205A"/>
    <w:rsid w:val="00812302"/>
    <w:rsid w:val="0081236E"/>
    <w:rsid w:val="0081248E"/>
    <w:rsid w:val="00812551"/>
    <w:rsid w:val="0081278A"/>
    <w:rsid w:val="008127E5"/>
    <w:rsid w:val="00812871"/>
    <w:rsid w:val="00812A53"/>
    <w:rsid w:val="00812ACD"/>
    <w:rsid w:val="00812BB0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F8"/>
    <w:rsid w:val="0081454B"/>
    <w:rsid w:val="008145B1"/>
    <w:rsid w:val="00814786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EF"/>
    <w:rsid w:val="00816AFD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40BC"/>
    <w:rsid w:val="008241A3"/>
    <w:rsid w:val="00824471"/>
    <w:rsid w:val="0082447F"/>
    <w:rsid w:val="00824535"/>
    <w:rsid w:val="008245D5"/>
    <w:rsid w:val="008246B7"/>
    <w:rsid w:val="00824720"/>
    <w:rsid w:val="00824C71"/>
    <w:rsid w:val="00824F93"/>
    <w:rsid w:val="00825069"/>
    <w:rsid w:val="00825188"/>
    <w:rsid w:val="008252BA"/>
    <w:rsid w:val="0082537E"/>
    <w:rsid w:val="00825543"/>
    <w:rsid w:val="0082566B"/>
    <w:rsid w:val="0082599E"/>
    <w:rsid w:val="008259DF"/>
    <w:rsid w:val="00825A29"/>
    <w:rsid w:val="00825CC2"/>
    <w:rsid w:val="00825E55"/>
    <w:rsid w:val="00825E92"/>
    <w:rsid w:val="00825ED5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A2E"/>
    <w:rsid w:val="00833C22"/>
    <w:rsid w:val="00833C38"/>
    <w:rsid w:val="00834022"/>
    <w:rsid w:val="00834238"/>
    <w:rsid w:val="0083434A"/>
    <w:rsid w:val="008344B4"/>
    <w:rsid w:val="00834602"/>
    <w:rsid w:val="008346BA"/>
    <w:rsid w:val="008346F0"/>
    <w:rsid w:val="008347EB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AA"/>
    <w:rsid w:val="00837D27"/>
    <w:rsid w:val="00837E77"/>
    <w:rsid w:val="00840097"/>
    <w:rsid w:val="00840127"/>
    <w:rsid w:val="00840138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4B8"/>
    <w:rsid w:val="00841556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89"/>
    <w:rsid w:val="00843374"/>
    <w:rsid w:val="0084345F"/>
    <w:rsid w:val="008434AC"/>
    <w:rsid w:val="008435EA"/>
    <w:rsid w:val="0084360B"/>
    <w:rsid w:val="0084367F"/>
    <w:rsid w:val="00843966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F30"/>
    <w:rsid w:val="00851137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E1"/>
    <w:rsid w:val="008525B7"/>
    <w:rsid w:val="008525F5"/>
    <w:rsid w:val="0085279B"/>
    <w:rsid w:val="00852ADD"/>
    <w:rsid w:val="00852E9F"/>
    <w:rsid w:val="008532AC"/>
    <w:rsid w:val="00853761"/>
    <w:rsid w:val="008538C8"/>
    <w:rsid w:val="00853A93"/>
    <w:rsid w:val="00853BFB"/>
    <w:rsid w:val="00853CCE"/>
    <w:rsid w:val="00853DC5"/>
    <w:rsid w:val="008544D5"/>
    <w:rsid w:val="008547A1"/>
    <w:rsid w:val="00854A64"/>
    <w:rsid w:val="00854D35"/>
    <w:rsid w:val="0085512E"/>
    <w:rsid w:val="00855216"/>
    <w:rsid w:val="0085562A"/>
    <w:rsid w:val="00855890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7C5"/>
    <w:rsid w:val="008617FB"/>
    <w:rsid w:val="00861A60"/>
    <w:rsid w:val="00861C5A"/>
    <w:rsid w:val="00861C77"/>
    <w:rsid w:val="00861CB4"/>
    <w:rsid w:val="00861D45"/>
    <w:rsid w:val="00861F7B"/>
    <w:rsid w:val="008621E5"/>
    <w:rsid w:val="008626C9"/>
    <w:rsid w:val="00862FD0"/>
    <w:rsid w:val="0086311A"/>
    <w:rsid w:val="0086317A"/>
    <w:rsid w:val="008632E5"/>
    <w:rsid w:val="008637E0"/>
    <w:rsid w:val="008640EF"/>
    <w:rsid w:val="008642A4"/>
    <w:rsid w:val="008643D1"/>
    <w:rsid w:val="0086444B"/>
    <w:rsid w:val="0086444F"/>
    <w:rsid w:val="00864668"/>
    <w:rsid w:val="008647AB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2FD"/>
    <w:rsid w:val="00867318"/>
    <w:rsid w:val="00867400"/>
    <w:rsid w:val="008675EF"/>
    <w:rsid w:val="008676B5"/>
    <w:rsid w:val="00867719"/>
    <w:rsid w:val="0086782C"/>
    <w:rsid w:val="008679AF"/>
    <w:rsid w:val="00867B59"/>
    <w:rsid w:val="00867C22"/>
    <w:rsid w:val="00867E9F"/>
    <w:rsid w:val="00867FAE"/>
    <w:rsid w:val="00867FC7"/>
    <w:rsid w:val="00870261"/>
    <w:rsid w:val="008706F7"/>
    <w:rsid w:val="008707FF"/>
    <w:rsid w:val="0087089B"/>
    <w:rsid w:val="00870AA5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B7"/>
    <w:rsid w:val="00872CE0"/>
    <w:rsid w:val="00872DB9"/>
    <w:rsid w:val="00872FA4"/>
    <w:rsid w:val="008731BD"/>
    <w:rsid w:val="008732D8"/>
    <w:rsid w:val="0087345D"/>
    <w:rsid w:val="00873C60"/>
    <w:rsid w:val="00873EBF"/>
    <w:rsid w:val="0087422D"/>
    <w:rsid w:val="0087425D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54D1"/>
    <w:rsid w:val="0088558D"/>
    <w:rsid w:val="0088580E"/>
    <w:rsid w:val="00885A3C"/>
    <w:rsid w:val="00885CF0"/>
    <w:rsid w:val="008860B0"/>
    <w:rsid w:val="008862FC"/>
    <w:rsid w:val="0088641E"/>
    <w:rsid w:val="00886613"/>
    <w:rsid w:val="00886662"/>
    <w:rsid w:val="00886934"/>
    <w:rsid w:val="00887127"/>
    <w:rsid w:val="0088727A"/>
    <w:rsid w:val="008872D2"/>
    <w:rsid w:val="008873A5"/>
    <w:rsid w:val="00887431"/>
    <w:rsid w:val="008879AD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914"/>
    <w:rsid w:val="00890DD9"/>
    <w:rsid w:val="00890E3E"/>
    <w:rsid w:val="00890FE7"/>
    <w:rsid w:val="00891115"/>
    <w:rsid w:val="00891123"/>
    <w:rsid w:val="0089125F"/>
    <w:rsid w:val="00891346"/>
    <w:rsid w:val="00891463"/>
    <w:rsid w:val="008914D9"/>
    <w:rsid w:val="008914F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30D7"/>
    <w:rsid w:val="0089314A"/>
    <w:rsid w:val="008931FF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D"/>
    <w:rsid w:val="008970C8"/>
    <w:rsid w:val="0089715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B04"/>
    <w:rsid w:val="008A1DE8"/>
    <w:rsid w:val="008A209F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9D9"/>
    <w:rsid w:val="008A4BAD"/>
    <w:rsid w:val="008A4C4C"/>
    <w:rsid w:val="008A4DBA"/>
    <w:rsid w:val="008A4E0B"/>
    <w:rsid w:val="008A4E1C"/>
    <w:rsid w:val="008A52E8"/>
    <w:rsid w:val="008A540C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B7D"/>
    <w:rsid w:val="008A7BDC"/>
    <w:rsid w:val="008A7F58"/>
    <w:rsid w:val="008B0099"/>
    <w:rsid w:val="008B0389"/>
    <w:rsid w:val="008B056C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50C"/>
    <w:rsid w:val="008B252B"/>
    <w:rsid w:val="008B25B1"/>
    <w:rsid w:val="008B2805"/>
    <w:rsid w:val="008B2C1D"/>
    <w:rsid w:val="008B2C4B"/>
    <w:rsid w:val="008B3008"/>
    <w:rsid w:val="008B3127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CBF"/>
    <w:rsid w:val="008B4FF2"/>
    <w:rsid w:val="008B518F"/>
    <w:rsid w:val="008B5483"/>
    <w:rsid w:val="008B5BAE"/>
    <w:rsid w:val="008B5C93"/>
    <w:rsid w:val="008B6140"/>
    <w:rsid w:val="008B61AE"/>
    <w:rsid w:val="008B64D3"/>
    <w:rsid w:val="008B65C8"/>
    <w:rsid w:val="008B65C9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59D"/>
    <w:rsid w:val="008C4754"/>
    <w:rsid w:val="008C4A48"/>
    <w:rsid w:val="008C4CBC"/>
    <w:rsid w:val="008C5059"/>
    <w:rsid w:val="008C5073"/>
    <w:rsid w:val="008C5AAE"/>
    <w:rsid w:val="008C5BDC"/>
    <w:rsid w:val="008C5CC2"/>
    <w:rsid w:val="008C5DCA"/>
    <w:rsid w:val="008C6010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3C8"/>
    <w:rsid w:val="008D35A1"/>
    <w:rsid w:val="008D373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5457"/>
    <w:rsid w:val="008D578C"/>
    <w:rsid w:val="008D5B9F"/>
    <w:rsid w:val="008D5F9F"/>
    <w:rsid w:val="008D610A"/>
    <w:rsid w:val="008D610D"/>
    <w:rsid w:val="008D6578"/>
    <w:rsid w:val="008D6BE5"/>
    <w:rsid w:val="008D6D19"/>
    <w:rsid w:val="008D7173"/>
    <w:rsid w:val="008D75E4"/>
    <w:rsid w:val="008D775D"/>
    <w:rsid w:val="008D7880"/>
    <w:rsid w:val="008D7A3B"/>
    <w:rsid w:val="008D7A65"/>
    <w:rsid w:val="008D7DD7"/>
    <w:rsid w:val="008D7EDB"/>
    <w:rsid w:val="008E03C3"/>
    <w:rsid w:val="008E06F4"/>
    <w:rsid w:val="008E06F7"/>
    <w:rsid w:val="008E07C3"/>
    <w:rsid w:val="008E0F74"/>
    <w:rsid w:val="008E0FAE"/>
    <w:rsid w:val="008E138C"/>
    <w:rsid w:val="008E140B"/>
    <w:rsid w:val="008E1AAB"/>
    <w:rsid w:val="008E1AF1"/>
    <w:rsid w:val="008E1BFD"/>
    <w:rsid w:val="008E1DA3"/>
    <w:rsid w:val="008E1EAB"/>
    <w:rsid w:val="008E297B"/>
    <w:rsid w:val="008E2B92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E64"/>
    <w:rsid w:val="008E409E"/>
    <w:rsid w:val="008E46E0"/>
    <w:rsid w:val="008E46F1"/>
    <w:rsid w:val="008E4853"/>
    <w:rsid w:val="008E4A99"/>
    <w:rsid w:val="008E4DEC"/>
    <w:rsid w:val="008E4F8D"/>
    <w:rsid w:val="008E505A"/>
    <w:rsid w:val="008E50DD"/>
    <w:rsid w:val="008E5269"/>
    <w:rsid w:val="008E547F"/>
    <w:rsid w:val="008E5496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EA"/>
    <w:rsid w:val="008F53C6"/>
    <w:rsid w:val="008F53DA"/>
    <w:rsid w:val="008F5801"/>
    <w:rsid w:val="008F5805"/>
    <w:rsid w:val="008F581D"/>
    <w:rsid w:val="008F5960"/>
    <w:rsid w:val="008F59B8"/>
    <w:rsid w:val="008F5A43"/>
    <w:rsid w:val="008F5DEB"/>
    <w:rsid w:val="008F5FDE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2B4"/>
    <w:rsid w:val="008F7491"/>
    <w:rsid w:val="008F7508"/>
    <w:rsid w:val="008F7898"/>
    <w:rsid w:val="008F7945"/>
    <w:rsid w:val="008F7A79"/>
    <w:rsid w:val="008F7AF4"/>
    <w:rsid w:val="008F7B15"/>
    <w:rsid w:val="008F7C79"/>
    <w:rsid w:val="009003ED"/>
    <w:rsid w:val="009004F3"/>
    <w:rsid w:val="009005A9"/>
    <w:rsid w:val="00900AA5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B66"/>
    <w:rsid w:val="00903DBE"/>
    <w:rsid w:val="00903EB8"/>
    <w:rsid w:val="00903F33"/>
    <w:rsid w:val="00904241"/>
    <w:rsid w:val="009043D0"/>
    <w:rsid w:val="009048EF"/>
    <w:rsid w:val="0090490C"/>
    <w:rsid w:val="0090493C"/>
    <w:rsid w:val="00904A22"/>
    <w:rsid w:val="00904BD2"/>
    <w:rsid w:val="00904E95"/>
    <w:rsid w:val="0090501D"/>
    <w:rsid w:val="009053AC"/>
    <w:rsid w:val="009053B5"/>
    <w:rsid w:val="00905529"/>
    <w:rsid w:val="009055A1"/>
    <w:rsid w:val="00905753"/>
    <w:rsid w:val="0090583B"/>
    <w:rsid w:val="00905898"/>
    <w:rsid w:val="0090591C"/>
    <w:rsid w:val="00905934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605"/>
    <w:rsid w:val="009107FF"/>
    <w:rsid w:val="00910BB2"/>
    <w:rsid w:val="00910C89"/>
    <w:rsid w:val="0091106C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821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34"/>
    <w:rsid w:val="009408B3"/>
    <w:rsid w:val="00940935"/>
    <w:rsid w:val="009409E8"/>
    <w:rsid w:val="00940AF6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BC6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81C"/>
    <w:rsid w:val="00950C66"/>
    <w:rsid w:val="0095133D"/>
    <w:rsid w:val="00951404"/>
    <w:rsid w:val="00951498"/>
    <w:rsid w:val="00951836"/>
    <w:rsid w:val="00951999"/>
    <w:rsid w:val="00951EB5"/>
    <w:rsid w:val="00951EEC"/>
    <w:rsid w:val="009523DF"/>
    <w:rsid w:val="009524E8"/>
    <w:rsid w:val="00952648"/>
    <w:rsid w:val="009526F0"/>
    <w:rsid w:val="00952732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DB1"/>
    <w:rsid w:val="00955E22"/>
    <w:rsid w:val="00955E37"/>
    <w:rsid w:val="00955FB3"/>
    <w:rsid w:val="00956027"/>
    <w:rsid w:val="009564D6"/>
    <w:rsid w:val="009566B1"/>
    <w:rsid w:val="00956951"/>
    <w:rsid w:val="0095698E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B8A"/>
    <w:rsid w:val="00966C40"/>
    <w:rsid w:val="00966CD2"/>
    <w:rsid w:val="00966ED8"/>
    <w:rsid w:val="00967342"/>
    <w:rsid w:val="0096736B"/>
    <w:rsid w:val="009676CE"/>
    <w:rsid w:val="009679B0"/>
    <w:rsid w:val="00967A9A"/>
    <w:rsid w:val="00967BC3"/>
    <w:rsid w:val="00967D06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FCA"/>
    <w:rsid w:val="009730BE"/>
    <w:rsid w:val="00973145"/>
    <w:rsid w:val="00973456"/>
    <w:rsid w:val="0097349B"/>
    <w:rsid w:val="009739E1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E64"/>
    <w:rsid w:val="00976FE9"/>
    <w:rsid w:val="00977181"/>
    <w:rsid w:val="00977307"/>
    <w:rsid w:val="00977ADD"/>
    <w:rsid w:val="00977B46"/>
    <w:rsid w:val="00977D7C"/>
    <w:rsid w:val="00977E95"/>
    <w:rsid w:val="00977FAE"/>
    <w:rsid w:val="009800F7"/>
    <w:rsid w:val="009804DA"/>
    <w:rsid w:val="009805EE"/>
    <w:rsid w:val="009806EB"/>
    <w:rsid w:val="00980FB8"/>
    <w:rsid w:val="009811A6"/>
    <w:rsid w:val="00981410"/>
    <w:rsid w:val="009816D2"/>
    <w:rsid w:val="00981B07"/>
    <w:rsid w:val="00981C81"/>
    <w:rsid w:val="00981DC5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A5"/>
    <w:rsid w:val="00982B0B"/>
    <w:rsid w:val="009831E5"/>
    <w:rsid w:val="00983257"/>
    <w:rsid w:val="00983340"/>
    <w:rsid w:val="0098335B"/>
    <w:rsid w:val="00983360"/>
    <w:rsid w:val="00983B08"/>
    <w:rsid w:val="00983E9C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637"/>
    <w:rsid w:val="0098474C"/>
    <w:rsid w:val="00984988"/>
    <w:rsid w:val="00984A6E"/>
    <w:rsid w:val="00984B55"/>
    <w:rsid w:val="00984F09"/>
    <w:rsid w:val="00984F11"/>
    <w:rsid w:val="00985550"/>
    <w:rsid w:val="009855A8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34D"/>
    <w:rsid w:val="009875CD"/>
    <w:rsid w:val="00987747"/>
    <w:rsid w:val="00987991"/>
    <w:rsid w:val="00987CE5"/>
    <w:rsid w:val="00990359"/>
    <w:rsid w:val="00990680"/>
    <w:rsid w:val="009908F1"/>
    <w:rsid w:val="00990928"/>
    <w:rsid w:val="0099098F"/>
    <w:rsid w:val="00990D27"/>
    <w:rsid w:val="00991258"/>
    <w:rsid w:val="00991732"/>
    <w:rsid w:val="009917E8"/>
    <w:rsid w:val="00991819"/>
    <w:rsid w:val="0099198C"/>
    <w:rsid w:val="00991990"/>
    <w:rsid w:val="00991A8C"/>
    <w:rsid w:val="00991ACD"/>
    <w:rsid w:val="00991CA1"/>
    <w:rsid w:val="00991DA8"/>
    <w:rsid w:val="00991DF2"/>
    <w:rsid w:val="00992050"/>
    <w:rsid w:val="00992214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55A"/>
    <w:rsid w:val="009937B7"/>
    <w:rsid w:val="00993C2D"/>
    <w:rsid w:val="00993C50"/>
    <w:rsid w:val="00994514"/>
    <w:rsid w:val="009946BB"/>
    <w:rsid w:val="00994895"/>
    <w:rsid w:val="00994912"/>
    <w:rsid w:val="00994AAE"/>
    <w:rsid w:val="00994CBB"/>
    <w:rsid w:val="00994F51"/>
    <w:rsid w:val="009954E9"/>
    <w:rsid w:val="009955E8"/>
    <w:rsid w:val="009956B7"/>
    <w:rsid w:val="009959E3"/>
    <w:rsid w:val="00995B02"/>
    <w:rsid w:val="00995B57"/>
    <w:rsid w:val="00995BBD"/>
    <w:rsid w:val="00996007"/>
    <w:rsid w:val="00996325"/>
    <w:rsid w:val="00996407"/>
    <w:rsid w:val="00996697"/>
    <w:rsid w:val="00996913"/>
    <w:rsid w:val="00996BA8"/>
    <w:rsid w:val="00996E91"/>
    <w:rsid w:val="00996F08"/>
    <w:rsid w:val="00997452"/>
    <w:rsid w:val="00997589"/>
    <w:rsid w:val="009975F3"/>
    <w:rsid w:val="0099770B"/>
    <w:rsid w:val="00997860"/>
    <w:rsid w:val="0099788E"/>
    <w:rsid w:val="00997AF0"/>
    <w:rsid w:val="00997E33"/>
    <w:rsid w:val="009A039B"/>
    <w:rsid w:val="009A0712"/>
    <w:rsid w:val="009A0FE8"/>
    <w:rsid w:val="009A12D5"/>
    <w:rsid w:val="009A1628"/>
    <w:rsid w:val="009A1675"/>
    <w:rsid w:val="009A171A"/>
    <w:rsid w:val="009A1B38"/>
    <w:rsid w:val="009A1BCA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465"/>
    <w:rsid w:val="009A44EE"/>
    <w:rsid w:val="009A4673"/>
    <w:rsid w:val="009A4719"/>
    <w:rsid w:val="009A4B49"/>
    <w:rsid w:val="009A4D65"/>
    <w:rsid w:val="009A4F46"/>
    <w:rsid w:val="009A5226"/>
    <w:rsid w:val="009A53D5"/>
    <w:rsid w:val="009A5752"/>
    <w:rsid w:val="009A590F"/>
    <w:rsid w:val="009A5933"/>
    <w:rsid w:val="009A59E2"/>
    <w:rsid w:val="009A5A31"/>
    <w:rsid w:val="009A5B1F"/>
    <w:rsid w:val="009A5B8B"/>
    <w:rsid w:val="009A5C39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A3"/>
    <w:rsid w:val="009A776C"/>
    <w:rsid w:val="009A7865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CE3"/>
    <w:rsid w:val="009C2D5C"/>
    <w:rsid w:val="009C2DCF"/>
    <w:rsid w:val="009C2F89"/>
    <w:rsid w:val="009C32B4"/>
    <w:rsid w:val="009C3348"/>
    <w:rsid w:val="009C350B"/>
    <w:rsid w:val="009C38B7"/>
    <w:rsid w:val="009C38CA"/>
    <w:rsid w:val="009C3B70"/>
    <w:rsid w:val="009C3B7F"/>
    <w:rsid w:val="009C3CEB"/>
    <w:rsid w:val="009C3EAB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576"/>
    <w:rsid w:val="009C5949"/>
    <w:rsid w:val="009C5E90"/>
    <w:rsid w:val="009C605F"/>
    <w:rsid w:val="009C6221"/>
    <w:rsid w:val="009C633E"/>
    <w:rsid w:val="009C6350"/>
    <w:rsid w:val="009C6796"/>
    <w:rsid w:val="009C68F7"/>
    <w:rsid w:val="009C6B16"/>
    <w:rsid w:val="009C6E22"/>
    <w:rsid w:val="009C7072"/>
    <w:rsid w:val="009C70EA"/>
    <w:rsid w:val="009C730C"/>
    <w:rsid w:val="009C73B5"/>
    <w:rsid w:val="009C7402"/>
    <w:rsid w:val="009C757E"/>
    <w:rsid w:val="009C75F3"/>
    <w:rsid w:val="009C76AF"/>
    <w:rsid w:val="009C77B7"/>
    <w:rsid w:val="009C7B69"/>
    <w:rsid w:val="009C7C2C"/>
    <w:rsid w:val="009C7D64"/>
    <w:rsid w:val="009D0548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52DD"/>
    <w:rsid w:val="009D5315"/>
    <w:rsid w:val="009D5373"/>
    <w:rsid w:val="009D5436"/>
    <w:rsid w:val="009D5476"/>
    <w:rsid w:val="009D5DB6"/>
    <w:rsid w:val="009D5E93"/>
    <w:rsid w:val="009D5FA3"/>
    <w:rsid w:val="009D606C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225"/>
    <w:rsid w:val="009D7267"/>
    <w:rsid w:val="009D7364"/>
    <w:rsid w:val="009D736B"/>
    <w:rsid w:val="009D7449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49A"/>
    <w:rsid w:val="009F0665"/>
    <w:rsid w:val="009F0720"/>
    <w:rsid w:val="009F0756"/>
    <w:rsid w:val="009F0A2F"/>
    <w:rsid w:val="009F0B30"/>
    <w:rsid w:val="009F1016"/>
    <w:rsid w:val="009F10AA"/>
    <w:rsid w:val="009F13D4"/>
    <w:rsid w:val="009F1902"/>
    <w:rsid w:val="009F1B72"/>
    <w:rsid w:val="009F2521"/>
    <w:rsid w:val="009F2703"/>
    <w:rsid w:val="009F27CB"/>
    <w:rsid w:val="009F2830"/>
    <w:rsid w:val="009F2920"/>
    <w:rsid w:val="009F29FF"/>
    <w:rsid w:val="009F2B4E"/>
    <w:rsid w:val="009F2C8D"/>
    <w:rsid w:val="009F31A0"/>
    <w:rsid w:val="009F3438"/>
    <w:rsid w:val="009F34FC"/>
    <w:rsid w:val="009F37AD"/>
    <w:rsid w:val="009F385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8BB"/>
    <w:rsid w:val="009F79FA"/>
    <w:rsid w:val="009F7B12"/>
    <w:rsid w:val="009F7B3A"/>
    <w:rsid w:val="009F7FBF"/>
    <w:rsid w:val="009F7FF2"/>
    <w:rsid w:val="00A0005A"/>
    <w:rsid w:val="00A00095"/>
    <w:rsid w:val="00A00258"/>
    <w:rsid w:val="00A005A3"/>
    <w:rsid w:val="00A010C8"/>
    <w:rsid w:val="00A01194"/>
    <w:rsid w:val="00A01473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828"/>
    <w:rsid w:val="00A05A45"/>
    <w:rsid w:val="00A05BBC"/>
    <w:rsid w:val="00A064CB"/>
    <w:rsid w:val="00A064D3"/>
    <w:rsid w:val="00A0658D"/>
    <w:rsid w:val="00A06A10"/>
    <w:rsid w:val="00A06B40"/>
    <w:rsid w:val="00A06CE7"/>
    <w:rsid w:val="00A06D2E"/>
    <w:rsid w:val="00A07063"/>
    <w:rsid w:val="00A07812"/>
    <w:rsid w:val="00A07A26"/>
    <w:rsid w:val="00A07BF9"/>
    <w:rsid w:val="00A07D95"/>
    <w:rsid w:val="00A10422"/>
    <w:rsid w:val="00A106DF"/>
    <w:rsid w:val="00A106E9"/>
    <w:rsid w:val="00A10801"/>
    <w:rsid w:val="00A11037"/>
    <w:rsid w:val="00A1103B"/>
    <w:rsid w:val="00A11271"/>
    <w:rsid w:val="00A11342"/>
    <w:rsid w:val="00A113BE"/>
    <w:rsid w:val="00A116CC"/>
    <w:rsid w:val="00A11842"/>
    <w:rsid w:val="00A1187D"/>
    <w:rsid w:val="00A11969"/>
    <w:rsid w:val="00A11A5F"/>
    <w:rsid w:val="00A11D71"/>
    <w:rsid w:val="00A125F2"/>
    <w:rsid w:val="00A12641"/>
    <w:rsid w:val="00A127DE"/>
    <w:rsid w:val="00A129B9"/>
    <w:rsid w:val="00A12AEF"/>
    <w:rsid w:val="00A12B02"/>
    <w:rsid w:val="00A12B36"/>
    <w:rsid w:val="00A132C2"/>
    <w:rsid w:val="00A1334B"/>
    <w:rsid w:val="00A133A4"/>
    <w:rsid w:val="00A133B1"/>
    <w:rsid w:val="00A13547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E1"/>
    <w:rsid w:val="00A15D33"/>
    <w:rsid w:val="00A15E85"/>
    <w:rsid w:val="00A15F32"/>
    <w:rsid w:val="00A15F38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A95"/>
    <w:rsid w:val="00A23AA2"/>
    <w:rsid w:val="00A23B0C"/>
    <w:rsid w:val="00A23B7B"/>
    <w:rsid w:val="00A23C81"/>
    <w:rsid w:val="00A23D29"/>
    <w:rsid w:val="00A23EAB"/>
    <w:rsid w:val="00A242DA"/>
    <w:rsid w:val="00A245E0"/>
    <w:rsid w:val="00A246DB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749"/>
    <w:rsid w:val="00A30930"/>
    <w:rsid w:val="00A30A18"/>
    <w:rsid w:val="00A30EA6"/>
    <w:rsid w:val="00A30ED5"/>
    <w:rsid w:val="00A31100"/>
    <w:rsid w:val="00A312B6"/>
    <w:rsid w:val="00A312C2"/>
    <w:rsid w:val="00A3180B"/>
    <w:rsid w:val="00A31B30"/>
    <w:rsid w:val="00A31ED5"/>
    <w:rsid w:val="00A322ED"/>
    <w:rsid w:val="00A32468"/>
    <w:rsid w:val="00A329DD"/>
    <w:rsid w:val="00A32BAE"/>
    <w:rsid w:val="00A32C74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E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5D5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3050"/>
    <w:rsid w:val="00A4352F"/>
    <w:rsid w:val="00A436EE"/>
    <w:rsid w:val="00A43764"/>
    <w:rsid w:val="00A43CA5"/>
    <w:rsid w:val="00A43ECA"/>
    <w:rsid w:val="00A44158"/>
    <w:rsid w:val="00A441FD"/>
    <w:rsid w:val="00A44964"/>
    <w:rsid w:val="00A44BDC"/>
    <w:rsid w:val="00A44E7F"/>
    <w:rsid w:val="00A44ECB"/>
    <w:rsid w:val="00A44F10"/>
    <w:rsid w:val="00A44FAD"/>
    <w:rsid w:val="00A455DF"/>
    <w:rsid w:val="00A458B8"/>
    <w:rsid w:val="00A45F3A"/>
    <w:rsid w:val="00A461DE"/>
    <w:rsid w:val="00A462EB"/>
    <w:rsid w:val="00A466C2"/>
    <w:rsid w:val="00A47260"/>
    <w:rsid w:val="00A474CA"/>
    <w:rsid w:val="00A47514"/>
    <w:rsid w:val="00A47796"/>
    <w:rsid w:val="00A47888"/>
    <w:rsid w:val="00A47C44"/>
    <w:rsid w:val="00A47C60"/>
    <w:rsid w:val="00A47FEC"/>
    <w:rsid w:val="00A50161"/>
    <w:rsid w:val="00A503F7"/>
    <w:rsid w:val="00A50587"/>
    <w:rsid w:val="00A508C9"/>
    <w:rsid w:val="00A50C43"/>
    <w:rsid w:val="00A511CF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8B"/>
    <w:rsid w:val="00A526C7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517"/>
    <w:rsid w:val="00A5464C"/>
    <w:rsid w:val="00A549D3"/>
    <w:rsid w:val="00A54E10"/>
    <w:rsid w:val="00A54F91"/>
    <w:rsid w:val="00A54FFB"/>
    <w:rsid w:val="00A5502F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DA4"/>
    <w:rsid w:val="00A56E31"/>
    <w:rsid w:val="00A56FA9"/>
    <w:rsid w:val="00A570E2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15DB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C0F"/>
    <w:rsid w:val="00A64C99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86"/>
    <w:rsid w:val="00A6628D"/>
    <w:rsid w:val="00A663C0"/>
    <w:rsid w:val="00A66522"/>
    <w:rsid w:val="00A66BF3"/>
    <w:rsid w:val="00A66E96"/>
    <w:rsid w:val="00A66EE3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8E1"/>
    <w:rsid w:val="00A71908"/>
    <w:rsid w:val="00A71A52"/>
    <w:rsid w:val="00A71B8C"/>
    <w:rsid w:val="00A71E91"/>
    <w:rsid w:val="00A72084"/>
    <w:rsid w:val="00A72200"/>
    <w:rsid w:val="00A72276"/>
    <w:rsid w:val="00A72506"/>
    <w:rsid w:val="00A72944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736"/>
    <w:rsid w:val="00A767D8"/>
    <w:rsid w:val="00A76FEE"/>
    <w:rsid w:val="00A77002"/>
    <w:rsid w:val="00A771A7"/>
    <w:rsid w:val="00A7720E"/>
    <w:rsid w:val="00A77270"/>
    <w:rsid w:val="00A77298"/>
    <w:rsid w:val="00A77383"/>
    <w:rsid w:val="00A775DB"/>
    <w:rsid w:val="00A778DA"/>
    <w:rsid w:val="00A77CFD"/>
    <w:rsid w:val="00A77D88"/>
    <w:rsid w:val="00A80139"/>
    <w:rsid w:val="00A8038A"/>
    <w:rsid w:val="00A8042D"/>
    <w:rsid w:val="00A8050C"/>
    <w:rsid w:val="00A80A60"/>
    <w:rsid w:val="00A80AB5"/>
    <w:rsid w:val="00A81015"/>
    <w:rsid w:val="00A81098"/>
    <w:rsid w:val="00A814BB"/>
    <w:rsid w:val="00A81ADD"/>
    <w:rsid w:val="00A81AEE"/>
    <w:rsid w:val="00A81B3E"/>
    <w:rsid w:val="00A81EF6"/>
    <w:rsid w:val="00A81F00"/>
    <w:rsid w:val="00A82172"/>
    <w:rsid w:val="00A82657"/>
    <w:rsid w:val="00A828BA"/>
    <w:rsid w:val="00A828BF"/>
    <w:rsid w:val="00A82CC1"/>
    <w:rsid w:val="00A82FDA"/>
    <w:rsid w:val="00A83566"/>
    <w:rsid w:val="00A835E6"/>
    <w:rsid w:val="00A83AA9"/>
    <w:rsid w:val="00A83AC4"/>
    <w:rsid w:val="00A83DAA"/>
    <w:rsid w:val="00A83F2A"/>
    <w:rsid w:val="00A83F92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F9D"/>
    <w:rsid w:val="00A862D7"/>
    <w:rsid w:val="00A86475"/>
    <w:rsid w:val="00A8648F"/>
    <w:rsid w:val="00A865AD"/>
    <w:rsid w:val="00A8667B"/>
    <w:rsid w:val="00A86747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CEA"/>
    <w:rsid w:val="00A91ECC"/>
    <w:rsid w:val="00A91FCC"/>
    <w:rsid w:val="00A92545"/>
    <w:rsid w:val="00A92BFA"/>
    <w:rsid w:val="00A9302F"/>
    <w:rsid w:val="00A93334"/>
    <w:rsid w:val="00A934E1"/>
    <w:rsid w:val="00A93BF0"/>
    <w:rsid w:val="00A93D18"/>
    <w:rsid w:val="00A93DC1"/>
    <w:rsid w:val="00A93EA2"/>
    <w:rsid w:val="00A94148"/>
    <w:rsid w:val="00A9414A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600E"/>
    <w:rsid w:val="00A96731"/>
    <w:rsid w:val="00A9674E"/>
    <w:rsid w:val="00A96DE6"/>
    <w:rsid w:val="00A96E0D"/>
    <w:rsid w:val="00A96EF5"/>
    <w:rsid w:val="00A97233"/>
    <w:rsid w:val="00A97299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E7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362"/>
    <w:rsid w:val="00AB0441"/>
    <w:rsid w:val="00AB0525"/>
    <w:rsid w:val="00AB1008"/>
    <w:rsid w:val="00AB118E"/>
    <w:rsid w:val="00AB12A6"/>
    <w:rsid w:val="00AB13F7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941"/>
    <w:rsid w:val="00AB3A0A"/>
    <w:rsid w:val="00AB3BB9"/>
    <w:rsid w:val="00AB3CE4"/>
    <w:rsid w:val="00AB3D44"/>
    <w:rsid w:val="00AB3E4E"/>
    <w:rsid w:val="00AB4026"/>
    <w:rsid w:val="00AB4103"/>
    <w:rsid w:val="00AB4273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76B"/>
    <w:rsid w:val="00AC1842"/>
    <w:rsid w:val="00AC1C64"/>
    <w:rsid w:val="00AC1E54"/>
    <w:rsid w:val="00AC1F2D"/>
    <w:rsid w:val="00AC2156"/>
    <w:rsid w:val="00AC2C9D"/>
    <w:rsid w:val="00AC2D77"/>
    <w:rsid w:val="00AC2FF1"/>
    <w:rsid w:val="00AC2FFF"/>
    <w:rsid w:val="00AC3501"/>
    <w:rsid w:val="00AC3B8F"/>
    <w:rsid w:val="00AC3BC4"/>
    <w:rsid w:val="00AC3C41"/>
    <w:rsid w:val="00AC3F1A"/>
    <w:rsid w:val="00AC3FF5"/>
    <w:rsid w:val="00AC4125"/>
    <w:rsid w:val="00AC4483"/>
    <w:rsid w:val="00AC45DD"/>
    <w:rsid w:val="00AC4772"/>
    <w:rsid w:val="00AC4841"/>
    <w:rsid w:val="00AC4896"/>
    <w:rsid w:val="00AC4A7A"/>
    <w:rsid w:val="00AC4C08"/>
    <w:rsid w:val="00AC4CB6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832"/>
    <w:rsid w:val="00AC68FB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310E"/>
    <w:rsid w:val="00AE33BD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384"/>
    <w:rsid w:val="00AE4551"/>
    <w:rsid w:val="00AE470F"/>
    <w:rsid w:val="00AE4738"/>
    <w:rsid w:val="00AE4817"/>
    <w:rsid w:val="00AE4AD2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53D"/>
    <w:rsid w:val="00AE6799"/>
    <w:rsid w:val="00AE69C1"/>
    <w:rsid w:val="00AE6A7A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D1A"/>
    <w:rsid w:val="00AF1FA4"/>
    <w:rsid w:val="00AF1FA8"/>
    <w:rsid w:val="00AF207B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B001A9"/>
    <w:rsid w:val="00B002B3"/>
    <w:rsid w:val="00B00513"/>
    <w:rsid w:val="00B0071B"/>
    <w:rsid w:val="00B00765"/>
    <w:rsid w:val="00B00946"/>
    <w:rsid w:val="00B00AEB"/>
    <w:rsid w:val="00B011A8"/>
    <w:rsid w:val="00B011C1"/>
    <w:rsid w:val="00B01504"/>
    <w:rsid w:val="00B017EF"/>
    <w:rsid w:val="00B019BC"/>
    <w:rsid w:val="00B01B20"/>
    <w:rsid w:val="00B01D77"/>
    <w:rsid w:val="00B01E5E"/>
    <w:rsid w:val="00B01ECB"/>
    <w:rsid w:val="00B0236E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8B"/>
    <w:rsid w:val="00B129A5"/>
    <w:rsid w:val="00B129A8"/>
    <w:rsid w:val="00B12B60"/>
    <w:rsid w:val="00B12C26"/>
    <w:rsid w:val="00B1324C"/>
    <w:rsid w:val="00B137C1"/>
    <w:rsid w:val="00B13C08"/>
    <w:rsid w:val="00B13C64"/>
    <w:rsid w:val="00B13C9A"/>
    <w:rsid w:val="00B13D80"/>
    <w:rsid w:val="00B140DE"/>
    <w:rsid w:val="00B1410E"/>
    <w:rsid w:val="00B142D3"/>
    <w:rsid w:val="00B152A4"/>
    <w:rsid w:val="00B154A0"/>
    <w:rsid w:val="00B15AF9"/>
    <w:rsid w:val="00B15BEC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B87"/>
    <w:rsid w:val="00B27051"/>
    <w:rsid w:val="00B270C5"/>
    <w:rsid w:val="00B27166"/>
    <w:rsid w:val="00B272A2"/>
    <w:rsid w:val="00B2731B"/>
    <w:rsid w:val="00B2731E"/>
    <w:rsid w:val="00B2761B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62B8"/>
    <w:rsid w:val="00B362E2"/>
    <w:rsid w:val="00B3657C"/>
    <w:rsid w:val="00B366B5"/>
    <w:rsid w:val="00B369E0"/>
    <w:rsid w:val="00B36ADF"/>
    <w:rsid w:val="00B36BD2"/>
    <w:rsid w:val="00B36FE7"/>
    <w:rsid w:val="00B372B5"/>
    <w:rsid w:val="00B37586"/>
    <w:rsid w:val="00B376BB"/>
    <w:rsid w:val="00B377F9"/>
    <w:rsid w:val="00B37819"/>
    <w:rsid w:val="00B37C64"/>
    <w:rsid w:val="00B37E57"/>
    <w:rsid w:val="00B37E95"/>
    <w:rsid w:val="00B400A2"/>
    <w:rsid w:val="00B4023D"/>
    <w:rsid w:val="00B40414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209"/>
    <w:rsid w:val="00B442B4"/>
    <w:rsid w:val="00B44540"/>
    <w:rsid w:val="00B445F1"/>
    <w:rsid w:val="00B44649"/>
    <w:rsid w:val="00B44675"/>
    <w:rsid w:val="00B4468A"/>
    <w:rsid w:val="00B447BF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2CA"/>
    <w:rsid w:val="00B46366"/>
    <w:rsid w:val="00B46396"/>
    <w:rsid w:val="00B464D1"/>
    <w:rsid w:val="00B4664D"/>
    <w:rsid w:val="00B467B3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CC5"/>
    <w:rsid w:val="00B50DF2"/>
    <w:rsid w:val="00B514B1"/>
    <w:rsid w:val="00B514FF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4153"/>
    <w:rsid w:val="00B543FB"/>
    <w:rsid w:val="00B5454F"/>
    <w:rsid w:val="00B54835"/>
    <w:rsid w:val="00B55245"/>
    <w:rsid w:val="00B553B6"/>
    <w:rsid w:val="00B5548C"/>
    <w:rsid w:val="00B554F0"/>
    <w:rsid w:val="00B555C0"/>
    <w:rsid w:val="00B55644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E1"/>
    <w:rsid w:val="00B61C27"/>
    <w:rsid w:val="00B61F6E"/>
    <w:rsid w:val="00B61F9B"/>
    <w:rsid w:val="00B62292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11E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CCB"/>
    <w:rsid w:val="00B65D60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ED"/>
    <w:rsid w:val="00B70215"/>
    <w:rsid w:val="00B7046F"/>
    <w:rsid w:val="00B704C8"/>
    <w:rsid w:val="00B704F1"/>
    <w:rsid w:val="00B705DB"/>
    <w:rsid w:val="00B70B21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FC"/>
    <w:rsid w:val="00B722E9"/>
    <w:rsid w:val="00B72656"/>
    <w:rsid w:val="00B726D7"/>
    <w:rsid w:val="00B72900"/>
    <w:rsid w:val="00B729E3"/>
    <w:rsid w:val="00B72D4B"/>
    <w:rsid w:val="00B72E43"/>
    <w:rsid w:val="00B72F3E"/>
    <w:rsid w:val="00B7306D"/>
    <w:rsid w:val="00B73263"/>
    <w:rsid w:val="00B73371"/>
    <w:rsid w:val="00B73488"/>
    <w:rsid w:val="00B73871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7258"/>
    <w:rsid w:val="00B7729F"/>
    <w:rsid w:val="00B77406"/>
    <w:rsid w:val="00B7757E"/>
    <w:rsid w:val="00B77597"/>
    <w:rsid w:val="00B77A55"/>
    <w:rsid w:val="00B77CEF"/>
    <w:rsid w:val="00B80009"/>
    <w:rsid w:val="00B8007C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FD"/>
    <w:rsid w:val="00B84555"/>
    <w:rsid w:val="00B84921"/>
    <w:rsid w:val="00B84992"/>
    <w:rsid w:val="00B84E0B"/>
    <w:rsid w:val="00B84E86"/>
    <w:rsid w:val="00B8507D"/>
    <w:rsid w:val="00B8516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4E"/>
    <w:rsid w:val="00B87AB6"/>
    <w:rsid w:val="00B87D14"/>
    <w:rsid w:val="00B87F3F"/>
    <w:rsid w:val="00B9023D"/>
    <w:rsid w:val="00B90300"/>
    <w:rsid w:val="00B9034D"/>
    <w:rsid w:val="00B905A6"/>
    <w:rsid w:val="00B907D7"/>
    <w:rsid w:val="00B9084A"/>
    <w:rsid w:val="00B9098B"/>
    <w:rsid w:val="00B90A9C"/>
    <w:rsid w:val="00B90D2E"/>
    <w:rsid w:val="00B90E6C"/>
    <w:rsid w:val="00B9103D"/>
    <w:rsid w:val="00B910F8"/>
    <w:rsid w:val="00B91135"/>
    <w:rsid w:val="00B911AF"/>
    <w:rsid w:val="00B911C4"/>
    <w:rsid w:val="00B9147C"/>
    <w:rsid w:val="00B91DDF"/>
    <w:rsid w:val="00B9204A"/>
    <w:rsid w:val="00B9220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5DB"/>
    <w:rsid w:val="00B9361C"/>
    <w:rsid w:val="00B936FE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A90"/>
    <w:rsid w:val="00B963B7"/>
    <w:rsid w:val="00B96588"/>
    <w:rsid w:val="00B96D39"/>
    <w:rsid w:val="00B9769E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85"/>
    <w:rsid w:val="00BA14F8"/>
    <w:rsid w:val="00BA17D8"/>
    <w:rsid w:val="00BA1A63"/>
    <w:rsid w:val="00BA1C12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225"/>
    <w:rsid w:val="00BA324D"/>
    <w:rsid w:val="00BA3310"/>
    <w:rsid w:val="00BA33E0"/>
    <w:rsid w:val="00BA342D"/>
    <w:rsid w:val="00BA352C"/>
    <w:rsid w:val="00BA3908"/>
    <w:rsid w:val="00BA3992"/>
    <w:rsid w:val="00BA3DF9"/>
    <w:rsid w:val="00BA3FDB"/>
    <w:rsid w:val="00BA3FDF"/>
    <w:rsid w:val="00BA43FD"/>
    <w:rsid w:val="00BA484B"/>
    <w:rsid w:val="00BA49C3"/>
    <w:rsid w:val="00BA4F1C"/>
    <w:rsid w:val="00BA51E4"/>
    <w:rsid w:val="00BA5214"/>
    <w:rsid w:val="00BA5223"/>
    <w:rsid w:val="00BA53E2"/>
    <w:rsid w:val="00BA5538"/>
    <w:rsid w:val="00BA5716"/>
    <w:rsid w:val="00BA5886"/>
    <w:rsid w:val="00BA59CD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70"/>
    <w:rsid w:val="00BB001C"/>
    <w:rsid w:val="00BB002E"/>
    <w:rsid w:val="00BB01A5"/>
    <w:rsid w:val="00BB0264"/>
    <w:rsid w:val="00BB0412"/>
    <w:rsid w:val="00BB0444"/>
    <w:rsid w:val="00BB062B"/>
    <w:rsid w:val="00BB0671"/>
    <w:rsid w:val="00BB0828"/>
    <w:rsid w:val="00BB0F8B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20"/>
    <w:rsid w:val="00BC609A"/>
    <w:rsid w:val="00BC618D"/>
    <w:rsid w:val="00BC627B"/>
    <w:rsid w:val="00BC6348"/>
    <w:rsid w:val="00BC638E"/>
    <w:rsid w:val="00BC6762"/>
    <w:rsid w:val="00BC67F5"/>
    <w:rsid w:val="00BC6AA0"/>
    <w:rsid w:val="00BC70E8"/>
    <w:rsid w:val="00BC73B2"/>
    <w:rsid w:val="00BC7416"/>
    <w:rsid w:val="00BC74F7"/>
    <w:rsid w:val="00BC75D4"/>
    <w:rsid w:val="00BC76B3"/>
    <w:rsid w:val="00BC7B31"/>
    <w:rsid w:val="00BC7BF0"/>
    <w:rsid w:val="00BD0004"/>
    <w:rsid w:val="00BD015A"/>
    <w:rsid w:val="00BD0480"/>
    <w:rsid w:val="00BD05A4"/>
    <w:rsid w:val="00BD0825"/>
    <w:rsid w:val="00BD0A72"/>
    <w:rsid w:val="00BD0F3A"/>
    <w:rsid w:val="00BD1032"/>
    <w:rsid w:val="00BD142A"/>
    <w:rsid w:val="00BD1944"/>
    <w:rsid w:val="00BD1F23"/>
    <w:rsid w:val="00BD1F6E"/>
    <w:rsid w:val="00BD2215"/>
    <w:rsid w:val="00BD2465"/>
    <w:rsid w:val="00BD279C"/>
    <w:rsid w:val="00BD27B3"/>
    <w:rsid w:val="00BD2822"/>
    <w:rsid w:val="00BD28BE"/>
    <w:rsid w:val="00BD2A5E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4F"/>
    <w:rsid w:val="00BD43D5"/>
    <w:rsid w:val="00BD44FC"/>
    <w:rsid w:val="00BD4722"/>
    <w:rsid w:val="00BD47C0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F1"/>
    <w:rsid w:val="00BE06B8"/>
    <w:rsid w:val="00BE0CEF"/>
    <w:rsid w:val="00BE0DA2"/>
    <w:rsid w:val="00BE0E03"/>
    <w:rsid w:val="00BE0E12"/>
    <w:rsid w:val="00BE0E2E"/>
    <w:rsid w:val="00BE0F60"/>
    <w:rsid w:val="00BE0FC4"/>
    <w:rsid w:val="00BE16AF"/>
    <w:rsid w:val="00BE18F0"/>
    <w:rsid w:val="00BE213F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D8E"/>
    <w:rsid w:val="00BE3E91"/>
    <w:rsid w:val="00BE41E4"/>
    <w:rsid w:val="00BE4871"/>
    <w:rsid w:val="00BE49AB"/>
    <w:rsid w:val="00BE49C0"/>
    <w:rsid w:val="00BE4C47"/>
    <w:rsid w:val="00BE4FBC"/>
    <w:rsid w:val="00BE5097"/>
    <w:rsid w:val="00BE5340"/>
    <w:rsid w:val="00BE53AA"/>
    <w:rsid w:val="00BE5476"/>
    <w:rsid w:val="00BE55A0"/>
    <w:rsid w:val="00BE55EA"/>
    <w:rsid w:val="00BE565B"/>
    <w:rsid w:val="00BE5869"/>
    <w:rsid w:val="00BE63E0"/>
    <w:rsid w:val="00BE650A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930"/>
    <w:rsid w:val="00BF09CA"/>
    <w:rsid w:val="00BF0CD0"/>
    <w:rsid w:val="00BF0ECA"/>
    <w:rsid w:val="00BF0F8F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80A"/>
    <w:rsid w:val="00BF397C"/>
    <w:rsid w:val="00BF39A2"/>
    <w:rsid w:val="00BF3AA7"/>
    <w:rsid w:val="00BF3AC2"/>
    <w:rsid w:val="00BF3C4C"/>
    <w:rsid w:val="00BF4206"/>
    <w:rsid w:val="00BF44B6"/>
    <w:rsid w:val="00BF45AF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EB3"/>
    <w:rsid w:val="00C00F85"/>
    <w:rsid w:val="00C01233"/>
    <w:rsid w:val="00C014DA"/>
    <w:rsid w:val="00C01754"/>
    <w:rsid w:val="00C017AC"/>
    <w:rsid w:val="00C018A5"/>
    <w:rsid w:val="00C01A85"/>
    <w:rsid w:val="00C01E89"/>
    <w:rsid w:val="00C01F53"/>
    <w:rsid w:val="00C01FF3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ED7"/>
    <w:rsid w:val="00C0421D"/>
    <w:rsid w:val="00C0437F"/>
    <w:rsid w:val="00C048A7"/>
    <w:rsid w:val="00C04976"/>
    <w:rsid w:val="00C04BB4"/>
    <w:rsid w:val="00C04BB7"/>
    <w:rsid w:val="00C04C27"/>
    <w:rsid w:val="00C04D72"/>
    <w:rsid w:val="00C050DB"/>
    <w:rsid w:val="00C0521E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34"/>
    <w:rsid w:val="00C07A6E"/>
    <w:rsid w:val="00C101CA"/>
    <w:rsid w:val="00C10556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96D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756"/>
    <w:rsid w:val="00C267E3"/>
    <w:rsid w:val="00C26895"/>
    <w:rsid w:val="00C26C55"/>
    <w:rsid w:val="00C26CE0"/>
    <w:rsid w:val="00C26F57"/>
    <w:rsid w:val="00C2749B"/>
    <w:rsid w:val="00C27519"/>
    <w:rsid w:val="00C27650"/>
    <w:rsid w:val="00C27AB4"/>
    <w:rsid w:val="00C27CCE"/>
    <w:rsid w:val="00C27E36"/>
    <w:rsid w:val="00C27E9A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469"/>
    <w:rsid w:val="00C40571"/>
    <w:rsid w:val="00C4062B"/>
    <w:rsid w:val="00C409E5"/>
    <w:rsid w:val="00C40C14"/>
    <w:rsid w:val="00C40D05"/>
    <w:rsid w:val="00C40E2D"/>
    <w:rsid w:val="00C40FA1"/>
    <w:rsid w:val="00C41580"/>
    <w:rsid w:val="00C41AF8"/>
    <w:rsid w:val="00C42329"/>
    <w:rsid w:val="00C4254E"/>
    <w:rsid w:val="00C427A1"/>
    <w:rsid w:val="00C42D65"/>
    <w:rsid w:val="00C43101"/>
    <w:rsid w:val="00C432AE"/>
    <w:rsid w:val="00C432DF"/>
    <w:rsid w:val="00C43484"/>
    <w:rsid w:val="00C435A6"/>
    <w:rsid w:val="00C439CF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171"/>
    <w:rsid w:val="00C4683B"/>
    <w:rsid w:val="00C46BCB"/>
    <w:rsid w:val="00C46DED"/>
    <w:rsid w:val="00C46E3B"/>
    <w:rsid w:val="00C47074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9B"/>
    <w:rsid w:val="00C50B51"/>
    <w:rsid w:val="00C50BAA"/>
    <w:rsid w:val="00C50F2F"/>
    <w:rsid w:val="00C50FA0"/>
    <w:rsid w:val="00C5110A"/>
    <w:rsid w:val="00C51138"/>
    <w:rsid w:val="00C513AB"/>
    <w:rsid w:val="00C513ED"/>
    <w:rsid w:val="00C514D8"/>
    <w:rsid w:val="00C51635"/>
    <w:rsid w:val="00C51B67"/>
    <w:rsid w:val="00C51BDE"/>
    <w:rsid w:val="00C51E69"/>
    <w:rsid w:val="00C51E9C"/>
    <w:rsid w:val="00C520EA"/>
    <w:rsid w:val="00C521A8"/>
    <w:rsid w:val="00C522AD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899"/>
    <w:rsid w:val="00C53D18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035"/>
    <w:rsid w:val="00C57331"/>
    <w:rsid w:val="00C579EE"/>
    <w:rsid w:val="00C57B48"/>
    <w:rsid w:val="00C57DD6"/>
    <w:rsid w:val="00C57E0C"/>
    <w:rsid w:val="00C6040C"/>
    <w:rsid w:val="00C6055C"/>
    <w:rsid w:val="00C6059B"/>
    <w:rsid w:val="00C60718"/>
    <w:rsid w:val="00C60FDD"/>
    <w:rsid w:val="00C61117"/>
    <w:rsid w:val="00C6146A"/>
    <w:rsid w:val="00C61655"/>
    <w:rsid w:val="00C6184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5C5"/>
    <w:rsid w:val="00C637C5"/>
    <w:rsid w:val="00C638AA"/>
    <w:rsid w:val="00C6393A"/>
    <w:rsid w:val="00C63948"/>
    <w:rsid w:val="00C63A78"/>
    <w:rsid w:val="00C63BDB"/>
    <w:rsid w:val="00C63D3B"/>
    <w:rsid w:val="00C63DD7"/>
    <w:rsid w:val="00C63E1D"/>
    <w:rsid w:val="00C63ED2"/>
    <w:rsid w:val="00C63EFD"/>
    <w:rsid w:val="00C641BC"/>
    <w:rsid w:val="00C64594"/>
    <w:rsid w:val="00C64B92"/>
    <w:rsid w:val="00C65501"/>
    <w:rsid w:val="00C6573C"/>
    <w:rsid w:val="00C65A23"/>
    <w:rsid w:val="00C65F21"/>
    <w:rsid w:val="00C65FB6"/>
    <w:rsid w:val="00C66374"/>
    <w:rsid w:val="00C6690D"/>
    <w:rsid w:val="00C6693A"/>
    <w:rsid w:val="00C66F79"/>
    <w:rsid w:val="00C672DF"/>
    <w:rsid w:val="00C6735D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2DC"/>
    <w:rsid w:val="00C72623"/>
    <w:rsid w:val="00C727BB"/>
    <w:rsid w:val="00C72E69"/>
    <w:rsid w:val="00C72E80"/>
    <w:rsid w:val="00C72EBB"/>
    <w:rsid w:val="00C730D5"/>
    <w:rsid w:val="00C732C6"/>
    <w:rsid w:val="00C73901"/>
    <w:rsid w:val="00C73B3B"/>
    <w:rsid w:val="00C73D94"/>
    <w:rsid w:val="00C73E8B"/>
    <w:rsid w:val="00C74063"/>
    <w:rsid w:val="00C744F9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CF1"/>
    <w:rsid w:val="00C77D71"/>
    <w:rsid w:val="00C77DCB"/>
    <w:rsid w:val="00C80043"/>
    <w:rsid w:val="00C804FA"/>
    <w:rsid w:val="00C80DA7"/>
    <w:rsid w:val="00C80FCA"/>
    <w:rsid w:val="00C80FEA"/>
    <w:rsid w:val="00C8103A"/>
    <w:rsid w:val="00C810C1"/>
    <w:rsid w:val="00C811D5"/>
    <w:rsid w:val="00C815FF"/>
    <w:rsid w:val="00C81AC0"/>
    <w:rsid w:val="00C81DD0"/>
    <w:rsid w:val="00C81F46"/>
    <w:rsid w:val="00C820DB"/>
    <w:rsid w:val="00C821F2"/>
    <w:rsid w:val="00C822CB"/>
    <w:rsid w:val="00C82384"/>
    <w:rsid w:val="00C825A5"/>
    <w:rsid w:val="00C8263E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42F"/>
    <w:rsid w:val="00C9758F"/>
    <w:rsid w:val="00C975D5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B6"/>
    <w:rsid w:val="00CA093B"/>
    <w:rsid w:val="00CA0A39"/>
    <w:rsid w:val="00CA1437"/>
    <w:rsid w:val="00CA147F"/>
    <w:rsid w:val="00CA14C9"/>
    <w:rsid w:val="00CA164E"/>
    <w:rsid w:val="00CA1C5E"/>
    <w:rsid w:val="00CA1E35"/>
    <w:rsid w:val="00CA1E86"/>
    <w:rsid w:val="00CA1EFE"/>
    <w:rsid w:val="00CA1F71"/>
    <w:rsid w:val="00CA1FC0"/>
    <w:rsid w:val="00CA2672"/>
    <w:rsid w:val="00CA272F"/>
    <w:rsid w:val="00CA2922"/>
    <w:rsid w:val="00CA2D89"/>
    <w:rsid w:val="00CA2E22"/>
    <w:rsid w:val="00CA301F"/>
    <w:rsid w:val="00CA31A0"/>
    <w:rsid w:val="00CA334D"/>
    <w:rsid w:val="00CA3496"/>
    <w:rsid w:val="00CA36AF"/>
    <w:rsid w:val="00CA394F"/>
    <w:rsid w:val="00CA41BE"/>
    <w:rsid w:val="00CA451E"/>
    <w:rsid w:val="00CA4FC0"/>
    <w:rsid w:val="00CA510F"/>
    <w:rsid w:val="00CA5342"/>
    <w:rsid w:val="00CA5479"/>
    <w:rsid w:val="00CA5566"/>
    <w:rsid w:val="00CA5953"/>
    <w:rsid w:val="00CA5A0A"/>
    <w:rsid w:val="00CA5A3B"/>
    <w:rsid w:val="00CA5B84"/>
    <w:rsid w:val="00CA5E1A"/>
    <w:rsid w:val="00CA5E66"/>
    <w:rsid w:val="00CA6076"/>
    <w:rsid w:val="00CA618E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C99"/>
    <w:rsid w:val="00CB0F64"/>
    <w:rsid w:val="00CB1016"/>
    <w:rsid w:val="00CB10B2"/>
    <w:rsid w:val="00CB10BD"/>
    <w:rsid w:val="00CB1268"/>
    <w:rsid w:val="00CB146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3A"/>
    <w:rsid w:val="00CB1F32"/>
    <w:rsid w:val="00CB1F35"/>
    <w:rsid w:val="00CB2525"/>
    <w:rsid w:val="00CB257C"/>
    <w:rsid w:val="00CB26FE"/>
    <w:rsid w:val="00CB2838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DA"/>
    <w:rsid w:val="00CB758A"/>
    <w:rsid w:val="00CB7B05"/>
    <w:rsid w:val="00CB7D4E"/>
    <w:rsid w:val="00CB7FCC"/>
    <w:rsid w:val="00CC008D"/>
    <w:rsid w:val="00CC0199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BF"/>
    <w:rsid w:val="00CC43F6"/>
    <w:rsid w:val="00CC447D"/>
    <w:rsid w:val="00CC4614"/>
    <w:rsid w:val="00CC4CF0"/>
    <w:rsid w:val="00CC4D3F"/>
    <w:rsid w:val="00CC5542"/>
    <w:rsid w:val="00CC5C09"/>
    <w:rsid w:val="00CC5DAB"/>
    <w:rsid w:val="00CC5ED6"/>
    <w:rsid w:val="00CC5EFF"/>
    <w:rsid w:val="00CC61FB"/>
    <w:rsid w:val="00CC6372"/>
    <w:rsid w:val="00CC64E2"/>
    <w:rsid w:val="00CC6519"/>
    <w:rsid w:val="00CC661D"/>
    <w:rsid w:val="00CC67E8"/>
    <w:rsid w:val="00CC69E0"/>
    <w:rsid w:val="00CC6A30"/>
    <w:rsid w:val="00CC6DFF"/>
    <w:rsid w:val="00CC74A9"/>
    <w:rsid w:val="00CC7665"/>
    <w:rsid w:val="00CC7766"/>
    <w:rsid w:val="00CC7A47"/>
    <w:rsid w:val="00CC7A82"/>
    <w:rsid w:val="00CC7ADB"/>
    <w:rsid w:val="00CC7B6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BE"/>
    <w:rsid w:val="00CD39DB"/>
    <w:rsid w:val="00CD3BC2"/>
    <w:rsid w:val="00CD3E15"/>
    <w:rsid w:val="00CD3F60"/>
    <w:rsid w:val="00CD41EE"/>
    <w:rsid w:val="00CD4396"/>
    <w:rsid w:val="00CD4497"/>
    <w:rsid w:val="00CD47D2"/>
    <w:rsid w:val="00CD48EB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87"/>
    <w:rsid w:val="00CD63E2"/>
    <w:rsid w:val="00CD65AE"/>
    <w:rsid w:val="00CD65E2"/>
    <w:rsid w:val="00CD6746"/>
    <w:rsid w:val="00CD6933"/>
    <w:rsid w:val="00CD69E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1BE"/>
    <w:rsid w:val="00CE0436"/>
    <w:rsid w:val="00CE05F2"/>
    <w:rsid w:val="00CE0601"/>
    <w:rsid w:val="00CE07A0"/>
    <w:rsid w:val="00CE091C"/>
    <w:rsid w:val="00CE0ABF"/>
    <w:rsid w:val="00CE0E46"/>
    <w:rsid w:val="00CE11FC"/>
    <w:rsid w:val="00CE145F"/>
    <w:rsid w:val="00CE15E7"/>
    <w:rsid w:val="00CE1676"/>
    <w:rsid w:val="00CE16A1"/>
    <w:rsid w:val="00CE16C6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C"/>
    <w:rsid w:val="00CE309A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7086"/>
    <w:rsid w:val="00CE737F"/>
    <w:rsid w:val="00CE73CC"/>
    <w:rsid w:val="00CE7927"/>
    <w:rsid w:val="00CE792C"/>
    <w:rsid w:val="00CE7B9C"/>
    <w:rsid w:val="00CE7E5B"/>
    <w:rsid w:val="00CF00B6"/>
    <w:rsid w:val="00CF012C"/>
    <w:rsid w:val="00CF0286"/>
    <w:rsid w:val="00CF0535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D44"/>
    <w:rsid w:val="00CF1DF6"/>
    <w:rsid w:val="00CF2008"/>
    <w:rsid w:val="00CF224E"/>
    <w:rsid w:val="00CF2453"/>
    <w:rsid w:val="00CF2837"/>
    <w:rsid w:val="00CF2EF3"/>
    <w:rsid w:val="00CF311D"/>
    <w:rsid w:val="00CF3271"/>
    <w:rsid w:val="00CF363C"/>
    <w:rsid w:val="00CF36E5"/>
    <w:rsid w:val="00CF3A0C"/>
    <w:rsid w:val="00CF3C7B"/>
    <w:rsid w:val="00CF3CDD"/>
    <w:rsid w:val="00CF3DDC"/>
    <w:rsid w:val="00CF3F11"/>
    <w:rsid w:val="00CF40F3"/>
    <w:rsid w:val="00CF4405"/>
    <w:rsid w:val="00CF4FCF"/>
    <w:rsid w:val="00CF5125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DA"/>
    <w:rsid w:val="00CF6992"/>
    <w:rsid w:val="00CF6C1B"/>
    <w:rsid w:val="00CF6DDD"/>
    <w:rsid w:val="00CF6EB5"/>
    <w:rsid w:val="00CF6F36"/>
    <w:rsid w:val="00CF7044"/>
    <w:rsid w:val="00CF7924"/>
    <w:rsid w:val="00CF7B8A"/>
    <w:rsid w:val="00CF7D94"/>
    <w:rsid w:val="00CF7E1D"/>
    <w:rsid w:val="00D00010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D74"/>
    <w:rsid w:val="00D06EA9"/>
    <w:rsid w:val="00D06F8B"/>
    <w:rsid w:val="00D072D1"/>
    <w:rsid w:val="00D0733D"/>
    <w:rsid w:val="00D078FE"/>
    <w:rsid w:val="00D07DA6"/>
    <w:rsid w:val="00D07F54"/>
    <w:rsid w:val="00D10062"/>
    <w:rsid w:val="00D1024F"/>
    <w:rsid w:val="00D1027C"/>
    <w:rsid w:val="00D10441"/>
    <w:rsid w:val="00D10731"/>
    <w:rsid w:val="00D109D0"/>
    <w:rsid w:val="00D10AED"/>
    <w:rsid w:val="00D10BF0"/>
    <w:rsid w:val="00D10CE2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209D"/>
    <w:rsid w:val="00D12225"/>
    <w:rsid w:val="00D124C0"/>
    <w:rsid w:val="00D1299A"/>
    <w:rsid w:val="00D12AE7"/>
    <w:rsid w:val="00D12D78"/>
    <w:rsid w:val="00D12DF5"/>
    <w:rsid w:val="00D12E16"/>
    <w:rsid w:val="00D12E72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950"/>
    <w:rsid w:val="00D15A10"/>
    <w:rsid w:val="00D15B46"/>
    <w:rsid w:val="00D15BD0"/>
    <w:rsid w:val="00D15D21"/>
    <w:rsid w:val="00D15E11"/>
    <w:rsid w:val="00D16221"/>
    <w:rsid w:val="00D163C1"/>
    <w:rsid w:val="00D16B49"/>
    <w:rsid w:val="00D16CBD"/>
    <w:rsid w:val="00D16EF5"/>
    <w:rsid w:val="00D16F3E"/>
    <w:rsid w:val="00D17459"/>
    <w:rsid w:val="00D17885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F1D"/>
    <w:rsid w:val="00D26203"/>
    <w:rsid w:val="00D26227"/>
    <w:rsid w:val="00D26631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3001F"/>
    <w:rsid w:val="00D30113"/>
    <w:rsid w:val="00D30181"/>
    <w:rsid w:val="00D304B7"/>
    <w:rsid w:val="00D306E3"/>
    <w:rsid w:val="00D30886"/>
    <w:rsid w:val="00D30A6E"/>
    <w:rsid w:val="00D30D80"/>
    <w:rsid w:val="00D30DCA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421C"/>
    <w:rsid w:val="00D344A4"/>
    <w:rsid w:val="00D34BB3"/>
    <w:rsid w:val="00D34C71"/>
    <w:rsid w:val="00D34CBA"/>
    <w:rsid w:val="00D34CE8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C6D"/>
    <w:rsid w:val="00D45621"/>
    <w:rsid w:val="00D45867"/>
    <w:rsid w:val="00D4596F"/>
    <w:rsid w:val="00D459A1"/>
    <w:rsid w:val="00D45FFB"/>
    <w:rsid w:val="00D4613C"/>
    <w:rsid w:val="00D46145"/>
    <w:rsid w:val="00D461D9"/>
    <w:rsid w:val="00D4623B"/>
    <w:rsid w:val="00D46270"/>
    <w:rsid w:val="00D46432"/>
    <w:rsid w:val="00D465CA"/>
    <w:rsid w:val="00D46688"/>
    <w:rsid w:val="00D466D4"/>
    <w:rsid w:val="00D46B81"/>
    <w:rsid w:val="00D46C8C"/>
    <w:rsid w:val="00D46DF5"/>
    <w:rsid w:val="00D46EF0"/>
    <w:rsid w:val="00D46EF9"/>
    <w:rsid w:val="00D46F70"/>
    <w:rsid w:val="00D46F7D"/>
    <w:rsid w:val="00D471B0"/>
    <w:rsid w:val="00D473FB"/>
    <w:rsid w:val="00D4769B"/>
    <w:rsid w:val="00D4772C"/>
    <w:rsid w:val="00D477A5"/>
    <w:rsid w:val="00D47D07"/>
    <w:rsid w:val="00D500F2"/>
    <w:rsid w:val="00D50182"/>
    <w:rsid w:val="00D5018B"/>
    <w:rsid w:val="00D50207"/>
    <w:rsid w:val="00D50242"/>
    <w:rsid w:val="00D502A7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BF"/>
    <w:rsid w:val="00D5672F"/>
    <w:rsid w:val="00D56817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2082"/>
    <w:rsid w:val="00D620B4"/>
    <w:rsid w:val="00D625F5"/>
    <w:rsid w:val="00D62990"/>
    <w:rsid w:val="00D62BED"/>
    <w:rsid w:val="00D62CF0"/>
    <w:rsid w:val="00D62D98"/>
    <w:rsid w:val="00D62EE3"/>
    <w:rsid w:val="00D632E1"/>
    <w:rsid w:val="00D63735"/>
    <w:rsid w:val="00D63989"/>
    <w:rsid w:val="00D639D9"/>
    <w:rsid w:val="00D639F8"/>
    <w:rsid w:val="00D63B4B"/>
    <w:rsid w:val="00D63D41"/>
    <w:rsid w:val="00D6445D"/>
    <w:rsid w:val="00D647CA"/>
    <w:rsid w:val="00D64847"/>
    <w:rsid w:val="00D64962"/>
    <w:rsid w:val="00D649E9"/>
    <w:rsid w:val="00D64B0A"/>
    <w:rsid w:val="00D64B81"/>
    <w:rsid w:val="00D64CEB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BAF"/>
    <w:rsid w:val="00D72FF0"/>
    <w:rsid w:val="00D73292"/>
    <w:rsid w:val="00D738EB"/>
    <w:rsid w:val="00D7390D"/>
    <w:rsid w:val="00D73A84"/>
    <w:rsid w:val="00D73AD9"/>
    <w:rsid w:val="00D740CC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90"/>
    <w:rsid w:val="00D75D7C"/>
    <w:rsid w:val="00D75DF9"/>
    <w:rsid w:val="00D75E86"/>
    <w:rsid w:val="00D76276"/>
    <w:rsid w:val="00D76633"/>
    <w:rsid w:val="00D769B5"/>
    <w:rsid w:val="00D76FB8"/>
    <w:rsid w:val="00D77144"/>
    <w:rsid w:val="00D77283"/>
    <w:rsid w:val="00D772B9"/>
    <w:rsid w:val="00D77388"/>
    <w:rsid w:val="00D77D9D"/>
    <w:rsid w:val="00D77EDA"/>
    <w:rsid w:val="00D80864"/>
    <w:rsid w:val="00D809B2"/>
    <w:rsid w:val="00D80A06"/>
    <w:rsid w:val="00D80DF5"/>
    <w:rsid w:val="00D80E48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C0"/>
    <w:rsid w:val="00D91AB8"/>
    <w:rsid w:val="00D91BD4"/>
    <w:rsid w:val="00D91F25"/>
    <w:rsid w:val="00D91FB5"/>
    <w:rsid w:val="00D9219C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F39"/>
    <w:rsid w:val="00D946E2"/>
    <w:rsid w:val="00D94733"/>
    <w:rsid w:val="00D94806"/>
    <w:rsid w:val="00D9480E"/>
    <w:rsid w:val="00D9489C"/>
    <w:rsid w:val="00D94E4E"/>
    <w:rsid w:val="00D950AE"/>
    <w:rsid w:val="00D95301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97C3E"/>
    <w:rsid w:val="00DA0095"/>
    <w:rsid w:val="00DA0248"/>
    <w:rsid w:val="00DA032B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95"/>
    <w:rsid w:val="00DA339C"/>
    <w:rsid w:val="00DA3485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821"/>
    <w:rsid w:val="00DA5B29"/>
    <w:rsid w:val="00DA5BE7"/>
    <w:rsid w:val="00DA5CFD"/>
    <w:rsid w:val="00DA5D74"/>
    <w:rsid w:val="00DA6608"/>
    <w:rsid w:val="00DA66C9"/>
    <w:rsid w:val="00DA6711"/>
    <w:rsid w:val="00DA67F0"/>
    <w:rsid w:val="00DA684C"/>
    <w:rsid w:val="00DA6885"/>
    <w:rsid w:val="00DA6B66"/>
    <w:rsid w:val="00DA6DD4"/>
    <w:rsid w:val="00DA7165"/>
    <w:rsid w:val="00DA746F"/>
    <w:rsid w:val="00DA74CD"/>
    <w:rsid w:val="00DA7554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0F37"/>
    <w:rsid w:val="00DB1246"/>
    <w:rsid w:val="00DB17DD"/>
    <w:rsid w:val="00DB1B16"/>
    <w:rsid w:val="00DB235B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795"/>
    <w:rsid w:val="00DB5819"/>
    <w:rsid w:val="00DB598C"/>
    <w:rsid w:val="00DB5C5C"/>
    <w:rsid w:val="00DB62DA"/>
    <w:rsid w:val="00DB66EE"/>
    <w:rsid w:val="00DB6D05"/>
    <w:rsid w:val="00DB6D92"/>
    <w:rsid w:val="00DB750D"/>
    <w:rsid w:val="00DB7759"/>
    <w:rsid w:val="00DB797F"/>
    <w:rsid w:val="00DB7C41"/>
    <w:rsid w:val="00DB7C7A"/>
    <w:rsid w:val="00DB7D57"/>
    <w:rsid w:val="00DB7D9A"/>
    <w:rsid w:val="00DC0914"/>
    <w:rsid w:val="00DC0A25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F41"/>
    <w:rsid w:val="00DC2011"/>
    <w:rsid w:val="00DC216F"/>
    <w:rsid w:val="00DC2752"/>
    <w:rsid w:val="00DC27AD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A15"/>
    <w:rsid w:val="00DC7C09"/>
    <w:rsid w:val="00DC7C37"/>
    <w:rsid w:val="00DC7CAB"/>
    <w:rsid w:val="00DD0258"/>
    <w:rsid w:val="00DD0279"/>
    <w:rsid w:val="00DD02E9"/>
    <w:rsid w:val="00DD09E3"/>
    <w:rsid w:val="00DD14AB"/>
    <w:rsid w:val="00DD17C9"/>
    <w:rsid w:val="00DD1A15"/>
    <w:rsid w:val="00DD1D33"/>
    <w:rsid w:val="00DD2028"/>
    <w:rsid w:val="00DD2075"/>
    <w:rsid w:val="00DD24C1"/>
    <w:rsid w:val="00DD2504"/>
    <w:rsid w:val="00DD2669"/>
    <w:rsid w:val="00DD2C55"/>
    <w:rsid w:val="00DD2FCB"/>
    <w:rsid w:val="00DD3004"/>
    <w:rsid w:val="00DD311F"/>
    <w:rsid w:val="00DD33FC"/>
    <w:rsid w:val="00DD3428"/>
    <w:rsid w:val="00DD3919"/>
    <w:rsid w:val="00DD3C8E"/>
    <w:rsid w:val="00DD3E34"/>
    <w:rsid w:val="00DD3F0A"/>
    <w:rsid w:val="00DD3FB7"/>
    <w:rsid w:val="00DD3FD9"/>
    <w:rsid w:val="00DD3FF4"/>
    <w:rsid w:val="00DD4394"/>
    <w:rsid w:val="00DD45DC"/>
    <w:rsid w:val="00DD4608"/>
    <w:rsid w:val="00DD46ED"/>
    <w:rsid w:val="00DD474B"/>
    <w:rsid w:val="00DD493A"/>
    <w:rsid w:val="00DD4B09"/>
    <w:rsid w:val="00DD4CA6"/>
    <w:rsid w:val="00DD4D46"/>
    <w:rsid w:val="00DD4D69"/>
    <w:rsid w:val="00DD5387"/>
    <w:rsid w:val="00DD54FC"/>
    <w:rsid w:val="00DD5518"/>
    <w:rsid w:val="00DD56F4"/>
    <w:rsid w:val="00DD62A1"/>
    <w:rsid w:val="00DD62A8"/>
    <w:rsid w:val="00DD63AC"/>
    <w:rsid w:val="00DD65DA"/>
    <w:rsid w:val="00DD660A"/>
    <w:rsid w:val="00DD6876"/>
    <w:rsid w:val="00DD6A73"/>
    <w:rsid w:val="00DD6D7C"/>
    <w:rsid w:val="00DD711B"/>
    <w:rsid w:val="00DD74E5"/>
    <w:rsid w:val="00DD7629"/>
    <w:rsid w:val="00DD764F"/>
    <w:rsid w:val="00DD79B8"/>
    <w:rsid w:val="00DD79F9"/>
    <w:rsid w:val="00DD7F21"/>
    <w:rsid w:val="00DE0059"/>
    <w:rsid w:val="00DE0574"/>
    <w:rsid w:val="00DE05BF"/>
    <w:rsid w:val="00DE0861"/>
    <w:rsid w:val="00DE0953"/>
    <w:rsid w:val="00DE0980"/>
    <w:rsid w:val="00DE099F"/>
    <w:rsid w:val="00DE0A03"/>
    <w:rsid w:val="00DE0B3B"/>
    <w:rsid w:val="00DE0E07"/>
    <w:rsid w:val="00DE11C9"/>
    <w:rsid w:val="00DE140B"/>
    <w:rsid w:val="00DE1793"/>
    <w:rsid w:val="00DE1A47"/>
    <w:rsid w:val="00DE1A89"/>
    <w:rsid w:val="00DE1C85"/>
    <w:rsid w:val="00DE1E18"/>
    <w:rsid w:val="00DE1F3B"/>
    <w:rsid w:val="00DE1F75"/>
    <w:rsid w:val="00DE2121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D8A"/>
    <w:rsid w:val="00DE7E4A"/>
    <w:rsid w:val="00DE7FAB"/>
    <w:rsid w:val="00DF0013"/>
    <w:rsid w:val="00DF00DA"/>
    <w:rsid w:val="00DF0173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AEF"/>
    <w:rsid w:val="00DF1E30"/>
    <w:rsid w:val="00DF1F88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B55"/>
    <w:rsid w:val="00DF6120"/>
    <w:rsid w:val="00DF6866"/>
    <w:rsid w:val="00DF6A5E"/>
    <w:rsid w:val="00DF6E42"/>
    <w:rsid w:val="00DF6F23"/>
    <w:rsid w:val="00DF7335"/>
    <w:rsid w:val="00DF735E"/>
    <w:rsid w:val="00DF74E1"/>
    <w:rsid w:val="00DF7500"/>
    <w:rsid w:val="00DF7722"/>
    <w:rsid w:val="00DF7760"/>
    <w:rsid w:val="00DF7B39"/>
    <w:rsid w:val="00DF7EBF"/>
    <w:rsid w:val="00E0004D"/>
    <w:rsid w:val="00E002AA"/>
    <w:rsid w:val="00E0082E"/>
    <w:rsid w:val="00E00C6B"/>
    <w:rsid w:val="00E00C6E"/>
    <w:rsid w:val="00E00E1F"/>
    <w:rsid w:val="00E00EE5"/>
    <w:rsid w:val="00E00FB5"/>
    <w:rsid w:val="00E01465"/>
    <w:rsid w:val="00E015FD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D93"/>
    <w:rsid w:val="00E02F06"/>
    <w:rsid w:val="00E02F88"/>
    <w:rsid w:val="00E02FB8"/>
    <w:rsid w:val="00E0301F"/>
    <w:rsid w:val="00E03144"/>
    <w:rsid w:val="00E034AB"/>
    <w:rsid w:val="00E03788"/>
    <w:rsid w:val="00E03939"/>
    <w:rsid w:val="00E03A8E"/>
    <w:rsid w:val="00E03B04"/>
    <w:rsid w:val="00E03DA4"/>
    <w:rsid w:val="00E03FEA"/>
    <w:rsid w:val="00E0436E"/>
    <w:rsid w:val="00E044CA"/>
    <w:rsid w:val="00E045AF"/>
    <w:rsid w:val="00E0472B"/>
    <w:rsid w:val="00E04944"/>
    <w:rsid w:val="00E04C7D"/>
    <w:rsid w:val="00E04E0F"/>
    <w:rsid w:val="00E04E9D"/>
    <w:rsid w:val="00E04EF5"/>
    <w:rsid w:val="00E04F8B"/>
    <w:rsid w:val="00E05367"/>
    <w:rsid w:val="00E053CF"/>
    <w:rsid w:val="00E05482"/>
    <w:rsid w:val="00E055C7"/>
    <w:rsid w:val="00E06126"/>
    <w:rsid w:val="00E0614D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52F"/>
    <w:rsid w:val="00E075E4"/>
    <w:rsid w:val="00E07902"/>
    <w:rsid w:val="00E079EC"/>
    <w:rsid w:val="00E07A55"/>
    <w:rsid w:val="00E07CA4"/>
    <w:rsid w:val="00E07CB4"/>
    <w:rsid w:val="00E07D95"/>
    <w:rsid w:val="00E10057"/>
    <w:rsid w:val="00E104C1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D19"/>
    <w:rsid w:val="00E140A9"/>
    <w:rsid w:val="00E143FD"/>
    <w:rsid w:val="00E1472B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E87"/>
    <w:rsid w:val="00E16F78"/>
    <w:rsid w:val="00E172F3"/>
    <w:rsid w:val="00E173C9"/>
    <w:rsid w:val="00E17404"/>
    <w:rsid w:val="00E174A7"/>
    <w:rsid w:val="00E17583"/>
    <w:rsid w:val="00E1771A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912"/>
    <w:rsid w:val="00E2099E"/>
    <w:rsid w:val="00E20E19"/>
    <w:rsid w:val="00E20E75"/>
    <w:rsid w:val="00E20F63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E75"/>
    <w:rsid w:val="00E24F10"/>
    <w:rsid w:val="00E25085"/>
    <w:rsid w:val="00E2523A"/>
    <w:rsid w:val="00E25293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8F"/>
    <w:rsid w:val="00E2738B"/>
    <w:rsid w:val="00E273B1"/>
    <w:rsid w:val="00E277A5"/>
    <w:rsid w:val="00E279AE"/>
    <w:rsid w:val="00E279FF"/>
    <w:rsid w:val="00E27EB6"/>
    <w:rsid w:val="00E27FC6"/>
    <w:rsid w:val="00E304CD"/>
    <w:rsid w:val="00E309D4"/>
    <w:rsid w:val="00E30C1B"/>
    <w:rsid w:val="00E30D93"/>
    <w:rsid w:val="00E30E65"/>
    <w:rsid w:val="00E310DC"/>
    <w:rsid w:val="00E313BF"/>
    <w:rsid w:val="00E31418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4BE"/>
    <w:rsid w:val="00E34595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C8"/>
    <w:rsid w:val="00E36DCA"/>
    <w:rsid w:val="00E36E02"/>
    <w:rsid w:val="00E36FCC"/>
    <w:rsid w:val="00E3734B"/>
    <w:rsid w:val="00E3759F"/>
    <w:rsid w:val="00E37A6D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83"/>
    <w:rsid w:val="00E412BD"/>
    <w:rsid w:val="00E417F9"/>
    <w:rsid w:val="00E418DF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5013"/>
    <w:rsid w:val="00E450A4"/>
    <w:rsid w:val="00E45276"/>
    <w:rsid w:val="00E4545B"/>
    <w:rsid w:val="00E4573C"/>
    <w:rsid w:val="00E45799"/>
    <w:rsid w:val="00E45A15"/>
    <w:rsid w:val="00E46288"/>
    <w:rsid w:val="00E4631C"/>
    <w:rsid w:val="00E46407"/>
    <w:rsid w:val="00E46568"/>
    <w:rsid w:val="00E46609"/>
    <w:rsid w:val="00E46999"/>
    <w:rsid w:val="00E46BE3"/>
    <w:rsid w:val="00E46C40"/>
    <w:rsid w:val="00E46DD2"/>
    <w:rsid w:val="00E47032"/>
    <w:rsid w:val="00E471C4"/>
    <w:rsid w:val="00E47681"/>
    <w:rsid w:val="00E4771E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ADB"/>
    <w:rsid w:val="00E50B64"/>
    <w:rsid w:val="00E50CC0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8B1"/>
    <w:rsid w:val="00E5392D"/>
    <w:rsid w:val="00E53935"/>
    <w:rsid w:val="00E53BA9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AD"/>
    <w:rsid w:val="00E55531"/>
    <w:rsid w:val="00E5576C"/>
    <w:rsid w:val="00E55B4E"/>
    <w:rsid w:val="00E55BD9"/>
    <w:rsid w:val="00E55E33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500"/>
    <w:rsid w:val="00E57668"/>
    <w:rsid w:val="00E57873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2052"/>
    <w:rsid w:val="00E62055"/>
    <w:rsid w:val="00E625DF"/>
    <w:rsid w:val="00E625E8"/>
    <w:rsid w:val="00E6265D"/>
    <w:rsid w:val="00E6277C"/>
    <w:rsid w:val="00E628F9"/>
    <w:rsid w:val="00E629FD"/>
    <w:rsid w:val="00E62B32"/>
    <w:rsid w:val="00E62C45"/>
    <w:rsid w:val="00E62EFE"/>
    <w:rsid w:val="00E63698"/>
    <w:rsid w:val="00E63937"/>
    <w:rsid w:val="00E63DAA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F2F"/>
    <w:rsid w:val="00E6602F"/>
    <w:rsid w:val="00E66046"/>
    <w:rsid w:val="00E667C2"/>
    <w:rsid w:val="00E6683E"/>
    <w:rsid w:val="00E66840"/>
    <w:rsid w:val="00E66F2E"/>
    <w:rsid w:val="00E6710B"/>
    <w:rsid w:val="00E672DA"/>
    <w:rsid w:val="00E67784"/>
    <w:rsid w:val="00E67A0C"/>
    <w:rsid w:val="00E67C87"/>
    <w:rsid w:val="00E7008F"/>
    <w:rsid w:val="00E700E5"/>
    <w:rsid w:val="00E7012E"/>
    <w:rsid w:val="00E7056C"/>
    <w:rsid w:val="00E70915"/>
    <w:rsid w:val="00E70E35"/>
    <w:rsid w:val="00E70EB7"/>
    <w:rsid w:val="00E7113A"/>
    <w:rsid w:val="00E7146F"/>
    <w:rsid w:val="00E716C6"/>
    <w:rsid w:val="00E71844"/>
    <w:rsid w:val="00E7192B"/>
    <w:rsid w:val="00E71A32"/>
    <w:rsid w:val="00E71E17"/>
    <w:rsid w:val="00E723E2"/>
    <w:rsid w:val="00E72575"/>
    <w:rsid w:val="00E72805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5292"/>
    <w:rsid w:val="00E7542A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B0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4E8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91A"/>
    <w:rsid w:val="00E82936"/>
    <w:rsid w:val="00E82EC8"/>
    <w:rsid w:val="00E82F14"/>
    <w:rsid w:val="00E82F16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CD2"/>
    <w:rsid w:val="00E85ED7"/>
    <w:rsid w:val="00E86226"/>
    <w:rsid w:val="00E86B3A"/>
    <w:rsid w:val="00E86B4E"/>
    <w:rsid w:val="00E86CEB"/>
    <w:rsid w:val="00E86D11"/>
    <w:rsid w:val="00E86E7A"/>
    <w:rsid w:val="00E870D8"/>
    <w:rsid w:val="00E871A1"/>
    <w:rsid w:val="00E8727F"/>
    <w:rsid w:val="00E872DC"/>
    <w:rsid w:val="00E8762A"/>
    <w:rsid w:val="00E8768F"/>
    <w:rsid w:val="00E87736"/>
    <w:rsid w:val="00E878AB"/>
    <w:rsid w:val="00E8794B"/>
    <w:rsid w:val="00E87B05"/>
    <w:rsid w:val="00E87BF4"/>
    <w:rsid w:val="00E87C58"/>
    <w:rsid w:val="00E87F70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CAA"/>
    <w:rsid w:val="00E91DE4"/>
    <w:rsid w:val="00E91ECC"/>
    <w:rsid w:val="00E92331"/>
    <w:rsid w:val="00E92571"/>
    <w:rsid w:val="00E92590"/>
    <w:rsid w:val="00E9290E"/>
    <w:rsid w:val="00E92A7B"/>
    <w:rsid w:val="00E92BB6"/>
    <w:rsid w:val="00E92BC5"/>
    <w:rsid w:val="00E92DD4"/>
    <w:rsid w:val="00E9325C"/>
    <w:rsid w:val="00E93442"/>
    <w:rsid w:val="00E93516"/>
    <w:rsid w:val="00E93583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78"/>
    <w:rsid w:val="00E9757B"/>
    <w:rsid w:val="00E9783E"/>
    <w:rsid w:val="00E97997"/>
    <w:rsid w:val="00E97C64"/>
    <w:rsid w:val="00E97CC1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5120"/>
    <w:rsid w:val="00EA531E"/>
    <w:rsid w:val="00EA537C"/>
    <w:rsid w:val="00EA555D"/>
    <w:rsid w:val="00EA57B5"/>
    <w:rsid w:val="00EA58AF"/>
    <w:rsid w:val="00EA5AEF"/>
    <w:rsid w:val="00EA5C2F"/>
    <w:rsid w:val="00EA62FF"/>
    <w:rsid w:val="00EA66B5"/>
    <w:rsid w:val="00EA6855"/>
    <w:rsid w:val="00EA68F7"/>
    <w:rsid w:val="00EA6901"/>
    <w:rsid w:val="00EA6AB8"/>
    <w:rsid w:val="00EA7328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9F"/>
    <w:rsid w:val="00EB1F58"/>
    <w:rsid w:val="00EB2229"/>
    <w:rsid w:val="00EB2432"/>
    <w:rsid w:val="00EB2439"/>
    <w:rsid w:val="00EB293E"/>
    <w:rsid w:val="00EB2C76"/>
    <w:rsid w:val="00EB30C9"/>
    <w:rsid w:val="00EB30FF"/>
    <w:rsid w:val="00EB3409"/>
    <w:rsid w:val="00EB3777"/>
    <w:rsid w:val="00EB3961"/>
    <w:rsid w:val="00EB3D01"/>
    <w:rsid w:val="00EB3EEA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BA"/>
    <w:rsid w:val="00EB74A3"/>
    <w:rsid w:val="00EB7513"/>
    <w:rsid w:val="00EB7535"/>
    <w:rsid w:val="00EB7919"/>
    <w:rsid w:val="00EB7A0B"/>
    <w:rsid w:val="00EB7B78"/>
    <w:rsid w:val="00EB7B86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CFF"/>
    <w:rsid w:val="00EC2D81"/>
    <w:rsid w:val="00EC2EEA"/>
    <w:rsid w:val="00EC34D6"/>
    <w:rsid w:val="00EC387E"/>
    <w:rsid w:val="00EC3B2E"/>
    <w:rsid w:val="00EC3B38"/>
    <w:rsid w:val="00EC3BF2"/>
    <w:rsid w:val="00EC4517"/>
    <w:rsid w:val="00EC45E5"/>
    <w:rsid w:val="00EC464C"/>
    <w:rsid w:val="00EC4756"/>
    <w:rsid w:val="00EC47ED"/>
    <w:rsid w:val="00EC47F5"/>
    <w:rsid w:val="00EC4CCE"/>
    <w:rsid w:val="00EC5050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E0"/>
    <w:rsid w:val="00ED0159"/>
    <w:rsid w:val="00ED048F"/>
    <w:rsid w:val="00ED04E8"/>
    <w:rsid w:val="00ED0780"/>
    <w:rsid w:val="00ED08A4"/>
    <w:rsid w:val="00ED0BD3"/>
    <w:rsid w:val="00ED0DDE"/>
    <w:rsid w:val="00ED0E25"/>
    <w:rsid w:val="00ED104D"/>
    <w:rsid w:val="00ED1163"/>
    <w:rsid w:val="00ED1563"/>
    <w:rsid w:val="00ED1597"/>
    <w:rsid w:val="00ED1759"/>
    <w:rsid w:val="00ED1796"/>
    <w:rsid w:val="00ED1A3B"/>
    <w:rsid w:val="00ED1B55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578"/>
    <w:rsid w:val="00ED5589"/>
    <w:rsid w:val="00ED56BF"/>
    <w:rsid w:val="00ED57F1"/>
    <w:rsid w:val="00ED580A"/>
    <w:rsid w:val="00ED5837"/>
    <w:rsid w:val="00ED5B39"/>
    <w:rsid w:val="00ED5DE8"/>
    <w:rsid w:val="00ED5F1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EE"/>
    <w:rsid w:val="00EE0340"/>
    <w:rsid w:val="00EE041E"/>
    <w:rsid w:val="00EE077E"/>
    <w:rsid w:val="00EE078A"/>
    <w:rsid w:val="00EE07AA"/>
    <w:rsid w:val="00EE09CD"/>
    <w:rsid w:val="00EE0DB2"/>
    <w:rsid w:val="00EE1080"/>
    <w:rsid w:val="00EE10D2"/>
    <w:rsid w:val="00EE170A"/>
    <w:rsid w:val="00EE1932"/>
    <w:rsid w:val="00EE19C9"/>
    <w:rsid w:val="00EE19FC"/>
    <w:rsid w:val="00EE1B30"/>
    <w:rsid w:val="00EE1C31"/>
    <w:rsid w:val="00EE2216"/>
    <w:rsid w:val="00EE2796"/>
    <w:rsid w:val="00EE2B70"/>
    <w:rsid w:val="00EE2D92"/>
    <w:rsid w:val="00EE2F62"/>
    <w:rsid w:val="00EE30CB"/>
    <w:rsid w:val="00EE318A"/>
    <w:rsid w:val="00EE3366"/>
    <w:rsid w:val="00EE3497"/>
    <w:rsid w:val="00EE3740"/>
    <w:rsid w:val="00EE37A0"/>
    <w:rsid w:val="00EE3870"/>
    <w:rsid w:val="00EE3903"/>
    <w:rsid w:val="00EE3A47"/>
    <w:rsid w:val="00EE3B17"/>
    <w:rsid w:val="00EE3B2E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7B1"/>
    <w:rsid w:val="00EE5955"/>
    <w:rsid w:val="00EE613B"/>
    <w:rsid w:val="00EE6422"/>
    <w:rsid w:val="00EE643B"/>
    <w:rsid w:val="00EE6BAB"/>
    <w:rsid w:val="00EE720A"/>
    <w:rsid w:val="00EE72BB"/>
    <w:rsid w:val="00EE73BD"/>
    <w:rsid w:val="00EE778E"/>
    <w:rsid w:val="00EE7966"/>
    <w:rsid w:val="00EE7B63"/>
    <w:rsid w:val="00EE7C0D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D35"/>
    <w:rsid w:val="00EF3E93"/>
    <w:rsid w:val="00EF419D"/>
    <w:rsid w:val="00EF42D5"/>
    <w:rsid w:val="00EF43E9"/>
    <w:rsid w:val="00EF44F4"/>
    <w:rsid w:val="00EF46CC"/>
    <w:rsid w:val="00EF470B"/>
    <w:rsid w:val="00EF47C1"/>
    <w:rsid w:val="00EF4BE2"/>
    <w:rsid w:val="00EF4D42"/>
    <w:rsid w:val="00EF4D7B"/>
    <w:rsid w:val="00EF4D80"/>
    <w:rsid w:val="00EF4F03"/>
    <w:rsid w:val="00EF53A4"/>
    <w:rsid w:val="00EF5802"/>
    <w:rsid w:val="00EF5A5B"/>
    <w:rsid w:val="00EF5C60"/>
    <w:rsid w:val="00EF5FE1"/>
    <w:rsid w:val="00EF608E"/>
    <w:rsid w:val="00EF6231"/>
    <w:rsid w:val="00EF6239"/>
    <w:rsid w:val="00EF62A5"/>
    <w:rsid w:val="00EF62B3"/>
    <w:rsid w:val="00EF65AE"/>
    <w:rsid w:val="00EF65F1"/>
    <w:rsid w:val="00EF6A4A"/>
    <w:rsid w:val="00EF6B9D"/>
    <w:rsid w:val="00EF6F79"/>
    <w:rsid w:val="00EF769D"/>
    <w:rsid w:val="00EF7708"/>
    <w:rsid w:val="00EF77AF"/>
    <w:rsid w:val="00EF7C70"/>
    <w:rsid w:val="00F001D9"/>
    <w:rsid w:val="00F00452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2133"/>
    <w:rsid w:val="00F023CF"/>
    <w:rsid w:val="00F024E4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3C6"/>
    <w:rsid w:val="00F105C8"/>
    <w:rsid w:val="00F10CA2"/>
    <w:rsid w:val="00F10CDD"/>
    <w:rsid w:val="00F11072"/>
    <w:rsid w:val="00F11336"/>
    <w:rsid w:val="00F113C7"/>
    <w:rsid w:val="00F117A4"/>
    <w:rsid w:val="00F118BE"/>
    <w:rsid w:val="00F11A09"/>
    <w:rsid w:val="00F11C6A"/>
    <w:rsid w:val="00F11CC1"/>
    <w:rsid w:val="00F11CD6"/>
    <w:rsid w:val="00F12319"/>
    <w:rsid w:val="00F12413"/>
    <w:rsid w:val="00F12543"/>
    <w:rsid w:val="00F12568"/>
    <w:rsid w:val="00F126BD"/>
    <w:rsid w:val="00F12C85"/>
    <w:rsid w:val="00F12CA0"/>
    <w:rsid w:val="00F12D49"/>
    <w:rsid w:val="00F12F46"/>
    <w:rsid w:val="00F1328B"/>
    <w:rsid w:val="00F13BF2"/>
    <w:rsid w:val="00F13D6E"/>
    <w:rsid w:val="00F13F96"/>
    <w:rsid w:val="00F1406B"/>
    <w:rsid w:val="00F1447C"/>
    <w:rsid w:val="00F1495A"/>
    <w:rsid w:val="00F1499C"/>
    <w:rsid w:val="00F14D66"/>
    <w:rsid w:val="00F14EE9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B2C"/>
    <w:rsid w:val="00F23EC3"/>
    <w:rsid w:val="00F24481"/>
    <w:rsid w:val="00F244E5"/>
    <w:rsid w:val="00F24975"/>
    <w:rsid w:val="00F24CA4"/>
    <w:rsid w:val="00F24DDA"/>
    <w:rsid w:val="00F24EB6"/>
    <w:rsid w:val="00F24EF7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41"/>
    <w:rsid w:val="00F32FD3"/>
    <w:rsid w:val="00F33175"/>
    <w:rsid w:val="00F335D2"/>
    <w:rsid w:val="00F3365A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364"/>
    <w:rsid w:val="00F43658"/>
    <w:rsid w:val="00F438A6"/>
    <w:rsid w:val="00F438FA"/>
    <w:rsid w:val="00F43971"/>
    <w:rsid w:val="00F43979"/>
    <w:rsid w:val="00F43ABA"/>
    <w:rsid w:val="00F4410E"/>
    <w:rsid w:val="00F441AD"/>
    <w:rsid w:val="00F44374"/>
    <w:rsid w:val="00F4455E"/>
    <w:rsid w:val="00F44A23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2065"/>
    <w:rsid w:val="00F527E1"/>
    <w:rsid w:val="00F52A7C"/>
    <w:rsid w:val="00F52AD7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9E"/>
    <w:rsid w:val="00F579F1"/>
    <w:rsid w:val="00F57BF2"/>
    <w:rsid w:val="00F57E56"/>
    <w:rsid w:val="00F57E6B"/>
    <w:rsid w:val="00F57EE1"/>
    <w:rsid w:val="00F57EE5"/>
    <w:rsid w:val="00F57EEF"/>
    <w:rsid w:val="00F60332"/>
    <w:rsid w:val="00F60359"/>
    <w:rsid w:val="00F60749"/>
    <w:rsid w:val="00F608E7"/>
    <w:rsid w:val="00F61014"/>
    <w:rsid w:val="00F613C9"/>
    <w:rsid w:val="00F613F5"/>
    <w:rsid w:val="00F614B9"/>
    <w:rsid w:val="00F61D74"/>
    <w:rsid w:val="00F61EFA"/>
    <w:rsid w:val="00F62180"/>
    <w:rsid w:val="00F6226E"/>
    <w:rsid w:val="00F6242C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40AE"/>
    <w:rsid w:val="00F64757"/>
    <w:rsid w:val="00F64778"/>
    <w:rsid w:val="00F647FF"/>
    <w:rsid w:val="00F6488D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96B"/>
    <w:rsid w:val="00F67CA1"/>
    <w:rsid w:val="00F704C5"/>
    <w:rsid w:val="00F708C3"/>
    <w:rsid w:val="00F70D9F"/>
    <w:rsid w:val="00F70E4B"/>
    <w:rsid w:val="00F71BA6"/>
    <w:rsid w:val="00F71E5B"/>
    <w:rsid w:val="00F724F3"/>
    <w:rsid w:val="00F72819"/>
    <w:rsid w:val="00F728B0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3CCE"/>
    <w:rsid w:val="00F74104"/>
    <w:rsid w:val="00F74332"/>
    <w:rsid w:val="00F7443E"/>
    <w:rsid w:val="00F7450C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F8E"/>
    <w:rsid w:val="00F80531"/>
    <w:rsid w:val="00F8068C"/>
    <w:rsid w:val="00F807AC"/>
    <w:rsid w:val="00F808E2"/>
    <w:rsid w:val="00F80AA8"/>
    <w:rsid w:val="00F80B52"/>
    <w:rsid w:val="00F80BAF"/>
    <w:rsid w:val="00F813B9"/>
    <w:rsid w:val="00F814A4"/>
    <w:rsid w:val="00F81517"/>
    <w:rsid w:val="00F816BF"/>
    <w:rsid w:val="00F81A5A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4E35"/>
    <w:rsid w:val="00F8507F"/>
    <w:rsid w:val="00F85189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9"/>
    <w:rsid w:val="00F90259"/>
    <w:rsid w:val="00F902B4"/>
    <w:rsid w:val="00F9038C"/>
    <w:rsid w:val="00F905DC"/>
    <w:rsid w:val="00F9072D"/>
    <w:rsid w:val="00F9074F"/>
    <w:rsid w:val="00F909C6"/>
    <w:rsid w:val="00F90EBA"/>
    <w:rsid w:val="00F90ED7"/>
    <w:rsid w:val="00F90FAC"/>
    <w:rsid w:val="00F9137E"/>
    <w:rsid w:val="00F91551"/>
    <w:rsid w:val="00F91674"/>
    <w:rsid w:val="00F916D8"/>
    <w:rsid w:val="00F91A32"/>
    <w:rsid w:val="00F91BCC"/>
    <w:rsid w:val="00F920E9"/>
    <w:rsid w:val="00F92355"/>
    <w:rsid w:val="00F92EC3"/>
    <w:rsid w:val="00F92F08"/>
    <w:rsid w:val="00F932E6"/>
    <w:rsid w:val="00F9358F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851"/>
    <w:rsid w:val="00F962FA"/>
    <w:rsid w:val="00F9683A"/>
    <w:rsid w:val="00F96BBA"/>
    <w:rsid w:val="00F96E2B"/>
    <w:rsid w:val="00F9705C"/>
    <w:rsid w:val="00F97140"/>
    <w:rsid w:val="00F972A9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C97"/>
    <w:rsid w:val="00FA0D85"/>
    <w:rsid w:val="00FA1237"/>
    <w:rsid w:val="00FA14AE"/>
    <w:rsid w:val="00FA1ADD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F53"/>
    <w:rsid w:val="00FA4F61"/>
    <w:rsid w:val="00FA52AE"/>
    <w:rsid w:val="00FA552D"/>
    <w:rsid w:val="00FA55ED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5CE"/>
    <w:rsid w:val="00FA7633"/>
    <w:rsid w:val="00FA7A47"/>
    <w:rsid w:val="00FA7B8E"/>
    <w:rsid w:val="00FB05BF"/>
    <w:rsid w:val="00FB05D7"/>
    <w:rsid w:val="00FB0A34"/>
    <w:rsid w:val="00FB0A3F"/>
    <w:rsid w:val="00FB0B2C"/>
    <w:rsid w:val="00FB0C56"/>
    <w:rsid w:val="00FB12E6"/>
    <w:rsid w:val="00FB14B3"/>
    <w:rsid w:val="00FB14D1"/>
    <w:rsid w:val="00FB16E0"/>
    <w:rsid w:val="00FB181D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B2"/>
    <w:rsid w:val="00FB30FD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BDC"/>
    <w:rsid w:val="00FB5D34"/>
    <w:rsid w:val="00FB5DD5"/>
    <w:rsid w:val="00FB5F3A"/>
    <w:rsid w:val="00FB5FA4"/>
    <w:rsid w:val="00FB608A"/>
    <w:rsid w:val="00FB6845"/>
    <w:rsid w:val="00FB6A20"/>
    <w:rsid w:val="00FB6E12"/>
    <w:rsid w:val="00FB708D"/>
    <w:rsid w:val="00FB71A7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934"/>
    <w:rsid w:val="00FC09C2"/>
    <w:rsid w:val="00FC09D7"/>
    <w:rsid w:val="00FC0C45"/>
    <w:rsid w:val="00FC0C4F"/>
    <w:rsid w:val="00FC0D3E"/>
    <w:rsid w:val="00FC0D7C"/>
    <w:rsid w:val="00FC0DC7"/>
    <w:rsid w:val="00FC0E8A"/>
    <w:rsid w:val="00FC10CF"/>
    <w:rsid w:val="00FC164F"/>
    <w:rsid w:val="00FC17BB"/>
    <w:rsid w:val="00FC1963"/>
    <w:rsid w:val="00FC1993"/>
    <w:rsid w:val="00FC1D31"/>
    <w:rsid w:val="00FC1D8F"/>
    <w:rsid w:val="00FC1DB2"/>
    <w:rsid w:val="00FC259C"/>
    <w:rsid w:val="00FC25B1"/>
    <w:rsid w:val="00FC2621"/>
    <w:rsid w:val="00FC2700"/>
    <w:rsid w:val="00FC2839"/>
    <w:rsid w:val="00FC2AF7"/>
    <w:rsid w:val="00FC2C13"/>
    <w:rsid w:val="00FC2F1D"/>
    <w:rsid w:val="00FC36AD"/>
    <w:rsid w:val="00FC3720"/>
    <w:rsid w:val="00FC3971"/>
    <w:rsid w:val="00FC3B62"/>
    <w:rsid w:val="00FC3BFA"/>
    <w:rsid w:val="00FC3D43"/>
    <w:rsid w:val="00FC3EFD"/>
    <w:rsid w:val="00FC4137"/>
    <w:rsid w:val="00FC46F7"/>
    <w:rsid w:val="00FC4716"/>
    <w:rsid w:val="00FC49D6"/>
    <w:rsid w:val="00FC4A3C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D6"/>
    <w:rsid w:val="00FC6C52"/>
    <w:rsid w:val="00FC6EFD"/>
    <w:rsid w:val="00FC6F93"/>
    <w:rsid w:val="00FC70E0"/>
    <w:rsid w:val="00FC77B0"/>
    <w:rsid w:val="00FC7835"/>
    <w:rsid w:val="00FC7B32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304F"/>
    <w:rsid w:val="00FD3065"/>
    <w:rsid w:val="00FD3287"/>
    <w:rsid w:val="00FD32A1"/>
    <w:rsid w:val="00FD3495"/>
    <w:rsid w:val="00FD34E3"/>
    <w:rsid w:val="00FD38C4"/>
    <w:rsid w:val="00FD3BCB"/>
    <w:rsid w:val="00FD4240"/>
    <w:rsid w:val="00FD4329"/>
    <w:rsid w:val="00FD433B"/>
    <w:rsid w:val="00FD442E"/>
    <w:rsid w:val="00FD4538"/>
    <w:rsid w:val="00FD46E4"/>
    <w:rsid w:val="00FD482C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94D"/>
    <w:rsid w:val="00FD59BA"/>
    <w:rsid w:val="00FD5B2B"/>
    <w:rsid w:val="00FD5D9B"/>
    <w:rsid w:val="00FD5E1D"/>
    <w:rsid w:val="00FD6131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215A"/>
    <w:rsid w:val="00FE2280"/>
    <w:rsid w:val="00FE2321"/>
    <w:rsid w:val="00FE2497"/>
    <w:rsid w:val="00FE24AD"/>
    <w:rsid w:val="00FE24CF"/>
    <w:rsid w:val="00FE285B"/>
    <w:rsid w:val="00FE2A6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E84"/>
    <w:rsid w:val="00FE5FB7"/>
    <w:rsid w:val="00FE6070"/>
    <w:rsid w:val="00FE60AF"/>
    <w:rsid w:val="00FE65FB"/>
    <w:rsid w:val="00FE665C"/>
    <w:rsid w:val="00FE676D"/>
    <w:rsid w:val="00FE679D"/>
    <w:rsid w:val="00FE6978"/>
    <w:rsid w:val="00FE6A21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13D2"/>
    <w:rsid w:val="00FF158F"/>
    <w:rsid w:val="00FF16D2"/>
    <w:rsid w:val="00FF17CC"/>
    <w:rsid w:val="00FF18FA"/>
    <w:rsid w:val="00FF19C5"/>
    <w:rsid w:val="00FF1B5F"/>
    <w:rsid w:val="00FF1D2A"/>
    <w:rsid w:val="00FF1F07"/>
    <w:rsid w:val="00FF2035"/>
    <w:rsid w:val="00FF27D3"/>
    <w:rsid w:val="00FF2906"/>
    <w:rsid w:val="00FF2AAA"/>
    <w:rsid w:val="00FF2AAB"/>
    <w:rsid w:val="00FF2B39"/>
    <w:rsid w:val="00FF2B52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DD"/>
    <w:rsid w:val="00FF4434"/>
    <w:rsid w:val="00FF4592"/>
    <w:rsid w:val="00FF46AD"/>
    <w:rsid w:val="00FF4933"/>
    <w:rsid w:val="00FF4A5A"/>
    <w:rsid w:val="00FF4C00"/>
    <w:rsid w:val="00FF4C96"/>
    <w:rsid w:val="00FF4DD8"/>
    <w:rsid w:val="00FF4FAF"/>
    <w:rsid w:val="00FF50E1"/>
    <w:rsid w:val="00FF5271"/>
    <w:rsid w:val="00FF52C7"/>
    <w:rsid w:val="00FF530B"/>
    <w:rsid w:val="00FF5336"/>
    <w:rsid w:val="00FF53A4"/>
    <w:rsid w:val="00FF58B6"/>
    <w:rsid w:val="00FF5C84"/>
    <w:rsid w:val="00FF5DE1"/>
    <w:rsid w:val="00FF5EB9"/>
    <w:rsid w:val="00FF602D"/>
    <w:rsid w:val="00FF610D"/>
    <w:rsid w:val="00FF6721"/>
    <w:rsid w:val="00FF677D"/>
    <w:rsid w:val="00FF6868"/>
    <w:rsid w:val="00FF6881"/>
    <w:rsid w:val="00FF6E0A"/>
    <w:rsid w:val="00FF6F34"/>
    <w:rsid w:val="00FF6F53"/>
    <w:rsid w:val="00FF731E"/>
    <w:rsid w:val="00FF73E8"/>
    <w:rsid w:val="00FF7828"/>
    <w:rsid w:val="00FF78E9"/>
    <w:rsid w:val="00FF78FC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8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6852-76D3-4F91-906E-FEF653F7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8506</TotalTime>
  <Pages>39</Pages>
  <Words>16216</Words>
  <Characters>92435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108435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3846</cp:revision>
  <cp:lastPrinted>2024-01-24T11:54:00Z</cp:lastPrinted>
  <dcterms:created xsi:type="dcterms:W3CDTF">2021-10-28T12:24:00Z</dcterms:created>
  <dcterms:modified xsi:type="dcterms:W3CDTF">2024-03-12T10:23:00Z</dcterms:modified>
</cp:coreProperties>
</file>