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5D" w:rsidRPr="00EA0F5D" w:rsidRDefault="00741E14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</w:t>
      </w:r>
    </w:p>
    <w:p w:rsidR="006C0B7C" w:rsidRDefault="006F6890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EA0F5D"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аседания Координационного совета  по делам национально-культурных автономий и взаимодействию с  религиозными объединениями </w:t>
      </w:r>
      <w:r w:rsidR="00741E14"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Югорска </w:t>
      </w:r>
    </w:p>
    <w:p w:rsidR="00EA0F5D" w:rsidRPr="006C0B7C" w:rsidRDefault="00EA0F5D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06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декабря</w:t>
      </w: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741E14"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EA0F5D" w:rsidRPr="00EA0F5D" w:rsidRDefault="00EA0F5D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Присутствовали: 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Бородкин А.В., 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0502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Координационного совета по делам национально-культурных автономий и взаимодействию с  религиозными объединениями,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0502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 Югорска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 Н.М., заместитель начальника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политики и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связей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Югорска, секретарь Координационного совета</w:t>
      </w:r>
    </w:p>
    <w:p w:rsidR="00D04DFA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0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 Д.А., исполняющий обязанности первого заместителя главы города Югорска</w:t>
      </w:r>
    </w:p>
    <w:p w:rsidR="00D04DFA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председатель местного отделения окружной общес</w:t>
      </w:r>
      <w:r w:rsidR="002A2D1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венной организ</w:t>
      </w:r>
      <w:r w:rsidR="002A2D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«Спасение Югры»</w:t>
      </w:r>
    </w:p>
    <w:p w:rsidR="00EA0F5D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Бобровская Н.И., начальник управления образования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0F5D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Бурматов</w:t>
      </w:r>
      <w:proofErr w:type="spellEnd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В.М., начальник управления социальной политики администрации города Югорска</w:t>
      </w:r>
    </w:p>
    <w:p w:rsidR="00D04DFA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Долгодворова</w:t>
      </w:r>
      <w:proofErr w:type="spellEnd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 заместитель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</w:p>
    <w:p w:rsidR="006C0B7C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Морозова Н. А., советник главы города Югорска </w:t>
      </w:r>
    </w:p>
    <w:p w:rsidR="008C36DC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Гоголева О.А.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6DC" w:rsidRP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 </w:t>
      </w:r>
      <w:r w:rsidR="008C36DC" w:rsidRP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</w:p>
    <w:p w:rsidR="00D04DFA" w:rsidRDefault="008C36DC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74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Протоиерей Алексий Туров, </w:t>
      </w:r>
      <w:r w:rsidR="00D0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Югорской Епархии</w:t>
      </w:r>
    </w:p>
    <w:p w:rsidR="00D04DFA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C0B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Магадов</w:t>
      </w:r>
      <w:proofErr w:type="spellEnd"/>
      <w:r w:rsidR="006C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представитель дагестанской общины города Югорска,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ХМРОО ЦОНД «Дружба народов»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Салахова Р.Р., председатель ТБОО «Булгар», член Координационного совета</w:t>
      </w:r>
    </w:p>
    <w:p w:rsidR="008C36DC" w:rsidRDefault="008C36DC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Клушин Г.В., атаман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казачьего общества «Станица Югорская»</w:t>
      </w:r>
    </w:p>
    <w:p w:rsidR="00741E14" w:rsidRDefault="00741E14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77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Маташ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Д.З., представитель киргизской общины города Югорска</w:t>
      </w:r>
    </w:p>
    <w:p w:rsidR="00741E14" w:rsidRDefault="00741E14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77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Палий А.С., председатель молодежного комитета У</w:t>
      </w:r>
      <w:r w:rsidR="00694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«Газпром трансгаз Югорск»</w:t>
      </w:r>
    </w:p>
    <w:p w:rsidR="00597785" w:rsidRDefault="00597785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С.Х., имам-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мухтасиб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Югорской мечети</w:t>
      </w:r>
    </w:p>
    <w:p w:rsidR="00741E14" w:rsidRDefault="00741E14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778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Курбонов</w:t>
      </w:r>
      <w:proofErr w:type="spellEnd"/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597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таджикской общины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Приглашенные:</w:t>
      </w:r>
    </w:p>
    <w:p w:rsidR="006C0B7C" w:rsidRDefault="00741E14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.Шибанов А.Н., </w:t>
      </w:r>
      <w:r w:rsidR="00B25388" w:rsidRPr="00B2538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управления внутренней политики и общественных связей администрации города Югорска</w:t>
      </w:r>
    </w:p>
    <w:p w:rsidR="00D06886" w:rsidRDefault="006C0B7C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ar-SA"/>
        </w:rPr>
        <w:t>Воронов Н</w:t>
      </w:r>
      <w:r w:rsidR="000502B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0502B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член Общественной палаты </w:t>
      </w:r>
      <w:r w:rsidR="000502B0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анты-</w:t>
      </w:r>
      <w:r w:rsidR="000502B0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ar-SA"/>
        </w:rPr>
        <w:t>ансийского автономного округа-Югры</w:t>
      </w:r>
    </w:p>
    <w:p w:rsidR="00597785" w:rsidRDefault="00D06886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5977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Диакон Антоний Зольников, представитель Югорской Епархии</w:t>
      </w:r>
    </w:p>
    <w:p w:rsidR="00EA0F5D" w:rsidRPr="00EA0F5D" w:rsidRDefault="00597785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r w:rsidR="006C0B7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 массовой информации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25388" w:rsidRDefault="00B25388" w:rsidP="00EA0F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0F5D" w:rsidRPr="006C0B7C" w:rsidRDefault="00EA0F5D" w:rsidP="006C0B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F5D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</w:t>
      </w:r>
      <w:r w:rsidR="00597785">
        <w:rPr>
          <w:rFonts w:ascii="Times New Roman" w:eastAsia="Calibri" w:hAnsi="Times New Roman" w:cs="Times New Roman"/>
          <w:sz w:val="24"/>
          <w:szCs w:val="24"/>
          <w:lang w:eastAsia="ru-RU"/>
        </w:rPr>
        <w:t>ем</w:t>
      </w:r>
      <w:r w:rsidR="00B253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Координационно</w:t>
      </w:r>
      <w:r w:rsidR="00597785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B253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</w:t>
      </w:r>
      <w:r w:rsidR="0059778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B253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5388">
        <w:rPr>
          <w:rFonts w:ascii="Times New Roman" w:eastAsia="Calibri" w:hAnsi="Times New Roman" w:cs="Times New Roman"/>
          <w:sz w:val="24"/>
          <w:szCs w:val="24"/>
          <w:lang w:eastAsia="ru-RU"/>
        </w:rPr>
        <w:t>Бородкиным</w:t>
      </w:r>
      <w:proofErr w:type="spellEnd"/>
      <w:r w:rsidR="00B253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А.В. о</w:t>
      </w:r>
      <w:r w:rsidRPr="00EA0F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глашена повестка дня заседания. </w:t>
      </w:r>
      <w:bookmarkStart w:id="0" w:name="_GoBack"/>
      <w:bookmarkEnd w:id="0"/>
    </w:p>
    <w:p w:rsidR="00741E14" w:rsidRDefault="00741E14" w:rsidP="00EA0F5D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97785" w:rsidRPr="00597785" w:rsidRDefault="00CC2F50" w:rsidP="00597785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C0B7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1. </w:t>
      </w:r>
      <w:r w:rsidR="00597785" w:rsidRPr="0059778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 информировании населения города Югорска в средствах массовой информации о деятельности национально-культурных объединений и религиозных организаций в сфере гармонизации межнациональных и межконфессиональных отношений.</w:t>
      </w:r>
    </w:p>
    <w:p w:rsidR="00CC2F50" w:rsidRDefault="00597785" w:rsidP="00CC2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C2F5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(Бородкин А.В.,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Ласовская А.В.)</w:t>
      </w:r>
    </w:p>
    <w:p w:rsidR="00CC2F50" w:rsidRPr="00EA0F5D" w:rsidRDefault="00CC2F50" w:rsidP="00CC2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Решили:</w:t>
      </w:r>
    </w:p>
    <w:p w:rsidR="00597785" w:rsidRPr="00597785" w:rsidRDefault="00597785" w:rsidP="00597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785">
        <w:rPr>
          <w:rFonts w:ascii="Times New Roman" w:hAnsi="Times New Roman" w:cs="Times New Roman"/>
          <w:sz w:val="24"/>
          <w:szCs w:val="24"/>
        </w:rPr>
        <w:t>1.1. Управлению внутренней политики и общественных связей администрации города Югорска оказывать содействие в информационном сопровождении деятельности   национально-культурных объединений и религиозных организаций.</w:t>
      </w:r>
    </w:p>
    <w:p w:rsidR="00597785" w:rsidRPr="00597785" w:rsidRDefault="00597785" w:rsidP="005977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785">
        <w:rPr>
          <w:rFonts w:ascii="Times New Roman" w:hAnsi="Times New Roman" w:cs="Times New Roman"/>
          <w:i/>
          <w:sz w:val="24"/>
          <w:szCs w:val="24"/>
        </w:rPr>
        <w:t xml:space="preserve">Срок – до 31 декабря 2019 года. </w:t>
      </w:r>
    </w:p>
    <w:p w:rsidR="00387B96" w:rsidRPr="00EA0F5D" w:rsidRDefault="00387B96" w:rsidP="00CC2F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7785" w:rsidRPr="00597785" w:rsidRDefault="00597785" w:rsidP="0059778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77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О реализации общественно значимых культурно-просветительских проектов, реализуемых религиозными организациями.</w:t>
      </w:r>
    </w:p>
    <w:p w:rsidR="00CC2F50" w:rsidRPr="00EA0F5D" w:rsidRDefault="00597785" w:rsidP="00CC2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2F5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Антоний Зольников, </w:t>
      </w:r>
      <w:r w:rsidR="00CC2F50">
        <w:rPr>
          <w:rFonts w:ascii="Times New Roman" w:eastAsia="Times New Roman" w:hAnsi="Times New Roman" w:cs="Times New Roman"/>
          <w:sz w:val="24"/>
          <w:szCs w:val="24"/>
          <w:lang w:eastAsia="ar-SA"/>
        </w:rPr>
        <w:t>Бородкин А.В.).</w:t>
      </w:r>
    </w:p>
    <w:p w:rsidR="00CC2F50" w:rsidRPr="00EA0F5D" w:rsidRDefault="00CC2F50" w:rsidP="00CC2F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Решили:</w:t>
      </w:r>
    </w:p>
    <w:p w:rsidR="00597785" w:rsidRPr="00597785" w:rsidRDefault="00597785" w:rsidP="00597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78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Принять информацию к сведению.</w:t>
      </w:r>
    </w:p>
    <w:p w:rsidR="00597785" w:rsidRPr="00597785" w:rsidRDefault="00597785" w:rsidP="00597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785">
        <w:rPr>
          <w:rFonts w:ascii="Times New Roman" w:eastAsia="Times New Roman" w:hAnsi="Times New Roman" w:cs="Times New Roman"/>
          <w:sz w:val="24"/>
          <w:szCs w:val="24"/>
          <w:lang w:eastAsia="ar-SA"/>
        </w:rPr>
        <w:t>2.2. Рассмотреть в 2019 году  вопрос о ходе строительства Кафедрального Собора Богоявления Господня и Соборной мечети города Югорска.</w:t>
      </w:r>
    </w:p>
    <w:p w:rsidR="00597785" w:rsidRPr="00597785" w:rsidRDefault="00597785" w:rsidP="00597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778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Срок – 1 полугодие 2019 года.</w:t>
      </w:r>
    </w:p>
    <w:p w:rsidR="00CC2F50" w:rsidRPr="00EA0F5D" w:rsidRDefault="00CC2F50" w:rsidP="00CC2F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7785" w:rsidRPr="00597785" w:rsidRDefault="00CC2F50" w:rsidP="00597785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 w:rsidR="00597785" w:rsidRPr="005977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подготовке комплексного плана мероприятий по реализации в муниципальном образовании город Югорск в 2019 – 2020 годах Стратегии государственной национальной политики Российской Федерации на период до 2025 с учетом предложений религиозных организаций и некоммерческих организаций, созданных по национальному признаку. </w:t>
      </w:r>
    </w:p>
    <w:p w:rsidR="00CC2F50" w:rsidRDefault="00CC2F50" w:rsidP="00CC2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597785"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Иванова Н.М., Бородкин А.В., Клушин Г.В., Воронов Н.И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.).</w:t>
      </w:r>
    </w:p>
    <w:p w:rsidR="00CC2F50" w:rsidRDefault="00CC2F50" w:rsidP="00CC2F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Решили:</w:t>
      </w:r>
    </w:p>
    <w:p w:rsidR="00597785" w:rsidRPr="00597785" w:rsidRDefault="00597785" w:rsidP="00597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785">
        <w:rPr>
          <w:rFonts w:ascii="Times New Roman" w:eastAsia="Times New Roman" w:hAnsi="Times New Roman" w:cs="Times New Roman"/>
          <w:sz w:val="24"/>
          <w:szCs w:val="24"/>
          <w:lang w:eastAsia="ar-SA"/>
        </w:rPr>
        <w:t>3.1. Членам Координационного совета по делам национально-культурных автономий и взаимодействию с  религиозными объединениями предоставить предложения и замечания по проекту комплексного плана мероприятий по реализации в муниципальном образовании город Югорск в 2019 – 2020 годах Стратегии государственной национальной политики Российской Федерации на период до 2025 секретарю межведомственной комиссии.</w:t>
      </w:r>
    </w:p>
    <w:p w:rsidR="00597785" w:rsidRPr="00597785" w:rsidRDefault="00597785" w:rsidP="00597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778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Срок – до 25 декабря 2018 года.</w:t>
      </w:r>
    </w:p>
    <w:p w:rsidR="00CC2F50" w:rsidRPr="00EA0F5D" w:rsidRDefault="00CC2F50" w:rsidP="00CC2F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02B0" w:rsidRPr="000502B0" w:rsidRDefault="006C0B7C" w:rsidP="000502B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 w:rsidR="00CC2F50"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02B0" w:rsidRP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 работы Координационного совета по  делам национально-культурных автономий и взаимодействию с  религиозными объединениями города Югорска на 2019 год.</w:t>
      </w:r>
    </w:p>
    <w:p w:rsidR="00CC2F50" w:rsidRPr="00090F9C" w:rsidRDefault="000502B0" w:rsidP="00CC2F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F50" w:rsidRPr="00090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(Иванова Н.М.).</w:t>
      </w:r>
    </w:p>
    <w:p w:rsidR="000502B0" w:rsidRPr="00090F9C" w:rsidRDefault="000502B0" w:rsidP="00050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0502B0" w:rsidRPr="000502B0" w:rsidRDefault="000502B0" w:rsidP="000502B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2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Утвердить план работы Координационного совета по  делам национально-культурных автономий и взаимодействию с  религиозными объединениями города Югорска на 2019 год.</w:t>
      </w:r>
    </w:p>
    <w:p w:rsidR="000502B0" w:rsidRDefault="000502B0" w:rsidP="000502B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2B0" w:rsidRPr="006C0B7C" w:rsidRDefault="000502B0" w:rsidP="000502B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исполнении ранее принятых протокольных поручений Координационного совета по делам национально-культурных автономий и взаимодействию с  религиозными объединениями </w:t>
      </w:r>
      <w:r w:rsidRPr="006C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Югорска.</w:t>
      </w:r>
    </w:p>
    <w:p w:rsidR="00CC2F50" w:rsidRPr="00090F9C" w:rsidRDefault="00CC2F50" w:rsidP="00CC2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6C0B7C" w:rsidRDefault="000502B0" w:rsidP="006C0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5.1.</w:t>
      </w:r>
      <w:r w:rsidR="006C0B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0B7C">
        <w:rPr>
          <w:rFonts w:ascii="Times New Roman" w:hAnsi="Times New Roman" w:cs="Times New Roman"/>
          <w:sz w:val="24"/>
          <w:szCs w:val="24"/>
        </w:rPr>
        <w:t>Считать исполненными и снять</w:t>
      </w:r>
      <w:proofErr w:type="gramEnd"/>
      <w:r w:rsidR="006C0B7C">
        <w:rPr>
          <w:rFonts w:ascii="Times New Roman" w:hAnsi="Times New Roman" w:cs="Times New Roman"/>
          <w:sz w:val="24"/>
          <w:szCs w:val="24"/>
        </w:rPr>
        <w:t xml:space="preserve"> с контроля:</w:t>
      </w:r>
    </w:p>
    <w:p w:rsidR="006C0B7C" w:rsidRDefault="000502B0" w:rsidP="006C0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п.</w:t>
      </w:r>
      <w:r w:rsidR="006C0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4.1</w:t>
      </w:r>
      <w:r w:rsidR="006C0B7C">
        <w:rPr>
          <w:rFonts w:ascii="Times New Roman" w:hAnsi="Times New Roman" w:cs="Times New Roman"/>
          <w:sz w:val="24"/>
          <w:szCs w:val="24"/>
        </w:rPr>
        <w:t xml:space="preserve"> вопроса </w:t>
      </w:r>
      <w:r>
        <w:rPr>
          <w:rFonts w:ascii="Times New Roman" w:hAnsi="Times New Roman" w:cs="Times New Roman"/>
          <w:sz w:val="24"/>
          <w:szCs w:val="24"/>
        </w:rPr>
        <w:t xml:space="preserve">4 протокола </w:t>
      </w:r>
      <w:r w:rsidR="006C0B7C" w:rsidRPr="00AE073F">
        <w:rPr>
          <w:rFonts w:ascii="Times New Roman" w:hAnsi="Times New Roman" w:cs="Times New Roman"/>
          <w:sz w:val="24"/>
          <w:szCs w:val="24"/>
        </w:rPr>
        <w:t xml:space="preserve">от </w:t>
      </w:r>
      <w:r w:rsidR="006C0B7C">
        <w:rPr>
          <w:rFonts w:ascii="Times New Roman" w:hAnsi="Times New Roman" w:cs="Times New Roman"/>
          <w:sz w:val="24"/>
          <w:szCs w:val="24"/>
        </w:rPr>
        <w:t>27 декабря  2017 года  № 4.</w:t>
      </w:r>
    </w:p>
    <w:p w:rsidR="001D7562" w:rsidRDefault="001D7562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562" w:rsidRDefault="001D7562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B7C" w:rsidRDefault="006C0B7C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B7C" w:rsidRPr="00EA0F5D" w:rsidRDefault="006C0B7C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2B0" w:rsidRDefault="000502B0" w:rsidP="0005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Координационного совета  по делам </w:t>
      </w:r>
    </w:p>
    <w:p w:rsidR="000502B0" w:rsidRDefault="000502B0" w:rsidP="0005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национально-культурных автономий и взаимодействию</w:t>
      </w:r>
    </w:p>
    <w:p w:rsidR="000502B0" w:rsidRDefault="000502B0" w:rsidP="0005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 религиозными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объединениями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EA0F5D" w:rsidRPr="001D7562" w:rsidRDefault="00090F9C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EA0F5D"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города Югорска</w:t>
      </w:r>
      <w:r w:rsidR="00EA0F5D"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r w:rsidR="006F6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 Бородкин</w:t>
      </w:r>
    </w:p>
    <w:p w:rsidR="008669C5" w:rsidRDefault="008669C5"/>
    <w:sectPr w:rsidR="0086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2BD3"/>
    <w:multiLevelType w:val="multilevel"/>
    <w:tmpl w:val="04B863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5D"/>
    <w:rsid w:val="000502B0"/>
    <w:rsid w:val="00090F9C"/>
    <w:rsid w:val="001D7562"/>
    <w:rsid w:val="00264A53"/>
    <w:rsid w:val="002A2D19"/>
    <w:rsid w:val="00387B96"/>
    <w:rsid w:val="003E7134"/>
    <w:rsid w:val="00597785"/>
    <w:rsid w:val="0069431E"/>
    <w:rsid w:val="006C0B7C"/>
    <w:rsid w:val="006F6890"/>
    <w:rsid w:val="00741E14"/>
    <w:rsid w:val="007A73DA"/>
    <w:rsid w:val="007C2520"/>
    <w:rsid w:val="008669C5"/>
    <w:rsid w:val="0089124A"/>
    <w:rsid w:val="008C36DC"/>
    <w:rsid w:val="00A96415"/>
    <w:rsid w:val="00B25388"/>
    <w:rsid w:val="00CC2F50"/>
    <w:rsid w:val="00CF2BED"/>
    <w:rsid w:val="00D02F33"/>
    <w:rsid w:val="00D04DFA"/>
    <w:rsid w:val="00D06886"/>
    <w:rsid w:val="00E922AE"/>
    <w:rsid w:val="00E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7</cp:revision>
  <cp:lastPrinted>2018-12-12T07:29:00Z</cp:lastPrinted>
  <dcterms:created xsi:type="dcterms:W3CDTF">2017-12-28T11:13:00Z</dcterms:created>
  <dcterms:modified xsi:type="dcterms:W3CDTF">2018-12-12T07:35:00Z</dcterms:modified>
</cp:coreProperties>
</file>