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C96F81" w:rsidRDefault="006D0A5C" w:rsidP="00C96F8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01 марта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>№ 216-п</w:t>
      </w:r>
    </w:p>
    <w:p w:rsidR="00A44F85" w:rsidRDefault="00A44F85" w:rsidP="00C96F8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96F81" w:rsidRDefault="00C96F81" w:rsidP="00C96F8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C96F81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C96F81">
        <w:rPr>
          <w:rFonts w:ascii="PT Astra Serif" w:hAnsi="PT Astra Serif"/>
          <w:sz w:val="28"/>
          <w:szCs w:val="28"/>
        </w:rPr>
        <w:t xml:space="preserve"> силу </w:t>
      </w:r>
    </w:p>
    <w:p w:rsid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>постановления администрации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C96F81">
        <w:rPr>
          <w:rFonts w:ascii="PT Astra Serif" w:hAnsi="PT Astra Serif"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sz w:val="28"/>
          <w:szCs w:val="28"/>
        </w:rPr>
        <w:t xml:space="preserve"> от 16.01.2020 № 33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«О закреплении </w:t>
      </w:r>
      <w:proofErr w:type="gramStart"/>
      <w:r w:rsidRPr="00C96F81">
        <w:rPr>
          <w:rFonts w:ascii="PT Astra Serif" w:hAnsi="PT Astra Serif"/>
          <w:sz w:val="28"/>
          <w:szCs w:val="28"/>
        </w:rPr>
        <w:t>муниципальных</w:t>
      </w:r>
      <w:proofErr w:type="gramEnd"/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образовательных организаций,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реализующих основные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общеобразовательные программы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дошкольного, начального общего,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основного общего и среднего общего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образования, за </w:t>
      </w:r>
      <w:proofErr w:type="gramStart"/>
      <w:r w:rsidRPr="00C96F81">
        <w:rPr>
          <w:rFonts w:ascii="PT Astra Serif" w:hAnsi="PT Astra Serif"/>
          <w:sz w:val="28"/>
          <w:szCs w:val="28"/>
        </w:rPr>
        <w:t>конкретными</w:t>
      </w:r>
      <w:proofErr w:type="gramEnd"/>
      <w:r w:rsidRPr="00C96F81">
        <w:rPr>
          <w:rFonts w:ascii="PT Astra Serif" w:hAnsi="PT Astra Serif"/>
          <w:sz w:val="28"/>
          <w:szCs w:val="28"/>
        </w:rPr>
        <w:t xml:space="preserve">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территориями города </w:t>
      </w:r>
      <w:proofErr w:type="spellStart"/>
      <w:r w:rsidRPr="00C96F81">
        <w:rPr>
          <w:rFonts w:ascii="PT Astra Serif" w:hAnsi="PT Astra Serif"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sz w:val="28"/>
          <w:szCs w:val="28"/>
        </w:rPr>
        <w:t xml:space="preserve">» </w:t>
      </w:r>
    </w:p>
    <w:p w:rsidR="00C96F81" w:rsidRDefault="00C96F81" w:rsidP="00C96F8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96F81" w:rsidRDefault="00C96F81" w:rsidP="00C96F8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96F81" w:rsidRPr="00C96F81" w:rsidRDefault="00C96F81" w:rsidP="00C96F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>В соответствии с Федеральным законом от 29.12.201</w:t>
      </w:r>
      <w:bookmarkStart w:id="0" w:name="_GoBack"/>
      <w:bookmarkEnd w:id="0"/>
      <w:r w:rsidRPr="00C96F81">
        <w:rPr>
          <w:rFonts w:ascii="PT Astra Serif" w:hAnsi="PT Astra Serif"/>
          <w:sz w:val="28"/>
          <w:szCs w:val="28"/>
        </w:rPr>
        <w:t xml:space="preserve">2 № 273-ФЗ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C96F81">
        <w:rPr>
          <w:rFonts w:ascii="PT Astra Serif" w:hAnsi="PT Astra Serif"/>
          <w:sz w:val="28"/>
          <w:szCs w:val="28"/>
        </w:rPr>
        <w:t xml:space="preserve">«Об образовании в Российской Федерации», приказом Министерства просвещения Российской Федерации от 02.09.2020 № 458 «Об утверждении Порядка приема на </w:t>
      </w:r>
      <w:proofErr w:type="gramStart"/>
      <w:r w:rsidRPr="00C96F81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C96F81">
        <w:rPr>
          <w:rFonts w:ascii="PT Astra Serif" w:hAnsi="PT Astra Seri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образования»:</w:t>
      </w:r>
    </w:p>
    <w:p w:rsidR="00C96F81" w:rsidRPr="00C96F81" w:rsidRDefault="00C96F81" w:rsidP="00C96F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1. Признать утратившим силу постановление администрации города </w:t>
      </w:r>
      <w:proofErr w:type="spellStart"/>
      <w:r w:rsidRPr="00C96F81">
        <w:rPr>
          <w:rFonts w:ascii="PT Astra Serif" w:hAnsi="PT Astra Serif"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sz w:val="28"/>
          <w:szCs w:val="28"/>
        </w:rPr>
        <w:t xml:space="preserve"> от 16.01.2020 № 33 «О закреплении муниципальных образовательных организаций, реализующих основные общеобразовательные программы дошкольного, начального общего, основного общего и среднего общего образования, за конкретными территориями города </w:t>
      </w:r>
      <w:proofErr w:type="spellStart"/>
      <w:r w:rsidRPr="00C96F81">
        <w:rPr>
          <w:rFonts w:ascii="PT Astra Serif" w:hAnsi="PT Astra Serif"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sz w:val="28"/>
          <w:szCs w:val="28"/>
        </w:rPr>
        <w:t>».</w:t>
      </w:r>
    </w:p>
    <w:p w:rsidR="00C96F81" w:rsidRPr="00C96F81" w:rsidRDefault="00C96F81" w:rsidP="00C96F8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C96F81">
        <w:rPr>
          <w:rFonts w:ascii="PT Astra Serif" w:hAnsi="PT Astra Serif"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C96F81">
        <w:rPr>
          <w:rFonts w:ascii="PT Astra Serif" w:hAnsi="PT Astra Serif"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sz w:val="28"/>
          <w:szCs w:val="28"/>
        </w:rPr>
        <w:t>.</w:t>
      </w:r>
    </w:p>
    <w:p w:rsidR="00C96F81" w:rsidRPr="00C96F81" w:rsidRDefault="00C96F81" w:rsidP="00C96F8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96F81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после его официального опубликования.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C96F81" w:rsidRDefault="00C96F81" w:rsidP="00C96F81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обязанности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главы</w:t>
      </w:r>
      <w:r w:rsidRPr="00C96F81">
        <w:rPr>
          <w:rFonts w:ascii="PT Astra Serif" w:hAnsi="PT Astra Serif"/>
          <w:b/>
          <w:bCs/>
          <w:sz w:val="28"/>
          <w:szCs w:val="28"/>
        </w:rPr>
        <w:t xml:space="preserve"> города </w:t>
      </w:r>
      <w:proofErr w:type="spellStart"/>
      <w:r w:rsidRPr="00C96F81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C96F81">
        <w:rPr>
          <w:rFonts w:ascii="PT Astra Serif" w:hAnsi="PT Astra Serif"/>
          <w:b/>
          <w:bCs/>
          <w:sz w:val="28"/>
          <w:szCs w:val="28"/>
        </w:rPr>
        <w:tab/>
      </w:r>
      <w:r w:rsidRPr="00C96F81">
        <w:rPr>
          <w:rFonts w:ascii="PT Astra Serif" w:hAnsi="PT Astra Serif"/>
          <w:b/>
          <w:bCs/>
          <w:sz w:val="28"/>
          <w:szCs w:val="28"/>
        </w:rPr>
        <w:tab/>
      </w:r>
      <w:r w:rsidRPr="00C96F81">
        <w:rPr>
          <w:rFonts w:ascii="PT Astra Serif" w:hAnsi="PT Astra Serif"/>
          <w:b/>
          <w:bCs/>
          <w:sz w:val="28"/>
          <w:szCs w:val="28"/>
        </w:rPr>
        <w:tab/>
      </w:r>
      <w:r w:rsidRPr="00C96F81">
        <w:rPr>
          <w:rFonts w:ascii="PT Astra Serif" w:hAnsi="PT Astra Serif"/>
          <w:b/>
          <w:bCs/>
          <w:sz w:val="28"/>
          <w:szCs w:val="28"/>
        </w:rPr>
        <w:tab/>
      </w:r>
      <w:r w:rsidRPr="00C96F81">
        <w:rPr>
          <w:rFonts w:ascii="PT Astra Serif" w:hAnsi="PT Astra Serif"/>
          <w:b/>
          <w:bCs/>
          <w:sz w:val="28"/>
          <w:szCs w:val="28"/>
        </w:rPr>
        <w:tab/>
      </w:r>
      <w:r w:rsidRPr="00C96F81">
        <w:rPr>
          <w:rFonts w:ascii="PT Astra Serif" w:hAnsi="PT Astra Serif"/>
          <w:b/>
          <w:bCs/>
          <w:sz w:val="28"/>
          <w:szCs w:val="28"/>
        </w:rPr>
        <w:tab/>
        <w:t xml:space="preserve">      </w:t>
      </w:r>
      <w:r>
        <w:rPr>
          <w:rFonts w:ascii="PT Astra Serif" w:hAnsi="PT Astra Serif"/>
          <w:b/>
          <w:bCs/>
          <w:sz w:val="28"/>
          <w:szCs w:val="28"/>
        </w:rPr>
        <w:t xml:space="preserve">       Д.А. Крылов </w:t>
      </w: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96F81" w:rsidRPr="00C96F81" w:rsidRDefault="00C96F81" w:rsidP="00C96F8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sectPr w:rsidR="00C96F81" w:rsidRPr="00C96F81" w:rsidSect="00C96F8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66" w:rsidRDefault="00595166" w:rsidP="003C5141">
      <w:r>
        <w:separator/>
      </w:r>
    </w:p>
  </w:endnote>
  <w:endnote w:type="continuationSeparator" w:id="0">
    <w:p w:rsidR="00595166" w:rsidRDefault="0059516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66" w:rsidRDefault="00595166" w:rsidP="003C5141">
      <w:r>
        <w:separator/>
      </w:r>
    </w:p>
  </w:footnote>
  <w:footnote w:type="continuationSeparator" w:id="0">
    <w:p w:rsidR="00595166" w:rsidRDefault="0059516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776699"/>
      <w:docPartObj>
        <w:docPartGallery w:val="Page Numbers (Top of Page)"/>
        <w:docPartUnique/>
      </w:docPartObj>
    </w:sdtPr>
    <w:sdtEndPr/>
    <w:sdtContent>
      <w:p w:rsidR="00C96F81" w:rsidRDefault="00C96F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5C">
          <w:rPr>
            <w:noProof/>
          </w:rPr>
          <w:t>2</w:t>
        </w:r>
        <w:r>
          <w:fldChar w:fldCharType="end"/>
        </w:r>
      </w:p>
    </w:sdtContent>
  </w:sdt>
  <w:p w:rsidR="00C96F81" w:rsidRDefault="00C96F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A159F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95166"/>
    <w:rsid w:val="00624190"/>
    <w:rsid w:val="0065328E"/>
    <w:rsid w:val="006B3FA0"/>
    <w:rsid w:val="006D0A5C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6F81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Таблицы (моноширинный)"/>
    <w:basedOn w:val="a"/>
    <w:next w:val="a"/>
    <w:uiPriority w:val="99"/>
    <w:rsid w:val="00C96F81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Таблицы (моноширинный)"/>
    <w:basedOn w:val="a"/>
    <w:next w:val="a"/>
    <w:uiPriority w:val="99"/>
    <w:rsid w:val="00C96F81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2021-03-02T09:36:00Z</dcterms:modified>
</cp:coreProperties>
</file>