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07" w:rsidRPr="00E81F10" w:rsidRDefault="00CC4675" w:rsidP="00CC4675">
      <w:pPr>
        <w:spacing w:after="0" w:line="240" w:lineRule="auto"/>
        <w:ind w:left="3682" w:firstLine="566"/>
        <w:rPr>
          <w:rFonts w:ascii="Times New Roman" w:hAnsi="Times New Roman" w:cs="Times New Roman"/>
          <w:b/>
          <w:sz w:val="24"/>
          <w:szCs w:val="24"/>
        </w:rPr>
      </w:pPr>
      <w:r w:rsidRPr="00E81F10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C4675" w:rsidRPr="00E81F10" w:rsidRDefault="00CC4675" w:rsidP="00CC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10">
        <w:rPr>
          <w:rFonts w:ascii="Times New Roman" w:hAnsi="Times New Roman" w:cs="Times New Roman"/>
          <w:b/>
          <w:sz w:val="24"/>
          <w:szCs w:val="24"/>
        </w:rPr>
        <w:t xml:space="preserve">о деятельности Департамента финансов администрации города </w:t>
      </w:r>
      <w:proofErr w:type="spellStart"/>
      <w:r w:rsidRPr="00E81F10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E81F10">
        <w:rPr>
          <w:rFonts w:ascii="Times New Roman" w:hAnsi="Times New Roman" w:cs="Times New Roman"/>
          <w:b/>
          <w:sz w:val="24"/>
          <w:szCs w:val="24"/>
        </w:rPr>
        <w:t xml:space="preserve"> за 2014 год.</w:t>
      </w:r>
    </w:p>
    <w:p w:rsidR="00C54295" w:rsidRPr="00E81F10" w:rsidRDefault="00C54295" w:rsidP="00CC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AA8" w:rsidRPr="00CC4675" w:rsidRDefault="00532AA8" w:rsidP="00CC46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2AA8" w:rsidRDefault="00532AA8" w:rsidP="00C54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AA8">
        <w:rPr>
          <w:rFonts w:ascii="Times New Roman" w:hAnsi="Times New Roman" w:cs="Times New Roman"/>
          <w:sz w:val="24"/>
          <w:szCs w:val="24"/>
        </w:rPr>
        <w:t xml:space="preserve">В соответствии с решением Думы города </w:t>
      </w:r>
      <w:proofErr w:type="spellStart"/>
      <w:r w:rsidRPr="00532AA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32AA8">
        <w:rPr>
          <w:rFonts w:ascii="Times New Roman" w:hAnsi="Times New Roman" w:cs="Times New Roman"/>
          <w:sz w:val="24"/>
          <w:szCs w:val="24"/>
        </w:rPr>
        <w:t xml:space="preserve"> от 29.11.2011 № 110 «О </w:t>
      </w:r>
      <w:proofErr w:type="gramStart"/>
      <w:r w:rsidRPr="00532AA8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532AA8">
        <w:rPr>
          <w:rFonts w:ascii="Times New Roman" w:hAnsi="Times New Roman" w:cs="Times New Roman"/>
          <w:sz w:val="24"/>
          <w:szCs w:val="24"/>
        </w:rPr>
        <w:t xml:space="preserve"> о департаменте финансов администрации города </w:t>
      </w:r>
      <w:proofErr w:type="spellStart"/>
      <w:r w:rsidRPr="00532AA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32AA8">
        <w:rPr>
          <w:rFonts w:ascii="Times New Roman" w:hAnsi="Times New Roman" w:cs="Times New Roman"/>
          <w:sz w:val="24"/>
          <w:szCs w:val="24"/>
        </w:rPr>
        <w:t xml:space="preserve">» (с изменениями от 25.11.2013 № 58) Департамент финансов </w:t>
      </w:r>
      <w:r w:rsidR="00C54295">
        <w:rPr>
          <w:rFonts w:ascii="Times New Roman" w:hAnsi="Times New Roman" w:cs="Times New Roman"/>
          <w:sz w:val="24"/>
          <w:szCs w:val="24"/>
        </w:rPr>
        <w:t xml:space="preserve">администрации города (далее – Департамент финансов) </w:t>
      </w:r>
      <w:r w:rsidRPr="00532AA8">
        <w:rPr>
          <w:rFonts w:ascii="Times New Roman" w:hAnsi="Times New Roman" w:cs="Times New Roman"/>
          <w:sz w:val="24"/>
          <w:szCs w:val="24"/>
        </w:rPr>
        <w:t xml:space="preserve">является органом администрации города </w:t>
      </w:r>
      <w:proofErr w:type="spellStart"/>
      <w:r w:rsidRPr="00532AA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32AA8">
        <w:rPr>
          <w:rFonts w:ascii="Times New Roman" w:hAnsi="Times New Roman" w:cs="Times New Roman"/>
          <w:sz w:val="24"/>
          <w:szCs w:val="24"/>
        </w:rPr>
        <w:t xml:space="preserve">, осуществляющим функции по реализации единой финансовой и бюджетной политики в городе, уполномоченным управлять финансами города </w:t>
      </w:r>
      <w:proofErr w:type="spellStart"/>
      <w:r w:rsidRPr="00532AA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32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2AA8" w:rsidRPr="00532AA8" w:rsidRDefault="00532AA8" w:rsidP="00C54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AA8">
        <w:rPr>
          <w:rFonts w:ascii="Times New Roman" w:hAnsi="Times New Roman" w:cs="Times New Roman"/>
          <w:sz w:val="24"/>
          <w:szCs w:val="24"/>
        </w:rPr>
        <w:t xml:space="preserve">Департамент финансов является финансовым органом муниципального образования город </w:t>
      </w:r>
      <w:proofErr w:type="spellStart"/>
      <w:r w:rsidRPr="00532AA8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532AA8">
        <w:rPr>
          <w:rFonts w:ascii="Times New Roman" w:hAnsi="Times New Roman" w:cs="Times New Roman"/>
          <w:sz w:val="24"/>
          <w:szCs w:val="24"/>
        </w:rPr>
        <w:t xml:space="preserve"> со всеми полномочиями согласно налоговому и бюджетному законодательству. </w:t>
      </w:r>
    </w:p>
    <w:p w:rsidR="00532AA8" w:rsidRDefault="00532AA8" w:rsidP="00C54295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AA8">
        <w:rPr>
          <w:rFonts w:ascii="Times New Roman" w:hAnsi="Times New Roman" w:cs="Times New Roman"/>
          <w:sz w:val="24"/>
          <w:szCs w:val="24"/>
        </w:rPr>
        <w:t xml:space="preserve">Сфера деятельности Департамента финансов как финансового органа города </w:t>
      </w:r>
      <w:proofErr w:type="spellStart"/>
      <w:r w:rsidRPr="00532AA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32AA8">
        <w:rPr>
          <w:rFonts w:ascii="Times New Roman" w:hAnsi="Times New Roman" w:cs="Times New Roman"/>
          <w:sz w:val="24"/>
          <w:szCs w:val="24"/>
        </w:rPr>
        <w:t xml:space="preserve"> определяется Бюджетным кодексом Российской Федерации, решением Думы города </w:t>
      </w:r>
      <w:proofErr w:type="spellStart"/>
      <w:r w:rsidRPr="00532AA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32AA8">
        <w:rPr>
          <w:rFonts w:ascii="Times New Roman" w:hAnsi="Times New Roman" w:cs="Times New Roman"/>
          <w:sz w:val="24"/>
          <w:szCs w:val="24"/>
        </w:rPr>
        <w:t xml:space="preserve"> от 26.09.2013 № 48 «О </w:t>
      </w:r>
      <w:proofErr w:type="gramStart"/>
      <w:r w:rsidRPr="00532AA8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532AA8">
        <w:rPr>
          <w:rFonts w:ascii="Times New Roman" w:hAnsi="Times New Roman" w:cs="Times New Roman"/>
          <w:sz w:val="24"/>
          <w:szCs w:val="24"/>
        </w:rPr>
        <w:t xml:space="preserve"> об отдельных вопросах организации и осуществления бюджетного процесса в городе </w:t>
      </w:r>
      <w:proofErr w:type="spellStart"/>
      <w:r w:rsidRPr="00532AA8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532AA8">
        <w:rPr>
          <w:rFonts w:ascii="Times New Roman" w:hAnsi="Times New Roman" w:cs="Times New Roman"/>
          <w:sz w:val="24"/>
          <w:szCs w:val="24"/>
        </w:rPr>
        <w:t>»</w:t>
      </w:r>
      <w:r w:rsidR="00C54295">
        <w:rPr>
          <w:rFonts w:ascii="Times New Roman" w:hAnsi="Times New Roman" w:cs="Times New Roman"/>
          <w:sz w:val="24"/>
          <w:szCs w:val="24"/>
        </w:rPr>
        <w:t xml:space="preserve"> (с изменениями </w:t>
      </w:r>
      <w:r w:rsidR="00B32EC3">
        <w:rPr>
          <w:rFonts w:ascii="Times New Roman" w:hAnsi="Times New Roman" w:cs="Times New Roman"/>
          <w:sz w:val="24"/>
          <w:szCs w:val="24"/>
        </w:rPr>
        <w:t>24.04.2014 № 32, от 07.10.2014 № 68)</w:t>
      </w:r>
      <w:r w:rsidRPr="00532AA8">
        <w:rPr>
          <w:rFonts w:ascii="Times New Roman" w:hAnsi="Times New Roman" w:cs="Times New Roman"/>
          <w:sz w:val="24"/>
          <w:szCs w:val="24"/>
        </w:rPr>
        <w:t xml:space="preserve">, Положением о департаменте финансов администрации города </w:t>
      </w:r>
      <w:proofErr w:type="spellStart"/>
      <w:r w:rsidRPr="00532AA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32AA8">
        <w:rPr>
          <w:rFonts w:ascii="Times New Roman" w:hAnsi="Times New Roman" w:cs="Times New Roman"/>
          <w:sz w:val="24"/>
          <w:szCs w:val="24"/>
        </w:rPr>
        <w:t>.</w:t>
      </w:r>
    </w:p>
    <w:p w:rsidR="005215DE" w:rsidRDefault="005215DE" w:rsidP="00C54295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установленной сфере деятельности Департамент финансов осуществляет полномочия по следующим основным направлениям:</w:t>
      </w:r>
    </w:p>
    <w:p w:rsidR="005215DE" w:rsidRDefault="00BD1493" w:rsidP="00BD1493">
      <w:pPr>
        <w:pStyle w:val="a3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нормативное правовое регулирование;</w:t>
      </w:r>
    </w:p>
    <w:p w:rsidR="00BD1493" w:rsidRDefault="00BD1493" w:rsidP="00BD1493">
      <w:pPr>
        <w:pStyle w:val="a3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составления проекта бюджета города;</w:t>
      </w:r>
    </w:p>
    <w:p w:rsidR="00BD1493" w:rsidRDefault="00BD1493" w:rsidP="00BD1493">
      <w:pPr>
        <w:pStyle w:val="a3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исполнения бюджета города;</w:t>
      </w:r>
    </w:p>
    <w:p w:rsidR="00BD1493" w:rsidRDefault="00BD1493" w:rsidP="00BD1493">
      <w:pPr>
        <w:pStyle w:val="a3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мун</w:t>
      </w:r>
      <w:r w:rsidR="00DC18FD">
        <w:rPr>
          <w:rFonts w:ascii="Times New Roman" w:hAnsi="Times New Roman" w:cs="Times New Roman"/>
          <w:sz w:val="24"/>
          <w:szCs w:val="24"/>
        </w:rPr>
        <w:t>иципальным долгом города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C18FD" w:rsidRDefault="00DC18FD" w:rsidP="00BD1493">
      <w:pPr>
        <w:pStyle w:val="a3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единой бюджетной политики;</w:t>
      </w:r>
    </w:p>
    <w:p w:rsidR="00DC18FD" w:rsidRDefault="00DC18FD" w:rsidP="00BD1493">
      <w:pPr>
        <w:pStyle w:val="a3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единой налоговой политики.</w:t>
      </w:r>
    </w:p>
    <w:p w:rsidR="00E73D99" w:rsidRPr="00E73D99" w:rsidRDefault="00E73D99" w:rsidP="009A4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2014 году п</w:t>
      </w:r>
      <w:r w:rsidRPr="00E73D99">
        <w:rPr>
          <w:rFonts w:ascii="Times New Roman" w:hAnsi="Times New Roman" w:cs="Times New Roman"/>
          <w:sz w:val="24"/>
          <w:szCs w:val="24"/>
        </w:rPr>
        <w:t>о результатам проводимого Департаментом Ханты</w:t>
      </w:r>
      <w:r w:rsidR="00E81F10">
        <w:rPr>
          <w:rFonts w:ascii="Times New Roman" w:hAnsi="Times New Roman" w:cs="Times New Roman"/>
          <w:sz w:val="24"/>
          <w:szCs w:val="24"/>
        </w:rPr>
        <w:t xml:space="preserve"> </w:t>
      </w:r>
      <w:r w:rsidRPr="00E73D99">
        <w:rPr>
          <w:rFonts w:ascii="Times New Roman" w:hAnsi="Times New Roman" w:cs="Times New Roman"/>
          <w:sz w:val="24"/>
          <w:szCs w:val="24"/>
        </w:rPr>
        <w:t>-</w:t>
      </w:r>
      <w:r w:rsidR="00E81F10">
        <w:rPr>
          <w:rFonts w:ascii="Times New Roman" w:hAnsi="Times New Roman" w:cs="Times New Roman"/>
          <w:sz w:val="24"/>
          <w:szCs w:val="24"/>
        </w:rPr>
        <w:t xml:space="preserve"> </w:t>
      </w:r>
      <w:r w:rsidRPr="00E73D99">
        <w:rPr>
          <w:rFonts w:ascii="Times New Roman" w:hAnsi="Times New Roman" w:cs="Times New Roman"/>
          <w:sz w:val="24"/>
          <w:szCs w:val="24"/>
        </w:rPr>
        <w:t>Мансийского автономного округа</w:t>
      </w:r>
      <w:r w:rsidR="00E81F10">
        <w:rPr>
          <w:rFonts w:ascii="Times New Roman" w:hAnsi="Times New Roman" w:cs="Times New Roman"/>
          <w:sz w:val="24"/>
          <w:szCs w:val="24"/>
        </w:rPr>
        <w:t xml:space="preserve"> </w:t>
      </w:r>
      <w:r w:rsidRPr="00E73D99">
        <w:rPr>
          <w:rFonts w:ascii="Times New Roman" w:hAnsi="Times New Roman" w:cs="Times New Roman"/>
          <w:sz w:val="24"/>
          <w:szCs w:val="24"/>
        </w:rPr>
        <w:t>-</w:t>
      </w:r>
      <w:r w:rsidR="00E81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D99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E73D99">
        <w:rPr>
          <w:rFonts w:ascii="Times New Roman" w:hAnsi="Times New Roman" w:cs="Times New Roman"/>
          <w:sz w:val="24"/>
          <w:szCs w:val="24"/>
        </w:rPr>
        <w:t xml:space="preserve"> мониторинга и оценки качества организации и осуществления бюджетного процесса в городских округах и муниципальных районах Ханты</w:t>
      </w:r>
      <w:r w:rsidR="00E81F10">
        <w:rPr>
          <w:rFonts w:ascii="Times New Roman" w:hAnsi="Times New Roman" w:cs="Times New Roman"/>
          <w:sz w:val="24"/>
          <w:szCs w:val="24"/>
        </w:rPr>
        <w:t xml:space="preserve"> </w:t>
      </w:r>
      <w:r w:rsidRPr="00E73D99">
        <w:rPr>
          <w:rFonts w:ascii="Times New Roman" w:hAnsi="Times New Roman" w:cs="Times New Roman"/>
          <w:sz w:val="24"/>
          <w:szCs w:val="24"/>
        </w:rPr>
        <w:t>-</w:t>
      </w:r>
      <w:r w:rsidR="00E81F10">
        <w:rPr>
          <w:rFonts w:ascii="Times New Roman" w:hAnsi="Times New Roman" w:cs="Times New Roman"/>
          <w:sz w:val="24"/>
          <w:szCs w:val="24"/>
        </w:rPr>
        <w:t xml:space="preserve"> </w:t>
      </w:r>
      <w:r w:rsidRPr="00E73D99">
        <w:rPr>
          <w:rFonts w:ascii="Times New Roman" w:hAnsi="Times New Roman" w:cs="Times New Roman"/>
          <w:sz w:val="24"/>
          <w:szCs w:val="24"/>
        </w:rPr>
        <w:t>Мансийского автономного округа</w:t>
      </w:r>
      <w:r w:rsidR="00E81F10">
        <w:rPr>
          <w:rFonts w:ascii="Times New Roman" w:hAnsi="Times New Roman" w:cs="Times New Roman"/>
          <w:sz w:val="24"/>
          <w:szCs w:val="24"/>
        </w:rPr>
        <w:t xml:space="preserve"> </w:t>
      </w:r>
      <w:r w:rsidRPr="00E73D99">
        <w:rPr>
          <w:rFonts w:ascii="Times New Roman" w:hAnsi="Times New Roman" w:cs="Times New Roman"/>
          <w:sz w:val="24"/>
          <w:szCs w:val="24"/>
        </w:rPr>
        <w:t>-</w:t>
      </w:r>
      <w:r w:rsidR="00E81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D99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E73D99">
        <w:rPr>
          <w:rFonts w:ascii="Times New Roman" w:hAnsi="Times New Roman" w:cs="Times New Roman"/>
          <w:sz w:val="24"/>
          <w:szCs w:val="24"/>
        </w:rPr>
        <w:t xml:space="preserve"> за 2013 год город </w:t>
      </w:r>
      <w:proofErr w:type="spellStart"/>
      <w:r w:rsidRPr="00E73D9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E73D99">
        <w:rPr>
          <w:rFonts w:ascii="Times New Roman" w:hAnsi="Times New Roman" w:cs="Times New Roman"/>
          <w:sz w:val="24"/>
          <w:szCs w:val="24"/>
        </w:rPr>
        <w:t xml:space="preserve"> занял 1 место среди 13 городских округов автономного округа.</w:t>
      </w:r>
    </w:p>
    <w:p w:rsidR="00DC18FD" w:rsidRDefault="009A44C9" w:rsidP="009A44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273E" w:rsidRPr="009A44C9">
        <w:rPr>
          <w:rFonts w:ascii="Times New Roman" w:hAnsi="Times New Roman" w:cs="Times New Roman"/>
          <w:sz w:val="24"/>
          <w:szCs w:val="24"/>
        </w:rPr>
        <w:t xml:space="preserve">Бюджетная </w:t>
      </w:r>
      <w:r>
        <w:rPr>
          <w:rFonts w:ascii="Times New Roman" w:hAnsi="Times New Roman" w:cs="Times New Roman"/>
          <w:sz w:val="24"/>
          <w:szCs w:val="24"/>
        </w:rPr>
        <w:t xml:space="preserve">система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перешла на программный принцип планирования  и исполнения бюджета. С 2014 года бюджет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формируется в структуре муниципальных программ.</w:t>
      </w:r>
    </w:p>
    <w:p w:rsidR="00A55992" w:rsidRDefault="009A44C9" w:rsidP="009A4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2014 года реализуется 22 муниципальные программы</w:t>
      </w:r>
      <w:r w:rsidR="00A55992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="00A559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целями и задачами которых является достижение целевых ориентиров</w:t>
      </w:r>
      <w:r w:rsidR="002F542F">
        <w:rPr>
          <w:rFonts w:ascii="Times New Roman" w:hAnsi="Times New Roman" w:cs="Times New Roman"/>
          <w:sz w:val="24"/>
          <w:szCs w:val="24"/>
        </w:rPr>
        <w:t xml:space="preserve">, определенных Президентом Российской Федерации, направлениями социально – экономического развития города </w:t>
      </w:r>
      <w:proofErr w:type="spellStart"/>
      <w:r w:rsidR="002F542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2F542F">
        <w:rPr>
          <w:rFonts w:ascii="Times New Roman" w:hAnsi="Times New Roman" w:cs="Times New Roman"/>
          <w:sz w:val="24"/>
          <w:szCs w:val="24"/>
        </w:rPr>
        <w:t>.</w:t>
      </w:r>
    </w:p>
    <w:p w:rsidR="00A55992" w:rsidRDefault="00A55992" w:rsidP="009A4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Департамент финансов является ответственным исполнителем по одной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«Управление муниципальными финансами в 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2014 -2020 годы».</w:t>
      </w:r>
    </w:p>
    <w:p w:rsidR="009A44C9" w:rsidRDefault="00A55992" w:rsidP="009A4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C2D32">
        <w:rPr>
          <w:rFonts w:ascii="Times New Roman" w:hAnsi="Times New Roman" w:cs="Times New Roman"/>
          <w:sz w:val="24"/>
          <w:szCs w:val="24"/>
        </w:rPr>
        <w:t xml:space="preserve">«Управление муниципальными финансами в городе </w:t>
      </w:r>
      <w:proofErr w:type="spellStart"/>
      <w:r w:rsidR="00EC2D32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EC2D32">
        <w:rPr>
          <w:rFonts w:ascii="Times New Roman" w:hAnsi="Times New Roman" w:cs="Times New Roman"/>
          <w:sz w:val="24"/>
          <w:szCs w:val="24"/>
        </w:rPr>
        <w:t xml:space="preserve"> на 2014 -2020 годы» является «обеспечивающей», она ориентирована на создание общих условий для всех участников бюджетного процесса, реализующих другие муниципальные программы города </w:t>
      </w:r>
      <w:proofErr w:type="spellStart"/>
      <w:r w:rsidR="00EC2D3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C2D32">
        <w:rPr>
          <w:rFonts w:ascii="Times New Roman" w:hAnsi="Times New Roman" w:cs="Times New Roman"/>
          <w:sz w:val="24"/>
          <w:szCs w:val="24"/>
        </w:rPr>
        <w:t>.</w:t>
      </w:r>
    </w:p>
    <w:p w:rsidR="00EC2D32" w:rsidRDefault="00EC2D32" w:rsidP="009A4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Основной целью бюджетной политики, определенной в Бюджетном Послании Президента Российской Федерации о бюджетной политики в 2014 – 2016 годах, является обеспечение долгосрочной  устойчивой бюджетной системы и повышение эффективности управления общественными финансами.</w:t>
      </w:r>
      <w:proofErr w:type="gramEnd"/>
    </w:p>
    <w:p w:rsidR="00EC2D32" w:rsidRPr="005A78F5" w:rsidRDefault="00EC2D32" w:rsidP="00B935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>Стратегической целью социально</w:t>
      </w:r>
      <w:r w:rsidR="003828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828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 xml:space="preserve">экономического развития города </w:t>
      </w:r>
      <w:proofErr w:type="spellStart"/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повышение качества жизни населения. Достижение стратегической цели предполагает стабильное функционирование бюджетной </w:t>
      </w:r>
      <w:proofErr w:type="gramStart"/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proofErr w:type="gramEnd"/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выполнение всех обязательств города </w:t>
      </w:r>
      <w:proofErr w:type="spellStart"/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 xml:space="preserve"> путем принятия системы мер, направленных на повышение устойчивости муниципальной финансовой системы.</w:t>
      </w:r>
    </w:p>
    <w:p w:rsidR="00CC4675" w:rsidRDefault="009C6F33" w:rsidP="0038281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382817">
        <w:rPr>
          <w:rFonts w:ascii="Times New Roman" w:hAnsi="Times New Roman" w:cs="Times New Roman"/>
          <w:sz w:val="24"/>
          <w:szCs w:val="24"/>
        </w:rPr>
        <w:t>В соответствии с указанными приоритетами</w:t>
      </w:r>
      <w:r w:rsidR="00382817" w:rsidRPr="00382817">
        <w:rPr>
          <w:rFonts w:ascii="Times New Roman" w:hAnsi="Times New Roman" w:cs="Times New Roman"/>
          <w:sz w:val="24"/>
          <w:szCs w:val="24"/>
        </w:rPr>
        <w:t xml:space="preserve">, </w:t>
      </w:r>
      <w:r w:rsidRPr="00382817">
        <w:rPr>
          <w:rFonts w:ascii="Times New Roman" w:hAnsi="Times New Roman" w:cs="Times New Roman"/>
          <w:sz w:val="24"/>
          <w:szCs w:val="24"/>
        </w:rPr>
        <w:t xml:space="preserve"> </w:t>
      </w:r>
      <w:r w:rsidR="00382817">
        <w:rPr>
          <w:rFonts w:ascii="Times New Roman" w:hAnsi="Times New Roman" w:cs="Times New Roman"/>
          <w:sz w:val="24"/>
          <w:szCs w:val="24"/>
        </w:rPr>
        <w:t xml:space="preserve">целью реализации муниципальной программы города </w:t>
      </w:r>
      <w:proofErr w:type="spellStart"/>
      <w:r w:rsidR="0038281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82817">
        <w:rPr>
          <w:rFonts w:ascii="Times New Roman" w:hAnsi="Times New Roman" w:cs="Times New Roman"/>
          <w:sz w:val="24"/>
          <w:szCs w:val="24"/>
        </w:rPr>
        <w:t xml:space="preserve"> «Управление муниципальными финансами в городе </w:t>
      </w:r>
      <w:proofErr w:type="spellStart"/>
      <w:r w:rsidR="00382817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382817">
        <w:rPr>
          <w:rFonts w:ascii="Times New Roman" w:hAnsi="Times New Roman" w:cs="Times New Roman"/>
          <w:sz w:val="24"/>
          <w:szCs w:val="24"/>
        </w:rPr>
        <w:t xml:space="preserve"> на 2014 -2020 годы» является обеспечение долгосрочной сбалансированности и устойчивости бюджетной системы, повышение качества управления муниципальными финансами</w:t>
      </w:r>
      <w:r w:rsidR="00783737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="0078373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83737">
        <w:rPr>
          <w:rFonts w:ascii="Times New Roman" w:hAnsi="Times New Roman" w:cs="Times New Roman"/>
          <w:sz w:val="24"/>
          <w:szCs w:val="24"/>
        </w:rPr>
        <w:t>.</w:t>
      </w:r>
      <w:r w:rsidR="0038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A2A" w:rsidRDefault="00B60A2A" w:rsidP="0038281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Достижение цели осуществляется </w:t>
      </w:r>
      <w:r w:rsidR="000C0EF6">
        <w:rPr>
          <w:rFonts w:ascii="Times New Roman" w:hAnsi="Times New Roman" w:cs="Times New Roman"/>
          <w:sz w:val="24"/>
          <w:szCs w:val="24"/>
        </w:rPr>
        <w:t xml:space="preserve">путем решения 3 задач в рамках программы. </w:t>
      </w:r>
    </w:p>
    <w:p w:rsidR="00B94E56" w:rsidRDefault="00B94E56" w:rsidP="00B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94E56">
        <w:rPr>
          <w:rFonts w:ascii="Times New Roman" w:hAnsi="Times New Roman" w:cs="Times New Roman"/>
          <w:b/>
          <w:sz w:val="24"/>
          <w:szCs w:val="24"/>
        </w:rPr>
        <w:t>Задача 1</w:t>
      </w:r>
      <w:r w:rsidRPr="00B94E56">
        <w:rPr>
          <w:rFonts w:ascii="Times New Roman" w:hAnsi="Times New Roman" w:cs="Times New Roman"/>
          <w:sz w:val="24"/>
          <w:szCs w:val="24"/>
        </w:rPr>
        <w:t xml:space="preserve"> «</w:t>
      </w:r>
      <w:r w:rsidRPr="00B94E56">
        <w:rPr>
          <w:rFonts w:ascii="Times New Roman" w:hAnsi="Times New Roman" w:cs="Times New Roman"/>
          <w:b/>
          <w:sz w:val="24"/>
          <w:szCs w:val="24"/>
        </w:rPr>
        <w:t xml:space="preserve">Создание условий для обеспечения сбалансированности бюджета города </w:t>
      </w:r>
      <w:proofErr w:type="spellStart"/>
      <w:r w:rsidRPr="00B94E56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B94E56">
        <w:rPr>
          <w:rFonts w:ascii="Times New Roman" w:hAnsi="Times New Roman" w:cs="Times New Roman"/>
          <w:b/>
          <w:sz w:val="24"/>
          <w:szCs w:val="24"/>
        </w:rPr>
        <w:t xml:space="preserve"> и повышение эффективности бюджетного процесса»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E56">
        <w:rPr>
          <w:rFonts w:ascii="Times New Roman" w:hAnsi="Times New Roman" w:cs="Times New Roman"/>
          <w:sz w:val="24"/>
          <w:szCs w:val="24"/>
        </w:rPr>
        <w:t>осуществляется по</w:t>
      </w:r>
      <w:r>
        <w:rPr>
          <w:rFonts w:ascii="Times New Roman" w:hAnsi="Times New Roman" w:cs="Times New Roman"/>
          <w:sz w:val="24"/>
          <w:szCs w:val="24"/>
        </w:rPr>
        <w:t>средством реализации следующих мероприятий:</w:t>
      </w:r>
    </w:p>
    <w:p w:rsidR="00B94E56" w:rsidRPr="00B94E56" w:rsidRDefault="00B94E56" w:rsidP="00B9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8C2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</w:t>
      </w:r>
      <w:r w:rsidR="008C24B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вование нормативного правового регулирования в сфере бюджетного процесса.</w:t>
      </w:r>
      <w:r w:rsidRPr="00B94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E56" w:rsidRPr="005A78F5" w:rsidRDefault="00B94E56" w:rsidP="00B94E5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и утверждение необходимых муниципальных правовых актов для совершенствования бюджетных правоотношений в городе </w:t>
      </w:r>
      <w:proofErr w:type="spellStart"/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>Югорске</w:t>
      </w:r>
      <w:proofErr w:type="spellEnd"/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ует</w:t>
      </w:r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 xml:space="preserve"> качественной организации планирования и исполнения бюджета города </w:t>
      </w:r>
      <w:proofErr w:type="spellStart"/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>, в том числе путем оказания методической поддержки участникам бюджетного процесса.</w:t>
      </w:r>
    </w:p>
    <w:p w:rsidR="008C24B3" w:rsidRDefault="008C24B3" w:rsidP="008C2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целях совершенствования нормативно правового регулирования сфере бюджетного </w:t>
      </w:r>
      <w:r w:rsidRPr="008C24B3">
        <w:rPr>
          <w:rFonts w:ascii="Times New Roman" w:hAnsi="Times New Roman" w:cs="Times New Roman"/>
          <w:sz w:val="24"/>
          <w:szCs w:val="24"/>
        </w:rPr>
        <w:t>процесса   в 2014 году были разработаны и утверждены:</w:t>
      </w:r>
    </w:p>
    <w:p w:rsidR="008C24B3" w:rsidRPr="008C24B3" w:rsidRDefault="008C24B3" w:rsidP="008C2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24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4B3">
        <w:rPr>
          <w:rFonts w:ascii="Times New Roman" w:hAnsi="Times New Roman" w:cs="Times New Roman"/>
          <w:sz w:val="24"/>
          <w:szCs w:val="24"/>
        </w:rPr>
        <w:t xml:space="preserve">проект решения Думы города </w:t>
      </w:r>
      <w:proofErr w:type="spellStart"/>
      <w:r w:rsidRPr="008C24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C24B3">
        <w:rPr>
          <w:rFonts w:ascii="Times New Roman" w:hAnsi="Times New Roman" w:cs="Times New Roman"/>
          <w:sz w:val="24"/>
          <w:szCs w:val="24"/>
        </w:rPr>
        <w:t xml:space="preserve"> «О приостановлении действия пункта 4.5 Положения об отдельных вопросах  организации и осуществления бюджетного процесса в городе </w:t>
      </w:r>
      <w:proofErr w:type="spellStart"/>
      <w:r w:rsidRPr="008C24B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8C24B3">
        <w:rPr>
          <w:rFonts w:ascii="Times New Roman" w:hAnsi="Times New Roman" w:cs="Times New Roman"/>
          <w:sz w:val="24"/>
          <w:szCs w:val="24"/>
        </w:rPr>
        <w:t>» (утвержден 07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C24B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C24B3">
        <w:rPr>
          <w:rFonts w:ascii="Times New Roman" w:hAnsi="Times New Roman" w:cs="Times New Roman"/>
          <w:sz w:val="24"/>
          <w:szCs w:val="24"/>
        </w:rPr>
        <w:t>2014 № 68);</w:t>
      </w:r>
    </w:p>
    <w:p w:rsidR="008C24B3" w:rsidRPr="008C24B3" w:rsidRDefault="008C24B3" w:rsidP="008C2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4B3">
        <w:rPr>
          <w:rFonts w:ascii="Times New Roman" w:hAnsi="Times New Roman" w:cs="Times New Roman"/>
          <w:sz w:val="24"/>
          <w:szCs w:val="24"/>
        </w:rPr>
        <w:lastRenderedPageBreak/>
        <w:t xml:space="preserve">- проект решения Думы города </w:t>
      </w:r>
      <w:proofErr w:type="spellStart"/>
      <w:r w:rsidRPr="008C24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C24B3">
        <w:rPr>
          <w:rFonts w:ascii="Times New Roman" w:hAnsi="Times New Roman" w:cs="Times New Roman"/>
          <w:sz w:val="24"/>
          <w:szCs w:val="24"/>
        </w:rPr>
        <w:t xml:space="preserve"> «О внесении изменений в Положение об отдельных вопросах организации и осуществления бюджетного процесса в городе </w:t>
      </w:r>
      <w:proofErr w:type="spellStart"/>
      <w:r w:rsidRPr="008C24B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8C24B3">
        <w:rPr>
          <w:rFonts w:ascii="Times New Roman" w:hAnsi="Times New Roman" w:cs="Times New Roman"/>
          <w:sz w:val="24"/>
          <w:szCs w:val="24"/>
        </w:rPr>
        <w:t xml:space="preserve">» (утвержден от 18.11.2014 № 72); </w:t>
      </w:r>
    </w:p>
    <w:p w:rsidR="008C24B3" w:rsidRPr="008C24B3" w:rsidRDefault="008C24B3" w:rsidP="008C2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4B3"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 w:rsidRPr="008C24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C24B3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8C24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C24B3">
        <w:rPr>
          <w:rFonts w:ascii="Times New Roman" w:hAnsi="Times New Roman" w:cs="Times New Roman"/>
          <w:sz w:val="24"/>
          <w:szCs w:val="24"/>
        </w:rPr>
        <w:t xml:space="preserve"> от  18.06.2008 № 841» (Порядок </w:t>
      </w:r>
      <w:proofErr w:type="gramStart"/>
      <w:r w:rsidRPr="008C24B3">
        <w:rPr>
          <w:rFonts w:ascii="Times New Roman" w:hAnsi="Times New Roman" w:cs="Times New Roman"/>
          <w:sz w:val="24"/>
          <w:szCs w:val="24"/>
        </w:rPr>
        <w:t>использования  бюджетных ассигнований резервного фонда  администрации города</w:t>
      </w:r>
      <w:proofErr w:type="gramEnd"/>
      <w:r w:rsidRPr="008C2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4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C24B3">
        <w:rPr>
          <w:rFonts w:ascii="Times New Roman" w:hAnsi="Times New Roman" w:cs="Times New Roman"/>
          <w:sz w:val="24"/>
          <w:szCs w:val="24"/>
        </w:rPr>
        <w:t xml:space="preserve">) (утверждено 28.11.2014 № 6628); </w:t>
      </w:r>
    </w:p>
    <w:p w:rsidR="008C24B3" w:rsidRPr="008C24B3" w:rsidRDefault="008C24B3" w:rsidP="008C2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4B3"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 w:rsidRPr="008C24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C24B3">
        <w:rPr>
          <w:rFonts w:ascii="Times New Roman" w:hAnsi="Times New Roman" w:cs="Times New Roman"/>
          <w:sz w:val="24"/>
          <w:szCs w:val="24"/>
        </w:rPr>
        <w:t xml:space="preserve"> «О внесении изменений в  постановление администрации города </w:t>
      </w:r>
      <w:proofErr w:type="spellStart"/>
      <w:r w:rsidRPr="008C24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C24B3">
        <w:rPr>
          <w:rFonts w:ascii="Times New Roman" w:hAnsi="Times New Roman" w:cs="Times New Roman"/>
          <w:sz w:val="24"/>
          <w:szCs w:val="24"/>
        </w:rPr>
        <w:t xml:space="preserve"> от 09.02.2012  № 277» (Порядок оценки потребности в оказании муниципальных услуг в натуральном и стоимостном выражении) (утверждено 26.12.2014 № 7388);</w:t>
      </w:r>
    </w:p>
    <w:p w:rsidR="008C24B3" w:rsidRPr="008C24B3" w:rsidRDefault="008C24B3" w:rsidP="008C2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4B3"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 w:rsidRPr="008C24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C24B3">
        <w:rPr>
          <w:rFonts w:ascii="Times New Roman" w:hAnsi="Times New Roman" w:cs="Times New Roman"/>
          <w:sz w:val="24"/>
          <w:szCs w:val="24"/>
        </w:rPr>
        <w:t xml:space="preserve"> «О Порядке осуществления  главными распорядителями (распорядителями) бюджетных средств, главными администраторами (администраторами) доходов бюджета, главными администраторами  (администраторами) источников финансирования дефицита бюджета города </w:t>
      </w:r>
      <w:proofErr w:type="spellStart"/>
      <w:r w:rsidRPr="008C24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C24B3">
        <w:rPr>
          <w:rFonts w:ascii="Times New Roman" w:hAnsi="Times New Roman" w:cs="Times New Roman"/>
          <w:sz w:val="24"/>
          <w:szCs w:val="24"/>
        </w:rPr>
        <w:t xml:space="preserve"> внутреннего финансового контроля и внутреннего финансового аудита» (утверждено 30.12.2014 № 7420);</w:t>
      </w:r>
    </w:p>
    <w:p w:rsidR="008C24B3" w:rsidRPr="008C24B3" w:rsidRDefault="008C24B3" w:rsidP="008C2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4B3"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 w:rsidRPr="008C24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C24B3">
        <w:rPr>
          <w:rFonts w:ascii="Times New Roman" w:hAnsi="Times New Roman" w:cs="Times New Roman"/>
          <w:sz w:val="24"/>
          <w:szCs w:val="24"/>
        </w:rPr>
        <w:t xml:space="preserve"> «О порядке составления проекта решения о бюджете города </w:t>
      </w:r>
      <w:proofErr w:type="spellStart"/>
      <w:r w:rsidRPr="008C24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C24B3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период» (утверждено 12.08.2014 № 4104, с изменениями от 09.12.2014 № 6859);</w:t>
      </w:r>
    </w:p>
    <w:p w:rsidR="008C24B3" w:rsidRPr="008C24B3" w:rsidRDefault="008C24B3" w:rsidP="008C2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4B3"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 w:rsidRPr="008C24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C24B3">
        <w:rPr>
          <w:rFonts w:ascii="Times New Roman" w:hAnsi="Times New Roman" w:cs="Times New Roman"/>
          <w:sz w:val="24"/>
          <w:szCs w:val="24"/>
        </w:rPr>
        <w:t xml:space="preserve"> «Об утверждении плана мероприятий по росту доходов и оптимизации расходов бюджета города </w:t>
      </w:r>
      <w:proofErr w:type="spellStart"/>
      <w:r w:rsidRPr="008C24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C24B3">
        <w:rPr>
          <w:rFonts w:ascii="Times New Roman" w:hAnsi="Times New Roman" w:cs="Times New Roman"/>
          <w:sz w:val="24"/>
          <w:szCs w:val="24"/>
        </w:rPr>
        <w:t xml:space="preserve"> на 2014 год и на плановый период 2015 и 2016 годов и плана мероприятий по организации деятельности органов и структурных подразделений администрации города </w:t>
      </w:r>
      <w:proofErr w:type="spellStart"/>
      <w:r w:rsidRPr="008C24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C24B3">
        <w:rPr>
          <w:rFonts w:ascii="Times New Roman" w:hAnsi="Times New Roman" w:cs="Times New Roman"/>
          <w:sz w:val="24"/>
          <w:szCs w:val="24"/>
        </w:rPr>
        <w:t xml:space="preserve">, направленной на увеличение налоговых и неналоговых доходов в бюджет города </w:t>
      </w:r>
      <w:proofErr w:type="spellStart"/>
      <w:r w:rsidRPr="008C24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C24B3">
        <w:rPr>
          <w:rFonts w:ascii="Times New Roman" w:hAnsi="Times New Roman" w:cs="Times New Roman"/>
          <w:sz w:val="24"/>
          <w:szCs w:val="24"/>
        </w:rPr>
        <w:t xml:space="preserve"> на 2014 год и на плановый период</w:t>
      </w:r>
      <w:proofErr w:type="gramEnd"/>
      <w:r w:rsidRPr="008C24B3">
        <w:rPr>
          <w:rFonts w:ascii="Times New Roman" w:hAnsi="Times New Roman" w:cs="Times New Roman"/>
          <w:sz w:val="24"/>
          <w:szCs w:val="24"/>
        </w:rPr>
        <w:t xml:space="preserve"> 2015 и 2016 годов» (утверждено 28.02.2014 № 758, с изменениями от 03.06.2014 № 2514, от 24.07.2014 № 3721, от 14.08.2014 № 4242). </w:t>
      </w:r>
    </w:p>
    <w:p w:rsidR="00923B35" w:rsidRDefault="00923B35" w:rsidP="00923B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Организация планирования, исполнения бюджета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формирование отчетности об исполнении бюджета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23B35" w:rsidRPr="00923B35" w:rsidRDefault="00923B35" w:rsidP="00923B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 xml:space="preserve">Первым этапом организации и осуществления бюджетного процесса является составление, рассмотрение и утверждение проекта бюджета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 Для реализации данного полномочия Департамент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23B35">
        <w:rPr>
          <w:rFonts w:ascii="Times New Roman" w:hAnsi="Times New Roman" w:cs="Times New Roman"/>
          <w:sz w:val="24"/>
          <w:szCs w:val="24"/>
        </w:rPr>
        <w:t xml:space="preserve"> финансов были разработаны Методические рекомендации по порядку планирования бюджетных ассигнований бюджета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на 2015 год и на плановый период 2016 и 2017 годов (далее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23B35">
        <w:rPr>
          <w:rFonts w:ascii="Times New Roman" w:hAnsi="Times New Roman" w:cs="Times New Roman"/>
          <w:sz w:val="24"/>
          <w:szCs w:val="24"/>
        </w:rPr>
        <w:t xml:space="preserve"> Методические рекомендации),</w:t>
      </w:r>
    </w:p>
    <w:p w:rsidR="00923B35" w:rsidRPr="00923B35" w:rsidRDefault="00923B35" w:rsidP="00923B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23B35">
        <w:rPr>
          <w:rFonts w:ascii="Times New Roman" w:hAnsi="Times New Roman" w:cs="Times New Roman"/>
          <w:sz w:val="24"/>
          <w:szCs w:val="24"/>
        </w:rPr>
        <w:t xml:space="preserve">В соответствии с Графиком подготовки, рассмотрения документов и материалов, разрабатываемых при составлении проекта решения о бюджете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был сформирован предварительный реестр расходных обязательств на 2015 год и плановый период 2016 и 2017 годов, также были сформированы плановый и уточненный реестры расходных обязательств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23B35" w:rsidRPr="00923B35" w:rsidRDefault="00923B35" w:rsidP="00923B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B35">
        <w:rPr>
          <w:rFonts w:ascii="Times New Roman" w:hAnsi="Times New Roman" w:cs="Times New Roman"/>
          <w:sz w:val="24"/>
          <w:szCs w:val="24"/>
        </w:rPr>
        <w:t xml:space="preserve">В основу формирования проекта бюджета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на 2015 год и на плановый период 2016 и 2017 годов были положены основные направления бюджетной политики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на 2015 год и на плановый период 2016 и 2017 годов, принятые постановлением администрации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от 28.10.2014 № 5714 «Об основных направлениях бюджетной политики муниципального образования город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на 2015 год и на плановый</w:t>
      </w:r>
      <w:proofErr w:type="gramEnd"/>
      <w:r w:rsidRPr="00923B35">
        <w:rPr>
          <w:rFonts w:ascii="Times New Roman" w:hAnsi="Times New Roman" w:cs="Times New Roman"/>
          <w:sz w:val="24"/>
          <w:szCs w:val="24"/>
        </w:rPr>
        <w:t xml:space="preserve"> период 2016 и 2017 годов».</w:t>
      </w:r>
    </w:p>
    <w:p w:rsidR="00923B35" w:rsidRPr="00923B35" w:rsidRDefault="00923B35" w:rsidP="00923B35">
      <w:pPr>
        <w:pStyle w:val="a6"/>
        <w:spacing w:after="0" w:line="360" w:lineRule="auto"/>
      </w:pPr>
      <w:r w:rsidRPr="00923B35">
        <w:t xml:space="preserve">В результате проделанной работы был сформирован в установленные сроки и соответствующий требованиям бюджетного законодательства проект бюджета города </w:t>
      </w:r>
      <w:proofErr w:type="spellStart"/>
      <w:r w:rsidRPr="00923B35">
        <w:t>Югорска</w:t>
      </w:r>
      <w:proofErr w:type="spellEnd"/>
      <w:r w:rsidRPr="00923B35">
        <w:t xml:space="preserve"> на 2015 год и на плановый период 2016 и 2017 годов.</w:t>
      </w:r>
    </w:p>
    <w:p w:rsidR="00923B35" w:rsidRPr="00923B35" w:rsidRDefault="00923B35" w:rsidP="00923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 xml:space="preserve">Исполнение бюджета муниципального образования город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организовано на основе сводной бюджетной росписи бюджета города на 2014 год и на плановый период 2015 и 2016 годов, которая утверждена заместителем главы администрации - директором департамента финансов. В течение 2014 года осуществлялось ее ведение согласно Порядку, утвержденному приказом департамента финансов администрации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от 27.12.2012 № 80 – </w:t>
      </w:r>
      <w:proofErr w:type="spellStart"/>
      <w:proofErr w:type="gramStart"/>
      <w:r w:rsidRPr="00923B35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923B35">
        <w:rPr>
          <w:rFonts w:ascii="Times New Roman" w:hAnsi="Times New Roman" w:cs="Times New Roman"/>
          <w:sz w:val="24"/>
          <w:szCs w:val="24"/>
        </w:rPr>
        <w:t xml:space="preserve"> «Об утверждении Порядка составления и ведения сводной бюджетной росписи бюджета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и бюджетных росписей главных распорядителей средств бюджета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(главных администраторов источников финансирования дефицита бюджета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>)». Показатели сводной бюджетной росписи бюджета города, лимиты бюджетных обязательств и предельные объемы финансирования доводились до главных распорядителей средств бюджета города своевременно согласно утвержденному Порядку.</w:t>
      </w:r>
    </w:p>
    <w:p w:rsidR="00923B35" w:rsidRPr="00923B35" w:rsidRDefault="00923B35" w:rsidP="00923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>Исполнение бюджетных обязательств города осуществлялось в пределах доведенных лимитов бюджетных обязательств.</w:t>
      </w:r>
    </w:p>
    <w:p w:rsidR="00923B35" w:rsidRPr="00923B35" w:rsidRDefault="00923B35" w:rsidP="00923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 xml:space="preserve">Кассовое исполнение бюджета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осуществлялось в соответствии с кассовым планом исполнения бюджета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>.</w:t>
      </w:r>
    </w:p>
    <w:p w:rsidR="00923B35" w:rsidRPr="00923B35" w:rsidRDefault="00923B35" w:rsidP="00923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 xml:space="preserve">В течение года ежемесячно проводилась корректировка кассового плана с учетом фактического исполнения бюджета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за отчетный период.</w:t>
      </w:r>
    </w:p>
    <w:p w:rsidR="00923B35" w:rsidRPr="00923B35" w:rsidRDefault="00923B35" w:rsidP="00923B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 xml:space="preserve">С целью обеспечения целевого и эффективного использования средств бюджета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Департаментом финансов обеспечивалось санкционирование расходов.</w:t>
      </w:r>
    </w:p>
    <w:p w:rsidR="00923B35" w:rsidRPr="00923B35" w:rsidRDefault="00923B35" w:rsidP="00923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B35">
        <w:rPr>
          <w:rFonts w:ascii="Times New Roman" w:hAnsi="Times New Roman" w:cs="Times New Roman"/>
          <w:sz w:val="24"/>
          <w:szCs w:val="24"/>
        </w:rPr>
        <w:t xml:space="preserve">Санкционирование расходов организовано в соответствии с Порядком санкционирования оплаты денежных обязательств получателей средств бюджета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и главных администраторов источников финансирования дефицита бюджета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lastRenderedPageBreak/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, утвержденным приказом Департамента финансов администрации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от 10.02.2014 № 10-п «О Порядке санкционировании оплаты денежных обязательств получателей средств бюджета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и главных администраторов источников финансирования дефицита бюджета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923B35" w:rsidRPr="00923B35" w:rsidRDefault="00923B35" w:rsidP="00923B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>Своевременное и качественное формирование отчетности об исполнении бюджета позволяет оценить выполнение расходных обязательств муниципального образования, предоставить участникам бюджетного процесса необходимую для анализа, планирования и управления бюджетными ассигнованиями информацию, обеспечить подотчетность деятельности органов местного самоуправления и муниципальных учреждений, оценить финансовое состояние учреждений бюджетного сектора.</w:t>
      </w:r>
    </w:p>
    <w:p w:rsidR="00923B35" w:rsidRPr="00923B35" w:rsidRDefault="00923B35" w:rsidP="00923B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>Составление и представление сводной бюджетной отчётности осуществлялось в соответствии с действующими нормативными документами.</w:t>
      </w:r>
    </w:p>
    <w:p w:rsidR="00923B35" w:rsidRPr="00923B35" w:rsidRDefault="00923B35" w:rsidP="00923B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 xml:space="preserve">В 2014 году Департаментом финансов была проведена работа по составлению годового отчета об исполнении бюджета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за 2013 год.</w:t>
      </w:r>
    </w:p>
    <w:p w:rsidR="00923B35" w:rsidRPr="00923B35" w:rsidRDefault="00923B35" w:rsidP="00923B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 xml:space="preserve">Отчет об исполнении бюджета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за 2013 год в Департамент финансов Ханты</w:t>
      </w:r>
      <w:r w:rsidR="00E81F10">
        <w:rPr>
          <w:rFonts w:ascii="Times New Roman" w:hAnsi="Times New Roman" w:cs="Times New Roman"/>
          <w:sz w:val="24"/>
          <w:szCs w:val="24"/>
        </w:rPr>
        <w:t xml:space="preserve"> </w:t>
      </w:r>
      <w:r w:rsidRPr="00923B35">
        <w:rPr>
          <w:rFonts w:ascii="Times New Roman" w:hAnsi="Times New Roman" w:cs="Times New Roman"/>
          <w:sz w:val="24"/>
          <w:szCs w:val="24"/>
        </w:rPr>
        <w:t>-</w:t>
      </w:r>
      <w:r w:rsidR="00E81F10">
        <w:rPr>
          <w:rFonts w:ascii="Times New Roman" w:hAnsi="Times New Roman" w:cs="Times New Roman"/>
          <w:sz w:val="24"/>
          <w:szCs w:val="24"/>
        </w:rPr>
        <w:t xml:space="preserve"> </w:t>
      </w:r>
      <w:r w:rsidRPr="00923B35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-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был представлен в установленные сроки и признан представленным в полном объеме, что подтверждается письмом Департамента финансов Ханты – Мансийского автономного округа –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от 03.04.2014 № 1527. </w:t>
      </w:r>
    </w:p>
    <w:p w:rsidR="00923B35" w:rsidRPr="00923B35" w:rsidRDefault="00923B35" w:rsidP="00923B35">
      <w:pPr>
        <w:pStyle w:val="a4"/>
        <w:spacing w:after="0" w:line="360" w:lineRule="auto"/>
        <w:ind w:left="0"/>
        <w:rPr>
          <w:rFonts w:ascii="Times New Roman" w:eastAsia="Times New Roman" w:hAnsi="Times New Roman" w:cs="Times New Roman"/>
        </w:rPr>
      </w:pPr>
      <w:r w:rsidRPr="00923B35">
        <w:rPr>
          <w:rFonts w:ascii="Times New Roman" w:eastAsia="Times New Roman" w:hAnsi="Times New Roman" w:cs="Times New Roman"/>
        </w:rPr>
        <w:t xml:space="preserve">Для рассмотрения в Думу города </w:t>
      </w:r>
      <w:proofErr w:type="spellStart"/>
      <w:r w:rsidRPr="00923B35">
        <w:rPr>
          <w:rFonts w:ascii="Times New Roman" w:eastAsia="Times New Roman" w:hAnsi="Times New Roman" w:cs="Times New Roman"/>
        </w:rPr>
        <w:t>Югорска</w:t>
      </w:r>
      <w:proofErr w:type="spellEnd"/>
      <w:r w:rsidRPr="00923B35">
        <w:rPr>
          <w:rFonts w:ascii="Times New Roman" w:eastAsia="Times New Roman" w:hAnsi="Times New Roman" w:cs="Times New Roman"/>
        </w:rPr>
        <w:t xml:space="preserve"> годовой отчет об исполнении бюджета города </w:t>
      </w:r>
      <w:proofErr w:type="spellStart"/>
      <w:r w:rsidRPr="00923B35">
        <w:rPr>
          <w:rFonts w:ascii="Times New Roman" w:eastAsia="Times New Roman" w:hAnsi="Times New Roman" w:cs="Times New Roman"/>
        </w:rPr>
        <w:t>Югорска</w:t>
      </w:r>
      <w:proofErr w:type="spellEnd"/>
      <w:r w:rsidRPr="00923B35">
        <w:rPr>
          <w:rFonts w:ascii="Times New Roman" w:eastAsia="Times New Roman" w:hAnsi="Times New Roman" w:cs="Times New Roman"/>
        </w:rPr>
        <w:t xml:space="preserve"> был внесен 20.03.2014  в сроки, установленные Положением об отдельных вопросах организации и осуществлении  бюджетного процесса в городе </w:t>
      </w:r>
      <w:proofErr w:type="spellStart"/>
      <w:r w:rsidRPr="00923B35">
        <w:rPr>
          <w:rFonts w:ascii="Times New Roman" w:eastAsia="Times New Roman" w:hAnsi="Times New Roman" w:cs="Times New Roman"/>
        </w:rPr>
        <w:t>Югорске</w:t>
      </w:r>
      <w:proofErr w:type="spellEnd"/>
      <w:r w:rsidRPr="00923B35">
        <w:rPr>
          <w:rFonts w:ascii="Times New Roman" w:eastAsia="Times New Roman" w:hAnsi="Times New Roman" w:cs="Times New Roman"/>
        </w:rPr>
        <w:t xml:space="preserve">, утвержденным решением Думы города </w:t>
      </w:r>
      <w:proofErr w:type="spellStart"/>
      <w:r w:rsidRPr="00923B35">
        <w:rPr>
          <w:rFonts w:ascii="Times New Roman" w:eastAsia="Times New Roman" w:hAnsi="Times New Roman" w:cs="Times New Roman"/>
        </w:rPr>
        <w:t>Югорска</w:t>
      </w:r>
      <w:proofErr w:type="spellEnd"/>
      <w:r w:rsidRPr="00923B35">
        <w:rPr>
          <w:rFonts w:ascii="Times New Roman" w:eastAsia="Times New Roman" w:hAnsi="Times New Roman" w:cs="Times New Roman"/>
        </w:rPr>
        <w:t xml:space="preserve"> от 26.09.2013 № 48.</w:t>
      </w:r>
    </w:p>
    <w:p w:rsidR="00923B35" w:rsidRPr="00923B35" w:rsidRDefault="00923B35" w:rsidP="00923B35">
      <w:pPr>
        <w:pStyle w:val="a4"/>
        <w:spacing w:after="0" w:line="360" w:lineRule="auto"/>
        <w:ind w:left="0"/>
        <w:rPr>
          <w:rFonts w:ascii="Times New Roman" w:eastAsia="Times New Roman" w:hAnsi="Times New Roman" w:cs="Times New Roman"/>
        </w:rPr>
      </w:pPr>
      <w:r w:rsidRPr="00923B35">
        <w:rPr>
          <w:rFonts w:ascii="Times New Roman" w:eastAsia="Times New Roman" w:hAnsi="Times New Roman" w:cs="Times New Roman"/>
        </w:rPr>
        <w:t xml:space="preserve">Организованы и проведены публичные слушания по отчету об исполнении бюджета города за 2013 год. По итогам публичных слушаний было рекомендовано Думе города </w:t>
      </w:r>
      <w:proofErr w:type="spellStart"/>
      <w:r w:rsidRPr="00923B35">
        <w:rPr>
          <w:rFonts w:ascii="Times New Roman" w:eastAsia="Times New Roman" w:hAnsi="Times New Roman" w:cs="Times New Roman"/>
        </w:rPr>
        <w:t>Югорска</w:t>
      </w:r>
      <w:proofErr w:type="spellEnd"/>
      <w:r w:rsidRPr="00923B3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923B35">
        <w:rPr>
          <w:rFonts w:ascii="Times New Roman" w:eastAsia="Times New Roman" w:hAnsi="Times New Roman" w:cs="Times New Roman"/>
        </w:rPr>
        <w:t>утвердить</w:t>
      </w:r>
      <w:proofErr w:type="gramEnd"/>
      <w:r w:rsidRPr="00923B35">
        <w:rPr>
          <w:rFonts w:ascii="Times New Roman" w:eastAsia="Times New Roman" w:hAnsi="Times New Roman" w:cs="Times New Roman"/>
        </w:rPr>
        <w:t xml:space="preserve"> отчет об исполнении бюджета города </w:t>
      </w:r>
      <w:proofErr w:type="spellStart"/>
      <w:r w:rsidRPr="00923B35">
        <w:rPr>
          <w:rFonts w:ascii="Times New Roman" w:eastAsia="Times New Roman" w:hAnsi="Times New Roman" w:cs="Times New Roman"/>
        </w:rPr>
        <w:t>Югорска</w:t>
      </w:r>
      <w:proofErr w:type="spellEnd"/>
      <w:r w:rsidRPr="00923B35">
        <w:rPr>
          <w:rFonts w:ascii="Times New Roman" w:eastAsia="Times New Roman" w:hAnsi="Times New Roman" w:cs="Times New Roman"/>
        </w:rPr>
        <w:t xml:space="preserve"> за 2013 год.</w:t>
      </w:r>
    </w:p>
    <w:p w:rsidR="00923B35" w:rsidRPr="00923B35" w:rsidRDefault="00923B35" w:rsidP="00923B3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 xml:space="preserve">По итогам внешней </w:t>
      </w:r>
      <w:proofErr w:type="gramStart"/>
      <w:r w:rsidRPr="00923B35">
        <w:rPr>
          <w:rFonts w:ascii="Times New Roman" w:hAnsi="Times New Roman" w:cs="Times New Roman"/>
          <w:sz w:val="24"/>
          <w:szCs w:val="24"/>
        </w:rPr>
        <w:t>проверки проекта решения Думы города</w:t>
      </w:r>
      <w:proofErr w:type="gramEnd"/>
      <w:r w:rsidRPr="00923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«Об исполнении бюджета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за 2013 год» получено положительное заключение Контрольно-счетной палаты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от 07.04.2014 № 22 о соответствии отчета об исполнении бюджета города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за 2013 год бюджетному законодательству.</w:t>
      </w:r>
    </w:p>
    <w:p w:rsidR="00923B35" w:rsidRPr="00923B35" w:rsidRDefault="00923B35" w:rsidP="00923B35">
      <w:pPr>
        <w:pStyle w:val="a4"/>
        <w:spacing w:after="0" w:line="360" w:lineRule="auto"/>
        <w:ind w:left="0"/>
        <w:rPr>
          <w:rFonts w:ascii="Times New Roman" w:eastAsia="Times New Roman" w:hAnsi="Times New Roman" w:cs="Times New Roman"/>
        </w:rPr>
      </w:pPr>
      <w:r w:rsidRPr="00923B35">
        <w:rPr>
          <w:rFonts w:ascii="Times New Roman" w:hAnsi="Times New Roman" w:cs="Times New Roman"/>
        </w:rPr>
        <w:t xml:space="preserve">Результатом проделанной работы стало </w:t>
      </w:r>
      <w:r w:rsidRPr="00923B35">
        <w:rPr>
          <w:rFonts w:ascii="Times New Roman" w:eastAsia="Times New Roman" w:hAnsi="Times New Roman" w:cs="Times New Roman"/>
        </w:rPr>
        <w:t xml:space="preserve">утверждение годового отчета решением Думы города </w:t>
      </w:r>
      <w:proofErr w:type="spellStart"/>
      <w:r w:rsidRPr="00923B35">
        <w:rPr>
          <w:rFonts w:ascii="Times New Roman" w:eastAsia="Times New Roman" w:hAnsi="Times New Roman" w:cs="Times New Roman"/>
        </w:rPr>
        <w:t>Югорска</w:t>
      </w:r>
      <w:proofErr w:type="spellEnd"/>
      <w:r w:rsidRPr="00923B35">
        <w:rPr>
          <w:rFonts w:ascii="Times New Roman" w:eastAsia="Times New Roman" w:hAnsi="Times New Roman" w:cs="Times New Roman"/>
        </w:rPr>
        <w:t xml:space="preserve"> от 24.04.2014 № 31 «Об исполнении бюджета города </w:t>
      </w:r>
      <w:proofErr w:type="spellStart"/>
      <w:r w:rsidRPr="00923B35">
        <w:rPr>
          <w:rFonts w:ascii="Times New Roman" w:eastAsia="Times New Roman" w:hAnsi="Times New Roman" w:cs="Times New Roman"/>
        </w:rPr>
        <w:t>Югорска</w:t>
      </w:r>
      <w:proofErr w:type="spellEnd"/>
      <w:r w:rsidRPr="00923B35">
        <w:rPr>
          <w:rFonts w:ascii="Times New Roman" w:eastAsia="Times New Roman" w:hAnsi="Times New Roman" w:cs="Times New Roman"/>
        </w:rPr>
        <w:t xml:space="preserve"> за 2013 год».</w:t>
      </w:r>
    </w:p>
    <w:p w:rsidR="00923B35" w:rsidRPr="00923B35" w:rsidRDefault="00923B35" w:rsidP="00923B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eastAsia="Times New Roman" w:hAnsi="Times New Roman" w:cs="Times New Roman"/>
          <w:sz w:val="24"/>
          <w:szCs w:val="24"/>
        </w:rPr>
        <w:t xml:space="preserve">В 2014 году ежемесячно и ежеквартально формировалась консолидированная отчетность об исполнении бюджета города </w:t>
      </w:r>
      <w:proofErr w:type="spellStart"/>
      <w:r w:rsidRPr="00923B35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eastAsia="Times New Roman" w:hAnsi="Times New Roman" w:cs="Times New Roman"/>
          <w:sz w:val="24"/>
          <w:szCs w:val="24"/>
        </w:rPr>
        <w:t xml:space="preserve">, бухгалтерская отчетность муниципальных бюджетных и автономных учреждений на основании представленной и проверенной отчетности главных распорядителей средств бюджета города </w:t>
      </w:r>
      <w:proofErr w:type="spellStart"/>
      <w:r w:rsidRPr="00923B35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923B35">
        <w:rPr>
          <w:rFonts w:ascii="Times New Roman" w:eastAsia="Times New Roman" w:hAnsi="Times New Roman" w:cs="Times New Roman"/>
          <w:sz w:val="24"/>
          <w:szCs w:val="24"/>
        </w:rPr>
        <w:t xml:space="preserve"> и своевременно направлялась в Департамент финансов Ханты – Мансийского автономного округа – </w:t>
      </w:r>
      <w:proofErr w:type="spellStart"/>
      <w:r w:rsidRPr="00923B35">
        <w:rPr>
          <w:rFonts w:ascii="Times New Roman" w:eastAsia="Times New Roman" w:hAnsi="Times New Roman" w:cs="Times New Roman"/>
          <w:sz w:val="24"/>
          <w:szCs w:val="24"/>
        </w:rPr>
        <w:t>Югры</w:t>
      </w:r>
      <w:proofErr w:type="spellEnd"/>
      <w:r w:rsidRPr="00923B3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B35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Установленные графиками сроки представления бюджетной отчетности, статистической отчетности и отчетности по Департаменту финансов соблюдены. </w:t>
      </w:r>
    </w:p>
    <w:p w:rsidR="00923B35" w:rsidRPr="00923B35" w:rsidRDefault="00923B35" w:rsidP="00923B35">
      <w:pPr>
        <w:pStyle w:val="a4"/>
        <w:spacing w:after="0" w:line="360" w:lineRule="auto"/>
        <w:ind w:left="0" w:firstLine="720"/>
        <w:rPr>
          <w:rFonts w:ascii="Times New Roman" w:eastAsia="Times New Roman" w:hAnsi="Times New Roman" w:cs="Times New Roman"/>
        </w:rPr>
      </w:pPr>
      <w:r w:rsidRPr="00923B35">
        <w:rPr>
          <w:rFonts w:ascii="Times New Roman" w:eastAsia="Times New Roman" w:hAnsi="Times New Roman" w:cs="Times New Roman"/>
        </w:rPr>
        <w:t xml:space="preserve">Ежеквартально в 2014 году в Счетную палату города </w:t>
      </w:r>
      <w:proofErr w:type="spellStart"/>
      <w:r w:rsidRPr="00923B35">
        <w:rPr>
          <w:rFonts w:ascii="Times New Roman" w:eastAsia="Times New Roman" w:hAnsi="Times New Roman" w:cs="Times New Roman"/>
        </w:rPr>
        <w:t>Югорска</w:t>
      </w:r>
      <w:proofErr w:type="spellEnd"/>
      <w:r w:rsidRPr="00923B35">
        <w:rPr>
          <w:rFonts w:ascii="Times New Roman" w:eastAsia="Times New Roman" w:hAnsi="Times New Roman" w:cs="Times New Roman"/>
        </w:rPr>
        <w:t xml:space="preserve"> Деп</w:t>
      </w:r>
      <w:r>
        <w:rPr>
          <w:rFonts w:ascii="Times New Roman" w:eastAsia="Times New Roman" w:hAnsi="Times New Roman" w:cs="Times New Roman"/>
        </w:rPr>
        <w:t>артаментом финансов</w:t>
      </w:r>
      <w:r w:rsidRPr="00923B3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923B35">
        <w:rPr>
          <w:rFonts w:ascii="Times New Roman" w:eastAsia="Times New Roman" w:hAnsi="Times New Roman" w:cs="Times New Roman"/>
        </w:rPr>
        <w:t>предоставлялись отчеты</w:t>
      </w:r>
      <w:proofErr w:type="gramEnd"/>
      <w:r w:rsidRPr="00923B35">
        <w:rPr>
          <w:rFonts w:ascii="Times New Roman" w:eastAsia="Times New Roman" w:hAnsi="Times New Roman" w:cs="Times New Roman"/>
        </w:rPr>
        <w:t xml:space="preserve"> об исполнении бюджета за отчетный квартал, утвержденные постановлениями администрации города </w:t>
      </w:r>
      <w:proofErr w:type="spellStart"/>
      <w:r w:rsidRPr="00923B35">
        <w:rPr>
          <w:rFonts w:ascii="Times New Roman" w:eastAsia="Times New Roman" w:hAnsi="Times New Roman" w:cs="Times New Roman"/>
        </w:rPr>
        <w:t>Югорска</w:t>
      </w:r>
      <w:proofErr w:type="spellEnd"/>
      <w:r w:rsidRPr="00923B35">
        <w:rPr>
          <w:rFonts w:ascii="Times New Roman" w:eastAsia="Times New Roman" w:hAnsi="Times New Roman" w:cs="Times New Roman"/>
        </w:rPr>
        <w:t xml:space="preserve"> от 22.04.2014 № 1717, от 06.08.2014 № 3992, от 30.10.2014 № 5838.</w:t>
      </w:r>
    </w:p>
    <w:p w:rsidR="00923B35" w:rsidRPr="00923B35" w:rsidRDefault="00923B35" w:rsidP="00923B3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B35">
        <w:rPr>
          <w:rFonts w:ascii="Times New Roman" w:eastAsia="Times New Roman" w:hAnsi="Times New Roman" w:cs="Times New Roman"/>
          <w:sz w:val="24"/>
          <w:szCs w:val="24"/>
        </w:rPr>
        <w:t>Ежеквартально осуществлялся анализ численности и заработной платы работников муниципальных учреждений.</w:t>
      </w:r>
    </w:p>
    <w:p w:rsidR="00923B35" w:rsidRPr="00923B35" w:rsidRDefault="00923B35" w:rsidP="00923B3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B35">
        <w:rPr>
          <w:rFonts w:ascii="Times New Roman" w:eastAsia="Times New Roman" w:hAnsi="Times New Roman" w:cs="Times New Roman"/>
          <w:sz w:val="24"/>
          <w:szCs w:val="24"/>
        </w:rPr>
        <w:t xml:space="preserve">По итогам за 6, 9 месяцев и год представлялся в Департамент финансов Ханты-Мансийского автономного округа - </w:t>
      </w:r>
      <w:proofErr w:type="spellStart"/>
      <w:r w:rsidRPr="00923B35">
        <w:rPr>
          <w:rFonts w:ascii="Times New Roman" w:eastAsia="Times New Roman" w:hAnsi="Times New Roman" w:cs="Times New Roman"/>
          <w:sz w:val="24"/>
          <w:szCs w:val="24"/>
        </w:rPr>
        <w:t>Югры</w:t>
      </w:r>
      <w:proofErr w:type="spellEnd"/>
      <w:r w:rsidRPr="00923B35">
        <w:rPr>
          <w:rFonts w:ascii="Times New Roman" w:eastAsia="Times New Roman" w:hAnsi="Times New Roman" w:cs="Times New Roman"/>
          <w:sz w:val="24"/>
          <w:szCs w:val="24"/>
        </w:rPr>
        <w:t xml:space="preserve"> отчет по форме 14 МО о расходах и численности работников органов местного самоуправления, 2 раза в год - мониторинг местных бюджетов по форме 500.</w:t>
      </w:r>
    </w:p>
    <w:p w:rsidR="00923B35" w:rsidRDefault="00923B35" w:rsidP="00B049B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B35">
        <w:rPr>
          <w:rFonts w:ascii="Times New Roman" w:eastAsia="Times New Roman" w:hAnsi="Times New Roman" w:cs="Times New Roman"/>
          <w:sz w:val="24"/>
          <w:szCs w:val="24"/>
        </w:rPr>
        <w:t>Осуществлялась методическая и разъяснительная работа по вопросам бюджетного учета и составления бюджетной отчетности в соответствии с требованиями Инструкций, утвержденных Министерством финансов Российской Федерации, Федеральным казначейством.</w:t>
      </w:r>
    </w:p>
    <w:p w:rsidR="00B049B2" w:rsidRDefault="00B049B2" w:rsidP="00B049B2">
      <w:pPr>
        <w:pStyle w:val="a4"/>
        <w:spacing w:after="0" w:line="360" w:lineRule="auto"/>
        <w:ind w:left="0"/>
        <w:rPr>
          <w:rFonts w:ascii="Times New Roman" w:hAnsi="Times New Roman" w:cs="Times New Roman"/>
        </w:rPr>
      </w:pPr>
      <w:r w:rsidRPr="00A8231D">
        <w:rPr>
          <w:rFonts w:ascii="Times New Roman" w:hAnsi="Times New Roman" w:cs="Times New Roman"/>
        </w:rPr>
        <w:t xml:space="preserve">3. Совершенствование системы оценки качества финансового менеджмента, осуществляемого главными распорядителями средств бюджета города </w:t>
      </w:r>
      <w:proofErr w:type="spellStart"/>
      <w:r w:rsidRPr="00A8231D"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A8231D">
        <w:rPr>
          <w:rFonts w:ascii="Times New Roman" w:hAnsi="Times New Roman" w:cs="Times New Roman"/>
        </w:rPr>
        <w:t xml:space="preserve"> </w:t>
      </w:r>
    </w:p>
    <w:p w:rsidR="00B049B2" w:rsidRDefault="00B049B2" w:rsidP="00B049B2">
      <w:pPr>
        <w:pStyle w:val="a4"/>
        <w:spacing w:after="0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Департаментом финансов </w:t>
      </w:r>
      <w:r w:rsidRPr="00A8231D">
        <w:rPr>
          <w:rFonts w:ascii="Times New Roman" w:hAnsi="Times New Roman" w:cs="Times New Roman"/>
        </w:rPr>
        <w:t xml:space="preserve">в мае 2014 года проведен мониторинг качества финансового менеджмента, осуществляемого главными распорядителями средств бюджета города, главными администраторами доходов бюджета города </w:t>
      </w:r>
      <w:proofErr w:type="spellStart"/>
      <w:r w:rsidRPr="00A8231D">
        <w:rPr>
          <w:rFonts w:ascii="Times New Roman" w:hAnsi="Times New Roman" w:cs="Times New Roman"/>
        </w:rPr>
        <w:t>Югорска</w:t>
      </w:r>
      <w:proofErr w:type="spellEnd"/>
      <w:r w:rsidRPr="00A8231D">
        <w:rPr>
          <w:rFonts w:ascii="Times New Roman" w:hAnsi="Times New Roman" w:cs="Times New Roman"/>
        </w:rPr>
        <w:t xml:space="preserve"> по итогам 2013 года по следующим группам показателей:</w:t>
      </w:r>
    </w:p>
    <w:p w:rsidR="00B049B2" w:rsidRPr="00C56768" w:rsidRDefault="00B049B2" w:rsidP="00B049B2">
      <w:pPr>
        <w:pStyle w:val="a8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0" w:beforeAutospacing="0" w:after="0" w:afterAutospacing="0" w:line="360" w:lineRule="auto"/>
        <w:ind w:left="0" w:firstLine="720"/>
        <w:rPr>
          <w:rFonts w:eastAsiaTheme="minorEastAsia"/>
        </w:rPr>
      </w:pPr>
      <w:r w:rsidRPr="00C56768">
        <w:rPr>
          <w:rFonts w:eastAsiaTheme="minorEastAsia"/>
        </w:rPr>
        <w:t xml:space="preserve">Среднесрочное финансовое планирование; </w:t>
      </w:r>
    </w:p>
    <w:p w:rsidR="00B049B2" w:rsidRPr="00C56768" w:rsidRDefault="00B049B2" w:rsidP="00B049B2">
      <w:pPr>
        <w:pStyle w:val="a8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0" w:beforeAutospacing="0" w:after="0" w:afterAutospacing="0" w:line="360" w:lineRule="auto"/>
        <w:ind w:left="0" w:firstLine="720"/>
        <w:rPr>
          <w:rFonts w:eastAsiaTheme="minorEastAsia"/>
        </w:rPr>
      </w:pPr>
      <w:r w:rsidRPr="00C56768">
        <w:rPr>
          <w:rFonts w:eastAsiaTheme="minorEastAsia"/>
        </w:rPr>
        <w:t xml:space="preserve">Исполнение бюджета в части расходов; </w:t>
      </w:r>
    </w:p>
    <w:p w:rsidR="00B049B2" w:rsidRPr="00C56768" w:rsidRDefault="00B049B2" w:rsidP="00B049B2">
      <w:pPr>
        <w:pStyle w:val="a8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0" w:beforeAutospacing="0" w:after="0" w:afterAutospacing="0" w:line="360" w:lineRule="auto"/>
        <w:ind w:left="0" w:firstLine="720"/>
        <w:rPr>
          <w:rFonts w:eastAsiaTheme="minorEastAsia"/>
        </w:rPr>
      </w:pPr>
      <w:r w:rsidRPr="00C56768">
        <w:rPr>
          <w:rFonts w:eastAsiaTheme="minorEastAsia"/>
        </w:rPr>
        <w:t xml:space="preserve">Исполнение бюджета по доходам; </w:t>
      </w:r>
    </w:p>
    <w:p w:rsidR="00B049B2" w:rsidRPr="00C56768" w:rsidRDefault="00B049B2" w:rsidP="00B049B2">
      <w:pPr>
        <w:pStyle w:val="a8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0" w:beforeAutospacing="0" w:after="0" w:afterAutospacing="0" w:line="360" w:lineRule="auto"/>
        <w:ind w:left="0" w:firstLine="720"/>
        <w:rPr>
          <w:rFonts w:eastAsiaTheme="minorEastAsia"/>
        </w:rPr>
      </w:pPr>
      <w:r w:rsidRPr="00C56768">
        <w:rPr>
          <w:rFonts w:eastAsiaTheme="minorEastAsia"/>
        </w:rPr>
        <w:t xml:space="preserve">Учёт и отчётность; </w:t>
      </w:r>
    </w:p>
    <w:p w:rsidR="00B049B2" w:rsidRPr="00C56768" w:rsidRDefault="00B049B2" w:rsidP="00B049B2">
      <w:pPr>
        <w:pStyle w:val="a8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0" w:beforeAutospacing="0" w:after="0" w:afterAutospacing="0" w:line="360" w:lineRule="auto"/>
        <w:ind w:left="0" w:firstLine="720"/>
        <w:rPr>
          <w:rFonts w:eastAsiaTheme="minorEastAsia"/>
        </w:rPr>
      </w:pPr>
      <w:r w:rsidRPr="00C56768">
        <w:rPr>
          <w:rFonts w:eastAsiaTheme="minorEastAsia"/>
        </w:rPr>
        <w:t xml:space="preserve">Контроль и аудит; </w:t>
      </w:r>
    </w:p>
    <w:p w:rsidR="00B049B2" w:rsidRPr="00C56768" w:rsidRDefault="00B049B2" w:rsidP="00B049B2">
      <w:pPr>
        <w:pStyle w:val="a8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0" w:beforeAutospacing="0" w:after="0" w:afterAutospacing="0" w:line="360" w:lineRule="auto"/>
        <w:ind w:left="0" w:firstLine="720"/>
        <w:rPr>
          <w:rFonts w:eastAsiaTheme="minorEastAsia"/>
        </w:rPr>
      </w:pPr>
      <w:r w:rsidRPr="00C56768">
        <w:rPr>
          <w:rFonts w:eastAsiaTheme="minorEastAsia"/>
        </w:rPr>
        <w:t xml:space="preserve">Исполнение судебных актов; </w:t>
      </w:r>
    </w:p>
    <w:p w:rsidR="00B049B2" w:rsidRPr="00C56768" w:rsidRDefault="00B049B2" w:rsidP="00B049B2">
      <w:pPr>
        <w:pStyle w:val="a8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0" w:beforeAutospacing="0" w:after="0" w:afterAutospacing="0" w:line="360" w:lineRule="auto"/>
        <w:ind w:left="0" w:firstLine="708"/>
      </w:pPr>
      <w:r w:rsidRPr="00C56768">
        <w:rPr>
          <w:rFonts w:eastAsiaTheme="minorEastAsia"/>
        </w:rPr>
        <w:t xml:space="preserve">Управление активами. </w:t>
      </w:r>
    </w:p>
    <w:p w:rsidR="00B049B2" w:rsidRDefault="00B049B2" w:rsidP="00196C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9B2">
        <w:rPr>
          <w:rFonts w:ascii="Times New Roman" w:hAnsi="Times New Roman" w:cs="Times New Roman"/>
          <w:sz w:val="24"/>
          <w:szCs w:val="24"/>
        </w:rPr>
        <w:t>По результатам мониторинга качества финансового менеджмента по итогам 2013 года составлен рейтинг главных распорядителей средств бюджета города, имеющих наилучшие итоговые оценки качества финансового менеджмента и имеющих самый низкий рейтинг.</w:t>
      </w:r>
    </w:p>
    <w:p w:rsidR="00196C5E" w:rsidRPr="00196C5E" w:rsidRDefault="00196C5E" w:rsidP="00196C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C5E">
        <w:rPr>
          <w:rFonts w:ascii="Times New Roman" w:hAnsi="Times New Roman" w:cs="Times New Roman"/>
          <w:sz w:val="24"/>
          <w:szCs w:val="24"/>
        </w:rPr>
        <w:t xml:space="preserve">4. Осуществление контроля за операциями с бюджетными средствами получателей бюджетных средств бюджета города </w:t>
      </w:r>
      <w:proofErr w:type="spellStart"/>
      <w:r w:rsidRPr="00196C5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96C5E">
        <w:rPr>
          <w:rFonts w:ascii="Times New Roman" w:hAnsi="Times New Roman" w:cs="Times New Roman"/>
          <w:sz w:val="24"/>
          <w:szCs w:val="24"/>
        </w:rPr>
        <w:t xml:space="preserve">, средствами </w:t>
      </w:r>
      <w:proofErr w:type="gramStart"/>
      <w:r w:rsidRPr="00196C5E"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бюджета города</w:t>
      </w:r>
      <w:proofErr w:type="gramEnd"/>
      <w:r w:rsidRPr="00196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C5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6A33C7">
        <w:rPr>
          <w:rFonts w:ascii="Times New Roman" w:hAnsi="Times New Roman" w:cs="Times New Roman"/>
          <w:sz w:val="24"/>
          <w:szCs w:val="24"/>
        </w:rPr>
        <w:t>.</w:t>
      </w:r>
      <w:r w:rsidRPr="00196C5E">
        <w:rPr>
          <w:rFonts w:ascii="Times New Roman" w:hAnsi="Times New Roman" w:cs="Times New Roman"/>
          <w:sz w:val="24"/>
          <w:szCs w:val="24"/>
        </w:rPr>
        <w:t xml:space="preserve"> </w:t>
      </w:r>
      <w:r w:rsidR="006A33C7">
        <w:rPr>
          <w:rFonts w:ascii="Times New Roman" w:hAnsi="Times New Roman" w:cs="Times New Roman"/>
          <w:sz w:val="24"/>
          <w:szCs w:val="24"/>
        </w:rPr>
        <w:t>К</w:t>
      </w:r>
      <w:r w:rsidRPr="00196C5E">
        <w:rPr>
          <w:rFonts w:ascii="Times New Roman" w:hAnsi="Times New Roman" w:cs="Times New Roman"/>
          <w:sz w:val="24"/>
          <w:szCs w:val="24"/>
        </w:rPr>
        <w:t>онтрол</w:t>
      </w:r>
      <w:r w:rsidR="006A33C7">
        <w:rPr>
          <w:rFonts w:ascii="Times New Roman" w:hAnsi="Times New Roman" w:cs="Times New Roman"/>
          <w:sz w:val="24"/>
          <w:szCs w:val="24"/>
        </w:rPr>
        <w:t xml:space="preserve">ь осуществлялся </w:t>
      </w:r>
      <w:proofErr w:type="gramStart"/>
      <w:r w:rsidR="006A33C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96C5E">
        <w:rPr>
          <w:rFonts w:ascii="Times New Roman" w:hAnsi="Times New Roman" w:cs="Times New Roman"/>
          <w:sz w:val="24"/>
          <w:szCs w:val="24"/>
        </w:rPr>
        <w:t>:</w:t>
      </w:r>
    </w:p>
    <w:p w:rsidR="00196C5E" w:rsidRDefault="00196C5E" w:rsidP="006A33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C5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96C5E">
        <w:rPr>
          <w:rFonts w:ascii="Times New Roman" w:hAnsi="Times New Roman" w:cs="Times New Roman"/>
          <w:sz w:val="24"/>
          <w:szCs w:val="24"/>
        </w:rPr>
        <w:t>непревышением</w:t>
      </w:r>
      <w:proofErr w:type="spellEnd"/>
      <w:r w:rsidRPr="00196C5E">
        <w:rPr>
          <w:rFonts w:ascii="Times New Roman" w:hAnsi="Times New Roman" w:cs="Times New Roman"/>
          <w:sz w:val="24"/>
          <w:szCs w:val="24"/>
        </w:rPr>
        <w:t xml:space="preserve"> суммы по операциям над лимитами бюджетных обязательств и бюджетными ассигнованиями;</w:t>
      </w:r>
    </w:p>
    <w:p w:rsidR="00196C5E" w:rsidRPr="00196C5E" w:rsidRDefault="00196C5E" w:rsidP="006A33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C5E">
        <w:rPr>
          <w:rFonts w:ascii="Times New Roman" w:hAnsi="Times New Roman" w:cs="Times New Roman"/>
          <w:sz w:val="24"/>
          <w:szCs w:val="24"/>
        </w:rPr>
        <w:lastRenderedPageBreak/>
        <w:t>- соответствием содержания проводимой операции коду бюджетной классификации Российской Федерации, указанному в платежном документе, представленном получателем бюджетных средств;</w:t>
      </w:r>
    </w:p>
    <w:p w:rsidR="00196C5E" w:rsidRPr="00196C5E" w:rsidRDefault="00196C5E" w:rsidP="006A33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C5E">
        <w:rPr>
          <w:rFonts w:ascii="Times New Roman" w:hAnsi="Times New Roman" w:cs="Times New Roman"/>
          <w:sz w:val="24"/>
          <w:szCs w:val="24"/>
        </w:rPr>
        <w:t xml:space="preserve">- наличием документов, подтверждающих возникновение денежного обязательства, подлежащего оплате за счет средств бюджета города </w:t>
      </w:r>
      <w:proofErr w:type="spellStart"/>
      <w:r w:rsidRPr="00196C5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96C5E">
        <w:rPr>
          <w:rFonts w:ascii="Times New Roman" w:hAnsi="Times New Roman" w:cs="Times New Roman"/>
          <w:sz w:val="24"/>
          <w:szCs w:val="24"/>
        </w:rPr>
        <w:t>.</w:t>
      </w:r>
    </w:p>
    <w:p w:rsidR="00196C5E" w:rsidRPr="00196C5E" w:rsidRDefault="00196C5E" w:rsidP="006A33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C5E">
        <w:rPr>
          <w:rFonts w:ascii="Times New Roman" w:hAnsi="Times New Roman" w:cs="Times New Roman"/>
          <w:sz w:val="24"/>
          <w:szCs w:val="24"/>
        </w:rPr>
        <w:t>Результатом осуществления контроля является отсутствие нецелевого использования бюджетных средств.</w:t>
      </w:r>
    </w:p>
    <w:p w:rsidR="009B7687" w:rsidRDefault="00BA7E51" w:rsidP="003444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E51">
        <w:rPr>
          <w:rFonts w:ascii="Times New Roman" w:hAnsi="Times New Roman" w:cs="Times New Roman"/>
          <w:sz w:val="24"/>
          <w:szCs w:val="24"/>
        </w:rPr>
        <w:t>5. Осуществление контроля в сфере закупок в рамках полномочий, установленных Федеральным законом от 05.04.2013 № 44 – ФЗ «О контрактной системе в сфере закупок товаров, работ, услуг для обеспечения государственных и муниципальных нужд</w:t>
      </w:r>
      <w:r w:rsidR="009B7687">
        <w:rPr>
          <w:rFonts w:ascii="Times New Roman" w:hAnsi="Times New Roman" w:cs="Times New Roman"/>
          <w:sz w:val="24"/>
          <w:szCs w:val="24"/>
        </w:rPr>
        <w:t>»</w:t>
      </w:r>
      <w:r w:rsidRPr="00BA7E51">
        <w:rPr>
          <w:rFonts w:ascii="Times New Roman" w:hAnsi="Times New Roman" w:cs="Times New Roman"/>
          <w:sz w:val="24"/>
          <w:szCs w:val="24"/>
        </w:rPr>
        <w:t>.</w:t>
      </w:r>
    </w:p>
    <w:p w:rsidR="00BA7E51" w:rsidRPr="00BA7E51" w:rsidRDefault="009B7687" w:rsidP="003444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BA7E51" w:rsidRPr="00BA7E51">
        <w:rPr>
          <w:rFonts w:ascii="Times New Roman" w:hAnsi="Times New Roman" w:cs="Times New Roman"/>
          <w:color w:val="000000" w:themeColor="text1"/>
          <w:sz w:val="24"/>
          <w:szCs w:val="24"/>
        </w:rPr>
        <w:t>азработан  Порядок  исполнения  Деп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артаментом финансов администрации города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о применении бюджетных мер принуждения (утвержден Приказом 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08.10.2014 № 35п). </w:t>
      </w:r>
    </w:p>
    <w:p w:rsidR="00BA7E51" w:rsidRPr="009B7687" w:rsidRDefault="00BA7E51" w:rsidP="003444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7687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 2014 года  уведомлений органов муниципального финансового контроля  о применении к участникам бюджетного процесса бюджетных мер принуждения в Деп</w:t>
      </w:r>
      <w:r w:rsidR="009B7687">
        <w:rPr>
          <w:rFonts w:ascii="Times New Roman" w:hAnsi="Times New Roman" w:cs="Times New Roman"/>
          <w:color w:val="000000" w:themeColor="text1"/>
          <w:sz w:val="24"/>
          <w:szCs w:val="24"/>
        </w:rPr>
        <w:t>артамент финансов</w:t>
      </w:r>
      <w:r w:rsidRPr="009B7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поступало.</w:t>
      </w:r>
    </w:p>
    <w:p w:rsidR="007E2AB6" w:rsidRDefault="007E2AB6" w:rsidP="003444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AB6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Обеспечение эффективного функционирования Д</w:t>
      </w:r>
      <w:r w:rsidRPr="007E2AB6">
        <w:rPr>
          <w:rFonts w:ascii="Times New Roman" w:hAnsi="Times New Roman" w:cs="Times New Roman"/>
          <w:sz w:val="24"/>
          <w:szCs w:val="24"/>
        </w:rPr>
        <w:t>епартамента финансов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2AB6" w:rsidRDefault="007E2AB6" w:rsidP="003444C5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Деятельность Департамента финансов </w:t>
      </w:r>
      <w:r w:rsidRPr="007E2AB6">
        <w:rPr>
          <w:rFonts w:ascii="Times New Roman" w:hAnsi="Times New Roman" w:cs="Times New Roman"/>
          <w:sz w:val="24"/>
          <w:szCs w:val="24"/>
        </w:rPr>
        <w:t>направлен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E2AB6">
        <w:rPr>
          <w:rFonts w:ascii="Times New Roman" w:hAnsi="Times New Roman" w:cs="Times New Roman"/>
          <w:sz w:val="24"/>
          <w:szCs w:val="24"/>
        </w:rPr>
        <w:t xml:space="preserve"> на проведение политики в рамках установленных полномочий, необходимой для устойчивого развития экономики и функционирования бюджетной системы города </w:t>
      </w:r>
      <w:proofErr w:type="spellStart"/>
      <w:r w:rsidRPr="007E2AB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E2AB6">
        <w:rPr>
          <w:rFonts w:ascii="Times New Roman" w:hAnsi="Times New Roman" w:cs="Times New Roman"/>
          <w:sz w:val="24"/>
          <w:szCs w:val="24"/>
        </w:rPr>
        <w:t>.</w:t>
      </w:r>
    </w:p>
    <w:p w:rsidR="007E2AB6" w:rsidRPr="007E2AB6" w:rsidRDefault="007E2AB6" w:rsidP="003444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AB6">
        <w:rPr>
          <w:rFonts w:ascii="Times New Roman" w:hAnsi="Times New Roman" w:cs="Times New Roman"/>
          <w:sz w:val="24"/>
          <w:szCs w:val="24"/>
        </w:rPr>
        <w:t>Результатом реализации данного мероприятия является материально – техническое обеспечение деятельности Деп</w:t>
      </w:r>
      <w:r>
        <w:rPr>
          <w:rFonts w:ascii="Times New Roman" w:hAnsi="Times New Roman" w:cs="Times New Roman"/>
          <w:sz w:val="24"/>
          <w:szCs w:val="24"/>
        </w:rPr>
        <w:t>артамента финансов</w:t>
      </w:r>
      <w:r w:rsidRPr="007E2AB6">
        <w:rPr>
          <w:rFonts w:ascii="Times New Roman" w:hAnsi="Times New Roman" w:cs="Times New Roman"/>
          <w:sz w:val="24"/>
          <w:szCs w:val="24"/>
        </w:rPr>
        <w:t xml:space="preserve"> в объеме, необходимом для своевременного и качественного исполнения возложенных на него полномочий.</w:t>
      </w:r>
    </w:p>
    <w:p w:rsidR="007E2AB6" w:rsidRDefault="007E2AB6" w:rsidP="003444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AB6">
        <w:rPr>
          <w:rFonts w:ascii="Times New Roman" w:hAnsi="Times New Roman" w:cs="Times New Roman"/>
          <w:sz w:val="24"/>
          <w:szCs w:val="24"/>
        </w:rPr>
        <w:t xml:space="preserve">В 2014 году на </w:t>
      </w:r>
      <w:r>
        <w:rPr>
          <w:rFonts w:ascii="Times New Roman" w:hAnsi="Times New Roman" w:cs="Times New Roman"/>
          <w:sz w:val="24"/>
          <w:szCs w:val="24"/>
        </w:rPr>
        <w:t xml:space="preserve">обеспечение эффективного функционирования Департамента финансов </w:t>
      </w:r>
      <w:r w:rsidRPr="007E2AB6">
        <w:rPr>
          <w:rFonts w:ascii="Times New Roman" w:hAnsi="Times New Roman" w:cs="Times New Roman"/>
          <w:sz w:val="24"/>
          <w:szCs w:val="24"/>
        </w:rPr>
        <w:t xml:space="preserve">было </w:t>
      </w:r>
      <w:r>
        <w:rPr>
          <w:rFonts w:ascii="Times New Roman" w:hAnsi="Times New Roman" w:cs="Times New Roman"/>
          <w:sz w:val="24"/>
          <w:szCs w:val="24"/>
        </w:rPr>
        <w:t>направлено</w:t>
      </w:r>
      <w:r w:rsidRPr="007E2AB6">
        <w:rPr>
          <w:rFonts w:ascii="Times New Roman" w:hAnsi="Times New Roman" w:cs="Times New Roman"/>
          <w:sz w:val="24"/>
          <w:szCs w:val="24"/>
        </w:rPr>
        <w:t xml:space="preserve"> 29 439,0 тыс. рублей, что составило 100,0 % от уточненного плана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4F2E" w:rsidRPr="00AF4F2E" w:rsidRDefault="00AF4F2E" w:rsidP="003444C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4F2E">
        <w:rPr>
          <w:rFonts w:ascii="Times New Roman" w:hAnsi="Times New Roman" w:cs="Times New Roman"/>
          <w:sz w:val="24"/>
          <w:szCs w:val="24"/>
        </w:rPr>
        <w:t>Результатами реализации задачи 1 стало достижение таких показателей как:</w:t>
      </w:r>
    </w:p>
    <w:p w:rsidR="00AF4F2E" w:rsidRPr="00AF4F2E" w:rsidRDefault="00AF4F2E" w:rsidP="003444C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F2E">
        <w:rPr>
          <w:rFonts w:ascii="Times New Roman" w:eastAsia="Times New Roman" w:hAnsi="Times New Roman" w:cs="Times New Roman"/>
          <w:sz w:val="24"/>
          <w:szCs w:val="24"/>
        </w:rPr>
        <w:t xml:space="preserve">- процент отклонения фактического объема налоговых и неналоговых доходов бюджета города </w:t>
      </w:r>
      <w:proofErr w:type="spellStart"/>
      <w:r w:rsidRPr="00AF4F2E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AF4F2E">
        <w:rPr>
          <w:rFonts w:ascii="Times New Roman" w:eastAsia="Times New Roman" w:hAnsi="Times New Roman" w:cs="Times New Roman"/>
          <w:sz w:val="24"/>
          <w:szCs w:val="24"/>
        </w:rPr>
        <w:t xml:space="preserve"> (без учета штрафов, санкций, возмещения ущерба) за отчетный год от первоначально утвержденного плана на уровне 7,1% при плановом показателе 16</w:t>
      </w:r>
      <w:r w:rsidR="00E81F10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AF4F2E">
        <w:rPr>
          <w:rFonts w:ascii="Times New Roman" w:eastAsia="Times New Roman" w:hAnsi="Times New Roman" w:cs="Times New Roman"/>
          <w:sz w:val="24"/>
          <w:szCs w:val="24"/>
        </w:rPr>
        <w:t>%;</w:t>
      </w:r>
    </w:p>
    <w:p w:rsidR="00AF4F2E" w:rsidRPr="00AF4F2E" w:rsidRDefault="00AF4F2E" w:rsidP="003444C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F2E">
        <w:rPr>
          <w:rFonts w:ascii="Times New Roman" w:eastAsia="Times New Roman" w:hAnsi="Times New Roman" w:cs="Times New Roman"/>
          <w:sz w:val="24"/>
          <w:szCs w:val="24"/>
        </w:rPr>
        <w:t xml:space="preserve">- доля бюджетных ассигнований, предусмотренных за счёт средств бюджета города </w:t>
      </w:r>
      <w:proofErr w:type="spellStart"/>
      <w:r w:rsidRPr="00AF4F2E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AF4F2E">
        <w:rPr>
          <w:rFonts w:ascii="Times New Roman" w:eastAsia="Times New Roman" w:hAnsi="Times New Roman" w:cs="Times New Roman"/>
          <w:sz w:val="24"/>
          <w:szCs w:val="24"/>
        </w:rPr>
        <w:t xml:space="preserve"> в рамках муниципальных и ведомственных целевых программ города </w:t>
      </w:r>
      <w:proofErr w:type="spellStart"/>
      <w:r w:rsidRPr="00AF4F2E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AF4F2E">
        <w:rPr>
          <w:rFonts w:ascii="Times New Roman" w:eastAsia="Times New Roman" w:hAnsi="Times New Roman" w:cs="Times New Roman"/>
          <w:sz w:val="24"/>
          <w:szCs w:val="24"/>
        </w:rPr>
        <w:t xml:space="preserve"> в общих расходах бюджета города </w:t>
      </w:r>
      <w:proofErr w:type="spellStart"/>
      <w:r w:rsidRPr="00AF4F2E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AF4F2E">
        <w:rPr>
          <w:rFonts w:ascii="Times New Roman" w:eastAsia="Times New Roman" w:hAnsi="Times New Roman" w:cs="Times New Roman"/>
          <w:sz w:val="24"/>
          <w:szCs w:val="24"/>
        </w:rPr>
        <w:t xml:space="preserve"> на уровне 99</w:t>
      </w:r>
      <w:r w:rsidR="00E81F10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AF4F2E">
        <w:rPr>
          <w:rFonts w:ascii="Times New Roman" w:eastAsia="Times New Roman" w:hAnsi="Times New Roman" w:cs="Times New Roman"/>
          <w:sz w:val="24"/>
          <w:szCs w:val="24"/>
        </w:rPr>
        <w:t>% при плановом значении показателя 98</w:t>
      </w:r>
      <w:r w:rsidR="00E81F10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AF4F2E">
        <w:rPr>
          <w:rFonts w:ascii="Times New Roman" w:eastAsia="Times New Roman" w:hAnsi="Times New Roman" w:cs="Times New Roman"/>
          <w:sz w:val="24"/>
          <w:szCs w:val="24"/>
        </w:rPr>
        <w:t>%;</w:t>
      </w:r>
    </w:p>
    <w:p w:rsidR="00AF4F2E" w:rsidRPr="00AF4F2E" w:rsidRDefault="00AF4F2E" w:rsidP="003444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F2E">
        <w:rPr>
          <w:rFonts w:ascii="Times New Roman" w:hAnsi="Times New Roman" w:cs="Times New Roman"/>
          <w:sz w:val="24"/>
          <w:szCs w:val="24"/>
        </w:rPr>
        <w:t xml:space="preserve">- доля главных администраторов бюджетных средств города </w:t>
      </w:r>
      <w:proofErr w:type="spellStart"/>
      <w:r w:rsidRPr="00AF4F2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F4F2E">
        <w:rPr>
          <w:rFonts w:ascii="Times New Roman" w:hAnsi="Times New Roman" w:cs="Times New Roman"/>
          <w:sz w:val="24"/>
          <w:szCs w:val="24"/>
        </w:rPr>
        <w:t xml:space="preserve">, имеющих оценку качества финансового менеджмента выше </w:t>
      </w:r>
      <w:proofErr w:type="gramStart"/>
      <w:r w:rsidRPr="00AF4F2E">
        <w:rPr>
          <w:rFonts w:ascii="Times New Roman" w:hAnsi="Times New Roman" w:cs="Times New Roman"/>
          <w:sz w:val="24"/>
          <w:szCs w:val="24"/>
        </w:rPr>
        <w:t>средней</w:t>
      </w:r>
      <w:proofErr w:type="gramEnd"/>
      <w:r w:rsidRPr="00AF4F2E">
        <w:rPr>
          <w:rFonts w:ascii="Times New Roman" w:hAnsi="Times New Roman" w:cs="Times New Roman"/>
          <w:sz w:val="24"/>
          <w:szCs w:val="24"/>
        </w:rPr>
        <w:t xml:space="preserve"> составляет 63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 w:rsidRPr="00AF4F2E">
        <w:rPr>
          <w:rFonts w:ascii="Times New Roman" w:hAnsi="Times New Roman" w:cs="Times New Roman"/>
          <w:sz w:val="24"/>
          <w:szCs w:val="24"/>
        </w:rPr>
        <w:t>%, что соответствует плановому значению показателя;</w:t>
      </w:r>
    </w:p>
    <w:p w:rsidR="00AF4F2E" w:rsidRPr="00AF4F2E" w:rsidRDefault="00AF4F2E" w:rsidP="003444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4F2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F4F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исполнения бюджетных мер принуждения к нарушителям бюджетного законодательства Российской Федерации, иных нормативно – правовых актов, регулирующих бюджетные правоотношения, договоров соглашений), на основании которых </w:t>
      </w:r>
      <w:proofErr w:type="gramStart"/>
      <w:r w:rsidRPr="00AF4F2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предоставляются средства из бюджета бюджетной системы Российской Федерации выполнен</w:t>
      </w:r>
      <w:proofErr w:type="gramEnd"/>
      <w:r w:rsidRPr="00AF4F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100</w:t>
      </w:r>
      <w:r w:rsidR="00E81F10">
        <w:rPr>
          <w:rFonts w:ascii="Times New Roman" w:hAnsi="Times New Roman" w:cs="Times New Roman"/>
          <w:color w:val="000000" w:themeColor="text1"/>
          <w:sz w:val="24"/>
          <w:szCs w:val="24"/>
        </w:rPr>
        <w:t>,0</w:t>
      </w:r>
      <w:r w:rsidRPr="00AF4F2E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AF4F2E" w:rsidRPr="007E2AB6" w:rsidRDefault="00AF4F2E" w:rsidP="00C24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F2E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обеспеченность программно-техническими средствами специалистов Департамента финансов в объеме достаточном для исполнения должностных обязанностей на уровне 100</w:t>
      </w:r>
      <w:r w:rsidR="00E81F10">
        <w:rPr>
          <w:rFonts w:ascii="Times New Roman" w:hAnsi="Times New Roman" w:cs="Times New Roman"/>
          <w:color w:val="000000" w:themeColor="text1"/>
          <w:sz w:val="24"/>
          <w:szCs w:val="24"/>
        </w:rPr>
        <w:t>,0</w:t>
      </w:r>
      <w:r w:rsidRPr="00AF4F2E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C2495D" w:rsidRPr="00C2495D" w:rsidRDefault="00C2495D" w:rsidP="00567C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95D">
        <w:rPr>
          <w:rFonts w:ascii="Times New Roman" w:hAnsi="Times New Roman" w:cs="Times New Roman"/>
          <w:b/>
          <w:sz w:val="24"/>
          <w:szCs w:val="24"/>
        </w:rPr>
        <w:t xml:space="preserve">Задача  2 «Эффективное управление муниципальным долгом города </w:t>
      </w:r>
      <w:proofErr w:type="spellStart"/>
      <w:r w:rsidRPr="00C2495D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C2495D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 посредством реализации следующих мероприятий:</w:t>
      </w:r>
    </w:p>
    <w:p w:rsidR="00196C5E" w:rsidRPr="00567C73" w:rsidRDefault="00567C73" w:rsidP="00567C7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C73">
        <w:rPr>
          <w:rFonts w:ascii="Times New Roman" w:hAnsi="Times New Roman" w:cs="Times New Roman"/>
          <w:sz w:val="24"/>
          <w:szCs w:val="24"/>
        </w:rPr>
        <w:t>Обслуживание муниципального долга</w:t>
      </w:r>
      <w:r w:rsidR="003774EC">
        <w:rPr>
          <w:rFonts w:ascii="Times New Roman" w:hAnsi="Times New Roman" w:cs="Times New Roman"/>
          <w:sz w:val="24"/>
          <w:szCs w:val="24"/>
        </w:rPr>
        <w:t>.</w:t>
      </w:r>
    </w:p>
    <w:p w:rsidR="003774EC" w:rsidRDefault="003774EC" w:rsidP="00B551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4EC">
        <w:rPr>
          <w:rFonts w:ascii="Times New Roman" w:eastAsia="Times New Roman" w:hAnsi="Times New Roman" w:cs="Times New Roman"/>
          <w:sz w:val="24"/>
          <w:szCs w:val="24"/>
        </w:rPr>
        <w:t xml:space="preserve">В 2014 году расходы на обслуживание муниципального долга </w:t>
      </w:r>
      <w:r w:rsidRPr="003774EC">
        <w:rPr>
          <w:rFonts w:ascii="Times New Roman" w:hAnsi="Times New Roman" w:cs="Times New Roman"/>
          <w:sz w:val="24"/>
          <w:szCs w:val="24"/>
        </w:rPr>
        <w:t>было направлено 4 516,7 тыс. рублей, что составило 82,2% от уточненного плана.</w:t>
      </w:r>
      <w:r w:rsidRPr="003774EC">
        <w:t xml:space="preserve"> </w:t>
      </w:r>
      <w:r w:rsidRPr="003774EC">
        <w:rPr>
          <w:rFonts w:ascii="Times New Roman" w:hAnsi="Times New Roman" w:cs="Times New Roman"/>
          <w:sz w:val="24"/>
          <w:szCs w:val="24"/>
        </w:rPr>
        <w:t>Неисполнение расходов по обслуживанию муниципального долга связано с досрочным погашением и меньшим объемом взятого кредита.</w:t>
      </w:r>
    </w:p>
    <w:p w:rsidR="00B551CC" w:rsidRPr="00B551CC" w:rsidRDefault="00B551CC" w:rsidP="00B551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1CC">
        <w:rPr>
          <w:rFonts w:ascii="Times New Roman" w:hAnsi="Times New Roman" w:cs="Times New Roman"/>
          <w:sz w:val="24"/>
          <w:szCs w:val="24"/>
        </w:rPr>
        <w:t>Мониторинг состояния муниципального долга.</w:t>
      </w:r>
    </w:p>
    <w:p w:rsidR="00B551CC" w:rsidRPr="00B551CC" w:rsidRDefault="00B551CC" w:rsidP="009C53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B551CC">
        <w:rPr>
          <w:rFonts w:ascii="Times New Roman" w:hAnsi="Times New Roman" w:cs="Times New Roman"/>
          <w:sz w:val="24"/>
          <w:szCs w:val="24"/>
        </w:rPr>
        <w:t>жеквартально проводился мониторинг муниципального долга, так как муниципальные заимствования являются источником покрытия дефицита бюджета.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1CC">
        <w:rPr>
          <w:rFonts w:ascii="Times New Roman" w:hAnsi="Times New Roman" w:cs="Times New Roman"/>
          <w:sz w:val="24"/>
          <w:szCs w:val="24"/>
        </w:rPr>
        <w:t>Все установленные ограничения по муниципальному долгу соблюдены, имеются случаи досрочного погашения кредитных обязательств, с целью сокращения расходов на обслуживание муниципального долга.</w:t>
      </w:r>
    </w:p>
    <w:p w:rsidR="00B551CC" w:rsidRDefault="009C5388" w:rsidP="009C538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388">
        <w:rPr>
          <w:rFonts w:ascii="Times New Roman" w:hAnsi="Times New Roman" w:cs="Times New Roman"/>
          <w:sz w:val="24"/>
          <w:szCs w:val="24"/>
        </w:rPr>
        <w:t xml:space="preserve">Управление резервным фондом администрации города </w:t>
      </w:r>
      <w:proofErr w:type="spellStart"/>
      <w:r w:rsidRPr="009C538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5C28" w:rsidRPr="00D35C28" w:rsidRDefault="00D35C28" w:rsidP="00D35C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D35C28">
        <w:rPr>
          <w:rFonts w:ascii="Times New Roman" w:hAnsi="Times New Roman" w:cs="Times New Roman"/>
          <w:sz w:val="24"/>
          <w:szCs w:val="24"/>
        </w:rPr>
        <w:t xml:space="preserve">редполагает исполнение расходных обязательств бюджета города </w:t>
      </w:r>
      <w:proofErr w:type="spellStart"/>
      <w:r w:rsidRPr="00D35C2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35C28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приоритетами и направлениями расходования средств резервного фонда, не превышение установленного статьей 81 Бюджетного кодекса Российской Федерации размера резервного фонда администрации города </w:t>
      </w:r>
      <w:proofErr w:type="spellStart"/>
      <w:r w:rsidRPr="00D35C2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35C28">
        <w:rPr>
          <w:rFonts w:ascii="Times New Roman" w:hAnsi="Times New Roman" w:cs="Times New Roman"/>
          <w:sz w:val="24"/>
          <w:szCs w:val="24"/>
        </w:rPr>
        <w:t xml:space="preserve"> от утвержденного решением Думы города </w:t>
      </w:r>
      <w:proofErr w:type="spellStart"/>
      <w:r w:rsidRPr="00D35C2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35C28">
        <w:rPr>
          <w:rFonts w:ascii="Times New Roman" w:hAnsi="Times New Roman" w:cs="Times New Roman"/>
          <w:sz w:val="24"/>
          <w:szCs w:val="24"/>
        </w:rPr>
        <w:t xml:space="preserve"> о бюджете города </w:t>
      </w:r>
      <w:proofErr w:type="spellStart"/>
      <w:r w:rsidRPr="00D35C2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35C28">
        <w:rPr>
          <w:rFonts w:ascii="Times New Roman" w:hAnsi="Times New Roman" w:cs="Times New Roman"/>
          <w:sz w:val="24"/>
          <w:szCs w:val="24"/>
        </w:rPr>
        <w:t xml:space="preserve"> общего объема расходов.</w:t>
      </w:r>
      <w:proofErr w:type="gramEnd"/>
    </w:p>
    <w:p w:rsidR="00D35C28" w:rsidRPr="00D35C28" w:rsidRDefault="00D35C28" w:rsidP="00D35C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C28">
        <w:rPr>
          <w:rFonts w:ascii="Times New Roman" w:hAnsi="Times New Roman" w:cs="Times New Roman"/>
          <w:sz w:val="24"/>
          <w:szCs w:val="24"/>
        </w:rPr>
        <w:t xml:space="preserve">Исполнение по данному мероприятию составило 0,0 </w:t>
      </w:r>
      <w:r>
        <w:rPr>
          <w:rFonts w:ascii="Times New Roman" w:hAnsi="Times New Roman" w:cs="Times New Roman"/>
          <w:sz w:val="24"/>
          <w:szCs w:val="24"/>
        </w:rPr>
        <w:t xml:space="preserve">тыс. </w:t>
      </w:r>
      <w:r w:rsidRPr="00D35C28">
        <w:rPr>
          <w:rFonts w:ascii="Times New Roman" w:hAnsi="Times New Roman" w:cs="Times New Roman"/>
          <w:sz w:val="24"/>
          <w:szCs w:val="24"/>
        </w:rPr>
        <w:t xml:space="preserve">рублей, при плане 1 000,0 тыс. рублей, так как в соответствии с постановлением главы города </w:t>
      </w:r>
      <w:proofErr w:type="spellStart"/>
      <w:r w:rsidRPr="00D35C2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35C28">
        <w:rPr>
          <w:rFonts w:ascii="Times New Roman" w:hAnsi="Times New Roman" w:cs="Times New Roman"/>
          <w:sz w:val="24"/>
          <w:szCs w:val="24"/>
        </w:rPr>
        <w:t xml:space="preserve"> от 18.06.2008 № 841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C28">
        <w:rPr>
          <w:rFonts w:ascii="Times New Roman" w:hAnsi="Times New Roman" w:cs="Times New Roman"/>
          <w:sz w:val="24"/>
          <w:szCs w:val="24"/>
        </w:rPr>
        <w:t xml:space="preserve">«Об утверждения Порядка использования бюджетных ассигнований резервного фонда администрации города </w:t>
      </w:r>
      <w:proofErr w:type="spellStart"/>
      <w:r w:rsidRPr="00D35C2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35C28">
        <w:rPr>
          <w:rFonts w:ascii="Times New Roman" w:hAnsi="Times New Roman" w:cs="Times New Roman"/>
          <w:sz w:val="24"/>
          <w:szCs w:val="24"/>
        </w:rPr>
        <w:t>»  (с изменениями от 17.04.2014 № 1598) установлен перечень расходов, которые могут производиться за счет средств резервного фонда.</w:t>
      </w:r>
      <w:proofErr w:type="gramEnd"/>
      <w:r w:rsidRPr="00D35C28">
        <w:rPr>
          <w:rFonts w:ascii="Times New Roman" w:hAnsi="Times New Roman" w:cs="Times New Roman"/>
          <w:sz w:val="24"/>
          <w:szCs w:val="24"/>
        </w:rPr>
        <w:t xml:space="preserve"> В 2014 году случаи, предусматривающих расходование средств резервного фонда администрации города </w:t>
      </w:r>
      <w:proofErr w:type="spellStart"/>
      <w:r w:rsidRPr="00D35C2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35C28">
        <w:rPr>
          <w:rFonts w:ascii="Times New Roman" w:hAnsi="Times New Roman" w:cs="Times New Roman"/>
          <w:sz w:val="24"/>
          <w:szCs w:val="24"/>
        </w:rPr>
        <w:t xml:space="preserve"> отсутствовали.</w:t>
      </w:r>
    </w:p>
    <w:p w:rsidR="00D64F96" w:rsidRPr="00D64F96" w:rsidRDefault="00D64F96" w:rsidP="00D64F96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4F96">
        <w:rPr>
          <w:rFonts w:ascii="Times New Roman" w:hAnsi="Times New Roman" w:cs="Times New Roman"/>
          <w:sz w:val="24"/>
          <w:szCs w:val="24"/>
        </w:rPr>
        <w:t>Результатами реализации задачи 2 стало достижение показателей:</w:t>
      </w:r>
    </w:p>
    <w:p w:rsidR="00D64F96" w:rsidRPr="00D64F96" w:rsidRDefault="00D64F96" w:rsidP="00D64F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F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4F96">
        <w:rPr>
          <w:rFonts w:ascii="Times New Roman" w:hAnsi="Times New Roman" w:cs="Times New Roman"/>
          <w:sz w:val="24"/>
          <w:szCs w:val="24"/>
        </w:rPr>
        <w:t xml:space="preserve">- доля расходов бюджета города </w:t>
      </w:r>
      <w:proofErr w:type="spellStart"/>
      <w:r w:rsidRPr="00D64F9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64F96">
        <w:rPr>
          <w:rFonts w:ascii="Times New Roman" w:hAnsi="Times New Roman" w:cs="Times New Roman"/>
          <w:sz w:val="24"/>
          <w:szCs w:val="24"/>
        </w:rPr>
        <w:t xml:space="preserve"> на обслуживание муниципального долга в объеме расходов бюджета города </w:t>
      </w:r>
      <w:proofErr w:type="spellStart"/>
      <w:r w:rsidRPr="00D64F9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64F96">
        <w:rPr>
          <w:rFonts w:ascii="Times New Roman" w:hAnsi="Times New Roman" w:cs="Times New Roman"/>
          <w:sz w:val="24"/>
          <w:szCs w:val="24"/>
        </w:rPr>
        <w:t xml:space="preserve">, за исключением объема расходов, осуществляемых за счет субвенций, предоставляемых из бюджетов бюджетной системы Российской Федерации </w:t>
      </w:r>
      <w:r w:rsidRPr="00D64F96">
        <w:rPr>
          <w:rFonts w:ascii="Times New Roman" w:hAnsi="Times New Roman" w:cs="Times New Roman"/>
          <w:sz w:val="24"/>
          <w:szCs w:val="24"/>
        </w:rPr>
        <w:lastRenderedPageBreak/>
        <w:t>составила в 2014 году 0,19% при плане не более 15%. Отклонение данного показателя от планового свидетельствует об эффективном управлении муниципальным долгом и связано с меньшим объемом взятого кредита, чем планировалось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64F96" w:rsidRPr="00D64F96" w:rsidRDefault="00D64F96" w:rsidP="00D64F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F96">
        <w:rPr>
          <w:rFonts w:ascii="Times New Roman" w:hAnsi="Times New Roman" w:cs="Times New Roman"/>
          <w:sz w:val="24"/>
          <w:szCs w:val="24"/>
        </w:rPr>
        <w:t>- отношение объема муниципальных заимствований к сумме, направляемой на финансирование дефицита бюджета и (или) погашение долговых обязательств в объеме 100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 w:rsidRPr="00D64F96">
        <w:rPr>
          <w:rFonts w:ascii="Times New Roman" w:hAnsi="Times New Roman" w:cs="Times New Roman"/>
          <w:sz w:val="24"/>
          <w:szCs w:val="24"/>
        </w:rPr>
        <w:t>%, при плановом значении показателя не более 100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 w:rsidRPr="00D64F96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A0529D" w:rsidRDefault="00A0529D" w:rsidP="004A09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29D">
        <w:rPr>
          <w:rFonts w:ascii="Times New Roman" w:hAnsi="Times New Roman" w:cs="Times New Roman"/>
          <w:b/>
          <w:sz w:val="24"/>
          <w:szCs w:val="24"/>
        </w:rPr>
        <w:t>Задача 3 «Формирование единого информационного пространства в сфере управления муниципальными финансами»</w:t>
      </w:r>
      <w:r w:rsidR="004A09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9D1" w:rsidRPr="004A09D1">
        <w:rPr>
          <w:rFonts w:ascii="Times New Roman" w:hAnsi="Times New Roman" w:cs="Times New Roman"/>
          <w:sz w:val="24"/>
          <w:szCs w:val="24"/>
        </w:rPr>
        <w:t>осуществляется посредством реализации следующих мероприятий:</w:t>
      </w:r>
    </w:p>
    <w:p w:rsidR="004A09D1" w:rsidRPr="004A09D1" w:rsidRDefault="004A09D1" w:rsidP="004A09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D1">
        <w:rPr>
          <w:rFonts w:ascii="Times New Roman" w:hAnsi="Times New Roman" w:cs="Times New Roman"/>
          <w:sz w:val="24"/>
          <w:szCs w:val="24"/>
        </w:rPr>
        <w:t>1. Объединение информационных систем в единую комплексную систему упра</w:t>
      </w:r>
      <w:r>
        <w:rPr>
          <w:rFonts w:ascii="Times New Roman" w:hAnsi="Times New Roman" w:cs="Times New Roman"/>
          <w:sz w:val="24"/>
          <w:szCs w:val="24"/>
        </w:rPr>
        <w:t>вления муниципальными финансами.</w:t>
      </w:r>
      <w:r w:rsidRPr="004A09D1">
        <w:rPr>
          <w:rFonts w:ascii="Times New Roman" w:hAnsi="Times New Roman" w:cs="Times New Roman"/>
          <w:sz w:val="24"/>
          <w:szCs w:val="24"/>
        </w:rPr>
        <w:t xml:space="preserve">  </w:t>
      </w:r>
      <w:r w:rsidR="005042A4">
        <w:rPr>
          <w:rFonts w:ascii="Times New Roman" w:hAnsi="Times New Roman" w:cs="Times New Roman"/>
          <w:sz w:val="24"/>
          <w:szCs w:val="24"/>
        </w:rPr>
        <w:t>В рамках данного мероприятия были проведены следующие работы:</w:t>
      </w:r>
    </w:p>
    <w:p w:rsidR="005042A4" w:rsidRPr="005042A4" w:rsidRDefault="005042A4" w:rsidP="005042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A4">
        <w:rPr>
          <w:rFonts w:ascii="Times New Roman" w:hAnsi="Times New Roman" w:cs="Times New Roman"/>
          <w:sz w:val="24"/>
          <w:szCs w:val="24"/>
        </w:rPr>
        <w:t xml:space="preserve">- проведен электронный аукцион на оказание услуг по техническому сопровождению программных продуктов «Автоматизированная система планирования, бухгалтерского учета и анализа исполнения бюджета «Бюджет» и его программных модулей, сервера удаленного документооборота и удаленных рабочих мест, по результатам которого заключен муниципальный контракт. </w:t>
      </w:r>
    </w:p>
    <w:p w:rsidR="005042A4" w:rsidRPr="005042A4" w:rsidRDefault="005042A4" w:rsidP="005042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A4">
        <w:rPr>
          <w:rFonts w:ascii="Times New Roman" w:hAnsi="Times New Roman" w:cs="Times New Roman"/>
          <w:sz w:val="24"/>
          <w:szCs w:val="24"/>
        </w:rPr>
        <w:t>В 2014 году не было выявлено фактов несоблюдения сроков, а также неисполнения календарного плана заключенных муниципальных контрактов.</w:t>
      </w:r>
    </w:p>
    <w:p w:rsidR="005042A4" w:rsidRPr="005042A4" w:rsidRDefault="005042A4" w:rsidP="005042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2A4">
        <w:rPr>
          <w:rFonts w:ascii="Times New Roman" w:hAnsi="Times New Roman" w:cs="Times New Roman"/>
          <w:sz w:val="24"/>
          <w:szCs w:val="24"/>
        </w:rPr>
        <w:t>По результатам закупок, осуществленных без проведения неконкурентного способа определения поставщиков (закупки у единственного поставщика) на информационное обеспечение деятельности департамента финансов (лицензия на программные продукты системы для сдачи отчетности, услуги электронно-цифровой подписи электронного взаимодействия, антивирус), сложилась экономия в сумме 10,3 тыс. рублей.</w:t>
      </w:r>
      <w:r w:rsidRPr="005042A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042A4" w:rsidRPr="005042A4" w:rsidRDefault="005042A4" w:rsidP="005042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A4">
        <w:rPr>
          <w:rFonts w:ascii="Times New Roman" w:eastAsia="Times New Roman" w:hAnsi="Times New Roman" w:cs="Times New Roman"/>
          <w:sz w:val="24"/>
          <w:szCs w:val="24"/>
        </w:rPr>
        <w:t xml:space="preserve">- совместно  с </w:t>
      </w:r>
      <w:r w:rsidRPr="005042A4">
        <w:rPr>
          <w:rFonts w:ascii="Times New Roman" w:hAnsi="Times New Roman" w:cs="Times New Roman"/>
          <w:sz w:val="24"/>
          <w:szCs w:val="24"/>
        </w:rPr>
        <w:t>ООО «Информационные системы «</w:t>
      </w:r>
      <w:proofErr w:type="spellStart"/>
      <w:r w:rsidRPr="005042A4">
        <w:rPr>
          <w:rFonts w:ascii="Times New Roman" w:hAnsi="Times New Roman" w:cs="Times New Roman"/>
          <w:sz w:val="24"/>
          <w:szCs w:val="24"/>
        </w:rPr>
        <w:t>Криста</w:t>
      </w:r>
      <w:proofErr w:type="spellEnd"/>
      <w:r w:rsidRPr="005042A4">
        <w:rPr>
          <w:rFonts w:ascii="Times New Roman" w:hAnsi="Times New Roman" w:cs="Times New Roman"/>
          <w:sz w:val="24"/>
          <w:szCs w:val="24"/>
        </w:rPr>
        <w:t>»</w:t>
      </w:r>
      <w:r w:rsidRPr="005042A4">
        <w:rPr>
          <w:rFonts w:ascii="Times New Roman" w:eastAsia="Times New Roman" w:hAnsi="Times New Roman" w:cs="Times New Roman"/>
          <w:sz w:val="24"/>
          <w:szCs w:val="24"/>
        </w:rPr>
        <w:t xml:space="preserve"> проводилась работа </w:t>
      </w:r>
      <w:proofErr w:type="gramStart"/>
      <w:r w:rsidRPr="005042A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5042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5042A4">
        <w:rPr>
          <w:rFonts w:ascii="Times New Roman" w:hAnsi="Times New Roman" w:cs="Times New Roman"/>
          <w:sz w:val="24"/>
          <w:szCs w:val="24"/>
        </w:rPr>
        <w:t>модернизация</w:t>
      </w:r>
      <w:proofErr w:type="gramEnd"/>
      <w:r w:rsidRPr="005042A4">
        <w:rPr>
          <w:rFonts w:ascii="Times New Roman" w:hAnsi="Times New Roman" w:cs="Times New Roman"/>
          <w:sz w:val="24"/>
          <w:szCs w:val="24"/>
        </w:rPr>
        <w:t xml:space="preserve"> систем АС «Бюджет» и АС «УРМ» в части автоматизации процессов планирования бюджета города </w:t>
      </w:r>
      <w:proofErr w:type="spellStart"/>
      <w:r w:rsidRPr="005042A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042A4">
        <w:rPr>
          <w:rFonts w:ascii="Times New Roman" w:hAnsi="Times New Roman" w:cs="Times New Roman"/>
          <w:sz w:val="24"/>
          <w:szCs w:val="24"/>
        </w:rPr>
        <w:t>;</w:t>
      </w:r>
    </w:p>
    <w:p w:rsidR="005042A4" w:rsidRPr="005042A4" w:rsidRDefault="005042A4" w:rsidP="005042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A4">
        <w:rPr>
          <w:rFonts w:ascii="Times New Roman" w:hAnsi="Times New Roman" w:cs="Times New Roman"/>
          <w:sz w:val="24"/>
          <w:szCs w:val="24"/>
        </w:rPr>
        <w:t xml:space="preserve">- по обучению специалистов Департамента финансов и </w:t>
      </w:r>
      <w:proofErr w:type="gramStart"/>
      <w:r w:rsidRPr="005042A4">
        <w:rPr>
          <w:rFonts w:ascii="Times New Roman" w:hAnsi="Times New Roman" w:cs="Times New Roman"/>
          <w:sz w:val="24"/>
          <w:szCs w:val="24"/>
        </w:rPr>
        <w:t>специалистов</w:t>
      </w:r>
      <w:proofErr w:type="gramEnd"/>
      <w:r w:rsidRPr="005042A4">
        <w:rPr>
          <w:rFonts w:ascii="Times New Roman" w:hAnsi="Times New Roman" w:cs="Times New Roman"/>
          <w:sz w:val="24"/>
          <w:szCs w:val="24"/>
        </w:rPr>
        <w:t xml:space="preserve"> планово-экономических и бухгалтерских служб муниципальных казенных учреждений города </w:t>
      </w:r>
      <w:proofErr w:type="spellStart"/>
      <w:r w:rsidRPr="005042A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042A4">
        <w:rPr>
          <w:rFonts w:ascii="Times New Roman" w:hAnsi="Times New Roman" w:cs="Times New Roman"/>
          <w:sz w:val="24"/>
          <w:szCs w:val="24"/>
        </w:rPr>
        <w:t xml:space="preserve"> специалистом ООО «ИС «</w:t>
      </w:r>
      <w:proofErr w:type="spellStart"/>
      <w:r w:rsidRPr="005042A4">
        <w:rPr>
          <w:rFonts w:ascii="Times New Roman" w:hAnsi="Times New Roman" w:cs="Times New Roman"/>
          <w:sz w:val="24"/>
          <w:szCs w:val="24"/>
        </w:rPr>
        <w:t>Криста</w:t>
      </w:r>
      <w:proofErr w:type="spellEnd"/>
      <w:r w:rsidRPr="005042A4">
        <w:rPr>
          <w:rFonts w:ascii="Times New Roman" w:hAnsi="Times New Roman" w:cs="Times New Roman"/>
          <w:sz w:val="24"/>
          <w:szCs w:val="24"/>
        </w:rPr>
        <w:t>»;</w:t>
      </w:r>
    </w:p>
    <w:p w:rsidR="005042A4" w:rsidRPr="005042A4" w:rsidRDefault="005042A4" w:rsidP="005042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A4">
        <w:rPr>
          <w:rFonts w:ascii="Times New Roman" w:hAnsi="Times New Roman" w:cs="Times New Roman"/>
          <w:sz w:val="24"/>
          <w:szCs w:val="24"/>
        </w:rPr>
        <w:t>- по наполнению программных модулей главными распорядителями бюджетных средств города и муниципальными учреждениями.</w:t>
      </w:r>
    </w:p>
    <w:p w:rsidR="005042A4" w:rsidRPr="005042A4" w:rsidRDefault="005042A4" w:rsidP="005042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42A4">
        <w:rPr>
          <w:rFonts w:ascii="Times New Roman" w:hAnsi="Times New Roman" w:cs="Times New Roman"/>
          <w:sz w:val="24"/>
          <w:szCs w:val="24"/>
        </w:rPr>
        <w:t xml:space="preserve">Результатом реализации данного мероприятия явилось совершенствование единой интегрированной информационной системы управления муниципальными финансами обеспечивающей полную автоматизацию и интеграцию процесса планирования и исполнения бюджета (увязку стратегических целей развития муниципального образования и расходов </w:t>
      </w:r>
      <w:r w:rsidRPr="005042A4">
        <w:rPr>
          <w:rFonts w:ascii="Times New Roman" w:hAnsi="Times New Roman" w:cs="Times New Roman"/>
          <w:sz w:val="24"/>
          <w:szCs w:val="24"/>
        </w:rPr>
        <w:lastRenderedPageBreak/>
        <w:t xml:space="preserve">бюджета города с целями, задачами и показателями деятельности субъектов бюджетного планирования, муниципальными программами, и другими инструментами </w:t>
      </w:r>
      <w:proofErr w:type="spellStart"/>
      <w:r w:rsidRPr="005042A4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Pr="005042A4">
        <w:rPr>
          <w:rFonts w:ascii="Times New Roman" w:hAnsi="Times New Roman" w:cs="Times New Roman"/>
          <w:sz w:val="24"/>
          <w:szCs w:val="24"/>
        </w:rPr>
        <w:t>, ориентированного на результат), а так же исключения дублирования операций по многократному вводу</w:t>
      </w:r>
      <w:proofErr w:type="gramEnd"/>
      <w:r w:rsidRPr="005042A4">
        <w:rPr>
          <w:rFonts w:ascii="Times New Roman" w:hAnsi="Times New Roman" w:cs="Times New Roman"/>
          <w:sz w:val="24"/>
          <w:szCs w:val="24"/>
        </w:rPr>
        <w:t xml:space="preserve"> и обработке данных.</w:t>
      </w:r>
    </w:p>
    <w:p w:rsidR="005042A4" w:rsidRPr="005042A4" w:rsidRDefault="005042A4" w:rsidP="005042A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2A4">
        <w:rPr>
          <w:rFonts w:ascii="Times New Roman" w:hAnsi="Times New Roman" w:cs="Times New Roman"/>
          <w:sz w:val="24"/>
          <w:szCs w:val="24"/>
        </w:rPr>
        <w:t>В 2014 году были проведены следующие мероприятия по эксплуатаци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042A4">
        <w:rPr>
          <w:rFonts w:ascii="Times New Roman" w:hAnsi="Times New Roman" w:cs="Times New Roman"/>
          <w:sz w:val="24"/>
          <w:szCs w:val="24"/>
        </w:rPr>
        <w:t xml:space="preserve"> автоматизированных систем и технических сре</w:t>
      </w:r>
      <w:proofErr w:type="gramStart"/>
      <w:r w:rsidRPr="005042A4">
        <w:rPr>
          <w:rFonts w:ascii="Times New Roman" w:hAnsi="Times New Roman" w:cs="Times New Roman"/>
          <w:sz w:val="24"/>
          <w:szCs w:val="24"/>
        </w:rPr>
        <w:t>дств в ц</w:t>
      </w:r>
      <w:proofErr w:type="gramEnd"/>
      <w:r w:rsidRPr="005042A4">
        <w:rPr>
          <w:rFonts w:ascii="Times New Roman" w:hAnsi="Times New Roman" w:cs="Times New Roman"/>
          <w:sz w:val="24"/>
          <w:szCs w:val="24"/>
        </w:rPr>
        <w:t>елях автоматизации бюджетного процесса и обеспечения обмена информацией между участниками бюджетного процесса:</w:t>
      </w:r>
    </w:p>
    <w:p w:rsidR="005042A4" w:rsidRPr="005042A4" w:rsidRDefault="005042A4" w:rsidP="005042A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42A4">
        <w:rPr>
          <w:rFonts w:ascii="Times New Roman" w:hAnsi="Times New Roman" w:cs="Times New Roman"/>
          <w:sz w:val="24"/>
          <w:szCs w:val="24"/>
        </w:rPr>
        <w:t>- сопровождение программных продуктов «Автоматизированная система планирования, бухгалтерского учета и анализа исполнения бюджета «Бюджет» и его программных модулей, сервера удаленного документооборота и удаленных рабочих мест (в том числе поддержка в рабочем состоянии баз данных и рабочих мест пользователей программных продуктов и его программных модулей, изменение по требованиям пользователей шаблонов отчетов, печатных документов и бюджетных контролей, проведение обновлений, связанных с изменениями бюджетного</w:t>
      </w:r>
      <w:proofErr w:type="gramEnd"/>
      <w:r w:rsidRPr="005042A4">
        <w:rPr>
          <w:rFonts w:ascii="Times New Roman" w:hAnsi="Times New Roman" w:cs="Times New Roman"/>
          <w:sz w:val="24"/>
          <w:szCs w:val="24"/>
        </w:rPr>
        <w:t xml:space="preserve"> законодательства и муниципальных правовых актов, ежедневное резервное копирование баз данных);</w:t>
      </w:r>
    </w:p>
    <w:p w:rsidR="005042A4" w:rsidRPr="005042A4" w:rsidRDefault="005042A4" w:rsidP="005042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A4">
        <w:rPr>
          <w:rFonts w:ascii="Times New Roman" w:hAnsi="Times New Roman" w:cs="Times New Roman"/>
          <w:sz w:val="24"/>
          <w:szCs w:val="24"/>
        </w:rPr>
        <w:t>- сопровождение программных продуктов формирования отчетности «Скиф» (в том числе ежедневное создание архивов баз данных, проведение высылаемых разработчиками обновлений по мере поступления, поддержка в рабочем состоянии баз данных, бланков и форм отчетов);</w:t>
      </w:r>
    </w:p>
    <w:p w:rsidR="005042A4" w:rsidRPr="005042A4" w:rsidRDefault="005042A4" w:rsidP="00495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A4">
        <w:rPr>
          <w:rFonts w:ascii="Times New Roman" w:hAnsi="Times New Roman" w:cs="Times New Roman"/>
          <w:sz w:val="24"/>
          <w:szCs w:val="24"/>
        </w:rPr>
        <w:t xml:space="preserve">- обеспечение электронного документооборота с отделением Федерального казначейства в г. Советский, ПАО «Ханты-Мансийский банк Открытие» в г. </w:t>
      </w:r>
      <w:proofErr w:type="spellStart"/>
      <w:r w:rsidRPr="005042A4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5042A4">
        <w:rPr>
          <w:rFonts w:ascii="Times New Roman" w:hAnsi="Times New Roman" w:cs="Times New Roman"/>
          <w:sz w:val="24"/>
          <w:szCs w:val="24"/>
        </w:rPr>
        <w:t xml:space="preserve">, отделом доходов УФК г. Ханты-Мансийск (в том числе административная настройка </w:t>
      </w:r>
      <w:proofErr w:type="spellStart"/>
      <w:r w:rsidRPr="005042A4">
        <w:rPr>
          <w:rFonts w:ascii="Times New Roman" w:hAnsi="Times New Roman" w:cs="Times New Roman"/>
          <w:sz w:val="24"/>
          <w:szCs w:val="24"/>
        </w:rPr>
        <w:t>автопроцедур</w:t>
      </w:r>
      <w:proofErr w:type="spellEnd"/>
      <w:r w:rsidRPr="005042A4">
        <w:rPr>
          <w:rFonts w:ascii="Times New Roman" w:hAnsi="Times New Roman" w:cs="Times New Roman"/>
          <w:sz w:val="24"/>
          <w:szCs w:val="24"/>
        </w:rPr>
        <w:t xml:space="preserve"> и прав пользователей);</w:t>
      </w:r>
    </w:p>
    <w:p w:rsidR="005042A4" w:rsidRPr="005042A4" w:rsidRDefault="00495E7C" w:rsidP="00495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42A4" w:rsidRPr="005042A4">
        <w:rPr>
          <w:rFonts w:ascii="Times New Roman" w:hAnsi="Times New Roman" w:cs="Times New Roman"/>
          <w:sz w:val="24"/>
          <w:szCs w:val="24"/>
        </w:rPr>
        <w:t>общее информационно – техническое сопровождение Деп</w:t>
      </w:r>
      <w:r>
        <w:rPr>
          <w:rFonts w:ascii="Times New Roman" w:hAnsi="Times New Roman" w:cs="Times New Roman"/>
          <w:sz w:val="24"/>
          <w:szCs w:val="24"/>
        </w:rPr>
        <w:t>артамента финансов</w:t>
      </w:r>
      <w:r w:rsidR="005042A4" w:rsidRPr="005042A4">
        <w:rPr>
          <w:rFonts w:ascii="Times New Roman" w:hAnsi="Times New Roman" w:cs="Times New Roman"/>
          <w:sz w:val="24"/>
          <w:szCs w:val="24"/>
        </w:rPr>
        <w:t xml:space="preserve"> (в том числе поддержание вычислительной техники в рабочем состоянии, проведение профилактических осмотров, устранение неисправностей, замена нерабочих частей, лицензирование программного обеспечения, установка обновления на используемые программные продукты, консультация пользователей по работе с офисными и прочими программными продуктами).</w:t>
      </w:r>
    </w:p>
    <w:p w:rsidR="004A09D1" w:rsidRPr="004A09D1" w:rsidRDefault="004A09D1" w:rsidP="00337E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D1">
        <w:rPr>
          <w:rFonts w:ascii="Times New Roman" w:hAnsi="Times New Roman" w:cs="Times New Roman"/>
          <w:sz w:val="24"/>
          <w:szCs w:val="24"/>
        </w:rPr>
        <w:t>На реализацию данного мероприятия были предусмотрены бюджетные ассигнования  з</w:t>
      </w:r>
      <w:r>
        <w:rPr>
          <w:rFonts w:ascii="Times New Roman" w:hAnsi="Times New Roman" w:cs="Times New Roman"/>
          <w:sz w:val="24"/>
          <w:szCs w:val="24"/>
        </w:rPr>
        <w:t>а счет средств местного бюджета</w:t>
      </w:r>
      <w:r w:rsidRPr="004A09D1">
        <w:rPr>
          <w:rFonts w:ascii="Times New Roman" w:hAnsi="Times New Roman" w:cs="Times New Roman"/>
          <w:sz w:val="24"/>
          <w:szCs w:val="24"/>
        </w:rPr>
        <w:t xml:space="preserve"> в сумме 2 861,0 тыс. рублей. За отчетный период фактическое исполнение составило 2 850,7 тыс. рублей, что составило 99,6% к уточненному плану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ECC" w:rsidRDefault="00337ECC" w:rsidP="00337ECC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</w:pPr>
      <w:r>
        <w:t xml:space="preserve">2. Обеспечение открытости и доступности для граждан и организаций информации о бюджетном процессе города </w:t>
      </w:r>
      <w:proofErr w:type="spellStart"/>
      <w:r>
        <w:t>Югорска</w:t>
      </w:r>
      <w:proofErr w:type="spellEnd"/>
      <w:r>
        <w:t>.</w:t>
      </w:r>
    </w:p>
    <w:p w:rsidR="00337ECC" w:rsidRDefault="00337ECC" w:rsidP="00337ECC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</w:pPr>
      <w:r w:rsidRPr="006B1CE9">
        <w:t xml:space="preserve"> </w:t>
      </w:r>
      <w:r>
        <w:t>О</w:t>
      </w:r>
      <w:r w:rsidRPr="00C56768">
        <w:t>беспеч</w:t>
      </w:r>
      <w:r>
        <w:t>ивалась</w:t>
      </w:r>
      <w:r w:rsidRPr="00C56768">
        <w:t xml:space="preserve"> прозрачность и открытость бюджетного процесса города посредством размещения информации о деятельности Департамента финансов на официальном сайте </w:t>
      </w:r>
      <w:r w:rsidRPr="00C56768">
        <w:lastRenderedPageBreak/>
        <w:t>администрации города, оперативно производилось</w:t>
      </w:r>
      <w:r>
        <w:t xml:space="preserve"> обновление информации. Размещен на сайте администрации города </w:t>
      </w:r>
      <w:proofErr w:type="spellStart"/>
      <w:r>
        <w:t>Югорска</w:t>
      </w:r>
      <w:proofErr w:type="spellEnd"/>
      <w:r>
        <w:t xml:space="preserve"> «Бюджет для граждан», составленный на основе проекта решения о бюджете города </w:t>
      </w:r>
      <w:proofErr w:type="spellStart"/>
      <w:r>
        <w:t>Югорска</w:t>
      </w:r>
      <w:proofErr w:type="spellEnd"/>
      <w:r>
        <w:t xml:space="preserve"> на 2015 год и на плановый период 2016 и 2017 годов.</w:t>
      </w:r>
    </w:p>
    <w:p w:rsidR="00337ECC" w:rsidRDefault="00337ECC" w:rsidP="00337ECC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</w:pPr>
      <w:r>
        <w:t>Результатами реализации задачи стало достижение следующих показателей:</w:t>
      </w:r>
    </w:p>
    <w:p w:rsidR="00337ECC" w:rsidRPr="00337ECC" w:rsidRDefault="00337ECC" w:rsidP="00337EC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7ECC">
        <w:rPr>
          <w:rFonts w:ascii="Times New Roman" w:hAnsi="Times New Roman" w:cs="Times New Roman"/>
          <w:sz w:val="24"/>
          <w:szCs w:val="24"/>
        </w:rPr>
        <w:t xml:space="preserve">- доля размещенной </w:t>
      </w:r>
      <w:proofErr w:type="gramStart"/>
      <w:r w:rsidRPr="00337ECC">
        <w:rPr>
          <w:rFonts w:ascii="Times New Roman" w:hAnsi="Times New Roman" w:cs="Times New Roman"/>
          <w:sz w:val="24"/>
          <w:szCs w:val="24"/>
        </w:rPr>
        <w:t>в сети Интернет информации в общем объеме обязательной к размещению в соответствии с действующим законодательством</w:t>
      </w:r>
      <w:proofErr w:type="gramEnd"/>
      <w:r w:rsidRPr="00337ECC">
        <w:rPr>
          <w:rFonts w:ascii="Times New Roman" w:hAnsi="Times New Roman" w:cs="Times New Roman"/>
          <w:sz w:val="24"/>
          <w:szCs w:val="24"/>
        </w:rPr>
        <w:t xml:space="preserve"> и муниципальными правовыми актами составила 100%;</w:t>
      </w:r>
    </w:p>
    <w:p w:rsidR="00337ECC" w:rsidRPr="00337ECC" w:rsidRDefault="00337ECC" w:rsidP="00337E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ECC">
        <w:rPr>
          <w:rFonts w:ascii="Times New Roman" w:hAnsi="Times New Roman" w:cs="Times New Roman"/>
          <w:sz w:val="24"/>
          <w:szCs w:val="24"/>
        </w:rPr>
        <w:t>- увеличение с 9 до 12 количества автоматизированных процессов в сфере муниципальных финансов. Таким образом, значение данного пока</w:t>
      </w:r>
      <w:r>
        <w:rPr>
          <w:rFonts w:ascii="Times New Roman" w:hAnsi="Times New Roman" w:cs="Times New Roman"/>
          <w:sz w:val="24"/>
          <w:szCs w:val="24"/>
        </w:rPr>
        <w:t>зателя составило 100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>% от плана;</w:t>
      </w:r>
    </w:p>
    <w:p w:rsidR="00337ECC" w:rsidRPr="00337ECC" w:rsidRDefault="00337ECC" w:rsidP="00337E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ECC">
        <w:rPr>
          <w:rFonts w:ascii="Times New Roman" w:hAnsi="Times New Roman" w:cs="Times New Roman"/>
          <w:sz w:val="24"/>
          <w:szCs w:val="24"/>
        </w:rPr>
        <w:t xml:space="preserve">- доля главных распорядителей средств бюджета города </w:t>
      </w:r>
      <w:proofErr w:type="spellStart"/>
      <w:r w:rsidRPr="00337EC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37ECC">
        <w:rPr>
          <w:rFonts w:ascii="Times New Roman" w:hAnsi="Times New Roman" w:cs="Times New Roman"/>
          <w:sz w:val="24"/>
          <w:szCs w:val="24"/>
        </w:rPr>
        <w:t xml:space="preserve">, представивших отчетность в </w:t>
      </w:r>
      <w:proofErr w:type="gramStart"/>
      <w:r w:rsidRPr="00337ECC">
        <w:rPr>
          <w:rFonts w:ascii="Times New Roman" w:hAnsi="Times New Roman" w:cs="Times New Roman"/>
          <w:sz w:val="24"/>
          <w:szCs w:val="24"/>
        </w:rPr>
        <w:t>сроки, установленные Департаментом финансов составила</w:t>
      </w:r>
      <w:proofErr w:type="gramEnd"/>
      <w:r w:rsidRPr="00337ECC">
        <w:rPr>
          <w:rFonts w:ascii="Times New Roman" w:hAnsi="Times New Roman" w:cs="Times New Roman"/>
          <w:sz w:val="24"/>
          <w:szCs w:val="24"/>
        </w:rPr>
        <w:t xml:space="preserve"> 100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 w:rsidRPr="00337ECC">
        <w:rPr>
          <w:rFonts w:ascii="Times New Roman" w:hAnsi="Times New Roman" w:cs="Times New Roman"/>
          <w:sz w:val="24"/>
          <w:szCs w:val="24"/>
        </w:rPr>
        <w:t>% при плановом показателе 100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 w:rsidRPr="00337ECC">
        <w:rPr>
          <w:rFonts w:ascii="Times New Roman" w:hAnsi="Times New Roman" w:cs="Times New Roman"/>
          <w:sz w:val="24"/>
          <w:szCs w:val="24"/>
        </w:rPr>
        <w:t>%.</w:t>
      </w:r>
    </w:p>
    <w:p w:rsidR="00337ECC" w:rsidRPr="00337ECC" w:rsidRDefault="00337ECC" w:rsidP="00337EC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ECC">
        <w:rPr>
          <w:rFonts w:ascii="Times New Roman" w:hAnsi="Times New Roman" w:cs="Times New Roman"/>
          <w:sz w:val="24"/>
          <w:szCs w:val="24"/>
        </w:rPr>
        <w:t xml:space="preserve">Конечными результатами реализации муниципальной программы города </w:t>
      </w:r>
      <w:proofErr w:type="spellStart"/>
      <w:r w:rsidRPr="00337EC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37ECC">
        <w:rPr>
          <w:rFonts w:ascii="Times New Roman" w:hAnsi="Times New Roman" w:cs="Times New Roman"/>
          <w:sz w:val="24"/>
          <w:szCs w:val="24"/>
        </w:rPr>
        <w:t xml:space="preserve"> явилось:</w:t>
      </w:r>
    </w:p>
    <w:p w:rsidR="00337ECC" w:rsidRPr="00337ECC" w:rsidRDefault="00337ECC" w:rsidP="000D4B8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ECC">
        <w:rPr>
          <w:rFonts w:ascii="Times New Roman" w:hAnsi="Times New Roman" w:cs="Times New Roman"/>
          <w:sz w:val="24"/>
          <w:szCs w:val="24"/>
        </w:rPr>
        <w:t>- достижение исполнения первоначальных плановых назначений по налоговым и неналоговым доходам (без учета штрафов, санкций, возмещения ущерба) на уровне 107,1%, при плановом значении показателя не менее 100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 w:rsidRPr="00337ECC">
        <w:rPr>
          <w:rFonts w:ascii="Times New Roman" w:hAnsi="Times New Roman" w:cs="Times New Roman"/>
          <w:sz w:val="24"/>
          <w:szCs w:val="24"/>
        </w:rPr>
        <w:t>%. Превышение фактического значения показателя над плановым на 7,1% объясняется повышением качества администрирования налоговых и неналоговых доходов.</w:t>
      </w:r>
    </w:p>
    <w:p w:rsidR="00337ECC" w:rsidRPr="00337ECC" w:rsidRDefault="00337ECC" w:rsidP="000D4B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ECC">
        <w:rPr>
          <w:rFonts w:ascii="Times New Roman" w:hAnsi="Times New Roman" w:cs="Times New Roman"/>
          <w:sz w:val="24"/>
          <w:szCs w:val="24"/>
        </w:rPr>
        <w:t xml:space="preserve">- исполнение расходных обязательств города </w:t>
      </w:r>
      <w:proofErr w:type="spellStart"/>
      <w:r w:rsidRPr="00337EC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37ECC">
        <w:rPr>
          <w:rFonts w:ascii="Times New Roman" w:hAnsi="Times New Roman" w:cs="Times New Roman"/>
          <w:sz w:val="24"/>
          <w:szCs w:val="24"/>
        </w:rPr>
        <w:t xml:space="preserve"> за 2014 год (без учета расходов, осуществляемых за счет субсидий из регионального фонда </w:t>
      </w:r>
      <w:proofErr w:type="spellStart"/>
      <w:r w:rsidRPr="00337ECC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337ECC">
        <w:rPr>
          <w:rFonts w:ascii="Times New Roman" w:hAnsi="Times New Roman" w:cs="Times New Roman"/>
          <w:sz w:val="24"/>
          <w:szCs w:val="24"/>
        </w:rPr>
        <w:t xml:space="preserve"> расходов) составило 99,5 %, при плановом показателе не менее 95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 w:rsidRPr="00337ECC">
        <w:rPr>
          <w:rFonts w:ascii="Times New Roman" w:hAnsi="Times New Roman" w:cs="Times New Roman"/>
          <w:sz w:val="24"/>
          <w:szCs w:val="24"/>
        </w:rPr>
        <w:t>%. Перевыполнение данного показателя муниципальной программы свидетельствует об эффективности использования средств бюджета города;</w:t>
      </w:r>
    </w:p>
    <w:p w:rsidR="00337ECC" w:rsidRPr="00337ECC" w:rsidRDefault="00337ECC" w:rsidP="000D4B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ECC">
        <w:rPr>
          <w:rFonts w:ascii="Times New Roman" w:hAnsi="Times New Roman" w:cs="Times New Roman"/>
          <w:sz w:val="24"/>
          <w:szCs w:val="24"/>
        </w:rPr>
        <w:t xml:space="preserve">- увеличение среднего </w:t>
      </w:r>
      <w:proofErr w:type="gramStart"/>
      <w:r w:rsidRPr="00337ECC">
        <w:rPr>
          <w:rFonts w:ascii="Times New Roman" w:hAnsi="Times New Roman" w:cs="Times New Roman"/>
          <w:sz w:val="24"/>
          <w:szCs w:val="24"/>
        </w:rPr>
        <w:t>индекса качества финансового менеджмента главных администраторов средств бюджета города</w:t>
      </w:r>
      <w:proofErr w:type="gramEnd"/>
      <w:r w:rsidRPr="0033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EC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37ECC">
        <w:rPr>
          <w:rFonts w:ascii="Times New Roman" w:hAnsi="Times New Roman" w:cs="Times New Roman"/>
          <w:sz w:val="24"/>
          <w:szCs w:val="24"/>
        </w:rPr>
        <w:t xml:space="preserve"> до 85,9 балла, при плане 85,0 баллов. Увеличение показателя в сравнении с плановым свидетельствует об улучшении </w:t>
      </w:r>
      <w:proofErr w:type="gramStart"/>
      <w:r w:rsidRPr="00337ECC">
        <w:rPr>
          <w:rFonts w:ascii="Times New Roman" w:hAnsi="Times New Roman" w:cs="Times New Roman"/>
          <w:sz w:val="24"/>
          <w:szCs w:val="24"/>
        </w:rPr>
        <w:t>работы главных администраторов средств бюджета города</w:t>
      </w:r>
      <w:proofErr w:type="gramEnd"/>
      <w:r w:rsidRPr="0033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EC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37ECC">
        <w:rPr>
          <w:rFonts w:ascii="Times New Roman" w:hAnsi="Times New Roman" w:cs="Times New Roman"/>
          <w:sz w:val="24"/>
          <w:szCs w:val="24"/>
        </w:rPr>
        <w:t xml:space="preserve"> в области финансового менеджмента;</w:t>
      </w:r>
    </w:p>
    <w:p w:rsidR="00337ECC" w:rsidRPr="00337ECC" w:rsidRDefault="00337ECC" w:rsidP="000D4B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ECC">
        <w:rPr>
          <w:rFonts w:ascii="Times New Roman" w:hAnsi="Times New Roman" w:cs="Times New Roman"/>
          <w:sz w:val="24"/>
          <w:szCs w:val="24"/>
        </w:rPr>
        <w:t>- отсутствие нарушений законодательства в финансово – бюджетной сфере, соблюдение финансовой дисциплины;</w:t>
      </w:r>
    </w:p>
    <w:p w:rsidR="00337ECC" w:rsidRPr="00337ECC" w:rsidRDefault="00337ECC" w:rsidP="000D4B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7ECC">
        <w:rPr>
          <w:rFonts w:ascii="Times New Roman" w:hAnsi="Times New Roman" w:cs="Times New Roman"/>
          <w:sz w:val="24"/>
          <w:szCs w:val="24"/>
        </w:rPr>
        <w:t xml:space="preserve">- достижение объема муниципального долга бюджета города </w:t>
      </w:r>
      <w:proofErr w:type="spellStart"/>
      <w:r w:rsidRPr="00337EC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37ECC">
        <w:rPr>
          <w:rFonts w:ascii="Times New Roman" w:hAnsi="Times New Roman" w:cs="Times New Roman"/>
          <w:sz w:val="24"/>
          <w:szCs w:val="24"/>
        </w:rPr>
        <w:t xml:space="preserve"> на уровне, не превышающем 60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 w:rsidRPr="00337ECC">
        <w:rPr>
          <w:rFonts w:ascii="Times New Roman" w:hAnsi="Times New Roman" w:cs="Times New Roman"/>
          <w:sz w:val="24"/>
          <w:szCs w:val="24"/>
        </w:rPr>
        <w:t>% утвержденного общего годового объема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 на уровне 22,9%, при плане не более 60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 w:rsidRPr="00337ECC">
        <w:rPr>
          <w:rFonts w:ascii="Times New Roman" w:hAnsi="Times New Roman" w:cs="Times New Roman"/>
          <w:sz w:val="24"/>
          <w:szCs w:val="24"/>
        </w:rPr>
        <w:t>%. Значение показателя ниже планового обусловлено меньшим объемом привлеченных кредитов, чем планировалось, ч</w:t>
      </w:r>
      <w:r w:rsidR="00C174F5">
        <w:rPr>
          <w:rFonts w:ascii="Times New Roman" w:hAnsi="Times New Roman" w:cs="Times New Roman"/>
          <w:sz w:val="24"/>
          <w:szCs w:val="24"/>
        </w:rPr>
        <w:t>т</w:t>
      </w:r>
      <w:r w:rsidRPr="00337ECC">
        <w:rPr>
          <w:rFonts w:ascii="Times New Roman" w:hAnsi="Times New Roman" w:cs="Times New Roman"/>
          <w:sz w:val="24"/>
          <w:szCs w:val="24"/>
        </w:rPr>
        <w:t xml:space="preserve">о говорит об эффективности </w:t>
      </w:r>
      <w:r w:rsidR="000D4B8D">
        <w:rPr>
          <w:rFonts w:ascii="Times New Roman" w:hAnsi="Times New Roman" w:cs="Times New Roman"/>
          <w:sz w:val="24"/>
          <w:szCs w:val="24"/>
        </w:rPr>
        <w:t>управления муниципальным долгом;</w:t>
      </w:r>
      <w:proofErr w:type="gramEnd"/>
    </w:p>
    <w:p w:rsidR="00337ECC" w:rsidRDefault="00337ECC" w:rsidP="000D4B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ECC">
        <w:rPr>
          <w:rFonts w:ascii="Times New Roman" w:hAnsi="Times New Roman" w:cs="Times New Roman"/>
          <w:sz w:val="24"/>
          <w:szCs w:val="24"/>
        </w:rPr>
        <w:lastRenderedPageBreak/>
        <w:t xml:space="preserve">- доля </w:t>
      </w:r>
      <w:proofErr w:type="gramStart"/>
      <w:r w:rsidRPr="00337ECC">
        <w:rPr>
          <w:rFonts w:ascii="Times New Roman" w:hAnsi="Times New Roman" w:cs="Times New Roman"/>
          <w:sz w:val="24"/>
          <w:szCs w:val="24"/>
        </w:rPr>
        <w:t>процессов, включенных в единую автоматизированную информационную систему в сфере муниципальных финансов составила</w:t>
      </w:r>
      <w:proofErr w:type="gramEnd"/>
      <w:r w:rsidRPr="00337ECC">
        <w:rPr>
          <w:rFonts w:ascii="Times New Roman" w:hAnsi="Times New Roman" w:cs="Times New Roman"/>
          <w:sz w:val="24"/>
          <w:szCs w:val="24"/>
        </w:rPr>
        <w:t xml:space="preserve"> 71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 w:rsidRPr="00337ECC">
        <w:rPr>
          <w:rFonts w:ascii="Times New Roman" w:hAnsi="Times New Roman" w:cs="Times New Roman"/>
          <w:sz w:val="24"/>
          <w:szCs w:val="24"/>
        </w:rPr>
        <w:t>%, при плане 71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 w:rsidRPr="00337ECC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6A172B" w:rsidRPr="006A172B" w:rsidRDefault="006A172B" w:rsidP="006A17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72B">
        <w:rPr>
          <w:rFonts w:ascii="Times New Roman" w:hAnsi="Times New Roman" w:cs="Times New Roman"/>
          <w:sz w:val="24"/>
          <w:szCs w:val="24"/>
        </w:rPr>
        <w:t>Муниципальные контракты по реализации мероприятий муниципальной программы размещены в срок и выполнены в полном объеме. В результате проведения торгов была получена экономия в сумме 10,2 тыс. рублей.</w:t>
      </w:r>
    </w:p>
    <w:p w:rsidR="00847915" w:rsidRPr="00847915" w:rsidRDefault="00847915" w:rsidP="006A17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915">
        <w:rPr>
          <w:rFonts w:ascii="Times New Roman" w:hAnsi="Times New Roman" w:cs="Times New Roman"/>
          <w:sz w:val="24"/>
          <w:szCs w:val="24"/>
        </w:rPr>
        <w:t>В 2014 году 4 раза вносились изменения в муниципальную программу, связанные с уточнением объемов финансирования мероприятий программы. Необходимость корректировки муниципальной программы отсутствовала.</w:t>
      </w:r>
    </w:p>
    <w:p w:rsidR="00847915" w:rsidRPr="00847915" w:rsidRDefault="00847915" w:rsidP="008479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915">
        <w:rPr>
          <w:rFonts w:ascii="Times New Roman" w:hAnsi="Times New Roman" w:cs="Times New Roman"/>
          <w:sz w:val="24"/>
          <w:szCs w:val="24"/>
        </w:rPr>
        <w:t>За 2014 год в сфере управления муниципальными финансами произошли следующие изменения:</w:t>
      </w:r>
    </w:p>
    <w:p w:rsidR="00847915" w:rsidRPr="00847915" w:rsidRDefault="00847915" w:rsidP="008479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915">
        <w:rPr>
          <w:rFonts w:ascii="Times New Roman" w:hAnsi="Times New Roman" w:cs="Times New Roman"/>
          <w:sz w:val="24"/>
          <w:szCs w:val="24"/>
        </w:rPr>
        <w:t>- наблюдается увеличение качества управления муниципальными финансами, увеличение эффективности организации бюджетного процесса;</w:t>
      </w:r>
    </w:p>
    <w:p w:rsidR="00847915" w:rsidRPr="00847915" w:rsidRDefault="00847915" w:rsidP="008479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915">
        <w:rPr>
          <w:rFonts w:ascii="Times New Roman" w:hAnsi="Times New Roman" w:cs="Times New Roman"/>
          <w:sz w:val="24"/>
          <w:szCs w:val="24"/>
        </w:rPr>
        <w:t xml:space="preserve">- созданы условия для обеспечения сбалансированности бюджета города </w:t>
      </w:r>
      <w:proofErr w:type="spellStart"/>
      <w:r w:rsidRPr="0084791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47915">
        <w:rPr>
          <w:rFonts w:ascii="Times New Roman" w:hAnsi="Times New Roman" w:cs="Times New Roman"/>
          <w:sz w:val="24"/>
          <w:szCs w:val="24"/>
        </w:rPr>
        <w:t>;</w:t>
      </w:r>
    </w:p>
    <w:p w:rsidR="00847915" w:rsidRPr="00847915" w:rsidRDefault="00847915" w:rsidP="008479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915">
        <w:rPr>
          <w:rFonts w:ascii="Times New Roman" w:hAnsi="Times New Roman" w:cs="Times New Roman"/>
          <w:sz w:val="24"/>
          <w:szCs w:val="24"/>
        </w:rPr>
        <w:t>- обеспечено развитие информационного пространства в сфере управления муниципальными финансами;</w:t>
      </w:r>
    </w:p>
    <w:p w:rsidR="00847915" w:rsidRPr="00847915" w:rsidRDefault="00847915" w:rsidP="008479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915">
        <w:rPr>
          <w:rFonts w:ascii="Times New Roman" w:hAnsi="Times New Roman" w:cs="Times New Roman"/>
          <w:sz w:val="24"/>
          <w:szCs w:val="24"/>
        </w:rPr>
        <w:t>- обеспечено соблюдение требований бюджетного законодательства и безусловное исполнение бюджетных обязательств;</w:t>
      </w:r>
    </w:p>
    <w:p w:rsidR="00847915" w:rsidRPr="00847915" w:rsidRDefault="00847915" w:rsidP="008479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915">
        <w:rPr>
          <w:rFonts w:ascii="Times New Roman" w:hAnsi="Times New Roman" w:cs="Times New Roman"/>
          <w:sz w:val="24"/>
          <w:szCs w:val="24"/>
        </w:rPr>
        <w:t>- переход с 2014 года на «программный бюджет» позволил увязать между собой стратегическое и бюджетное планирование.</w:t>
      </w:r>
    </w:p>
    <w:p w:rsidR="00847915" w:rsidRPr="00847915" w:rsidRDefault="00847915" w:rsidP="0084791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915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847915">
        <w:rPr>
          <w:rFonts w:ascii="Times New Roman" w:hAnsi="Times New Roman" w:cs="Times New Roman"/>
          <w:sz w:val="24"/>
          <w:szCs w:val="24"/>
        </w:rPr>
        <w:t xml:space="preserve">Таким образом, муниципальная программа города </w:t>
      </w:r>
      <w:proofErr w:type="spellStart"/>
      <w:r w:rsidRPr="0084791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47915">
        <w:rPr>
          <w:rFonts w:ascii="Times New Roman" w:hAnsi="Times New Roman" w:cs="Times New Roman"/>
          <w:sz w:val="24"/>
          <w:szCs w:val="24"/>
        </w:rPr>
        <w:t xml:space="preserve"> «Управление муниципальными финансами в городе </w:t>
      </w:r>
      <w:proofErr w:type="spellStart"/>
      <w:r w:rsidRPr="00847915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847915">
        <w:rPr>
          <w:rFonts w:ascii="Times New Roman" w:hAnsi="Times New Roman" w:cs="Times New Roman"/>
          <w:sz w:val="24"/>
          <w:szCs w:val="24"/>
        </w:rPr>
        <w:t xml:space="preserve"> на 2014 – 2020 годы» в 2014 году реализована в полном объеме. Все целевые показатели достигнуты, финансовые затраты исполнены на 94,9%, все запланированные мероприятия выполнены. </w:t>
      </w:r>
    </w:p>
    <w:p w:rsidR="009C5388" w:rsidRPr="00847915" w:rsidRDefault="009C5388" w:rsidP="0084791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774EC" w:rsidRPr="003774EC" w:rsidRDefault="003774EC" w:rsidP="008479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49B2" w:rsidRPr="00923B35" w:rsidRDefault="00B049B2" w:rsidP="009C53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4B3" w:rsidRPr="00923B35" w:rsidRDefault="008C24B3" w:rsidP="00923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E56" w:rsidRPr="00923B35" w:rsidRDefault="00B94E56" w:rsidP="00923B3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4E56" w:rsidRPr="00923B35" w:rsidSect="00CC467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6B1E"/>
    <w:multiLevelType w:val="hybridMultilevel"/>
    <w:tmpl w:val="2EDE77B6"/>
    <w:lvl w:ilvl="0" w:tplc="5F4EC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016AC1"/>
    <w:multiLevelType w:val="hybridMultilevel"/>
    <w:tmpl w:val="55FC1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B4B6F70"/>
    <w:multiLevelType w:val="multilevel"/>
    <w:tmpl w:val="E14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C4675"/>
    <w:rsid w:val="0005273E"/>
    <w:rsid w:val="000C0EF6"/>
    <w:rsid w:val="000D4B8D"/>
    <w:rsid w:val="00196C5E"/>
    <w:rsid w:val="002F542F"/>
    <w:rsid w:val="00337ECC"/>
    <w:rsid w:val="003444C5"/>
    <w:rsid w:val="003774EC"/>
    <w:rsid w:val="00382817"/>
    <w:rsid w:val="0045721C"/>
    <w:rsid w:val="00495E7C"/>
    <w:rsid w:val="004A09D1"/>
    <w:rsid w:val="004D4AD4"/>
    <w:rsid w:val="005042A4"/>
    <w:rsid w:val="005215DE"/>
    <w:rsid w:val="00532AA8"/>
    <w:rsid w:val="00567C73"/>
    <w:rsid w:val="005A550E"/>
    <w:rsid w:val="006A172B"/>
    <w:rsid w:val="006A33C7"/>
    <w:rsid w:val="00783737"/>
    <w:rsid w:val="007E2AB6"/>
    <w:rsid w:val="00847915"/>
    <w:rsid w:val="008C24B3"/>
    <w:rsid w:val="00923B35"/>
    <w:rsid w:val="009A44C9"/>
    <w:rsid w:val="009B7687"/>
    <w:rsid w:val="009C5388"/>
    <w:rsid w:val="009C6F33"/>
    <w:rsid w:val="009D1DD7"/>
    <w:rsid w:val="00A0529D"/>
    <w:rsid w:val="00A55992"/>
    <w:rsid w:val="00AF4F2E"/>
    <w:rsid w:val="00B049B2"/>
    <w:rsid w:val="00B32EC3"/>
    <w:rsid w:val="00B51B3F"/>
    <w:rsid w:val="00B551CC"/>
    <w:rsid w:val="00B60A2A"/>
    <w:rsid w:val="00B75E07"/>
    <w:rsid w:val="00B93503"/>
    <w:rsid w:val="00B94E56"/>
    <w:rsid w:val="00BA7E51"/>
    <w:rsid w:val="00BD1493"/>
    <w:rsid w:val="00C174F5"/>
    <w:rsid w:val="00C2495D"/>
    <w:rsid w:val="00C54295"/>
    <w:rsid w:val="00CC4675"/>
    <w:rsid w:val="00D35C28"/>
    <w:rsid w:val="00D64F96"/>
    <w:rsid w:val="00DC18FD"/>
    <w:rsid w:val="00E73D99"/>
    <w:rsid w:val="00E81F10"/>
    <w:rsid w:val="00EC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493"/>
    <w:pPr>
      <w:ind w:left="720"/>
      <w:contextualSpacing/>
    </w:pPr>
  </w:style>
  <w:style w:type="paragraph" w:customStyle="1" w:styleId="ConsPlusNormal">
    <w:name w:val="ConsPlusNormal"/>
    <w:rsid w:val="00923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923B35"/>
    <w:pPr>
      <w:widowControl w:val="0"/>
      <w:autoSpaceDE w:val="0"/>
      <w:autoSpaceDN w:val="0"/>
      <w:adjustRightInd w:val="0"/>
      <w:spacing w:after="120" w:line="240" w:lineRule="auto"/>
      <w:ind w:left="283" w:firstLine="70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923B35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923B35"/>
    <w:pPr>
      <w:spacing w:after="120"/>
      <w:ind w:firstLine="70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23B3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веб) Знак"/>
    <w:basedOn w:val="a"/>
    <w:qFormat/>
    <w:rsid w:val="00B049B2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62F0D-D63B-42E4-8B30-05E27393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12</Pages>
  <Words>4321</Words>
  <Characters>24635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Бушуева Надежда Павловна</dc:creator>
  <cp:lastModifiedBy>Бушуева Надежда Павловна</cp:lastModifiedBy>
  <cp:revision>43</cp:revision>
  <cp:lastPrinted>2015-04-22T05:01:00Z</cp:lastPrinted>
  <dcterms:created xsi:type="dcterms:W3CDTF">2015-04-21T03:22:00Z</dcterms:created>
  <dcterms:modified xsi:type="dcterms:W3CDTF">2015-04-22T06:46:00Z</dcterms:modified>
</cp:coreProperties>
</file>