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393BBC" w:rsidRPr="00393BBC">
        <w:rPr>
          <w:rFonts w:ascii="Times New Roman" w:eastAsia="Arial" w:hAnsi="Times New Roman" w:cs="Times New Roman"/>
          <w:bCs/>
          <w:sz w:val="24"/>
          <w:szCs w:val="24"/>
          <w:lang w:eastAsia="ru-RU"/>
        </w:rPr>
        <w:t>Предварительное согласование предоставления земельного участка</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393BBC" w:rsidRPr="00393BBC">
        <w:rPr>
          <w:rFonts w:ascii="Times New Roman" w:eastAsia="Times New Roman" w:hAnsi="Times New Roman" w:cs="Times New Roman"/>
          <w:bCs/>
          <w:color w:val="000000"/>
          <w:sz w:val="24"/>
          <w:szCs w:val="24"/>
          <w:lang w:eastAsia="ru-RU"/>
        </w:rPr>
        <w:t>Предварительное согласование предоставления земельного участка</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393BBC" w:rsidRDefault="00F40260" w:rsidP="00393BB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п</w:t>
      </w:r>
      <w:r w:rsidR="00393BBC" w:rsidRPr="00393BBC">
        <w:rPr>
          <w:rFonts w:ascii="Times New Roman" w:eastAsia="Times New Roman" w:hAnsi="Times New Roman" w:cs="Times New Roman"/>
          <w:color w:val="000000"/>
          <w:sz w:val="24"/>
          <w:szCs w:val="24"/>
          <w:lang w:eastAsia="ru-RU"/>
        </w:rPr>
        <w:t>остановление администрации г. Югорска от 29</w:t>
      </w:r>
      <w:r w:rsidR="00393BBC">
        <w:rPr>
          <w:rFonts w:ascii="Times New Roman" w:eastAsia="Times New Roman" w:hAnsi="Times New Roman" w:cs="Times New Roman"/>
          <w:color w:val="000000"/>
          <w:sz w:val="24"/>
          <w:szCs w:val="24"/>
          <w:lang w:eastAsia="ru-RU"/>
        </w:rPr>
        <w:t>.12.</w:t>
      </w:r>
      <w:r w:rsidR="00393BBC" w:rsidRPr="00393BBC">
        <w:rPr>
          <w:rFonts w:ascii="Times New Roman" w:eastAsia="Times New Roman" w:hAnsi="Times New Roman" w:cs="Times New Roman"/>
          <w:color w:val="000000"/>
          <w:sz w:val="24"/>
          <w:szCs w:val="24"/>
          <w:lang w:eastAsia="ru-RU"/>
        </w:rPr>
        <w:t xml:space="preserve">2015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 3882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w:t>
      </w:r>
      <w:r w:rsidR="00393BBC">
        <w:rPr>
          <w:rFonts w:ascii="Times New Roman" w:eastAsia="Times New Roman" w:hAnsi="Times New Roman" w:cs="Times New Roman"/>
          <w:color w:val="000000"/>
          <w:sz w:val="24"/>
          <w:szCs w:val="24"/>
          <w:lang w:eastAsia="ru-RU"/>
        </w:rPr>
        <w:t>»;</w:t>
      </w:r>
    </w:p>
    <w:p w:rsidR="00393BBC" w:rsidRDefault="00393BBC" w:rsidP="00393BB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12 постановления администрации города Югорска от 10.05.2016 № 975 «О внесении изменений в отдельные постановления администрации города Югорска»;</w:t>
      </w:r>
    </w:p>
    <w:p w:rsidR="00393BBC" w:rsidRPr="00393BBC" w:rsidRDefault="00393BBC" w:rsidP="00393BBC">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93BBC">
        <w:rPr>
          <w:rFonts w:ascii="Times New Roman" w:eastAsia="Times New Roman" w:hAnsi="Times New Roman" w:cs="Times New Roman"/>
          <w:color w:val="000000"/>
          <w:sz w:val="24"/>
          <w:szCs w:val="24"/>
          <w:lang w:eastAsia="ru-RU"/>
        </w:rPr>
        <w:t>постановление администрации г</w:t>
      </w:r>
      <w:r>
        <w:rPr>
          <w:rFonts w:ascii="Times New Roman" w:eastAsia="Times New Roman" w:hAnsi="Times New Roman" w:cs="Times New Roman"/>
          <w:color w:val="000000"/>
          <w:sz w:val="24"/>
          <w:szCs w:val="24"/>
          <w:lang w:eastAsia="ru-RU"/>
        </w:rPr>
        <w:t>орода</w:t>
      </w:r>
      <w:r w:rsidRPr="00393BBC">
        <w:rPr>
          <w:rFonts w:ascii="Times New Roman" w:eastAsia="Times New Roman" w:hAnsi="Times New Roman" w:cs="Times New Roman"/>
          <w:color w:val="000000"/>
          <w:sz w:val="24"/>
          <w:szCs w:val="24"/>
          <w:lang w:eastAsia="ru-RU"/>
        </w:rPr>
        <w:t xml:space="preserve"> Югорска от</w:t>
      </w:r>
      <w:r>
        <w:rPr>
          <w:rFonts w:ascii="Times New Roman" w:eastAsia="Times New Roman" w:hAnsi="Times New Roman" w:cs="Times New Roman"/>
          <w:color w:val="000000"/>
          <w:sz w:val="24"/>
          <w:szCs w:val="24"/>
          <w:lang w:eastAsia="ru-RU"/>
        </w:rPr>
        <w:t xml:space="preserve"> </w:t>
      </w:r>
      <w:r w:rsidRPr="00393BBC">
        <w:rPr>
          <w:rFonts w:ascii="Times New Roman" w:eastAsia="Times New Roman" w:hAnsi="Times New Roman" w:cs="Times New Roman"/>
          <w:color w:val="000000"/>
          <w:sz w:val="24"/>
          <w:szCs w:val="24"/>
          <w:lang w:eastAsia="ru-RU"/>
        </w:rPr>
        <w:t xml:space="preserve">17.10.2016 № 2537                                 </w:t>
      </w:r>
      <w:r>
        <w:rPr>
          <w:rFonts w:ascii="Times New Roman" w:eastAsia="Times New Roman" w:hAnsi="Times New Roman" w:cs="Times New Roman"/>
          <w:color w:val="000000"/>
          <w:sz w:val="24"/>
          <w:szCs w:val="24"/>
          <w:lang w:eastAsia="ru-RU"/>
        </w:rPr>
        <w:t xml:space="preserve">                          «</w:t>
      </w:r>
      <w:r w:rsidRPr="00393BBC">
        <w:rPr>
          <w:rFonts w:ascii="Times New Roman" w:eastAsia="Times New Roman" w:hAnsi="Times New Roman" w:cs="Times New Roman"/>
          <w:color w:val="000000"/>
          <w:sz w:val="24"/>
          <w:szCs w:val="24"/>
          <w:lang w:eastAsia="ru-RU"/>
        </w:rPr>
        <w:t>О внесении изменений  в постановление администрации города Югорска от 29.12.2015 № 3882</w:t>
      </w:r>
    </w:p>
    <w:p w:rsidR="00393BBC" w:rsidRPr="00393BBC" w:rsidRDefault="00393BBC" w:rsidP="00393BB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93BBC">
        <w:rPr>
          <w:rFonts w:ascii="Times New Roman" w:eastAsia="Times New Roman" w:hAnsi="Times New Roman" w:cs="Times New Roman"/>
          <w:color w:val="000000"/>
          <w:sz w:val="24"/>
          <w:szCs w:val="24"/>
          <w:lang w:eastAsia="ru-RU"/>
        </w:rPr>
        <w:t>«Об утверждении административного регламента 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393BBC">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w:t>
      </w:r>
      <w:r>
        <w:rPr>
          <w:rFonts w:ascii="Times New Roman" w:eastAsia="Times New Roman" w:hAnsi="Times New Roman" w:cs="Times New Roman"/>
          <w:color w:val="000000"/>
          <w:sz w:val="24"/>
          <w:szCs w:val="24"/>
          <w:lang w:eastAsia="ru-RU"/>
        </w:rPr>
        <w:t>;</w:t>
      </w:r>
    </w:p>
    <w:p w:rsidR="00393BBC" w:rsidRDefault="00393BBC" w:rsidP="00393BB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17 постановления</w:t>
      </w:r>
      <w:r w:rsidRPr="00941813">
        <w:rPr>
          <w:rFonts w:ascii="Times New Roman" w:eastAsia="Times New Roman" w:hAnsi="Times New Roman" w:cs="Times New Roman"/>
          <w:color w:val="000000"/>
          <w:sz w:val="24"/>
          <w:szCs w:val="24"/>
          <w:lang w:eastAsia="ru-RU"/>
        </w:rPr>
        <w:t xml:space="preserve"> администрации города Югорска от </w:t>
      </w:r>
      <w:r>
        <w:rPr>
          <w:rFonts w:ascii="Times New Roman" w:eastAsia="Times New Roman" w:hAnsi="Times New Roman" w:cs="Times New Roman"/>
          <w:color w:val="000000"/>
          <w:sz w:val="24"/>
          <w:szCs w:val="24"/>
          <w:lang w:eastAsia="ru-RU"/>
        </w:rPr>
        <w:t>31.10</w:t>
      </w:r>
      <w:r w:rsidRPr="00941813">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7</w:t>
      </w:r>
      <w:r w:rsidRPr="00941813">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2666</w:t>
      </w:r>
      <w:r w:rsidRPr="00941813">
        <w:rPr>
          <w:rFonts w:ascii="Times New Roman" w:eastAsia="Times New Roman" w:hAnsi="Times New Roman" w:cs="Times New Roman"/>
          <w:color w:val="000000"/>
          <w:sz w:val="24"/>
          <w:szCs w:val="24"/>
          <w:lang w:eastAsia="ru-RU"/>
        </w:rPr>
        <w:t xml:space="preserve"> «О внесении изменений в отдельные постановления администрации города Югорска»;</w:t>
      </w:r>
    </w:p>
    <w:p w:rsidR="00393BBC" w:rsidRPr="00393BBC" w:rsidRDefault="00393BBC" w:rsidP="00393BB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93BBC">
        <w:rPr>
          <w:rFonts w:ascii="Times New Roman" w:eastAsia="Times New Roman" w:hAnsi="Times New Roman" w:cs="Times New Roman"/>
          <w:color w:val="000000"/>
          <w:sz w:val="24"/>
          <w:szCs w:val="24"/>
          <w:lang w:eastAsia="ru-RU"/>
        </w:rPr>
        <w:t xml:space="preserve">постановление администрации города Югорска от 05.07.2018  № 1870 </w:t>
      </w:r>
      <w:r>
        <w:rPr>
          <w:rFonts w:ascii="Times New Roman" w:eastAsia="Times New Roman" w:hAnsi="Times New Roman" w:cs="Times New Roman"/>
          <w:color w:val="000000"/>
          <w:sz w:val="24"/>
          <w:szCs w:val="24"/>
          <w:lang w:eastAsia="ru-RU"/>
        </w:rPr>
        <w:t>«</w:t>
      </w:r>
      <w:r w:rsidRPr="00393BBC">
        <w:rPr>
          <w:rFonts w:ascii="Times New Roman" w:eastAsia="Times New Roman" w:hAnsi="Times New Roman" w:cs="Times New Roman"/>
          <w:color w:val="000000"/>
          <w:sz w:val="24"/>
          <w:szCs w:val="24"/>
          <w:lang w:eastAsia="ru-RU"/>
        </w:rPr>
        <w:t>О внесении изменений в постановление администрации</w:t>
      </w:r>
      <w:r>
        <w:rPr>
          <w:rFonts w:ascii="Times New Roman" w:eastAsia="Times New Roman" w:hAnsi="Times New Roman" w:cs="Times New Roman"/>
          <w:color w:val="000000"/>
          <w:sz w:val="24"/>
          <w:szCs w:val="24"/>
          <w:lang w:eastAsia="ru-RU"/>
        </w:rPr>
        <w:t xml:space="preserve"> </w:t>
      </w:r>
      <w:r w:rsidRPr="00393BBC">
        <w:rPr>
          <w:rFonts w:ascii="Times New Roman" w:eastAsia="Times New Roman" w:hAnsi="Times New Roman" w:cs="Times New Roman"/>
          <w:color w:val="000000"/>
          <w:sz w:val="24"/>
          <w:szCs w:val="24"/>
          <w:lang w:eastAsia="ru-RU"/>
        </w:rPr>
        <w:t>города Югорска от 29.12.2015 № 3882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r>
        <w:rPr>
          <w:rFonts w:ascii="Times New Roman" w:eastAsia="Times New Roman" w:hAnsi="Times New Roman" w:cs="Times New Roman"/>
          <w:color w:val="000000"/>
          <w:sz w:val="24"/>
          <w:szCs w:val="24"/>
          <w:lang w:eastAsia="ru-RU"/>
        </w:rPr>
        <w:t>;</w:t>
      </w:r>
    </w:p>
    <w:p w:rsidR="00941813" w:rsidRPr="00941813" w:rsidRDefault="00941813" w:rsidP="0094181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пункт</w:t>
      </w:r>
      <w:r w:rsidRPr="0094181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941813">
        <w:rPr>
          <w:rFonts w:ascii="Times New Roman" w:eastAsia="Times New Roman" w:hAnsi="Times New Roman" w:cs="Times New Roman"/>
          <w:color w:val="000000"/>
          <w:sz w:val="24"/>
          <w:szCs w:val="24"/>
          <w:lang w:eastAsia="ru-RU"/>
        </w:rPr>
        <w:t xml:space="preserve"> постановления администрации города Югорска </w:t>
      </w:r>
      <w:proofErr w:type="gramStart"/>
      <w:r w:rsidRPr="00941813">
        <w:rPr>
          <w:rFonts w:ascii="Times New Roman" w:eastAsia="Times New Roman" w:hAnsi="Times New Roman" w:cs="Times New Roman"/>
          <w:color w:val="000000"/>
          <w:sz w:val="24"/>
          <w:szCs w:val="24"/>
          <w:lang w:eastAsia="ru-RU"/>
        </w:rPr>
        <w:t>от</w:t>
      </w:r>
      <w:proofErr w:type="gramEnd"/>
      <w:r w:rsidRPr="0094181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941813">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 xml:space="preserve"> </w:t>
      </w:r>
      <w:r w:rsidRPr="00941813">
        <w:rPr>
          <w:rFonts w:ascii="Times New Roman" w:eastAsia="Times New Roman" w:hAnsi="Times New Roman" w:cs="Times New Roman"/>
          <w:color w:val="000000"/>
          <w:sz w:val="24"/>
          <w:szCs w:val="24"/>
          <w:lang w:eastAsia="ru-RU"/>
        </w:rPr>
        <w:t xml:space="preserve"> «</w:t>
      </w:r>
      <w:proofErr w:type="gramStart"/>
      <w:r w:rsidRPr="00941813">
        <w:rPr>
          <w:rFonts w:ascii="Times New Roman" w:eastAsia="Times New Roman" w:hAnsi="Times New Roman" w:cs="Times New Roman"/>
          <w:color w:val="000000"/>
          <w:sz w:val="24"/>
          <w:szCs w:val="24"/>
          <w:lang w:eastAsia="ru-RU"/>
        </w:rPr>
        <w:t>О</w:t>
      </w:r>
      <w:proofErr w:type="gramEnd"/>
      <w:r w:rsidRPr="00941813">
        <w:rPr>
          <w:rFonts w:ascii="Times New Roman" w:eastAsia="Times New Roman" w:hAnsi="Times New Roman" w:cs="Times New Roman"/>
          <w:color w:val="000000"/>
          <w:sz w:val="24"/>
          <w:szCs w:val="24"/>
          <w:lang w:eastAsia="ru-RU"/>
        </w:rPr>
        <w:t xml:space="preserve"> внесении изменений в отдельные постановления администрации города Югорска»</w:t>
      </w:r>
      <w:r>
        <w:rPr>
          <w:rFonts w:ascii="Times New Roman" w:eastAsia="Times New Roman" w:hAnsi="Times New Roman" w:cs="Times New Roman"/>
          <w:color w:val="000000"/>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393BBC" w:rsidRDefault="00393BBC" w:rsidP="000B653C">
      <w:pPr>
        <w:spacing w:after="0" w:line="240" w:lineRule="auto"/>
        <w:jc w:val="center"/>
        <w:rPr>
          <w:rFonts w:ascii="Times New Roman" w:eastAsia="Times New Roman" w:hAnsi="Times New Roman" w:cs="Times New Roman"/>
          <w:sz w:val="24"/>
          <w:szCs w:val="24"/>
          <w:lang w:eastAsia="ar-SA"/>
        </w:rPr>
      </w:pPr>
    </w:p>
    <w:p w:rsidR="00393BBC" w:rsidRDefault="00393BBC" w:rsidP="000B653C">
      <w:pPr>
        <w:spacing w:after="0" w:line="240" w:lineRule="auto"/>
        <w:jc w:val="center"/>
        <w:rPr>
          <w:rFonts w:ascii="Times New Roman" w:eastAsia="Times New Roman" w:hAnsi="Times New Roman" w:cs="Times New Roman"/>
          <w:sz w:val="24"/>
          <w:szCs w:val="24"/>
          <w:lang w:eastAsia="ar-SA"/>
        </w:rPr>
      </w:pPr>
    </w:p>
    <w:p w:rsidR="000B653C" w:rsidRDefault="000B653C" w:rsidP="000B653C">
      <w:pPr>
        <w:spacing w:after="0" w:line="240" w:lineRule="auto"/>
        <w:jc w:val="center"/>
        <w:rPr>
          <w:rFonts w:ascii="Times New Roman" w:eastAsia="Lucida Sans Unicode" w:hAnsi="Times New Roman" w:cs="Tahoma"/>
          <w:color w:val="000000"/>
          <w:kern w:val="3"/>
          <w:lang w:bidi="en-US"/>
        </w:rPr>
      </w:pPr>
      <w:r w:rsidRPr="00812913">
        <w:rPr>
          <w:rFonts w:ascii="Times New Roman" w:eastAsia="Times New Roman" w:hAnsi="Times New Roman" w:cs="Times New Roman"/>
          <w:sz w:val="24"/>
          <w:szCs w:val="24"/>
          <w:lang w:eastAsia="ar-SA"/>
        </w:rPr>
        <w:lastRenderedPageBreak/>
        <w:t xml:space="preserve">Лист согласования к проекту постановления  администрации города Югорска </w:t>
      </w:r>
      <w:r>
        <w:rPr>
          <w:rFonts w:ascii="Times New Roman" w:eastAsia="Times New Roman" w:hAnsi="Times New Roman" w:cs="Times New Roman"/>
          <w:sz w:val="24"/>
          <w:szCs w:val="24"/>
          <w:lang w:eastAsia="ar-SA"/>
        </w:rPr>
        <w:t xml:space="preserve"> </w:t>
      </w:r>
      <w:r>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00393BBC" w:rsidRPr="00393BBC">
        <w:rPr>
          <w:rFonts w:ascii="Times New Roman" w:eastAsia="Arial" w:hAnsi="Times New Roman" w:cs="Times New Roman"/>
          <w:bCs/>
          <w:sz w:val="24"/>
          <w:szCs w:val="24"/>
          <w:lang w:eastAsia="ru-RU"/>
        </w:rPr>
        <w:t>Предварительное согласование предоставления земельного участка</w:t>
      </w:r>
      <w:r>
        <w:rPr>
          <w:rFonts w:ascii="Times New Roman" w:eastAsia="Arial" w:hAnsi="Times New Roman" w:cs="Times New Roman"/>
          <w:sz w:val="24"/>
          <w:szCs w:val="24"/>
          <w:lang w:eastAsia="ru-RU"/>
        </w:rPr>
        <w:t>»</w:t>
      </w:r>
      <w:r w:rsidRPr="00823686">
        <w:rPr>
          <w:rFonts w:ascii="Times New Roman" w:eastAsia="Lucida Sans Unicode" w:hAnsi="Times New Roman" w:cs="Tahoma"/>
          <w:color w:val="000000"/>
          <w:kern w:val="3"/>
          <w:lang w:bidi="en-US"/>
        </w:rPr>
        <w:t xml:space="preserve"> </w:t>
      </w:r>
    </w:p>
    <w:p w:rsidR="00812913" w:rsidRPr="00812913" w:rsidRDefault="00812913" w:rsidP="00812913">
      <w:pPr>
        <w:suppressAutoHyphens/>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23"/>
        <w:gridCol w:w="1824"/>
        <w:gridCol w:w="1824"/>
        <w:gridCol w:w="2766"/>
      </w:tblGrid>
      <w:tr w:rsidR="00812913" w:rsidRPr="00812913" w:rsidTr="002A50D4">
        <w:tc>
          <w:tcPr>
            <w:tcW w:w="1899"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поступления на согласование и подпись лица, принявшего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согласования</w:t>
            </w:r>
          </w:p>
        </w:tc>
        <w:tc>
          <w:tcPr>
            <w:tcW w:w="2784"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8557B8" w:rsidRPr="00812913" w:rsidTr="00823686">
        <w:tc>
          <w:tcPr>
            <w:tcW w:w="1899" w:type="dxa"/>
            <w:vMerge w:val="restart"/>
            <w:tcBorders>
              <w:top w:val="single" w:sz="4" w:space="0" w:color="auto"/>
              <w:left w:val="single" w:sz="4" w:space="0" w:color="auto"/>
              <w:right w:val="single" w:sz="4" w:space="0" w:color="auto"/>
            </w:tcBorders>
          </w:tcPr>
          <w:p w:rsidR="00077617" w:rsidRDefault="00077617" w:rsidP="00812913">
            <w:pPr>
              <w:spacing w:after="0"/>
              <w:jc w:val="center"/>
              <w:rPr>
                <w:rFonts w:ascii="Times New Roman" w:eastAsia="Times New Roman" w:hAnsi="Times New Roman" w:cs="Times New Roman"/>
                <w:sz w:val="20"/>
                <w:szCs w:val="20"/>
                <w:lang w:eastAsia="ru-RU"/>
              </w:rPr>
            </w:pPr>
          </w:p>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муниципальной собственности и градостроительства</w:t>
            </w: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7A58F3" w:rsidRDefault="00497CF8" w:rsidP="008557B8">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А.Ю. Ермаков</w:t>
            </w:r>
          </w:p>
          <w:p w:rsidR="007A58F3" w:rsidRPr="00812913" w:rsidRDefault="007A58F3" w:rsidP="008557B8">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Н.В. </w:t>
            </w:r>
            <w:proofErr w:type="spellStart"/>
            <w:r>
              <w:rPr>
                <w:rFonts w:ascii="Times New Roman" w:eastAsia="Times New Roman" w:hAnsi="Times New Roman" w:cs="Times New Roman"/>
                <w:sz w:val="20"/>
                <w:szCs w:val="20"/>
                <w:lang w:eastAsia="ru-RU"/>
              </w:rPr>
              <w:t>Михай</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 xml:space="preserve">С.Д. </w:t>
            </w:r>
            <w:proofErr w:type="spellStart"/>
            <w:r w:rsidRPr="00812913">
              <w:rPr>
                <w:rFonts w:ascii="Times New Roman" w:eastAsia="Times New Roman" w:hAnsi="Times New Roman" w:cs="Times New Roman"/>
                <w:sz w:val="20"/>
                <w:szCs w:val="20"/>
                <w:lang w:eastAsia="ru-RU"/>
              </w:rPr>
              <w:t>Голин</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rPr>
          <w:trHeight w:val="523"/>
        </w:trPr>
        <w:tc>
          <w:tcPr>
            <w:tcW w:w="1899"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экономического развития и проектного управления</w:t>
            </w: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hideMark/>
          </w:tcPr>
          <w:p w:rsidR="002A50D4" w:rsidRDefault="002A50D4" w:rsidP="002A50D4">
            <w:pPr>
              <w:spacing w:after="0" w:line="240" w:lineRule="auto"/>
              <w:jc w:val="center"/>
              <w:rPr>
                <w:rFonts w:ascii="Times New Roman" w:eastAsia="Times New Roman" w:hAnsi="Times New Roman" w:cs="Times New Roman"/>
                <w:sz w:val="20"/>
                <w:szCs w:val="20"/>
                <w:lang w:eastAsia="ru-RU"/>
              </w:rPr>
            </w:pPr>
          </w:p>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И.В.</w:t>
            </w:r>
            <w:r>
              <w:rPr>
                <w:rFonts w:ascii="Times New Roman" w:eastAsia="Times New Roman" w:hAnsi="Times New Roman" w:cs="Times New Roman"/>
                <w:sz w:val="20"/>
                <w:szCs w:val="20"/>
                <w:lang w:eastAsia="ru-RU"/>
              </w:rPr>
              <w:t xml:space="preserve"> </w:t>
            </w:r>
            <w:proofErr w:type="spellStart"/>
            <w:r w:rsidRPr="00812913">
              <w:rPr>
                <w:rFonts w:ascii="Times New Roman" w:eastAsia="Times New Roman" w:hAnsi="Times New Roman" w:cs="Times New Roman"/>
                <w:sz w:val="20"/>
                <w:szCs w:val="20"/>
                <w:lang w:eastAsia="ru-RU"/>
              </w:rPr>
              <w:t>Грудцына</w:t>
            </w:r>
            <w:proofErr w:type="spellEnd"/>
          </w:p>
          <w:p w:rsidR="002A50D4" w:rsidRPr="00812913" w:rsidRDefault="002A50D4" w:rsidP="002A50D4">
            <w:pPr>
              <w:spacing w:after="0"/>
              <w:rPr>
                <w:rFonts w:ascii="Times New Roman" w:eastAsia="Times New Roman" w:hAnsi="Times New Roman" w:cs="Times New Roman"/>
                <w:sz w:val="20"/>
                <w:szCs w:val="20"/>
                <w:lang w:eastAsia="ru-RU"/>
              </w:rPr>
            </w:pPr>
          </w:p>
        </w:tc>
      </w:tr>
      <w:tr w:rsidR="008557B8" w:rsidRPr="00812913" w:rsidTr="002A50D4">
        <w:trPr>
          <w:trHeight w:val="643"/>
        </w:trPr>
        <w:tc>
          <w:tcPr>
            <w:tcW w:w="0" w:type="auto"/>
            <w:vMerge/>
            <w:tcBorders>
              <w:left w:val="single" w:sz="4" w:space="0" w:color="auto"/>
              <w:bottom w:val="single" w:sz="4" w:space="0" w:color="auto"/>
              <w:right w:val="single" w:sz="4" w:space="0" w:color="auto"/>
            </w:tcBorders>
            <w:vAlign w:val="center"/>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Е.В.</w:t>
            </w: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 xml:space="preserve">Глушкова </w:t>
            </w:r>
          </w:p>
        </w:tc>
      </w:tr>
      <w:tr w:rsidR="00812913" w:rsidRPr="00812913" w:rsidTr="002A50D4">
        <w:tc>
          <w:tcPr>
            <w:tcW w:w="1899" w:type="dxa"/>
            <w:tcBorders>
              <w:top w:val="single" w:sz="4" w:space="0" w:color="auto"/>
              <w:left w:val="single" w:sz="4" w:space="0" w:color="auto"/>
              <w:bottom w:val="single" w:sz="4" w:space="0" w:color="auto"/>
              <w:right w:val="single" w:sz="4" w:space="0" w:color="auto"/>
            </w:tcBorders>
          </w:tcPr>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Юридическое управление</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8557B8" w:rsidRPr="00812913" w:rsidTr="002A50D4">
        <w:tc>
          <w:tcPr>
            <w:tcW w:w="1899" w:type="dxa"/>
            <w:tcBorders>
              <w:top w:val="single" w:sz="4" w:space="0" w:color="auto"/>
              <w:left w:val="single" w:sz="4" w:space="0" w:color="auto"/>
              <w:bottom w:val="single" w:sz="4" w:space="0" w:color="auto"/>
              <w:right w:val="single" w:sz="4" w:space="0" w:color="auto"/>
            </w:tcBorders>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 главы города</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c>
          <w:tcPr>
            <w:tcW w:w="7389" w:type="dxa"/>
            <w:gridSpan w:val="4"/>
            <w:tcBorders>
              <w:top w:val="single" w:sz="4" w:space="0" w:color="auto"/>
              <w:left w:val="single" w:sz="4" w:space="0" w:color="auto"/>
              <w:bottom w:val="single" w:sz="4" w:space="0" w:color="auto"/>
              <w:right w:val="single" w:sz="4" w:space="0" w:color="auto"/>
            </w:tcBorders>
          </w:tcPr>
          <w:p w:rsidR="008557B8" w:rsidRDefault="008557B8" w:rsidP="008557B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8557B8" w:rsidRPr="00812913" w:rsidRDefault="008557B8" w:rsidP="008557B8">
            <w:pPr>
              <w:spacing w:after="0"/>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bl>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Default="00632E54" w:rsidP="00632E54">
      <w:pPr>
        <w:spacing w:after="0" w:line="240" w:lineRule="auto"/>
        <w:jc w:val="center"/>
        <w:rPr>
          <w:rFonts w:ascii="Times New Roman" w:eastAsia="Lucida Sans Unicode" w:hAnsi="Times New Roman" w:cs="Tahoma"/>
          <w:color w:val="000000"/>
          <w:kern w:val="3"/>
          <w:lang w:bidi="en-US"/>
        </w:rPr>
      </w:pPr>
    </w:p>
    <w:p w:rsidR="00632E54" w:rsidRDefault="00632E54" w:rsidP="00632E54">
      <w:pPr>
        <w:spacing w:after="0"/>
        <w:jc w:val="center"/>
        <w:rPr>
          <w:rFonts w:ascii="Times New Roman" w:eastAsia="Times New Roman" w:hAnsi="Times New Roman" w:cs="Times New Roman"/>
          <w:lang w:eastAsia="ar-SA"/>
        </w:rPr>
      </w:pPr>
      <w:r w:rsidRPr="002A50D4">
        <w:rPr>
          <w:rFonts w:ascii="Times New Roman" w:eastAsia="Lucida Sans Unicode" w:hAnsi="Times New Roman" w:cs="Tahoma"/>
          <w:color w:val="000000"/>
          <w:kern w:val="3"/>
          <w:lang w:bidi="en-US"/>
        </w:rPr>
        <w:t>Проект муниципального нормативного правового акта</w:t>
      </w:r>
      <w:r w:rsidRPr="002A50D4">
        <w:rPr>
          <w:rFonts w:ascii="Times New Roman" w:eastAsia="Times New Roman" w:hAnsi="Times New Roman" w:cs="Times New Roman"/>
          <w:lang w:eastAsia="ar-SA"/>
        </w:rPr>
        <w:t xml:space="preserve"> </w:t>
      </w:r>
      <w:proofErr w:type="spellStart"/>
      <w:r w:rsidRPr="002A50D4">
        <w:rPr>
          <w:rFonts w:ascii="Times New Roman" w:eastAsia="Times New Roman" w:hAnsi="Times New Roman" w:cs="Times New Roman"/>
          <w:lang w:eastAsia="ar-SA"/>
        </w:rPr>
        <w:t>коррупциогенных</w:t>
      </w:r>
      <w:proofErr w:type="spellEnd"/>
      <w:r w:rsidRPr="002A50D4">
        <w:rPr>
          <w:rFonts w:ascii="Times New Roman" w:eastAsia="Times New Roman" w:hAnsi="Times New Roman" w:cs="Times New Roman"/>
          <w:lang w:eastAsia="ar-SA"/>
        </w:rPr>
        <w:t xml:space="preserve"> факторов не содерж</w:t>
      </w:r>
      <w:r>
        <w:rPr>
          <w:rFonts w:ascii="Times New Roman" w:eastAsia="Times New Roman" w:hAnsi="Times New Roman" w:cs="Times New Roman"/>
          <w:lang w:eastAsia="ar-SA"/>
        </w:rPr>
        <w:t>ит</w:t>
      </w:r>
    </w:p>
    <w:p w:rsidR="00632E54" w:rsidRDefault="00632E54" w:rsidP="00632E54">
      <w:pPr>
        <w:spacing w:after="0" w:line="240" w:lineRule="auto"/>
        <w:ind w:right="-2"/>
        <w:jc w:val="both"/>
        <w:rPr>
          <w:rFonts w:ascii="Times New Roman" w:eastAsia="Arial" w:hAnsi="Times New Roman" w:cs="Times New Roman"/>
          <w:sz w:val="24"/>
          <w:szCs w:val="24"/>
          <w:lang w:eastAsia="ru-RU"/>
        </w:rPr>
      </w:pPr>
    </w:p>
    <w:p w:rsidR="00632E54" w:rsidRDefault="00632E54" w:rsidP="00632E54">
      <w:pPr>
        <w:spacing w:after="0" w:line="240" w:lineRule="auto"/>
        <w:ind w:right="-2"/>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ab/>
      </w:r>
      <w:r>
        <w:rPr>
          <w:rFonts w:ascii="Times New Roman" w:eastAsia="Arial" w:hAnsi="Times New Roman" w:cs="Times New Roman"/>
          <w:sz w:val="24"/>
          <w:szCs w:val="24"/>
          <w:lang w:eastAsia="ru-RU"/>
        </w:rPr>
        <w:tab/>
      </w:r>
      <w:r>
        <w:rPr>
          <w:rFonts w:ascii="Times New Roman" w:eastAsia="Arial" w:hAnsi="Times New Roman" w:cs="Times New Roman"/>
          <w:sz w:val="24"/>
          <w:szCs w:val="24"/>
          <w:lang w:eastAsia="ru-RU"/>
        </w:rPr>
        <w:tab/>
      </w:r>
      <w:r>
        <w:rPr>
          <w:rFonts w:ascii="Times New Roman" w:eastAsia="Arial" w:hAnsi="Times New Roman" w:cs="Times New Roman"/>
          <w:sz w:val="24"/>
          <w:szCs w:val="24"/>
          <w:lang w:eastAsia="ru-RU"/>
        </w:rPr>
        <w:tab/>
        <w:t>Первый зам. главы города-</w:t>
      </w:r>
    </w:p>
    <w:p w:rsidR="00632E54" w:rsidRDefault="00632E54" w:rsidP="00632E54">
      <w:pPr>
        <w:spacing w:after="0" w:line="240" w:lineRule="auto"/>
        <w:ind w:left="2832" w:right="-2"/>
        <w:jc w:val="both"/>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               директор </w:t>
      </w:r>
      <w:proofErr w:type="spellStart"/>
      <w:r>
        <w:rPr>
          <w:rFonts w:ascii="Times New Roman" w:eastAsia="Arial" w:hAnsi="Times New Roman" w:cs="Times New Roman"/>
          <w:sz w:val="24"/>
          <w:szCs w:val="24"/>
          <w:lang w:eastAsia="ru-RU"/>
        </w:rPr>
        <w:t>ДМСиГ</w:t>
      </w:r>
      <w:proofErr w:type="spellEnd"/>
      <w:r>
        <w:rPr>
          <w:rFonts w:ascii="Times New Roman" w:eastAsia="Arial" w:hAnsi="Times New Roman" w:cs="Times New Roman"/>
          <w:sz w:val="24"/>
          <w:szCs w:val="24"/>
          <w:lang w:eastAsia="ru-RU"/>
        </w:rPr>
        <w:t xml:space="preserve">  ___________________ (С.Д. </w:t>
      </w:r>
      <w:proofErr w:type="spellStart"/>
      <w:r>
        <w:rPr>
          <w:rFonts w:ascii="Times New Roman" w:eastAsia="Arial" w:hAnsi="Times New Roman" w:cs="Times New Roman"/>
          <w:sz w:val="24"/>
          <w:szCs w:val="24"/>
          <w:lang w:eastAsia="ru-RU"/>
        </w:rPr>
        <w:t>Голин</w:t>
      </w:r>
      <w:proofErr w:type="spellEnd"/>
      <w:r>
        <w:rPr>
          <w:rFonts w:ascii="Times New Roman" w:eastAsia="Arial" w:hAnsi="Times New Roman" w:cs="Times New Roman"/>
          <w:sz w:val="24"/>
          <w:szCs w:val="24"/>
          <w:lang w:eastAsia="ru-RU"/>
        </w:rPr>
        <w:t>)</w:t>
      </w:r>
    </w:p>
    <w:p w:rsidR="00632E54" w:rsidRDefault="00632E54" w:rsidP="00632E54">
      <w:pPr>
        <w:spacing w:after="0" w:line="240" w:lineRule="auto"/>
        <w:ind w:left="2832" w:right="-2"/>
        <w:jc w:val="both"/>
        <w:rPr>
          <w:rFonts w:ascii="Times New Roman" w:eastAsia="Arial" w:hAnsi="Times New Roman" w:cs="Times New Roman"/>
          <w:sz w:val="24"/>
          <w:szCs w:val="24"/>
          <w:lang w:eastAsia="ru-RU"/>
        </w:rPr>
      </w:pPr>
    </w:p>
    <w:p w:rsidR="00632E54"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Pr="00812913"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7A58F3" w:rsidRDefault="007A58F3" w:rsidP="007A58F3">
      <w:pPr>
        <w:spacing w:after="0" w:line="240" w:lineRule="auto"/>
        <w:jc w:val="both"/>
        <w:rPr>
          <w:rFonts w:ascii="Times New Roman" w:eastAsia="Times New Roman" w:hAnsi="Times New Roman" w:cs="Times New Roman"/>
          <w:b/>
          <w:sz w:val="24"/>
          <w:szCs w:val="24"/>
          <w:lang w:eastAsia="ru-RU"/>
        </w:rPr>
      </w:pPr>
      <w:r w:rsidRPr="007A58F3">
        <w:rPr>
          <w:rFonts w:ascii="Times New Roman" w:eastAsia="Times New Roman" w:hAnsi="Times New Roman" w:cs="Times New Roman"/>
          <w:b/>
          <w:sz w:val="24"/>
          <w:szCs w:val="24"/>
          <w:lang w:eastAsia="ru-RU"/>
        </w:rPr>
        <w:t xml:space="preserve">Проект документа был размещен на официальном сайте органов местного самоуправления города Югорска в разделе «Антикоррупционная экспертиза» </w:t>
      </w:r>
      <w:proofErr w:type="gramStart"/>
      <w:r w:rsidRPr="007A58F3">
        <w:rPr>
          <w:rFonts w:ascii="Times New Roman" w:eastAsia="Times New Roman" w:hAnsi="Times New Roman" w:cs="Times New Roman"/>
          <w:b/>
          <w:sz w:val="24"/>
          <w:szCs w:val="24"/>
          <w:lang w:eastAsia="ru-RU"/>
        </w:rPr>
        <w:t>с</w:t>
      </w:r>
      <w:proofErr w:type="gramEnd"/>
      <w:r w:rsidRPr="007A58F3">
        <w:rPr>
          <w:rFonts w:ascii="Times New Roman" w:eastAsia="Times New Roman" w:hAnsi="Times New Roman" w:cs="Times New Roman"/>
          <w:b/>
          <w:sz w:val="24"/>
          <w:szCs w:val="24"/>
          <w:lang w:eastAsia="ru-RU"/>
        </w:rPr>
        <w:t>… по…</w:t>
      </w:r>
    </w:p>
    <w:p w:rsidR="00812913" w:rsidRPr="00F40260" w:rsidRDefault="00812913" w:rsidP="007A58F3">
      <w:pPr>
        <w:spacing w:after="0" w:line="240" w:lineRule="auto"/>
        <w:rPr>
          <w:rFonts w:ascii="Times New Roman" w:eastAsia="Times New Roman" w:hAnsi="Times New Roman" w:cs="Times New Roman"/>
          <w:b/>
          <w:sz w:val="24"/>
          <w:szCs w:val="24"/>
          <w:lang w:eastAsia="ru-RU"/>
        </w:rPr>
      </w:pPr>
    </w:p>
    <w:p w:rsidR="007A58F3" w:rsidRPr="00F40260" w:rsidRDefault="007A58F3" w:rsidP="007A58F3">
      <w:pPr>
        <w:spacing w:after="0" w:line="240" w:lineRule="auto"/>
        <w:rPr>
          <w:rFonts w:ascii="Times New Roman" w:eastAsia="Times New Roman" w:hAnsi="Times New Roman" w:cs="Times New Roman"/>
          <w:b/>
          <w:sz w:val="24"/>
          <w:szCs w:val="24"/>
          <w:lang w:eastAsia="ru-RU"/>
        </w:rPr>
      </w:pPr>
      <w:r w:rsidRPr="00F40260">
        <w:rPr>
          <w:rFonts w:ascii="Times New Roman" w:eastAsia="Times New Roman" w:hAnsi="Times New Roman" w:cs="Times New Roman"/>
          <w:b/>
          <w:sz w:val="24"/>
          <w:szCs w:val="24"/>
          <w:lang w:eastAsia="ru-RU"/>
        </w:rPr>
        <w:t xml:space="preserve">Рассылка: </w:t>
      </w:r>
      <w:proofErr w:type="spellStart"/>
      <w:r w:rsidRPr="00F40260">
        <w:rPr>
          <w:rFonts w:ascii="Times New Roman" w:eastAsia="Times New Roman" w:hAnsi="Times New Roman" w:cs="Times New Roman"/>
          <w:b/>
          <w:sz w:val="24"/>
          <w:szCs w:val="24"/>
          <w:lang w:eastAsia="ru-RU"/>
        </w:rPr>
        <w:t>ДМСиГ</w:t>
      </w:r>
      <w:proofErr w:type="spellEnd"/>
      <w:r w:rsidRPr="00F40260">
        <w:rPr>
          <w:rFonts w:ascii="Times New Roman" w:eastAsia="Times New Roman" w:hAnsi="Times New Roman" w:cs="Times New Roman"/>
          <w:b/>
          <w:sz w:val="24"/>
          <w:szCs w:val="24"/>
          <w:lang w:eastAsia="ru-RU"/>
        </w:rPr>
        <w:t xml:space="preserve">, </w:t>
      </w:r>
      <w:proofErr w:type="spellStart"/>
      <w:r w:rsidRPr="00F40260">
        <w:rPr>
          <w:rFonts w:ascii="Times New Roman" w:eastAsia="Times New Roman" w:hAnsi="Times New Roman" w:cs="Times New Roman"/>
          <w:b/>
          <w:sz w:val="24"/>
          <w:szCs w:val="24"/>
          <w:lang w:eastAsia="ru-RU"/>
        </w:rPr>
        <w:t>ДЭРиПУ</w:t>
      </w:r>
      <w:proofErr w:type="spellEnd"/>
      <w:r w:rsidRPr="00F40260">
        <w:rPr>
          <w:rFonts w:ascii="Times New Roman" w:eastAsia="Times New Roman" w:hAnsi="Times New Roman" w:cs="Times New Roman"/>
          <w:b/>
          <w:sz w:val="24"/>
          <w:szCs w:val="24"/>
          <w:lang w:eastAsia="ru-RU"/>
        </w:rPr>
        <w:t xml:space="preserve">, </w:t>
      </w:r>
      <w:r w:rsidR="00F40260" w:rsidRPr="00F40260">
        <w:rPr>
          <w:rFonts w:ascii="Times New Roman" w:eastAsia="Times New Roman" w:hAnsi="Times New Roman" w:cs="Times New Roman"/>
          <w:b/>
          <w:sz w:val="24"/>
          <w:szCs w:val="24"/>
          <w:lang w:eastAsia="ru-RU"/>
        </w:rPr>
        <w:t xml:space="preserve">МФЦ, </w:t>
      </w:r>
      <w:proofErr w:type="spellStart"/>
      <w:r w:rsidR="00F40260" w:rsidRPr="00F40260">
        <w:rPr>
          <w:rFonts w:ascii="Times New Roman" w:eastAsia="Times New Roman" w:hAnsi="Times New Roman" w:cs="Times New Roman"/>
          <w:b/>
          <w:sz w:val="24"/>
          <w:szCs w:val="24"/>
          <w:lang w:eastAsia="ru-RU"/>
        </w:rPr>
        <w:t>УВПиОС</w:t>
      </w:r>
      <w:proofErr w:type="spellEnd"/>
      <w:r w:rsidR="00F40260" w:rsidRPr="00F40260">
        <w:rPr>
          <w:rFonts w:ascii="Times New Roman" w:eastAsia="Times New Roman" w:hAnsi="Times New Roman" w:cs="Times New Roman"/>
          <w:b/>
          <w:sz w:val="24"/>
          <w:szCs w:val="24"/>
          <w:lang w:eastAsia="ru-RU"/>
        </w:rPr>
        <w:t xml:space="preserve">, </w:t>
      </w:r>
      <w:proofErr w:type="spellStart"/>
      <w:r w:rsidR="00F40260" w:rsidRPr="00F40260">
        <w:rPr>
          <w:rFonts w:ascii="Times New Roman" w:eastAsia="Times New Roman" w:hAnsi="Times New Roman" w:cs="Times New Roman"/>
          <w:b/>
          <w:sz w:val="24"/>
          <w:szCs w:val="24"/>
          <w:lang w:eastAsia="ru-RU"/>
        </w:rPr>
        <w:t>ОДиАО</w:t>
      </w:r>
      <w:proofErr w:type="spellEnd"/>
      <w:r w:rsidR="00F40260" w:rsidRPr="00F40260">
        <w:rPr>
          <w:rFonts w:ascii="Times New Roman" w:eastAsia="Times New Roman" w:hAnsi="Times New Roman" w:cs="Times New Roman"/>
          <w:b/>
          <w:sz w:val="24"/>
          <w:szCs w:val="24"/>
          <w:lang w:eastAsia="ru-RU"/>
        </w:rPr>
        <w:t>, Гарант, Консультант</w:t>
      </w:r>
      <w:r w:rsidR="00F40260" w:rsidRPr="00F40260">
        <w:rPr>
          <w:rFonts w:ascii="Times New Roman" w:eastAsia="Times New Roman" w:hAnsi="Times New Roman" w:cs="Times New Roman"/>
          <w:b/>
          <w:sz w:val="24"/>
          <w:szCs w:val="24"/>
          <w:vertAlign w:val="superscript"/>
          <w:lang w:eastAsia="ru-RU"/>
        </w:rPr>
        <w:t>+</w:t>
      </w: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F40260" w:rsidRDefault="00F40260" w:rsidP="00812913">
      <w:pPr>
        <w:spacing w:after="0" w:line="240" w:lineRule="auto"/>
        <w:jc w:val="center"/>
        <w:rPr>
          <w:rFonts w:ascii="Times New Roman" w:eastAsia="Times New Roman" w:hAnsi="Times New Roman" w:cs="Times New Roman"/>
          <w:b/>
          <w:sz w:val="24"/>
          <w:szCs w:val="24"/>
          <w:highlight w:val="yellow"/>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lastRenderedPageBreak/>
        <w:t>ПОЯСНИТЕЛЬНАЯ ЗАПИСКА</w:t>
      </w: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к проекту постановления администрации города Югорска</w:t>
      </w:r>
    </w:p>
    <w:p w:rsidR="006F0DDC" w:rsidRPr="006F0DDC" w:rsidRDefault="006F0DDC" w:rsidP="008557B8">
      <w:pPr>
        <w:spacing w:after="0" w:line="240" w:lineRule="auto"/>
        <w:ind w:right="140"/>
        <w:jc w:val="center"/>
        <w:rPr>
          <w:rFonts w:ascii="Times New Roman" w:eastAsia="Arial" w:hAnsi="Times New Roman" w:cs="Times New Roman"/>
          <w:sz w:val="24"/>
          <w:szCs w:val="24"/>
          <w:lang w:eastAsia="ru-RU"/>
        </w:rPr>
      </w:pPr>
      <w:r w:rsidRPr="006F0DDC">
        <w:rPr>
          <w:rFonts w:ascii="Times New Roman" w:eastAsia="Arial" w:hAnsi="Times New Roman" w:cs="Times New Roman"/>
          <w:sz w:val="24"/>
          <w:szCs w:val="24"/>
          <w:lang w:eastAsia="ru-RU"/>
        </w:rPr>
        <w:t xml:space="preserve">«Об утверждении </w:t>
      </w:r>
      <w:r w:rsidR="00B85F44">
        <w:rPr>
          <w:rFonts w:ascii="Times New Roman" w:eastAsia="Arial" w:hAnsi="Times New Roman" w:cs="Times New Roman"/>
          <w:sz w:val="24"/>
          <w:szCs w:val="24"/>
          <w:lang w:eastAsia="ru-RU"/>
        </w:rPr>
        <w:t>а</w:t>
      </w:r>
      <w:r w:rsidRPr="006F0DDC">
        <w:rPr>
          <w:rFonts w:ascii="Times New Roman" w:eastAsia="Arial" w:hAnsi="Times New Roman" w:cs="Times New Roman"/>
          <w:sz w:val="24"/>
          <w:szCs w:val="24"/>
          <w:lang w:eastAsia="ru-RU"/>
        </w:rPr>
        <w:t>дминистративного регламента предоставления муниципальной услуги «</w:t>
      </w:r>
      <w:r w:rsidR="00393BBC" w:rsidRPr="00393BBC">
        <w:rPr>
          <w:rFonts w:ascii="Times New Roman" w:eastAsia="Arial" w:hAnsi="Times New Roman" w:cs="Times New Roman"/>
          <w:bCs/>
          <w:sz w:val="24"/>
          <w:szCs w:val="24"/>
          <w:lang w:eastAsia="ru-RU"/>
        </w:rPr>
        <w:t>Предварительное согласование предоставления земельного участка</w:t>
      </w:r>
      <w:r w:rsidRPr="006F0DDC">
        <w:rPr>
          <w:rFonts w:ascii="Times New Roman" w:eastAsia="Arial" w:hAnsi="Times New Roman" w:cs="Times New Roman"/>
          <w:sz w:val="24"/>
          <w:szCs w:val="24"/>
          <w:lang w:eastAsia="ru-RU"/>
        </w:rPr>
        <w:t>»</w:t>
      </w:r>
    </w:p>
    <w:p w:rsidR="006F0DDC" w:rsidRPr="006F0DDC" w:rsidRDefault="006F0DDC" w:rsidP="006F0DDC">
      <w:pPr>
        <w:spacing w:after="0" w:line="240" w:lineRule="auto"/>
        <w:jc w:val="center"/>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r w:rsidRPr="006F0DDC">
        <w:rPr>
          <w:rFonts w:ascii="Times New Roman" w:eastAsia="Calibri" w:hAnsi="Times New Roman" w:cs="Times New Roman"/>
          <w:sz w:val="24"/>
          <w:szCs w:val="24"/>
        </w:rPr>
        <w:tab/>
        <w:t xml:space="preserve">Разработка проекта административного регламента выполнена  </w:t>
      </w:r>
      <w:r w:rsidR="00D41C86">
        <w:rPr>
          <w:rFonts w:ascii="Times New Roman" w:eastAsia="Calibri" w:hAnsi="Times New Roman" w:cs="Times New Roman"/>
          <w:sz w:val="24"/>
          <w:szCs w:val="24"/>
        </w:rPr>
        <w:t xml:space="preserve">отделом </w:t>
      </w:r>
      <w:r w:rsidR="00497CF8">
        <w:rPr>
          <w:rFonts w:ascii="Times New Roman" w:eastAsia="Calibri" w:hAnsi="Times New Roman" w:cs="Times New Roman"/>
          <w:sz w:val="24"/>
          <w:szCs w:val="24"/>
        </w:rPr>
        <w:t xml:space="preserve"> земельных ресурсов по работе с физическими лицами</w:t>
      </w:r>
      <w:r w:rsidR="00D41C86">
        <w:rPr>
          <w:rFonts w:ascii="Times New Roman" w:eastAsia="Calibri" w:hAnsi="Times New Roman" w:cs="Times New Roman"/>
          <w:sz w:val="24"/>
          <w:szCs w:val="24"/>
        </w:rPr>
        <w:t xml:space="preserve"> </w:t>
      </w:r>
      <w:r w:rsidRPr="006F0DDC">
        <w:rPr>
          <w:rFonts w:ascii="Times New Roman" w:eastAsia="Calibri" w:hAnsi="Times New Roman" w:cs="Times New Roman"/>
        </w:rPr>
        <w:t>департамента муниципальной собственности и градостроительства</w:t>
      </w:r>
      <w:r w:rsidRPr="006F0DDC">
        <w:rPr>
          <w:rFonts w:ascii="Times New Roman" w:eastAsia="Calibri" w:hAnsi="Times New Roman" w:cs="Times New Roman"/>
          <w:sz w:val="24"/>
          <w:szCs w:val="24"/>
        </w:rPr>
        <w:t xml:space="preserve"> администрации города Югорска.</w:t>
      </w:r>
    </w:p>
    <w:p w:rsidR="006F0DDC" w:rsidRPr="007469A1" w:rsidRDefault="006F0DDC" w:rsidP="006F0DDC">
      <w:pPr>
        <w:spacing w:after="0" w:line="240" w:lineRule="auto"/>
        <w:jc w:val="both"/>
        <w:rPr>
          <w:rFonts w:ascii="Times New Roman" w:eastAsia="Calibri" w:hAnsi="Times New Roman" w:cs="Times New Roman"/>
          <w:iCs/>
          <w:sz w:val="24"/>
          <w:szCs w:val="24"/>
        </w:rPr>
      </w:pPr>
      <w:r w:rsidRPr="006F0DDC">
        <w:rPr>
          <w:rFonts w:ascii="Times New Roman" w:eastAsia="Calibri" w:hAnsi="Times New Roman" w:cs="Times New Roman"/>
          <w:sz w:val="24"/>
          <w:szCs w:val="24"/>
        </w:rPr>
        <w:tab/>
      </w:r>
      <w:r w:rsidRPr="007469A1">
        <w:rPr>
          <w:rFonts w:ascii="Times New Roman" w:eastAsia="Calibri" w:hAnsi="Times New Roman" w:cs="Times New Roman"/>
          <w:sz w:val="24"/>
          <w:szCs w:val="24"/>
        </w:rPr>
        <w:t xml:space="preserve">Проект постановления администрации города Югорска разработан в соответствии </w:t>
      </w:r>
      <w:proofErr w:type="gramStart"/>
      <w:r w:rsidRPr="007469A1">
        <w:rPr>
          <w:rFonts w:ascii="Times New Roman" w:eastAsia="Calibri" w:hAnsi="Times New Roman" w:cs="Times New Roman"/>
          <w:sz w:val="24"/>
          <w:szCs w:val="24"/>
        </w:rPr>
        <w:t>с</w:t>
      </w:r>
      <w:proofErr w:type="gramEnd"/>
      <w:r w:rsidRPr="007469A1">
        <w:rPr>
          <w:rFonts w:ascii="Times New Roman" w:eastAsia="Calibri" w:hAnsi="Times New Roman" w:cs="Times New Roman"/>
          <w:sz w:val="24"/>
          <w:szCs w:val="24"/>
        </w:rPr>
        <w:t xml:space="preserve">: </w:t>
      </w:r>
    </w:p>
    <w:p w:rsidR="00346FA9" w:rsidRDefault="006F0DDC" w:rsidP="00346FA9">
      <w:pPr>
        <w:autoSpaceDE w:val="0"/>
        <w:autoSpaceDN w:val="0"/>
        <w:adjustRightInd w:val="0"/>
        <w:spacing w:after="0" w:line="240" w:lineRule="auto"/>
        <w:ind w:firstLine="708"/>
        <w:jc w:val="both"/>
        <w:outlineLvl w:val="0"/>
        <w:rPr>
          <w:rFonts w:ascii="Times New Roman" w:hAnsi="Times New Roman" w:cs="Times New Roman"/>
          <w:bCs/>
          <w:color w:val="26282F"/>
          <w:sz w:val="24"/>
          <w:szCs w:val="24"/>
        </w:rPr>
      </w:pPr>
      <w:r w:rsidRPr="00346FA9">
        <w:rPr>
          <w:rFonts w:ascii="Times New Roman" w:hAnsi="Times New Roman" w:cs="Arial"/>
          <w:b/>
          <w:bCs/>
          <w:iCs/>
          <w:color w:val="26282F"/>
          <w:sz w:val="24"/>
          <w:szCs w:val="24"/>
        </w:rPr>
        <w:t xml:space="preserve">- </w:t>
      </w:r>
      <w:r w:rsidR="007469A1" w:rsidRPr="00346FA9">
        <w:rPr>
          <w:rFonts w:ascii="Times New Roman" w:hAnsi="Times New Roman" w:cs="Times New Roman"/>
          <w:bCs/>
          <w:color w:val="26282F"/>
          <w:sz w:val="24"/>
          <w:szCs w:val="24"/>
        </w:rPr>
        <w:t xml:space="preserve"> </w:t>
      </w:r>
      <w:r w:rsidR="00346FA9">
        <w:rPr>
          <w:rFonts w:ascii="Times New Roman" w:hAnsi="Times New Roman" w:cs="Times New Roman"/>
          <w:bCs/>
          <w:color w:val="26282F"/>
          <w:sz w:val="24"/>
          <w:szCs w:val="24"/>
        </w:rPr>
        <w:t xml:space="preserve">Федеральным законом </w:t>
      </w:r>
      <w:r w:rsidR="00346FA9" w:rsidRPr="00346FA9">
        <w:rPr>
          <w:rFonts w:ascii="Times New Roman" w:hAnsi="Times New Roman" w:cs="Times New Roman"/>
          <w:bCs/>
          <w:color w:val="26282F"/>
          <w:sz w:val="24"/>
          <w:szCs w:val="24"/>
        </w:rPr>
        <w:t>от 27.07.2010 № 210-ФЗ «Об организации предоставления государственных и муниципальных услуг»</w:t>
      </w:r>
      <w:r w:rsidR="00346FA9">
        <w:rPr>
          <w:rFonts w:ascii="Times New Roman" w:hAnsi="Times New Roman" w:cs="Times New Roman"/>
          <w:bCs/>
          <w:color w:val="26282F"/>
          <w:sz w:val="24"/>
          <w:szCs w:val="24"/>
        </w:rPr>
        <w:t>;</w:t>
      </w:r>
    </w:p>
    <w:p w:rsidR="006F0DDC" w:rsidRPr="00346FA9" w:rsidRDefault="00346FA9" w:rsidP="00346FA9">
      <w:pPr>
        <w:autoSpaceDE w:val="0"/>
        <w:autoSpaceDN w:val="0"/>
        <w:adjustRightInd w:val="0"/>
        <w:spacing w:after="0" w:line="240" w:lineRule="auto"/>
        <w:ind w:firstLine="708"/>
        <w:jc w:val="both"/>
        <w:outlineLvl w:val="0"/>
        <w:rPr>
          <w:rFonts w:ascii="Times New Roman" w:hAnsi="Times New Roman" w:cs="Arial"/>
          <w:b/>
          <w:bCs/>
          <w:iCs/>
          <w:color w:val="26282F"/>
          <w:sz w:val="24"/>
          <w:szCs w:val="24"/>
        </w:rPr>
      </w:pPr>
      <w:r>
        <w:rPr>
          <w:rFonts w:ascii="Times New Roman" w:hAnsi="Times New Roman" w:cs="Times New Roman"/>
          <w:bCs/>
          <w:color w:val="26282F"/>
          <w:sz w:val="24"/>
          <w:szCs w:val="24"/>
        </w:rPr>
        <w:t xml:space="preserve">- </w:t>
      </w:r>
      <w:r w:rsidR="007469A1" w:rsidRPr="00346FA9">
        <w:rPr>
          <w:rFonts w:ascii="Times New Roman" w:hAnsi="Times New Roman" w:cs="Times New Roman"/>
          <w:bCs/>
          <w:color w:val="26282F"/>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6F0DDC" w:rsidRDefault="006F0DDC" w:rsidP="00D41C86">
      <w:pPr>
        <w:spacing w:after="0" w:line="240" w:lineRule="auto"/>
        <w:ind w:firstLine="708"/>
        <w:jc w:val="both"/>
        <w:rPr>
          <w:rFonts w:ascii="Times New Roman" w:eastAsia="Arial" w:hAnsi="Times New Roman" w:cs="Times New Roman"/>
          <w:sz w:val="24"/>
          <w:szCs w:val="24"/>
          <w:lang w:eastAsia="ar-SA"/>
        </w:rPr>
      </w:pPr>
      <w:r w:rsidRPr="00346FA9">
        <w:rPr>
          <w:rFonts w:ascii="Times New Roman" w:eastAsia="Calibri" w:hAnsi="Times New Roman" w:cs="Times New Roman"/>
          <w:iCs/>
          <w:sz w:val="24"/>
          <w:szCs w:val="24"/>
        </w:rPr>
        <w:t xml:space="preserve">- </w:t>
      </w:r>
      <w:r w:rsidR="00D41C86">
        <w:rPr>
          <w:rFonts w:ascii="Times New Roman" w:eastAsia="Calibri" w:hAnsi="Times New Roman" w:cs="Times New Roman"/>
          <w:iCs/>
          <w:sz w:val="24"/>
          <w:szCs w:val="24"/>
        </w:rPr>
        <w:t xml:space="preserve"> постановлением администрации города Югорска от 07.02.2019 № 286 «Об утверждении перечня услуг муниципального образования городской округ город </w:t>
      </w:r>
      <w:proofErr w:type="spellStart"/>
      <w:r w:rsidR="00D41C86">
        <w:rPr>
          <w:rFonts w:ascii="Times New Roman" w:eastAsia="Calibri" w:hAnsi="Times New Roman" w:cs="Times New Roman"/>
          <w:iCs/>
          <w:sz w:val="24"/>
          <w:szCs w:val="24"/>
        </w:rPr>
        <w:t>Югорск</w:t>
      </w:r>
      <w:proofErr w:type="spellEnd"/>
      <w:r w:rsidR="00D41C86">
        <w:rPr>
          <w:rFonts w:ascii="Times New Roman" w:eastAsia="Calibri" w:hAnsi="Times New Roman" w:cs="Times New Roman"/>
          <w:iCs/>
          <w:sz w:val="24"/>
          <w:szCs w:val="24"/>
        </w:rPr>
        <w:t>»</w:t>
      </w:r>
      <w:r w:rsidR="00346FA9">
        <w:rPr>
          <w:rFonts w:ascii="Times New Roman" w:eastAsia="Arial" w:hAnsi="Times New Roman" w:cs="Times New Roman"/>
          <w:sz w:val="24"/>
          <w:szCs w:val="24"/>
          <w:lang w:eastAsia="ar-SA"/>
        </w:rPr>
        <w:t>;</w:t>
      </w:r>
    </w:p>
    <w:p w:rsidR="00346FA9" w:rsidRDefault="00346FA9" w:rsidP="006F0DDC">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t>- решениями Комиссии по проведению административной реформы и повышению качества государственных и муниципальных услуг в  Ханты-Мансийском автономном округ</w:t>
      </w:r>
      <w:proofErr w:type="gramStart"/>
      <w:r>
        <w:rPr>
          <w:rFonts w:ascii="Times New Roman" w:eastAsia="Arial" w:hAnsi="Times New Roman" w:cs="Times New Roman"/>
          <w:sz w:val="24"/>
          <w:szCs w:val="24"/>
          <w:lang w:eastAsia="ar-SA"/>
        </w:rPr>
        <w:t>е-</w:t>
      </w:r>
      <w:proofErr w:type="gramEnd"/>
      <w:r>
        <w:rPr>
          <w:rFonts w:ascii="Times New Roman" w:eastAsia="Arial" w:hAnsi="Times New Roman" w:cs="Times New Roman"/>
          <w:sz w:val="24"/>
          <w:szCs w:val="24"/>
          <w:lang w:eastAsia="ar-SA"/>
        </w:rPr>
        <w:t xml:space="preserve"> Югре (протоколы от 04.10.2018 № 29, от 26.12.2018 № 30</w:t>
      </w:r>
      <w:r w:rsidR="00F40260">
        <w:rPr>
          <w:rFonts w:ascii="Times New Roman" w:eastAsia="Arial" w:hAnsi="Times New Roman" w:cs="Times New Roman"/>
          <w:sz w:val="24"/>
          <w:szCs w:val="24"/>
          <w:lang w:eastAsia="ar-SA"/>
        </w:rPr>
        <w:t>, от 26.02.2019 № 31</w:t>
      </w:r>
      <w:r>
        <w:rPr>
          <w:rFonts w:ascii="Times New Roman" w:eastAsia="Arial" w:hAnsi="Times New Roman" w:cs="Times New Roman"/>
          <w:sz w:val="24"/>
          <w:szCs w:val="24"/>
          <w:lang w:eastAsia="ar-SA"/>
        </w:rPr>
        <w:t>).</w:t>
      </w:r>
    </w:p>
    <w:p w:rsidR="006F0DDC" w:rsidRPr="00346FA9" w:rsidRDefault="006F0DDC" w:rsidP="006F0DDC">
      <w:pPr>
        <w:spacing w:after="0" w:line="240" w:lineRule="auto"/>
        <w:jc w:val="both"/>
        <w:rPr>
          <w:rFonts w:ascii="Times New Roman" w:eastAsia="Calibri" w:hAnsi="Times New Roman" w:cs="Times New Roman"/>
          <w:sz w:val="24"/>
          <w:szCs w:val="24"/>
        </w:rPr>
      </w:pPr>
      <w:r w:rsidRPr="00346FA9">
        <w:rPr>
          <w:rFonts w:ascii="Times New Roman" w:eastAsia="Calibri" w:hAnsi="Times New Roman" w:cs="Times New Roman"/>
          <w:sz w:val="24"/>
          <w:szCs w:val="24"/>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346FA9" w:rsidRPr="00346FA9">
        <w:rPr>
          <w:rFonts w:ascii="Times New Roman" w:eastAsia="Calibri" w:hAnsi="Times New Roman" w:cs="Times New Roman"/>
          <w:sz w:val="24"/>
          <w:szCs w:val="24"/>
        </w:rPr>
        <w:t xml:space="preserve">  </w:t>
      </w:r>
      <w:r w:rsidR="00497CF8">
        <w:rPr>
          <w:rFonts w:ascii="Times New Roman" w:eastAsia="Calibri" w:hAnsi="Times New Roman" w:cs="Times New Roman"/>
          <w:sz w:val="24"/>
          <w:szCs w:val="24"/>
        </w:rPr>
        <w:t xml:space="preserve">    </w:t>
      </w:r>
      <w:r w:rsidR="003424F6">
        <w:rPr>
          <w:rFonts w:ascii="Times New Roman" w:eastAsia="Calibri" w:hAnsi="Times New Roman" w:cs="Times New Roman"/>
          <w:sz w:val="24"/>
          <w:szCs w:val="24"/>
        </w:rPr>
        <w:t>19</w:t>
      </w:r>
      <w:r w:rsidR="00823686" w:rsidRPr="00823686">
        <w:rPr>
          <w:rFonts w:ascii="Times New Roman" w:eastAsia="Calibri" w:hAnsi="Times New Roman" w:cs="Times New Roman"/>
          <w:sz w:val="24"/>
          <w:szCs w:val="24"/>
        </w:rPr>
        <w:t>.03.2019</w:t>
      </w:r>
      <w:r w:rsidRPr="00823686">
        <w:rPr>
          <w:rFonts w:ascii="Times New Roman" w:eastAsia="Calibri" w:hAnsi="Times New Roman" w:cs="Times New Roman"/>
          <w:sz w:val="24"/>
          <w:szCs w:val="24"/>
        </w:rPr>
        <w:t>. Каких- либо замечаний и предложений к проекту административного регламента не</w:t>
      </w:r>
      <w:r w:rsidRPr="00346FA9">
        <w:rPr>
          <w:rFonts w:ascii="Times New Roman" w:eastAsia="Calibri" w:hAnsi="Times New Roman" w:cs="Times New Roman"/>
          <w:sz w:val="24"/>
          <w:szCs w:val="24"/>
        </w:rPr>
        <w:t xml:space="preserve"> поступило.</w:t>
      </w:r>
    </w:p>
    <w:p w:rsidR="006F0DDC" w:rsidRPr="006F0DDC" w:rsidRDefault="006F0DDC" w:rsidP="006F0DDC">
      <w:pPr>
        <w:spacing w:after="0" w:line="240" w:lineRule="auto"/>
        <w:ind w:firstLine="708"/>
        <w:jc w:val="both"/>
        <w:rPr>
          <w:rFonts w:ascii="Times New Roman" w:hAnsi="Times New Roman" w:cs="Times New Roman"/>
          <w:sz w:val="24"/>
          <w:szCs w:val="24"/>
        </w:rPr>
      </w:pPr>
      <w:proofErr w:type="gramStart"/>
      <w:r w:rsidRPr="00346FA9">
        <w:rPr>
          <w:rFonts w:ascii="Times New Roman" w:hAnsi="Times New Roman" w:cs="Times New Roman"/>
          <w:sz w:val="24"/>
          <w:szCs w:val="24"/>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roofErr w:type="gramEnd"/>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firstLine="708"/>
        <w:jc w:val="both"/>
        <w:rPr>
          <w:rFonts w:ascii="Times New Roman" w:eastAsia="Calibri" w:hAnsi="Times New Roman" w:cs="Times New Roman"/>
          <w:sz w:val="24"/>
          <w:szCs w:val="24"/>
        </w:rPr>
      </w:pPr>
    </w:p>
    <w:p w:rsidR="006F0DDC" w:rsidRPr="006F0DDC" w:rsidRDefault="006E08A1"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05.04</w:t>
      </w:r>
      <w:r w:rsidR="00823686">
        <w:rPr>
          <w:rFonts w:ascii="Times New Roman" w:eastAsia="Calibri" w:hAnsi="Times New Roman" w:cs="Times New Roman"/>
          <w:sz w:val="24"/>
          <w:szCs w:val="24"/>
        </w:rPr>
        <w:t>.</w:t>
      </w:r>
      <w:r w:rsidR="00346FA9">
        <w:rPr>
          <w:rFonts w:ascii="Times New Roman" w:eastAsia="Calibri" w:hAnsi="Times New Roman" w:cs="Times New Roman"/>
          <w:sz w:val="24"/>
          <w:szCs w:val="24"/>
        </w:rPr>
        <w:t>2019</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w:t>
      </w: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Департамента муниципальной собственности</w:t>
      </w:r>
    </w:p>
    <w:p w:rsidR="00D41C86" w:rsidRPr="006F0DDC"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 градостроительства</w:t>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97CF8">
        <w:rPr>
          <w:rFonts w:ascii="Times New Roman" w:eastAsia="Calibri" w:hAnsi="Times New Roman" w:cs="Times New Roman"/>
          <w:sz w:val="24"/>
          <w:szCs w:val="24"/>
        </w:rPr>
        <w:t>А.Ю. Ермаков</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right="5951"/>
        <w:rPr>
          <w:rFonts w:ascii="Times New Roman" w:eastAsia="Arial"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77617" w:rsidRDefault="0007761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823686" w:rsidRDefault="008236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F40260" w:rsidRDefault="00F40260"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24F6" w:rsidRDefault="003424F6" w:rsidP="00E01977">
      <w:pPr>
        <w:spacing w:after="0" w:line="240" w:lineRule="auto"/>
        <w:ind w:left="-142" w:right="-1" w:firstLine="567"/>
        <w:jc w:val="right"/>
        <w:rPr>
          <w:rFonts w:ascii="Times New Roman" w:eastAsia="Times New Roman" w:hAnsi="Times New Roman" w:cs="Times New Roman"/>
          <w:b/>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от _____</w:t>
      </w:r>
      <w:r>
        <w:rPr>
          <w:rFonts w:ascii="Times New Roman" w:eastAsia="Times New Roman" w:hAnsi="Times New Roman" w:cs="Times New Roman"/>
          <w:b/>
          <w:sz w:val="24"/>
          <w:szCs w:val="24"/>
          <w:lang w:eastAsia="ru-RU"/>
        </w:rPr>
        <w:t>_</w:t>
      </w:r>
      <w:r w:rsidRPr="00B85F44">
        <w:rPr>
          <w:rFonts w:ascii="Times New Roman" w:eastAsia="Times New Roman" w:hAnsi="Times New Roman" w:cs="Times New Roman"/>
          <w:b/>
          <w:sz w:val="24"/>
          <w:szCs w:val="24"/>
          <w:lang w:eastAsia="ru-RU"/>
        </w:rPr>
        <w:t>___________ № _______</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3424F6" w:rsidRPr="003424F6">
        <w:rPr>
          <w:rFonts w:ascii="Times New Roman" w:eastAsia="Times New Roman" w:hAnsi="Times New Roman" w:cs="Times New Roman"/>
          <w:b/>
          <w:bCs/>
          <w:sz w:val="24"/>
          <w:szCs w:val="24"/>
          <w:lang w:eastAsia="ru-RU"/>
        </w:rPr>
        <w:t>Предварительное согласование предоставления земельного участка</w:t>
      </w:r>
      <w:proofErr w:type="gramStart"/>
      <w:r w:rsidR="003424F6">
        <w:rPr>
          <w:rFonts w:ascii="Times New Roman" w:eastAsia="Times New Roman" w:hAnsi="Times New Roman" w:cs="Times New Roman"/>
          <w:b/>
          <w:bCs/>
          <w:sz w:val="24"/>
          <w:szCs w:val="24"/>
          <w:lang w:eastAsia="ru-RU"/>
        </w:rPr>
        <w:t>,</w:t>
      </w:r>
      <w:r>
        <w:rPr>
          <w:rFonts w:ascii="Times New Roman" w:eastAsia="Times New Roman" w:hAnsi="Times New Roman" w:cs="Times New Roman"/>
          <w:b/>
          <w:sz w:val="24"/>
          <w:szCs w:val="24"/>
          <w:lang w:eastAsia="ru-RU"/>
        </w:rPr>
        <w:t>»</w:t>
      </w:r>
      <w:proofErr w:type="gramEnd"/>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0" w:name="sub_1001"/>
      <w:r w:rsidRPr="00784E26">
        <w:rPr>
          <w:rFonts w:ascii="Times New Roman" w:eastAsia="Times New Roman" w:hAnsi="Times New Roman" w:cs="Times New Roman"/>
          <w:b/>
          <w:bCs/>
          <w:sz w:val="24"/>
          <w:szCs w:val="24"/>
          <w:lang w:eastAsia="ru-RU"/>
        </w:rPr>
        <w:t>I. Общие положения</w:t>
      </w:r>
    </w:p>
    <w:bookmarkEnd w:id="0"/>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1"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1"/>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0B653C" w:rsidRPr="00632E54" w:rsidRDefault="00632E54" w:rsidP="00632E5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proofErr w:type="gramStart"/>
      <w:r w:rsidRPr="00632E54">
        <w:rPr>
          <w:rFonts w:ascii="Times New Roman" w:eastAsia="Times New Roman" w:hAnsi="Times New Roman" w:cs="Times New Roman"/>
          <w:bCs/>
          <w:sz w:val="24"/>
          <w:szCs w:val="24"/>
          <w:lang w:eastAsia="ru-RU"/>
        </w:rPr>
        <w:t xml:space="preserve">Настоящий Административный регламент </w:t>
      </w:r>
      <w:r w:rsidRPr="00632E54">
        <w:rPr>
          <w:rFonts w:ascii="Times New Roman" w:eastAsia="Times New Roman" w:hAnsi="Times New Roman" w:cs="Times New Roman"/>
          <w:sz w:val="24"/>
          <w:szCs w:val="24"/>
          <w:lang w:eastAsia="ru-RU"/>
        </w:rPr>
        <w:t xml:space="preserve">предоставления муниципальной услуги </w:t>
      </w:r>
      <w:r w:rsidR="00497CF8">
        <w:rPr>
          <w:rFonts w:ascii="Times New Roman" w:eastAsia="Times New Roman" w:hAnsi="Times New Roman" w:cs="Times New Roman"/>
          <w:sz w:val="24"/>
          <w:szCs w:val="24"/>
          <w:lang w:eastAsia="ru-RU"/>
        </w:rPr>
        <w:t xml:space="preserve"> «</w:t>
      </w:r>
      <w:r w:rsidR="003424F6" w:rsidRPr="003424F6">
        <w:rPr>
          <w:rFonts w:ascii="Times New Roman" w:eastAsia="Times New Roman" w:hAnsi="Times New Roman" w:cs="Times New Roman"/>
          <w:bCs/>
          <w:sz w:val="24"/>
          <w:szCs w:val="24"/>
          <w:lang w:eastAsia="ru-RU"/>
        </w:rPr>
        <w:t>Предварительное согласование предоставления земельного участка</w:t>
      </w:r>
      <w:r w:rsidR="00497CF8">
        <w:rPr>
          <w:rFonts w:ascii="Times New Roman" w:eastAsia="Times New Roman" w:hAnsi="Times New Roman" w:cs="Times New Roman"/>
          <w:bCs/>
          <w:sz w:val="24"/>
          <w:szCs w:val="24"/>
          <w:lang w:eastAsia="ru-RU"/>
        </w:rPr>
        <w:t>»</w:t>
      </w:r>
      <w:r w:rsidR="00497CF8" w:rsidRPr="00497CF8">
        <w:rPr>
          <w:rFonts w:ascii="Times New Roman" w:eastAsia="Times New Roman" w:hAnsi="Times New Roman" w:cs="Times New Roman"/>
          <w:bCs/>
          <w:sz w:val="24"/>
          <w:szCs w:val="24"/>
          <w:lang w:eastAsia="ru-RU"/>
        </w:rPr>
        <w:t xml:space="preserve"> </w:t>
      </w:r>
      <w:r w:rsidRPr="00632E54">
        <w:rPr>
          <w:rFonts w:ascii="Times New Roman" w:eastAsia="Times New Roman" w:hAnsi="Times New Roman" w:cs="Times New Roman"/>
          <w:bCs/>
          <w:sz w:val="24"/>
          <w:szCs w:val="24"/>
          <w:lang w:eastAsia="ru-RU"/>
        </w:rPr>
        <w:t>(далее – Административный регламент</w:t>
      </w:r>
      <w:r w:rsidR="003424F6">
        <w:rPr>
          <w:rFonts w:ascii="Times New Roman" w:eastAsia="Times New Roman" w:hAnsi="Times New Roman" w:cs="Times New Roman"/>
          <w:bCs/>
          <w:sz w:val="24"/>
          <w:szCs w:val="24"/>
          <w:lang w:eastAsia="ru-RU"/>
        </w:rPr>
        <w:t>,</w:t>
      </w:r>
      <w:r w:rsidR="003424F6" w:rsidRPr="003424F6">
        <w:rPr>
          <w:rFonts w:ascii="Times New Roman" w:eastAsia="Calibri" w:hAnsi="Times New Roman" w:cs="Times New Roman"/>
          <w:sz w:val="28"/>
          <w:szCs w:val="28"/>
          <w:lang w:eastAsia="ru-RU"/>
        </w:rPr>
        <w:t xml:space="preserve"> </w:t>
      </w:r>
      <w:r w:rsidR="003424F6" w:rsidRPr="003424F6">
        <w:rPr>
          <w:rFonts w:ascii="Times New Roman" w:eastAsia="Times New Roman" w:hAnsi="Times New Roman" w:cs="Times New Roman"/>
          <w:bCs/>
          <w:sz w:val="24"/>
          <w:szCs w:val="24"/>
          <w:lang w:eastAsia="ru-RU"/>
        </w:rPr>
        <w:t>муниципальная услуга</w:t>
      </w:r>
      <w:r w:rsidRPr="00632E54">
        <w:rPr>
          <w:rFonts w:ascii="Times New Roman" w:eastAsia="Times New Roman" w:hAnsi="Times New Roman" w:cs="Times New Roman"/>
          <w:bCs/>
          <w:sz w:val="24"/>
          <w:szCs w:val="24"/>
          <w:lang w:eastAsia="ru-RU"/>
        </w:rPr>
        <w:t xml:space="preserve">) </w:t>
      </w:r>
      <w:r w:rsidR="003424F6" w:rsidRPr="003424F6">
        <w:rPr>
          <w:rFonts w:ascii="Times New Roman" w:eastAsia="Times New Roman" w:hAnsi="Times New Roman" w:cs="Times New Roman"/>
          <w:bCs/>
          <w:sz w:val="24"/>
          <w:szCs w:val="24"/>
          <w:lang w:eastAsia="ru-RU"/>
        </w:rPr>
        <w:t>разработан в целях повышения качества предоставления муниципальной услуги,</w:t>
      </w:r>
      <w:r w:rsidRPr="00632E54">
        <w:rPr>
          <w:rFonts w:ascii="Times New Roman" w:eastAsia="Times New Roman" w:hAnsi="Times New Roman" w:cs="Times New Roman"/>
          <w:bCs/>
          <w:sz w:val="24"/>
          <w:szCs w:val="24"/>
          <w:lang w:eastAsia="ru-RU"/>
        </w:rPr>
        <w:t xml:space="preserve"> устанавливает сроки и последовательность административных процедур и административных действ</w:t>
      </w:r>
      <w:r w:rsidR="00307235">
        <w:rPr>
          <w:rFonts w:ascii="Times New Roman" w:eastAsia="Times New Roman" w:hAnsi="Times New Roman" w:cs="Times New Roman"/>
          <w:bCs/>
          <w:sz w:val="24"/>
          <w:szCs w:val="24"/>
          <w:lang w:eastAsia="ru-RU"/>
        </w:rPr>
        <w:t>ий Департамента муниципальной собственности и градостроительства администрации города Югорска</w:t>
      </w:r>
      <w:r w:rsidRPr="00632E54">
        <w:rPr>
          <w:rFonts w:ascii="Times New Roman" w:eastAsia="Times New Roman" w:hAnsi="Times New Roman" w:cs="Times New Roman"/>
          <w:bCs/>
          <w:i/>
          <w:sz w:val="24"/>
          <w:szCs w:val="24"/>
          <w:lang w:eastAsia="ru-RU"/>
        </w:rPr>
        <w:t xml:space="preserve"> </w:t>
      </w:r>
      <w:r w:rsidRPr="00632E54">
        <w:rPr>
          <w:rFonts w:ascii="Times New Roman" w:eastAsia="Times New Roman" w:hAnsi="Times New Roman" w:cs="Times New Roman"/>
          <w:bCs/>
          <w:sz w:val="24"/>
          <w:szCs w:val="24"/>
          <w:lang w:eastAsia="ru-RU"/>
        </w:rPr>
        <w:t xml:space="preserve">(далее – </w:t>
      </w:r>
      <w:r w:rsidR="00307235">
        <w:rPr>
          <w:rFonts w:ascii="Times New Roman" w:eastAsia="Times New Roman" w:hAnsi="Times New Roman" w:cs="Times New Roman"/>
          <w:bCs/>
          <w:sz w:val="24"/>
          <w:szCs w:val="24"/>
          <w:lang w:eastAsia="ru-RU"/>
        </w:rPr>
        <w:t>Департамент</w:t>
      </w:r>
      <w:r w:rsidRPr="00632E54">
        <w:rPr>
          <w:rFonts w:ascii="Times New Roman" w:eastAsia="Times New Roman" w:hAnsi="Times New Roman" w:cs="Times New Roman"/>
          <w:bCs/>
          <w:sz w:val="24"/>
          <w:szCs w:val="24"/>
          <w:lang w:eastAsia="ru-RU"/>
        </w:rPr>
        <w:t>), а также порядок его взаимодействия с заявителями, органами власти при предоставлении муниципальной услуги.</w:t>
      </w:r>
      <w:proofErr w:type="gramEnd"/>
    </w:p>
    <w:p w:rsidR="00497CF8" w:rsidRDefault="00497CF8"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2"/>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p>
    <w:bookmarkEnd w:id="2"/>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497CF8" w:rsidRPr="00497CF8" w:rsidRDefault="00307235" w:rsidP="00497CF8">
      <w:pPr>
        <w:pStyle w:val="a9"/>
        <w:spacing w:after="0" w:line="240" w:lineRule="auto"/>
        <w:ind w:firstLine="567"/>
        <w:jc w:val="both"/>
        <w:rPr>
          <w:rFonts w:eastAsia="Times New Roman"/>
          <w:spacing w:val="2"/>
          <w:lang w:eastAsia="ru-RU"/>
        </w:rPr>
      </w:pPr>
      <w:r>
        <w:rPr>
          <w:rFonts w:eastAsia="Times New Roman"/>
          <w:lang w:eastAsia="ru-RU"/>
        </w:rPr>
        <w:t>2.</w:t>
      </w:r>
      <w:r w:rsidR="00497CF8">
        <w:rPr>
          <w:rFonts w:eastAsia="Times New Roman"/>
          <w:lang w:eastAsia="ru-RU"/>
        </w:rPr>
        <w:t xml:space="preserve"> </w:t>
      </w:r>
      <w:r w:rsidR="00497CF8" w:rsidRPr="00497CF8">
        <w:rPr>
          <w:rFonts w:eastAsia="Times New Roman"/>
          <w:spacing w:val="2"/>
          <w:lang w:eastAsia="ru-RU"/>
        </w:rPr>
        <w:t xml:space="preserve">Заявителями на получение муниципальной услуги являются юридические или физические лица, </w:t>
      </w:r>
      <w:r w:rsidR="003424F6" w:rsidRPr="003424F6">
        <w:rPr>
          <w:rFonts w:eastAsia="Times New Roman"/>
          <w:spacing w:val="2"/>
          <w:lang w:eastAsia="ru-RU"/>
        </w:rPr>
        <w:t>обратившиеся на законных основаниях с заявлением о предварительном согласовании предоставления земельного участка (далее – заявитель).</w:t>
      </w:r>
    </w:p>
    <w:p w:rsidR="00784E26" w:rsidRPr="00784E26" w:rsidRDefault="00497CF8" w:rsidP="00497CF8">
      <w:pPr>
        <w:pStyle w:val="a9"/>
        <w:spacing w:after="0" w:line="240" w:lineRule="auto"/>
        <w:ind w:firstLine="567"/>
        <w:jc w:val="both"/>
        <w:rPr>
          <w:rFonts w:eastAsia="Times New Roman"/>
          <w:lang w:eastAsia="ru-RU"/>
        </w:rPr>
      </w:pPr>
      <w:r w:rsidRPr="00497CF8">
        <w:rPr>
          <w:rFonts w:eastAsia="Times New Roman"/>
          <w:spacing w:val="2"/>
          <w:lang w:eastAsia="ru-RU"/>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605FF7"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00497CF8">
        <w:rPr>
          <w:rFonts w:ascii="Times New Roman" w:hAnsi="Times New Roman" w:cs="Times New Roman"/>
          <w:sz w:val="24"/>
          <w:szCs w:val="24"/>
        </w:rPr>
        <w:t xml:space="preserve">земельных ресурсов  по работе с физическими лицами и специалистами отдела по работе с юридическими лицами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497CF8"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005F4A24" w:rsidRPr="00283CF3">
        <w:rPr>
          <w:rFonts w:ascii="Times New Roman" w:eastAsia="Times New Roman" w:hAnsi="Times New Roman" w:cs="Times New Roman"/>
          <w:sz w:val="24"/>
          <w:szCs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497CF8" w:rsidP="002A2F4C">
      <w:pPr>
        <w:spacing w:after="0" w:line="240" w:lineRule="auto"/>
        <w:ind w:firstLine="567"/>
        <w:jc w:val="both"/>
        <w:rPr>
          <w:rFonts w:ascii="Times New Roman" w:eastAsia="Times New Roman" w:hAnsi="Times New Roman" w:cs="Times New Roman"/>
          <w:sz w:val="24"/>
          <w:szCs w:val="24"/>
          <w:lang w:eastAsia="ru-RU"/>
        </w:rPr>
      </w:pPr>
      <w:r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3 </w:t>
      </w:r>
      <w:r w:rsidR="0098492B">
        <w:rPr>
          <w:rFonts w:ascii="Times New Roman" w:eastAsia="Times New Roman" w:hAnsi="Times New Roman" w:cs="Times New Roman"/>
          <w:sz w:val="24"/>
          <w:szCs w:val="24"/>
          <w:lang w:eastAsia="ru-RU"/>
        </w:rPr>
        <w:t>настоящего а</w:t>
      </w:r>
      <w:r w:rsidRPr="00497CF8">
        <w:rPr>
          <w:rFonts w:ascii="Times New Roman" w:eastAsia="Times New Roman" w:hAnsi="Times New Roman" w:cs="Times New Roman"/>
          <w:sz w:val="24"/>
          <w:szCs w:val="24"/>
          <w:lang w:eastAsia="ru-RU"/>
        </w:rPr>
        <w:t>дминистративного регламента.</w:t>
      </w:r>
    </w:p>
    <w:p w:rsidR="002074AF" w:rsidRPr="002074AF" w:rsidRDefault="002074AF" w:rsidP="002A2F4C">
      <w:pPr>
        <w:spacing w:after="0" w:line="240" w:lineRule="auto"/>
        <w:ind w:firstLine="567"/>
        <w:jc w:val="both"/>
        <w:rPr>
          <w:rFonts w:ascii="Times New Roman" w:eastAsia="Times New Roman" w:hAnsi="Times New Roman" w:cs="Times New Roman"/>
          <w:sz w:val="24"/>
          <w:szCs w:val="24"/>
          <w:lang w:eastAsia="ru-RU"/>
        </w:rPr>
      </w:pPr>
      <w:r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Pr="002074AF">
        <w:rPr>
          <w:rFonts w:ascii="Times New Roman" w:eastAsia="Times New Roman" w:hAnsi="Times New Roman" w:cs="Times New Roman"/>
          <w:i/>
          <w:sz w:val="24"/>
          <w:szCs w:val="24"/>
          <w:lang w:eastAsia="ru-RU"/>
        </w:rPr>
        <w:t xml:space="preserve"> </w:t>
      </w:r>
    </w:p>
    <w:p w:rsidR="00CB3A63" w:rsidRPr="00555A6D" w:rsidRDefault="003424F6" w:rsidP="0098492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6281E" w:rsidRPr="00B93DAE">
        <w:rPr>
          <w:rFonts w:ascii="Times New Roman" w:eastAsia="Times New Roman" w:hAnsi="Times New Roman" w:cs="Times New Roman"/>
          <w:sz w:val="24"/>
          <w:szCs w:val="24"/>
          <w:lang w:eastAsia="ru-RU"/>
        </w:rPr>
        <w:t>.</w:t>
      </w:r>
      <w:r w:rsidR="0036281E">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3424F6" w:rsidP="001F59F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D7799">
        <w:rPr>
          <w:rFonts w:ascii="Times New Roman" w:eastAsia="Times New Roman" w:hAnsi="Times New Roman" w:cs="Times New Roman"/>
          <w:sz w:val="24"/>
          <w:szCs w:val="24"/>
          <w:lang w:eastAsia="ru-RU"/>
        </w:rPr>
        <w:t>.</w:t>
      </w:r>
      <w:r w:rsidR="006D7799" w:rsidRPr="006D7799">
        <w:rPr>
          <w:rFonts w:ascii="Times New Roman" w:hAnsi="Times New Roman"/>
          <w:sz w:val="28"/>
          <w:szCs w:val="28"/>
          <w:lang w:eastAsia="ru-RU"/>
        </w:rPr>
        <w:t xml:space="preserve"> </w:t>
      </w:r>
      <w:r w:rsidR="001F59F0" w:rsidRPr="001F59F0">
        <w:rPr>
          <w:rFonts w:ascii="Times New Roman" w:hAnsi="Times New Roman"/>
          <w:sz w:val="24"/>
          <w:szCs w:val="24"/>
          <w:lang w:eastAsia="ru-RU"/>
        </w:rPr>
        <w:t>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w:t>
      </w:r>
      <w:r w:rsidR="0036281E">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CE1B83" w:rsidRPr="00BF73A3">
        <w:rPr>
          <w:rFonts w:ascii="Times New Roman" w:eastAsia="Times New Roman" w:hAnsi="Times New Roman" w:cs="Times New Roman"/>
          <w:sz w:val="24"/>
          <w:szCs w:val="24"/>
          <w:lang w:eastAsia="ru-RU"/>
        </w:rPr>
        <w:t>:</w:t>
      </w:r>
    </w:p>
    <w:p w:rsidR="001B53A7" w:rsidRPr="00BF73A3"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BF73A3">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по форме, предусмотренной</w:t>
      </w:r>
      <w:r w:rsidRPr="00BF73A3">
        <w:rPr>
          <w:rFonts w:ascii="Times New Roman" w:eastAsia="Times New Roman" w:hAnsi="Times New Roman" w:cs="Times New Roman"/>
          <w:sz w:val="24"/>
          <w:szCs w:val="24"/>
          <w:lang w:eastAsia="ru-RU"/>
        </w:rPr>
        <w:t xml:space="preserve"> пунктом </w:t>
      </w:r>
      <w:r w:rsidR="0036281E">
        <w:rPr>
          <w:rFonts w:ascii="Times New Roman" w:eastAsia="Times New Roman" w:hAnsi="Times New Roman" w:cs="Times New Roman"/>
          <w:sz w:val="24"/>
          <w:szCs w:val="24"/>
          <w:lang w:eastAsia="ru-RU"/>
        </w:rPr>
        <w:t>3</w:t>
      </w:r>
      <w:r w:rsidRPr="00BF73A3">
        <w:rPr>
          <w:rFonts w:ascii="Times New Roman" w:eastAsia="Times New Roman" w:hAnsi="Times New Roman" w:cs="Times New Roman"/>
          <w:sz w:val="24"/>
          <w:szCs w:val="24"/>
          <w:lang w:eastAsia="ru-RU"/>
        </w:rPr>
        <w:t xml:space="preserve"> настоящего административного регламента;</w:t>
      </w:r>
    </w:p>
    <w:p w:rsidR="00D00F44" w:rsidRDefault="001B53A7" w:rsidP="002A2F4C">
      <w:pPr>
        <w:spacing w:after="0" w:line="240" w:lineRule="auto"/>
        <w:ind w:firstLine="567"/>
        <w:jc w:val="both"/>
        <w:rPr>
          <w:rFonts w:ascii="Times New Roman" w:eastAsia="Times New Roman" w:hAnsi="Times New Roman" w:cs="Times New Roman"/>
          <w:sz w:val="24"/>
          <w:szCs w:val="24"/>
          <w:lang w:eastAsia="ru-RU"/>
        </w:rPr>
      </w:pPr>
      <w:r w:rsidRPr="00847517">
        <w:rPr>
          <w:rFonts w:ascii="Times New Roman" w:eastAsia="Times New Roman" w:hAnsi="Times New Roman" w:cs="Times New Roman"/>
          <w:sz w:val="24"/>
          <w:szCs w:val="24"/>
          <w:lang w:eastAsia="ru-RU"/>
        </w:rPr>
        <w:t xml:space="preserve">-  </w:t>
      </w:r>
      <w:r w:rsidR="00510CB1" w:rsidRPr="00847517">
        <w:rPr>
          <w:rFonts w:ascii="Times New Roman" w:eastAsia="Times New Roman" w:hAnsi="Times New Roman" w:cs="Times New Roman"/>
          <w:sz w:val="24"/>
          <w:szCs w:val="24"/>
          <w:lang w:eastAsia="ru-RU"/>
        </w:rPr>
        <w:t>посредством</w:t>
      </w:r>
      <w:r w:rsidR="007410C9" w:rsidRPr="00847517">
        <w:rPr>
          <w:rFonts w:ascii="Times New Roman" w:eastAsia="Times New Roman" w:hAnsi="Times New Roman" w:cs="Times New Roman"/>
          <w:sz w:val="24"/>
          <w:szCs w:val="24"/>
          <w:lang w:eastAsia="ru-RU"/>
        </w:rPr>
        <w:t xml:space="preserve"> информационны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материал</w:t>
      </w:r>
      <w:r w:rsidR="00510CB1" w:rsidRPr="00847517">
        <w:rPr>
          <w:rFonts w:ascii="Times New Roman" w:eastAsia="Times New Roman" w:hAnsi="Times New Roman" w:cs="Times New Roman"/>
          <w:sz w:val="24"/>
          <w:szCs w:val="24"/>
          <w:lang w:eastAsia="ru-RU"/>
        </w:rPr>
        <w:t>ов</w:t>
      </w:r>
      <w:r w:rsidR="007410C9" w:rsidRPr="00847517">
        <w:rPr>
          <w:rFonts w:ascii="Times New Roman" w:eastAsia="Times New Roman" w:hAnsi="Times New Roman" w:cs="Times New Roman"/>
          <w:sz w:val="24"/>
          <w:szCs w:val="24"/>
          <w:lang w:eastAsia="ru-RU"/>
        </w:rPr>
        <w:t>, размещенны</w:t>
      </w:r>
      <w:r w:rsidR="00510CB1" w:rsidRPr="00847517">
        <w:rPr>
          <w:rFonts w:ascii="Times New Roman" w:eastAsia="Times New Roman" w:hAnsi="Times New Roman" w:cs="Times New Roman"/>
          <w:sz w:val="24"/>
          <w:szCs w:val="24"/>
          <w:lang w:eastAsia="ru-RU"/>
        </w:rPr>
        <w:t>х</w:t>
      </w:r>
      <w:r w:rsidR="007410C9" w:rsidRPr="00847517">
        <w:rPr>
          <w:rFonts w:ascii="Times New Roman" w:eastAsia="Times New Roman" w:hAnsi="Times New Roman" w:cs="Times New Roman"/>
          <w:sz w:val="24"/>
          <w:szCs w:val="24"/>
          <w:lang w:eastAsia="ru-RU"/>
        </w:rPr>
        <w:t xml:space="preserve"> на сайт</w:t>
      </w:r>
      <w:r w:rsidR="006646F5">
        <w:rPr>
          <w:rFonts w:ascii="Times New Roman" w:eastAsia="Times New Roman" w:hAnsi="Times New Roman" w:cs="Times New Roman"/>
          <w:sz w:val="24"/>
          <w:szCs w:val="24"/>
          <w:lang w:eastAsia="ru-RU"/>
        </w:rPr>
        <w:t>ах</w:t>
      </w:r>
      <w:r w:rsidR="004407AD">
        <w:rPr>
          <w:rFonts w:ascii="Times New Roman" w:eastAsia="Times New Roman" w:hAnsi="Times New Roman" w:cs="Times New Roman"/>
          <w:sz w:val="24"/>
          <w:szCs w:val="24"/>
          <w:lang w:eastAsia="ru-RU"/>
        </w:rPr>
        <w:t xml:space="preserve"> (порталах)</w:t>
      </w:r>
      <w:r w:rsidR="00D00F44">
        <w:rPr>
          <w:rFonts w:ascii="Times New Roman" w:eastAsia="Times New Roman" w:hAnsi="Times New Roman" w:cs="Times New Roman"/>
          <w:sz w:val="24"/>
          <w:szCs w:val="24"/>
          <w:lang w:eastAsia="ru-RU"/>
        </w:rPr>
        <w:t>:</w:t>
      </w:r>
    </w:p>
    <w:p w:rsidR="0098492B" w:rsidRDefault="001A0FDE" w:rsidP="0036281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1</w:t>
      </w:r>
      <w:r w:rsidR="001F59F0">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Федеральной налоговой службы России N 4 по Ханты-Мансийскому автономному округу – Югре (дале</w:t>
      </w:r>
      <w:proofErr w:type="gramStart"/>
      <w:r w:rsidR="0098492B" w:rsidRPr="0098492B">
        <w:rPr>
          <w:rFonts w:ascii="Times New Roman" w:eastAsia="Times New Roman" w:hAnsi="Times New Roman" w:cs="Times New Roman"/>
          <w:sz w:val="24"/>
          <w:szCs w:val="24"/>
          <w:lang w:eastAsia="ru-RU"/>
        </w:rPr>
        <w:t>е-</w:t>
      </w:r>
      <w:proofErr w:type="gramEnd"/>
      <w:r w:rsidR="0098492B" w:rsidRPr="0098492B">
        <w:rPr>
          <w:rFonts w:ascii="Times New Roman" w:eastAsia="Times New Roman" w:hAnsi="Times New Roman" w:cs="Times New Roman"/>
          <w:sz w:val="24"/>
          <w:szCs w:val="24"/>
          <w:lang w:eastAsia="ru-RU"/>
        </w:rPr>
        <w:t xml:space="preserve"> </w:t>
      </w:r>
      <w:r w:rsidR="00591539" w:rsidRPr="00591539">
        <w:rPr>
          <w:rFonts w:ascii="Times New Roman" w:eastAsia="Times New Roman" w:hAnsi="Times New Roman" w:cs="Times New Roman"/>
          <w:sz w:val="24"/>
          <w:szCs w:val="24"/>
          <w:lang w:eastAsia="ru-RU"/>
        </w:rPr>
        <w:t>территориальный орган</w:t>
      </w:r>
      <w:r w:rsidR="0098492B" w:rsidRPr="0098492B">
        <w:rPr>
          <w:rFonts w:ascii="Times New Roman" w:eastAsia="Times New Roman" w:hAnsi="Times New Roman" w:cs="Times New Roman"/>
          <w:sz w:val="24"/>
          <w:szCs w:val="24"/>
          <w:lang w:eastAsia="ru-RU"/>
        </w:rPr>
        <w:t xml:space="preserve"> ФНС): </w:t>
      </w:r>
      <w:hyperlink r:id="rId11" w:history="1">
        <w:r w:rsidR="0098492B" w:rsidRPr="0098492B">
          <w:rPr>
            <w:rStyle w:val="a7"/>
            <w:rFonts w:ascii="Times New Roman" w:eastAsia="Times New Roman" w:hAnsi="Times New Roman" w:cs="Times New Roman"/>
            <w:sz w:val="24"/>
            <w:szCs w:val="24"/>
            <w:lang w:eastAsia="ru-RU"/>
          </w:rPr>
          <w:t>https://www.nalog.ru/rn86/</w:t>
        </w:r>
      </w:hyperlink>
      <w:r w:rsidR="0098492B" w:rsidRPr="0098492B">
        <w:rPr>
          <w:rFonts w:ascii="Times New Roman" w:eastAsia="Times New Roman" w:hAnsi="Times New Roman" w:cs="Times New Roman"/>
          <w:sz w:val="24"/>
          <w:szCs w:val="24"/>
          <w:lang w:eastAsia="ru-RU"/>
        </w:rPr>
        <w:t>;</w:t>
      </w:r>
    </w:p>
    <w:p w:rsidR="003424F6" w:rsidRPr="003424F6" w:rsidRDefault="001F59F0" w:rsidP="003424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424F6">
        <w:rPr>
          <w:rFonts w:ascii="Times New Roman" w:eastAsia="Times New Roman" w:hAnsi="Times New Roman" w:cs="Times New Roman"/>
          <w:sz w:val="24"/>
          <w:szCs w:val="24"/>
          <w:lang w:eastAsia="ru-RU"/>
        </w:rPr>
        <w:t xml:space="preserve">) </w:t>
      </w:r>
      <w:r w:rsidR="003424F6" w:rsidRPr="003424F6">
        <w:rPr>
          <w:rFonts w:ascii="Times New Roman" w:eastAsia="Times New Roman" w:hAnsi="Times New Roman" w:cs="Times New Roman"/>
          <w:sz w:val="24"/>
          <w:szCs w:val="24"/>
          <w:lang w:eastAsia="ru-RU"/>
        </w:rPr>
        <w:t xml:space="preserve">Филиал Федеральной кадастровой палаты Федеральной службы государственной регистрации, кадастра и картографии» по Уральскому федеральному округ  (далее – Кадастровая палата) адрес официального сайта: </w:t>
      </w:r>
      <w:hyperlink r:id="rId12" w:history="1">
        <w:r w:rsidR="003424F6" w:rsidRPr="003424F6">
          <w:rPr>
            <w:rStyle w:val="a7"/>
            <w:rFonts w:ascii="Times New Roman" w:eastAsia="Times New Roman" w:hAnsi="Times New Roman" w:cs="Times New Roman"/>
            <w:sz w:val="24"/>
            <w:szCs w:val="24"/>
            <w:lang w:eastAsia="ru-RU"/>
          </w:rPr>
          <w:t>www.kadastr.ru</w:t>
        </w:r>
      </w:hyperlink>
      <w:r w:rsidR="003424F6" w:rsidRPr="003424F6">
        <w:rPr>
          <w:rFonts w:ascii="Times New Roman" w:eastAsia="Times New Roman" w:hAnsi="Times New Roman" w:cs="Times New Roman"/>
          <w:sz w:val="24"/>
          <w:szCs w:val="24"/>
          <w:lang w:eastAsia="ru-RU"/>
        </w:rPr>
        <w:t>;</w:t>
      </w:r>
    </w:p>
    <w:p w:rsidR="0036281E" w:rsidRPr="0036281E" w:rsidRDefault="001F59F0"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424F6">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округа – Югры </w:t>
      </w:r>
      <w:hyperlink r:id="rId13" w:history="1">
        <w:r w:rsidR="0036281E" w:rsidRPr="0036281E">
          <w:rPr>
            <w:rStyle w:val="a7"/>
            <w:rFonts w:ascii="Times New Roman" w:eastAsia="Times New Roman" w:hAnsi="Times New Roman" w:cs="Times New Roman"/>
            <w:sz w:val="24"/>
            <w:szCs w:val="24"/>
            <w:lang w:eastAsia="ru-RU"/>
          </w:rPr>
          <w:t>https://mfc.admhmao.ru/</w:t>
        </w:r>
      </w:hyperlink>
      <w:r w:rsidR="0036281E">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w:t>
      </w:r>
      <w:r w:rsidR="0036281E">
        <w:rPr>
          <w:rFonts w:ascii="Times New Roman" w:eastAsia="Times New Roman" w:hAnsi="Times New Roman" w:cs="Times New Roman"/>
          <w:sz w:val="24"/>
          <w:szCs w:val="24"/>
          <w:lang w:eastAsia="ru-RU"/>
        </w:rPr>
        <w:t>уктурных подразделениях</w:t>
      </w:r>
      <w:r w:rsidR="0036281E" w:rsidRPr="0036281E">
        <w:rPr>
          <w:rFonts w:ascii="Times New Roman" w:eastAsia="Times New Roman" w:hAnsi="Times New Roman" w:cs="Times New Roman"/>
          <w:sz w:val="24"/>
          <w:szCs w:val="24"/>
          <w:lang w:eastAsia="ru-RU"/>
        </w:rPr>
        <w:t>.</w:t>
      </w:r>
    </w:p>
    <w:p w:rsidR="003424F6" w:rsidRPr="003424F6" w:rsidRDefault="003424F6" w:rsidP="003424F6">
      <w:pPr>
        <w:spacing w:after="0" w:line="240" w:lineRule="auto"/>
        <w:ind w:firstLine="567"/>
        <w:jc w:val="both"/>
        <w:rPr>
          <w:rFonts w:ascii="Times New Roman" w:eastAsia="Times New Roman" w:hAnsi="Times New Roman" w:cs="Times New Roman"/>
          <w:sz w:val="24"/>
          <w:szCs w:val="24"/>
          <w:lang w:eastAsia="ru-RU"/>
        </w:rPr>
      </w:pPr>
      <w:r w:rsidRPr="003424F6">
        <w:rPr>
          <w:rFonts w:ascii="Times New Roman" w:eastAsia="Times New Roman" w:hAnsi="Times New Roman" w:cs="Times New Roman"/>
          <w:sz w:val="24"/>
          <w:szCs w:val="24"/>
          <w:lang w:eastAsia="ru-RU"/>
        </w:rPr>
        <w:t xml:space="preserve">7. Порядок, форма, место размещения и способы  получения информации </w:t>
      </w:r>
      <w:r w:rsidR="001F59F0">
        <w:rPr>
          <w:rFonts w:ascii="Times New Roman" w:eastAsia="Times New Roman" w:hAnsi="Times New Roman" w:cs="Times New Roman"/>
          <w:sz w:val="24"/>
          <w:szCs w:val="24"/>
          <w:lang w:eastAsia="ru-RU"/>
        </w:rPr>
        <w:t>о Департаменте, Отделе</w:t>
      </w:r>
      <w:r w:rsidRPr="003424F6">
        <w:rPr>
          <w:rFonts w:ascii="Times New Roman" w:eastAsia="Times New Roman" w:hAnsi="Times New Roman" w:cs="Times New Roman"/>
          <w:sz w:val="24"/>
          <w:szCs w:val="24"/>
          <w:lang w:eastAsia="ru-RU"/>
        </w:rPr>
        <w:t xml:space="preserve"> (включая сведения о его месте нахождения и графике работы, адрес официального сайта, а также электронной почты и (или) форма обратной связи в информационно-телекоммуникационной сети «Интернет»): </w:t>
      </w:r>
    </w:p>
    <w:p w:rsidR="003424F6" w:rsidRPr="003424F6" w:rsidRDefault="001F59F0" w:rsidP="003424F6">
      <w:pPr>
        <w:spacing w:after="0" w:line="240" w:lineRule="auto"/>
        <w:ind w:firstLine="567"/>
        <w:jc w:val="both"/>
        <w:rPr>
          <w:rFonts w:ascii="Times New Roman" w:eastAsia="Times New Roman" w:hAnsi="Times New Roman" w:cs="Times New Roman"/>
          <w:sz w:val="24"/>
          <w:szCs w:val="24"/>
          <w:lang w:eastAsia="ru-RU"/>
        </w:rPr>
      </w:pPr>
      <w:r w:rsidRPr="003424F6">
        <w:rPr>
          <w:rFonts w:ascii="Times New Roman" w:eastAsia="Times New Roman" w:hAnsi="Times New Roman" w:cs="Times New Roman"/>
          <w:sz w:val="24"/>
          <w:szCs w:val="24"/>
          <w:lang w:eastAsia="ru-RU"/>
        </w:rPr>
        <w:t>И</w:t>
      </w:r>
      <w:r w:rsidR="003424F6" w:rsidRPr="003424F6">
        <w:rPr>
          <w:rFonts w:ascii="Times New Roman" w:eastAsia="Times New Roman" w:hAnsi="Times New Roman" w:cs="Times New Roman"/>
          <w:sz w:val="24"/>
          <w:szCs w:val="24"/>
          <w:lang w:eastAsia="ru-RU"/>
        </w:rPr>
        <w:t>нформация</w:t>
      </w:r>
      <w:r>
        <w:rPr>
          <w:rFonts w:ascii="Times New Roman" w:eastAsia="Times New Roman" w:hAnsi="Times New Roman" w:cs="Times New Roman"/>
          <w:sz w:val="24"/>
          <w:szCs w:val="24"/>
          <w:lang w:eastAsia="ru-RU"/>
        </w:rPr>
        <w:t xml:space="preserve"> о Департаменте, Отделе</w:t>
      </w:r>
      <w:r w:rsidR="003424F6" w:rsidRPr="003424F6">
        <w:rPr>
          <w:rFonts w:ascii="Times New Roman" w:eastAsia="Times New Roman" w:hAnsi="Times New Roman" w:cs="Times New Roman"/>
          <w:i/>
          <w:sz w:val="24"/>
          <w:szCs w:val="24"/>
          <w:lang w:eastAsia="ru-RU"/>
        </w:rPr>
        <w:t xml:space="preserve"> </w:t>
      </w:r>
      <w:r w:rsidR="003424F6" w:rsidRPr="003424F6">
        <w:rPr>
          <w:rFonts w:ascii="Times New Roman" w:eastAsia="Times New Roman" w:hAnsi="Times New Roman" w:cs="Times New Roman"/>
          <w:sz w:val="24"/>
          <w:szCs w:val="24"/>
          <w:lang w:eastAsia="ru-RU"/>
        </w:rPr>
        <w:t>размещается в форме информационных (текстовых) материалов на информационных стендах в местах предоставления муниципальной услуги, а также на Едином портале, региональном портале и официальном сайте</w:t>
      </w:r>
      <w:r>
        <w:rPr>
          <w:rFonts w:ascii="Times New Roman" w:eastAsia="Times New Roman" w:hAnsi="Times New Roman" w:cs="Times New Roman"/>
          <w:sz w:val="24"/>
          <w:szCs w:val="24"/>
          <w:lang w:eastAsia="ru-RU"/>
        </w:rPr>
        <w:t xml:space="preserve"> (кроме того,</w:t>
      </w:r>
      <w:r w:rsidR="003424F6" w:rsidRPr="003424F6">
        <w:rPr>
          <w:rFonts w:ascii="Times New Roman" w:eastAsia="Times New Roman" w:hAnsi="Times New Roman" w:cs="Times New Roman"/>
          <w:sz w:val="24"/>
          <w:szCs w:val="24"/>
          <w:lang w:eastAsia="ru-RU"/>
        </w:rPr>
        <w:t xml:space="preserve"> </w:t>
      </w:r>
      <w:r w:rsidR="003424F6" w:rsidRPr="003424F6">
        <w:rPr>
          <w:rFonts w:ascii="Times New Roman" w:eastAsia="Times New Roman" w:hAnsi="Times New Roman" w:cs="Times New Roman"/>
          <w:sz w:val="24"/>
          <w:szCs w:val="24"/>
          <w:lang w:eastAsia="ru-RU"/>
        </w:rPr>
        <w:lastRenderedPageBreak/>
        <w:t>информаци</w:t>
      </w:r>
      <w:r>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 по выбору заявителя </w:t>
      </w:r>
      <w:r>
        <w:rPr>
          <w:rFonts w:ascii="Times New Roman" w:eastAsia="Times New Roman" w:hAnsi="Times New Roman" w:cs="Times New Roman"/>
          <w:sz w:val="24"/>
          <w:szCs w:val="24"/>
          <w:lang w:eastAsia="ru-RU"/>
        </w:rPr>
        <w:t>можно получить</w:t>
      </w:r>
      <w:r w:rsidR="003424F6" w:rsidRPr="003424F6">
        <w:rPr>
          <w:rFonts w:ascii="Times New Roman" w:eastAsia="Times New Roman" w:hAnsi="Times New Roman" w:cs="Times New Roman"/>
          <w:sz w:val="24"/>
          <w:szCs w:val="24"/>
          <w:lang w:eastAsia="ru-RU"/>
        </w:rPr>
        <w:t xml:space="preserve"> способ</w:t>
      </w:r>
      <w:r>
        <w:rPr>
          <w:rFonts w:ascii="Times New Roman" w:eastAsia="Times New Roman" w:hAnsi="Times New Roman" w:cs="Times New Roman"/>
          <w:sz w:val="24"/>
          <w:szCs w:val="24"/>
          <w:lang w:eastAsia="ru-RU"/>
        </w:rPr>
        <w:t>ом</w:t>
      </w:r>
      <w:r w:rsidR="003424F6" w:rsidRPr="003424F6">
        <w:rPr>
          <w:rFonts w:ascii="Times New Roman" w:eastAsia="Times New Roman" w:hAnsi="Times New Roman" w:cs="Times New Roman"/>
          <w:sz w:val="24"/>
          <w:szCs w:val="24"/>
          <w:lang w:eastAsia="ru-RU"/>
        </w:rPr>
        <w:t>, указанны</w:t>
      </w:r>
      <w:r>
        <w:rPr>
          <w:rFonts w:ascii="Times New Roman" w:eastAsia="Times New Roman" w:hAnsi="Times New Roman" w:cs="Times New Roman"/>
          <w:sz w:val="24"/>
          <w:szCs w:val="24"/>
          <w:lang w:eastAsia="ru-RU"/>
        </w:rPr>
        <w:t>м</w:t>
      </w:r>
      <w:r w:rsidR="003424F6" w:rsidRPr="003424F6">
        <w:rPr>
          <w:rFonts w:ascii="Times New Roman" w:eastAsia="Times New Roman" w:hAnsi="Times New Roman" w:cs="Times New Roman"/>
          <w:sz w:val="24"/>
          <w:szCs w:val="24"/>
          <w:lang w:eastAsia="ru-RU"/>
        </w:rPr>
        <w:t xml:space="preserve"> в пункте 3</w:t>
      </w:r>
      <w:r>
        <w:rPr>
          <w:rFonts w:ascii="Times New Roman" w:eastAsia="Times New Roman" w:hAnsi="Times New Roman" w:cs="Times New Roman"/>
          <w:sz w:val="24"/>
          <w:szCs w:val="24"/>
          <w:lang w:eastAsia="ru-RU"/>
        </w:rPr>
        <w:t xml:space="preserve"> настоящего а</w:t>
      </w:r>
      <w:r w:rsidR="003424F6" w:rsidRPr="003424F6">
        <w:rPr>
          <w:rFonts w:ascii="Times New Roman" w:eastAsia="Times New Roman" w:hAnsi="Times New Roman" w:cs="Times New Roman"/>
          <w:sz w:val="24"/>
          <w:szCs w:val="24"/>
          <w:lang w:eastAsia="ru-RU"/>
        </w:rPr>
        <w:t>дминистративного регламента</w:t>
      </w:r>
      <w:r>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w:t>
      </w:r>
    </w:p>
    <w:p w:rsidR="003424F6" w:rsidRDefault="003424F6" w:rsidP="00D70F2D">
      <w:pPr>
        <w:spacing w:after="0" w:line="240" w:lineRule="auto"/>
        <w:ind w:firstLine="567"/>
        <w:jc w:val="both"/>
        <w:rPr>
          <w:rFonts w:ascii="Times New Roman" w:eastAsia="Times New Roman" w:hAnsi="Times New Roman" w:cs="Times New Roman"/>
          <w:sz w:val="24"/>
          <w:szCs w:val="24"/>
          <w:lang w:eastAsia="ru-RU"/>
        </w:rPr>
      </w:pPr>
    </w:p>
    <w:p w:rsidR="003424F6" w:rsidRDefault="003424F6" w:rsidP="00D70F2D">
      <w:pPr>
        <w:spacing w:after="0" w:line="240" w:lineRule="auto"/>
        <w:ind w:firstLine="567"/>
        <w:jc w:val="both"/>
        <w:rPr>
          <w:rFonts w:ascii="Times New Roman" w:eastAsia="Times New Roman" w:hAnsi="Times New Roman" w:cs="Times New Roman"/>
          <w:sz w:val="24"/>
          <w:szCs w:val="24"/>
          <w:lang w:eastAsia="ru-RU"/>
        </w:rPr>
      </w:pPr>
    </w:p>
    <w:p w:rsidR="003424F6" w:rsidRDefault="003424F6" w:rsidP="00D70F2D">
      <w:pPr>
        <w:spacing w:after="0" w:line="240" w:lineRule="auto"/>
        <w:ind w:firstLine="567"/>
        <w:jc w:val="both"/>
        <w:rPr>
          <w:rFonts w:ascii="Times New Roman" w:eastAsia="Times New Roman" w:hAnsi="Times New Roman" w:cs="Times New Roman"/>
          <w:sz w:val="24"/>
          <w:szCs w:val="24"/>
          <w:lang w:eastAsia="ru-RU"/>
        </w:rPr>
      </w:pPr>
    </w:p>
    <w:p w:rsidR="00D70F2D" w:rsidRPr="00B92B0E" w:rsidRDefault="001F59F0"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8</w:t>
      </w:r>
      <w:r w:rsidR="0036281E" w:rsidRPr="0036281E">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3"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3"/>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F59F0" w:rsidRPr="001F59F0" w:rsidRDefault="001F59F0" w:rsidP="001F59F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4" w:name="sub_1021"/>
      <w:r>
        <w:rPr>
          <w:rFonts w:ascii="Times New Roman" w:eastAsia="Times New Roman" w:hAnsi="Times New Roman" w:cs="Times New Roman"/>
          <w:sz w:val="24"/>
          <w:szCs w:val="24"/>
          <w:lang w:eastAsia="ru-RU"/>
        </w:rPr>
        <w:t>9</w:t>
      </w:r>
      <w:r w:rsidR="00573BC5">
        <w:rPr>
          <w:rFonts w:ascii="Times New Roman" w:eastAsia="Times New Roman" w:hAnsi="Times New Roman" w:cs="Times New Roman"/>
          <w:sz w:val="24"/>
          <w:szCs w:val="24"/>
          <w:lang w:eastAsia="ru-RU"/>
        </w:rPr>
        <w:t>.</w:t>
      </w:r>
      <w:r w:rsidR="00573BC5" w:rsidRPr="0036281E">
        <w:rPr>
          <w:rFonts w:ascii="Times New Roman" w:eastAsia="Times New Roman" w:hAnsi="Times New Roman" w:cs="Times New Roman"/>
          <w:sz w:val="24"/>
          <w:szCs w:val="24"/>
          <w:lang w:eastAsia="ru-RU"/>
        </w:rPr>
        <w:t xml:space="preserve"> </w:t>
      </w:r>
      <w:r w:rsidRPr="001F59F0">
        <w:rPr>
          <w:rFonts w:ascii="Times New Roman" w:eastAsia="Times New Roman" w:hAnsi="Times New Roman" w:cs="Times New Roman"/>
          <w:bCs/>
          <w:sz w:val="24"/>
          <w:szCs w:val="24"/>
        </w:rPr>
        <w:t>Предварительное согласование предоставления земельного участка.</w:t>
      </w:r>
    </w:p>
    <w:p w:rsidR="0036281E" w:rsidRPr="001B2065" w:rsidRDefault="0036281E" w:rsidP="001B2065">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5"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5"/>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36281E"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1F59F0">
        <w:rPr>
          <w:rFonts w:ascii="Times New Roman" w:eastAsia="Times New Roman" w:hAnsi="Times New Roman" w:cs="Times New Roman"/>
          <w:sz w:val="24"/>
          <w:szCs w:val="24"/>
          <w:lang w:eastAsia="ru-RU"/>
        </w:rPr>
        <w:t>0</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4"/>
    <w:p w:rsid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Непосредственное представление муниципальной услуги осуществля</w:t>
      </w:r>
      <w:r w:rsidR="0098492B">
        <w:rPr>
          <w:rFonts w:ascii="Times New Roman" w:eastAsia="Times New Roman" w:hAnsi="Times New Roman" w:cs="Times New Roman"/>
          <w:sz w:val="24"/>
          <w:szCs w:val="24"/>
          <w:lang w:eastAsia="ru-RU"/>
        </w:rPr>
        <w:t>ю</w:t>
      </w:r>
      <w:r w:rsidRPr="00591729">
        <w:rPr>
          <w:rFonts w:ascii="Times New Roman" w:eastAsia="Times New Roman" w:hAnsi="Times New Roman" w:cs="Times New Roman"/>
          <w:sz w:val="24"/>
          <w:szCs w:val="24"/>
          <w:lang w:eastAsia="ru-RU"/>
        </w:rPr>
        <w:t>т структурн</w:t>
      </w:r>
      <w:r w:rsidR="000476CB">
        <w:rPr>
          <w:rFonts w:ascii="Times New Roman" w:eastAsia="Times New Roman" w:hAnsi="Times New Roman" w:cs="Times New Roman"/>
          <w:sz w:val="24"/>
          <w:szCs w:val="24"/>
          <w:lang w:eastAsia="ru-RU"/>
        </w:rPr>
        <w:t>ы</w:t>
      </w:r>
      <w:r w:rsidRPr="00591729">
        <w:rPr>
          <w:rFonts w:ascii="Times New Roman" w:eastAsia="Times New Roman" w:hAnsi="Times New Roman" w:cs="Times New Roman"/>
          <w:sz w:val="24"/>
          <w:szCs w:val="24"/>
          <w:lang w:eastAsia="ru-RU"/>
        </w:rPr>
        <w:t>е подразделени</w:t>
      </w:r>
      <w:r w:rsidR="000476CB">
        <w:rPr>
          <w:rFonts w:ascii="Times New Roman" w:eastAsia="Times New Roman" w:hAnsi="Times New Roman" w:cs="Times New Roman"/>
          <w:sz w:val="24"/>
          <w:szCs w:val="24"/>
          <w:lang w:eastAsia="ru-RU"/>
        </w:rPr>
        <w:t>я</w:t>
      </w:r>
      <w:r w:rsidRPr="00591729">
        <w:rPr>
          <w:rFonts w:ascii="Times New Roman" w:eastAsia="Times New Roman" w:hAnsi="Times New Roman" w:cs="Times New Roman"/>
          <w:sz w:val="24"/>
          <w:szCs w:val="24"/>
          <w:lang w:eastAsia="ru-RU"/>
        </w:rPr>
        <w:t xml:space="preserve"> Департамента </w:t>
      </w:r>
      <w:r w:rsidR="0098492B">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отдел земельных ресурсов по работе с физическими лицами и отдел земельных ресурсов по работе с юридическими лицами.</w:t>
      </w:r>
    </w:p>
    <w:p w:rsidR="0098492B" w:rsidRPr="00591729" w:rsidRDefault="0098492B"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предоставлении муниципальной услуги участву</w:t>
      </w:r>
      <w:r w:rsidR="000476C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r w:rsidR="00591539" w:rsidRPr="00591539">
        <w:rPr>
          <w:rFonts w:ascii="Times New Roman" w:eastAsia="Times New Roman" w:hAnsi="Times New Roman" w:cs="Times New Roman"/>
          <w:sz w:val="24"/>
          <w:szCs w:val="24"/>
          <w:lang w:eastAsia="ru-RU"/>
        </w:rPr>
        <w:t>территориальный орган</w:t>
      </w:r>
      <w:r>
        <w:rPr>
          <w:rFonts w:ascii="Times New Roman" w:eastAsia="Times New Roman" w:hAnsi="Times New Roman" w:cs="Times New Roman"/>
          <w:sz w:val="24"/>
          <w:szCs w:val="24"/>
          <w:lang w:eastAsia="ru-RU"/>
        </w:rPr>
        <w:t xml:space="preserve"> ФНС</w:t>
      </w:r>
      <w:r w:rsidR="000476CB">
        <w:rPr>
          <w:rFonts w:ascii="Times New Roman" w:eastAsia="Times New Roman" w:hAnsi="Times New Roman" w:cs="Times New Roman"/>
          <w:sz w:val="24"/>
          <w:szCs w:val="24"/>
          <w:lang w:eastAsia="ru-RU"/>
        </w:rPr>
        <w:t>, Кадастровая палата</w:t>
      </w:r>
      <w:r>
        <w:rPr>
          <w:rFonts w:ascii="Times New Roman" w:eastAsia="Times New Roman" w:hAnsi="Times New Roman" w:cs="Times New Roman"/>
          <w:sz w:val="24"/>
          <w:szCs w:val="24"/>
          <w:lang w:eastAsia="ru-RU"/>
        </w:rPr>
        <w:t>.</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bookmarkStart w:id="6" w:name="sub_1016"/>
      <w:proofErr w:type="gramStart"/>
      <w:r w:rsidRPr="00591729">
        <w:rPr>
          <w:rFonts w:ascii="Times New Roman" w:eastAsia="Times New Roman" w:hAnsi="Times New Roman" w:cs="Times New Roman"/>
          <w:sz w:val="24"/>
          <w:szCs w:val="24"/>
          <w:lang w:eastAsia="ru-RU"/>
        </w:rPr>
        <w:t xml:space="preserve">В соответствии с требованиями </w:t>
      </w:r>
      <w:hyperlink r:id="rId14" w:history="1">
        <w:r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Pr="00591729">
        <w:rPr>
          <w:rFonts w:ascii="Times New Roman" w:eastAsia="Times New Roman" w:hAnsi="Times New Roman" w:cs="Times New Roman"/>
          <w:sz w:val="24"/>
          <w:szCs w:val="24"/>
          <w:lang w:eastAsia="ru-RU"/>
        </w:rPr>
        <w:t xml:space="preserve"> Федерального закона от 27.07.2010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210-ФЗ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Pr>
          <w:rFonts w:ascii="Times New Roman" w:eastAsia="Times New Roman" w:hAnsi="Times New Roman" w:cs="Times New Roman"/>
          <w:sz w:val="24"/>
          <w:szCs w:val="24"/>
          <w:lang w:eastAsia="ru-RU"/>
        </w:rPr>
        <w:t>» (далее – Федеральный закон № 210-ФЗ)</w:t>
      </w:r>
      <w:r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591729">
        <w:rPr>
          <w:rFonts w:ascii="Times New Roman" w:eastAsia="Times New Roman" w:hAnsi="Times New Roman" w:cs="Times New Roman"/>
          <w:sz w:val="24"/>
          <w:szCs w:val="24"/>
          <w:lang w:eastAsia="ru-RU"/>
        </w:rPr>
        <w:t xml:space="preserve"> </w:t>
      </w:r>
      <w:proofErr w:type="gramStart"/>
      <w:r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5" w:history="1">
        <w:r w:rsidRPr="00591729">
          <w:rPr>
            <w:rStyle w:val="a7"/>
            <w:rFonts w:ascii="Times New Roman" w:eastAsia="Times New Roman" w:hAnsi="Times New Roman" w:cs="Times New Roman"/>
            <w:color w:val="000000" w:themeColor="text1"/>
            <w:sz w:val="24"/>
            <w:szCs w:val="24"/>
            <w:u w:val="none"/>
            <w:lang w:eastAsia="ru-RU"/>
          </w:rPr>
          <w:t>перечень</w:t>
        </w:r>
      </w:hyperlink>
      <w:r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6" w:history="1">
        <w:r>
          <w:rPr>
            <w:rStyle w:val="a7"/>
            <w:rFonts w:ascii="Times New Roman" w:eastAsia="Times New Roman" w:hAnsi="Times New Roman" w:cs="Times New Roman"/>
            <w:color w:val="000000" w:themeColor="text1"/>
            <w:sz w:val="24"/>
            <w:szCs w:val="24"/>
            <w:u w:val="none"/>
            <w:lang w:eastAsia="ru-RU"/>
          </w:rPr>
          <w:t>р</w:t>
        </w:r>
        <w:r w:rsidRPr="00591729">
          <w:rPr>
            <w:rStyle w:val="a7"/>
            <w:rFonts w:ascii="Times New Roman" w:eastAsia="Times New Roman" w:hAnsi="Times New Roman" w:cs="Times New Roman"/>
            <w:color w:val="000000" w:themeColor="text1"/>
            <w:sz w:val="24"/>
            <w:szCs w:val="24"/>
            <w:u w:val="none"/>
            <w:lang w:eastAsia="ru-RU"/>
          </w:rPr>
          <w:t>ешением</w:t>
        </w:r>
      </w:hyperlink>
      <w:r>
        <w:rPr>
          <w:rFonts w:ascii="Times New Roman" w:eastAsia="Times New Roman" w:hAnsi="Times New Roman" w:cs="Times New Roman"/>
          <w:color w:val="000000" w:themeColor="text1"/>
          <w:sz w:val="24"/>
          <w:szCs w:val="24"/>
          <w:lang w:eastAsia="ru-RU"/>
        </w:rPr>
        <w:t xml:space="preserve"> </w:t>
      </w:r>
      <w:r w:rsidRPr="00591729">
        <w:rPr>
          <w:rFonts w:ascii="Times New Roman" w:eastAsia="Times New Roman" w:hAnsi="Times New Roman" w:cs="Times New Roman"/>
          <w:sz w:val="24"/>
          <w:szCs w:val="24"/>
          <w:lang w:eastAsia="ru-RU"/>
        </w:rPr>
        <w:t xml:space="preserve">Думы города Югорска от 29.11.2011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 xml:space="preserve"> 114 </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Pr>
          <w:rFonts w:ascii="Times New Roman" w:eastAsia="Times New Roman" w:hAnsi="Times New Roman" w:cs="Times New Roman"/>
          <w:sz w:val="24"/>
          <w:szCs w:val="24"/>
          <w:lang w:eastAsia="ru-RU"/>
        </w:rPr>
        <w:t>»</w:t>
      </w:r>
      <w:r w:rsidRPr="00591729">
        <w:rPr>
          <w:rFonts w:ascii="Times New Roman" w:eastAsia="Times New Roman" w:hAnsi="Times New Roman" w:cs="Times New Roman"/>
          <w:sz w:val="24"/>
          <w:szCs w:val="24"/>
          <w:lang w:eastAsia="ru-RU"/>
        </w:rPr>
        <w:t>.</w:t>
      </w:r>
    </w:p>
    <w:bookmarkEnd w:id="6"/>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7"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7"/>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1901F2" w:rsidP="000476CB">
      <w:pPr>
        <w:spacing w:after="0" w:line="240" w:lineRule="auto"/>
        <w:ind w:firstLine="567"/>
        <w:jc w:val="both"/>
        <w:rPr>
          <w:rFonts w:ascii="Times New Roman" w:eastAsia="Times New Roman" w:hAnsi="Times New Roman" w:cs="Times New Roman"/>
          <w:sz w:val="24"/>
          <w:szCs w:val="24"/>
          <w:lang w:eastAsia="ru-RU"/>
        </w:rPr>
      </w:pPr>
      <w:r w:rsidRPr="003B71C7">
        <w:rPr>
          <w:rFonts w:ascii="Times New Roman" w:eastAsia="Times New Roman" w:hAnsi="Times New Roman" w:cs="Times New Roman"/>
          <w:sz w:val="24"/>
          <w:szCs w:val="24"/>
          <w:lang w:eastAsia="ru-RU"/>
        </w:rPr>
        <w:t>1</w:t>
      </w:r>
      <w:r w:rsidR="000476CB">
        <w:rPr>
          <w:rFonts w:ascii="Times New Roman" w:eastAsia="Times New Roman" w:hAnsi="Times New Roman" w:cs="Times New Roman"/>
          <w:sz w:val="24"/>
          <w:szCs w:val="24"/>
          <w:lang w:eastAsia="ru-RU"/>
        </w:rPr>
        <w:t>1</w:t>
      </w:r>
      <w:r w:rsidRPr="003B71C7">
        <w:rPr>
          <w:rFonts w:ascii="Times New Roman" w:eastAsia="Times New Roman" w:hAnsi="Times New Roman" w:cs="Times New Roman"/>
          <w:sz w:val="24"/>
          <w:szCs w:val="24"/>
          <w:lang w:eastAsia="ru-RU"/>
        </w:rPr>
        <w:t xml:space="preserve">. </w:t>
      </w:r>
      <w:r w:rsidR="00A53982" w:rsidRPr="003B71C7">
        <w:rPr>
          <w:rFonts w:ascii="Times New Roman" w:eastAsia="Times New Roman" w:hAnsi="Times New Roman" w:cs="Times New Roman"/>
          <w:sz w:val="24"/>
          <w:szCs w:val="24"/>
          <w:lang w:eastAsia="ru-RU"/>
        </w:rPr>
        <w:t xml:space="preserve"> </w:t>
      </w:r>
      <w:r w:rsidR="000476CB" w:rsidRPr="000476CB">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 выдача (направление) заявителю решения о предоставлении муниципальной услуги;</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 выдача (направление) заявителю решения об отказе в предоставлении муниципальной услуги.</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Решение о предоставлении муниципальной услуги оформляется в форме постановления администрации города Югорска.</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Решение об отказе в предоставлении муниципальной услуги оформляется в форме уведомления.</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center"/>
        <w:rPr>
          <w:rFonts w:ascii="Times New Roman" w:eastAsia="Times New Roman" w:hAnsi="Times New Roman" w:cs="Times New Roman"/>
          <w:sz w:val="24"/>
          <w:szCs w:val="24"/>
          <w:lang w:eastAsia="ru-RU"/>
        </w:rPr>
      </w:pPr>
      <w:bookmarkStart w:id="8" w:name="sub_1015"/>
      <w:r w:rsidRPr="000476CB">
        <w:rPr>
          <w:rFonts w:ascii="Times New Roman" w:eastAsia="Times New Roman" w:hAnsi="Times New Roman" w:cs="Times New Roman"/>
          <w:sz w:val="24"/>
          <w:szCs w:val="24"/>
          <w:lang w:eastAsia="ru-RU"/>
        </w:rPr>
        <w:lastRenderedPageBreak/>
        <w:t>Срок предоставления муниципальной услуги</w:t>
      </w:r>
    </w:p>
    <w:bookmarkEnd w:id="8"/>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476CB">
        <w:rPr>
          <w:rFonts w:ascii="Times New Roman" w:eastAsia="Times New Roman" w:hAnsi="Times New Roman" w:cs="Times New Roman"/>
          <w:sz w:val="24"/>
          <w:szCs w:val="24"/>
          <w:lang w:eastAsia="ru-RU"/>
        </w:rPr>
        <w:t>. Общий срок предоставления муниципальной услуги - не позднее тридцати календарных дней со дня регистрации заявления о предоставлении муниципальной услуги в Департаменте.</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 xml:space="preserve">В общий срок предоставления муниципальной услуги входит срок направления межведомственных запросов и получения на них ответов, срок </w:t>
      </w:r>
      <w:r>
        <w:rPr>
          <w:rFonts w:ascii="Times New Roman" w:eastAsia="Times New Roman" w:hAnsi="Times New Roman" w:cs="Times New Roman"/>
          <w:sz w:val="24"/>
          <w:szCs w:val="24"/>
          <w:lang w:eastAsia="ru-RU"/>
        </w:rPr>
        <w:t xml:space="preserve">подготовки и </w:t>
      </w:r>
      <w:r w:rsidRPr="000476CB">
        <w:rPr>
          <w:rFonts w:ascii="Times New Roman" w:eastAsia="Times New Roman" w:hAnsi="Times New Roman" w:cs="Times New Roman"/>
          <w:sz w:val="24"/>
          <w:szCs w:val="24"/>
          <w:lang w:eastAsia="ru-RU"/>
        </w:rPr>
        <w:t>выдачи (направления) документов, являющихся результатом предоставления муниципальной услуги.</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 xml:space="preserve">Срок выдачи (направления) документов, являющихся результатом предоставления муниципальной услуги – не позднее </w:t>
      </w:r>
      <w:r>
        <w:rPr>
          <w:rFonts w:ascii="Times New Roman" w:eastAsia="Times New Roman" w:hAnsi="Times New Roman" w:cs="Times New Roman"/>
          <w:sz w:val="24"/>
          <w:szCs w:val="24"/>
          <w:lang w:eastAsia="ru-RU"/>
        </w:rPr>
        <w:t>3 календарных</w:t>
      </w:r>
      <w:r w:rsidRPr="000476CB">
        <w:rPr>
          <w:rFonts w:ascii="Times New Roman" w:eastAsia="Times New Roman" w:hAnsi="Times New Roman" w:cs="Times New Roman"/>
          <w:i/>
          <w:sz w:val="24"/>
          <w:szCs w:val="24"/>
          <w:lang w:eastAsia="ru-RU"/>
        </w:rPr>
        <w:t xml:space="preserve"> </w:t>
      </w:r>
      <w:r w:rsidRPr="000476CB">
        <w:rPr>
          <w:rFonts w:ascii="Times New Roman" w:eastAsia="Times New Roman" w:hAnsi="Times New Roman" w:cs="Times New Roman"/>
          <w:sz w:val="24"/>
          <w:szCs w:val="24"/>
          <w:lang w:eastAsia="ru-RU"/>
        </w:rPr>
        <w:t>дней со дня подписания документов, являющихся результатом предоставления муниципальной услуги.</w:t>
      </w:r>
    </w:p>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В случае</w:t>
      </w:r>
      <w:proofErr w:type="gramStart"/>
      <w:r w:rsidRPr="000476CB">
        <w:rPr>
          <w:rFonts w:ascii="Times New Roman" w:eastAsia="Times New Roman" w:hAnsi="Times New Roman" w:cs="Times New Roman"/>
          <w:sz w:val="24"/>
          <w:szCs w:val="24"/>
          <w:lang w:eastAsia="ru-RU"/>
        </w:rPr>
        <w:t>,</w:t>
      </w:r>
      <w:proofErr w:type="gramEnd"/>
      <w:r w:rsidRPr="000476CB">
        <w:rPr>
          <w:rFonts w:ascii="Times New Roman" w:eastAsia="Times New Roman" w:hAnsi="Times New Roman" w:cs="Times New Roman"/>
          <w:sz w:val="24"/>
          <w:szCs w:val="24"/>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7" w:history="1">
        <w:r w:rsidRPr="000476CB">
          <w:rPr>
            <w:rStyle w:val="a7"/>
            <w:rFonts w:ascii="Times New Roman" w:eastAsia="Times New Roman" w:hAnsi="Times New Roman" w:cs="Times New Roman"/>
            <w:sz w:val="24"/>
            <w:szCs w:val="24"/>
            <w:lang w:eastAsia="ru-RU"/>
          </w:rPr>
          <w:t>статьей 3.5</w:t>
        </w:r>
      </w:hyperlink>
      <w:r w:rsidRPr="000476CB">
        <w:rPr>
          <w:rFonts w:ascii="Times New Roman" w:eastAsia="Times New Roman" w:hAnsi="Times New Roman" w:cs="Times New Roman"/>
          <w:sz w:val="24"/>
          <w:szCs w:val="24"/>
          <w:lang w:eastAsia="ru-RU"/>
        </w:rPr>
        <w:t xml:space="preserve"> Федерального закона от 25</w:t>
      </w:r>
      <w:r>
        <w:rPr>
          <w:rFonts w:ascii="Times New Roman" w:eastAsia="Times New Roman" w:hAnsi="Times New Roman" w:cs="Times New Roman"/>
          <w:sz w:val="24"/>
          <w:szCs w:val="24"/>
          <w:lang w:eastAsia="ru-RU"/>
        </w:rPr>
        <w:t>.10.</w:t>
      </w:r>
      <w:r w:rsidRPr="000476CB">
        <w:rPr>
          <w:rFonts w:ascii="Times New Roman" w:eastAsia="Times New Roman" w:hAnsi="Times New Roman" w:cs="Times New Roman"/>
          <w:sz w:val="24"/>
          <w:szCs w:val="24"/>
          <w:lang w:eastAsia="ru-RU"/>
        </w:rPr>
        <w:t xml:space="preserve">2001 № 137-ФЗ «О введении в действие Земельного кодекса Российской Федерации», срок, указанный в первом абзаце настоящего пункта, может быть продлен не более чем до </w:t>
      </w:r>
      <w:r>
        <w:rPr>
          <w:rFonts w:ascii="Times New Roman" w:eastAsia="Times New Roman" w:hAnsi="Times New Roman" w:cs="Times New Roman"/>
          <w:sz w:val="24"/>
          <w:szCs w:val="24"/>
          <w:lang w:eastAsia="ru-RU"/>
        </w:rPr>
        <w:t>45 календарных дней</w:t>
      </w:r>
      <w:r w:rsidRPr="000476CB">
        <w:rPr>
          <w:rFonts w:ascii="Times New Roman" w:eastAsia="Times New Roman" w:hAnsi="Times New Roman" w:cs="Times New Roman"/>
          <w:sz w:val="24"/>
          <w:szCs w:val="24"/>
          <w:lang w:eastAsia="ru-RU"/>
        </w:rPr>
        <w:t xml:space="preserve">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w:t>
      </w:r>
      <w:r>
        <w:rPr>
          <w:rFonts w:ascii="Times New Roman" w:eastAsia="Times New Roman" w:hAnsi="Times New Roman" w:cs="Times New Roman"/>
          <w:sz w:val="24"/>
          <w:szCs w:val="24"/>
          <w:lang w:eastAsia="ru-RU"/>
        </w:rPr>
        <w:t>Департамент</w:t>
      </w:r>
      <w:r w:rsidRPr="000476CB">
        <w:rPr>
          <w:rFonts w:ascii="Times New Roman" w:eastAsia="Times New Roman" w:hAnsi="Times New Roman" w:cs="Times New Roman"/>
          <w:sz w:val="24"/>
          <w:szCs w:val="24"/>
          <w:lang w:eastAsia="ru-RU"/>
        </w:rPr>
        <w:t xml:space="preserve"> уведомляет заявителя.</w:t>
      </w:r>
    </w:p>
    <w:p w:rsidR="00591729" w:rsidRPr="00591729" w:rsidRDefault="00591729" w:rsidP="000476CB">
      <w:pPr>
        <w:spacing w:after="0" w:line="240" w:lineRule="auto"/>
        <w:ind w:firstLine="567"/>
        <w:jc w:val="both"/>
        <w:rPr>
          <w:rFonts w:ascii="Times New Roman" w:eastAsia="Times New Roman" w:hAnsi="Times New Roman" w:cs="Times New Roman"/>
          <w:sz w:val="24"/>
          <w:szCs w:val="24"/>
          <w:lang w:eastAsia="ru-RU"/>
        </w:rPr>
      </w:pP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862F46"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r w:rsidR="000476CB">
        <w:rPr>
          <w:rFonts w:ascii="Times New Roman" w:eastAsia="Calibri" w:hAnsi="Times New Roman" w:cs="Times New Roman"/>
          <w:sz w:val="24"/>
          <w:szCs w:val="24"/>
        </w:rPr>
        <w:t>3</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FF70E7" w:rsidRDefault="00862F46"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9" w:name="Par137"/>
      <w:bookmarkEnd w:id="9"/>
      <w:r w:rsidRPr="004F35A3">
        <w:rPr>
          <w:rFonts w:ascii="Times New Roman" w:eastAsia="Calibri" w:hAnsi="Times New Roman" w:cs="Times New Roman"/>
          <w:sz w:val="24"/>
          <w:szCs w:val="24"/>
        </w:rPr>
        <w:t>1</w:t>
      </w:r>
      <w:r w:rsidR="000476CB" w:rsidRPr="004F35A3">
        <w:rPr>
          <w:rFonts w:ascii="Times New Roman" w:eastAsia="Calibri" w:hAnsi="Times New Roman" w:cs="Times New Roman"/>
          <w:sz w:val="24"/>
          <w:szCs w:val="24"/>
        </w:rPr>
        <w:t>4</w:t>
      </w:r>
      <w:r w:rsidR="00D672CD" w:rsidRPr="004F35A3">
        <w:rPr>
          <w:rFonts w:ascii="Times New Roman" w:eastAsia="Calibri" w:hAnsi="Times New Roman" w:cs="Times New Roman"/>
          <w:sz w:val="24"/>
          <w:szCs w:val="24"/>
        </w:rPr>
        <w:t xml:space="preserve">. </w:t>
      </w:r>
      <w:r w:rsidR="00EF3EFC" w:rsidRPr="004F35A3">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w:t>
      </w:r>
      <w:r w:rsidR="00D338CB" w:rsidRPr="004F35A3">
        <w:rPr>
          <w:rFonts w:ascii="Times New Roman" w:eastAsia="Calibri" w:hAnsi="Times New Roman" w:cs="Times New Roman"/>
          <w:sz w:val="24"/>
          <w:szCs w:val="24"/>
        </w:rPr>
        <w:t>жен предоставить самостоятельно</w:t>
      </w:r>
      <w:r w:rsidR="00EF3EFC" w:rsidRPr="004F35A3">
        <w:rPr>
          <w:rFonts w:ascii="Times New Roman" w:eastAsia="Calibri" w:hAnsi="Times New Roman" w:cs="Times New Roman"/>
          <w:sz w:val="24"/>
          <w:szCs w:val="24"/>
        </w:rPr>
        <w:t>:</w:t>
      </w:r>
    </w:p>
    <w:p w:rsidR="000476CB" w:rsidRDefault="000476CB"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0476CB">
        <w:rPr>
          <w:rFonts w:ascii="Times New Roman" w:eastAsia="Calibri" w:hAnsi="Times New Roman" w:cs="Times New Roman"/>
          <w:sz w:val="24"/>
          <w:szCs w:val="24"/>
        </w:rPr>
        <w:t>1) заявление о предоставлении муниципальной</w:t>
      </w:r>
      <w:r>
        <w:rPr>
          <w:rFonts w:ascii="Times New Roman" w:eastAsia="Calibri" w:hAnsi="Times New Roman" w:cs="Times New Roman"/>
          <w:sz w:val="24"/>
          <w:szCs w:val="24"/>
        </w:rPr>
        <w:t xml:space="preserve"> услуги;</w:t>
      </w:r>
    </w:p>
    <w:p w:rsidR="007A7B25" w:rsidRPr="007A7B25" w:rsidRDefault="007A7B25" w:rsidP="007A7B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7A7B25">
        <w:rPr>
          <w:rFonts w:ascii="Times New Roman" w:eastAsia="Calibri" w:hAnsi="Times New Roman" w:cs="Times New Roman"/>
          <w:sz w:val="24"/>
          <w:szCs w:val="24"/>
        </w:rPr>
        <w:t>2) документ, удостоверяющий личность заявителя (представителя заявителя), в случае представления документов лично при обращении;</w:t>
      </w:r>
    </w:p>
    <w:p w:rsidR="007A7B25" w:rsidRPr="007A7B25" w:rsidRDefault="007A7B25" w:rsidP="00524CC1">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7A7B25">
        <w:rPr>
          <w:rFonts w:ascii="Times New Roman" w:eastAsia="Calibri" w:hAnsi="Times New Roman" w:cs="Times New Roman"/>
          <w:sz w:val="24"/>
          <w:szCs w:val="24"/>
        </w:rPr>
        <w:t xml:space="preserve">3) документы, подтверждающие право заявителя на приобретение земельного участка без проведения торгов и предусмотренные перечнем, утвержденным приказом </w:t>
      </w:r>
      <w:r w:rsidR="00524CC1" w:rsidRPr="00524CC1">
        <w:rPr>
          <w:rFonts w:ascii="Times New Roman" w:eastAsia="Calibri" w:hAnsi="Times New Roman" w:cs="Times New Roman"/>
          <w:bCs/>
          <w:sz w:val="24"/>
          <w:szCs w:val="24"/>
        </w:rPr>
        <w:t>Министерства экономического развития Р</w:t>
      </w:r>
      <w:r w:rsidR="00524CC1">
        <w:rPr>
          <w:rFonts w:ascii="Times New Roman" w:eastAsia="Calibri" w:hAnsi="Times New Roman" w:cs="Times New Roman"/>
          <w:bCs/>
          <w:sz w:val="24"/>
          <w:szCs w:val="24"/>
        </w:rPr>
        <w:t xml:space="preserve">оссийской </w:t>
      </w:r>
      <w:r w:rsidR="00524CC1" w:rsidRPr="00524CC1">
        <w:rPr>
          <w:rFonts w:ascii="Times New Roman" w:eastAsia="Calibri" w:hAnsi="Times New Roman" w:cs="Times New Roman"/>
          <w:bCs/>
          <w:sz w:val="24"/>
          <w:szCs w:val="24"/>
        </w:rPr>
        <w:t>Ф</w:t>
      </w:r>
      <w:r w:rsidR="00524CC1">
        <w:rPr>
          <w:rFonts w:ascii="Times New Roman" w:eastAsia="Calibri" w:hAnsi="Times New Roman" w:cs="Times New Roman"/>
          <w:bCs/>
          <w:sz w:val="24"/>
          <w:szCs w:val="24"/>
        </w:rPr>
        <w:t>едерации</w:t>
      </w:r>
      <w:r w:rsidR="00524CC1" w:rsidRPr="00524CC1">
        <w:rPr>
          <w:rFonts w:ascii="Times New Roman" w:eastAsia="Calibri" w:hAnsi="Times New Roman" w:cs="Times New Roman"/>
          <w:bCs/>
          <w:sz w:val="24"/>
          <w:szCs w:val="24"/>
        </w:rPr>
        <w:t xml:space="preserve"> от 12</w:t>
      </w:r>
      <w:r w:rsidR="00524CC1">
        <w:rPr>
          <w:rFonts w:ascii="Times New Roman" w:eastAsia="Calibri" w:hAnsi="Times New Roman" w:cs="Times New Roman"/>
          <w:bCs/>
          <w:sz w:val="24"/>
          <w:szCs w:val="24"/>
        </w:rPr>
        <w:t>.01.</w:t>
      </w:r>
      <w:r w:rsidR="00524CC1" w:rsidRPr="00524CC1">
        <w:rPr>
          <w:rFonts w:ascii="Times New Roman" w:eastAsia="Calibri" w:hAnsi="Times New Roman" w:cs="Times New Roman"/>
          <w:bCs/>
          <w:sz w:val="24"/>
          <w:szCs w:val="24"/>
        </w:rPr>
        <w:t>2015 </w:t>
      </w:r>
      <w:r w:rsidR="00524CC1">
        <w:rPr>
          <w:rFonts w:ascii="Times New Roman" w:eastAsia="Calibri" w:hAnsi="Times New Roman" w:cs="Times New Roman"/>
          <w:bCs/>
          <w:sz w:val="24"/>
          <w:szCs w:val="24"/>
        </w:rPr>
        <w:t>№</w:t>
      </w:r>
      <w:r w:rsidR="00524CC1" w:rsidRPr="00524CC1">
        <w:rPr>
          <w:rFonts w:ascii="Times New Roman" w:eastAsia="Calibri" w:hAnsi="Times New Roman" w:cs="Times New Roman"/>
          <w:bCs/>
          <w:sz w:val="24"/>
          <w:szCs w:val="24"/>
        </w:rPr>
        <w:t xml:space="preserve"> 1 </w:t>
      </w:r>
      <w:r w:rsidR="00524CC1">
        <w:rPr>
          <w:rFonts w:ascii="Times New Roman" w:eastAsia="Calibri" w:hAnsi="Times New Roman" w:cs="Times New Roman"/>
          <w:bCs/>
          <w:sz w:val="24"/>
          <w:szCs w:val="24"/>
        </w:rPr>
        <w:t>«</w:t>
      </w:r>
      <w:r w:rsidR="00524CC1" w:rsidRPr="00524CC1">
        <w:rPr>
          <w:rFonts w:ascii="Times New Roman" w:eastAsia="Calibri" w:hAnsi="Times New Roman" w:cs="Times New Roman"/>
          <w:bCs/>
          <w:sz w:val="24"/>
          <w:szCs w:val="24"/>
        </w:rPr>
        <w:t>Об утверждении перечня документов, подтверждающих право заявителя на приобретение земельног</w:t>
      </w:r>
      <w:r w:rsidR="00524CC1">
        <w:rPr>
          <w:rFonts w:ascii="Times New Roman" w:eastAsia="Calibri" w:hAnsi="Times New Roman" w:cs="Times New Roman"/>
          <w:bCs/>
          <w:sz w:val="24"/>
          <w:szCs w:val="24"/>
        </w:rPr>
        <w:t>о участка без проведения торгов»</w:t>
      </w:r>
      <w:r w:rsidR="00524CC1" w:rsidRPr="00524CC1">
        <w:rPr>
          <w:rFonts w:ascii="Times New Roman" w:eastAsia="Calibri" w:hAnsi="Times New Roman" w:cs="Times New Roman"/>
          <w:sz w:val="24"/>
          <w:szCs w:val="24"/>
        </w:rPr>
        <w:t xml:space="preserve"> </w:t>
      </w:r>
      <w:r w:rsidR="00524CC1">
        <w:rPr>
          <w:rFonts w:ascii="Times New Roman" w:eastAsia="Calibri" w:hAnsi="Times New Roman" w:cs="Times New Roman"/>
          <w:sz w:val="24"/>
          <w:szCs w:val="24"/>
        </w:rPr>
        <w:t xml:space="preserve">(далее - </w:t>
      </w:r>
      <w:r w:rsidR="00524CC1" w:rsidRPr="00524CC1">
        <w:rPr>
          <w:rFonts w:ascii="Times New Roman" w:eastAsia="Calibri" w:hAnsi="Times New Roman" w:cs="Times New Roman"/>
          <w:bCs/>
          <w:sz w:val="24"/>
          <w:szCs w:val="24"/>
        </w:rPr>
        <w:t>приказ Минэкономразвития от 12.01.2015 № 1</w:t>
      </w:r>
      <w:r w:rsidR="00524CC1">
        <w:rPr>
          <w:rFonts w:ascii="Times New Roman" w:eastAsia="Calibri" w:hAnsi="Times New Roman" w:cs="Times New Roman"/>
          <w:bCs/>
          <w:sz w:val="24"/>
          <w:szCs w:val="24"/>
        </w:rPr>
        <w:t>)</w:t>
      </w:r>
      <w:r w:rsidRPr="007A7B25">
        <w:rPr>
          <w:rFonts w:ascii="Times New Roman" w:eastAsia="Calibri" w:hAnsi="Times New Roman" w:cs="Times New Roman"/>
          <w:sz w:val="24"/>
          <w:szCs w:val="24"/>
        </w:rPr>
        <w:t xml:space="preserve">, согласно приложению 1 к </w:t>
      </w:r>
      <w:r>
        <w:rPr>
          <w:rFonts w:ascii="Times New Roman" w:eastAsia="Calibri" w:hAnsi="Times New Roman" w:cs="Times New Roman"/>
          <w:sz w:val="24"/>
          <w:szCs w:val="24"/>
        </w:rPr>
        <w:t>настоящему а</w:t>
      </w:r>
      <w:r w:rsidRPr="007A7B25">
        <w:rPr>
          <w:rFonts w:ascii="Times New Roman" w:eastAsia="Calibri" w:hAnsi="Times New Roman" w:cs="Times New Roman"/>
          <w:sz w:val="24"/>
          <w:szCs w:val="24"/>
        </w:rPr>
        <w:t>дминистративному регламенту;</w:t>
      </w:r>
      <w:proofErr w:type="gramEnd"/>
    </w:p>
    <w:p w:rsidR="007A7B25" w:rsidRPr="007A7B25" w:rsidRDefault="007A7B25" w:rsidP="00524CC1">
      <w:pPr>
        <w:autoSpaceDE w:val="0"/>
        <w:autoSpaceDN w:val="0"/>
        <w:adjustRightInd w:val="0"/>
        <w:spacing w:after="0" w:line="240" w:lineRule="auto"/>
        <w:ind w:firstLine="709"/>
        <w:jc w:val="both"/>
        <w:rPr>
          <w:rFonts w:ascii="Times New Roman" w:eastAsia="Calibri" w:hAnsi="Times New Roman" w:cs="Times New Roman"/>
          <w:sz w:val="24"/>
          <w:szCs w:val="24"/>
        </w:rPr>
      </w:pPr>
      <w:r w:rsidRPr="007A7B25">
        <w:rPr>
          <w:rFonts w:ascii="Times New Roman" w:eastAsia="Calibri" w:hAnsi="Times New Roman" w:cs="Times New Roman"/>
          <w:sz w:val="24"/>
          <w:szCs w:val="24"/>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A7B25" w:rsidRPr="007A7B25" w:rsidRDefault="007A7B25" w:rsidP="007A7B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7A7B25">
        <w:rPr>
          <w:rFonts w:ascii="Times New Roman" w:eastAsia="Calibri" w:hAnsi="Times New Roman" w:cs="Times New Roman"/>
          <w:sz w:val="24"/>
          <w:szCs w:val="24"/>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7A7B25" w:rsidRPr="007A7B25" w:rsidRDefault="007A7B25" w:rsidP="007A7B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7A7B25">
        <w:rPr>
          <w:rFonts w:ascii="Times New Roman" w:eastAsia="Calibri" w:hAnsi="Times New Roman" w:cs="Times New Roman"/>
          <w:sz w:val="24"/>
          <w:szCs w:val="24"/>
        </w:rPr>
        <w:t>6)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A7B25" w:rsidRPr="007A7B25" w:rsidRDefault="007A7B25" w:rsidP="007A7B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7A7B25">
        <w:rPr>
          <w:rFonts w:ascii="Times New Roman" w:eastAsia="Calibri" w:hAnsi="Times New Roman" w:cs="Times New Roman"/>
          <w:sz w:val="24"/>
          <w:szCs w:val="24"/>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A7B25" w:rsidRPr="007A7B25" w:rsidRDefault="007A7B25" w:rsidP="007A7B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7A7B25">
        <w:rPr>
          <w:rFonts w:ascii="Times New Roman" w:eastAsia="Calibri" w:hAnsi="Times New Roman" w:cs="Times New Roman"/>
          <w:sz w:val="24"/>
          <w:szCs w:val="24"/>
        </w:rPr>
        <w:lastRenderedPageBreak/>
        <w:t>8)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7A7B25" w:rsidRPr="007A7B25" w:rsidRDefault="00B0673A" w:rsidP="002079B3">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0476CB">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007A7B25" w:rsidRPr="007A7B25">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 запрашиваемых и получаемых в порядке межведомственного информационного взаимодействия в соответствии с приказом Минэкономразвития от 12</w:t>
      </w:r>
      <w:r w:rsidR="007A7B25">
        <w:rPr>
          <w:rFonts w:ascii="Times New Roman" w:eastAsia="Calibri" w:hAnsi="Times New Roman" w:cs="Times New Roman"/>
          <w:sz w:val="24"/>
          <w:szCs w:val="24"/>
        </w:rPr>
        <w:t>.01.</w:t>
      </w:r>
      <w:r w:rsidR="007A7B25" w:rsidRPr="007A7B25">
        <w:rPr>
          <w:rFonts w:ascii="Times New Roman" w:eastAsia="Calibri" w:hAnsi="Times New Roman" w:cs="Times New Roman"/>
          <w:sz w:val="24"/>
          <w:szCs w:val="24"/>
        </w:rPr>
        <w:t xml:space="preserve">2015 № 1, приведен в приложении 2 к </w:t>
      </w:r>
      <w:r w:rsidR="007A7B25">
        <w:rPr>
          <w:rFonts w:ascii="Times New Roman" w:eastAsia="Calibri" w:hAnsi="Times New Roman" w:cs="Times New Roman"/>
          <w:sz w:val="24"/>
          <w:szCs w:val="24"/>
        </w:rPr>
        <w:t>настоящему а</w:t>
      </w:r>
      <w:r w:rsidR="007A7B25" w:rsidRPr="007A7B25">
        <w:rPr>
          <w:rFonts w:ascii="Times New Roman" w:eastAsia="Calibri" w:hAnsi="Times New Roman" w:cs="Times New Roman"/>
          <w:sz w:val="24"/>
          <w:szCs w:val="24"/>
        </w:rPr>
        <w:t>дминистративному регламенту.</w:t>
      </w:r>
    </w:p>
    <w:p w:rsidR="007A7B25" w:rsidRPr="007A7B25" w:rsidRDefault="007A7B25" w:rsidP="002079B3">
      <w:pPr>
        <w:autoSpaceDE w:val="0"/>
        <w:autoSpaceDN w:val="0"/>
        <w:adjustRightInd w:val="0"/>
        <w:spacing w:after="0" w:line="240" w:lineRule="auto"/>
        <w:ind w:firstLine="709"/>
        <w:jc w:val="both"/>
        <w:rPr>
          <w:rFonts w:ascii="Times New Roman" w:eastAsia="Calibri" w:hAnsi="Times New Roman" w:cs="Times New Roman"/>
          <w:sz w:val="24"/>
          <w:szCs w:val="24"/>
        </w:rPr>
      </w:pPr>
      <w:r w:rsidRPr="007A7B25">
        <w:rPr>
          <w:rFonts w:ascii="Times New Roman" w:eastAsia="Calibri" w:hAnsi="Times New Roman" w:cs="Times New Roman"/>
          <w:sz w:val="24"/>
          <w:szCs w:val="24"/>
        </w:rPr>
        <w:t xml:space="preserve">Документы, указанные в настоящем пункте (их копии, сведения, содержащиеся в них), </w:t>
      </w:r>
      <w:r>
        <w:rPr>
          <w:rFonts w:ascii="Times New Roman" w:eastAsia="Calibri" w:hAnsi="Times New Roman" w:cs="Times New Roman"/>
          <w:sz w:val="24"/>
          <w:szCs w:val="24"/>
        </w:rPr>
        <w:t>Департамент</w:t>
      </w:r>
      <w:r w:rsidRPr="007A7B25">
        <w:rPr>
          <w:rFonts w:ascii="Times New Roman" w:eastAsia="Calibri" w:hAnsi="Times New Roman" w:cs="Times New Roman"/>
          <w:sz w:val="24"/>
          <w:szCs w:val="24"/>
        </w:rPr>
        <w:t xml:space="preserve">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 </w:t>
      </w:r>
    </w:p>
    <w:p w:rsidR="007A7B25" w:rsidRPr="007A7B25" w:rsidRDefault="007A7B25" w:rsidP="007A7B25">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7A7B25">
        <w:rPr>
          <w:rFonts w:ascii="Times New Roman" w:eastAsia="Calibri" w:hAnsi="Times New Roman" w:cs="Times New Roman"/>
          <w:sz w:val="24"/>
          <w:szCs w:val="24"/>
        </w:rPr>
        <w:t xml:space="preserve">Копию документа, подтверждающего государственную регистрацию юридического лица или индивидуального предпринимателя – выписку из Единого государственного реестра юридических лиц (для юридического лица) или Единого государственного реестра индивидуальных предпринимателей (для индивидуального предпринимателя), заявитель может получить посредством обращения в </w:t>
      </w:r>
      <w:r w:rsidRPr="00591539">
        <w:rPr>
          <w:rFonts w:ascii="Times New Roman" w:eastAsia="Calibri" w:hAnsi="Times New Roman" w:cs="Times New Roman"/>
          <w:sz w:val="24"/>
          <w:szCs w:val="24"/>
        </w:rPr>
        <w:t>территориальный орган</w:t>
      </w:r>
      <w:r w:rsidRPr="007A7B25">
        <w:rPr>
          <w:rFonts w:ascii="Times New Roman" w:eastAsia="Calibri" w:hAnsi="Times New Roman" w:cs="Times New Roman"/>
          <w:sz w:val="24"/>
          <w:szCs w:val="24"/>
        </w:rPr>
        <w:t xml:space="preserve"> ФНС, информация о местонахождении, контактах и графике работы которого содержится на его официальном сайте, указанном в пункте 6 </w:t>
      </w:r>
      <w:r w:rsidR="00591539">
        <w:rPr>
          <w:rFonts w:ascii="Times New Roman" w:eastAsia="Calibri" w:hAnsi="Times New Roman" w:cs="Times New Roman"/>
          <w:sz w:val="24"/>
          <w:szCs w:val="24"/>
        </w:rPr>
        <w:t>настоящего а</w:t>
      </w:r>
      <w:r w:rsidRPr="007A7B25">
        <w:rPr>
          <w:rFonts w:ascii="Times New Roman" w:eastAsia="Calibri" w:hAnsi="Times New Roman" w:cs="Times New Roman"/>
          <w:sz w:val="24"/>
          <w:szCs w:val="24"/>
        </w:rPr>
        <w:t xml:space="preserve">дминистративного регламента. </w:t>
      </w:r>
      <w:proofErr w:type="gramEnd"/>
    </w:p>
    <w:p w:rsidR="007A7B25" w:rsidRPr="007A7B25" w:rsidRDefault="007A7B25" w:rsidP="007A7B25">
      <w:pPr>
        <w:autoSpaceDE w:val="0"/>
        <w:autoSpaceDN w:val="0"/>
        <w:adjustRightInd w:val="0"/>
        <w:spacing w:after="0" w:line="240" w:lineRule="auto"/>
        <w:ind w:firstLine="709"/>
        <w:jc w:val="both"/>
        <w:rPr>
          <w:rFonts w:ascii="Times New Roman" w:eastAsia="Calibri" w:hAnsi="Times New Roman" w:cs="Times New Roman"/>
          <w:sz w:val="24"/>
          <w:szCs w:val="24"/>
        </w:rPr>
      </w:pPr>
      <w:r w:rsidRPr="007A7B25">
        <w:rPr>
          <w:rFonts w:ascii="Times New Roman" w:eastAsia="Calibri" w:hAnsi="Times New Roman" w:cs="Times New Roman"/>
          <w:sz w:val="24"/>
          <w:szCs w:val="24"/>
        </w:rPr>
        <w:t xml:space="preserve">Выписку из Единого государственного реестра недвижимости (ЕГРН) об объекте недвижимости (об испрашиваемом земельном участке) заявитель может получить посредством обращения в Кадастровую палату, информация о местонахождении, контактах и графике работы которой содержится на ее официальном сайте, указанном в пункте 6 </w:t>
      </w:r>
      <w:r w:rsidR="00591539">
        <w:rPr>
          <w:rFonts w:ascii="Times New Roman" w:eastAsia="Calibri" w:hAnsi="Times New Roman" w:cs="Times New Roman"/>
          <w:sz w:val="24"/>
          <w:szCs w:val="24"/>
        </w:rPr>
        <w:t>настоящего а</w:t>
      </w:r>
      <w:r w:rsidRPr="007A7B25">
        <w:rPr>
          <w:rFonts w:ascii="Times New Roman" w:eastAsia="Calibri" w:hAnsi="Times New Roman" w:cs="Times New Roman"/>
          <w:sz w:val="24"/>
          <w:szCs w:val="24"/>
        </w:rPr>
        <w:t xml:space="preserve">дминистративного регламента.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862F46" w:rsidRPr="00862F46" w:rsidRDefault="004F35A3"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16</w:t>
      </w:r>
      <w:r w:rsidR="00756267">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Способы получения заявителем документов, указанных в пункте 1</w:t>
      </w:r>
      <w:r>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настоящего административного регламента: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специалиста Отдела;</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F36002" w:rsidRDefault="004F35A3"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862F46" w:rsidRPr="00862F46">
        <w:rPr>
          <w:rFonts w:ascii="Times New Roman" w:eastAsia="Calibri" w:hAnsi="Times New Roman" w:cs="Times New Roman"/>
          <w:sz w:val="24"/>
          <w:szCs w:val="24"/>
        </w:rPr>
        <w:t>. Заявление о предоставлении муниципальной услуги подается</w:t>
      </w:r>
      <w:r w:rsidR="00F36002">
        <w:rPr>
          <w:rFonts w:ascii="Times New Roman" w:eastAsia="Calibri" w:hAnsi="Times New Roman" w:cs="Times New Roman"/>
          <w:sz w:val="24"/>
          <w:szCs w:val="24"/>
        </w:rPr>
        <w:t>:</w:t>
      </w:r>
    </w:p>
    <w:p w:rsidR="00862F46" w:rsidRPr="00862F46" w:rsidRDefault="00F36002"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F35A3" w:rsidRPr="004F35A3">
        <w:rPr>
          <w:rFonts w:ascii="Times New Roman" w:eastAsia="Calibri" w:hAnsi="Times New Roman" w:cs="Times New Roman"/>
          <w:sz w:val="24"/>
          <w:szCs w:val="24"/>
        </w:rPr>
        <w:t xml:space="preserve"> в свободной форме с указанием</w:t>
      </w:r>
      <w:r w:rsidR="004F35A3">
        <w:rPr>
          <w:rFonts w:ascii="Times New Roman" w:eastAsia="Calibri" w:hAnsi="Times New Roman" w:cs="Times New Roman"/>
          <w:sz w:val="24"/>
          <w:szCs w:val="24"/>
        </w:rPr>
        <w:t>,</w:t>
      </w:r>
      <w:r w:rsidR="004F35A3" w:rsidRPr="004F35A3">
        <w:rPr>
          <w:rFonts w:ascii="Times New Roman" w:eastAsia="Calibri" w:hAnsi="Times New Roman" w:cs="Times New Roman"/>
          <w:sz w:val="24"/>
          <w:szCs w:val="24"/>
        </w:rPr>
        <w:t xml:space="preserve"> в соответствии со статьей 39.15 Земельного кодекса Российской Федерации</w:t>
      </w:r>
      <w:r w:rsidR="004F35A3">
        <w:rPr>
          <w:rFonts w:ascii="Times New Roman" w:eastAsia="Calibri" w:hAnsi="Times New Roman" w:cs="Times New Roman"/>
          <w:sz w:val="24"/>
          <w:szCs w:val="24"/>
        </w:rPr>
        <w:t>,</w:t>
      </w:r>
      <w:r w:rsidR="004F35A3" w:rsidRPr="004F35A3">
        <w:rPr>
          <w:rFonts w:ascii="Times New Roman" w:eastAsia="Calibri" w:hAnsi="Times New Roman" w:cs="Times New Roman"/>
          <w:sz w:val="24"/>
          <w:szCs w:val="24"/>
        </w:rPr>
        <w:t xml:space="preserve"> следующих сведений:</w:t>
      </w:r>
    </w:p>
    <w:p w:rsidR="004F35A3" w:rsidRPr="004F35A3"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4F35A3">
        <w:rPr>
          <w:rFonts w:ascii="Times New Roman" w:eastAsia="Calibri" w:hAnsi="Times New Roman" w:cs="Times New Roman"/>
          <w:sz w:val="24"/>
          <w:szCs w:val="24"/>
        </w:rPr>
        <w:t xml:space="preserve"> </w:t>
      </w:r>
      <w:r w:rsidR="004F35A3" w:rsidRPr="004F35A3">
        <w:rPr>
          <w:rFonts w:ascii="Times New Roman" w:eastAsia="Calibri" w:hAnsi="Times New Roman" w:cs="Times New Roman"/>
          <w:sz w:val="24"/>
          <w:szCs w:val="24"/>
        </w:rPr>
        <w:t>фамилия, имя, отчество (при наличии), место жительства заявителя и реквизиты документа, удостоверяющего личность заявителя (для гражданина);</w:t>
      </w:r>
    </w:p>
    <w:p w:rsidR="004F35A3" w:rsidRPr="004F35A3"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4F35A3" w:rsidRPr="004F35A3">
        <w:rPr>
          <w:rFonts w:ascii="Times New Roman" w:eastAsia="Calibri"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F35A3" w:rsidRPr="004F35A3"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4F35A3">
        <w:rPr>
          <w:rFonts w:ascii="Times New Roman" w:eastAsia="Calibri" w:hAnsi="Times New Roman" w:cs="Times New Roman"/>
          <w:sz w:val="24"/>
          <w:szCs w:val="24"/>
        </w:rPr>
        <w:t xml:space="preserve"> </w:t>
      </w:r>
      <w:r w:rsidR="004F35A3" w:rsidRPr="004F35A3">
        <w:rPr>
          <w:rFonts w:ascii="Times New Roman" w:eastAsia="Calibri" w:hAnsi="Times New Roman" w:cs="Times New Roman"/>
          <w:sz w:val="24"/>
          <w:szCs w:val="24"/>
        </w:rPr>
        <w:t xml:space="preserve">кадастровый номер земельного участка, </w:t>
      </w:r>
      <w:proofErr w:type="gramStart"/>
      <w:r w:rsidR="004F35A3" w:rsidRPr="004F35A3">
        <w:rPr>
          <w:rFonts w:ascii="Times New Roman" w:eastAsia="Calibri" w:hAnsi="Times New Roman" w:cs="Times New Roman"/>
          <w:sz w:val="24"/>
          <w:szCs w:val="24"/>
        </w:rPr>
        <w:t>заявление</w:t>
      </w:r>
      <w:proofErr w:type="gramEnd"/>
      <w:r w:rsidR="004F35A3" w:rsidRPr="004F35A3">
        <w:rPr>
          <w:rFonts w:ascii="Times New Roman" w:eastAsia="Calibri" w:hAnsi="Times New Roman" w:cs="Times New Roman"/>
          <w:sz w:val="24"/>
          <w:szCs w:val="24"/>
        </w:rPr>
        <w:t xml:space="preserve">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от 13</w:t>
      </w:r>
      <w:r w:rsidR="004F35A3">
        <w:rPr>
          <w:rFonts w:ascii="Times New Roman" w:eastAsia="Calibri" w:hAnsi="Times New Roman" w:cs="Times New Roman"/>
          <w:sz w:val="24"/>
          <w:szCs w:val="24"/>
        </w:rPr>
        <w:t>.07.</w:t>
      </w:r>
      <w:r w:rsidR="004F35A3" w:rsidRPr="004F35A3">
        <w:rPr>
          <w:rFonts w:ascii="Times New Roman" w:eastAsia="Calibri" w:hAnsi="Times New Roman" w:cs="Times New Roman"/>
          <w:sz w:val="24"/>
          <w:szCs w:val="24"/>
        </w:rPr>
        <w:t>2015 № 218-ФЗ</w:t>
      </w:r>
      <w:r w:rsidR="004F35A3">
        <w:rPr>
          <w:rFonts w:ascii="Times New Roman" w:eastAsia="Calibri" w:hAnsi="Times New Roman" w:cs="Times New Roman"/>
          <w:sz w:val="24"/>
          <w:szCs w:val="24"/>
        </w:rPr>
        <w:t xml:space="preserve"> </w:t>
      </w:r>
      <w:r w:rsidR="004F35A3" w:rsidRPr="004F35A3">
        <w:rPr>
          <w:rFonts w:ascii="Times New Roman" w:eastAsia="Calibri" w:hAnsi="Times New Roman" w:cs="Times New Roman"/>
          <w:sz w:val="24"/>
          <w:szCs w:val="24"/>
        </w:rPr>
        <w:t>«О государственной регистрации недвижимости»;</w:t>
      </w:r>
    </w:p>
    <w:p w:rsidR="004F35A3" w:rsidRPr="004F35A3"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4F35A3">
        <w:rPr>
          <w:rFonts w:ascii="Times New Roman" w:eastAsia="Calibri" w:hAnsi="Times New Roman" w:cs="Times New Roman"/>
          <w:sz w:val="24"/>
          <w:szCs w:val="24"/>
        </w:rPr>
        <w:t xml:space="preserve"> </w:t>
      </w:r>
      <w:r w:rsidR="004F35A3" w:rsidRPr="004F35A3">
        <w:rPr>
          <w:rFonts w:ascii="Times New Roman" w:eastAsia="Calibri" w:hAnsi="Times New Roman" w:cs="Times New Roman"/>
          <w:sz w:val="24"/>
          <w:szCs w:val="24"/>
        </w:rPr>
        <w:t xml:space="preserve">реквизиты решения об утверждении проекта межевания территории, если образование испрашиваемого </w:t>
      </w:r>
      <w:r w:rsidR="004F35A3" w:rsidRPr="00F36002">
        <w:rPr>
          <w:rFonts w:ascii="Times New Roman" w:eastAsia="Calibri" w:hAnsi="Times New Roman" w:cs="Times New Roman"/>
          <w:sz w:val="24"/>
          <w:szCs w:val="24"/>
          <w:u w:val="single"/>
        </w:rPr>
        <w:t>земельного</w:t>
      </w:r>
      <w:r w:rsidR="004F35A3" w:rsidRPr="004F35A3">
        <w:rPr>
          <w:rFonts w:ascii="Times New Roman" w:eastAsia="Calibri" w:hAnsi="Times New Roman" w:cs="Times New Roman"/>
          <w:sz w:val="24"/>
          <w:szCs w:val="24"/>
        </w:rPr>
        <w:t xml:space="preserve"> участка предусмотрено указанным проектом;</w:t>
      </w:r>
    </w:p>
    <w:p w:rsidR="004F35A3" w:rsidRPr="004F35A3"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r w:rsidR="004F35A3">
        <w:rPr>
          <w:rFonts w:ascii="Times New Roman" w:eastAsia="Calibri" w:hAnsi="Times New Roman" w:cs="Times New Roman"/>
          <w:sz w:val="24"/>
          <w:szCs w:val="24"/>
        </w:rPr>
        <w:t xml:space="preserve"> </w:t>
      </w:r>
      <w:r w:rsidR="004F35A3" w:rsidRPr="004F35A3">
        <w:rPr>
          <w:rFonts w:ascii="Times New Roman" w:eastAsia="Calibri"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F35A3" w:rsidRPr="004F35A3"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4F35A3">
        <w:rPr>
          <w:rFonts w:ascii="Times New Roman" w:eastAsia="Calibri" w:hAnsi="Times New Roman" w:cs="Times New Roman"/>
          <w:sz w:val="24"/>
          <w:szCs w:val="24"/>
        </w:rPr>
        <w:t xml:space="preserve"> </w:t>
      </w:r>
      <w:r w:rsidR="004F35A3" w:rsidRPr="004F35A3">
        <w:rPr>
          <w:rFonts w:ascii="Times New Roman" w:eastAsia="Calibri" w:hAnsi="Times New Roman" w:cs="Times New Roman"/>
          <w:sz w:val="24"/>
          <w:szCs w:val="24"/>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4F35A3" w:rsidRPr="004F35A3"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4F35A3">
        <w:rPr>
          <w:rFonts w:ascii="Times New Roman" w:eastAsia="Calibri" w:hAnsi="Times New Roman" w:cs="Times New Roman"/>
          <w:sz w:val="24"/>
          <w:szCs w:val="24"/>
        </w:rPr>
        <w:t xml:space="preserve"> </w:t>
      </w:r>
      <w:r w:rsidR="004F35A3" w:rsidRPr="004F35A3">
        <w:rPr>
          <w:rFonts w:ascii="Times New Roman" w:eastAsia="Calibri" w:hAnsi="Times New Roman" w:cs="Times New Roman"/>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F35A3" w:rsidRPr="004F35A3"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4F35A3">
        <w:rPr>
          <w:rFonts w:ascii="Times New Roman" w:eastAsia="Calibri" w:hAnsi="Times New Roman" w:cs="Times New Roman"/>
          <w:sz w:val="24"/>
          <w:szCs w:val="24"/>
        </w:rPr>
        <w:t xml:space="preserve"> </w:t>
      </w:r>
      <w:r w:rsidR="004F35A3" w:rsidRPr="004F35A3">
        <w:rPr>
          <w:rFonts w:ascii="Times New Roman" w:eastAsia="Calibri" w:hAnsi="Times New Roman" w:cs="Times New Roman"/>
          <w:sz w:val="24"/>
          <w:szCs w:val="24"/>
        </w:rPr>
        <w:t>цель использования земельного участка;</w:t>
      </w:r>
    </w:p>
    <w:p w:rsidR="004F35A3" w:rsidRPr="004F35A3"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004F35A3">
        <w:rPr>
          <w:rFonts w:ascii="Times New Roman" w:eastAsia="Calibri" w:hAnsi="Times New Roman" w:cs="Times New Roman"/>
          <w:sz w:val="24"/>
          <w:szCs w:val="24"/>
        </w:rPr>
        <w:t xml:space="preserve"> </w:t>
      </w:r>
      <w:r w:rsidR="004F35A3" w:rsidRPr="004F35A3">
        <w:rPr>
          <w:rFonts w:ascii="Times New Roman" w:eastAsia="Calibri" w:hAnsi="Times New Roman" w:cs="Times New Roman"/>
          <w:sz w:val="24"/>
          <w:szCs w:val="24"/>
        </w:rPr>
        <w:t>реквизиты решения об изъятии земельного участка для государственных или муниципальных ну</w:t>
      </w:r>
      <w:proofErr w:type="gramStart"/>
      <w:r w:rsidR="004F35A3" w:rsidRPr="004F35A3">
        <w:rPr>
          <w:rFonts w:ascii="Times New Roman" w:eastAsia="Calibri" w:hAnsi="Times New Roman" w:cs="Times New Roman"/>
          <w:sz w:val="24"/>
          <w:szCs w:val="24"/>
        </w:rPr>
        <w:t>жд в сл</w:t>
      </w:r>
      <w:proofErr w:type="gramEnd"/>
      <w:r w:rsidR="004F35A3" w:rsidRPr="004F35A3">
        <w:rPr>
          <w:rFonts w:ascii="Times New Roman" w:eastAsia="Calibri"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4F35A3" w:rsidRPr="004F35A3"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4F35A3" w:rsidRPr="004F35A3">
        <w:rPr>
          <w:rFonts w:ascii="Times New Roman" w:eastAsia="Calibri"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004F35A3" w:rsidRPr="004F35A3">
        <w:rPr>
          <w:rFonts w:ascii="Times New Roman" w:eastAsia="Calibri" w:hAnsi="Times New Roman" w:cs="Times New Roman"/>
          <w:sz w:val="24"/>
          <w:szCs w:val="24"/>
        </w:rPr>
        <w:t>указанными</w:t>
      </w:r>
      <w:proofErr w:type="gramEnd"/>
      <w:r w:rsidR="004F35A3" w:rsidRPr="004F35A3">
        <w:rPr>
          <w:rFonts w:ascii="Times New Roman" w:eastAsia="Calibri" w:hAnsi="Times New Roman" w:cs="Times New Roman"/>
          <w:sz w:val="24"/>
          <w:szCs w:val="24"/>
        </w:rPr>
        <w:t xml:space="preserve"> документом и (или) проектом;</w:t>
      </w:r>
    </w:p>
    <w:p w:rsidR="004F35A3"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4F35A3" w:rsidRPr="004F35A3">
        <w:rPr>
          <w:rFonts w:ascii="Times New Roman" w:eastAsia="Calibri" w:hAnsi="Times New Roman" w:cs="Times New Roman"/>
          <w:sz w:val="24"/>
          <w:szCs w:val="24"/>
        </w:rPr>
        <w:t>почтовый адрес и (или) адрес электронной почты для связи с заявителем</w:t>
      </w:r>
      <w:r>
        <w:rPr>
          <w:rFonts w:ascii="Times New Roman" w:eastAsia="Calibri" w:hAnsi="Times New Roman" w:cs="Times New Roman"/>
          <w:sz w:val="24"/>
          <w:szCs w:val="24"/>
        </w:rPr>
        <w:t>.</w:t>
      </w:r>
    </w:p>
    <w:p w:rsidR="00F36002" w:rsidRDefault="00F36002" w:rsidP="004F35A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6002">
        <w:rPr>
          <w:rFonts w:ascii="Times New Roman" w:eastAsia="Calibri" w:hAnsi="Times New Roman" w:cs="Times New Roman"/>
          <w:sz w:val="24"/>
          <w:szCs w:val="24"/>
        </w:rPr>
        <w:t xml:space="preserve">В заявлении заявителем указывается способ выдачи (направления) ему документа, являющегося результатом предоставления муниципальной услуги (по выбору заявителя: при личном обращении в </w:t>
      </w:r>
      <w:r>
        <w:rPr>
          <w:rFonts w:ascii="Times New Roman" w:eastAsia="Calibri" w:hAnsi="Times New Roman" w:cs="Times New Roman"/>
          <w:sz w:val="24"/>
          <w:szCs w:val="24"/>
        </w:rPr>
        <w:t>Департамент</w:t>
      </w:r>
      <w:r w:rsidRPr="00F36002">
        <w:rPr>
          <w:rFonts w:ascii="Times New Roman" w:eastAsia="Calibri" w:hAnsi="Times New Roman" w:cs="Times New Roman"/>
          <w:sz w:val="24"/>
          <w:szCs w:val="24"/>
        </w:rPr>
        <w:t>, в МФЦ или почтовым отправлением).</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 рекомендуем</w:t>
      </w:r>
      <w:r w:rsidR="00F36002">
        <w:rPr>
          <w:rFonts w:ascii="Times New Roman" w:eastAsia="Calibri" w:hAnsi="Times New Roman" w:cs="Times New Roman"/>
          <w:sz w:val="24"/>
          <w:szCs w:val="24"/>
        </w:rPr>
        <w:t>ой</w:t>
      </w:r>
      <w:r w:rsidRPr="00862F46">
        <w:rPr>
          <w:rFonts w:ascii="Times New Roman" w:eastAsia="Calibri" w:hAnsi="Times New Roman" w:cs="Times New Roman"/>
          <w:sz w:val="24"/>
          <w:szCs w:val="24"/>
        </w:rPr>
        <w:t xml:space="preserve"> форм</w:t>
      </w:r>
      <w:r w:rsidR="00F36002">
        <w:rPr>
          <w:rFonts w:ascii="Times New Roman" w:eastAsia="Calibri" w:hAnsi="Times New Roman" w:cs="Times New Roman"/>
          <w:sz w:val="24"/>
          <w:szCs w:val="24"/>
        </w:rPr>
        <w:t>е</w:t>
      </w:r>
      <w:r w:rsidRPr="00862F46">
        <w:rPr>
          <w:rFonts w:ascii="Times New Roman" w:eastAsia="Calibri" w:hAnsi="Times New Roman" w:cs="Times New Roman"/>
          <w:sz w:val="24"/>
          <w:szCs w:val="24"/>
        </w:rPr>
        <w:t>, приведенн</w:t>
      </w:r>
      <w:r w:rsidR="00F36002">
        <w:rPr>
          <w:rFonts w:ascii="Times New Roman" w:eastAsia="Calibri" w:hAnsi="Times New Roman" w:cs="Times New Roman"/>
          <w:sz w:val="24"/>
          <w:szCs w:val="24"/>
        </w:rPr>
        <w:t>ой</w:t>
      </w:r>
      <w:r w:rsidRPr="00862F46">
        <w:rPr>
          <w:rFonts w:ascii="Times New Roman" w:eastAsia="Calibri" w:hAnsi="Times New Roman" w:cs="Times New Roman"/>
          <w:sz w:val="24"/>
          <w:szCs w:val="24"/>
        </w:rPr>
        <w:t xml:space="preserve"> в </w:t>
      </w:r>
      <w:hyperlink w:anchor="sub_1100" w:history="1">
        <w:r w:rsidRPr="00F36002">
          <w:rPr>
            <w:rStyle w:val="a7"/>
            <w:rFonts w:ascii="Times New Roman" w:eastAsia="Calibri" w:hAnsi="Times New Roman" w:cs="Times New Roman"/>
            <w:bCs/>
            <w:color w:val="000000" w:themeColor="text1"/>
            <w:sz w:val="24"/>
            <w:szCs w:val="24"/>
            <w:u w:val="none"/>
          </w:rPr>
          <w:t xml:space="preserve">приложении </w:t>
        </w:r>
        <w:r w:rsidR="00F36002" w:rsidRPr="00F36002">
          <w:rPr>
            <w:rStyle w:val="a7"/>
            <w:rFonts w:ascii="Times New Roman" w:eastAsia="Calibri" w:hAnsi="Times New Roman" w:cs="Times New Roman"/>
            <w:bCs/>
            <w:color w:val="000000" w:themeColor="text1"/>
            <w:sz w:val="24"/>
            <w:szCs w:val="24"/>
            <w:u w:val="none"/>
          </w:rPr>
          <w:t>3</w:t>
        </w:r>
      </w:hyperlink>
      <w:r w:rsidRPr="00862F46">
        <w:rPr>
          <w:rFonts w:ascii="Times New Roman" w:eastAsia="Calibri" w:hAnsi="Times New Roman" w:cs="Times New Roman"/>
          <w:sz w:val="24"/>
          <w:szCs w:val="24"/>
        </w:rPr>
        <w:t xml:space="preserve"> к настоящему административному регламенту.</w:t>
      </w:r>
    </w:p>
    <w:p w:rsidR="00862F46" w:rsidRPr="00862F46" w:rsidRDefault="00F36002"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18 .</w:t>
      </w:r>
      <w:r w:rsidR="00862F46" w:rsidRPr="00862F46">
        <w:rPr>
          <w:rFonts w:ascii="Times New Roman" w:eastAsia="Calibri" w:hAnsi="Times New Roman" w:cs="Times New Roman"/>
          <w:sz w:val="24"/>
          <w:szCs w:val="24"/>
        </w:rPr>
        <w:t xml:space="preserve">В качестве документа, подтверждающего полномочия на осуществление действий от имени юридического лица, предусмотренного подпунктом </w:t>
      </w:r>
      <w:r>
        <w:rPr>
          <w:rFonts w:ascii="Times New Roman" w:eastAsia="Calibri" w:hAnsi="Times New Roman" w:cs="Times New Roman"/>
          <w:sz w:val="24"/>
          <w:szCs w:val="24"/>
        </w:rPr>
        <w:t>6</w:t>
      </w:r>
      <w:r w:rsidR="00862F46" w:rsidRPr="00862F46">
        <w:rPr>
          <w:rFonts w:ascii="Times New Roman" w:eastAsia="Calibri" w:hAnsi="Times New Roman" w:cs="Times New Roman"/>
          <w:sz w:val="24"/>
          <w:szCs w:val="24"/>
        </w:rPr>
        <w:t xml:space="preserve"> пункта  1</w:t>
      </w:r>
      <w:r>
        <w:rPr>
          <w:rFonts w:ascii="Times New Roman" w:eastAsia="Calibri" w:hAnsi="Times New Roman" w:cs="Times New Roman"/>
          <w:sz w:val="24"/>
          <w:szCs w:val="24"/>
        </w:rPr>
        <w:t>4</w:t>
      </w:r>
      <w:r w:rsidR="00862F46" w:rsidRPr="00862F46">
        <w:rPr>
          <w:rFonts w:ascii="Times New Roman" w:eastAsia="Calibri" w:hAnsi="Times New Roman" w:cs="Times New Roman"/>
          <w:sz w:val="24"/>
          <w:szCs w:val="24"/>
        </w:rPr>
        <w:t xml:space="preserve"> настоящего административного регламента, заявителем предоставляется:</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оформленная в соответствии с законодательством Российской Федерации доверенность;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7302EA" w:rsidRPr="007302EA" w:rsidRDefault="007302EA" w:rsidP="007302EA">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Pr="007302EA">
        <w:rPr>
          <w:rFonts w:ascii="Times New Roman" w:eastAsia="Calibri" w:hAnsi="Times New Roman" w:cs="Times New Roman"/>
          <w:sz w:val="24"/>
          <w:szCs w:val="24"/>
        </w:rPr>
        <w:t xml:space="preserve"> </w:t>
      </w:r>
      <w:proofErr w:type="gramStart"/>
      <w:r w:rsidRPr="007302EA">
        <w:rPr>
          <w:rFonts w:ascii="Times New Roman" w:eastAsia="Calibri" w:hAnsi="Times New Roman" w:cs="Times New Roman"/>
          <w:sz w:val="24"/>
          <w:szCs w:val="24"/>
        </w:rPr>
        <w:t>При подаче документов в электронной форме требования к их формату утверждены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w:t>
      </w:r>
      <w:proofErr w:type="gramEnd"/>
      <w:r w:rsidRPr="007302EA">
        <w:rPr>
          <w:rFonts w:ascii="Times New Roman" w:eastAsia="Calibri" w:hAnsi="Times New Roman" w:cs="Times New Roman"/>
          <w:sz w:val="24"/>
          <w:szCs w:val="24"/>
        </w:rPr>
        <w:t xml:space="preserve"> </w:t>
      </w:r>
      <w:proofErr w:type="gramStart"/>
      <w:r w:rsidRPr="007302EA">
        <w:rPr>
          <w:rFonts w:ascii="Times New Roman" w:eastAsia="Calibri" w:hAnsi="Times New Roman" w:cs="Times New Roman"/>
          <w:sz w:val="24"/>
          <w:szCs w:val="24"/>
        </w:rPr>
        <w:t>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w:t>
      </w:r>
      <w:proofErr w:type="gramEnd"/>
      <w:r w:rsidRPr="007302EA">
        <w:rPr>
          <w:rFonts w:ascii="Times New Roman" w:eastAsia="Calibri" w:hAnsi="Times New Roman" w:cs="Times New Roman"/>
          <w:sz w:val="24"/>
          <w:szCs w:val="24"/>
        </w:rPr>
        <w:t xml:space="preserve"> использованием информационно-телекоммуникационной сети «Интернет», а также требований к их формату» (далее – приказ Минэкономразвития России № 7).</w:t>
      </w:r>
    </w:p>
    <w:p w:rsidR="007302EA" w:rsidRPr="00862F46" w:rsidRDefault="007302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756267"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756267">
        <w:rPr>
          <w:rFonts w:ascii="Times New Roman" w:eastAsia="Calibri" w:hAnsi="Times New Roman" w:cs="Times New Roman"/>
          <w:sz w:val="24"/>
          <w:szCs w:val="24"/>
        </w:rPr>
        <w:t>Способы предоставления заявителем документов</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2079B3"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756267" w:rsidRPr="00756267">
        <w:rPr>
          <w:rFonts w:ascii="Times New Roman" w:eastAsia="Calibri" w:hAnsi="Times New Roman" w:cs="Times New Roman"/>
          <w:sz w:val="24"/>
          <w:szCs w:val="24"/>
        </w:rPr>
        <w:t xml:space="preserve">. По выбору заявителя заявление представляется одним из следующих способов: </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Департамент, Отдел;</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МФЦ;</w:t>
      </w:r>
    </w:p>
    <w:p w:rsidR="007302EA" w:rsidRDefault="00756267"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посредством почтовой связи в Департамент</w:t>
      </w:r>
      <w:r w:rsidR="007302EA">
        <w:rPr>
          <w:rFonts w:ascii="Times New Roman" w:eastAsia="Calibri" w:hAnsi="Times New Roman" w:cs="Times New Roman"/>
          <w:sz w:val="24"/>
          <w:szCs w:val="24"/>
        </w:rPr>
        <w:t>;</w:t>
      </w:r>
    </w:p>
    <w:p w:rsidR="00756267" w:rsidRPr="00756267" w:rsidRDefault="007302EA" w:rsidP="00F36002">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в электронном виде в Департамент.</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4A6292"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079B3">
        <w:rPr>
          <w:rFonts w:ascii="Times New Roman" w:eastAsia="Times New Roman" w:hAnsi="Times New Roman" w:cs="Times New Roman"/>
          <w:sz w:val="24"/>
          <w:szCs w:val="24"/>
          <w:lang w:eastAsia="ru-RU"/>
        </w:rPr>
        <w:t>1</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0"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0"/>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1" w:name="sub_73"/>
      <w:r w:rsidRPr="00461859">
        <w:rPr>
          <w:rFonts w:ascii="Times New Roman" w:eastAsia="Times New Roman" w:hAnsi="Times New Roman" w:cs="Times New Roman"/>
          <w:sz w:val="24"/>
          <w:szCs w:val="24"/>
          <w:lang w:eastAsia="ru-RU"/>
        </w:rPr>
        <w:t xml:space="preserve">3) </w:t>
      </w:r>
      <w:bookmarkEnd w:id="11"/>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2"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3" w:name="sub_7142"/>
      <w:bookmarkEnd w:id="12"/>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4" w:name="sub_7143"/>
      <w:bookmarkEnd w:id="13"/>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5" w:name="sub_7144"/>
      <w:bookmarkEnd w:id="14"/>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6602AD" w:rsidRPr="00461859">
        <w:rPr>
          <w:rFonts w:ascii="Times New Roman" w:eastAsia="Times New Roman" w:hAnsi="Times New Roman" w:cs="Times New Roman"/>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15"/>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555825" w:rsidRPr="00555825" w:rsidRDefault="00A53982" w:rsidP="00555825">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2079B3">
        <w:rPr>
          <w:rFonts w:ascii="Times New Roman" w:eastAsia="Times New Roman" w:hAnsi="Times New Roman" w:cs="Times New Roman"/>
          <w:sz w:val="24"/>
          <w:szCs w:val="24"/>
          <w:lang w:eastAsia="ru-RU"/>
        </w:rPr>
        <w:t>2</w:t>
      </w:r>
      <w:r w:rsidR="001E6107" w:rsidRPr="007975CD">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 xml:space="preserve"> </w:t>
      </w:r>
      <w:r w:rsidR="00555825" w:rsidRPr="00555825">
        <w:rPr>
          <w:rFonts w:ascii="Times New Roman" w:eastAsia="Times New Roman" w:hAnsi="Times New Roman" w:cs="Times New Roman"/>
          <w:sz w:val="24"/>
          <w:szCs w:val="24"/>
          <w:lang w:eastAsia="ru-RU"/>
        </w:rPr>
        <w:t>Основания для возврата заявления о предоставлении муниципальной услуги:</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555825">
        <w:rPr>
          <w:rFonts w:ascii="Times New Roman" w:eastAsia="Times New Roman" w:hAnsi="Times New Roman" w:cs="Times New Roman"/>
          <w:sz w:val="24"/>
          <w:szCs w:val="24"/>
          <w:lang w:eastAsia="ru-RU"/>
        </w:rPr>
        <w:t xml:space="preserve">если в заявлении не содержится информация, указанная в </w:t>
      </w:r>
      <w:r>
        <w:rPr>
          <w:rFonts w:ascii="Times New Roman" w:eastAsia="Times New Roman" w:hAnsi="Times New Roman" w:cs="Times New Roman"/>
          <w:sz w:val="24"/>
          <w:szCs w:val="24"/>
          <w:lang w:eastAsia="ru-RU"/>
        </w:rPr>
        <w:t>подпунктах первом – одиннадцатом пункта 17</w:t>
      </w:r>
      <w:r w:rsidRPr="005558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а</w:t>
      </w:r>
      <w:r w:rsidRPr="00555825">
        <w:rPr>
          <w:rFonts w:ascii="Times New Roman" w:eastAsia="Times New Roman" w:hAnsi="Times New Roman" w:cs="Times New Roman"/>
          <w:sz w:val="24"/>
          <w:szCs w:val="24"/>
          <w:lang w:eastAsia="ru-RU"/>
        </w:rPr>
        <w:t>дминистративного регламента;</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555825">
        <w:rPr>
          <w:rFonts w:ascii="Times New Roman" w:eastAsia="Times New Roman" w:hAnsi="Times New Roman" w:cs="Times New Roman"/>
          <w:sz w:val="24"/>
          <w:szCs w:val="24"/>
          <w:lang w:eastAsia="ru-RU"/>
        </w:rPr>
        <w:t>если заявление подано в иной уполномоченный орган;</w:t>
      </w:r>
    </w:p>
    <w:p w:rsid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 </w:t>
      </w:r>
      <w:r w:rsidRPr="00555825">
        <w:rPr>
          <w:rFonts w:ascii="Times New Roman" w:eastAsia="Times New Roman" w:hAnsi="Times New Roman" w:cs="Times New Roman"/>
          <w:sz w:val="24"/>
          <w:szCs w:val="24"/>
          <w:lang w:eastAsia="ru-RU"/>
        </w:rPr>
        <w:t xml:space="preserve">если к заявлению не приложены документы, указанные в пункте 14 </w:t>
      </w:r>
      <w:r>
        <w:rPr>
          <w:rFonts w:ascii="Times New Roman" w:eastAsia="Times New Roman" w:hAnsi="Times New Roman" w:cs="Times New Roman"/>
          <w:sz w:val="24"/>
          <w:szCs w:val="24"/>
          <w:lang w:eastAsia="ru-RU"/>
        </w:rPr>
        <w:t>настоящего а</w:t>
      </w:r>
      <w:r w:rsidR="002079B3">
        <w:rPr>
          <w:rFonts w:ascii="Times New Roman" w:eastAsia="Times New Roman" w:hAnsi="Times New Roman" w:cs="Times New Roman"/>
          <w:sz w:val="24"/>
          <w:szCs w:val="24"/>
          <w:lang w:eastAsia="ru-RU"/>
        </w:rPr>
        <w:t>дминистративного регламента;</w:t>
      </w:r>
    </w:p>
    <w:p w:rsidR="002079B3" w:rsidRPr="002079B3" w:rsidRDefault="002079B3" w:rsidP="002079B3">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2079B3">
        <w:rPr>
          <w:rFonts w:ascii="Arial" w:hAnsi="Arial" w:cs="Arial"/>
          <w:sz w:val="24"/>
          <w:szCs w:val="24"/>
        </w:rPr>
        <w:t xml:space="preserve"> </w:t>
      </w:r>
      <w:r>
        <w:rPr>
          <w:rFonts w:ascii="Times New Roman" w:hAnsi="Times New Roman" w:cs="Times New Roman"/>
          <w:sz w:val="24"/>
          <w:szCs w:val="24"/>
        </w:rPr>
        <w:t>з</w:t>
      </w:r>
      <w:r>
        <w:rPr>
          <w:rFonts w:ascii="Times New Roman" w:eastAsia="Times New Roman" w:hAnsi="Times New Roman" w:cs="Times New Roman"/>
          <w:sz w:val="24"/>
          <w:szCs w:val="24"/>
          <w:lang w:eastAsia="ru-RU"/>
        </w:rPr>
        <w:t>аявление в электронной форме</w:t>
      </w:r>
      <w:r w:rsidRPr="002079B3">
        <w:rPr>
          <w:rFonts w:ascii="Times New Roman" w:eastAsia="Times New Roman" w:hAnsi="Times New Roman" w:cs="Times New Roman"/>
          <w:sz w:val="24"/>
          <w:szCs w:val="24"/>
          <w:lang w:eastAsia="ru-RU"/>
        </w:rPr>
        <w:t xml:space="preserve"> представлено с нарушением Порядка</w:t>
      </w:r>
      <w:r>
        <w:rPr>
          <w:rFonts w:ascii="Times New Roman" w:eastAsia="Times New Roman" w:hAnsi="Times New Roman" w:cs="Times New Roman"/>
          <w:sz w:val="24"/>
          <w:szCs w:val="24"/>
          <w:lang w:eastAsia="ru-RU"/>
        </w:rPr>
        <w:t>, установленного</w:t>
      </w:r>
      <w:r w:rsidRPr="002079B3">
        <w:rPr>
          <w:rFonts w:ascii="Times New Roman" w:eastAsia="Calibri" w:hAnsi="Times New Roman" w:cs="Times New Roman"/>
          <w:sz w:val="24"/>
          <w:szCs w:val="24"/>
        </w:rPr>
        <w:t xml:space="preserve"> </w:t>
      </w:r>
      <w:r w:rsidRPr="002079B3">
        <w:rPr>
          <w:rFonts w:ascii="Times New Roman" w:eastAsia="Times New Roman" w:hAnsi="Times New Roman" w:cs="Times New Roman"/>
          <w:sz w:val="24"/>
          <w:szCs w:val="24"/>
          <w:lang w:eastAsia="ru-RU"/>
        </w:rPr>
        <w:t>приказ</w:t>
      </w:r>
      <w:r>
        <w:rPr>
          <w:rFonts w:ascii="Times New Roman" w:eastAsia="Times New Roman" w:hAnsi="Times New Roman" w:cs="Times New Roman"/>
          <w:sz w:val="24"/>
          <w:szCs w:val="24"/>
          <w:lang w:eastAsia="ru-RU"/>
        </w:rPr>
        <w:t>ом</w:t>
      </w:r>
      <w:r w:rsidRPr="002079B3">
        <w:rPr>
          <w:rFonts w:ascii="Times New Roman" w:eastAsia="Times New Roman" w:hAnsi="Times New Roman" w:cs="Times New Roman"/>
          <w:sz w:val="24"/>
          <w:szCs w:val="24"/>
          <w:lang w:eastAsia="ru-RU"/>
        </w:rPr>
        <w:t xml:space="preserve"> Минэкономразвития России № 7</w:t>
      </w:r>
      <w:r>
        <w:rPr>
          <w:rFonts w:ascii="Times New Roman" w:eastAsia="Times New Roman" w:hAnsi="Times New Roman" w:cs="Times New Roman"/>
          <w:sz w:val="24"/>
          <w:szCs w:val="24"/>
          <w:lang w:eastAsia="ru-RU"/>
        </w:rPr>
        <w:t>.</w:t>
      </w:r>
    </w:p>
    <w:p w:rsidR="00207DF7" w:rsidRPr="00EF3EFC" w:rsidRDefault="00207DF7"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555825" w:rsidRPr="00555825" w:rsidRDefault="001E6107" w:rsidP="00555825">
      <w:pPr>
        <w:spacing w:after="0" w:line="240" w:lineRule="auto"/>
        <w:ind w:firstLine="850"/>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2079B3">
        <w:rPr>
          <w:rFonts w:ascii="Times New Roman" w:eastAsia="Times New Roman" w:hAnsi="Times New Roman" w:cs="Times New Roman"/>
          <w:sz w:val="24"/>
          <w:szCs w:val="24"/>
          <w:lang w:eastAsia="ru-RU"/>
        </w:rPr>
        <w:t>3</w:t>
      </w:r>
      <w:r w:rsidRPr="007975CD">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 xml:space="preserve"> </w:t>
      </w:r>
      <w:proofErr w:type="gramStart"/>
      <w:r w:rsidR="00555825" w:rsidRPr="00555825">
        <w:rPr>
          <w:rFonts w:ascii="Times New Roman" w:eastAsia="Times New Roman" w:hAnsi="Times New Roman" w:cs="Times New Roman"/>
          <w:sz w:val="24"/>
          <w:szCs w:val="24"/>
          <w:lang w:eastAsia="ru-RU"/>
        </w:rPr>
        <w:t xml:space="preserve">В случае если на дату поступления в </w:t>
      </w:r>
      <w:r w:rsidR="00555825">
        <w:rPr>
          <w:rFonts w:ascii="Times New Roman" w:eastAsia="Times New Roman" w:hAnsi="Times New Roman" w:cs="Times New Roman"/>
          <w:sz w:val="24"/>
          <w:szCs w:val="24"/>
          <w:lang w:eastAsia="ru-RU"/>
        </w:rPr>
        <w:t>Департамент</w:t>
      </w:r>
      <w:r w:rsidR="00555825" w:rsidRPr="00555825">
        <w:rPr>
          <w:rFonts w:ascii="Times New Roman" w:eastAsia="Times New Roman" w:hAnsi="Times New Roman" w:cs="Times New Roman"/>
          <w:sz w:val="24"/>
          <w:szCs w:val="24"/>
          <w:lang w:eastAsia="ru-RU"/>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w:t>
      </w:r>
      <w:r w:rsidR="00555825">
        <w:rPr>
          <w:rFonts w:ascii="Times New Roman" w:eastAsia="Times New Roman" w:hAnsi="Times New Roman" w:cs="Times New Roman"/>
          <w:sz w:val="24"/>
          <w:szCs w:val="24"/>
          <w:lang w:eastAsia="ru-RU"/>
        </w:rPr>
        <w:t>Департаменте</w:t>
      </w:r>
      <w:r w:rsidR="00555825" w:rsidRPr="00555825">
        <w:rPr>
          <w:rFonts w:ascii="Times New Roman" w:eastAsia="Times New Roman" w:hAnsi="Times New Roman" w:cs="Times New Roman"/>
          <w:sz w:val="24"/>
          <w:szCs w:val="24"/>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555825">
        <w:rPr>
          <w:rFonts w:ascii="Times New Roman" w:eastAsia="Times New Roman" w:hAnsi="Times New Roman" w:cs="Times New Roman"/>
          <w:sz w:val="24"/>
          <w:szCs w:val="24"/>
          <w:lang w:eastAsia="ru-RU"/>
        </w:rPr>
        <w:t>Департамент</w:t>
      </w:r>
      <w:r w:rsidR="00555825" w:rsidRPr="00555825">
        <w:rPr>
          <w:rFonts w:ascii="Times New Roman" w:eastAsia="Times New Roman" w:hAnsi="Times New Roman" w:cs="Times New Roman"/>
          <w:sz w:val="24"/>
          <w:szCs w:val="24"/>
          <w:lang w:eastAsia="ru-RU"/>
        </w:rPr>
        <w:t xml:space="preserve"> принимает решение о приостановлении срока рассмотрения поданного</w:t>
      </w:r>
      <w:proofErr w:type="gramEnd"/>
      <w:r w:rsidR="00555825" w:rsidRPr="00555825">
        <w:rPr>
          <w:rFonts w:ascii="Times New Roman" w:eastAsia="Times New Roman" w:hAnsi="Times New Roman" w:cs="Times New Roman"/>
          <w:sz w:val="24"/>
          <w:szCs w:val="24"/>
          <w:lang w:eastAsia="ru-RU"/>
        </w:rPr>
        <w:t xml:space="preserve"> позднее заявления о предварительном согласовании предоставления земельного участка и направляет принятое решение заявителю.</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sidRPr="00555825">
        <w:rPr>
          <w:rFonts w:ascii="Times New Roman" w:eastAsia="Times New Roman" w:hAnsi="Times New Roman" w:cs="Times New Roman"/>
          <w:sz w:val="24"/>
          <w:szCs w:val="24"/>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sidRPr="00555825">
        <w:rPr>
          <w:rFonts w:ascii="Times New Roman" w:eastAsia="Times New Roman" w:hAnsi="Times New Roman" w:cs="Times New Roman"/>
          <w:sz w:val="24"/>
          <w:szCs w:val="24"/>
          <w:lang w:eastAsia="ru-RU"/>
        </w:rPr>
        <w:t>2</w:t>
      </w:r>
      <w:r w:rsidR="002079B3">
        <w:rPr>
          <w:rFonts w:ascii="Times New Roman" w:eastAsia="Times New Roman" w:hAnsi="Times New Roman" w:cs="Times New Roman"/>
          <w:sz w:val="24"/>
          <w:szCs w:val="24"/>
          <w:lang w:eastAsia="ru-RU"/>
        </w:rPr>
        <w:t>4</w:t>
      </w:r>
      <w:r w:rsidRPr="00555825">
        <w:rPr>
          <w:rFonts w:ascii="Times New Roman" w:eastAsia="Times New Roman" w:hAnsi="Times New Roman" w:cs="Times New Roman"/>
          <w:sz w:val="24"/>
          <w:szCs w:val="24"/>
          <w:lang w:eastAsia="ru-RU"/>
        </w:rPr>
        <w:t xml:space="preserve">. Основания для отказа в предоставлении муниципальной услуги в соответствии с пунктом 8 статьи 39.15 Земельного кодекса Российской Федерации, статьей 13 Закона Ханты-Мансийского автономного округа – Югры от </w:t>
      </w:r>
      <w:r>
        <w:rPr>
          <w:rFonts w:ascii="Times New Roman" w:eastAsia="Times New Roman" w:hAnsi="Times New Roman" w:cs="Times New Roman"/>
          <w:sz w:val="24"/>
          <w:szCs w:val="24"/>
          <w:lang w:eastAsia="ru-RU"/>
        </w:rPr>
        <w:t>0</w:t>
      </w:r>
      <w:r w:rsidRPr="0055582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.05.</w:t>
      </w:r>
      <w:r w:rsidRPr="00555825">
        <w:rPr>
          <w:rFonts w:ascii="Times New Roman" w:eastAsia="Times New Roman" w:hAnsi="Times New Roman" w:cs="Times New Roman"/>
          <w:sz w:val="24"/>
          <w:szCs w:val="24"/>
          <w:lang w:eastAsia="ru-RU"/>
        </w:rPr>
        <w:t xml:space="preserve">2000 № 26-оз «О регулировании отдельных земельных отношений </w:t>
      </w:r>
      <w:proofErr w:type="gramStart"/>
      <w:r w:rsidRPr="00555825">
        <w:rPr>
          <w:rFonts w:ascii="Times New Roman" w:eastAsia="Times New Roman" w:hAnsi="Times New Roman" w:cs="Times New Roman"/>
          <w:sz w:val="24"/>
          <w:szCs w:val="24"/>
          <w:lang w:eastAsia="ru-RU"/>
        </w:rPr>
        <w:t>в</w:t>
      </w:r>
      <w:proofErr w:type="gramEnd"/>
      <w:r w:rsidRPr="00555825">
        <w:rPr>
          <w:rFonts w:ascii="Times New Roman" w:eastAsia="Times New Roman" w:hAnsi="Times New Roman" w:cs="Times New Roman"/>
          <w:sz w:val="24"/>
          <w:szCs w:val="24"/>
          <w:lang w:eastAsia="ru-RU"/>
        </w:rPr>
        <w:t xml:space="preserve"> </w:t>
      </w:r>
      <w:proofErr w:type="gramStart"/>
      <w:r w:rsidRPr="00555825">
        <w:rPr>
          <w:rFonts w:ascii="Times New Roman" w:eastAsia="Times New Roman" w:hAnsi="Times New Roman" w:cs="Times New Roman"/>
          <w:sz w:val="24"/>
          <w:szCs w:val="24"/>
          <w:lang w:eastAsia="ru-RU"/>
        </w:rPr>
        <w:t>Ханты-Мансийском</w:t>
      </w:r>
      <w:proofErr w:type="gramEnd"/>
      <w:r w:rsidRPr="00555825">
        <w:rPr>
          <w:rFonts w:ascii="Times New Roman" w:eastAsia="Times New Roman" w:hAnsi="Times New Roman" w:cs="Times New Roman"/>
          <w:sz w:val="24"/>
          <w:szCs w:val="24"/>
          <w:lang w:eastAsia="ru-RU"/>
        </w:rPr>
        <w:t xml:space="preserve"> автономном округе – Югре»:  </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sidRPr="00555825">
        <w:rPr>
          <w:rFonts w:ascii="Times New Roman" w:eastAsia="Times New Roman" w:hAnsi="Times New Roman" w:cs="Times New Roman"/>
          <w:sz w:val="24"/>
          <w:szCs w:val="24"/>
          <w:lang w:eastAsia="ru-RU"/>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sidRPr="00555825">
        <w:rPr>
          <w:rFonts w:ascii="Times New Roman" w:eastAsia="Times New Roman" w:hAnsi="Times New Roman" w:cs="Times New Roman"/>
          <w:sz w:val="24"/>
          <w:szCs w:val="24"/>
          <w:lang w:eastAsia="ru-RU"/>
        </w:rPr>
        <w:t>2) земельный участок, который предстоит образовать, не может быть предоставлен заявителю по основаниям, указанным в подпунктах 1 – 13, 14.1 – 19, 22, 23 статьи 39.16 Земельного кодекса Российской Федерации;</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sidRPr="00555825">
        <w:rPr>
          <w:rFonts w:ascii="Times New Roman" w:eastAsia="Times New Roman" w:hAnsi="Times New Roman" w:cs="Times New Roman"/>
          <w:sz w:val="24"/>
          <w:szCs w:val="24"/>
          <w:lang w:eastAsia="ru-RU"/>
        </w:rPr>
        <w:t>3) земельный участок, границы которого подлежат уточнению в соответствии с Федеральным законом от 13</w:t>
      </w:r>
      <w:r>
        <w:rPr>
          <w:rFonts w:ascii="Times New Roman" w:eastAsia="Times New Roman" w:hAnsi="Times New Roman" w:cs="Times New Roman"/>
          <w:sz w:val="24"/>
          <w:szCs w:val="24"/>
          <w:lang w:eastAsia="ru-RU"/>
        </w:rPr>
        <w:t>.07.</w:t>
      </w:r>
      <w:r w:rsidRPr="00555825">
        <w:rPr>
          <w:rFonts w:ascii="Times New Roman" w:eastAsia="Times New Roman" w:hAnsi="Times New Roman" w:cs="Times New Roman"/>
          <w:sz w:val="24"/>
          <w:szCs w:val="24"/>
          <w:lang w:eastAsia="ru-RU"/>
        </w:rPr>
        <w:t>2015 № 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sidRPr="00555825">
        <w:rPr>
          <w:rFonts w:ascii="Times New Roman" w:eastAsia="Times New Roman" w:hAnsi="Times New Roman" w:cs="Times New Roman"/>
          <w:sz w:val="24"/>
          <w:szCs w:val="24"/>
          <w:lang w:eastAsia="ru-RU"/>
        </w:rPr>
        <w:t xml:space="preserve">4) наличие запрета, предусмотренного федеральным законодательством, на использование земельного участка в целях, указанных в заявлении (до </w:t>
      </w:r>
      <w:r>
        <w:rPr>
          <w:rFonts w:ascii="Times New Roman" w:eastAsia="Times New Roman" w:hAnsi="Times New Roman" w:cs="Times New Roman"/>
          <w:sz w:val="24"/>
          <w:szCs w:val="24"/>
          <w:lang w:eastAsia="ru-RU"/>
        </w:rPr>
        <w:t>0</w:t>
      </w:r>
      <w:r w:rsidRPr="00555825">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.01.2020</w:t>
      </w:r>
      <w:r w:rsidRPr="00555825">
        <w:rPr>
          <w:rFonts w:ascii="Times New Roman" w:eastAsia="Times New Roman" w:hAnsi="Times New Roman" w:cs="Times New Roman"/>
          <w:sz w:val="24"/>
          <w:szCs w:val="24"/>
          <w:lang w:eastAsia="ru-RU"/>
        </w:rPr>
        <w:t>);</w:t>
      </w:r>
    </w:p>
    <w:p w:rsidR="00555825" w:rsidRPr="00555825" w:rsidRDefault="00555825" w:rsidP="00555825">
      <w:pPr>
        <w:spacing w:after="0" w:line="240" w:lineRule="auto"/>
        <w:ind w:firstLine="850"/>
        <w:jc w:val="both"/>
        <w:rPr>
          <w:rFonts w:ascii="Times New Roman" w:eastAsia="Times New Roman" w:hAnsi="Times New Roman" w:cs="Times New Roman"/>
          <w:sz w:val="24"/>
          <w:szCs w:val="24"/>
          <w:lang w:eastAsia="ru-RU"/>
        </w:rPr>
      </w:pPr>
      <w:r w:rsidRPr="00555825">
        <w:rPr>
          <w:rFonts w:ascii="Times New Roman" w:eastAsia="Times New Roman" w:hAnsi="Times New Roman" w:cs="Times New Roman"/>
          <w:sz w:val="24"/>
          <w:szCs w:val="24"/>
          <w:lang w:eastAsia="ru-RU"/>
        </w:rPr>
        <w:t xml:space="preserve">5)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пункте 15 статьи 6.2 Закона Ханты-Мансийского автономного округа – Югры от </w:t>
      </w:r>
      <w:r w:rsidR="00A048FF">
        <w:rPr>
          <w:rFonts w:ascii="Times New Roman" w:eastAsia="Times New Roman" w:hAnsi="Times New Roman" w:cs="Times New Roman"/>
          <w:sz w:val="24"/>
          <w:szCs w:val="24"/>
          <w:lang w:eastAsia="ru-RU"/>
        </w:rPr>
        <w:t>0</w:t>
      </w:r>
      <w:r w:rsidRPr="00555825">
        <w:rPr>
          <w:rFonts w:ascii="Times New Roman" w:eastAsia="Times New Roman" w:hAnsi="Times New Roman" w:cs="Times New Roman"/>
          <w:sz w:val="24"/>
          <w:szCs w:val="24"/>
          <w:lang w:eastAsia="ru-RU"/>
        </w:rPr>
        <w:t>3</w:t>
      </w:r>
      <w:r w:rsidR="00A048FF">
        <w:rPr>
          <w:rFonts w:ascii="Times New Roman" w:eastAsia="Times New Roman" w:hAnsi="Times New Roman" w:cs="Times New Roman"/>
          <w:sz w:val="24"/>
          <w:szCs w:val="24"/>
          <w:lang w:eastAsia="ru-RU"/>
        </w:rPr>
        <w:t>.05.</w:t>
      </w:r>
      <w:r w:rsidRPr="00555825">
        <w:rPr>
          <w:rFonts w:ascii="Times New Roman" w:eastAsia="Times New Roman" w:hAnsi="Times New Roman" w:cs="Times New Roman"/>
          <w:sz w:val="24"/>
          <w:szCs w:val="24"/>
          <w:lang w:eastAsia="ru-RU"/>
        </w:rPr>
        <w:t xml:space="preserve">2000 </w:t>
      </w:r>
      <w:r w:rsidR="00A048FF">
        <w:rPr>
          <w:rFonts w:ascii="Times New Roman" w:eastAsia="Times New Roman" w:hAnsi="Times New Roman" w:cs="Times New Roman"/>
          <w:sz w:val="24"/>
          <w:szCs w:val="24"/>
          <w:lang w:eastAsia="ru-RU"/>
        </w:rPr>
        <w:t xml:space="preserve">          </w:t>
      </w:r>
      <w:r w:rsidRPr="00555825">
        <w:rPr>
          <w:rFonts w:ascii="Times New Roman" w:eastAsia="Times New Roman" w:hAnsi="Times New Roman" w:cs="Times New Roman"/>
          <w:sz w:val="24"/>
          <w:szCs w:val="24"/>
          <w:lang w:eastAsia="ru-RU"/>
        </w:rPr>
        <w:t xml:space="preserve">№ 26-оз «О регулировании отдельных земельных отношений </w:t>
      </w:r>
      <w:proofErr w:type="gramStart"/>
      <w:r w:rsidRPr="00555825">
        <w:rPr>
          <w:rFonts w:ascii="Times New Roman" w:eastAsia="Times New Roman" w:hAnsi="Times New Roman" w:cs="Times New Roman"/>
          <w:sz w:val="24"/>
          <w:szCs w:val="24"/>
          <w:lang w:eastAsia="ru-RU"/>
        </w:rPr>
        <w:t>в</w:t>
      </w:r>
      <w:proofErr w:type="gramEnd"/>
      <w:r w:rsidRPr="00555825">
        <w:rPr>
          <w:rFonts w:ascii="Times New Roman" w:eastAsia="Times New Roman" w:hAnsi="Times New Roman" w:cs="Times New Roman"/>
          <w:sz w:val="24"/>
          <w:szCs w:val="24"/>
          <w:lang w:eastAsia="ru-RU"/>
        </w:rPr>
        <w:t xml:space="preserve"> </w:t>
      </w:r>
      <w:proofErr w:type="gramStart"/>
      <w:r w:rsidRPr="00555825">
        <w:rPr>
          <w:rFonts w:ascii="Times New Roman" w:eastAsia="Times New Roman" w:hAnsi="Times New Roman" w:cs="Times New Roman"/>
          <w:sz w:val="24"/>
          <w:szCs w:val="24"/>
          <w:lang w:eastAsia="ru-RU"/>
        </w:rPr>
        <w:t>Ханты-Мансийском</w:t>
      </w:r>
      <w:proofErr w:type="gramEnd"/>
      <w:r w:rsidRPr="00555825">
        <w:rPr>
          <w:rFonts w:ascii="Times New Roman" w:eastAsia="Times New Roman" w:hAnsi="Times New Roman" w:cs="Times New Roman"/>
          <w:sz w:val="24"/>
          <w:szCs w:val="24"/>
          <w:lang w:eastAsia="ru-RU"/>
        </w:rPr>
        <w:t xml:space="preserve"> автономном округе – Югре» (до </w:t>
      </w:r>
      <w:r w:rsidR="00A048FF">
        <w:rPr>
          <w:rFonts w:ascii="Times New Roman" w:eastAsia="Times New Roman" w:hAnsi="Times New Roman" w:cs="Times New Roman"/>
          <w:sz w:val="24"/>
          <w:szCs w:val="24"/>
          <w:lang w:eastAsia="ru-RU"/>
        </w:rPr>
        <w:t>0</w:t>
      </w:r>
      <w:r w:rsidRPr="00555825">
        <w:rPr>
          <w:rFonts w:ascii="Times New Roman" w:eastAsia="Times New Roman" w:hAnsi="Times New Roman" w:cs="Times New Roman"/>
          <w:sz w:val="24"/>
          <w:szCs w:val="24"/>
          <w:lang w:eastAsia="ru-RU"/>
        </w:rPr>
        <w:t>1</w:t>
      </w:r>
      <w:r w:rsidR="00A048FF">
        <w:rPr>
          <w:rFonts w:ascii="Times New Roman" w:eastAsia="Times New Roman" w:hAnsi="Times New Roman" w:cs="Times New Roman"/>
          <w:sz w:val="24"/>
          <w:szCs w:val="24"/>
          <w:lang w:eastAsia="ru-RU"/>
        </w:rPr>
        <w:t>.01.</w:t>
      </w:r>
      <w:r w:rsidRPr="00555825">
        <w:rPr>
          <w:rFonts w:ascii="Times New Roman" w:eastAsia="Times New Roman" w:hAnsi="Times New Roman" w:cs="Times New Roman"/>
          <w:sz w:val="24"/>
          <w:szCs w:val="24"/>
          <w:lang w:eastAsia="ru-RU"/>
        </w:rPr>
        <w:t>2020).</w:t>
      </w:r>
    </w:p>
    <w:p w:rsidR="001E6107"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t>2</w:t>
      </w:r>
      <w:r w:rsidR="00DC55EC">
        <w:rPr>
          <w:rFonts w:ascii="Times New Roman" w:eastAsia="Times New Roman" w:hAnsi="Times New Roman" w:cs="Times New Roman"/>
          <w:sz w:val="24"/>
          <w:szCs w:val="24"/>
          <w:lang w:eastAsia="ru-RU"/>
        </w:rPr>
        <w:t>5</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074790"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lastRenderedPageBreak/>
        <w:t>2</w:t>
      </w:r>
      <w:r w:rsidR="00DC55EC">
        <w:rPr>
          <w:rFonts w:ascii="Times New Roman" w:eastAsia="Times New Roman" w:hAnsi="Times New Roman" w:cs="Times New Roman"/>
          <w:sz w:val="24"/>
          <w:szCs w:val="24"/>
          <w:lang w:eastAsia="ru-RU"/>
        </w:rPr>
        <w:t>6</w:t>
      </w:r>
      <w:r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A048FF"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C55EC">
        <w:rPr>
          <w:rFonts w:ascii="Times New Roman" w:eastAsia="Times New Roman" w:hAnsi="Times New Roman" w:cs="Times New Roman"/>
          <w:sz w:val="24"/>
          <w:szCs w:val="24"/>
          <w:lang w:eastAsia="ru-RU"/>
        </w:rPr>
        <w:t>7</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DC55EC" w:rsidRPr="00DC55EC" w:rsidRDefault="00DC55EC" w:rsidP="00DC55EC">
      <w:pPr>
        <w:spacing w:after="0" w:line="240" w:lineRule="auto"/>
        <w:ind w:firstLine="850"/>
        <w:jc w:val="both"/>
        <w:rPr>
          <w:rFonts w:ascii="Times New Roman" w:eastAsia="Times New Roman" w:hAnsi="Times New Roman" w:cs="Times New Roman"/>
          <w:sz w:val="24"/>
          <w:szCs w:val="24"/>
          <w:lang w:eastAsia="ru-RU"/>
        </w:rPr>
      </w:pPr>
      <w:proofErr w:type="gramStart"/>
      <w:r w:rsidRPr="00DC55EC">
        <w:rPr>
          <w:rFonts w:ascii="Times New Roman" w:eastAsia="Times New Roman" w:hAnsi="Times New Roman" w:cs="Times New Roman"/>
          <w:sz w:val="24"/>
          <w:szCs w:val="24"/>
          <w:lang w:eastAsia="ru-RU"/>
        </w:rPr>
        <w:t>В случае подачи заявления в форме электронного документа уведомление о его получении направляется указанным заявителем в заявлении способом не позднее рабочего дня, следующего за днем поступления заявления в Департамент</w:t>
      </w:r>
      <w:bookmarkStart w:id="16" w:name="sub_12"/>
      <w:r w:rsidRPr="00DC55EC">
        <w:rPr>
          <w:rFonts w:ascii="Times New Roman" w:eastAsia="Times New Roman" w:hAnsi="Times New Roman" w:cs="Times New Roman"/>
          <w:sz w:val="24"/>
          <w:szCs w:val="24"/>
          <w:lang w:eastAsia="ru-RU"/>
        </w:rPr>
        <w:t xml:space="preserve"> с указанием входящего регистрационного номера, даты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p>
    <w:bookmarkEnd w:id="16"/>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710F7C"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C55EC">
        <w:rPr>
          <w:rFonts w:ascii="Times New Roman" w:eastAsia="Times New Roman" w:hAnsi="Times New Roman" w:cs="Times New Roman"/>
          <w:sz w:val="24"/>
          <w:szCs w:val="24"/>
          <w:lang w:eastAsia="ru-RU"/>
        </w:rPr>
        <w:t>8</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w:t>
      </w:r>
      <w:r w:rsidR="0041235A" w:rsidRPr="009B076E">
        <w:rPr>
          <w:rFonts w:ascii="Times New Roman" w:eastAsia="Times New Roman" w:hAnsi="Times New Roman" w:cs="Times New Roman"/>
          <w:sz w:val="24"/>
          <w:szCs w:val="24"/>
          <w:lang w:eastAsia="ru-RU"/>
        </w:rPr>
        <w:t xml:space="preserve">в </w:t>
      </w:r>
      <w:r w:rsidR="006646F5" w:rsidRPr="009B076E">
        <w:rPr>
          <w:rFonts w:ascii="Times New Roman" w:eastAsia="Times New Roman" w:hAnsi="Times New Roman" w:cs="Times New Roman"/>
          <w:sz w:val="24"/>
          <w:szCs w:val="24"/>
          <w:lang w:eastAsia="ru-RU"/>
        </w:rPr>
        <w:t xml:space="preserve">пункте </w:t>
      </w:r>
      <w:r w:rsidR="00710F7C">
        <w:rPr>
          <w:rFonts w:ascii="Times New Roman" w:eastAsia="Times New Roman" w:hAnsi="Times New Roman" w:cs="Times New Roman"/>
          <w:sz w:val="24"/>
          <w:szCs w:val="24"/>
          <w:lang w:eastAsia="ru-RU"/>
        </w:rPr>
        <w:t>8</w:t>
      </w:r>
      <w:r w:rsidRPr="009B076E">
        <w:rPr>
          <w:rFonts w:ascii="Times New Roman" w:eastAsia="Times New Roman" w:hAnsi="Times New Roman" w:cs="Times New Roman"/>
          <w:sz w:val="24"/>
          <w:szCs w:val="24"/>
          <w:lang w:eastAsia="ru-RU"/>
        </w:rPr>
        <w:t xml:space="preserve"> настоящего </w:t>
      </w:r>
      <w:r w:rsidR="00AF5187" w:rsidRPr="009B076E">
        <w:rPr>
          <w:rFonts w:ascii="Times New Roman" w:eastAsia="Times New Roman" w:hAnsi="Times New Roman" w:cs="Times New Roman"/>
          <w:sz w:val="24"/>
          <w:szCs w:val="24"/>
          <w:lang w:eastAsia="ru-RU"/>
        </w:rPr>
        <w:t>а</w:t>
      </w:r>
      <w:r w:rsidRPr="009B076E">
        <w:rPr>
          <w:rFonts w:ascii="Times New Roman" w:eastAsia="Times New Roman" w:hAnsi="Times New Roman" w:cs="Times New Roman"/>
          <w:sz w:val="24"/>
          <w:szCs w:val="24"/>
          <w:lang w:eastAsia="ru-RU"/>
        </w:rPr>
        <w:t>дминистративного регламента.</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710F7C"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C55EC">
        <w:rPr>
          <w:rFonts w:ascii="Times New Roman" w:eastAsia="Times New Roman" w:hAnsi="Times New Roman" w:cs="Times New Roman"/>
          <w:sz w:val="24"/>
          <w:szCs w:val="24"/>
          <w:lang w:eastAsia="ru-RU"/>
        </w:rPr>
        <w:t>9</w:t>
      </w:r>
      <w:r w:rsidR="004E37F5" w:rsidRPr="004E37F5">
        <w:rPr>
          <w:rFonts w:ascii="Times New Roman" w:eastAsia="Times New Roman" w:hAnsi="Times New Roman" w:cs="Times New Roman"/>
          <w:sz w:val="24"/>
          <w:szCs w:val="24"/>
          <w:lang w:eastAsia="ru-RU"/>
        </w:rPr>
        <w:t>. Показатели доступности: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информирование заявителей о порядке предоставления муниципальной услуги, о ходе предоставления муниципальной услуги;</w:t>
      </w:r>
    </w:p>
    <w:p w:rsidR="007302EA" w:rsidRDefault="004E37F5" w:rsidP="00710F7C">
      <w:pPr>
        <w:spacing w:after="0" w:line="240" w:lineRule="auto"/>
        <w:ind w:firstLine="709"/>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возможность получения заявителем мун</w:t>
      </w:r>
      <w:r w:rsidR="00710F7C">
        <w:rPr>
          <w:rFonts w:ascii="Times New Roman" w:eastAsia="Times New Roman" w:hAnsi="Times New Roman" w:cs="Times New Roman"/>
          <w:sz w:val="24"/>
          <w:szCs w:val="24"/>
          <w:lang w:eastAsia="ru-RU"/>
        </w:rPr>
        <w:t>иципальной услуги в МФЦ</w:t>
      </w:r>
      <w:r w:rsidR="007302EA">
        <w:rPr>
          <w:rFonts w:ascii="Times New Roman" w:eastAsia="Times New Roman" w:hAnsi="Times New Roman" w:cs="Times New Roman"/>
          <w:sz w:val="24"/>
          <w:szCs w:val="24"/>
          <w:lang w:eastAsia="ru-RU"/>
        </w:rPr>
        <w:t>;</w:t>
      </w:r>
    </w:p>
    <w:p w:rsidR="004E37F5" w:rsidRPr="004E37F5" w:rsidRDefault="007302EA" w:rsidP="00710F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7302EA">
        <w:rPr>
          <w:rFonts w:ascii="Times New Roman" w:eastAsia="Times New Roman" w:hAnsi="Times New Roman" w:cs="Times New Roman"/>
          <w:sz w:val="24"/>
          <w:szCs w:val="24"/>
          <w:lang w:eastAsia="ru-RU"/>
        </w:rPr>
        <w:t xml:space="preserve"> возможность подачи заявителем документов в электронной форме в Департамент с соблюдением требований приказа Минэкономразвития России № 7</w:t>
      </w:r>
      <w:r>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w:t>
      </w:r>
    </w:p>
    <w:p w:rsidR="004E37F5" w:rsidRPr="00DC55EC" w:rsidRDefault="004E37F5" w:rsidP="00462D5B">
      <w:pPr>
        <w:pStyle w:val="a8"/>
        <w:numPr>
          <w:ilvl w:val="0"/>
          <w:numId w:val="2"/>
        </w:numPr>
        <w:spacing w:after="0" w:line="240" w:lineRule="auto"/>
        <w:jc w:val="both"/>
        <w:rPr>
          <w:rFonts w:ascii="Times New Roman" w:eastAsia="Times New Roman" w:hAnsi="Times New Roman" w:cs="Times New Roman"/>
          <w:sz w:val="24"/>
          <w:szCs w:val="24"/>
          <w:lang w:eastAsia="ru-RU"/>
        </w:rPr>
      </w:pPr>
      <w:r w:rsidRPr="00DC55EC">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Департамента</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4) отсутствие обоснованных жалоб заявителей на качество предоставления муниципальной услуги, на решения и действия (бездействие) Департамента, должностных лиц, муниципальных служащих.</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552955"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C55EC">
        <w:rPr>
          <w:rFonts w:ascii="Times New Roman" w:eastAsia="Times New Roman" w:hAnsi="Times New Roman" w:cs="Times New Roman"/>
          <w:sz w:val="24"/>
          <w:szCs w:val="24"/>
          <w:lang w:eastAsia="ru-RU"/>
        </w:rPr>
        <w:t>1</w:t>
      </w:r>
      <w:r w:rsidR="00C13031" w:rsidRPr="00A84D7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формирование пакета документов и передача в Департамент;</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1D4E71" w:rsidP="004E37F5">
      <w:pPr>
        <w:spacing w:after="0" w:line="240" w:lineRule="auto"/>
        <w:ind w:firstLine="850"/>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3</w:t>
      </w:r>
      <w:r w:rsidR="00DC55EC">
        <w:rPr>
          <w:rFonts w:ascii="Times New Roman" w:eastAsia="Times New Roman" w:hAnsi="Times New Roman" w:cs="Times New Roman"/>
          <w:sz w:val="24"/>
          <w:szCs w:val="24"/>
          <w:lang w:eastAsia="ru-RU"/>
        </w:rPr>
        <w:t>2</w:t>
      </w:r>
      <w:r w:rsidRPr="00A84D72">
        <w:rPr>
          <w:rFonts w:ascii="Times New Roman" w:eastAsia="Times New Roman" w:hAnsi="Times New Roman" w:cs="Times New Roman"/>
          <w:sz w:val="24"/>
          <w:szCs w:val="24"/>
          <w:lang w:eastAsia="ru-RU"/>
        </w:rPr>
        <w:t>.</w:t>
      </w:r>
      <w:r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4E37F5" w:rsidRPr="004E37F5" w:rsidRDefault="004E37F5" w:rsidP="004E37F5">
      <w:pPr>
        <w:spacing w:after="0" w:line="240" w:lineRule="auto"/>
        <w:ind w:firstLine="850"/>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досудебное (внесудебное) обжалование решений и действий (бездействия) Департамента, его должностного лица либо муниципального служащего.</w:t>
      </w:r>
    </w:p>
    <w:p w:rsidR="00084FF7" w:rsidRPr="00084FF7" w:rsidRDefault="00084FF7" w:rsidP="00084FF7">
      <w:pPr>
        <w:autoSpaceDE w:val="0"/>
        <w:autoSpaceDN w:val="0"/>
        <w:adjustRightInd w:val="0"/>
        <w:spacing w:after="0" w:line="240" w:lineRule="auto"/>
        <w:ind w:firstLine="709"/>
        <w:jc w:val="both"/>
        <w:rPr>
          <w:rFonts w:ascii="Times New Roman" w:eastAsia="Calibri" w:hAnsi="Times New Roman" w:cs="Times New Roman"/>
          <w:sz w:val="24"/>
          <w:szCs w:val="24"/>
        </w:rPr>
      </w:pPr>
      <w:r w:rsidRPr="00084FF7">
        <w:rPr>
          <w:rFonts w:ascii="Times New Roman" w:eastAsia="Calibri" w:hAnsi="Times New Roman" w:cs="Times New Roman"/>
          <w:sz w:val="24"/>
          <w:szCs w:val="24"/>
        </w:rP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7302EA" w:rsidRPr="007302EA" w:rsidRDefault="007302EA" w:rsidP="007302EA">
      <w:pPr>
        <w:spacing w:after="0" w:line="240" w:lineRule="auto"/>
        <w:ind w:firstLine="708"/>
        <w:jc w:val="both"/>
        <w:rPr>
          <w:rFonts w:ascii="Times New Roman" w:eastAsia="Calibri" w:hAnsi="Times New Roman" w:cs="Times New Roman"/>
          <w:sz w:val="24"/>
          <w:szCs w:val="24"/>
        </w:rPr>
      </w:pPr>
      <w:r w:rsidRPr="007302EA">
        <w:rPr>
          <w:rFonts w:ascii="Times New Roman" w:eastAsia="Calibri"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7302EA" w:rsidRPr="007302EA" w:rsidRDefault="007302EA" w:rsidP="007302EA">
      <w:pPr>
        <w:spacing w:after="0" w:line="240" w:lineRule="auto"/>
        <w:ind w:firstLine="708"/>
        <w:jc w:val="both"/>
        <w:rPr>
          <w:rFonts w:ascii="Times New Roman" w:eastAsia="Calibri" w:hAnsi="Times New Roman" w:cs="Times New Roman"/>
          <w:sz w:val="24"/>
          <w:szCs w:val="24"/>
        </w:rPr>
      </w:pPr>
      <w:r w:rsidRPr="007302EA">
        <w:rPr>
          <w:rFonts w:ascii="Times New Roman" w:eastAsia="Calibri" w:hAnsi="Times New Roman" w:cs="Times New Roman"/>
          <w:sz w:val="24"/>
          <w:szCs w:val="24"/>
        </w:rPr>
        <w:t>электронной подписью заявителя (представителя заявителя);</w:t>
      </w:r>
    </w:p>
    <w:p w:rsidR="007302EA" w:rsidRPr="007302EA" w:rsidRDefault="007302EA" w:rsidP="007302EA">
      <w:pPr>
        <w:spacing w:after="0" w:line="240" w:lineRule="auto"/>
        <w:ind w:firstLine="708"/>
        <w:jc w:val="both"/>
        <w:rPr>
          <w:rFonts w:ascii="Times New Roman" w:eastAsia="Calibri" w:hAnsi="Times New Roman" w:cs="Times New Roman"/>
          <w:sz w:val="24"/>
          <w:szCs w:val="24"/>
        </w:rPr>
      </w:pPr>
      <w:r w:rsidRPr="007302EA">
        <w:rPr>
          <w:rFonts w:ascii="Times New Roman" w:eastAsia="Calibri" w:hAnsi="Times New Roman" w:cs="Times New Roman"/>
          <w:sz w:val="24"/>
          <w:szCs w:val="24"/>
        </w:rPr>
        <w:t>усиленной квалифицированной электронной подписью заявителя (представителя заявителя).</w:t>
      </w:r>
    </w:p>
    <w:p w:rsidR="007302EA" w:rsidRPr="007302EA" w:rsidRDefault="007302EA" w:rsidP="007302EA">
      <w:pPr>
        <w:spacing w:after="0" w:line="240" w:lineRule="auto"/>
        <w:ind w:firstLine="708"/>
        <w:jc w:val="both"/>
        <w:rPr>
          <w:rFonts w:ascii="Times New Roman" w:eastAsia="Calibri" w:hAnsi="Times New Roman" w:cs="Times New Roman"/>
          <w:sz w:val="24"/>
          <w:szCs w:val="24"/>
        </w:rPr>
      </w:pPr>
      <w:bookmarkStart w:id="17" w:name="sub_9"/>
      <w:r w:rsidRPr="007302EA">
        <w:rPr>
          <w:rFonts w:ascii="Times New Roman" w:eastAsia="Calibri"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bookmarkEnd w:id="17"/>
    <w:p w:rsidR="007302EA" w:rsidRPr="007302EA" w:rsidRDefault="007302EA" w:rsidP="007302EA">
      <w:pPr>
        <w:spacing w:after="0" w:line="240" w:lineRule="auto"/>
        <w:ind w:firstLine="708"/>
        <w:jc w:val="both"/>
        <w:rPr>
          <w:rFonts w:ascii="Times New Roman" w:eastAsia="Calibri" w:hAnsi="Times New Roman" w:cs="Times New Roman"/>
          <w:sz w:val="24"/>
          <w:szCs w:val="24"/>
        </w:rPr>
      </w:pPr>
      <w:r w:rsidRPr="007302EA">
        <w:rPr>
          <w:rFonts w:ascii="Times New Roman" w:eastAsia="Calibri" w:hAnsi="Times New Roman" w:cs="Times New Roman"/>
          <w:sz w:val="24"/>
          <w:szCs w:val="24"/>
        </w:rPr>
        <w:t>лица, действующего от имени юридического лица без доверенности;</w:t>
      </w:r>
    </w:p>
    <w:p w:rsidR="007302EA" w:rsidRPr="007302EA" w:rsidRDefault="007302EA" w:rsidP="007302EA">
      <w:pPr>
        <w:spacing w:after="0" w:line="240" w:lineRule="auto"/>
        <w:ind w:firstLine="708"/>
        <w:jc w:val="both"/>
        <w:rPr>
          <w:rFonts w:ascii="Times New Roman" w:eastAsia="Calibri" w:hAnsi="Times New Roman" w:cs="Times New Roman"/>
          <w:sz w:val="24"/>
          <w:szCs w:val="24"/>
        </w:rPr>
      </w:pPr>
      <w:r w:rsidRPr="007302EA">
        <w:rPr>
          <w:rFonts w:ascii="Times New Roman" w:eastAsia="Calibri"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7302EA" w:rsidRPr="007302EA" w:rsidRDefault="007302EA" w:rsidP="007302EA">
      <w:pPr>
        <w:spacing w:after="0" w:line="240" w:lineRule="auto"/>
        <w:ind w:firstLine="708"/>
        <w:jc w:val="both"/>
        <w:rPr>
          <w:rFonts w:ascii="Times New Roman" w:eastAsia="Calibri" w:hAnsi="Times New Roman" w:cs="Times New Roman"/>
          <w:sz w:val="24"/>
          <w:szCs w:val="24"/>
        </w:rPr>
      </w:pPr>
      <w:bookmarkStart w:id="18" w:name="sub_10"/>
      <w:r w:rsidRPr="007302EA">
        <w:rPr>
          <w:rFonts w:ascii="Times New Roman" w:eastAsia="Calibri" w:hAnsi="Times New Roman" w:cs="Times New Roman"/>
          <w:sz w:val="24"/>
          <w:szCs w:val="24"/>
        </w:rPr>
        <w:t xml:space="preserve">При подаче заявлений к ним прилагаются документы, представление которых заявителем предусмотрено в соответствии с </w:t>
      </w:r>
      <w:hyperlink r:id="rId18" w:history="1">
        <w:r w:rsidRPr="007302EA">
          <w:rPr>
            <w:rStyle w:val="a7"/>
            <w:rFonts w:ascii="Times New Roman" w:eastAsia="Calibri" w:hAnsi="Times New Roman" w:cs="Times New Roman"/>
            <w:sz w:val="24"/>
            <w:szCs w:val="24"/>
          </w:rPr>
          <w:t>Земельным кодексом</w:t>
        </w:r>
      </w:hyperlink>
      <w:r w:rsidRPr="007302EA">
        <w:rPr>
          <w:rFonts w:ascii="Times New Roman" w:eastAsia="Calibri" w:hAnsi="Times New Roman" w:cs="Times New Roman"/>
          <w:sz w:val="24"/>
          <w:szCs w:val="24"/>
        </w:rPr>
        <w:t xml:space="preserve"> Российской Федерации.</w:t>
      </w:r>
    </w:p>
    <w:p w:rsidR="007302EA" w:rsidRPr="007302EA" w:rsidRDefault="007302EA" w:rsidP="007302EA">
      <w:pPr>
        <w:spacing w:after="0" w:line="240" w:lineRule="auto"/>
        <w:ind w:firstLine="708"/>
        <w:jc w:val="both"/>
        <w:rPr>
          <w:rFonts w:ascii="Times New Roman" w:eastAsia="Calibri" w:hAnsi="Times New Roman" w:cs="Times New Roman"/>
          <w:sz w:val="24"/>
          <w:szCs w:val="24"/>
        </w:rPr>
      </w:pPr>
      <w:bookmarkStart w:id="19" w:name="sub_11"/>
      <w:bookmarkEnd w:id="18"/>
      <w:proofErr w:type="gramStart"/>
      <w:r w:rsidRPr="007302EA">
        <w:rPr>
          <w:rFonts w:ascii="Times New Roman" w:eastAsia="Calibri" w:hAnsi="Times New Roman" w:cs="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w:t>
      </w:r>
      <w:bookmarkEnd w:id="19"/>
      <w:r w:rsidRPr="007302EA">
        <w:rPr>
          <w:rFonts w:ascii="Times New Roman" w:eastAsia="Calibri" w:hAnsi="Times New Roman" w:cs="Times New Roman"/>
          <w:sz w:val="24"/>
          <w:szCs w:val="24"/>
        </w:rPr>
        <w:t>представление указанного документа не требуется, если заявление подписано усиленной квалифицированной электронной подписью.</w:t>
      </w:r>
      <w:proofErr w:type="gramEnd"/>
    </w:p>
    <w:p w:rsidR="007302EA" w:rsidRPr="007302EA" w:rsidRDefault="007302EA" w:rsidP="007302EA">
      <w:pPr>
        <w:spacing w:after="0" w:line="240" w:lineRule="auto"/>
        <w:ind w:firstLine="708"/>
        <w:jc w:val="both"/>
        <w:rPr>
          <w:rFonts w:ascii="Times New Roman" w:eastAsia="Calibri" w:hAnsi="Times New Roman" w:cs="Times New Roman"/>
          <w:sz w:val="24"/>
          <w:szCs w:val="24"/>
        </w:rPr>
      </w:pPr>
      <w:r w:rsidRPr="007302EA">
        <w:rPr>
          <w:rFonts w:ascii="Times New Roman" w:eastAsia="Calibri" w:hAnsi="Times New Roman" w:cs="Times New Roman"/>
          <w:sz w:val="24"/>
          <w:szCs w:val="24"/>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302EA" w:rsidRPr="007302EA" w:rsidRDefault="007302EA" w:rsidP="007302EA">
      <w:pPr>
        <w:spacing w:after="0" w:line="240" w:lineRule="auto"/>
        <w:ind w:firstLine="708"/>
        <w:jc w:val="both"/>
        <w:rPr>
          <w:rFonts w:ascii="Times New Roman" w:eastAsia="Calibri" w:hAnsi="Times New Roman" w:cs="Times New Roman"/>
          <w:sz w:val="24"/>
          <w:szCs w:val="24"/>
        </w:rPr>
      </w:pPr>
      <w:bookmarkStart w:id="20" w:name="sub_18"/>
      <w:r w:rsidRPr="007302EA">
        <w:rPr>
          <w:rFonts w:ascii="Times New Roman" w:eastAsia="Calibri" w:hAnsi="Times New Roman" w:cs="Times New Roman"/>
          <w:sz w:val="24"/>
          <w:szCs w:val="24"/>
        </w:rPr>
        <w:t xml:space="preserve">Заявления представляются в Департамент в виде файлов в формате </w:t>
      </w:r>
      <w:proofErr w:type="spellStart"/>
      <w:r w:rsidRPr="007302EA">
        <w:rPr>
          <w:rFonts w:ascii="Times New Roman" w:eastAsia="Calibri" w:hAnsi="Times New Roman" w:cs="Times New Roman"/>
          <w:sz w:val="24"/>
          <w:szCs w:val="24"/>
        </w:rPr>
        <w:t>doc</w:t>
      </w:r>
      <w:proofErr w:type="spellEnd"/>
      <w:r w:rsidRPr="007302EA">
        <w:rPr>
          <w:rFonts w:ascii="Times New Roman" w:eastAsia="Calibri" w:hAnsi="Times New Roman" w:cs="Times New Roman"/>
          <w:sz w:val="24"/>
          <w:szCs w:val="24"/>
        </w:rPr>
        <w:t xml:space="preserve">, </w:t>
      </w:r>
      <w:proofErr w:type="spellStart"/>
      <w:r w:rsidRPr="007302EA">
        <w:rPr>
          <w:rFonts w:ascii="Times New Roman" w:eastAsia="Calibri" w:hAnsi="Times New Roman" w:cs="Times New Roman"/>
          <w:sz w:val="24"/>
          <w:szCs w:val="24"/>
        </w:rPr>
        <w:t>docx</w:t>
      </w:r>
      <w:proofErr w:type="spellEnd"/>
      <w:r w:rsidRPr="007302EA">
        <w:rPr>
          <w:rFonts w:ascii="Times New Roman" w:eastAsia="Calibri" w:hAnsi="Times New Roman" w:cs="Times New Roman"/>
          <w:sz w:val="24"/>
          <w:szCs w:val="24"/>
        </w:rPr>
        <w:t xml:space="preserve">, </w:t>
      </w:r>
      <w:proofErr w:type="spellStart"/>
      <w:r w:rsidRPr="007302EA">
        <w:rPr>
          <w:rFonts w:ascii="Times New Roman" w:eastAsia="Calibri" w:hAnsi="Times New Roman" w:cs="Times New Roman"/>
          <w:sz w:val="24"/>
          <w:szCs w:val="24"/>
        </w:rPr>
        <w:t>txt</w:t>
      </w:r>
      <w:proofErr w:type="spellEnd"/>
      <w:r w:rsidRPr="007302EA">
        <w:rPr>
          <w:rFonts w:ascii="Times New Roman" w:eastAsia="Calibri" w:hAnsi="Times New Roman" w:cs="Times New Roman"/>
          <w:sz w:val="24"/>
          <w:szCs w:val="24"/>
        </w:rPr>
        <w:t xml:space="preserve">, </w:t>
      </w:r>
      <w:proofErr w:type="spellStart"/>
      <w:r w:rsidRPr="007302EA">
        <w:rPr>
          <w:rFonts w:ascii="Times New Roman" w:eastAsia="Calibri" w:hAnsi="Times New Roman" w:cs="Times New Roman"/>
          <w:sz w:val="24"/>
          <w:szCs w:val="24"/>
        </w:rPr>
        <w:t>xls</w:t>
      </w:r>
      <w:proofErr w:type="spellEnd"/>
      <w:r w:rsidRPr="007302EA">
        <w:rPr>
          <w:rFonts w:ascii="Times New Roman" w:eastAsia="Calibri" w:hAnsi="Times New Roman" w:cs="Times New Roman"/>
          <w:sz w:val="24"/>
          <w:szCs w:val="24"/>
        </w:rPr>
        <w:t xml:space="preserve">, </w:t>
      </w:r>
      <w:proofErr w:type="spellStart"/>
      <w:r w:rsidRPr="007302EA">
        <w:rPr>
          <w:rFonts w:ascii="Times New Roman" w:eastAsia="Calibri" w:hAnsi="Times New Roman" w:cs="Times New Roman"/>
          <w:sz w:val="24"/>
          <w:szCs w:val="24"/>
        </w:rPr>
        <w:t>xlsx</w:t>
      </w:r>
      <w:proofErr w:type="spellEnd"/>
      <w:r w:rsidRPr="007302EA">
        <w:rPr>
          <w:rFonts w:ascii="Times New Roman" w:eastAsia="Calibri" w:hAnsi="Times New Roman" w:cs="Times New Roman"/>
          <w:sz w:val="24"/>
          <w:szCs w:val="24"/>
        </w:rPr>
        <w:t xml:space="preserve">, </w:t>
      </w:r>
      <w:proofErr w:type="spellStart"/>
      <w:r w:rsidRPr="007302EA">
        <w:rPr>
          <w:rFonts w:ascii="Times New Roman" w:eastAsia="Calibri" w:hAnsi="Times New Roman" w:cs="Times New Roman"/>
          <w:sz w:val="24"/>
          <w:szCs w:val="24"/>
        </w:rPr>
        <w:t>rtf</w:t>
      </w:r>
      <w:proofErr w:type="spellEnd"/>
      <w:r w:rsidRPr="007302EA">
        <w:rPr>
          <w:rFonts w:ascii="Times New Roman" w:eastAsia="Calibri" w:hAnsi="Times New Roman" w:cs="Times New Roman"/>
          <w:sz w:val="24"/>
          <w:szCs w:val="24"/>
        </w:rPr>
        <w:t xml:space="preserve"> посредством электронной почты.</w:t>
      </w:r>
      <w:bookmarkStart w:id="21" w:name="sub_19"/>
      <w:bookmarkEnd w:id="20"/>
      <w:r w:rsidRPr="007302EA">
        <w:rPr>
          <w:rFonts w:ascii="Times New Roman" w:eastAsia="Calibri" w:hAnsi="Times New Roman" w:cs="Times New Roman"/>
          <w:sz w:val="24"/>
          <w:szCs w:val="24"/>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bookmarkEnd w:id="21"/>
    <w:p w:rsidR="00084FF7" w:rsidRPr="00084FF7" w:rsidRDefault="00084FF7" w:rsidP="00084FF7">
      <w:pPr>
        <w:spacing w:after="0" w:line="240" w:lineRule="auto"/>
        <w:jc w:val="both"/>
        <w:rPr>
          <w:rFonts w:ascii="Times New Roman" w:eastAsia="Times New Roman" w:hAnsi="Times New Roman" w:cs="Times New Roman"/>
          <w:b/>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C55EC">
        <w:rPr>
          <w:rFonts w:ascii="Times New Roman" w:eastAsia="Times New Roman" w:hAnsi="Times New Roman" w:cs="Times New Roman"/>
          <w:sz w:val="24"/>
          <w:szCs w:val="24"/>
          <w:lang w:eastAsia="ru-RU"/>
        </w:rPr>
        <w:t>3</w:t>
      </w:r>
      <w:r w:rsidR="00C64580" w:rsidRPr="00B6580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Предоставление муниципальной услуги включает в себя следующие этапы и административные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2)  </w:t>
      </w:r>
      <w:r w:rsidR="00084FF7" w:rsidRPr="00084FF7">
        <w:rPr>
          <w:rFonts w:ascii="Times New Roman" w:eastAsia="Times New Roman" w:hAnsi="Times New Roman" w:cs="Times New Roman"/>
          <w:sz w:val="24"/>
          <w:szCs w:val="24"/>
          <w:lang w:eastAsia="ru-RU"/>
        </w:rPr>
        <w:t>проверка документов,</w:t>
      </w:r>
      <w:r w:rsidR="00084FF7">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 xml:space="preserve">формирование и направление межведомственных запросов, </w:t>
      </w:r>
      <w:r w:rsidR="00084FF7">
        <w:rPr>
          <w:rFonts w:ascii="Times New Roman" w:eastAsia="Times New Roman" w:hAnsi="Times New Roman" w:cs="Times New Roman"/>
          <w:sz w:val="24"/>
          <w:szCs w:val="24"/>
          <w:lang w:eastAsia="ru-RU"/>
        </w:rPr>
        <w:t>получение на них ответов</w:t>
      </w:r>
      <w:r w:rsidRPr="00443553">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3</w:t>
      </w:r>
      <w:r w:rsidR="004F0269" w:rsidRPr="004F0269">
        <w:rPr>
          <w:rFonts w:ascii="Times New Roman" w:eastAsia="Calibri" w:hAnsi="Times New Roman" w:cs="Times New Roman"/>
          <w:sz w:val="28"/>
          <w:szCs w:val="28"/>
        </w:rPr>
        <w:t xml:space="preserve"> </w:t>
      </w:r>
      <w:r w:rsidR="004F0269" w:rsidRPr="004F0269">
        <w:rPr>
          <w:rFonts w:ascii="Times New Roman" w:eastAsia="Times New Roman" w:hAnsi="Times New Roman" w:cs="Times New Roman"/>
          <w:sz w:val="24"/>
          <w:szCs w:val="24"/>
          <w:lang w:eastAsia="ru-RU"/>
        </w:rPr>
        <w:t>подготовка и принятие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w:t>
      </w:r>
      <w:r w:rsidRPr="00443553">
        <w:rPr>
          <w:rFonts w:ascii="Times New Roman" w:eastAsia="Times New Roman" w:hAnsi="Times New Roman" w:cs="Times New Roman"/>
          <w:sz w:val="24"/>
          <w:szCs w:val="24"/>
          <w:lang w:eastAsia="ru-RU"/>
        </w:rPr>
        <w:t>;</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4) выдача (направление)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22"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22"/>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F0269"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C55EC">
        <w:rPr>
          <w:rFonts w:ascii="Times New Roman" w:eastAsia="Times New Roman" w:hAnsi="Times New Roman" w:cs="Times New Roman"/>
          <w:sz w:val="24"/>
          <w:szCs w:val="24"/>
          <w:lang w:eastAsia="ru-RU"/>
        </w:rPr>
        <w:t>4</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заявления о предоставлении муниципальной услуги в Департамент или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действии,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в адрес Департамента – специалист Департамента, ответственный за делопроизводство;</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прием и регистрацию заявления в МФЦ - работник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Департамент, при личном обращении заявителя - 15 минут с момента получения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факт регистрации заявления фиксируется в электронном документообороте с проставлением в заявлении отметки о регистрации.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F0269" w:rsidRPr="004F0269" w:rsidRDefault="004F0269" w:rsidP="004F0269">
      <w:pPr>
        <w:autoSpaceDE w:val="0"/>
        <w:autoSpaceDN w:val="0"/>
        <w:adjustRightInd w:val="0"/>
        <w:spacing w:after="0" w:line="240" w:lineRule="auto"/>
        <w:jc w:val="center"/>
        <w:rPr>
          <w:rFonts w:ascii="Times New Roman" w:eastAsia="Calibri" w:hAnsi="Times New Roman" w:cs="Times New Roman"/>
          <w:sz w:val="24"/>
          <w:szCs w:val="24"/>
        </w:rPr>
      </w:pPr>
      <w:r w:rsidRPr="004F0269">
        <w:rPr>
          <w:rFonts w:ascii="Times New Roman" w:eastAsia="Calibri" w:hAnsi="Times New Roman" w:cs="Times New Roman"/>
          <w:sz w:val="24"/>
          <w:szCs w:val="24"/>
        </w:rPr>
        <w:t xml:space="preserve">Проверка документов, формирование и направление </w:t>
      </w:r>
    </w:p>
    <w:p w:rsidR="004F0269" w:rsidRPr="004F0269" w:rsidRDefault="004F0269" w:rsidP="004F0269">
      <w:pPr>
        <w:autoSpaceDE w:val="0"/>
        <w:autoSpaceDN w:val="0"/>
        <w:adjustRightInd w:val="0"/>
        <w:spacing w:after="0" w:line="240" w:lineRule="auto"/>
        <w:jc w:val="center"/>
        <w:rPr>
          <w:rFonts w:ascii="Times New Roman" w:eastAsia="Calibri" w:hAnsi="Times New Roman" w:cs="Times New Roman"/>
          <w:sz w:val="24"/>
          <w:szCs w:val="24"/>
        </w:rPr>
      </w:pPr>
      <w:r w:rsidRPr="004F0269">
        <w:rPr>
          <w:rFonts w:ascii="Times New Roman" w:eastAsia="Calibri" w:hAnsi="Times New Roman" w:cs="Times New Roman"/>
          <w:sz w:val="24"/>
          <w:szCs w:val="24"/>
        </w:rPr>
        <w:t>межведомственных запросов, получение ответов на них</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F0269"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992F30">
        <w:rPr>
          <w:rFonts w:ascii="Times New Roman" w:eastAsia="Times New Roman" w:hAnsi="Times New Roman" w:cs="Times New Roman"/>
          <w:sz w:val="24"/>
          <w:szCs w:val="24"/>
          <w:lang w:eastAsia="ru-RU"/>
        </w:rPr>
        <w:t>5</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зарегистрированного заявления к специалисту Отдела.</w:t>
      </w:r>
    </w:p>
    <w:p w:rsidR="007E6E4E"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проверку документов, подготовку уведомления </w:t>
      </w:r>
      <w:r w:rsidRPr="007E6E4E">
        <w:rPr>
          <w:rFonts w:ascii="Times New Roman" w:eastAsia="Times New Roman" w:hAnsi="Times New Roman" w:cs="Times New Roman"/>
          <w:sz w:val="24"/>
          <w:szCs w:val="24"/>
          <w:lang w:eastAsia="ru-RU"/>
        </w:rPr>
        <w:t xml:space="preserve">о возврате заявления о предоставлении муниципальной услуги (о приостановлении предоставления муниципальной </w:t>
      </w:r>
      <w:r w:rsidRPr="007E6E4E">
        <w:rPr>
          <w:rFonts w:ascii="Times New Roman" w:eastAsia="Times New Roman" w:hAnsi="Times New Roman" w:cs="Times New Roman"/>
          <w:sz w:val="24"/>
          <w:szCs w:val="24"/>
          <w:lang w:eastAsia="ru-RU"/>
        </w:rPr>
        <w:lastRenderedPageBreak/>
        <w:t>услуги) (далее – уведомление)</w:t>
      </w:r>
      <w:r>
        <w:rPr>
          <w:rFonts w:ascii="Times New Roman" w:eastAsia="Times New Roman" w:hAnsi="Times New Roman" w:cs="Times New Roman"/>
          <w:sz w:val="24"/>
          <w:szCs w:val="24"/>
          <w:lang w:eastAsia="ru-RU"/>
        </w:rPr>
        <w:t xml:space="preserve">, направление </w:t>
      </w:r>
      <w:r w:rsidR="00470C2C">
        <w:rPr>
          <w:rFonts w:ascii="Times New Roman" w:eastAsia="Times New Roman" w:hAnsi="Times New Roman" w:cs="Times New Roman"/>
          <w:sz w:val="24"/>
          <w:szCs w:val="24"/>
          <w:lang w:eastAsia="ru-RU"/>
        </w:rPr>
        <w:t>межведомственных запросов и получение</w:t>
      </w:r>
      <w:r>
        <w:rPr>
          <w:rFonts w:ascii="Times New Roman" w:eastAsia="Times New Roman" w:hAnsi="Times New Roman" w:cs="Times New Roman"/>
          <w:sz w:val="24"/>
          <w:szCs w:val="24"/>
          <w:lang w:eastAsia="ru-RU"/>
        </w:rPr>
        <w:t xml:space="preserve"> ответов</w:t>
      </w:r>
      <w:r w:rsidR="00470C2C">
        <w:rPr>
          <w:rFonts w:ascii="Times New Roman" w:eastAsia="Times New Roman" w:hAnsi="Times New Roman" w:cs="Times New Roman"/>
          <w:sz w:val="24"/>
          <w:szCs w:val="24"/>
          <w:lang w:eastAsia="ru-RU"/>
        </w:rPr>
        <w:t xml:space="preserve"> на них</w:t>
      </w:r>
      <w:r>
        <w:rPr>
          <w:rFonts w:ascii="Times New Roman" w:eastAsia="Times New Roman" w:hAnsi="Times New Roman" w:cs="Times New Roman"/>
          <w:sz w:val="24"/>
          <w:szCs w:val="24"/>
          <w:lang w:eastAsia="ru-RU"/>
        </w:rPr>
        <w:t xml:space="preserve">, передачу уведомления лично заявителю в Департаменте -  специалист Отдела; </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E6E4E">
        <w:rPr>
          <w:rFonts w:ascii="Times New Roman" w:eastAsia="Times New Roman" w:hAnsi="Times New Roman" w:cs="Times New Roman"/>
          <w:sz w:val="24"/>
          <w:szCs w:val="24"/>
          <w:lang w:eastAsia="ru-RU"/>
        </w:rPr>
        <w:t xml:space="preserve">передачу уведомления лично заявителю в </w:t>
      </w:r>
      <w:r>
        <w:rPr>
          <w:rFonts w:ascii="Times New Roman" w:eastAsia="Times New Roman" w:hAnsi="Times New Roman" w:cs="Times New Roman"/>
          <w:sz w:val="24"/>
          <w:szCs w:val="24"/>
          <w:lang w:eastAsia="ru-RU"/>
        </w:rPr>
        <w:t>МФЦ – работник МФЦ;</w:t>
      </w:r>
    </w:p>
    <w:p w:rsidR="007E6E4E"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подписание уведомления – директор Департамента; </w:t>
      </w:r>
    </w:p>
    <w:p w:rsidR="00443553" w:rsidRPr="00443553" w:rsidRDefault="007E6E4E"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регистрацию уведомления, направление уведомления – специалист Департамента, ответственный за делопроизводство.</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w:t>
      </w:r>
    </w:p>
    <w:p w:rsidR="004F0269" w:rsidRPr="004F0269" w:rsidRDefault="004F0269" w:rsidP="004F0269">
      <w:pPr>
        <w:spacing w:after="0" w:line="240" w:lineRule="auto"/>
        <w:ind w:firstLine="851"/>
        <w:jc w:val="both"/>
        <w:rPr>
          <w:rFonts w:ascii="Times New Roman" w:eastAsia="Times New Roman" w:hAnsi="Times New Roman" w:cs="Times New Roman"/>
          <w:sz w:val="24"/>
          <w:szCs w:val="24"/>
          <w:lang w:eastAsia="ru-RU"/>
        </w:rPr>
      </w:pPr>
      <w:proofErr w:type="gramStart"/>
      <w:r w:rsidRPr="004F026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4F0269">
        <w:rPr>
          <w:rFonts w:ascii="Times New Roman" w:eastAsia="Times New Roman" w:hAnsi="Times New Roman" w:cs="Times New Roman"/>
          <w:sz w:val="24"/>
          <w:szCs w:val="24"/>
          <w:lang w:eastAsia="ru-RU"/>
        </w:rPr>
        <w:t>проверка представленных документов на соответствие перечню, указанному в пункте 14</w:t>
      </w:r>
      <w:r>
        <w:rPr>
          <w:rFonts w:ascii="Times New Roman" w:eastAsia="Times New Roman" w:hAnsi="Times New Roman" w:cs="Times New Roman"/>
          <w:sz w:val="24"/>
          <w:szCs w:val="24"/>
          <w:lang w:eastAsia="ru-RU"/>
        </w:rPr>
        <w:t xml:space="preserve"> и подпунктам первому – одиннадцатому пункта 17</w:t>
      </w:r>
      <w:r w:rsidRPr="004F02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а</w:t>
      </w:r>
      <w:r w:rsidRPr="004F0269">
        <w:rPr>
          <w:rFonts w:ascii="Times New Roman" w:eastAsia="Times New Roman" w:hAnsi="Times New Roman" w:cs="Times New Roman"/>
          <w:sz w:val="24"/>
          <w:szCs w:val="24"/>
          <w:lang w:eastAsia="ru-RU"/>
        </w:rPr>
        <w:t>дминистративного регламента</w:t>
      </w:r>
      <w:r w:rsidR="00227D25">
        <w:rPr>
          <w:rFonts w:ascii="Times New Roman" w:eastAsia="Times New Roman" w:hAnsi="Times New Roman" w:cs="Times New Roman"/>
          <w:sz w:val="24"/>
          <w:szCs w:val="24"/>
          <w:lang w:eastAsia="ru-RU"/>
        </w:rPr>
        <w:t>,</w:t>
      </w:r>
      <w:r w:rsidRPr="004F0269">
        <w:rPr>
          <w:rFonts w:ascii="Times New Roman" w:eastAsia="Times New Roman" w:hAnsi="Times New Roman" w:cs="Times New Roman"/>
          <w:sz w:val="24"/>
          <w:szCs w:val="24"/>
          <w:lang w:eastAsia="ru-RU"/>
        </w:rPr>
        <w:t xml:space="preserve"> </w:t>
      </w:r>
      <w:r w:rsidR="00227D25">
        <w:rPr>
          <w:rFonts w:ascii="Times New Roman" w:eastAsia="Times New Roman" w:hAnsi="Times New Roman" w:cs="Times New Roman"/>
          <w:sz w:val="24"/>
          <w:szCs w:val="24"/>
          <w:lang w:eastAsia="ru-RU"/>
        </w:rPr>
        <w:t xml:space="preserve"> в том числе </w:t>
      </w:r>
      <w:r w:rsidR="00227D25" w:rsidRPr="004F0269">
        <w:rPr>
          <w:rFonts w:ascii="Times New Roman" w:eastAsia="Times New Roman" w:hAnsi="Times New Roman" w:cs="Times New Roman"/>
          <w:sz w:val="24"/>
          <w:szCs w:val="24"/>
          <w:lang w:eastAsia="ru-RU"/>
        </w:rPr>
        <w:t>на наличие (отсутствие) оснований для возврата заявления о предоставлении муниципальной услуги, указанных в пункте 2</w:t>
      </w:r>
      <w:r w:rsidR="00992F30">
        <w:rPr>
          <w:rFonts w:ascii="Times New Roman" w:eastAsia="Times New Roman" w:hAnsi="Times New Roman" w:cs="Times New Roman"/>
          <w:sz w:val="24"/>
          <w:szCs w:val="24"/>
          <w:lang w:eastAsia="ru-RU"/>
        </w:rPr>
        <w:t>2</w:t>
      </w:r>
      <w:r w:rsidR="00227D25" w:rsidRPr="004F0269">
        <w:rPr>
          <w:rFonts w:ascii="Times New Roman" w:eastAsia="Times New Roman" w:hAnsi="Times New Roman" w:cs="Times New Roman"/>
          <w:sz w:val="24"/>
          <w:szCs w:val="24"/>
          <w:lang w:eastAsia="ru-RU"/>
        </w:rPr>
        <w:t xml:space="preserve"> </w:t>
      </w:r>
      <w:r w:rsidR="00227D25">
        <w:rPr>
          <w:rFonts w:ascii="Times New Roman" w:eastAsia="Times New Roman" w:hAnsi="Times New Roman" w:cs="Times New Roman"/>
          <w:sz w:val="24"/>
          <w:szCs w:val="24"/>
          <w:lang w:eastAsia="ru-RU"/>
        </w:rPr>
        <w:t>настоящего а</w:t>
      </w:r>
      <w:r w:rsidR="00227D25" w:rsidRPr="004F0269">
        <w:rPr>
          <w:rFonts w:ascii="Times New Roman" w:eastAsia="Times New Roman" w:hAnsi="Times New Roman" w:cs="Times New Roman"/>
          <w:sz w:val="24"/>
          <w:szCs w:val="24"/>
          <w:lang w:eastAsia="ru-RU"/>
        </w:rPr>
        <w:t xml:space="preserve">дминистративного регламента </w:t>
      </w:r>
      <w:r w:rsidRPr="004F0269">
        <w:rPr>
          <w:rFonts w:ascii="Times New Roman" w:eastAsia="Times New Roman" w:hAnsi="Times New Roman" w:cs="Times New Roman"/>
          <w:sz w:val="24"/>
          <w:szCs w:val="24"/>
          <w:lang w:eastAsia="ru-RU"/>
        </w:rPr>
        <w:t xml:space="preserve">– в течение </w:t>
      </w:r>
      <w:r w:rsidR="00992F30">
        <w:rPr>
          <w:rFonts w:ascii="Times New Roman" w:eastAsia="Times New Roman" w:hAnsi="Times New Roman" w:cs="Times New Roman"/>
          <w:sz w:val="24"/>
          <w:szCs w:val="24"/>
          <w:lang w:eastAsia="ru-RU"/>
        </w:rPr>
        <w:t>2</w:t>
      </w:r>
      <w:r w:rsidRPr="004F0269">
        <w:rPr>
          <w:rFonts w:ascii="Times New Roman" w:eastAsia="Times New Roman" w:hAnsi="Times New Roman" w:cs="Times New Roman"/>
          <w:sz w:val="24"/>
          <w:szCs w:val="24"/>
          <w:lang w:eastAsia="ru-RU"/>
        </w:rPr>
        <w:t xml:space="preserve"> рабочих дней с момента поступления заявления и документов специалисту</w:t>
      </w:r>
      <w:r w:rsidR="00227D25">
        <w:rPr>
          <w:rFonts w:ascii="Times New Roman" w:eastAsia="Times New Roman" w:hAnsi="Times New Roman" w:cs="Times New Roman"/>
          <w:sz w:val="24"/>
          <w:szCs w:val="24"/>
          <w:lang w:eastAsia="ru-RU"/>
        </w:rPr>
        <w:t xml:space="preserve"> Отдела</w:t>
      </w:r>
      <w:r w:rsidRPr="004F0269">
        <w:rPr>
          <w:rFonts w:ascii="Times New Roman" w:eastAsia="Times New Roman" w:hAnsi="Times New Roman" w:cs="Times New Roman"/>
          <w:sz w:val="24"/>
          <w:szCs w:val="24"/>
          <w:lang w:eastAsia="ru-RU"/>
        </w:rPr>
        <w:t>;</w:t>
      </w:r>
      <w:proofErr w:type="gramEnd"/>
    </w:p>
    <w:p w:rsidR="004F0269" w:rsidRPr="004F0269" w:rsidRDefault="00227D25"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4F0269" w:rsidRPr="004F0269">
        <w:rPr>
          <w:rFonts w:ascii="Times New Roman" w:eastAsia="Times New Roman" w:hAnsi="Times New Roman" w:cs="Times New Roman"/>
          <w:sz w:val="24"/>
          <w:szCs w:val="24"/>
          <w:lang w:eastAsia="ru-RU"/>
        </w:rPr>
        <w:t>) при наличии оснований для возврата заявления о предоставлении муниципальной услуги, а также оснований для приостановления предоставления муниципальной услуги (в случае, предусмотренном пунктом 2</w:t>
      </w:r>
      <w:r w:rsidR="00992F30">
        <w:rPr>
          <w:rFonts w:ascii="Times New Roman" w:eastAsia="Times New Roman" w:hAnsi="Times New Roman" w:cs="Times New Roman"/>
          <w:sz w:val="24"/>
          <w:szCs w:val="24"/>
          <w:lang w:eastAsia="ru-RU"/>
        </w:rPr>
        <w:t>3</w:t>
      </w:r>
      <w:r w:rsidR="004F0269" w:rsidRPr="004F02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а</w:t>
      </w:r>
      <w:r w:rsidR="004F0269" w:rsidRPr="004F0269">
        <w:rPr>
          <w:rFonts w:ascii="Times New Roman" w:eastAsia="Times New Roman" w:hAnsi="Times New Roman" w:cs="Times New Roman"/>
          <w:sz w:val="24"/>
          <w:szCs w:val="24"/>
          <w:lang w:eastAsia="ru-RU"/>
        </w:rPr>
        <w:t>дминистративного регламента):</w:t>
      </w:r>
    </w:p>
    <w:p w:rsidR="004F0269"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F0269" w:rsidRPr="004F0269">
        <w:rPr>
          <w:rFonts w:ascii="Times New Roman" w:eastAsia="Times New Roman" w:hAnsi="Times New Roman" w:cs="Times New Roman"/>
          <w:sz w:val="24"/>
          <w:szCs w:val="24"/>
          <w:lang w:eastAsia="ru-RU"/>
        </w:rPr>
        <w:t>подготовка</w:t>
      </w:r>
      <w:r w:rsidR="007E6E4E">
        <w:rPr>
          <w:rFonts w:ascii="Times New Roman" w:eastAsia="Times New Roman" w:hAnsi="Times New Roman" w:cs="Times New Roman"/>
          <w:sz w:val="24"/>
          <w:szCs w:val="24"/>
          <w:lang w:eastAsia="ru-RU"/>
        </w:rPr>
        <w:t xml:space="preserve"> уведомления</w:t>
      </w:r>
      <w:r w:rsidR="004F0269" w:rsidRPr="004F0269">
        <w:rPr>
          <w:rFonts w:ascii="Times New Roman" w:eastAsia="Times New Roman" w:hAnsi="Times New Roman" w:cs="Times New Roman"/>
          <w:sz w:val="24"/>
          <w:szCs w:val="24"/>
          <w:lang w:eastAsia="ru-RU"/>
        </w:rPr>
        <w:t xml:space="preserve"> – в </w:t>
      </w:r>
      <w:r w:rsidR="00992F30">
        <w:rPr>
          <w:rFonts w:ascii="Times New Roman" w:eastAsia="Times New Roman" w:hAnsi="Times New Roman" w:cs="Times New Roman"/>
          <w:sz w:val="24"/>
          <w:szCs w:val="24"/>
          <w:lang w:eastAsia="ru-RU"/>
        </w:rPr>
        <w:t>день</w:t>
      </w:r>
      <w:r w:rsidR="004F0269" w:rsidRPr="004F0269">
        <w:rPr>
          <w:rFonts w:ascii="Times New Roman" w:eastAsia="Times New Roman" w:hAnsi="Times New Roman" w:cs="Times New Roman"/>
          <w:sz w:val="24"/>
          <w:szCs w:val="24"/>
          <w:lang w:eastAsia="ru-RU"/>
        </w:rPr>
        <w:t xml:space="preserve"> окончания проверки документов;</w:t>
      </w:r>
    </w:p>
    <w:p w:rsidR="00684072"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4072">
        <w:rPr>
          <w:rFonts w:ascii="Times New Roman" w:eastAsia="Times New Roman" w:hAnsi="Times New Roman" w:cs="Times New Roman"/>
          <w:sz w:val="24"/>
          <w:szCs w:val="24"/>
          <w:lang w:eastAsia="ru-RU"/>
        </w:rPr>
        <w:t xml:space="preserve">подписание уведомления - </w:t>
      </w:r>
      <w:r w:rsidR="00684072" w:rsidRPr="00684072">
        <w:rPr>
          <w:rFonts w:ascii="Times New Roman" w:eastAsia="Times New Roman" w:hAnsi="Times New Roman" w:cs="Times New Roman"/>
          <w:sz w:val="24"/>
          <w:szCs w:val="24"/>
          <w:lang w:eastAsia="ru-RU"/>
        </w:rPr>
        <w:t>в течение 1 рабочего дня с момента</w:t>
      </w:r>
      <w:r w:rsidR="00684072">
        <w:rPr>
          <w:rFonts w:ascii="Times New Roman" w:eastAsia="Times New Roman" w:hAnsi="Times New Roman" w:cs="Times New Roman"/>
          <w:sz w:val="24"/>
          <w:szCs w:val="24"/>
          <w:lang w:eastAsia="ru-RU"/>
        </w:rPr>
        <w:t xml:space="preserve"> подготовки уведомления;</w:t>
      </w:r>
    </w:p>
    <w:p w:rsidR="00684072"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4072">
        <w:rPr>
          <w:rFonts w:ascii="Times New Roman" w:eastAsia="Times New Roman" w:hAnsi="Times New Roman" w:cs="Times New Roman"/>
          <w:sz w:val="24"/>
          <w:szCs w:val="24"/>
          <w:lang w:eastAsia="ru-RU"/>
        </w:rPr>
        <w:t>регистрация уведомления – в день его подписания;</w:t>
      </w:r>
    </w:p>
    <w:p w:rsidR="00684072" w:rsidRPr="004F0269" w:rsidRDefault="000B3B6C"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4072">
        <w:rPr>
          <w:rFonts w:ascii="Times New Roman" w:eastAsia="Times New Roman" w:hAnsi="Times New Roman" w:cs="Times New Roman"/>
          <w:sz w:val="24"/>
          <w:szCs w:val="24"/>
          <w:lang w:eastAsia="ru-RU"/>
        </w:rPr>
        <w:t xml:space="preserve">передача (направление) уведомления </w:t>
      </w:r>
      <w:r w:rsidR="00684072" w:rsidRPr="004F0269">
        <w:rPr>
          <w:rFonts w:ascii="Times New Roman" w:eastAsia="Times New Roman" w:hAnsi="Times New Roman" w:cs="Times New Roman"/>
          <w:sz w:val="24"/>
          <w:szCs w:val="24"/>
          <w:lang w:eastAsia="ru-RU"/>
        </w:rPr>
        <w:t xml:space="preserve">и представленных заявителем документов </w:t>
      </w:r>
      <w:proofErr w:type="gramStart"/>
      <w:r w:rsidR="00684072">
        <w:rPr>
          <w:rFonts w:ascii="Times New Roman" w:eastAsia="Times New Roman" w:hAnsi="Times New Roman" w:cs="Times New Roman"/>
          <w:sz w:val="24"/>
          <w:szCs w:val="24"/>
          <w:lang w:eastAsia="ru-RU"/>
        </w:rPr>
        <w:t>-з</w:t>
      </w:r>
      <w:proofErr w:type="gramEnd"/>
      <w:r w:rsidR="00684072">
        <w:rPr>
          <w:rFonts w:ascii="Times New Roman" w:eastAsia="Times New Roman" w:hAnsi="Times New Roman" w:cs="Times New Roman"/>
          <w:sz w:val="24"/>
          <w:szCs w:val="24"/>
          <w:lang w:eastAsia="ru-RU"/>
        </w:rPr>
        <w:t xml:space="preserve">аявителю в течение </w:t>
      </w:r>
      <w:r w:rsidR="00992F30">
        <w:rPr>
          <w:rFonts w:ascii="Times New Roman" w:eastAsia="Times New Roman" w:hAnsi="Times New Roman" w:cs="Times New Roman"/>
          <w:sz w:val="24"/>
          <w:szCs w:val="24"/>
          <w:lang w:eastAsia="ru-RU"/>
        </w:rPr>
        <w:t>2</w:t>
      </w:r>
      <w:r w:rsidR="00684072">
        <w:rPr>
          <w:rFonts w:ascii="Times New Roman" w:eastAsia="Times New Roman" w:hAnsi="Times New Roman" w:cs="Times New Roman"/>
          <w:sz w:val="24"/>
          <w:szCs w:val="24"/>
          <w:lang w:eastAsia="ru-RU"/>
        </w:rPr>
        <w:t xml:space="preserve"> </w:t>
      </w:r>
      <w:r w:rsidR="00992F30">
        <w:rPr>
          <w:rFonts w:ascii="Times New Roman" w:eastAsia="Times New Roman" w:hAnsi="Times New Roman" w:cs="Times New Roman"/>
          <w:sz w:val="24"/>
          <w:szCs w:val="24"/>
          <w:lang w:eastAsia="ru-RU"/>
        </w:rPr>
        <w:t>рабочих</w:t>
      </w:r>
      <w:r w:rsidR="00684072">
        <w:rPr>
          <w:rFonts w:ascii="Times New Roman" w:eastAsia="Times New Roman" w:hAnsi="Times New Roman" w:cs="Times New Roman"/>
          <w:sz w:val="24"/>
          <w:szCs w:val="24"/>
          <w:lang w:eastAsia="ru-RU"/>
        </w:rPr>
        <w:t xml:space="preserve"> дней с момента регистрации документа.  </w:t>
      </w:r>
    </w:p>
    <w:p w:rsidR="004F0269" w:rsidRPr="004F0269" w:rsidRDefault="00684072"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4F0269" w:rsidRPr="004F0269">
        <w:rPr>
          <w:rFonts w:ascii="Times New Roman" w:eastAsia="Times New Roman" w:hAnsi="Times New Roman" w:cs="Times New Roman"/>
          <w:sz w:val="24"/>
          <w:szCs w:val="24"/>
          <w:lang w:eastAsia="ru-RU"/>
        </w:rPr>
        <w:t>озобновление рассмотрения заявления по истечении срока, предусмотренного абзацем вторым пункта 2</w:t>
      </w:r>
      <w:r w:rsidR="00992F30">
        <w:rPr>
          <w:rFonts w:ascii="Times New Roman" w:eastAsia="Times New Roman" w:hAnsi="Times New Roman" w:cs="Times New Roman"/>
          <w:sz w:val="24"/>
          <w:szCs w:val="24"/>
          <w:lang w:eastAsia="ru-RU"/>
        </w:rPr>
        <w:t>3</w:t>
      </w:r>
      <w:r w:rsidR="004F0269" w:rsidRPr="004F02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а</w:t>
      </w:r>
      <w:r w:rsidR="004F0269" w:rsidRPr="004F0269">
        <w:rPr>
          <w:rFonts w:ascii="Times New Roman" w:eastAsia="Times New Roman" w:hAnsi="Times New Roman" w:cs="Times New Roman"/>
          <w:sz w:val="24"/>
          <w:szCs w:val="24"/>
          <w:lang w:eastAsia="ru-RU"/>
        </w:rPr>
        <w:t>дминистративного регламента;</w:t>
      </w:r>
    </w:p>
    <w:p w:rsidR="004F0269" w:rsidRDefault="00684072" w:rsidP="004F0269">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4F0269" w:rsidRPr="004F0269">
        <w:rPr>
          <w:rFonts w:ascii="Times New Roman" w:eastAsia="Times New Roman" w:hAnsi="Times New Roman" w:cs="Times New Roman"/>
          <w:sz w:val="24"/>
          <w:szCs w:val="24"/>
          <w:lang w:eastAsia="ru-RU"/>
        </w:rPr>
        <w:t xml:space="preserve">) при отсутствии документов, </w:t>
      </w:r>
      <w:r w:rsidR="00470C2C">
        <w:rPr>
          <w:rFonts w:ascii="Times New Roman" w:eastAsia="Times New Roman" w:hAnsi="Times New Roman" w:cs="Times New Roman"/>
          <w:sz w:val="24"/>
          <w:szCs w:val="24"/>
          <w:lang w:eastAsia="ru-RU"/>
        </w:rPr>
        <w:t>указанных в пункте 15 настоящего административного регламента</w:t>
      </w:r>
      <w:r w:rsidR="004F0269" w:rsidRPr="004F0269">
        <w:rPr>
          <w:rFonts w:ascii="Times New Roman" w:eastAsia="Times New Roman" w:hAnsi="Times New Roman" w:cs="Times New Roman"/>
          <w:sz w:val="24"/>
          <w:szCs w:val="24"/>
          <w:lang w:eastAsia="ru-RU"/>
        </w:rPr>
        <w:t xml:space="preserve"> (</w:t>
      </w:r>
      <w:r w:rsidR="00470C2C">
        <w:rPr>
          <w:rFonts w:ascii="Times New Roman" w:eastAsia="Times New Roman" w:hAnsi="Times New Roman" w:cs="Times New Roman"/>
          <w:sz w:val="24"/>
          <w:szCs w:val="24"/>
          <w:lang w:eastAsia="ru-RU"/>
        </w:rPr>
        <w:t>в отсутствие</w:t>
      </w:r>
      <w:r w:rsidR="004F0269" w:rsidRPr="004F0269">
        <w:rPr>
          <w:rFonts w:ascii="Times New Roman" w:eastAsia="Times New Roman" w:hAnsi="Times New Roman" w:cs="Times New Roman"/>
          <w:sz w:val="24"/>
          <w:szCs w:val="24"/>
          <w:lang w:eastAsia="ru-RU"/>
        </w:rPr>
        <w:t xml:space="preserve"> оснований</w:t>
      </w:r>
      <w:r w:rsidR="00470C2C">
        <w:rPr>
          <w:rFonts w:ascii="Times New Roman" w:eastAsia="Times New Roman" w:hAnsi="Times New Roman" w:cs="Times New Roman"/>
          <w:sz w:val="24"/>
          <w:szCs w:val="24"/>
          <w:lang w:eastAsia="ru-RU"/>
        </w:rPr>
        <w:t>,</w:t>
      </w:r>
      <w:r w:rsidR="004F0269" w:rsidRPr="004F0269">
        <w:rPr>
          <w:rFonts w:ascii="Times New Roman" w:eastAsia="Times New Roman" w:hAnsi="Times New Roman" w:cs="Times New Roman"/>
          <w:sz w:val="24"/>
          <w:szCs w:val="24"/>
          <w:lang w:eastAsia="ru-RU"/>
        </w:rPr>
        <w:t xml:space="preserve"> </w:t>
      </w:r>
      <w:r w:rsidR="00470C2C">
        <w:rPr>
          <w:rFonts w:ascii="Times New Roman" w:eastAsia="Times New Roman" w:hAnsi="Times New Roman" w:cs="Times New Roman"/>
          <w:sz w:val="24"/>
          <w:szCs w:val="24"/>
          <w:lang w:eastAsia="ru-RU"/>
        </w:rPr>
        <w:t>указанных в пунктах 21, 22 настоящего административного регламента</w:t>
      </w:r>
      <w:r w:rsidR="004F0269" w:rsidRPr="004F0269">
        <w:rPr>
          <w:rFonts w:ascii="Times New Roman" w:eastAsia="Times New Roman" w:hAnsi="Times New Roman" w:cs="Times New Roman"/>
          <w:sz w:val="24"/>
          <w:szCs w:val="24"/>
          <w:lang w:eastAsia="ru-RU"/>
        </w:rPr>
        <w:t>):</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направление межведомственных запросов в орган</w:t>
      </w:r>
      <w:r w:rsidR="00470C2C">
        <w:rPr>
          <w:rFonts w:ascii="Times New Roman" w:eastAsia="Times New Roman" w:hAnsi="Times New Roman" w:cs="Times New Roman"/>
          <w:sz w:val="24"/>
          <w:szCs w:val="24"/>
          <w:lang w:eastAsia="ru-RU"/>
        </w:rPr>
        <w:t>ы</w:t>
      </w:r>
      <w:r w:rsidRPr="00443553">
        <w:rPr>
          <w:rFonts w:ascii="Times New Roman" w:eastAsia="Times New Roman" w:hAnsi="Times New Roman" w:cs="Times New Roman"/>
          <w:sz w:val="24"/>
          <w:szCs w:val="24"/>
          <w:lang w:eastAsia="ru-RU"/>
        </w:rPr>
        <w:t xml:space="preserve"> власти, участвующ</w:t>
      </w:r>
      <w:r w:rsidR="00470C2C">
        <w:rPr>
          <w:rFonts w:ascii="Times New Roman" w:eastAsia="Times New Roman" w:hAnsi="Times New Roman" w:cs="Times New Roman"/>
          <w:sz w:val="24"/>
          <w:szCs w:val="24"/>
          <w:lang w:eastAsia="ru-RU"/>
        </w:rPr>
        <w:t>ие</w:t>
      </w:r>
      <w:r w:rsidRPr="00443553">
        <w:rPr>
          <w:rFonts w:ascii="Times New Roman" w:eastAsia="Times New Roman" w:hAnsi="Times New Roman" w:cs="Times New Roman"/>
          <w:sz w:val="24"/>
          <w:szCs w:val="24"/>
          <w:lang w:eastAsia="ru-RU"/>
        </w:rPr>
        <w:t xml:space="preserve"> в предоставлении муниципальной услуги (продолжительность и (или) максимальный срок выполнения административного действия - 3 рабочих дня со дня поступления зарегистрированного заявления специалисту Отдела;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 власти, предоставляющий документ и информацию).</w:t>
      </w:r>
    </w:p>
    <w:p w:rsidR="004630F5" w:rsidRPr="004630F5" w:rsidRDefault="00443553" w:rsidP="004630F5">
      <w:pPr>
        <w:spacing w:after="0" w:line="240" w:lineRule="auto"/>
        <w:ind w:firstLine="851"/>
        <w:jc w:val="both"/>
        <w:rPr>
          <w:rFonts w:ascii="Times New Roman" w:eastAsia="Times New Roman" w:hAnsi="Times New Roman" w:cs="Times New Roman"/>
          <w:sz w:val="24"/>
          <w:szCs w:val="24"/>
          <w:lang w:eastAsia="ru-RU"/>
        </w:rPr>
      </w:pPr>
      <w:proofErr w:type="gramStart"/>
      <w:r w:rsidRPr="00443553">
        <w:rPr>
          <w:rFonts w:ascii="Times New Roman" w:eastAsia="Times New Roman" w:hAnsi="Times New Roman" w:cs="Times New Roman"/>
          <w:sz w:val="24"/>
          <w:szCs w:val="24"/>
          <w:lang w:eastAsia="ru-RU"/>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w:t>
      </w:r>
      <w:hyperlink w:anchor="sub_3168" w:history="1"/>
      <w:r w:rsidRPr="00443553">
        <w:rPr>
          <w:rFonts w:ascii="Times New Roman" w:eastAsia="Times New Roman" w:hAnsi="Times New Roman" w:cs="Times New Roman"/>
          <w:sz w:val="24"/>
          <w:szCs w:val="24"/>
          <w:lang w:eastAsia="ru-RU"/>
        </w:rPr>
        <w:t xml:space="preserve"> пункте </w:t>
      </w:r>
      <w:r>
        <w:rPr>
          <w:rFonts w:ascii="Times New Roman" w:eastAsia="Times New Roman" w:hAnsi="Times New Roman" w:cs="Times New Roman"/>
          <w:sz w:val="24"/>
          <w:szCs w:val="24"/>
          <w:lang w:eastAsia="ru-RU"/>
        </w:rPr>
        <w:t>1</w:t>
      </w:r>
      <w:r w:rsidR="00470C2C">
        <w:rPr>
          <w:rFonts w:ascii="Times New Roman" w:eastAsia="Times New Roman" w:hAnsi="Times New Roman" w:cs="Times New Roman"/>
          <w:sz w:val="24"/>
          <w:szCs w:val="24"/>
          <w:lang w:eastAsia="ru-RU"/>
        </w:rPr>
        <w:t>5</w:t>
      </w:r>
      <w:r w:rsidRPr="00443553">
        <w:rPr>
          <w:rFonts w:ascii="Times New Roman" w:eastAsia="Times New Roman" w:hAnsi="Times New Roman" w:cs="Times New Roman"/>
          <w:sz w:val="24"/>
          <w:szCs w:val="24"/>
          <w:lang w:eastAsia="ru-RU"/>
        </w:rPr>
        <w:t xml:space="preserve"> настоящего администр</w:t>
      </w:r>
      <w:r w:rsidR="004630F5">
        <w:rPr>
          <w:rFonts w:ascii="Times New Roman" w:eastAsia="Times New Roman" w:hAnsi="Times New Roman" w:cs="Times New Roman"/>
          <w:sz w:val="24"/>
          <w:szCs w:val="24"/>
          <w:lang w:eastAsia="ru-RU"/>
        </w:rPr>
        <w:t>ативного регламента,</w:t>
      </w:r>
      <w:r w:rsidR="004630F5" w:rsidRPr="004630F5">
        <w:rPr>
          <w:rFonts w:ascii="Times New Roman" w:eastAsia="Calibri" w:hAnsi="Times New Roman" w:cs="Times New Roman"/>
          <w:sz w:val="28"/>
          <w:szCs w:val="28"/>
        </w:rPr>
        <w:t xml:space="preserve"> </w:t>
      </w:r>
      <w:r w:rsidR="004630F5" w:rsidRPr="004630F5">
        <w:rPr>
          <w:rFonts w:ascii="Times New Roman" w:eastAsia="Times New Roman" w:hAnsi="Times New Roman" w:cs="Times New Roman"/>
          <w:sz w:val="24"/>
          <w:szCs w:val="24"/>
          <w:lang w:eastAsia="ru-RU"/>
        </w:rPr>
        <w:t>отсутствие оснований для возврата заявления о предоставлении муниципальной услуги, указанных в пункте 2</w:t>
      </w:r>
      <w:r w:rsidR="004630F5">
        <w:rPr>
          <w:rFonts w:ascii="Times New Roman" w:eastAsia="Times New Roman" w:hAnsi="Times New Roman" w:cs="Times New Roman"/>
          <w:sz w:val="24"/>
          <w:szCs w:val="24"/>
          <w:lang w:eastAsia="ru-RU"/>
        </w:rPr>
        <w:t>2</w:t>
      </w:r>
      <w:r w:rsidR="004630F5" w:rsidRPr="004630F5">
        <w:rPr>
          <w:rFonts w:ascii="Times New Roman" w:eastAsia="Times New Roman" w:hAnsi="Times New Roman" w:cs="Times New Roman"/>
          <w:sz w:val="24"/>
          <w:szCs w:val="24"/>
          <w:lang w:eastAsia="ru-RU"/>
        </w:rPr>
        <w:t xml:space="preserve"> </w:t>
      </w:r>
      <w:r w:rsidR="004630F5">
        <w:rPr>
          <w:rFonts w:ascii="Times New Roman" w:eastAsia="Times New Roman" w:hAnsi="Times New Roman" w:cs="Times New Roman"/>
          <w:sz w:val="24"/>
          <w:szCs w:val="24"/>
          <w:lang w:eastAsia="ru-RU"/>
        </w:rPr>
        <w:t>настоящего а</w:t>
      </w:r>
      <w:r w:rsidR="004630F5" w:rsidRPr="004630F5">
        <w:rPr>
          <w:rFonts w:ascii="Times New Roman" w:eastAsia="Times New Roman" w:hAnsi="Times New Roman" w:cs="Times New Roman"/>
          <w:sz w:val="24"/>
          <w:szCs w:val="24"/>
          <w:lang w:eastAsia="ru-RU"/>
        </w:rPr>
        <w:t>дминистративного регламента, а также для приостановления предоставлении муниципальной услуги, указанных в пункте 2</w:t>
      </w:r>
      <w:r w:rsidR="004630F5">
        <w:rPr>
          <w:rFonts w:ascii="Times New Roman" w:eastAsia="Times New Roman" w:hAnsi="Times New Roman" w:cs="Times New Roman"/>
          <w:sz w:val="24"/>
          <w:szCs w:val="24"/>
          <w:lang w:eastAsia="ru-RU"/>
        </w:rPr>
        <w:t>3</w:t>
      </w:r>
      <w:r w:rsidR="004630F5" w:rsidRPr="004630F5">
        <w:rPr>
          <w:rFonts w:ascii="Times New Roman" w:eastAsia="Times New Roman" w:hAnsi="Times New Roman" w:cs="Times New Roman"/>
          <w:sz w:val="24"/>
          <w:szCs w:val="24"/>
          <w:lang w:eastAsia="ru-RU"/>
        </w:rPr>
        <w:t xml:space="preserve"> </w:t>
      </w:r>
      <w:r w:rsidR="004630F5">
        <w:rPr>
          <w:rFonts w:ascii="Times New Roman" w:eastAsia="Times New Roman" w:hAnsi="Times New Roman" w:cs="Times New Roman"/>
          <w:sz w:val="24"/>
          <w:szCs w:val="24"/>
          <w:lang w:eastAsia="ru-RU"/>
        </w:rPr>
        <w:t>настоящего а</w:t>
      </w:r>
      <w:r w:rsidR="004630F5" w:rsidRPr="004630F5">
        <w:rPr>
          <w:rFonts w:ascii="Times New Roman" w:eastAsia="Times New Roman" w:hAnsi="Times New Roman" w:cs="Times New Roman"/>
          <w:sz w:val="24"/>
          <w:szCs w:val="24"/>
          <w:lang w:eastAsia="ru-RU"/>
        </w:rPr>
        <w:t>дминистративного регламента.</w:t>
      </w:r>
      <w:proofErr w:type="gramEnd"/>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Результат административной процедуры: </w:t>
      </w:r>
      <w:r w:rsidR="004630F5" w:rsidRPr="004630F5">
        <w:rPr>
          <w:rFonts w:ascii="Times New Roman" w:eastAsia="Times New Roman" w:hAnsi="Times New Roman" w:cs="Times New Roman"/>
          <w:sz w:val="24"/>
          <w:szCs w:val="24"/>
          <w:lang w:eastAsia="ru-RU"/>
        </w:rPr>
        <w:t>уведомление</w:t>
      </w:r>
      <w:r w:rsidR="004630F5">
        <w:rPr>
          <w:rFonts w:ascii="Times New Roman" w:eastAsia="Times New Roman" w:hAnsi="Times New Roman" w:cs="Times New Roman"/>
          <w:sz w:val="24"/>
          <w:szCs w:val="24"/>
          <w:lang w:eastAsia="ru-RU"/>
        </w:rPr>
        <w:t xml:space="preserve"> с </w:t>
      </w:r>
      <w:r w:rsidR="004630F5" w:rsidRPr="004630F5">
        <w:rPr>
          <w:rFonts w:ascii="Times New Roman" w:eastAsia="Times New Roman" w:hAnsi="Times New Roman" w:cs="Times New Roman"/>
          <w:sz w:val="24"/>
          <w:szCs w:val="24"/>
          <w:lang w:eastAsia="ru-RU"/>
        </w:rPr>
        <w:t>основания</w:t>
      </w:r>
      <w:r w:rsidR="004630F5">
        <w:rPr>
          <w:rFonts w:ascii="Times New Roman" w:eastAsia="Times New Roman" w:hAnsi="Times New Roman" w:cs="Times New Roman"/>
          <w:sz w:val="24"/>
          <w:szCs w:val="24"/>
          <w:lang w:eastAsia="ru-RU"/>
        </w:rPr>
        <w:t>ми</w:t>
      </w:r>
      <w:r w:rsidR="004630F5" w:rsidRPr="004630F5">
        <w:rPr>
          <w:rFonts w:ascii="Times New Roman" w:eastAsia="Times New Roman" w:hAnsi="Times New Roman" w:cs="Times New Roman"/>
          <w:sz w:val="24"/>
          <w:szCs w:val="24"/>
          <w:lang w:eastAsia="ru-RU"/>
        </w:rPr>
        <w:t xml:space="preserve"> возврата (приостановления)</w:t>
      </w:r>
      <w:r w:rsidR="004630F5">
        <w:rPr>
          <w:rFonts w:ascii="Times New Roman" w:eastAsia="Times New Roman" w:hAnsi="Times New Roman" w:cs="Times New Roman"/>
          <w:sz w:val="24"/>
          <w:szCs w:val="24"/>
          <w:lang w:eastAsia="ru-RU"/>
        </w:rPr>
        <w:t xml:space="preserve">, </w:t>
      </w:r>
      <w:r w:rsidRPr="00443553">
        <w:rPr>
          <w:rFonts w:ascii="Times New Roman" w:eastAsia="Times New Roman" w:hAnsi="Times New Roman" w:cs="Times New Roman"/>
          <w:sz w:val="24"/>
          <w:szCs w:val="24"/>
          <w:lang w:eastAsia="ru-RU"/>
        </w:rPr>
        <w:t>получение ответов на межведомственные запросы.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Ответы на межведомственный запрос регистрируются в электронном журнале или в электронном журнале </w:t>
      </w:r>
      <w:r w:rsidR="004630F5">
        <w:rPr>
          <w:rFonts w:ascii="Times New Roman" w:eastAsia="Times New Roman" w:hAnsi="Times New Roman" w:cs="Times New Roman"/>
          <w:sz w:val="24"/>
          <w:szCs w:val="24"/>
          <w:lang w:eastAsia="ru-RU"/>
        </w:rPr>
        <w:t>системы исполнения регламентов, уведомление регистрируется в электронном документообороте.</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w:t>
      </w:r>
    </w:p>
    <w:p w:rsidR="004630F5" w:rsidRPr="004630F5" w:rsidRDefault="004630F5" w:rsidP="004630F5">
      <w:pPr>
        <w:spacing w:after="0" w:line="240" w:lineRule="auto"/>
        <w:ind w:firstLine="851"/>
        <w:jc w:val="center"/>
        <w:rPr>
          <w:rFonts w:ascii="Times New Roman" w:eastAsia="Times New Roman" w:hAnsi="Times New Roman" w:cs="Times New Roman"/>
          <w:sz w:val="24"/>
          <w:szCs w:val="24"/>
          <w:lang w:eastAsia="ru-RU"/>
        </w:rPr>
      </w:pPr>
      <w:r w:rsidRPr="004630F5">
        <w:rPr>
          <w:rFonts w:ascii="Times New Roman" w:eastAsia="Times New Roman" w:hAnsi="Times New Roman" w:cs="Times New Roman"/>
          <w:sz w:val="24"/>
          <w:szCs w:val="24"/>
          <w:lang w:eastAsia="ru-RU"/>
        </w:rPr>
        <w:t>Подготовка и принятие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70C2C" w:rsidP="00443553">
      <w:pPr>
        <w:spacing w:after="0" w:line="240" w:lineRule="auto"/>
        <w:ind w:firstLine="851"/>
        <w:jc w:val="both"/>
        <w:rPr>
          <w:rFonts w:ascii="Times New Roman" w:eastAsia="Times New Roman" w:hAnsi="Times New Roman" w:cs="Times New Roman"/>
          <w:sz w:val="24"/>
          <w:szCs w:val="24"/>
          <w:lang w:eastAsia="ru-RU"/>
        </w:rPr>
      </w:pPr>
      <w:r w:rsidRPr="004630F5">
        <w:rPr>
          <w:rFonts w:ascii="Times New Roman" w:eastAsia="Times New Roman" w:hAnsi="Times New Roman" w:cs="Times New Roman"/>
          <w:sz w:val="24"/>
          <w:szCs w:val="24"/>
          <w:lang w:eastAsia="ru-RU"/>
        </w:rPr>
        <w:t>3</w:t>
      </w:r>
      <w:r w:rsidR="004630F5" w:rsidRPr="004630F5">
        <w:rPr>
          <w:rFonts w:ascii="Times New Roman" w:eastAsia="Times New Roman" w:hAnsi="Times New Roman" w:cs="Times New Roman"/>
          <w:sz w:val="24"/>
          <w:szCs w:val="24"/>
          <w:lang w:eastAsia="ru-RU"/>
        </w:rPr>
        <w:t>6</w:t>
      </w:r>
      <w:r w:rsidR="00443553" w:rsidRPr="004630F5">
        <w:rPr>
          <w:rFonts w:ascii="Times New Roman" w:eastAsia="Times New Roman" w:hAnsi="Times New Roman" w:cs="Times New Roman"/>
          <w:sz w:val="24"/>
          <w:szCs w:val="24"/>
          <w:lang w:eastAsia="ru-RU"/>
        </w:rPr>
        <w:t>. Основанием</w:t>
      </w:r>
      <w:r w:rsidR="00443553" w:rsidRPr="00443553">
        <w:rPr>
          <w:rFonts w:ascii="Times New Roman" w:eastAsia="Times New Roman" w:hAnsi="Times New Roman" w:cs="Times New Roman"/>
          <w:sz w:val="24"/>
          <w:szCs w:val="24"/>
          <w:lang w:eastAsia="ru-RU"/>
        </w:rPr>
        <w:t xml:space="preserve"> для начала административной процедуры является поступление специалисту Отдела зарегистрированного заявления о предоставлении муниципальной услуги, либо ответа на межведомственный запрос.</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lastRenderedPageBreak/>
        <w:t xml:space="preserve">- за рассмотрение документов, необходимых для предоставления муниципальной услуги, и </w:t>
      </w:r>
      <w:r w:rsidR="00104C3A">
        <w:rPr>
          <w:rFonts w:ascii="Times New Roman" w:eastAsiaTheme="minorEastAsia" w:hAnsi="Times New Roman" w:cs="Times New Roman"/>
          <w:sz w:val="24"/>
          <w:szCs w:val="24"/>
          <w:lang w:eastAsia="ru-RU"/>
        </w:rPr>
        <w:t>подготовку</w:t>
      </w:r>
      <w:r w:rsidRPr="004630F5">
        <w:rPr>
          <w:rFonts w:ascii="Times New Roman" w:eastAsiaTheme="minorEastAsia" w:hAnsi="Times New Roman" w:cs="Times New Roman"/>
          <w:sz w:val="24"/>
          <w:szCs w:val="24"/>
          <w:lang w:eastAsia="ru-RU"/>
        </w:rPr>
        <w:t xml:space="preserve"> документов, являющихся результатом предоставления муниципальной услуги - специалист Отдела;</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за подписание решения о предоставлении муниципальной услуги - глава города Югорска либо лицо, его замещающее;</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за подписание решения об отказе в предоставлении муниципальной услуги - директор Департамента либо лицо, его замещающее;</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за регистрацию подписанного главой города Югорска решения о предоставлении муниципальной услуги - специалист </w:t>
      </w:r>
      <w:r w:rsidRPr="004630F5">
        <w:rPr>
          <w:rFonts w:ascii="Times New Roman" w:eastAsia="Times New Roman" w:hAnsi="Times New Roman" w:cs="Times New Roman"/>
          <w:color w:val="000000"/>
          <w:sz w:val="24"/>
          <w:szCs w:val="24"/>
          <w:lang w:eastAsia="ar-SA"/>
        </w:rPr>
        <w:t>отдела документационного и архивного обеспечения</w:t>
      </w:r>
      <w:r w:rsidRPr="004630F5">
        <w:rPr>
          <w:rFonts w:ascii="Times New Roman" w:eastAsiaTheme="minorEastAsia" w:hAnsi="Times New Roman" w:cs="Times New Roman"/>
          <w:sz w:val="24"/>
          <w:szCs w:val="24"/>
          <w:lang w:eastAsia="ru-RU"/>
        </w:rPr>
        <w:t xml:space="preserve"> администрации города Югорска, ответственный за делопроизводство;</w:t>
      </w:r>
    </w:p>
    <w:p w:rsidR="004630F5" w:rsidRPr="004630F5" w:rsidRDefault="004630F5" w:rsidP="004630F5">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за регистрацию подписанного директором Департамента решения об отказе в предоставлении муниципальной услуги - специалист Департамента</w:t>
      </w:r>
      <w:r>
        <w:rPr>
          <w:rFonts w:ascii="Times New Roman" w:eastAsiaTheme="minorEastAsia" w:hAnsi="Times New Roman" w:cs="Times New Roman"/>
          <w:sz w:val="24"/>
          <w:szCs w:val="24"/>
          <w:lang w:eastAsia="ru-RU"/>
        </w:rPr>
        <w:t>, ответственный за делопроизводство</w:t>
      </w:r>
      <w:r w:rsidRPr="004630F5">
        <w:rPr>
          <w:rFonts w:ascii="Times New Roman" w:eastAsiaTheme="minorEastAsia" w:hAnsi="Times New Roman" w:cs="Times New Roman"/>
          <w:sz w:val="24"/>
          <w:szCs w:val="24"/>
          <w:lang w:eastAsia="ru-RU"/>
        </w:rPr>
        <w:t>.</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Содержание административных действий, входящих в состав административной процедуры:</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рассмотрение документов, необходимых для предоставления муниципальной услуги, и </w:t>
      </w:r>
      <w:r w:rsidR="00104C3A">
        <w:rPr>
          <w:rFonts w:ascii="Times New Roman" w:eastAsiaTheme="minorEastAsia" w:hAnsi="Times New Roman" w:cs="Times New Roman"/>
          <w:sz w:val="24"/>
          <w:szCs w:val="24"/>
          <w:lang w:eastAsia="ru-RU"/>
        </w:rPr>
        <w:t>подготовка</w:t>
      </w:r>
      <w:r w:rsidRPr="004630F5">
        <w:rPr>
          <w:rFonts w:ascii="Times New Roman" w:eastAsiaTheme="minorEastAsia" w:hAnsi="Times New Roman" w:cs="Times New Roman"/>
          <w:sz w:val="24"/>
          <w:szCs w:val="24"/>
          <w:lang w:eastAsia="ru-RU"/>
        </w:rPr>
        <w:t xml:space="preserve"> документов, являющихся результатом предоставления муниципальной услуги (продолжительность и (или) максимальный срок выполнения -1</w:t>
      </w:r>
      <w:r w:rsidR="00EA7BF6">
        <w:rPr>
          <w:rFonts w:ascii="Times New Roman" w:eastAsiaTheme="minorEastAsia" w:hAnsi="Times New Roman" w:cs="Times New Roman"/>
          <w:sz w:val="24"/>
          <w:szCs w:val="24"/>
          <w:lang w:eastAsia="ru-RU"/>
        </w:rPr>
        <w:t>2</w:t>
      </w:r>
      <w:r w:rsidRPr="004630F5">
        <w:rPr>
          <w:rFonts w:ascii="Times New Roman" w:eastAsiaTheme="minorEastAsia" w:hAnsi="Times New Roman" w:cs="Times New Roman"/>
          <w:sz w:val="24"/>
          <w:szCs w:val="24"/>
          <w:lang w:eastAsia="ru-RU"/>
        </w:rPr>
        <w:t xml:space="preserve"> календарных дней со дня поступления в Департамент зарегистрированного заявления о предоставлении муниципальной услуги, либо ответов на межведомственные запросы);</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подписание документов, являющихся результатом предоставления муниципальной услуги (продолжительность и (или) максимальный срок выполнения - не позднее 3 календарных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 не позднее </w:t>
      </w:r>
      <w:r w:rsidR="00104C3A">
        <w:rPr>
          <w:rFonts w:ascii="Times New Roman" w:eastAsiaTheme="minorEastAsia" w:hAnsi="Times New Roman" w:cs="Times New Roman"/>
          <w:sz w:val="24"/>
          <w:szCs w:val="24"/>
          <w:lang w:eastAsia="ru-RU"/>
        </w:rPr>
        <w:t>2</w:t>
      </w:r>
      <w:r w:rsidRPr="004630F5">
        <w:rPr>
          <w:rFonts w:ascii="Times New Roman" w:eastAsiaTheme="minorEastAsia" w:hAnsi="Times New Roman" w:cs="Times New Roman"/>
          <w:sz w:val="24"/>
          <w:szCs w:val="24"/>
          <w:lang w:eastAsia="ru-RU"/>
        </w:rPr>
        <w:t xml:space="preserve"> календарных дней со дня их подписания главой города Югорска, директором Департамента, либо лицами, их замещающими).</w:t>
      </w:r>
    </w:p>
    <w:p w:rsidR="004630F5" w:rsidRPr="004630F5" w:rsidRDefault="004630F5" w:rsidP="00104C3A">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hyperlink w:anchor="sub_1025" w:history="1">
        <w:r w:rsidRPr="004630F5">
          <w:rPr>
            <w:rFonts w:ascii="Times New Roman" w:eastAsiaTheme="minorEastAsia" w:hAnsi="Times New Roman" w:cs="Times New Roman"/>
            <w:color w:val="000000" w:themeColor="text1"/>
            <w:sz w:val="24"/>
            <w:szCs w:val="24"/>
            <w:lang w:eastAsia="ru-RU"/>
          </w:rPr>
          <w:t>пункте 2</w:t>
        </w:r>
        <w:r w:rsidR="00EA7BF6" w:rsidRPr="00EA7BF6">
          <w:rPr>
            <w:rFonts w:ascii="Times New Roman" w:eastAsiaTheme="minorEastAsia" w:hAnsi="Times New Roman" w:cs="Times New Roman"/>
            <w:color w:val="000000" w:themeColor="text1"/>
            <w:sz w:val="24"/>
            <w:szCs w:val="24"/>
            <w:lang w:eastAsia="ru-RU"/>
          </w:rPr>
          <w:t>4</w:t>
        </w:r>
      </w:hyperlink>
      <w:r w:rsidRPr="004630F5">
        <w:rPr>
          <w:rFonts w:ascii="Times New Roman" w:eastAsiaTheme="minorEastAsia" w:hAnsi="Times New Roman" w:cs="Times New Roman"/>
          <w:sz w:val="24"/>
          <w:szCs w:val="24"/>
          <w:lang w:eastAsia="ru-RU"/>
        </w:rPr>
        <w:t xml:space="preserve"> настоящего административного регламента.</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Результат выполнения административной процедуры: подписанное главой города Югорска, либо лицом его замещающим, решение о предоставлении муниципальной услуги или подписанное директором Департамента, либо лицом его замещающим, решение об отказе в предоставлении муниципальной услуги.</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Способ фиксации результата выполнения административной процедуры:</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решение о предоставлении муниципальной услуги регистрируется в журнале регистрации постановлений администрации города Югорска;</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 решение об отказе в предоставлении муниципальной услуги регистрируется в журнале регистрации исходящих документов Департамента.</w:t>
      </w:r>
    </w:p>
    <w:p w:rsidR="004630F5" w:rsidRPr="004630F5" w:rsidRDefault="004630F5" w:rsidP="00EA7BF6">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630F5">
        <w:rPr>
          <w:rFonts w:ascii="Times New Roman" w:eastAsiaTheme="minorEastAsia" w:hAnsi="Times New Roman" w:cs="Times New Roman"/>
          <w:sz w:val="24"/>
          <w:szCs w:val="24"/>
          <w:lang w:eastAsia="ru-RU"/>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соответствующего Отдела, в день регистрации документов, являющихся результатом предоставления муниципальной услуги, обеспечивает их передачу в МФЦ.</w:t>
      </w: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23" w:name="sub_1035"/>
      <w:r w:rsidRPr="00443553">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23"/>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EA7BF6"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документов, являющихся результатом предоставления муниципальной услуги, специалисту Отдела или работнику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направление документов, являющихся результатом предоставления муниципальной услуги, заявителю почтой - специалист Департамента, ответственный за делопроизводство;</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lastRenderedPageBreak/>
        <w:t>- за выдачу заявителю документов, являющихся результатом предоставления муниципальной услуги, нарочно</w:t>
      </w:r>
      <w:r w:rsidR="00EA7BF6">
        <w:rPr>
          <w:rFonts w:ascii="Times New Roman" w:eastAsia="Times New Roman" w:hAnsi="Times New Roman" w:cs="Times New Roman"/>
          <w:sz w:val="24"/>
          <w:szCs w:val="24"/>
          <w:lang w:eastAsia="ru-RU"/>
        </w:rPr>
        <w:t>, посредством электронной почты в адрес заявителя</w:t>
      </w:r>
      <w:r w:rsidRPr="00443553">
        <w:rPr>
          <w:rFonts w:ascii="Times New Roman" w:eastAsia="Times New Roman" w:hAnsi="Times New Roman" w:cs="Times New Roman"/>
          <w:sz w:val="24"/>
          <w:szCs w:val="24"/>
          <w:lang w:eastAsia="ru-RU"/>
        </w:rPr>
        <w:t xml:space="preserve"> - специалист Отдела;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выдачу документов, являющихся результатом предоставления муниципальной услуги, в МФЦ - работник МФЦ.</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календарных дней со дня регистрации документов, являющихся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в МФЦ,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w:t>
      </w:r>
      <w:r w:rsidR="00B77F33">
        <w:rPr>
          <w:rFonts w:ascii="Times New Roman" w:eastAsia="Times New Roman" w:hAnsi="Times New Roman" w:cs="Times New Roman"/>
          <w:sz w:val="24"/>
          <w:szCs w:val="24"/>
          <w:lang w:eastAsia="ru-RU"/>
        </w:rPr>
        <w:t>;</w:t>
      </w:r>
    </w:p>
    <w:p w:rsidR="00B77F33" w:rsidRPr="00B77F33" w:rsidRDefault="00443553" w:rsidP="00B77F3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77F33">
        <w:rPr>
          <w:rFonts w:ascii="Times New Roman" w:eastAsia="Times New Roman" w:hAnsi="Times New Roman" w:cs="Times New Roman"/>
          <w:sz w:val="24"/>
          <w:szCs w:val="24"/>
          <w:lang w:eastAsia="ru-RU"/>
        </w:rPr>
        <w:t xml:space="preserve">- </w:t>
      </w:r>
      <w:r w:rsidR="00B77F33" w:rsidRPr="00B77F33">
        <w:rPr>
          <w:rFonts w:ascii="Times New Roman" w:eastAsia="Times New Roman" w:hAnsi="Times New Roman" w:cs="Times New Roman"/>
          <w:sz w:val="24"/>
          <w:szCs w:val="24"/>
          <w:lang w:eastAsia="ru-RU"/>
        </w:rPr>
        <w:t xml:space="preserve">в случае направления </w:t>
      </w:r>
      <w:r w:rsidR="00B77F33">
        <w:rPr>
          <w:rFonts w:ascii="Times New Roman" w:eastAsia="Times New Roman" w:hAnsi="Times New Roman" w:cs="Times New Roman"/>
          <w:sz w:val="24"/>
          <w:szCs w:val="24"/>
          <w:lang w:eastAsia="ru-RU"/>
        </w:rPr>
        <w:t xml:space="preserve">результата муниципальной услуги </w:t>
      </w:r>
      <w:r w:rsidR="00B77F33" w:rsidRPr="00B77F33">
        <w:rPr>
          <w:rFonts w:ascii="Times New Roman" w:eastAsia="Times New Roman" w:hAnsi="Times New Roman" w:cs="Times New Roman"/>
          <w:sz w:val="24"/>
          <w:szCs w:val="24"/>
          <w:lang w:eastAsia="ru-RU"/>
        </w:rPr>
        <w:t>на электронную почту заявителя  выдача документа заявителю фиксируется</w:t>
      </w:r>
      <w:r w:rsidR="00B77F33" w:rsidRPr="00B77F33">
        <w:rPr>
          <w:rFonts w:ascii="Times New Roman" w:eastAsia="Times New Roman" w:hAnsi="Times New Roman" w:cs="Times New Roman"/>
          <w:i/>
          <w:sz w:val="24"/>
          <w:szCs w:val="24"/>
          <w:lang w:eastAsia="ru-RU"/>
        </w:rPr>
        <w:t xml:space="preserve"> </w:t>
      </w:r>
      <w:r w:rsidR="00B77F33" w:rsidRPr="00B77F33">
        <w:rPr>
          <w:rFonts w:ascii="Times New Roman" w:eastAsia="Times New Roman" w:hAnsi="Times New Roman" w:cs="Times New Roman"/>
          <w:sz w:val="24"/>
          <w:szCs w:val="24"/>
          <w:lang w:eastAsia="ru-RU"/>
        </w:rPr>
        <w:t>прикреплением к электронному документообороту скриншота электронного уведомления о доставке сообщения</w:t>
      </w:r>
      <w:r w:rsidR="00B77F33" w:rsidRPr="00B77F33">
        <w:rPr>
          <w:rFonts w:ascii="Times New Roman" w:eastAsia="Times New Roman" w:hAnsi="Times New Roman" w:cs="Times New Roman"/>
          <w:i/>
          <w:sz w:val="24"/>
          <w:szCs w:val="24"/>
          <w:lang w:eastAsia="ru-RU"/>
        </w:rPr>
        <w:t>.</w:t>
      </w:r>
    </w:p>
    <w:p w:rsidR="007F6CE1" w:rsidRPr="00AE0B6F" w:rsidRDefault="007F6CE1" w:rsidP="007F6CE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64580" w:rsidRPr="00CC2B6C" w:rsidRDefault="00B77F33" w:rsidP="00B77F33">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693887" w:rsidRPr="00CC2B6C">
        <w:rPr>
          <w:rFonts w:ascii="Times New Roman" w:eastAsia="Times New Roman" w:hAnsi="Times New Roman" w:cs="Times New Roman"/>
          <w:b/>
          <w:sz w:val="24"/>
          <w:szCs w:val="24"/>
          <w:lang w:eastAsia="ru-RU"/>
        </w:rPr>
        <w:t xml:space="preserve">IV. Формы </w:t>
      </w:r>
      <w:proofErr w:type="gramStart"/>
      <w:r w:rsidR="00693887" w:rsidRPr="00CC2B6C">
        <w:rPr>
          <w:rFonts w:ascii="Times New Roman" w:eastAsia="Times New Roman" w:hAnsi="Times New Roman" w:cs="Times New Roman"/>
          <w:b/>
          <w:sz w:val="24"/>
          <w:szCs w:val="24"/>
          <w:lang w:eastAsia="ru-RU"/>
        </w:rPr>
        <w:t>контроля за</w:t>
      </w:r>
      <w:proofErr w:type="gramEnd"/>
      <w:r w:rsidR="00693887"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Департамента</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B77F33">
        <w:rPr>
          <w:rFonts w:ascii="Times New Roman" w:eastAsia="Times New Roman" w:hAnsi="Times New Roman" w:cs="Times New Roman"/>
          <w:sz w:val="24"/>
          <w:szCs w:val="24"/>
          <w:lang w:eastAsia="ru-RU"/>
        </w:rPr>
        <w:t>38</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B77F33">
        <w:rPr>
          <w:rFonts w:ascii="Times New Roman" w:eastAsia="Times New Roman" w:hAnsi="Times New Roman" w:cs="Times New Roman"/>
          <w:sz w:val="24"/>
          <w:szCs w:val="24"/>
          <w:lang w:eastAsia="ru-RU"/>
        </w:rPr>
        <w:t>39</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77F33">
        <w:rPr>
          <w:rFonts w:ascii="Times New Roman" w:eastAsia="Times New Roman" w:hAnsi="Times New Roman" w:cs="Times New Roman"/>
          <w:sz w:val="24"/>
          <w:szCs w:val="24"/>
          <w:lang w:eastAsia="ru-RU"/>
        </w:rPr>
        <w:t>40</w:t>
      </w:r>
      <w:r w:rsidRPr="00C43A8B">
        <w:rPr>
          <w:rFonts w:ascii="Times New Roman" w:eastAsia="Times New Roman" w:hAnsi="Times New Roman" w:cs="Times New Roman"/>
          <w:sz w:val="24"/>
          <w:szCs w:val="24"/>
          <w:lang w:eastAsia="ru-RU"/>
        </w:rPr>
        <w:t>.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уполномоченного органа.</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AE2821">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77F33">
        <w:rPr>
          <w:rFonts w:ascii="Times New Roman" w:eastAsia="Times New Roman" w:hAnsi="Times New Roman" w:cs="Times New Roman"/>
          <w:sz w:val="24"/>
          <w:szCs w:val="24"/>
          <w:lang w:eastAsia="ru-RU"/>
        </w:rPr>
        <w:t>41</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B77F33">
        <w:rPr>
          <w:rFonts w:ascii="Times New Roman" w:eastAsia="Times New Roman" w:hAnsi="Times New Roman" w:cs="Times New Roman"/>
          <w:sz w:val="24"/>
          <w:szCs w:val="24"/>
          <w:lang w:eastAsia="ru-RU"/>
        </w:rPr>
        <w:t>42</w:t>
      </w:r>
      <w:r w:rsidR="00C43A8B" w:rsidRPr="00C43A8B">
        <w:rPr>
          <w:rFonts w:ascii="Times New Roman" w:eastAsia="Times New Roman" w:hAnsi="Times New Roman" w:cs="Times New Roman"/>
          <w:sz w:val="24"/>
          <w:szCs w:val="24"/>
          <w:lang w:eastAsia="ru-RU"/>
        </w:rPr>
        <w:t>. 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B77F33">
        <w:rPr>
          <w:rFonts w:ascii="Times New Roman" w:eastAsia="Times New Roman" w:hAnsi="Times New Roman" w:cs="Times New Roman"/>
          <w:sz w:val="24"/>
          <w:szCs w:val="24"/>
          <w:lang w:eastAsia="ru-RU"/>
        </w:rPr>
        <w:t>43</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 xml:space="preserve">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w:t>
      </w:r>
      <w:proofErr w:type="gramEnd"/>
      <w:r w:rsidR="00C43A8B" w:rsidRPr="00C43A8B">
        <w:rPr>
          <w:rFonts w:ascii="Times New Roman" w:eastAsia="Times New Roman" w:hAnsi="Times New Roman" w:cs="Times New Roman"/>
          <w:sz w:val="24"/>
          <w:szCs w:val="24"/>
          <w:lang w:eastAsia="ru-RU"/>
        </w:rPr>
        <w:t xml:space="preserve"> ожидания,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6D480B" w:rsidRDefault="003D6FEF" w:rsidP="002A2F4C">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proofErr w:type="gramStart"/>
      <w:r w:rsidRPr="006D480B">
        <w:rPr>
          <w:rFonts w:ascii="Times New Roman" w:eastAsia="Times New Roman" w:hAnsi="Times New Roman" w:cs="Times New Roman"/>
          <w:sz w:val="24"/>
          <w:szCs w:val="24"/>
          <w:lang w:eastAsia="ru-RU"/>
        </w:rPr>
        <w:t>О праве заявителей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3D6FEF" w:rsidRPr="006D480B" w:rsidRDefault="00B77F33" w:rsidP="002A2F4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r w:rsidR="003D6FEF" w:rsidRPr="006D480B">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Департаментом, МФЦ, а также должностными лицами Департамента или муниципальными служащими, работниками МФЦ.</w:t>
      </w:r>
    </w:p>
    <w:p w:rsidR="003D6FEF" w:rsidRPr="006D480B" w:rsidRDefault="003D6FEF" w:rsidP="002A2F4C">
      <w:pPr>
        <w:spacing w:after="0" w:line="240" w:lineRule="auto"/>
        <w:jc w:val="both"/>
        <w:rPr>
          <w:rFonts w:ascii="Times New Roman" w:eastAsia="Times New Roman" w:hAnsi="Times New Roman" w:cs="Times New Roman"/>
          <w:sz w:val="24"/>
          <w:szCs w:val="24"/>
          <w:lang w:eastAsia="ru-RU"/>
        </w:rPr>
      </w:pP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Об органах, организациях и уполномоченных на рассмотрение жалобы лицах, которым</w:t>
      </w:r>
    </w:p>
    <w:p w:rsidR="003D6FEF" w:rsidRPr="006D480B" w:rsidRDefault="003D6FEF"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может быть направлена жалоба заявителя в досудебном (внесудебном) порядке</w:t>
      </w:r>
    </w:p>
    <w:p w:rsidR="003D6FEF" w:rsidRPr="006D480B" w:rsidRDefault="003D6FEF"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lastRenderedPageBreak/>
        <w:tab/>
      </w:r>
      <w:r w:rsidR="00B77F33">
        <w:rPr>
          <w:rFonts w:ascii="Times New Roman" w:eastAsia="Times New Roman" w:hAnsi="Times New Roman" w:cs="Times New Roman"/>
          <w:sz w:val="24"/>
          <w:szCs w:val="24"/>
          <w:lang w:eastAsia="ru-RU"/>
        </w:rPr>
        <w:t>45</w:t>
      </w:r>
      <w:r w:rsidRPr="006D480B">
        <w:rPr>
          <w:rFonts w:ascii="Times New Roman" w:eastAsia="Times New Roman" w:hAnsi="Times New Roman" w:cs="Times New Roman"/>
          <w:sz w:val="24"/>
          <w:szCs w:val="24"/>
          <w:lang w:eastAsia="ru-RU"/>
        </w:rPr>
        <w:t>.</w:t>
      </w:r>
      <w:r w:rsidRPr="006D480B">
        <w:rPr>
          <w:rFonts w:ascii="Times New Roman" w:eastAsia="Arial" w:hAnsi="Times New Roman" w:cs="Times New Roman"/>
          <w:sz w:val="24"/>
          <w:szCs w:val="24"/>
          <w:lang w:eastAsia="ar-SA"/>
        </w:rPr>
        <w:t xml:space="preserve"> </w:t>
      </w:r>
      <w:r w:rsidRPr="006D480B">
        <w:rPr>
          <w:rFonts w:ascii="Times New Roman" w:eastAsia="Times New Roman" w:hAnsi="Times New Roman" w:cs="Times New Roman"/>
          <w:sz w:val="24"/>
          <w:szCs w:val="24"/>
          <w:lang w:eastAsia="ru-RU"/>
        </w:rPr>
        <w:t>Жалоба подается в Департамент, МФЦ, либо главе города Югорска.</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Жалоба на решения и действия (бездействие) начальника Отдела, муниципального служащего подается </w:t>
      </w:r>
      <w:r w:rsidR="00876416" w:rsidRPr="006D480B">
        <w:rPr>
          <w:rFonts w:ascii="Times New Roman" w:eastAsia="Times New Roman" w:hAnsi="Times New Roman" w:cs="Times New Roman"/>
          <w:sz w:val="24"/>
          <w:szCs w:val="24"/>
          <w:lang w:eastAsia="ru-RU"/>
        </w:rPr>
        <w:t xml:space="preserve">заместителю директора Департамента, </w:t>
      </w:r>
      <w:r w:rsidRPr="006D480B">
        <w:rPr>
          <w:rFonts w:ascii="Times New Roman" w:eastAsia="Times New Roman" w:hAnsi="Times New Roman" w:cs="Times New Roman"/>
          <w:sz w:val="24"/>
          <w:szCs w:val="24"/>
          <w:lang w:eastAsia="ru-RU"/>
        </w:rPr>
        <w:t xml:space="preserve">директору Департамента, либо главе города Югорска, на действия  </w:t>
      </w:r>
      <w:r w:rsidR="00876416" w:rsidRPr="006D480B">
        <w:rPr>
          <w:rFonts w:ascii="Times New Roman" w:eastAsia="Times New Roman" w:hAnsi="Times New Roman" w:cs="Times New Roman"/>
          <w:sz w:val="24"/>
          <w:szCs w:val="24"/>
          <w:lang w:eastAsia="ru-RU"/>
        </w:rPr>
        <w:t xml:space="preserve">заместителя директора Департамента - </w:t>
      </w:r>
      <w:r w:rsidRPr="006D480B">
        <w:rPr>
          <w:rFonts w:ascii="Times New Roman" w:eastAsia="Times New Roman" w:hAnsi="Times New Roman" w:cs="Times New Roman"/>
          <w:sz w:val="24"/>
          <w:szCs w:val="24"/>
          <w:lang w:eastAsia="ru-RU"/>
        </w:rPr>
        <w:t>директор</w:t>
      </w:r>
      <w:r w:rsidR="00876416" w:rsidRPr="006D480B">
        <w:rPr>
          <w:rFonts w:ascii="Times New Roman" w:eastAsia="Times New Roman" w:hAnsi="Times New Roman" w:cs="Times New Roman"/>
          <w:sz w:val="24"/>
          <w:szCs w:val="24"/>
          <w:lang w:eastAsia="ru-RU"/>
        </w:rPr>
        <w:t>у</w:t>
      </w:r>
      <w:r w:rsidRPr="006D480B">
        <w:rPr>
          <w:rFonts w:ascii="Times New Roman" w:eastAsia="Times New Roman" w:hAnsi="Times New Roman" w:cs="Times New Roman"/>
          <w:sz w:val="24"/>
          <w:szCs w:val="24"/>
          <w:lang w:eastAsia="ru-RU"/>
        </w:rPr>
        <w:t xml:space="preserve"> Департамента</w:t>
      </w:r>
      <w:r w:rsidR="00876416" w:rsidRPr="006D480B">
        <w:rPr>
          <w:rFonts w:ascii="Times New Roman" w:eastAsia="Times New Roman" w:hAnsi="Times New Roman" w:cs="Times New Roman"/>
          <w:sz w:val="24"/>
          <w:szCs w:val="24"/>
          <w:lang w:eastAsia="ru-RU"/>
        </w:rPr>
        <w:t>, на действия директора Департамента</w:t>
      </w:r>
      <w:r w:rsidRPr="006D480B">
        <w:rPr>
          <w:rFonts w:ascii="Times New Roman" w:eastAsia="Times New Roman" w:hAnsi="Times New Roman" w:cs="Times New Roman"/>
          <w:sz w:val="24"/>
          <w:szCs w:val="24"/>
          <w:lang w:eastAsia="ru-RU"/>
        </w:rPr>
        <w:t xml:space="preserve"> – главе города Югорска.</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97745A" w:rsidRPr="006D480B" w:rsidRDefault="0097745A"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Жалоба на решения и действия (бездействие)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3D6FEF" w:rsidRPr="006D480B" w:rsidRDefault="0097745A"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О способах информирования заявителей о порядке подачи и рассмотрения жалобы, в том числе в информационно-телекоммуникационной сети «Интернет»</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B77F33">
        <w:rPr>
          <w:rFonts w:ascii="Times New Roman" w:eastAsia="Times New Roman" w:hAnsi="Times New Roman" w:cs="Times New Roman"/>
          <w:sz w:val="24"/>
          <w:szCs w:val="24"/>
          <w:lang w:eastAsia="ru-RU"/>
        </w:rPr>
        <w:t>46</w:t>
      </w:r>
      <w:r w:rsidRPr="006D480B">
        <w:rPr>
          <w:rFonts w:ascii="Times New Roman" w:eastAsia="Times New Roman" w:hAnsi="Times New Roman" w:cs="Times New Roman"/>
          <w:sz w:val="24"/>
          <w:szCs w:val="24"/>
          <w:lang w:eastAsia="ru-RU"/>
        </w:rPr>
        <w:t xml:space="preserve">. </w:t>
      </w:r>
      <w:proofErr w:type="gramStart"/>
      <w:r w:rsidRPr="006D480B">
        <w:rPr>
          <w:rFonts w:ascii="Times New Roman" w:eastAsia="Times New Roman" w:hAnsi="Times New Roman" w:cs="Times New Roman"/>
          <w:sz w:val="24"/>
          <w:szCs w:val="24"/>
          <w:lang w:eastAsia="ru-RU"/>
        </w:rPr>
        <w:t>Информация о порядке подачи и рассмотрения жалобы размещается в информационно-телекоммуникационной сети «Интернет» на официальном сайте,</w:t>
      </w:r>
      <w:r w:rsidR="00444B20" w:rsidRPr="006D480B">
        <w:rPr>
          <w:rFonts w:ascii="Times New Roman" w:eastAsia="Times New Roman" w:hAnsi="Times New Roman" w:cs="Times New Roman"/>
          <w:sz w:val="24"/>
          <w:szCs w:val="24"/>
          <w:lang w:eastAsia="ru-RU"/>
        </w:rPr>
        <w:t xml:space="preserve"> Едином и региональном порталах, а также предоставляется при обращении в устной (при личном обращении заявителя и/или по телефону) или письменной (при письменном обращении заявителя по почте, электронной почте, факсу) форме.</w:t>
      </w:r>
      <w:proofErr w:type="gramEnd"/>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center"/>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w:t>
      </w: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p>
    <w:p w:rsidR="0097745A" w:rsidRPr="006D480B" w:rsidRDefault="0097745A" w:rsidP="002A2F4C">
      <w:pPr>
        <w:spacing w:after="0" w:line="240" w:lineRule="auto"/>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ab/>
      </w:r>
      <w:r w:rsidR="00B77F33">
        <w:rPr>
          <w:rFonts w:ascii="Times New Roman" w:eastAsia="Times New Roman" w:hAnsi="Times New Roman" w:cs="Times New Roman"/>
          <w:sz w:val="24"/>
          <w:szCs w:val="24"/>
          <w:lang w:eastAsia="ru-RU"/>
        </w:rPr>
        <w:t>47</w:t>
      </w:r>
      <w:r w:rsidRPr="006D480B">
        <w:rPr>
          <w:rFonts w:ascii="Times New Roman" w:eastAsia="Times New Roman" w:hAnsi="Times New Roman" w:cs="Times New Roman"/>
          <w:sz w:val="24"/>
          <w:szCs w:val="24"/>
          <w:lang w:eastAsia="ru-RU"/>
        </w:rPr>
        <w:t xml:space="preserve">. </w:t>
      </w:r>
      <w:r w:rsidR="002A2F4C" w:rsidRPr="006D480B">
        <w:rPr>
          <w:rFonts w:ascii="Times New Roman" w:eastAsia="Times New Roman" w:hAnsi="Times New Roman" w:cs="Times New Roman"/>
          <w:sz w:val="24"/>
          <w:szCs w:val="24"/>
          <w:lang w:eastAsia="ru-RU"/>
        </w:rPr>
        <w:t xml:space="preserve">Порядок досудебного (внесудебного) обжалования решений и действий (бездействия) Департамента, многофункционального центра, а также их должностных лиц, муниципальных служащих, работников осуществляется в соответствии </w:t>
      </w:r>
      <w:proofErr w:type="gramStart"/>
      <w:r w:rsidR="002A2F4C" w:rsidRPr="006D480B">
        <w:rPr>
          <w:rFonts w:ascii="Times New Roman" w:eastAsia="Times New Roman" w:hAnsi="Times New Roman" w:cs="Times New Roman"/>
          <w:sz w:val="24"/>
          <w:szCs w:val="24"/>
          <w:lang w:eastAsia="ru-RU"/>
        </w:rPr>
        <w:t>с</w:t>
      </w:r>
      <w:proofErr w:type="gramEnd"/>
      <w:r w:rsidR="002A2F4C" w:rsidRPr="006D480B">
        <w:rPr>
          <w:rFonts w:ascii="Times New Roman" w:eastAsia="Times New Roman" w:hAnsi="Times New Roman" w:cs="Times New Roman"/>
          <w:sz w:val="24"/>
          <w:szCs w:val="24"/>
          <w:lang w:eastAsia="ru-RU"/>
        </w:rPr>
        <w:t>:</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ru-RU"/>
        </w:rPr>
        <w:t xml:space="preserve">- </w:t>
      </w:r>
      <w:r w:rsidR="0097745A" w:rsidRPr="006D480B">
        <w:rPr>
          <w:rFonts w:ascii="Times New Roman" w:eastAsia="Times New Roman" w:hAnsi="Times New Roman" w:cs="Times New Roman"/>
          <w:sz w:val="24"/>
          <w:szCs w:val="24"/>
          <w:lang w:eastAsia="ru-RU"/>
        </w:rPr>
        <w:t>Федеральны</w:t>
      </w:r>
      <w:r w:rsidRPr="006D480B">
        <w:rPr>
          <w:rFonts w:ascii="Times New Roman" w:eastAsia="Times New Roman" w:hAnsi="Times New Roman" w:cs="Times New Roman"/>
          <w:sz w:val="24"/>
          <w:szCs w:val="24"/>
          <w:lang w:eastAsia="ru-RU"/>
        </w:rPr>
        <w:t>м</w:t>
      </w:r>
      <w:r w:rsidR="0097745A" w:rsidRPr="006D480B">
        <w:rPr>
          <w:rFonts w:ascii="Times New Roman" w:eastAsia="Times New Roman" w:hAnsi="Times New Roman" w:cs="Times New Roman"/>
          <w:sz w:val="24"/>
          <w:szCs w:val="24"/>
          <w:lang w:eastAsia="ru-RU"/>
        </w:rPr>
        <w:t xml:space="preserve"> закон</w:t>
      </w:r>
      <w:r w:rsidRPr="006D480B">
        <w:rPr>
          <w:rFonts w:ascii="Times New Roman" w:eastAsia="Times New Roman" w:hAnsi="Times New Roman" w:cs="Times New Roman"/>
          <w:sz w:val="24"/>
          <w:szCs w:val="24"/>
          <w:lang w:eastAsia="ru-RU"/>
        </w:rPr>
        <w:t>ом</w:t>
      </w:r>
      <w:r w:rsidR="0097745A" w:rsidRPr="006D480B">
        <w:rPr>
          <w:rFonts w:ascii="Times New Roman" w:eastAsia="Times New Roman" w:hAnsi="Times New Roman" w:cs="Times New Roman"/>
          <w:sz w:val="24"/>
          <w:szCs w:val="24"/>
          <w:lang w:eastAsia="ru-RU"/>
        </w:rPr>
        <w:t xml:space="preserve"> от 27</w:t>
      </w:r>
      <w:r w:rsidRPr="006D480B">
        <w:rPr>
          <w:rFonts w:ascii="Times New Roman" w:eastAsia="Times New Roman" w:hAnsi="Times New Roman" w:cs="Times New Roman"/>
          <w:sz w:val="24"/>
          <w:szCs w:val="24"/>
          <w:lang w:eastAsia="ru-RU"/>
        </w:rPr>
        <w:t>.07.</w:t>
      </w:r>
      <w:r w:rsidR="0097745A" w:rsidRPr="006D480B">
        <w:rPr>
          <w:rFonts w:ascii="Times New Roman" w:eastAsia="Times New Roman" w:hAnsi="Times New Roman" w:cs="Times New Roman"/>
          <w:sz w:val="24"/>
          <w:szCs w:val="24"/>
          <w:lang w:eastAsia="ru-RU"/>
        </w:rPr>
        <w:t>2010 № 210-ФЗ «Об организации предоставления государственных и муниципальных услуг» (Собрание законодательства Российской Федерации, 2010, № 31, ст. 4179);</w:t>
      </w:r>
    </w:p>
    <w:p w:rsidR="0097745A" w:rsidRPr="006D480B" w:rsidRDefault="002A2F4C" w:rsidP="002A2F4C">
      <w:pPr>
        <w:spacing w:after="0" w:line="240" w:lineRule="auto"/>
        <w:ind w:firstLine="708"/>
        <w:jc w:val="both"/>
        <w:rPr>
          <w:rFonts w:ascii="Times New Roman" w:eastAsia="Times New Roman" w:hAnsi="Times New Roman" w:cs="Times New Roman"/>
          <w:sz w:val="24"/>
          <w:szCs w:val="24"/>
          <w:lang w:eastAsia="ar-SA"/>
        </w:rPr>
      </w:pPr>
      <w:proofErr w:type="gramStart"/>
      <w:r w:rsidRPr="006D480B">
        <w:rPr>
          <w:rFonts w:ascii="Times New Roman" w:eastAsia="Times New Roman" w:hAnsi="Times New Roman" w:cs="Times New Roman"/>
          <w:sz w:val="24"/>
          <w:szCs w:val="24"/>
          <w:lang w:eastAsia="ru-RU"/>
        </w:rPr>
        <w:t xml:space="preserve">- постановлением администрации города Югорска от 02.04.2018 № 949 </w:t>
      </w:r>
      <w:r w:rsidR="0097745A" w:rsidRPr="006D480B">
        <w:rPr>
          <w:rFonts w:ascii="Times New Roman" w:eastAsia="Times New Roman" w:hAnsi="Times New Roman" w:cs="Times New Roman"/>
          <w:sz w:val="24"/>
          <w:szCs w:val="24"/>
          <w:lang w:eastAsia="ar-SA"/>
        </w:rPr>
        <w:t>«Об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и их должностных лиц,  муниципальных служащих, муниципального автономного учреждения «Многофункциональный центр предоставления государственных и муниципальных услуг» и его работников»</w:t>
      </w:r>
      <w:r w:rsidRPr="006D480B">
        <w:rPr>
          <w:rFonts w:ascii="Times New Roman" w:eastAsiaTheme="minorEastAsia" w:hAnsi="Times New Roman" w:cs="Times New Roman"/>
          <w:sz w:val="24"/>
          <w:szCs w:val="24"/>
          <w:lang w:eastAsia="ru-RU"/>
        </w:rPr>
        <w:t xml:space="preserve"> </w:t>
      </w:r>
      <w:r w:rsidRPr="006D480B">
        <w:rPr>
          <w:rFonts w:ascii="Times New Roman" w:eastAsia="Times New Roman" w:hAnsi="Times New Roman" w:cs="Times New Roman"/>
          <w:sz w:val="24"/>
          <w:szCs w:val="24"/>
          <w:lang w:eastAsia="ar-SA"/>
        </w:rPr>
        <w:t>(сборник «Муниципальные правовые акты  города Югорска, 09.04.2018 № 14 (101);</w:t>
      </w:r>
      <w:proofErr w:type="gramEnd"/>
    </w:p>
    <w:p w:rsidR="003D6FEF" w:rsidRPr="006D480B" w:rsidRDefault="002A2F4C" w:rsidP="00E01977">
      <w:pPr>
        <w:spacing w:after="0" w:line="240" w:lineRule="auto"/>
        <w:ind w:firstLine="708"/>
        <w:jc w:val="both"/>
        <w:rPr>
          <w:rFonts w:ascii="Times New Roman" w:eastAsia="Times New Roman" w:hAnsi="Times New Roman" w:cs="Times New Roman"/>
          <w:sz w:val="24"/>
          <w:szCs w:val="24"/>
          <w:lang w:eastAsia="ru-RU"/>
        </w:rPr>
      </w:pPr>
      <w:r w:rsidRPr="006D480B">
        <w:rPr>
          <w:rFonts w:ascii="Times New Roman" w:eastAsia="Times New Roman" w:hAnsi="Times New Roman" w:cs="Times New Roman"/>
          <w:sz w:val="24"/>
          <w:szCs w:val="24"/>
          <w:lang w:eastAsia="ar-SA"/>
        </w:rPr>
        <w:t xml:space="preserve">- </w:t>
      </w:r>
      <w:r w:rsidR="0097745A" w:rsidRPr="006D480B">
        <w:rPr>
          <w:rFonts w:ascii="Times New Roman" w:eastAsia="Times New Roman" w:hAnsi="Times New Roman" w:cs="Times New Roman"/>
          <w:sz w:val="24"/>
          <w:szCs w:val="24"/>
          <w:lang w:eastAsia="ru-RU"/>
        </w:rPr>
        <w:t xml:space="preserve">настоящий </w:t>
      </w:r>
      <w:r w:rsidRPr="006D480B">
        <w:rPr>
          <w:rFonts w:ascii="Times New Roman" w:eastAsia="Times New Roman" w:hAnsi="Times New Roman" w:cs="Times New Roman"/>
          <w:sz w:val="24"/>
          <w:szCs w:val="24"/>
          <w:lang w:eastAsia="ru-RU"/>
        </w:rPr>
        <w:t>а</w:t>
      </w:r>
      <w:r w:rsidR="0097745A" w:rsidRPr="006D480B">
        <w:rPr>
          <w:rFonts w:ascii="Times New Roman" w:eastAsia="Times New Roman" w:hAnsi="Times New Roman" w:cs="Times New Roman"/>
          <w:sz w:val="24"/>
          <w:szCs w:val="24"/>
          <w:lang w:eastAsia="ru-RU"/>
        </w:rPr>
        <w:t>дминистративный регламент.</w:t>
      </w: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Pr="00EF3EFC"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F64FB" w:rsidRDefault="006F64F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Default="00B77F33"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B77F33" w:rsidRPr="00B77F33" w:rsidRDefault="00B77F33" w:rsidP="00B77F33">
      <w:pPr>
        <w:autoSpaceDE w:val="0"/>
        <w:autoSpaceDN w:val="0"/>
        <w:adjustRightInd w:val="0"/>
        <w:spacing w:after="0" w:line="240" w:lineRule="auto"/>
        <w:ind w:firstLine="540"/>
        <w:jc w:val="right"/>
        <w:rPr>
          <w:rFonts w:ascii="Times New Roman" w:eastAsia="Calibri" w:hAnsi="Times New Roman" w:cs="Times New Roman"/>
          <w:sz w:val="28"/>
          <w:szCs w:val="28"/>
        </w:rPr>
      </w:pPr>
      <w:r w:rsidRPr="00B77F33">
        <w:rPr>
          <w:rFonts w:ascii="Times New Roman" w:eastAsia="Calibri" w:hAnsi="Times New Roman" w:cs="Times New Roman"/>
          <w:sz w:val="28"/>
          <w:szCs w:val="28"/>
        </w:rPr>
        <w:lastRenderedPageBreak/>
        <w:t>Приложение 1</w:t>
      </w:r>
    </w:p>
    <w:p w:rsidR="00B77F33" w:rsidRPr="00B77F33" w:rsidRDefault="00B77F33" w:rsidP="00B77F33">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B77F33">
        <w:rPr>
          <w:rFonts w:ascii="Times New Roman" w:eastAsia="Calibri" w:hAnsi="Times New Roman" w:cs="Times New Roman"/>
          <w:sz w:val="28"/>
          <w:szCs w:val="28"/>
        </w:rPr>
        <w:t xml:space="preserve">к </w:t>
      </w:r>
      <w:r>
        <w:rPr>
          <w:rFonts w:ascii="Times New Roman" w:eastAsia="Calibri" w:hAnsi="Times New Roman" w:cs="Times New Roman"/>
          <w:sz w:val="28"/>
          <w:szCs w:val="28"/>
        </w:rPr>
        <w:t>а</w:t>
      </w:r>
      <w:r w:rsidRPr="00B77F33">
        <w:rPr>
          <w:rFonts w:ascii="Times New Roman" w:eastAsia="Calibri" w:hAnsi="Times New Roman" w:cs="Times New Roman"/>
          <w:sz w:val="28"/>
          <w:szCs w:val="28"/>
        </w:rPr>
        <w:t>дминистративному регламенту</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r w:rsidRPr="00B77F33">
        <w:rPr>
          <w:rFonts w:ascii="Times New Roman" w:eastAsia="Calibri" w:hAnsi="Times New Roman" w:cs="Times New Roman"/>
          <w:sz w:val="28"/>
          <w:szCs w:val="28"/>
        </w:rPr>
        <w:t xml:space="preserve">предоставления муниципальной услуги </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bCs/>
          <w:sz w:val="28"/>
          <w:szCs w:val="28"/>
        </w:rPr>
      </w:pPr>
      <w:r w:rsidRPr="00B77F33">
        <w:rPr>
          <w:rFonts w:ascii="Times New Roman" w:eastAsia="Calibri" w:hAnsi="Times New Roman" w:cs="Times New Roman"/>
          <w:bCs/>
          <w:sz w:val="28"/>
          <w:szCs w:val="28"/>
        </w:rPr>
        <w:t xml:space="preserve">«Предварительное согласование </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bCs/>
          <w:sz w:val="28"/>
          <w:szCs w:val="28"/>
        </w:rPr>
      </w:pPr>
      <w:r w:rsidRPr="00B77F33">
        <w:rPr>
          <w:rFonts w:ascii="Times New Roman" w:eastAsia="Calibri" w:hAnsi="Times New Roman" w:cs="Times New Roman"/>
          <w:bCs/>
          <w:sz w:val="28"/>
          <w:szCs w:val="28"/>
        </w:rPr>
        <w:t>предоставления земельного участка»</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p>
    <w:p w:rsidR="00B77F33" w:rsidRPr="00B77F33" w:rsidRDefault="00B77F33" w:rsidP="00B77F33">
      <w:pPr>
        <w:widowControl w:val="0"/>
        <w:autoSpaceDE w:val="0"/>
        <w:autoSpaceDN w:val="0"/>
        <w:adjustRightInd w:val="0"/>
        <w:spacing w:after="0" w:line="240" w:lineRule="auto"/>
        <w:jc w:val="center"/>
        <w:outlineLvl w:val="1"/>
        <w:rPr>
          <w:rFonts w:ascii="Times New Roman" w:eastAsia="Calibri" w:hAnsi="Times New Roman" w:cs="Times New Roman"/>
          <w:b/>
          <w:bCs/>
          <w:sz w:val="24"/>
          <w:szCs w:val="24"/>
        </w:rPr>
      </w:pPr>
      <w:r w:rsidRPr="00B77F33">
        <w:rPr>
          <w:rFonts w:ascii="Times New Roman" w:eastAsia="Calibri" w:hAnsi="Times New Roman" w:cs="Times New Roman"/>
          <w:b/>
          <w:bCs/>
          <w:sz w:val="24"/>
          <w:szCs w:val="24"/>
        </w:rPr>
        <w:t>Документы, подтверждающие право заявителя на приобретение земельного участка без проведения торгов в соответствии с приказом Министерства экономического развития Российской Федерации от  12</w:t>
      </w:r>
      <w:r>
        <w:rPr>
          <w:rFonts w:ascii="Times New Roman" w:eastAsia="Calibri" w:hAnsi="Times New Roman" w:cs="Times New Roman"/>
          <w:b/>
          <w:bCs/>
          <w:sz w:val="24"/>
          <w:szCs w:val="24"/>
        </w:rPr>
        <w:t>.01.</w:t>
      </w:r>
      <w:r w:rsidRPr="00B77F33">
        <w:rPr>
          <w:rFonts w:ascii="Times New Roman" w:eastAsia="Calibri" w:hAnsi="Times New Roman" w:cs="Times New Roman"/>
          <w:b/>
          <w:bCs/>
          <w:sz w:val="24"/>
          <w:szCs w:val="24"/>
        </w:rPr>
        <w:t>2015 № 1 «Об утверждении перечня документов, подтверждающих право заявителя на приобретение земельного участка без проведения торгов»</w:t>
      </w:r>
    </w:p>
    <w:p w:rsidR="00B77F33" w:rsidRPr="00B77F33" w:rsidRDefault="00B77F33" w:rsidP="00B77F3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802"/>
        <w:gridCol w:w="1592"/>
        <w:gridCol w:w="2268"/>
        <w:gridCol w:w="2835"/>
      </w:tblGrid>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 </w:t>
            </w:r>
            <w:proofErr w:type="gramStart"/>
            <w:r w:rsidRPr="00B77F33">
              <w:rPr>
                <w:rFonts w:ascii="Times New Roman" w:eastAsia="Times New Roman" w:hAnsi="Times New Roman" w:cs="Times New Roman"/>
                <w:sz w:val="20"/>
                <w:szCs w:val="20"/>
                <w:lang w:eastAsia="ru-RU"/>
              </w:rPr>
              <w:t>п</w:t>
            </w:r>
            <w:proofErr w:type="gramEnd"/>
            <w:r w:rsidRPr="00B77F33">
              <w:rPr>
                <w:rFonts w:ascii="Times New Roman" w:eastAsia="Times New Roman" w:hAnsi="Times New Roman" w:cs="Times New Roman"/>
                <w:sz w:val="20"/>
                <w:szCs w:val="20"/>
                <w:lang w:eastAsia="ru-RU"/>
              </w:rPr>
              <w:t>/п</w:t>
            </w:r>
          </w:p>
        </w:tc>
        <w:tc>
          <w:tcPr>
            <w:tcW w:w="2802" w:type="dxa"/>
          </w:tcPr>
          <w:p w:rsidR="00B77F33" w:rsidRPr="00B77F33" w:rsidRDefault="00B77F33" w:rsidP="00B77F33">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Заявитель</w:t>
            </w:r>
          </w:p>
        </w:tc>
        <w:tc>
          <w:tcPr>
            <w:tcW w:w="2835"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78" w:history="1">
              <w:r w:rsidRPr="00B77F33">
                <w:rPr>
                  <w:rFonts w:ascii="Times New Roman" w:eastAsia="Times New Roman" w:hAnsi="Times New Roman" w:cs="Times New Roman"/>
                  <w:sz w:val="20"/>
                  <w:szCs w:val="20"/>
                  <w:lang w:eastAsia="ru-RU"/>
                </w:rPr>
                <w:t>*</w:t>
              </w:r>
            </w:hyperlink>
          </w:p>
        </w:tc>
      </w:tr>
      <w:tr w:rsidR="00B77F33" w:rsidRPr="00B77F33" w:rsidTr="00B77F33">
        <w:trPr>
          <w:trHeight w:val="279"/>
        </w:trPr>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w:t>
            </w:r>
          </w:p>
        </w:tc>
        <w:tc>
          <w:tcPr>
            <w:tcW w:w="2802" w:type="dxa"/>
          </w:tcPr>
          <w:p w:rsidR="00B77F33" w:rsidRPr="00B77F33" w:rsidRDefault="00B77F33" w:rsidP="00B77F33">
            <w:pPr>
              <w:widowControl w:val="0"/>
              <w:autoSpaceDE w:val="0"/>
              <w:autoSpaceDN w:val="0"/>
              <w:adjustRightInd w:val="0"/>
              <w:spacing w:after="0" w:line="240" w:lineRule="auto"/>
              <w:ind w:firstLine="19"/>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w:t>
            </w:r>
          </w:p>
        </w:tc>
        <w:tc>
          <w:tcPr>
            <w:tcW w:w="2835"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w:t>
            </w:r>
          </w:p>
        </w:tc>
        <w:tc>
          <w:tcPr>
            <w:tcW w:w="2802" w:type="dxa"/>
          </w:tcPr>
          <w:p w:rsidR="00B77F33" w:rsidRPr="00B77F33" w:rsidRDefault="00B77F33" w:rsidP="00B77F3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hyperlink r:id="rId19" w:history="1">
              <w:r w:rsidRPr="00B77F33">
                <w:rPr>
                  <w:rFonts w:ascii="Times New Roman" w:eastAsia="Times New Roman" w:hAnsi="Times New Roman" w:cs="Times New Roman"/>
                  <w:sz w:val="20"/>
                  <w:szCs w:val="20"/>
                  <w:lang w:eastAsia="ru-RU"/>
                </w:rPr>
                <w:t>Подпункт 1 пункта 2 статьи 39.3</w:t>
              </w:r>
            </w:hyperlink>
            <w:r w:rsidRPr="00B77F33">
              <w:rPr>
                <w:rFonts w:ascii="Times New Roman" w:eastAsia="Times New Roman" w:hAnsi="Times New Roman" w:cs="Times New Roman"/>
                <w:sz w:val="20"/>
                <w:szCs w:val="20"/>
                <w:lang w:eastAsia="ru-RU"/>
              </w:rPr>
              <w:t xml:space="preserve"> Земельного кодекса Российской Федерации       (далее – Кодекс)</w:t>
            </w:r>
          </w:p>
        </w:tc>
        <w:tc>
          <w:tcPr>
            <w:tcW w:w="1592"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с которым заключен договор о комплексном освоении территории</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о комплексном освоении территории</w:t>
            </w:r>
          </w:p>
        </w:tc>
      </w:tr>
      <w:tr w:rsidR="00B77F33" w:rsidRPr="00B77F33" w:rsidTr="00B77F33">
        <w:trPr>
          <w:trHeight w:val="514"/>
        </w:trPr>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hyperlink r:id="rId20" w:history="1">
              <w:r w:rsidRPr="00B77F33">
                <w:rPr>
                  <w:rFonts w:ascii="Times New Roman" w:eastAsia="Times New Roman" w:hAnsi="Times New Roman" w:cs="Times New Roman"/>
                  <w:sz w:val="20"/>
                  <w:szCs w:val="20"/>
                  <w:lang w:eastAsia="ru-RU"/>
                </w:rPr>
                <w:t>Подпункт 2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 Документ, подтверждающий членство заявителя в некоммерческой организации</w:t>
            </w:r>
          </w:p>
        </w:tc>
      </w:tr>
      <w:tr w:rsidR="00B77F33" w:rsidRPr="00B77F33" w:rsidTr="00B77F33">
        <w:trPr>
          <w:trHeight w:val="513"/>
        </w:trPr>
        <w:tc>
          <w:tcPr>
            <w:tcW w:w="488"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B77F33" w:rsidRPr="00B77F33" w:rsidRDefault="00B77F33" w:rsidP="00B77F3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p>
        </w:tc>
        <w:tc>
          <w:tcPr>
            <w:tcW w:w="1592" w:type="dxa"/>
            <w:vMerge/>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органа некоммерческой организации о распределении испрашиваемого земельного участка заявителю</w:t>
            </w:r>
          </w:p>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B77F33" w:rsidRPr="00B77F33" w:rsidTr="00B77F33">
        <w:trPr>
          <w:trHeight w:val="513"/>
        </w:trPr>
        <w:tc>
          <w:tcPr>
            <w:tcW w:w="488"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B77F33" w:rsidRPr="00B77F33" w:rsidRDefault="00B77F33" w:rsidP="00B77F33">
            <w:pPr>
              <w:widowControl w:val="0"/>
              <w:autoSpaceDE w:val="0"/>
              <w:autoSpaceDN w:val="0"/>
              <w:adjustRightInd w:val="0"/>
              <w:spacing w:after="0" w:line="240" w:lineRule="auto"/>
              <w:ind w:firstLine="19"/>
              <w:jc w:val="both"/>
              <w:rPr>
                <w:rFonts w:ascii="Times New Roman" w:eastAsia="Times New Roman" w:hAnsi="Times New Roman" w:cs="Times New Roman"/>
                <w:sz w:val="20"/>
                <w:szCs w:val="20"/>
                <w:lang w:eastAsia="ru-RU"/>
              </w:rPr>
            </w:pPr>
          </w:p>
        </w:tc>
        <w:tc>
          <w:tcPr>
            <w:tcW w:w="1592" w:type="dxa"/>
            <w:vMerge/>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о комплексном освоении территории</w:t>
            </w:r>
          </w:p>
        </w:tc>
      </w:tr>
      <w:tr w:rsidR="00B77F33" w:rsidRPr="00B77F33" w:rsidTr="00B77F33">
        <w:trPr>
          <w:trHeight w:val="637"/>
        </w:trPr>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1" w:history="1">
              <w:r w:rsidRPr="00B77F33">
                <w:rPr>
                  <w:rFonts w:ascii="Times New Roman" w:eastAsia="Times New Roman" w:hAnsi="Times New Roman" w:cs="Times New Roman"/>
                  <w:sz w:val="20"/>
                  <w:szCs w:val="20"/>
                  <w:lang w:eastAsia="ru-RU"/>
                </w:rPr>
                <w:t>Подпункт 2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B77F33" w:rsidRPr="00B77F33" w:rsidTr="00B77F33">
        <w:trPr>
          <w:trHeight w:val="637"/>
        </w:trPr>
        <w:tc>
          <w:tcPr>
            <w:tcW w:w="488"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92"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о комплексном освоении территории</w:t>
            </w:r>
          </w:p>
        </w:tc>
      </w:tr>
      <w:tr w:rsidR="00B77F33" w:rsidRPr="00B77F33" w:rsidTr="00B77F33">
        <w:trPr>
          <w:trHeight w:val="875"/>
        </w:trPr>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2" w:history="1">
              <w:r w:rsidRPr="00B77F33">
                <w:rPr>
                  <w:rFonts w:ascii="Times New Roman" w:eastAsia="Times New Roman" w:hAnsi="Times New Roman" w:cs="Times New Roman"/>
                  <w:sz w:val="20"/>
                  <w:szCs w:val="20"/>
                  <w:lang w:eastAsia="ru-RU"/>
                </w:rPr>
                <w:t>Подпункт 3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Член садоводческого некоммерческого товарищества (СНТ) или огороднического некоммерческого товарищества (ОНТ)</w:t>
            </w:r>
          </w:p>
        </w:tc>
        <w:tc>
          <w:tcPr>
            <w:tcW w:w="2835" w:type="dxa"/>
            <w:tcBorders>
              <w:bottom w:val="single" w:sz="4" w:space="0" w:color="auto"/>
            </w:tcBorders>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B77F33" w:rsidRPr="00B77F33" w:rsidTr="00B77F33">
        <w:trPr>
          <w:trHeight w:val="935"/>
        </w:trPr>
        <w:tc>
          <w:tcPr>
            <w:tcW w:w="488"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92"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35" w:type="dxa"/>
            <w:tcBorders>
              <w:bottom w:val="single" w:sz="4" w:space="0" w:color="auto"/>
            </w:tcBorders>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r w:rsidR="00B77F33" w:rsidRPr="00B77F33" w:rsidTr="00B77F33">
        <w:trPr>
          <w:trHeight w:val="935"/>
        </w:trPr>
        <w:tc>
          <w:tcPr>
            <w:tcW w:w="488" w:type="dxa"/>
            <w:vMerge/>
            <w:tcBorders>
              <w:bottom w:val="single" w:sz="4" w:space="0" w:color="auto"/>
            </w:tcBorders>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Borders>
              <w:bottom w:val="single" w:sz="4" w:space="0" w:color="auto"/>
            </w:tcBorders>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92" w:type="dxa"/>
            <w:vMerge/>
            <w:tcBorders>
              <w:bottom w:val="single" w:sz="4" w:space="0" w:color="auto"/>
            </w:tcBorders>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Borders>
              <w:bottom w:val="single" w:sz="4" w:space="0" w:color="auto"/>
            </w:tcBorders>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35" w:type="dxa"/>
            <w:tcBorders>
              <w:bottom w:val="single" w:sz="4" w:space="0" w:color="auto"/>
            </w:tcBorders>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органа некоммерческой организации о распределении земельного участка заявителю</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3" w:history="1">
              <w:r w:rsidRPr="00B77F33">
                <w:rPr>
                  <w:rFonts w:ascii="Times New Roman" w:eastAsia="Times New Roman" w:hAnsi="Times New Roman" w:cs="Times New Roman"/>
                  <w:sz w:val="20"/>
                  <w:szCs w:val="20"/>
                  <w:lang w:eastAsia="ru-RU"/>
                </w:rPr>
                <w:t>Подпункт 4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 относящегося к имуществу общего пользования</w:t>
            </w:r>
          </w:p>
        </w:tc>
      </w:tr>
      <w:tr w:rsidR="00B77F33" w:rsidRPr="00B77F33" w:rsidTr="00B77F33">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4" w:history="1">
              <w:r w:rsidRPr="00B77F33">
                <w:rPr>
                  <w:rFonts w:ascii="Times New Roman" w:eastAsia="Times New Roman" w:hAnsi="Times New Roman" w:cs="Times New Roman"/>
                  <w:sz w:val="20"/>
                  <w:szCs w:val="20"/>
                  <w:lang w:eastAsia="ru-RU"/>
                </w:rPr>
                <w:t>Подпункт 6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7.</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5" w:history="1">
              <w:r w:rsidRPr="00B77F33">
                <w:rPr>
                  <w:rFonts w:ascii="Times New Roman" w:eastAsia="Times New Roman" w:hAnsi="Times New Roman" w:cs="Times New Roman"/>
                  <w:sz w:val="20"/>
                  <w:szCs w:val="20"/>
                  <w:lang w:eastAsia="ru-RU"/>
                </w:rPr>
                <w:t>Подпункт 7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8.</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6" w:history="1">
              <w:r w:rsidRPr="00B77F33">
                <w:rPr>
                  <w:rFonts w:ascii="Times New Roman" w:eastAsia="Times New Roman" w:hAnsi="Times New Roman" w:cs="Times New Roman"/>
                  <w:sz w:val="20"/>
                  <w:szCs w:val="20"/>
                  <w:lang w:eastAsia="ru-RU"/>
                </w:rPr>
                <w:t>Подпункт 1 статьи 39.5</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о развитии застроенной территории</w:t>
            </w:r>
          </w:p>
        </w:tc>
      </w:tr>
      <w:tr w:rsidR="00B77F33" w:rsidRPr="00B77F33" w:rsidTr="00B77F33">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9.</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7" w:history="1">
              <w:r w:rsidRPr="00B77F33">
                <w:rPr>
                  <w:rFonts w:ascii="Times New Roman" w:eastAsia="Times New Roman" w:hAnsi="Times New Roman" w:cs="Times New Roman"/>
                  <w:sz w:val="20"/>
                  <w:szCs w:val="20"/>
                  <w:lang w:eastAsia="ru-RU"/>
                </w:rPr>
                <w:t>Подпункт 2 статьи 39.5</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Документ, удостоверяющий (устанавливающий) права </w:t>
            </w:r>
            <w:r w:rsidRPr="00B77F33">
              <w:rPr>
                <w:rFonts w:ascii="Times New Roman" w:eastAsia="Times New Roman" w:hAnsi="Times New Roman" w:cs="Times New Roman"/>
                <w:sz w:val="20"/>
                <w:szCs w:val="20"/>
                <w:lang w:eastAsia="ru-RU"/>
              </w:rPr>
              <w:lastRenderedPageBreak/>
              <w:t>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77F33" w:rsidRPr="00B77F33" w:rsidTr="00B77F33">
        <w:trPr>
          <w:trHeight w:val="2592"/>
        </w:trPr>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10.</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8" w:history="1">
              <w:r w:rsidRPr="00B77F33">
                <w:rPr>
                  <w:rFonts w:ascii="Times New Roman" w:eastAsia="Times New Roman" w:hAnsi="Times New Roman" w:cs="Times New Roman"/>
                  <w:sz w:val="20"/>
                  <w:szCs w:val="20"/>
                  <w:lang w:eastAsia="ru-RU"/>
                </w:rPr>
                <w:t>Подпункт 3 статьи 39.5</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общую долевую собственность бесплатно</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11.</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29" w:history="1">
              <w:r w:rsidRPr="00B77F33">
                <w:rPr>
                  <w:rFonts w:ascii="Times New Roman" w:eastAsia="Times New Roman" w:hAnsi="Times New Roman" w:cs="Times New Roman"/>
                  <w:sz w:val="20"/>
                  <w:szCs w:val="20"/>
                  <w:lang w:eastAsia="ru-RU"/>
                </w:rPr>
                <w:t>Подпункт 5 статьи 39.5</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12.</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0" w:history="1">
              <w:r w:rsidRPr="00B77F33">
                <w:rPr>
                  <w:rFonts w:ascii="Times New Roman" w:eastAsia="Times New Roman" w:hAnsi="Times New Roman" w:cs="Times New Roman"/>
                  <w:sz w:val="20"/>
                  <w:szCs w:val="20"/>
                  <w:lang w:eastAsia="ru-RU"/>
                </w:rPr>
                <w:t>Подпункт 6 статьи 39.5</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Граждане, имеющие трех и более детей</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13.</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1" w:history="1">
              <w:r w:rsidRPr="00B77F33">
                <w:rPr>
                  <w:rFonts w:ascii="Times New Roman" w:eastAsia="Times New Roman" w:hAnsi="Times New Roman" w:cs="Times New Roman"/>
                  <w:sz w:val="20"/>
                  <w:szCs w:val="20"/>
                  <w:lang w:eastAsia="ru-RU"/>
                </w:rPr>
                <w:t>Подпункт 7 статьи 39.5</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подтверждающие право на приобретение земельного участка, установленные законодательством Российской Федерации</w:t>
            </w:r>
          </w:p>
        </w:tc>
      </w:tr>
      <w:tr w:rsidR="00B77F33" w:rsidRPr="00B77F33" w:rsidTr="00B77F33">
        <w:trPr>
          <w:trHeight w:val="1300"/>
        </w:trPr>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14.</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2" w:history="1">
              <w:r w:rsidRPr="00B77F33">
                <w:rPr>
                  <w:rFonts w:ascii="Times New Roman" w:eastAsia="Times New Roman" w:hAnsi="Times New Roman" w:cs="Times New Roman"/>
                  <w:sz w:val="20"/>
                  <w:szCs w:val="20"/>
                  <w:lang w:eastAsia="ru-RU"/>
                </w:rPr>
                <w:t>Подпункт 7 статьи 39.5</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Документы, подтверждающие право на приобретение земельного участка, установленные Законом Ханты-Мансийского автономного округа – Югры от 3 мая 2000 года № 26-оз «О регулировании отдельных земельных отношений </w:t>
            </w:r>
            <w:proofErr w:type="gramStart"/>
            <w:r w:rsidRPr="00B77F33">
              <w:rPr>
                <w:rFonts w:ascii="Times New Roman" w:eastAsia="Times New Roman" w:hAnsi="Times New Roman" w:cs="Times New Roman"/>
                <w:sz w:val="20"/>
                <w:szCs w:val="20"/>
                <w:lang w:eastAsia="ru-RU"/>
              </w:rPr>
              <w:t>в</w:t>
            </w:r>
            <w:proofErr w:type="gramEnd"/>
            <w:r w:rsidRPr="00B77F33">
              <w:rPr>
                <w:rFonts w:ascii="Times New Roman" w:eastAsia="Times New Roman" w:hAnsi="Times New Roman" w:cs="Times New Roman"/>
                <w:sz w:val="20"/>
                <w:szCs w:val="20"/>
                <w:lang w:eastAsia="ru-RU"/>
              </w:rPr>
              <w:t xml:space="preserve"> </w:t>
            </w:r>
            <w:proofErr w:type="gramStart"/>
            <w:r w:rsidRPr="00B77F33">
              <w:rPr>
                <w:rFonts w:ascii="Times New Roman" w:eastAsia="Times New Roman" w:hAnsi="Times New Roman" w:cs="Times New Roman"/>
                <w:sz w:val="20"/>
                <w:szCs w:val="20"/>
                <w:lang w:eastAsia="ru-RU"/>
              </w:rPr>
              <w:lastRenderedPageBreak/>
              <w:t>Ханты-Мансийском</w:t>
            </w:r>
            <w:proofErr w:type="gramEnd"/>
            <w:r w:rsidRPr="00B77F33">
              <w:rPr>
                <w:rFonts w:ascii="Times New Roman" w:eastAsia="Times New Roman" w:hAnsi="Times New Roman" w:cs="Times New Roman"/>
                <w:sz w:val="20"/>
                <w:szCs w:val="20"/>
                <w:lang w:eastAsia="ru-RU"/>
              </w:rPr>
              <w:t xml:space="preserve"> автономном округе – Югре» (далее – Закон № 26-оз):</w:t>
            </w:r>
          </w:p>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0"/>
                <w:szCs w:val="20"/>
              </w:rPr>
            </w:pPr>
            <w:r w:rsidRPr="00B77F33">
              <w:rPr>
                <w:rFonts w:ascii="Times New Roman" w:eastAsia="Calibri" w:hAnsi="Times New Roman" w:cs="Times New Roman"/>
                <w:sz w:val="20"/>
                <w:szCs w:val="20"/>
              </w:rPr>
              <w:t xml:space="preserve">документ, подтверждающий отнесение гражданина к одной из категорий, указанных в </w:t>
            </w:r>
            <w:hyperlink r:id="rId33" w:history="1">
              <w:r w:rsidRPr="00B77F33">
                <w:rPr>
                  <w:rFonts w:ascii="Times New Roman" w:eastAsia="Calibri" w:hAnsi="Times New Roman" w:cs="Times New Roman"/>
                  <w:sz w:val="20"/>
                  <w:szCs w:val="20"/>
                </w:rPr>
                <w:t>подпунктах 2</w:t>
              </w:r>
            </w:hyperlink>
            <w:r w:rsidRPr="00B77F33">
              <w:rPr>
                <w:rFonts w:ascii="Times New Roman" w:eastAsia="Calibri" w:hAnsi="Times New Roman" w:cs="Times New Roman"/>
                <w:sz w:val="20"/>
                <w:szCs w:val="20"/>
              </w:rPr>
              <w:t xml:space="preserve"> – </w:t>
            </w:r>
            <w:hyperlink r:id="rId34" w:history="1">
              <w:r w:rsidRPr="00B77F33">
                <w:rPr>
                  <w:rFonts w:ascii="Times New Roman" w:eastAsia="Calibri" w:hAnsi="Times New Roman" w:cs="Times New Roman"/>
                  <w:sz w:val="20"/>
                  <w:szCs w:val="20"/>
                </w:rPr>
                <w:t>12 пункта 1 статьи 7.4</w:t>
              </w:r>
            </w:hyperlink>
            <w:r w:rsidRPr="00B77F33">
              <w:rPr>
                <w:rFonts w:ascii="Times New Roman" w:eastAsia="Calibri" w:hAnsi="Times New Roman" w:cs="Times New Roman"/>
                <w:sz w:val="20"/>
                <w:szCs w:val="20"/>
              </w:rPr>
              <w:t xml:space="preserve"> Закона Ханты-Мансийского автономного округа – Югры от 6 июля 2005 года № 57-оз «О регулировании отдельных жилищных отношений </w:t>
            </w:r>
            <w:proofErr w:type="gramStart"/>
            <w:r w:rsidRPr="00B77F33">
              <w:rPr>
                <w:rFonts w:ascii="Times New Roman" w:eastAsia="Calibri" w:hAnsi="Times New Roman" w:cs="Times New Roman"/>
                <w:sz w:val="20"/>
                <w:szCs w:val="20"/>
              </w:rPr>
              <w:t>в</w:t>
            </w:r>
            <w:proofErr w:type="gramEnd"/>
            <w:r w:rsidRPr="00B77F33">
              <w:rPr>
                <w:rFonts w:ascii="Times New Roman" w:eastAsia="Calibri" w:hAnsi="Times New Roman" w:cs="Times New Roman"/>
                <w:sz w:val="20"/>
                <w:szCs w:val="20"/>
              </w:rPr>
              <w:t xml:space="preserve"> </w:t>
            </w:r>
            <w:proofErr w:type="gramStart"/>
            <w:r w:rsidRPr="00B77F33">
              <w:rPr>
                <w:rFonts w:ascii="Times New Roman" w:eastAsia="Calibri" w:hAnsi="Times New Roman" w:cs="Times New Roman"/>
                <w:sz w:val="20"/>
                <w:szCs w:val="20"/>
              </w:rPr>
              <w:t>Ханты-Мансийском</w:t>
            </w:r>
            <w:proofErr w:type="gramEnd"/>
            <w:r w:rsidRPr="00B77F33">
              <w:rPr>
                <w:rFonts w:ascii="Times New Roman" w:eastAsia="Calibri" w:hAnsi="Times New Roman" w:cs="Times New Roman"/>
                <w:sz w:val="20"/>
                <w:szCs w:val="20"/>
              </w:rPr>
              <w:t xml:space="preserve"> автономном округе – Югре»;</w:t>
            </w:r>
            <w:bookmarkStart w:id="24" w:name="Par5"/>
            <w:bookmarkEnd w:id="24"/>
          </w:p>
        </w:tc>
      </w:tr>
      <w:tr w:rsidR="00B77F33" w:rsidRPr="00B77F33" w:rsidTr="00B77F33">
        <w:trPr>
          <w:trHeight w:val="4786"/>
        </w:trPr>
        <w:tc>
          <w:tcPr>
            <w:tcW w:w="488"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92"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35" w:type="dxa"/>
          </w:tcPr>
          <w:p w:rsidR="00B77F33" w:rsidRPr="00B77F33" w:rsidRDefault="00B77F33" w:rsidP="00B77F33">
            <w:pPr>
              <w:autoSpaceDE w:val="0"/>
              <w:autoSpaceDN w:val="0"/>
              <w:adjustRightInd w:val="0"/>
              <w:spacing w:before="200" w:after="0" w:line="240" w:lineRule="auto"/>
              <w:jc w:val="both"/>
              <w:rPr>
                <w:rFonts w:ascii="Times New Roman" w:eastAsia="Calibri" w:hAnsi="Times New Roman" w:cs="Times New Roman"/>
                <w:sz w:val="20"/>
                <w:szCs w:val="20"/>
              </w:rPr>
            </w:pPr>
            <w:proofErr w:type="gramStart"/>
            <w:r w:rsidRPr="00B77F33">
              <w:rPr>
                <w:rFonts w:ascii="Times New Roman" w:eastAsia="Calibri" w:hAnsi="Times New Roman" w:cs="Times New Roman"/>
                <w:sz w:val="20"/>
                <w:szCs w:val="20"/>
              </w:rPr>
              <w:t>документ, подтверждающий факт проживания гражданина в Ханты-Мансийском автономном округе – Югре не менее пяти лет, предшествующих дате подачи заявления (в случае, если факт проживания в автономном округе не менее пяти лет не удостоверяется записью в паспорте гражданина Российской Федерации) – таким документом, является свидетельство о регистрации по месту жительства, или свидетельство о регистрации по месту пребывания, или копия решения суда об установлении</w:t>
            </w:r>
            <w:proofErr w:type="gramEnd"/>
            <w:r w:rsidRPr="00B77F33">
              <w:rPr>
                <w:rFonts w:ascii="Times New Roman" w:eastAsia="Calibri" w:hAnsi="Times New Roman" w:cs="Times New Roman"/>
                <w:sz w:val="20"/>
                <w:szCs w:val="20"/>
              </w:rPr>
              <w:t xml:space="preserve"> соответствующего факта;</w:t>
            </w:r>
          </w:p>
        </w:tc>
      </w:tr>
      <w:tr w:rsidR="00B77F33" w:rsidRPr="00B77F33" w:rsidTr="00EF210A">
        <w:trPr>
          <w:trHeight w:val="1328"/>
        </w:trPr>
        <w:tc>
          <w:tcPr>
            <w:tcW w:w="488"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02" w:type="dxa"/>
            <w:vMerge/>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p>
        </w:tc>
        <w:tc>
          <w:tcPr>
            <w:tcW w:w="1592"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35" w:type="dxa"/>
          </w:tcPr>
          <w:p w:rsidR="00B77F33" w:rsidRPr="00B77F33" w:rsidRDefault="00B77F33" w:rsidP="00EF210A">
            <w:pPr>
              <w:autoSpaceDE w:val="0"/>
              <w:autoSpaceDN w:val="0"/>
              <w:adjustRightInd w:val="0"/>
              <w:spacing w:after="0" w:line="240" w:lineRule="auto"/>
              <w:jc w:val="both"/>
              <w:rPr>
                <w:rFonts w:ascii="Times New Roman" w:eastAsia="Calibri" w:hAnsi="Times New Roman" w:cs="Times New Roman"/>
                <w:sz w:val="20"/>
                <w:szCs w:val="20"/>
              </w:rPr>
            </w:pPr>
            <w:r w:rsidRPr="00B77F33">
              <w:rPr>
                <w:rFonts w:ascii="Times New Roman" w:eastAsia="Calibri" w:hAnsi="Times New Roman" w:cs="Times New Roman"/>
                <w:sz w:val="20"/>
                <w:szCs w:val="20"/>
              </w:rPr>
              <w:t xml:space="preserve">договор аренды земельного участка (в случае, если заявления подают граждане, указанные в </w:t>
            </w:r>
            <w:hyperlink r:id="rId35" w:history="1">
              <w:r w:rsidRPr="00B77F33">
                <w:rPr>
                  <w:rFonts w:ascii="Times New Roman" w:eastAsia="Calibri" w:hAnsi="Times New Roman" w:cs="Times New Roman"/>
                  <w:sz w:val="20"/>
                  <w:szCs w:val="20"/>
                </w:rPr>
                <w:t>абзаце втором пункта 6.1 статьи 6</w:t>
              </w:r>
            </w:hyperlink>
            <w:r w:rsidRPr="00B77F33">
              <w:rPr>
                <w:rFonts w:ascii="Times New Roman" w:eastAsia="Calibri" w:hAnsi="Times New Roman" w:cs="Times New Roman"/>
                <w:sz w:val="20"/>
                <w:szCs w:val="20"/>
              </w:rPr>
              <w:t xml:space="preserve"> Закона      № 26-оз)</w:t>
            </w:r>
          </w:p>
        </w:tc>
      </w:tr>
      <w:tr w:rsidR="00B77F33" w:rsidRPr="00B77F33" w:rsidTr="00EF210A">
        <w:trPr>
          <w:trHeight w:val="2002"/>
        </w:trPr>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15.</w:t>
            </w:r>
          </w:p>
        </w:tc>
        <w:tc>
          <w:tcPr>
            <w:tcW w:w="2802" w:type="dxa"/>
          </w:tcPr>
          <w:p w:rsidR="00B77F33" w:rsidRPr="00B77F33" w:rsidRDefault="00B77F33" w:rsidP="00B77F33">
            <w:pPr>
              <w:autoSpaceDE w:val="0"/>
              <w:autoSpaceDN w:val="0"/>
              <w:adjustRightInd w:val="0"/>
              <w:spacing w:after="0" w:line="240" w:lineRule="auto"/>
              <w:rPr>
                <w:rFonts w:ascii="Times New Roman" w:eastAsia="Calibri" w:hAnsi="Times New Roman" w:cs="Times New Roman"/>
                <w:sz w:val="20"/>
                <w:szCs w:val="20"/>
                <w:lang w:eastAsia="ru-RU"/>
              </w:rPr>
            </w:pPr>
            <w:hyperlink r:id="rId36" w:history="1">
              <w:r w:rsidRPr="00B77F33">
                <w:rPr>
                  <w:rFonts w:ascii="Times New Roman" w:eastAsia="Calibri" w:hAnsi="Times New Roman" w:cs="Times New Roman"/>
                  <w:sz w:val="20"/>
                  <w:szCs w:val="20"/>
                  <w:lang w:eastAsia="ru-RU"/>
                </w:rPr>
                <w:t>Подпункт 8 статьи 39.5</w:t>
              </w:r>
            </w:hyperlink>
            <w:r w:rsidRPr="00B77F33">
              <w:rPr>
                <w:rFonts w:ascii="Times New Roman" w:eastAsia="Calibri" w:hAnsi="Times New Roman" w:cs="Times New Roman"/>
                <w:sz w:val="20"/>
                <w:szCs w:val="20"/>
                <w:lang w:eastAsia="ru-RU"/>
              </w:rPr>
              <w:t xml:space="preserve"> Кодекса</w:t>
            </w:r>
          </w:p>
        </w:tc>
        <w:tc>
          <w:tcPr>
            <w:tcW w:w="1592" w:type="dxa"/>
          </w:tcPr>
          <w:p w:rsidR="00B77F33" w:rsidRPr="00B77F33" w:rsidRDefault="00B77F33" w:rsidP="00B77F33">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B77F33">
              <w:rPr>
                <w:rFonts w:ascii="Times New Roman" w:eastAsia="Calibri" w:hAnsi="Times New Roman" w:cs="Times New Roman"/>
                <w:sz w:val="20"/>
                <w:szCs w:val="20"/>
                <w:lang w:eastAsia="ru-RU"/>
              </w:rPr>
              <w:t>В собственность бесплатно</w:t>
            </w:r>
          </w:p>
        </w:tc>
        <w:tc>
          <w:tcPr>
            <w:tcW w:w="2268" w:type="dxa"/>
          </w:tcPr>
          <w:p w:rsidR="00B77F33" w:rsidRPr="00B77F33" w:rsidRDefault="00B77F33" w:rsidP="00B77F33">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B77F33">
              <w:rPr>
                <w:rFonts w:ascii="Times New Roman" w:eastAsia="Calibri" w:hAnsi="Times New Roman" w:cs="Times New Roman"/>
                <w:sz w:val="20"/>
                <w:szCs w:val="20"/>
                <w:lang w:eastAsia="ru-RU"/>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2835" w:type="dxa"/>
          </w:tcPr>
          <w:p w:rsidR="00B77F33" w:rsidRPr="00B77F33" w:rsidRDefault="00B77F33" w:rsidP="00B77F33">
            <w:pPr>
              <w:autoSpaceDE w:val="0"/>
              <w:autoSpaceDN w:val="0"/>
              <w:adjustRightInd w:val="0"/>
              <w:spacing w:before="200" w:after="0" w:line="240" w:lineRule="auto"/>
              <w:jc w:val="both"/>
              <w:rPr>
                <w:rFonts w:ascii="Times New Roman" w:eastAsia="Calibri" w:hAnsi="Times New Roman" w:cs="Times New Roman"/>
                <w:sz w:val="20"/>
                <w:szCs w:val="20"/>
              </w:rPr>
            </w:pPr>
            <w:r w:rsidRPr="00B77F33">
              <w:rPr>
                <w:rFonts w:ascii="Times New Roman" w:eastAsia="Calibri" w:hAnsi="Times New Roman" w:cs="Times New Roman"/>
                <w:sz w:val="20"/>
                <w:szCs w:val="20"/>
              </w:rPr>
              <w:t>Документы, подтверждающие право на приобретение земельного участка, установленные законом субъекта Российской Федерации</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16.</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7" w:history="1">
              <w:r w:rsidRPr="00B77F33">
                <w:rPr>
                  <w:rFonts w:ascii="Times New Roman" w:eastAsia="Times New Roman" w:hAnsi="Times New Roman" w:cs="Times New Roman"/>
                  <w:sz w:val="20"/>
                  <w:szCs w:val="20"/>
                  <w:lang w:eastAsia="ru-RU"/>
                </w:rPr>
                <w:t>Подпункт 4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соглашение или иной документ, предусматривающий выполнение международных обязательств</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17.</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38" w:history="1">
              <w:r w:rsidRPr="00B77F33">
                <w:rPr>
                  <w:rFonts w:ascii="Times New Roman" w:eastAsia="Times New Roman" w:hAnsi="Times New Roman" w:cs="Times New Roman"/>
                  <w:sz w:val="20"/>
                  <w:szCs w:val="20"/>
                  <w:lang w:eastAsia="ru-RU"/>
                </w:rPr>
                <w:t>Подпункт 5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Арендатор земельного участка, находящегося в государственной или муниципальной собственности, из которого образован </w:t>
            </w:r>
            <w:r w:rsidRPr="00B77F33">
              <w:rPr>
                <w:rFonts w:ascii="Times New Roman" w:eastAsia="Times New Roman" w:hAnsi="Times New Roman" w:cs="Times New Roman"/>
                <w:sz w:val="20"/>
                <w:szCs w:val="20"/>
                <w:lang w:eastAsia="ru-RU"/>
              </w:rPr>
              <w:lastRenderedPageBreak/>
              <w:t>испрашиваемый земельный участок</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 xml:space="preserve">Решение, на основании которого образован испрашиваемый земельный участок, принятое до 1 марта 2015 года. Договор аренды исходного земельного участка </w:t>
            </w:r>
            <w:r w:rsidRPr="00B77F33">
              <w:rPr>
                <w:rFonts w:ascii="Times New Roman" w:eastAsia="Times New Roman" w:hAnsi="Times New Roman" w:cs="Times New Roman"/>
                <w:sz w:val="20"/>
                <w:szCs w:val="20"/>
                <w:lang w:eastAsia="ru-RU"/>
              </w:rPr>
              <w:lastRenderedPageBreak/>
              <w:t xml:space="preserve">в случае, если такой договор заключен до дня вступления в силу Федерального </w:t>
            </w:r>
            <w:hyperlink r:id="rId39" w:history="1">
              <w:r w:rsidRPr="00B77F33">
                <w:rPr>
                  <w:rFonts w:ascii="Times New Roman" w:eastAsia="Times New Roman" w:hAnsi="Times New Roman" w:cs="Times New Roman"/>
                  <w:sz w:val="20"/>
                  <w:szCs w:val="20"/>
                  <w:lang w:eastAsia="ru-RU"/>
                </w:rPr>
                <w:t>закона</w:t>
              </w:r>
            </w:hyperlink>
            <w:r w:rsidRPr="00B77F33">
              <w:rPr>
                <w:rFonts w:ascii="Times New Roman" w:eastAsia="Times New Roman" w:hAnsi="Times New Roman" w:cs="Times New Roman"/>
                <w:sz w:val="20"/>
                <w:szCs w:val="20"/>
                <w:lang w:eastAsia="ru-RU"/>
              </w:rPr>
              <w:t xml:space="preserve"> от 21 июля 1997 года № 122-ФЗ «О государственной регистрации прав на недвижимое имущество и сделок с ним» </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18.</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0" w:history="1">
              <w:r w:rsidRPr="00B77F33">
                <w:rPr>
                  <w:rFonts w:ascii="Times New Roman" w:eastAsia="Times New Roman" w:hAnsi="Times New Roman" w:cs="Times New Roman"/>
                  <w:sz w:val="20"/>
                  <w:szCs w:val="20"/>
                  <w:lang w:eastAsia="ru-RU"/>
                </w:rPr>
                <w:t>Подпункт 5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о комплексном освоении территории</w:t>
            </w:r>
          </w:p>
        </w:tc>
      </w:tr>
      <w:tr w:rsidR="00B77F33" w:rsidRPr="00B77F33" w:rsidTr="00B77F33">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19.</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1" w:history="1">
              <w:r w:rsidRPr="00B77F33">
                <w:rPr>
                  <w:rFonts w:ascii="Times New Roman" w:eastAsia="Times New Roman" w:hAnsi="Times New Roman" w:cs="Times New Roman"/>
                  <w:sz w:val="20"/>
                  <w:szCs w:val="20"/>
                  <w:lang w:eastAsia="ru-RU"/>
                </w:rPr>
                <w:t>Подпункт 6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о комплексном освоении территории</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 подтверждающий членство заявителя в некоммерческой организации</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общего собрания членов некоммерческой организации о распределении испрашиваемого земельного участка заявителю</w:t>
            </w:r>
          </w:p>
        </w:tc>
      </w:tr>
      <w:tr w:rsidR="00B77F33" w:rsidRPr="00B77F33" w:rsidTr="00B77F33">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20.</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2" w:history="1">
              <w:r w:rsidRPr="00B77F33">
                <w:rPr>
                  <w:rFonts w:ascii="Times New Roman" w:eastAsia="Times New Roman" w:hAnsi="Times New Roman" w:cs="Times New Roman"/>
                  <w:sz w:val="20"/>
                  <w:szCs w:val="20"/>
                  <w:lang w:eastAsia="ru-RU"/>
                </w:rPr>
                <w:t>Подпункт 6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о комплексном освоении территории</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органа некоммерческой организации о приобретении земельного участка</w:t>
            </w:r>
          </w:p>
        </w:tc>
      </w:tr>
      <w:tr w:rsidR="00B77F33" w:rsidRPr="00B77F33" w:rsidTr="00B77F33">
        <w:trPr>
          <w:trHeight w:val="814"/>
        </w:trPr>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21.</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3" w:history="1">
              <w:r w:rsidRPr="00B77F33">
                <w:rPr>
                  <w:rFonts w:ascii="Times New Roman" w:eastAsia="Times New Roman" w:hAnsi="Times New Roman" w:cs="Times New Roman"/>
                  <w:sz w:val="20"/>
                  <w:szCs w:val="20"/>
                  <w:lang w:eastAsia="ru-RU"/>
                </w:rPr>
                <w:t>Подпункт 7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Член СНТ или ОНТ</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 подтверждающий членство заявителя в СНТ или ОНТ</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общего собрания членов СНТ или ОНТ о распределении садового или огородного земельного участка заявителю</w:t>
            </w:r>
          </w:p>
        </w:tc>
      </w:tr>
      <w:tr w:rsidR="00B77F33" w:rsidRPr="00B77F33" w:rsidTr="00B77F33">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22.</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4" w:history="1">
              <w:r w:rsidRPr="00B77F33">
                <w:rPr>
                  <w:rFonts w:ascii="Times New Roman" w:eastAsia="Times New Roman" w:hAnsi="Times New Roman" w:cs="Times New Roman"/>
                  <w:sz w:val="20"/>
                  <w:szCs w:val="20"/>
                  <w:lang w:eastAsia="ru-RU"/>
                </w:rPr>
                <w:t>Подпункт 8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В аренду </w:t>
            </w:r>
            <w:proofErr w:type="gramStart"/>
            <w:r w:rsidRPr="00B77F33">
              <w:rPr>
                <w:rFonts w:ascii="Times New Roman" w:eastAsia="Times New Roman" w:hAnsi="Times New Roman" w:cs="Times New Roman"/>
                <w:sz w:val="20"/>
                <w:szCs w:val="20"/>
                <w:lang w:eastAsia="ru-RU"/>
              </w:rPr>
              <w:t>со</w:t>
            </w:r>
            <w:proofErr w:type="gramEnd"/>
            <w:r w:rsidRPr="00B77F33">
              <w:rPr>
                <w:rFonts w:ascii="Times New Roman" w:eastAsia="Times New Roman" w:hAnsi="Times New Roman" w:cs="Times New Roman"/>
                <w:sz w:val="20"/>
                <w:szCs w:val="20"/>
                <w:lang w:eastAsia="ru-RU"/>
              </w:rPr>
              <w:t xml:space="preserve"> множественностью лиц на стороне арендатора</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w:t>
            </w:r>
            <w:r w:rsidRPr="00B77F33">
              <w:rPr>
                <w:rFonts w:ascii="Times New Roman" w:eastAsia="Times New Roman" w:hAnsi="Times New Roman" w:cs="Times New Roman"/>
                <w:sz w:val="20"/>
                <w:szCs w:val="20"/>
                <w:lang w:eastAsia="ru-RU"/>
              </w:rPr>
              <w:lastRenderedPageBreak/>
              <w:t>огородничества</w:t>
            </w:r>
          </w:p>
        </w:tc>
      </w:tr>
      <w:tr w:rsidR="00B77F33" w:rsidRPr="00B77F33" w:rsidTr="00B77F33">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23.</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5" w:history="1">
              <w:r w:rsidRPr="00B77F33">
                <w:rPr>
                  <w:rFonts w:ascii="Times New Roman" w:eastAsia="Times New Roman" w:hAnsi="Times New Roman" w:cs="Times New Roman"/>
                  <w:sz w:val="20"/>
                  <w:szCs w:val="20"/>
                  <w:lang w:eastAsia="ru-RU"/>
                </w:rPr>
                <w:t>Подпункт 9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46" w:history="1">
              <w:r w:rsidRPr="00B77F33">
                <w:rPr>
                  <w:rFonts w:ascii="Times New Roman" w:eastAsia="Times New Roman" w:hAnsi="Times New Roman" w:cs="Times New Roman"/>
                  <w:sz w:val="20"/>
                  <w:szCs w:val="20"/>
                  <w:lang w:eastAsia="ru-RU"/>
                </w:rPr>
                <w:t>статьей 39.20</w:t>
              </w:r>
            </w:hyperlink>
            <w:r w:rsidRPr="00B77F33">
              <w:rPr>
                <w:rFonts w:ascii="Times New Roman" w:eastAsia="Times New Roman" w:hAnsi="Times New Roman" w:cs="Times New Roman"/>
                <w:sz w:val="20"/>
                <w:szCs w:val="20"/>
                <w:lang w:eastAsia="ru-RU"/>
              </w:rPr>
              <w:t xml:space="preserve"> Земельного кодекса, на праве оперативного управления</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77F33" w:rsidRPr="00B77F33" w:rsidTr="00B77F33">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24.</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7" w:history="1">
              <w:r w:rsidRPr="00B77F33">
                <w:rPr>
                  <w:rFonts w:ascii="Times New Roman" w:eastAsia="Times New Roman" w:hAnsi="Times New Roman" w:cs="Times New Roman"/>
                  <w:sz w:val="20"/>
                  <w:szCs w:val="20"/>
                  <w:lang w:eastAsia="ru-RU"/>
                </w:rPr>
                <w:t>Подпункт 10 пункта 2 статьи 39.6</w:t>
              </w:r>
            </w:hyperlink>
            <w:r w:rsidRPr="00B77F33">
              <w:rPr>
                <w:rFonts w:ascii="Times New Roman" w:eastAsia="Times New Roman" w:hAnsi="Times New Roman" w:cs="Times New Roman"/>
                <w:sz w:val="20"/>
                <w:szCs w:val="20"/>
                <w:lang w:eastAsia="ru-RU"/>
              </w:rPr>
              <w:t xml:space="preserve"> Кодекса, </w:t>
            </w:r>
            <w:hyperlink r:id="rId48" w:history="1">
              <w:r w:rsidRPr="00B77F33">
                <w:rPr>
                  <w:rFonts w:ascii="Times New Roman" w:eastAsia="Times New Roman" w:hAnsi="Times New Roman" w:cs="Times New Roman"/>
                  <w:sz w:val="20"/>
                  <w:szCs w:val="20"/>
                  <w:lang w:eastAsia="ru-RU"/>
                </w:rPr>
                <w:t>пункт 21 статьи 3</w:t>
              </w:r>
            </w:hyperlink>
            <w:r w:rsidRPr="00B77F33">
              <w:rPr>
                <w:rFonts w:ascii="Times New Roman" w:eastAsia="Times New Roman" w:hAnsi="Times New Roman" w:cs="Times New Roman"/>
                <w:sz w:val="20"/>
                <w:szCs w:val="20"/>
                <w:lang w:eastAsia="ru-RU"/>
              </w:rPr>
              <w:t xml:space="preserve"> Федерального закона от 25 октября 2001 года № 137-ФЗ «О введении в действие Земельного кодекса Российской Федерации»</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Собственник объекта незавершенного строительства</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B77F3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roofErr w:type="gramEnd"/>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25.</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49" w:history="1">
              <w:r w:rsidRPr="00B77F33">
                <w:rPr>
                  <w:rFonts w:ascii="Times New Roman" w:eastAsia="Times New Roman" w:hAnsi="Times New Roman" w:cs="Times New Roman"/>
                  <w:sz w:val="20"/>
                  <w:szCs w:val="20"/>
                  <w:lang w:eastAsia="ru-RU"/>
                </w:rPr>
                <w:t>Подпункт 11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Юридическое лицо, использующее </w:t>
            </w:r>
            <w:r w:rsidRPr="00B77F33">
              <w:rPr>
                <w:rFonts w:ascii="Times New Roman" w:eastAsia="Times New Roman" w:hAnsi="Times New Roman" w:cs="Times New Roman"/>
                <w:sz w:val="20"/>
                <w:szCs w:val="20"/>
                <w:lang w:eastAsia="ru-RU"/>
              </w:rPr>
              <w:lastRenderedPageBreak/>
              <w:t>земельный участок на праве постоянного (бессрочного) пользования</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 xml:space="preserve">Документы, удостоверяющие (устанавливающие) права </w:t>
            </w:r>
            <w:r w:rsidRPr="00B77F33">
              <w:rPr>
                <w:rFonts w:ascii="Times New Roman" w:eastAsia="Times New Roman" w:hAnsi="Times New Roman" w:cs="Times New Roman"/>
                <w:sz w:val="20"/>
                <w:szCs w:val="20"/>
                <w:lang w:eastAsia="ru-RU"/>
              </w:rPr>
              <w:lastRenderedPageBreak/>
              <w:t>заявителя на испрашиваемый земельный участок, если право на такой земельный участок не зарегистрировано в ЕГРН</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26.</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0" w:history="1">
              <w:r w:rsidRPr="00B77F33">
                <w:rPr>
                  <w:rFonts w:ascii="Times New Roman" w:eastAsia="Times New Roman" w:hAnsi="Times New Roman" w:cs="Times New Roman"/>
                  <w:sz w:val="20"/>
                  <w:szCs w:val="20"/>
                  <w:lang w:eastAsia="ru-RU"/>
                </w:rPr>
                <w:t>Подпункт 13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о развитии застроенной территории</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27.</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1" w:history="1">
              <w:r w:rsidRPr="00B77F33">
                <w:rPr>
                  <w:rFonts w:ascii="Times New Roman" w:eastAsia="Times New Roman" w:hAnsi="Times New Roman" w:cs="Times New Roman"/>
                  <w:sz w:val="20"/>
                  <w:szCs w:val="20"/>
                  <w:lang w:eastAsia="ru-RU"/>
                </w:rPr>
                <w:t>Подпункт 13.1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Юридическое лицо, с которым заключен договор об освоении территории в целях строительства стандартного жилья </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Договор об освоении территории в целях строительства стандартного жилья </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28.</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2" w:history="1">
              <w:r w:rsidRPr="00B77F33">
                <w:rPr>
                  <w:rFonts w:ascii="Times New Roman" w:eastAsia="Times New Roman" w:hAnsi="Times New Roman" w:cs="Times New Roman"/>
                  <w:sz w:val="20"/>
                  <w:szCs w:val="20"/>
                  <w:lang w:eastAsia="ru-RU"/>
                </w:rPr>
                <w:t>Подпункт 13.1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Юридическое лицо, с которым заключен договор о комплексном освоении территории в целях строительства стандартного жилья </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Договор о комплексном освоении территории в целях строительства стандартного жилья </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29.</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3" w:history="1">
              <w:r w:rsidRPr="00B77F33">
                <w:rPr>
                  <w:rFonts w:ascii="Times New Roman" w:eastAsia="Times New Roman" w:hAnsi="Times New Roman" w:cs="Times New Roman"/>
                  <w:sz w:val="20"/>
                  <w:szCs w:val="20"/>
                  <w:lang w:eastAsia="ru-RU"/>
                </w:rPr>
                <w:t>Подпункты 13.2</w:t>
              </w:r>
            </w:hyperlink>
            <w:r w:rsidRPr="00B77F33">
              <w:rPr>
                <w:rFonts w:ascii="Times New Roman" w:eastAsia="Times New Roman" w:hAnsi="Times New Roman" w:cs="Times New Roman"/>
                <w:sz w:val="20"/>
                <w:szCs w:val="20"/>
                <w:lang w:eastAsia="ru-RU"/>
              </w:rPr>
              <w:t xml:space="preserve"> и </w:t>
            </w:r>
            <w:hyperlink r:id="rId54" w:history="1">
              <w:r w:rsidRPr="00B77F33">
                <w:rPr>
                  <w:rFonts w:ascii="Times New Roman" w:eastAsia="Times New Roman" w:hAnsi="Times New Roman" w:cs="Times New Roman"/>
                  <w:sz w:val="20"/>
                  <w:szCs w:val="20"/>
                  <w:lang w:eastAsia="ru-RU"/>
                </w:rPr>
                <w:t>13.3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о комплексном развитии территории</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30.</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5" w:history="1">
              <w:r w:rsidRPr="00B77F33">
                <w:rPr>
                  <w:rFonts w:ascii="Times New Roman" w:eastAsia="Times New Roman" w:hAnsi="Times New Roman" w:cs="Times New Roman"/>
                  <w:sz w:val="20"/>
                  <w:szCs w:val="20"/>
                  <w:lang w:eastAsia="ru-RU"/>
                </w:rPr>
                <w:t>Подпункт 14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31.</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6" w:history="1">
              <w:r w:rsidRPr="00B77F33">
                <w:rPr>
                  <w:rFonts w:ascii="Times New Roman" w:eastAsia="Times New Roman" w:hAnsi="Times New Roman" w:cs="Times New Roman"/>
                  <w:sz w:val="20"/>
                  <w:szCs w:val="20"/>
                  <w:lang w:eastAsia="ru-RU"/>
                </w:rPr>
                <w:t>Подпункт 15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о предварительном согласовании предоставления земельного участка, если такое решение принято иным уполномоченным органом</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32.</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7" w:history="1">
              <w:r w:rsidRPr="00B77F33">
                <w:rPr>
                  <w:rFonts w:ascii="Times New Roman" w:eastAsia="Times New Roman" w:hAnsi="Times New Roman" w:cs="Times New Roman"/>
                  <w:sz w:val="20"/>
                  <w:szCs w:val="20"/>
                  <w:lang w:eastAsia="ru-RU"/>
                </w:rPr>
                <w:t>Подпункт 16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33.</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8" w:history="1">
              <w:r w:rsidRPr="00B77F33">
                <w:rPr>
                  <w:rFonts w:ascii="Times New Roman" w:eastAsia="Times New Roman" w:hAnsi="Times New Roman" w:cs="Times New Roman"/>
                  <w:sz w:val="20"/>
                  <w:szCs w:val="20"/>
                  <w:lang w:eastAsia="ru-RU"/>
                </w:rPr>
                <w:t>Подпункт 17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Казачье общество</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Свидетельство о внесении казачьего общества в государственный Реестр </w:t>
            </w:r>
            <w:r w:rsidRPr="00B77F33">
              <w:rPr>
                <w:rFonts w:ascii="Times New Roman" w:eastAsia="Times New Roman" w:hAnsi="Times New Roman" w:cs="Times New Roman"/>
                <w:sz w:val="20"/>
                <w:szCs w:val="20"/>
                <w:lang w:eastAsia="ru-RU"/>
              </w:rPr>
              <w:lastRenderedPageBreak/>
              <w:t>казачьих обществ в Российской Федерации</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34.</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59" w:history="1">
              <w:r w:rsidRPr="00B77F33">
                <w:rPr>
                  <w:rFonts w:ascii="Times New Roman" w:eastAsia="Times New Roman" w:hAnsi="Times New Roman" w:cs="Times New Roman"/>
                  <w:sz w:val="20"/>
                  <w:szCs w:val="20"/>
                  <w:lang w:eastAsia="ru-RU"/>
                </w:rPr>
                <w:t>Подпункт 18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35.</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0" w:history="1">
              <w:r w:rsidRPr="00B77F33">
                <w:rPr>
                  <w:rFonts w:ascii="Times New Roman" w:eastAsia="Times New Roman" w:hAnsi="Times New Roman" w:cs="Times New Roman"/>
                  <w:sz w:val="20"/>
                  <w:szCs w:val="20"/>
                  <w:lang w:eastAsia="ru-RU"/>
                </w:rPr>
                <w:t>Подпункт 20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r w:rsidRPr="00B77F33">
              <w:rPr>
                <w:rFonts w:ascii="Times New Roman" w:eastAsia="Times New Roman" w:hAnsi="Times New Roman" w:cs="Times New Roman"/>
                <w:sz w:val="20"/>
                <w:szCs w:val="20"/>
                <w:lang w:eastAsia="ru-RU"/>
              </w:rPr>
              <w:t>Недропользователь</w:t>
            </w:r>
            <w:proofErr w:type="spellEnd"/>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36.</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1" w:history="1">
              <w:r w:rsidRPr="00B77F33">
                <w:rPr>
                  <w:rFonts w:ascii="Times New Roman" w:eastAsia="Times New Roman" w:hAnsi="Times New Roman" w:cs="Times New Roman"/>
                  <w:sz w:val="20"/>
                  <w:szCs w:val="20"/>
                  <w:lang w:eastAsia="ru-RU"/>
                </w:rPr>
                <w:t>Подпункт 21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Резидент особой экономической зоны</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Свидетельство, удостоверяющее регистрацию лица в качестве резидента особой экономической зоны</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37.</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2" w:history="1">
              <w:r w:rsidRPr="00B77F33">
                <w:rPr>
                  <w:rFonts w:ascii="Times New Roman" w:eastAsia="Times New Roman" w:hAnsi="Times New Roman" w:cs="Times New Roman"/>
                  <w:sz w:val="20"/>
                  <w:szCs w:val="20"/>
                  <w:lang w:eastAsia="ru-RU"/>
                </w:rPr>
                <w:t>Подпункт 21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Соглашение об управлении особой экономической зоной</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38.</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3" w:history="1">
              <w:r w:rsidRPr="00B77F33">
                <w:rPr>
                  <w:rFonts w:ascii="Times New Roman" w:eastAsia="Times New Roman" w:hAnsi="Times New Roman" w:cs="Times New Roman"/>
                  <w:sz w:val="20"/>
                  <w:szCs w:val="20"/>
                  <w:lang w:eastAsia="ru-RU"/>
                </w:rPr>
                <w:t>Подпункт 22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Соглашение о взаимодействии в сфере развития инфраструктуры особой экономической зоны</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39.</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4" w:history="1">
              <w:r w:rsidRPr="00B77F33">
                <w:rPr>
                  <w:rFonts w:ascii="Times New Roman" w:eastAsia="Times New Roman" w:hAnsi="Times New Roman" w:cs="Times New Roman"/>
                  <w:sz w:val="20"/>
                  <w:szCs w:val="20"/>
                  <w:lang w:eastAsia="ru-RU"/>
                </w:rPr>
                <w:t>Подпункт 23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с которым заключено концессионное соглашение</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Концессионное соглашение</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40.</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5" w:history="1">
              <w:r w:rsidRPr="00B77F33">
                <w:rPr>
                  <w:rFonts w:ascii="Times New Roman" w:eastAsia="Times New Roman" w:hAnsi="Times New Roman" w:cs="Times New Roman"/>
                  <w:sz w:val="20"/>
                  <w:szCs w:val="20"/>
                  <w:lang w:eastAsia="ru-RU"/>
                </w:rPr>
                <w:t xml:space="preserve">Подпункт 23.1 пункта 2 статьи </w:t>
              </w:r>
              <w:r w:rsidRPr="00B77F33">
                <w:rPr>
                  <w:rFonts w:ascii="Times New Roman" w:eastAsia="Times New Roman" w:hAnsi="Times New Roman" w:cs="Times New Roman"/>
                  <w:sz w:val="20"/>
                  <w:szCs w:val="20"/>
                  <w:lang w:eastAsia="ru-RU"/>
                </w:rPr>
                <w:lastRenderedPageBreak/>
                <w:t>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Лицо, заключившее </w:t>
            </w:r>
            <w:r w:rsidRPr="00B77F33">
              <w:rPr>
                <w:rFonts w:ascii="Times New Roman" w:eastAsia="Times New Roman" w:hAnsi="Times New Roman" w:cs="Times New Roman"/>
                <w:sz w:val="20"/>
                <w:szCs w:val="20"/>
                <w:lang w:eastAsia="ru-RU"/>
              </w:rPr>
              <w:lastRenderedPageBreak/>
              <w:t>договор об освоении территории в целях строительства и эксплуатации наемного дома коммерческого использования</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 xml:space="preserve">Договор об освоении </w:t>
            </w:r>
            <w:r w:rsidRPr="00B77F33">
              <w:rPr>
                <w:rFonts w:ascii="Times New Roman" w:eastAsia="Times New Roman" w:hAnsi="Times New Roman" w:cs="Times New Roman"/>
                <w:sz w:val="20"/>
                <w:szCs w:val="20"/>
                <w:lang w:eastAsia="ru-RU"/>
              </w:rPr>
              <w:lastRenderedPageBreak/>
              <w:t>территории в целях строительства и эксплуатации наемного дома коммерческого использования</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41.</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6" w:history="1">
              <w:r w:rsidRPr="00B77F33">
                <w:rPr>
                  <w:rFonts w:ascii="Times New Roman" w:eastAsia="Times New Roman" w:hAnsi="Times New Roman" w:cs="Times New Roman"/>
                  <w:sz w:val="20"/>
                  <w:szCs w:val="20"/>
                  <w:lang w:eastAsia="ru-RU"/>
                </w:rPr>
                <w:t>Подпункт 23.1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об освоении территории в целях строительства и эксплуатации наемного дома социального использования</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42.</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7" w:history="1">
              <w:r w:rsidRPr="00B77F33">
                <w:rPr>
                  <w:rFonts w:ascii="Times New Roman" w:eastAsia="Times New Roman" w:hAnsi="Times New Roman" w:cs="Times New Roman"/>
                  <w:sz w:val="20"/>
                  <w:szCs w:val="20"/>
                  <w:lang w:eastAsia="ru-RU"/>
                </w:rPr>
                <w:t>Подпункт 23.2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 с которым заключен специальный инвестиционный контракт</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Специальный инвестиционный контракт</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43.</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8" w:history="1">
              <w:r w:rsidRPr="00B77F33">
                <w:rPr>
                  <w:rFonts w:ascii="Times New Roman" w:eastAsia="Times New Roman" w:hAnsi="Times New Roman" w:cs="Times New Roman"/>
                  <w:sz w:val="20"/>
                  <w:szCs w:val="20"/>
                  <w:lang w:eastAsia="ru-RU"/>
                </w:rPr>
                <w:t>Подпункт 24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Лицо, с которым заключено </w:t>
            </w:r>
            <w:proofErr w:type="spellStart"/>
            <w:r w:rsidRPr="00B77F33">
              <w:rPr>
                <w:rFonts w:ascii="Times New Roman" w:eastAsia="Times New Roman" w:hAnsi="Times New Roman" w:cs="Times New Roman"/>
                <w:sz w:val="20"/>
                <w:szCs w:val="20"/>
                <w:lang w:eastAsia="ru-RU"/>
              </w:rPr>
              <w:t>охотхозяйственное</w:t>
            </w:r>
            <w:proofErr w:type="spellEnd"/>
            <w:r w:rsidRPr="00B77F33">
              <w:rPr>
                <w:rFonts w:ascii="Times New Roman" w:eastAsia="Times New Roman" w:hAnsi="Times New Roman" w:cs="Times New Roman"/>
                <w:sz w:val="20"/>
                <w:szCs w:val="20"/>
                <w:lang w:eastAsia="ru-RU"/>
              </w:rPr>
              <w:t xml:space="preserve"> соглашение</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B77F33">
              <w:rPr>
                <w:rFonts w:ascii="Times New Roman" w:eastAsia="Times New Roman" w:hAnsi="Times New Roman" w:cs="Times New Roman"/>
                <w:sz w:val="20"/>
                <w:szCs w:val="20"/>
                <w:lang w:eastAsia="ru-RU"/>
              </w:rPr>
              <w:t>Охотхозяйственное</w:t>
            </w:r>
            <w:proofErr w:type="spellEnd"/>
            <w:r w:rsidRPr="00B77F33">
              <w:rPr>
                <w:rFonts w:ascii="Times New Roman" w:eastAsia="Times New Roman" w:hAnsi="Times New Roman" w:cs="Times New Roman"/>
                <w:sz w:val="20"/>
                <w:szCs w:val="20"/>
                <w:lang w:eastAsia="ru-RU"/>
              </w:rPr>
              <w:t xml:space="preserve"> соглашение</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44.</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69" w:history="1">
              <w:r w:rsidRPr="00B77F33">
                <w:rPr>
                  <w:rFonts w:ascii="Times New Roman" w:eastAsia="Times New Roman" w:hAnsi="Times New Roman" w:cs="Times New Roman"/>
                  <w:sz w:val="20"/>
                  <w:szCs w:val="20"/>
                  <w:lang w:eastAsia="ru-RU"/>
                </w:rPr>
                <w:t>Подпункт 28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Инвестиционная декларация, в составе которой представлен инвестиционный проект</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45.</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0" w:history="1">
              <w:r w:rsidRPr="00B77F33">
                <w:rPr>
                  <w:rFonts w:ascii="Times New Roman" w:eastAsia="Times New Roman" w:hAnsi="Times New Roman" w:cs="Times New Roman"/>
                  <w:sz w:val="20"/>
                  <w:szCs w:val="20"/>
                  <w:lang w:eastAsia="ru-RU"/>
                </w:rPr>
                <w:t>Подпункт 32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46.</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1" w:history="1">
              <w:r w:rsidRPr="00B77F33">
                <w:rPr>
                  <w:rFonts w:ascii="Times New Roman" w:eastAsia="Times New Roman" w:hAnsi="Times New Roman" w:cs="Times New Roman"/>
                  <w:sz w:val="20"/>
                  <w:szCs w:val="20"/>
                  <w:lang w:eastAsia="ru-RU"/>
                </w:rPr>
                <w:t>Подпункт 33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Резидент свободного порта Владивосток</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Свидетельство, удостоверяющее регистрацию лица в качестве резидента свободного порта Владивосток</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47.</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2" w:history="1">
              <w:r w:rsidRPr="00B77F33">
                <w:rPr>
                  <w:rFonts w:ascii="Times New Roman" w:eastAsia="Times New Roman" w:hAnsi="Times New Roman" w:cs="Times New Roman"/>
                  <w:sz w:val="20"/>
                  <w:szCs w:val="20"/>
                  <w:lang w:eastAsia="ru-RU"/>
                </w:rPr>
                <w:t>Подпункт 2 пункта 2 статьи 39.9</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постоянное (бессрочное)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48.</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3" w:history="1">
              <w:r w:rsidRPr="00B77F33">
                <w:rPr>
                  <w:rFonts w:ascii="Times New Roman" w:eastAsia="Times New Roman" w:hAnsi="Times New Roman" w:cs="Times New Roman"/>
                  <w:sz w:val="20"/>
                  <w:szCs w:val="20"/>
                  <w:lang w:eastAsia="ru-RU"/>
                </w:rPr>
                <w:t>Подпункт 3 пункта 2 статьи 39.9</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постоянное (бессрочное)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Казенное предприятие</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49.</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4" w:history="1">
              <w:r w:rsidRPr="00B77F33">
                <w:rPr>
                  <w:rFonts w:ascii="Times New Roman" w:eastAsia="Times New Roman" w:hAnsi="Times New Roman" w:cs="Times New Roman"/>
                  <w:sz w:val="20"/>
                  <w:szCs w:val="20"/>
                  <w:lang w:eastAsia="ru-RU"/>
                </w:rPr>
                <w:t>Подпункт 4 пункта 2 статьи 39.9</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постоянное (бессрочное)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Центр исторического наследия президентов Российской Федерации, прекративших </w:t>
            </w:r>
            <w:r w:rsidRPr="00B77F33">
              <w:rPr>
                <w:rFonts w:ascii="Times New Roman" w:eastAsia="Times New Roman" w:hAnsi="Times New Roman" w:cs="Times New Roman"/>
                <w:sz w:val="20"/>
                <w:szCs w:val="20"/>
                <w:lang w:eastAsia="ru-RU"/>
              </w:rPr>
              <w:lastRenderedPageBreak/>
              <w:t>исполнение своих полномочий</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 xml:space="preserve">Документы, предусмотренные настоящим Перечнем, подтверждающие право заявителя на предоставление </w:t>
            </w:r>
            <w:r w:rsidRPr="00B77F33">
              <w:rPr>
                <w:rFonts w:ascii="Times New Roman" w:eastAsia="Times New Roman" w:hAnsi="Times New Roman" w:cs="Times New Roman"/>
                <w:sz w:val="20"/>
                <w:szCs w:val="20"/>
                <w:lang w:eastAsia="ru-RU"/>
              </w:rPr>
              <w:lastRenderedPageBreak/>
              <w:t>земельного участка в соответствии с целями использования земельного участка</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50.</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5" w:history="1">
              <w:r w:rsidRPr="00B77F33">
                <w:rPr>
                  <w:rFonts w:ascii="Times New Roman" w:eastAsia="Times New Roman" w:hAnsi="Times New Roman" w:cs="Times New Roman"/>
                  <w:sz w:val="20"/>
                  <w:szCs w:val="20"/>
                  <w:lang w:eastAsia="ru-RU"/>
                </w:rPr>
                <w:t>Подпункт 1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51.</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6" w:history="1">
              <w:r w:rsidRPr="00B77F33">
                <w:rPr>
                  <w:rFonts w:ascii="Times New Roman" w:eastAsia="Times New Roman" w:hAnsi="Times New Roman" w:cs="Times New Roman"/>
                  <w:sz w:val="20"/>
                  <w:szCs w:val="20"/>
                  <w:lang w:eastAsia="ru-RU"/>
                </w:rPr>
                <w:t>Подпункт 1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Казенное предприятие</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52.</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7" w:history="1">
              <w:r w:rsidRPr="00B77F33">
                <w:rPr>
                  <w:rFonts w:ascii="Times New Roman" w:eastAsia="Times New Roman" w:hAnsi="Times New Roman" w:cs="Times New Roman"/>
                  <w:sz w:val="20"/>
                  <w:szCs w:val="20"/>
                  <w:lang w:eastAsia="ru-RU"/>
                </w:rPr>
                <w:t>Подпункт 1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53.</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8" w:history="1">
              <w:r w:rsidRPr="00B77F33">
                <w:rPr>
                  <w:rFonts w:ascii="Times New Roman" w:eastAsia="Times New Roman" w:hAnsi="Times New Roman" w:cs="Times New Roman"/>
                  <w:sz w:val="20"/>
                  <w:szCs w:val="20"/>
                  <w:lang w:eastAsia="ru-RU"/>
                </w:rPr>
                <w:t>Подпункт 2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54.</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79" w:history="1">
              <w:r w:rsidRPr="00B77F33">
                <w:rPr>
                  <w:rFonts w:ascii="Times New Roman" w:eastAsia="Times New Roman" w:hAnsi="Times New Roman" w:cs="Times New Roman"/>
                  <w:sz w:val="20"/>
                  <w:szCs w:val="20"/>
                  <w:lang w:eastAsia="ru-RU"/>
                </w:rPr>
                <w:t>Подпункт 3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Религиозная организация</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B77F33" w:rsidRPr="00B77F33" w:rsidTr="00B77F33">
        <w:tc>
          <w:tcPr>
            <w:tcW w:w="48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55.</w:t>
            </w:r>
          </w:p>
        </w:tc>
        <w:tc>
          <w:tcPr>
            <w:tcW w:w="2802" w:type="dxa"/>
            <w:vMerge w:val="restart"/>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0" w:history="1">
              <w:r w:rsidRPr="00B77F33">
                <w:rPr>
                  <w:rFonts w:ascii="Times New Roman" w:eastAsia="Times New Roman" w:hAnsi="Times New Roman" w:cs="Times New Roman"/>
                  <w:sz w:val="20"/>
                  <w:szCs w:val="20"/>
                  <w:lang w:eastAsia="ru-RU"/>
                </w:rPr>
                <w:t>Подпункт 4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Религиозная организация, которой на праве безвозмездного пользования предоставлены здания, сооружения</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B77F33" w:rsidRPr="00B77F33" w:rsidTr="00B77F33">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02" w:type="dxa"/>
            <w:vMerge/>
          </w:tcPr>
          <w:p w:rsidR="00B77F33" w:rsidRPr="00B77F33" w:rsidRDefault="00B77F33" w:rsidP="00B77F33">
            <w:pPr>
              <w:spacing w:after="160" w:line="259" w:lineRule="auto"/>
              <w:ind w:firstLine="19"/>
              <w:rPr>
                <w:rFonts w:ascii="Times New Roman" w:eastAsia="Calibri" w:hAnsi="Times New Roman" w:cs="Times New Roman"/>
                <w:b/>
                <w:sz w:val="20"/>
                <w:szCs w:val="20"/>
              </w:rPr>
            </w:pPr>
          </w:p>
        </w:tc>
        <w:tc>
          <w:tcPr>
            <w:tcW w:w="159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Сообщение заявителя (заявителей), содержащее перечень всех зданий, </w:t>
            </w:r>
            <w:r w:rsidRPr="00B77F33">
              <w:rPr>
                <w:rFonts w:ascii="Times New Roman" w:eastAsia="Times New Roman" w:hAnsi="Times New Roman" w:cs="Times New Roman"/>
                <w:sz w:val="20"/>
                <w:szCs w:val="20"/>
                <w:lang w:eastAsia="ru-RU"/>
              </w:rPr>
              <w:lastRenderedPageBreak/>
              <w:t>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56.</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1" w:history="1">
              <w:r w:rsidRPr="00B77F33">
                <w:rPr>
                  <w:rFonts w:ascii="Times New Roman" w:eastAsia="Times New Roman" w:hAnsi="Times New Roman" w:cs="Times New Roman"/>
                  <w:sz w:val="20"/>
                  <w:szCs w:val="20"/>
                  <w:lang w:eastAsia="ru-RU"/>
                </w:rPr>
                <w:t>Подпункт 5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B77F33">
              <w:rPr>
                <w:rFonts w:ascii="Times New Roman" w:eastAsia="Times New Roman" w:hAnsi="Times New Roman" w:cs="Times New Roman"/>
                <w:sz w:val="20"/>
                <w:szCs w:val="20"/>
                <w:lang w:eastAsia="ru-RU"/>
              </w:rPr>
              <w:t xml:space="preserve">Лицо, с которым в соответствии с Федеральным </w:t>
            </w:r>
            <w:hyperlink r:id="rId82" w:history="1">
              <w:r w:rsidRPr="00B77F33">
                <w:rPr>
                  <w:rFonts w:ascii="Times New Roman" w:eastAsia="Times New Roman" w:hAnsi="Times New Roman" w:cs="Times New Roman"/>
                  <w:sz w:val="20"/>
                  <w:szCs w:val="20"/>
                  <w:lang w:eastAsia="ru-RU"/>
                </w:rPr>
                <w:t>законом</w:t>
              </w:r>
            </w:hyperlink>
            <w:r w:rsidRPr="00B77F33">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57.</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3" w:history="1">
              <w:r w:rsidRPr="00B77F33">
                <w:rPr>
                  <w:rFonts w:ascii="Times New Roman" w:eastAsia="Times New Roman" w:hAnsi="Times New Roman" w:cs="Times New Roman"/>
                  <w:sz w:val="20"/>
                  <w:szCs w:val="20"/>
                  <w:lang w:eastAsia="ru-RU"/>
                </w:rPr>
                <w:t>Подпункт 10 пункта 2 статьи 39.3</w:t>
              </w:r>
            </w:hyperlink>
            <w:r w:rsidRPr="00B77F33">
              <w:rPr>
                <w:rFonts w:ascii="Times New Roman" w:eastAsia="Times New Roman" w:hAnsi="Times New Roman" w:cs="Times New Roman"/>
                <w:sz w:val="20"/>
                <w:szCs w:val="20"/>
                <w:lang w:eastAsia="ru-RU"/>
              </w:rPr>
              <w:t xml:space="preserve">, </w:t>
            </w:r>
            <w:hyperlink r:id="rId84" w:history="1">
              <w:r w:rsidRPr="00B77F33">
                <w:rPr>
                  <w:rFonts w:ascii="Times New Roman" w:eastAsia="Times New Roman" w:hAnsi="Times New Roman" w:cs="Times New Roman"/>
                  <w:sz w:val="20"/>
                  <w:szCs w:val="20"/>
                  <w:lang w:eastAsia="ru-RU"/>
                </w:rPr>
                <w:t>подпункт 15 пункта 2 статьи 39.6</w:t>
              </w:r>
            </w:hyperlink>
            <w:r w:rsidRPr="00B77F33">
              <w:rPr>
                <w:rFonts w:ascii="Times New Roman" w:eastAsia="Times New Roman" w:hAnsi="Times New Roman" w:cs="Times New Roman"/>
                <w:sz w:val="20"/>
                <w:szCs w:val="20"/>
                <w:lang w:eastAsia="ru-RU"/>
              </w:rPr>
              <w:t xml:space="preserve">, </w:t>
            </w:r>
            <w:hyperlink r:id="rId85" w:history="1">
              <w:r w:rsidRPr="00B77F33">
                <w:rPr>
                  <w:rFonts w:ascii="Times New Roman" w:eastAsia="Times New Roman" w:hAnsi="Times New Roman" w:cs="Times New Roman"/>
                  <w:sz w:val="20"/>
                  <w:szCs w:val="20"/>
                  <w:lang w:eastAsia="ru-RU"/>
                </w:rPr>
                <w:t>подпункт 6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58.</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6" w:history="1">
              <w:r w:rsidRPr="00B77F33">
                <w:rPr>
                  <w:rFonts w:ascii="Times New Roman" w:eastAsia="Times New Roman" w:hAnsi="Times New Roman" w:cs="Times New Roman"/>
                  <w:sz w:val="20"/>
                  <w:szCs w:val="20"/>
                  <w:lang w:eastAsia="ru-RU"/>
                </w:rPr>
                <w:t>Подпункт 7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Приказ о приеме на работу, выписка из трудовой книжки или трудовой договор (контракт)</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59.</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7" w:history="1">
              <w:r w:rsidRPr="00B77F33">
                <w:rPr>
                  <w:rFonts w:ascii="Times New Roman" w:eastAsia="Times New Roman" w:hAnsi="Times New Roman" w:cs="Times New Roman"/>
                  <w:sz w:val="20"/>
                  <w:szCs w:val="20"/>
                  <w:lang w:eastAsia="ru-RU"/>
                </w:rPr>
                <w:t>Подпункт 8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найма служебного жилого помещения</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60.</w:t>
            </w:r>
          </w:p>
        </w:tc>
        <w:tc>
          <w:tcPr>
            <w:tcW w:w="2802" w:type="dxa"/>
            <w:shd w:val="clear" w:color="auto" w:fill="auto"/>
          </w:tcPr>
          <w:p w:rsidR="00B77F33" w:rsidRPr="00B77F33" w:rsidRDefault="00B77F33" w:rsidP="00B77F33">
            <w:pPr>
              <w:autoSpaceDE w:val="0"/>
              <w:autoSpaceDN w:val="0"/>
              <w:adjustRightInd w:val="0"/>
              <w:spacing w:after="0" w:line="240" w:lineRule="auto"/>
              <w:rPr>
                <w:rFonts w:ascii="Times New Roman" w:eastAsia="Calibri" w:hAnsi="Times New Roman" w:cs="Times New Roman"/>
                <w:sz w:val="20"/>
                <w:szCs w:val="20"/>
                <w:lang w:eastAsia="ru-RU"/>
              </w:rPr>
            </w:pPr>
            <w:hyperlink r:id="rId88" w:history="1">
              <w:r w:rsidRPr="00B77F33">
                <w:rPr>
                  <w:rFonts w:ascii="Times New Roman" w:eastAsia="Calibri" w:hAnsi="Times New Roman" w:cs="Times New Roman"/>
                  <w:sz w:val="20"/>
                  <w:szCs w:val="20"/>
                  <w:lang w:eastAsia="ru-RU"/>
                </w:rPr>
                <w:t>Подпункт 11 пункта 2 статьи 39.10</w:t>
              </w:r>
            </w:hyperlink>
            <w:r w:rsidRPr="00B77F33">
              <w:rPr>
                <w:rFonts w:ascii="Times New Roman" w:eastAsia="Calibri" w:hAnsi="Times New Roman" w:cs="Times New Roman"/>
                <w:sz w:val="20"/>
                <w:szCs w:val="20"/>
                <w:lang w:eastAsia="ru-RU"/>
              </w:rPr>
              <w:t xml:space="preserve"> Кодекса</w:t>
            </w:r>
          </w:p>
        </w:tc>
        <w:tc>
          <w:tcPr>
            <w:tcW w:w="1592" w:type="dxa"/>
            <w:shd w:val="clear" w:color="auto" w:fill="auto"/>
          </w:tcPr>
          <w:p w:rsidR="00B77F33" w:rsidRPr="00B77F33" w:rsidRDefault="00B77F33" w:rsidP="00B77F33">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B77F33">
              <w:rPr>
                <w:rFonts w:ascii="Times New Roman" w:eastAsia="Calibri" w:hAnsi="Times New Roman" w:cs="Times New Roman"/>
                <w:sz w:val="20"/>
                <w:szCs w:val="20"/>
                <w:lang w:eastAsia="ru-RU"/>
              </w:rPr>
              <w:t>В безвозмездное пользование</w:t>
            </w:r>
          </w:p>
        </w:tc>
        <w:tc>
          <w:tcPr>
            <w:tcW w:w="2268" w:type="dxa"/>
            <w:shd w:val="clear" w:color="auto" w:fill="auto"/>
          </w:tcPr>
          <w:p w:rsidR="00B77F33" w:rsidRPr="00B77F33" w:rsidRDefault="00B77F33" w:rsidP="00B77F33">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B77F33">
              <w:rPr>
                <w:rFonts w:ascii="Times New Roman" w:eastAsia="Calibri" w:hAnsi="Times New Roman" w:cs="Times New Roman"/>
                <w:sz w:val="20"/>
                <w:szCs w:val="20"/>
                <w:lang w:eastAsia="ru-RU"/>
              </w:rPr>
              <w:t>СНТ или ОНТ</w:t>
            </w:r>
          </w:p>
        </w:tc>
        <w:tc>
          <w:tcPr>
            <w:tcW w:w="2835" w:type="dxa"/>
            <w:shd w:val="clear" w:color="auto" w:fill="auto"/>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61.</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89" w:history="1">
              <w:r w:rsidRPr="00B77F33">
                <w:rPr>
                  <w:rFonts w:ascii="Times New Roman" w:eastAsia="Times New Roman" w:hAnsi="Times New Roman" w:cs="Times New Roman"/>
                  <w:sz w:val="20"/>
                  <w:szCs w:val="20"/>
                  <w:lang w:eastAsia="ru-RU"/>
                </w:rPr>
                <w:t>Подпункт 12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Некоммерческая организация, созданная гражданами в целях жилищного строительства</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о создании некоммерческой организации</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62.</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90" w:history="1">
              <w:r w:rsidRPr="00B77F33">
                <w:rPr>
                  <w:rFonts w:ascii="Times New Roman" w:eastAsia="Times New Roman" w:hAnsi="Times New Roman" w:cs="Times New Roman"/>
                  <w:sz w:val="20"/>
                  <w:szCs w:val="20"/>
                  <w:lang w:eastAsia="ru-RU"/>
                </w:rPr>
                <w:t>Подпункт 13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63.</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91" w:history="1">
              <w:r w:rsidRPr="00B77F33">
                <w:rPr>
                  <w:rFonts w:ascii="Times New Roman" w:eastAsia="Times New Roman" w:hAnsi="Times New Roman" w:cs="Times New Roman"/>
                  <w:sz w:val="20"/>
                  <w:szCs w:val="20"/>
                  <w:lang w:eastAsia="ru-RU"/>
                </w:rPr>
                <w:t>Подпункт 14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B77F33">
              <w:rPr>
                <w:rFonts w:ascii="Times New Roman" w:eastAsia="Times New Roman" w:hAnsi="Times New Roman" w:cs="Times New Roman"/>
                <w:sz w:val="20"/>
                <w:szCs w:val="20"/>
                <w:lang w:eastAsia="ru-RU"/>
              </w:rPr>
              <w:t xml:space="preserve">Лицо, с которым в соответствии с Федеральным </w:t>
            </w:r>
            <w:hyperlink r:id="rId92" w:history="1">
              <w:r w:rsidRPr="00B77F33">
                <w:rPr>
                  <w:rFonts w:ascii="Times New Roman" w:eastAsia="Times New Roman" w:hAnsi="Times New Roman" w:cs="Times New Roman"/>
                  <w:sz w:val="20"/>
                  <w:szCs w:val="20"/>
                  <w:lang w:eastAsia="ru-RU"/>
                </w:rPr>
                <w:t>законом</w:t>
              </w:r>
            </w:hyperlink>
            <w:r w:rsidRPr="00B77F33">
              <w:rPr>
                <w:rFonts w:ascii="Times New Roman" w:eastAsia="Times New Roman" w:hAnsi="Times New Roman" w:cs="Times New Roman"/>
                <w:sz w:val="20"/>
                <w:szCs w:val="20"/>
                <w:lang w:eastAsia="ru-RU"/>
              </w:rPr>
              <w:t xml:space="preserve"> от 29 декабря 2012 года № 275-ФЗ «О государственном оборонном заказе» или Федеральным </w:t>
            </w:r>
            <w:hyperlink r:id="rId93" w:history="1">
              <w:r w:rsidRPr="00B77F33">
                <w:rPr>
                  <w:rFonts w:ascii="Times New Roman" w:eastAsia="Times New Roman" w:hAnsi="Times New Roman" w:cs="Times New Roman"/>
                  <w:sz w:val="20"/>
                  <w:szCs w:val="20"/>
                  <w:lang w:eastAsia="ru-RU"/>
                </w:rPr>
                <w:t>законом</w:t>
              </w:r>
            </w:hyperlink>
            <w:r w:rsidRPr="00B77F33">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B77F33">
              <w:rPr>
                <w:rFonts w:ascii="Times New Roman" w:eastAsia="Times New Roman" w:hAnsi="Times New Roman" w:cs="Times New Roman"/>
                <w:sz w:val="20"/>
                <w:szCs w:val="20"/>
                <w:lang w:eastAsia="ru-RU"/>
              </w:rPr>
              <w:t xml:space="preserve"> счет средств федерального </w:t>
            </w:r>
            <w:r w:rsidRPr="00B77F33">
              <w:rPr>
                <w:rFonts w:ascii="Times New Roman" w:eastAsia="Times New Roman" w:hAnsi="Times New Roman" w:cs="Times New Roman"/>
                <w:sz w:val="20"/>
                <w:szCs w:val="20"/>
                <w:lang w:eastAsia="ru-RU"/>
              </w:rPr>
              <w:lastRenderedPageBreak/>
              <w:t>бюджета</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Государственный контракт</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64.</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94" w:history="1">
              <w:r w:rsidRPr="00B77F33">
                <w:rPr>
                  <w:rFonts w:ascii="Times New Roman" w:eastAsia="Times New Roman" w:hAnsi="Times New Roman" w:cs="Times New Roman"/>
                  <w:sz w:val="20"/>
                  <w:szCs w:val="20"/>
                  <w:lang w:eastAsia="ru-RU"/>
                </w:rPr>
                <w:t>Подпункт 15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субъекта Российской Федерации о создании некоммерческой организации</w:t>
            </w:r>
          </w:p>
        </w:tc>
      </w:tr>
      <w:tr w:rsidR="00B77F33" w:rsidRPr="00B77F33" w:rsidTr="00B77F33">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65.</w:t>
            </w:r>
          </w:p>
        </w:tc>
        <w:tc>
          <w:tcPr>
            <w:tcW w:w="2802" w:type="dxa"/>
          </w:tcPr>
          <w:p w:rsidR="00B77F33" w:rsidRPr="00B77F33" w:rsidRDefault="00B77F33" w:rsidP="00B77F33">
            <w:pPr>
              <w:widowControl w:val="0"/>
              <w:autoSpaceDE w:val="0"/>
              <w:autoSpaceDN w:val="0"/>
              <w:adjustRightInd w:val="0"/>
              <w:spacing w:after="0" w:line="240" w:lineRule="auto"/>
              <w:ind w:firstLine="19"/>
              <w:rPr>
                <w:rFonts w:ascii="Times New Roman" w:eastAsia="Times New Roman" w:hAnsi="Times New Roman" w:cs="Times New Roman"/>
                <w:sz w:val="20"/>
                <w:szCs w:val="20"/>
                <w:lang w:eastAsia="ru-RU"/>
              </w:rPr>
            </w:pPr>
            <w:hyperlink r:id="rId95" w:history="1">
              <w:r w:rsidRPr="00B77F33">
                <w:rPr>
                  <w:rFonts w:ascii="Times New Roman" w:eastAsia="Times New Roman" w:hAnsi="Times New Roman" w:cs="Times New Roman"/>
                  <w:sz w:val="20"/>
                  <w:szCs w:val="20"/>
                  <w:lang w:eastAsia="ru-RU"/>
                </w:rPr>
                <w:t>Подпункт 16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59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Лицо, право безвозмездного </w:t>
            </w:r>
            <w:proofErr w:type="gramStart"/>
            <w:r w:rsidRPr="00B77F33">
              <w:rPr>
                <w:rFonts w:ascii="Times New Roman" w:eastAsia="Times New Roman" w:hAnsi="Times New Roman" w:cs="Times New Roman"/>
                <w:sz w:val="20"/>
                <w:szCs w:val="20"/>
                <w:lang w:eastAsia="ru-RU"/>
              </w:rPr>
              <w:t>пользования</w:t>
            </w:r>
            <w:proofErr w:type="gramEnd"/>
            <w:r w:rsidRPr="00B77F33">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835"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B77F33" w:rsidRPr="00B77F33" w:rsidRDefault="00B77F33" w:rsidP="00B77F33">
      <w:pPr>
        <w:widowControl w:val="0"/>
        <w:autoSpaceDE w:val="0"/>
        <w:autoSpaceDN w:val="0"/>
        <w:adjustRightInd w:val="0"/>
        <w:spacing w:before="220" w:after="0" w:line="240" w:lineRule="auto"/>
        <w:ind w:firstLine="540"/>
        <w:jc w:val="right"/>
        <w:rPr>
          <w:rFonts w:ascii="Times New Roman" w:eastAsia="Times New Roman" w:hAnsi="Times New Roman" w:cs="Times New Roman"/>
          <w:i/>
          <w:sz w:val="20"/>
          <w:szCs w:val="20"/>
          <w:lang w:eastAsia="ru-RU"/>
        </w:rPr>
        <w:sectPr w:rsidR="00B77F33" w:rsidRPr="00B77F33" w:rsidSect="00B77F33">
          <w:pgSz w:w="11905" w:h="16838"/>
          <w:pgMar w:top="397" w:right="567" w:bottom="851" w:left="1418" w:header="0" w:footer="0" w:gutter="0"/>
          <w:cols w:space="720"/>
          <w:titlePg/>
          <w:docGrid w:linePitch="382"/>
        </w:sectPr>
      </w:pPr>
      <w:r w:rsidRPr="00B77F33">
        <w:rPr>
          <w:rFonts w:ascii="Times New Roman" w:eastAsia="Times New Roman" w:hAnsi="Times New Roman" w:cs="Times New Roman"/>
          <w:i/>
          <w:sz w:val="20"/>
          <w:szCs w:val="20"/>
          <w:lang w:eastAsia="ru-RU"/>
        </w:rPr>
        <w: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B77F33" w:rsidRPr="00B77F33" w:rsidRDefault="00B77F33" w:rsidP="00B77F33">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B77F33">
        <w:rPr>
          <w:rFonts w:ascii="Times New Roman" w:eastAsia="Calibri" w:hAnsi="Times New Roman" w:cs="Times New Roman"/>
          <w:sz w:val="28"/>
          <w:szCs w:val="28"/>
          <w:lang w:eastAsia="ru-RU"/>
        </w:rPr>
        <w:lastRenderedPageBreak/>
        <w:t xml:space="preserve">Приложение 2 </w:t>
      </w:r>
    </w:p>
    <w:p w:rsidR="00B77F33" w:rsidRPr="00B77F33" w:rsidRDefault="00B77F33" w:rsidP="00B77F33">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r w:rsidRPr="00B77F33">
        <w:rPr>
          <w:rFonts w:ascii="Times New Roman" w:eastAsia="Calibri" w:hAnsi="Times New Roman" w:cs="Times New Roman"/>
          <w:sz w:val="28"/>
          <w:szCs w:val="28"/>
          <w:lang w:eastAsia="ru-RU"/>
        </w:rPr>
        <w:t xml:space="preserve">к </w:t>
      </w:r>
      <w:r w:rsidR="00EF210A">
        <w:rPr>
          <w:rFonts w:ascii="Times New Roman" w:eastAsia="Calibri" w:hAnsi="Times New Roman" w:cs="Times New Roman"/>
          <w:sz w:val="28"/>
          <w:szCs w:val="28"/>
          <w:lang w:eastAsia="ru-RU"/>
        </w:rPr>
        <w:t>а</w:t>
      </w:r>
      <w:r w:rsidRPr="00B77F33">
        <w:rPr>
          <w:rFonts w:ascii="Times New Roman" w:eastAsia="Calibri" w:hAnsi="Times New Roman" w:cs="Times New Roman"/>
          <w:sz w:val="28"/>
          <w:szCs w:val="28"/>
          <w:lang w:eastAsia="ru-RU"/>
        </w:rPr>
        <w:t>дминистративному регламенту</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r w:rsidRPr="00B77F33">
        <w:rPr>
          <w:rFonts w:ascii="Times New Roman" w:eastAsia="Calibri" w:hAnsi="Times New Roman" w:cs="Times New Roman"/>
          <w:sz w:val="28"/>
          <w:szCs w:val="28"/>
        </w:rPr>
        <w:t xml:space="preserve">предоставления муниципальной услуги </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bCs/>
          <w:sz w:val="28"/>
          <w:szCs w:val="28"/>
        </w:rPr>
      </w:pPr>
      <w:r w:rsidRPr="00B77F33">
        <w:rPr>
          <w:rFonts w:ascii="Times New Roman" w:eastAsia="Calibri" w:hAnsi="Times New Roman" w:cs="Times New Roman"/>
          <w:bCs/>
          <w:sz w:val="28"/>
          <w:szCs w:val="28"/>
        </w:rPr>
        <w:t xml:space="preserve">«Предварительное согласование </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bCs/>
          <w:sz w:val="28"/>
          <w:szCs w:val="28"/>
        </w:rPr>
      </w:pPr>
      <w:r w:rsidRPr="00B77F33">
        <w:rPr>
          <w:rFonts w:ascii="Times New Roman" w:eastAsia="Calibri" w:hAnsi="Times New Roman" w:cs="Times New Roman"/>
          <w:bCs/>
          <w:sz w:val="28"/>
          <w:szCs w:val="28"/>
        </w:rPr>
        <w:t>предоставления  земельного участка»</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bCs/>
          <w:sz w:val="24"/>
          <w:szCs w:val="24"/>
        </w:rPr>
      </w:pPr>
      <w:r w:rsidRPr="00B77F33">
        <w:rPr>
          <w:rFonts w:ascii="Times New Roman" w:eastAsia="Calibri" w:hAnsi="Times New Roman" w:cs="Times New Roman"/>
          <w:bCs/>
          <w:sz w:val="24"/>
          <w:szCs w:val="24"/>
        </w:rPr>
        <w:t xml:space="preserve"> </w:t>
      </w:r>
    </w:p>
    <w:p w:rsidR="00B77F33" w:rsidRPr="00B77F33" w:rsidRDefault="00B77F33" w:rsidP="00EF210A">
      <w:pPr>
        <w:autoSpaceDE w:val="0"/>
        <w:autoSpaceDN w:val="0"/>
        <w:adjustRightInd w:val="0"/>
        <w:spacing w:after="0" w:line="240" w:lineRule="auto"/>
        <w:ind w:firstLine="709"/>
        <w:jc w:val="center"/>
        <w:rPr>
          <w:rFonts w:ascii="Times New Roman" w:eastAsia="Calibri" w:hAnsi="Times New Roman" w:cs="Times New Roman"/>
          <w:b/>
          <w:bCs/>
          <w:sz w:val="24"/>
          <w:szCs w:val="24"/>
        </w:rPr>
      </w:pPr>
      <w:r w:rsidRPr="00B77F33">
        <w:rPr>
          <w:rFonts w:ascii="Times New Roman" w:eastAsia="Calibri" w:hAnsi="Times New Roman" w:cs="Times New Roman"/>
          <w:b/>
          <w:bCs/>
          <w:sz w:val="24"/>
          <w:szCs w:val="24"/>
        </w:rPr>
        <w:t>Перечень документов, которые запрашиваются в порядке межведомственного информационного взаимодействия в соответствии с приказом Министерства экономического развития Российской Федерации от  12</w:t>
      </w:r>
      <w:r w:rsidR="00EF210A">
        <w:rPr>
          <w:rFonts w:ascii="Times New Roman" w:eastAsia="Calibri" w:hAnsi="Times New Roman" w:cs="Times New Roman"/>
          <w:b/>
          <w:bCs/>
          <w:sz w:val="24"/>
          <w:szCs w:val="24"/>
        </w:rPr>
        <w:t xml:space="preserve">.01.2015 </w:t>
      </w:r>
      <w:r w:rsidRPr="00B77F33">
        <w:rPr>
          <w:rFonts w:ascii="Times New Roman" w:eastAsia="Calibri" w:hAnsi="Times New Roman" w:cs="Times New Roman"/>
          <w:b/>
          <w:bCs/>
          <w:sz w:val="24"/>
          <w:szCs w:val="24"/>
        </w:rPr>
        <w:t xml:space="preserve"> № 1 «Об утверждении перечня документов, подтверждающих право заявителя на приобретение земельного</w:t>
      </w:r>
      <w:r w:rsidR="00EF210A">
        <w:rPr>
          <w:rFonts w:ascii="Times New Roman" w:eastAsia="Calibri" w:hAnsi="Times New Roman" w:cs="Times New Roman"/>
          <w:b/>
          <w:bCs/>
          <w:sz w:val="24"/>
          <w:szCs w:val="24"/>
        </w:rPr>
        <w:t xml:space="preserve"> участка без проведения торгов»</w:t>
      </w:r>
    </w:p>
    <w:tbl>
      <w:tblPr>
        <w:tblpPr w:leftFromText="180" w:rightFromText="180" w:vertAnchor="text" w:horzAnchor="margin" w:tblpXSpec="center" w:tblpY="283"/>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2268"/>
        <w:gridCol w:w="1842"/>
        <w:gridCol w:w="2268"/>
        <w:gridCol w:w="3261"/>
      </w:tblGrid>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 № </w:t>
            </w:r>
            <w:proofErr w:type="gramStart"/>
            <w:r w:rsidRPr="00B77F33">
              <w:rPr>
                <w:rFonts w:ascii="Times New Roman" w:eastAsia="Times New Roman" w:hAnsi="Times New Roman" w:cs="Times New Roman"/>
                <w:sz w:val="20"/>
                <w:szCs w:val="20"/>
                <w:lang w:eastAsia="ru-RU"/>
              </w:rPr>
              <w:t>п</w:t>
            </w:r>
            <w:proofErr w:type="gramEnd"/>
            <w:r w:rsidRPr="00B77F33">
              <w:rPr>
                <w:rFonts w:ascii="Times New Roman" w:eastAsia="Times New Roman" w:hAnsi="Times New Roman" w:cs="Times New Roman"/>
                <w:sz w:val="20"/>
                <w:szCs w:val="20"/>
                <w:lang w:eastAsia="ru-RU"/>
              </w:rPr>
              <w:t>/п</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Основание предоставления земельного участка без проведения торгов</w:t>
            </w:r>
          </w:p>
        </w:tc>
        <w:tc>
          <w:tcPr>
            <w:tcW w:w="184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Вид права, на котором осуществляется предоставление земельного участка бесплатно или за плату</w:t>
            </w:r>
          </w:p>
        </w:tc>
        <w:tc>
          <w:tcPr>
            <w:tcW w:w="2268" w:type="dxa"/>
          </w:tcPr>
          <w:p w:rsidR="00B77F33" w:rsidRPr="00B77F33" w:rsidRDefault="00B77F33" w:rsidP="00B77F3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B77F33" w:rsidRPr="00B77F33" w:rsidRDefault="00B77F33" w:rsidP="00B77F3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B77F33" w:rsidRPr="00B77F33" w:rsidRDefault="00B77F33" w:rsidP="00B77F3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p>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Заявитель</w:t>
            </w:r>
          </w:p>
        </w:tc>
        <w:tc>
          <w:tcPr>
            <w:tcW w:w="3261"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B77F33" w:rsidRPr="00B77F33" w:rsidTr="00EF210A">
        <w:trPr>
          <w:trHeight w:val="188"/>
        </w:trPr>
        <w:tc>
          <w:tcPr>
            <w:tcW w:w="48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w:t>
            </w:r>
          </w:p>
        </w:tc>
        <w:tc>
          <w:tcPr>
            <w:tcW w:w="2268"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w:t>
            </w:r>
          </w:p>
        </w:tc>
        <w:tc>
          <w:tcPr>
            <w:tcW w:w="1842"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w:t>
            </w:r>
          </w:p>
        </w:tc>
        <w:tc>
          <w:tcPr>
            <w:tcW w:w="2268" w:type="dxa"/>
          </w:tcPr>
          <w:p w:rsidR="00B77F33" w:rsidRPr="00B77F33" w:rsidRDefault="00B77F33" w:rsidP="00B77F33">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w:t>
            </w:r>
          </w:p>
        </w:tc>
        <w:tc>
          <w:tcPr>
            <w:tcW w:w="3261" w:type="dxa"/>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w:t>
            </w:r>
          </w:p>
        </w:tc>
      </w:tr>
      <w:tr w:rsidR="00B77F33" w:rsidRPr="00B77F33" w:rsidTr="00EF210A">
        <w:trPr>
          <w:trHeight w:val="675"/>
        </w:trPr>
        <w:tc>
          <w:tcPr>
            <w:tcW w:w="488" w:type="dxa"/>
            <w:vMerge w:val="restart"/>
          </w:tcPr>
          <w:p w:rsidR="00B77F33" w:rsidRPr="00B77F33" w:rsidRDefault="00B77F33" w:rsidP="00B77F33">
            <w:pPr>
              <w:spacing w:after="160" w:line="259" w:lineRule="auto"/>
              <w:jc w:val="center"/>
              <w:rPr>
                <w:rFonts w:ascii="Times New Roman" w:eastAsia="Calibri" w:hAnsi="Times New Roman" w:cs="Times New Roman"/>
                <w:sz w:val="20"/>
                <w:szCs w:val="20"/>
              </w:rPr>
            </w:pPr>
            <w:r w:rsidRPr="00B77F33">
              <w:rPr>
                <w:rFonts w:ascii="Times New Roman" w:eastAsia="Calibri" w:hAnsi="Times New Roman" w:cs="Times New Roman"/>
                <w:sz w:val="20"/>
                <w:szCs w:val="20"/>
              </w:rPr>
              <w:t>1.</w:t>
            </w:r>
          </w:p>
        </w:tc>
        <w:tc>
          <w:tcPr>
            <w:tcW w:w="2268" w:type="dxa"/>
            <w:vMerge w:val="restart"/>
          </w:tcPr>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0"/>
                <w:szCs w:val="20"/>
              </w:rPr>
            </w:pPr>
            <w:hyperlink r:id="rId96" w:history="1">
              <w:r w:rsidRPr="00B77F33">
                <w:rPr>
                  <w:rFonts w:ascii="Times New Roman" w:eastAsia="Calibri" w:hAnsi="Times New Roman" w:cs="Times New Roman"/>
                  <w:sz w:val="20"/>
                  <w:szCs w:val="20"/>
                </w:rPr>
                <w:t>Подпункт 1 пункта 2 статьи 39.3</w:t>
              </w:r>
            </w:hyperlink>
            <w:r w:rsidRPr="00B77F33">
              <w:rPr>
                <w:rFonts w:ascii="Times New Roman" w:eastAsia="Calibri" w:hAnsi="Times New Roman" w:cs="Times New Roman"/>
                <w:sz w:val="20"/>
                <w:szCs w:val="20"/>
              </w:rPr>
              <w:t xml:space="preserve"> Земельного кодекса Российской Федерации (далее – Кодекс)</w:t>
            </w:r>
          </w:p>
        </w:tc>
        <w:tc>
          <w:tcPr>
            <w:tcW w:w="1842" w:type="dxa"/>
            <w:vMerge w:val="restart"/>
          </w:tcPr>
          <w:p w:rsidR="00B77F33" w:rsidRPr="00B77F33" w:rsidRDefault="00B77F33" w:rsidP="00B77F33">
            <w:pPr>
              <w:autoSpaceDE w:val="0"/>
              <w:autoSpaceDN w:val="0"/>
              <w:adjustRightInd w:val="0"/>
              <w:spacing w:after="0" w:line="240" w:lineRule="auto"/>
              <w:jc w:val="center"/>
              <w:rPr>
                <w:rFonts w:ascii="Times New Roman" w:eastAsia="Calibri" w:hAnsi="Times New Roman" w:cs="Times New Roman"/>
                <w:sz w:val="20"/>
                <w:szCs w:val="20"/>
              </w:rPr>
            </w:pPr>
            <w:r w:rsidRPr="00B77F33">
              <w:rPr>
                <w:rFonts w:ascii="Times New Roman" w:eastAsia="Calibri" w:hAnsi="Times New Roman" w:cs="Times New Roman"/>
                <w:sz w:val="20"/>
                <w:szCs w:val="20"/>
              </w:rPr>
              <w:t>В собственность за плату</w:t>
            </w:r>
          </w:p>
        </w:tc>
        <w:tc>
          <w:tcPr>
            <w:tcW w:w="2268" w:type="dxa"/>
            <w:vMerge w:val="restart"/>
          </w:tcPr>
          <w:p w:rsidR="00B77F33" w:rsidRPr="00B77F33" w:rsidRDefault="00B77F33" w:rsidP="00B77F33">
            <w:pPr>
              <w:autoSpaceDE w:val="0"/>
              <w:autoSpaceDN w:val="0"/>
              <w:adjustRightInd w:val="0"/>
              <w:spacing w:after="0" w:line="240" w:lineRule="auto"/>
              <w:jc w:val="center"/>
              <w:rPr>
                <w:rFonts w:ascii="Times New Roman" w:eastAsia="Calibri" w:hAnsi="Times New Roman" w:cs="Times New Roman"/>
                <w:sz w:val="20"/>
                <w:szCs w:val="20"/>
              </w:rPr>
            </w:pPr>
            <w:r w:rsidRPr="00B77F33">
              <w:rPr>
                <w:rFonts w:ascii="Times New Roman" w:eastAsia="Calibri" w:hAnsi="Times New Roman" w:cs="Times New Roman"/>
                <w:sz w:val="20"/>
                <w:szCs w:val="20"/>
              </w:rPr>
              <w:t>Лицо, с которым заключен договор о комплексном освоении территории</w:t>
            </w:r>
          </w:p>
        </w:tc>
        <w:tc>
          <w:tcPr>
            <w:tcW w:w="3261"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Единого государственного реестра недвижимости (ЕГРН) об объекте недвижимости (об испрашиваемом земельном участке)</w:t>
            </w:r>
          </w:p>
        </w:tc>
      </w:tr>
      <w:tr w:rsidR="00B77F33" w:rsidRPr="00B77F33" w:rsidTr="00EF210A">
        <w:trPr>
          <w:trHeight w:val="674"/>
        </w:trPr>
        <w:tc>
          <w:tcPr>
            <w:tcW w:w="488" w:type="dxa"/>
            <w:vMerge/>
          </w:tcPr>
          <w:p w:rsidR="00B77F33" w:rsidRPr="00B77F33" w:rsidRDefault="00B77F33" w:rsidP="00B77F33">
            <w:pPr>
              <w:spacing w:after="160" w:line="259" w:lineRule="auto"/>
              <w:jc w:val="center"/>
              <w:rPr>
                <w:rFonts w:ascii="Times New Roman" w:eastAsia="Calibri" w:hAnsi="Times New Roman" w:cs="Times New Roman"/>
                <w:sz w:val="20"/>
                <w:szCs w:val="20"/>
              </w:rPr>
            </w:pPr>
          </w:p>
        </w:tc>
        <w:tc>
          <w:tcPr>
            <w:tcW w:w="2268" w:type="dxa"/>
            <w:vMerge/>
          </w:tcPr>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0"/>
                <w:szCs w:val="20"/>
              </w:rPr>
            </w:pPr>
          </w:p>
        </w:tc>
        <w:tc>
          <w:tcPr>
            <w:tcW w:w="1842" w:type="dxa"/>
            <w:vMerge/>
          </w:tcPr>
          <w:p w:rsidR="00B77F33" w:rsidRPr="00B77F33" w:rsidRDefault="00B77F33" w:rsidP="00B77F33">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B77F33" w:rsidRPr="00B77F33" w:rsidRDefault="00B77F33" w:rsidP="00B77F33">
            <w:pPr>
              <w:autoSpaceDE w:val="0"/>
              <w:autoSpaceDN w:val="0"/>
              <w:adjustRightInd w:val="0"/>
              <w:spacing w:after="0" w:line="240" w:lineRule="auto"/>
              <w:jc w:val="center"/>
              <w:rPr>
                <w:rFonts w:ascii="Times New Roman" w:eastAsia="Calibri" w:hAnsi="Times New Roman" w:cs="Times New Roman"/>
                <w:sz w:val="20"/>
                <w:szCs w:val="20"/>
              </w:rPr>
            </w:pPr>
          </w:p>
        </w:tc>
        <w:tc>
          <w:tcPr>
            <w:tcW w:w="3261"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rPr>
          <w:trHeight w:val="674"/>
        </w:trPr>
        <w:tc>
          <w:tcPr>
            <w:tcW w:w="488" w:type="dxa"/>
            <w:vMerge/>
          </w:tcPr>
          <w:p w:rsidR="00B77F33" w:rsidRPr="00B77F33" w:rsidRDefault="00B77F33" w:rsidP="00B77F33">
            <w:pPr>
              <w:spacing w:after="160" w:line="259" w:lineRule="auto"/>
              <w:jc w:val="center"/>
              <w:rPr>
                <w:rFonts w:ascii="Times New Roman" w:eastAsia="Calibri" w:hAnsi="Times New Roman" w:cs="Times New Roman"/>
                <w:sz w:val="20"/>
                <w:szCs w:val="20"/>
              </w:rPr>
            </w:pPr>
          </w:p>
        </w:tc>
        <w:tc>
          <w:tcPr>
            <w:tcW w:w="2268" w:type="dxa"/>
            <w:vMerge/>
          </w:tcPr>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0"/>
                <w:szCs w:val="20"/>
              </w:rPr>
            </w:pPr>
          </w:p>
        </w:tc>
        <w:tc>
          <w:tcPr>
            <w:tcW w:w="1842" w:type="dxa"/>
            <w:vMerge/>
          </w:tcPr>
          <w:p w:rsidR="00B77F33" w:rsidRPr="00B77F33" w:rsidRDefault="00B77F33" w:rsidP="00B77F33">
            <w:pPr>
              <w:autoSpaceDE w:val="0"/>
              <w:autoSpaceDN w:val="0"/>
              <w:adjustRightInd w:val="0"/>
              <w:spacing w:after="0" w:line="240" w:lineRule="auto"/>
              <w:jc w:val="center"/>
              <w:rPr>
                <w:rFonts w:ascii="Times New Roman" w:eastAsia="Calibri" w:hAnsi="Times New Roman" w:cs="Times New Roman"/>
                <w:sz w:val="20"/>
                <w:szCs w:val="20"/>
              </w:rPr>
            </w:pPr>
          </w:p>
        </w:tc>
        <w:tc>
          <w:tcPr>
            <w:tcW w:w="2268" w:type="dxa"/>
            <w:vMerge/>
          </w:tcPr>
          <w:p w:rsidR="00B77F33" w:rsidRPr="00B77F33" w:rsidRDefault="00B77F33" w:rsidP="00B77F33">
            <w:pPr>
              <w:autoSpaceDE w:val="0"/>
              <w:autoSpaceDN w:val="0"/>
              <w:adjustRightInd w:val="0"/>
              <w:spacing w:after="0" w:line="240" w:lineRule="auto"/>
              <w:jc w:val="center"/>
              <w:rPr>
                <w:rFonts w:ascii="Times New Roman" w:eastAsia="Calibri" w:hAnsi="Times New Roman" w:cs="Times New Roman"/>
                <w:sz w:val="20"/>
                <w:szCs w:val="20"/>
              </w:rPr>
            </w:pPr>
          </w:p>
        </w:tc>
        <w:tc>
          <w:tcPr>
            <w:tcW w:w="3261"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Единого государственного реестра юридических лиц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22.</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7" w:history="1">
              <w:r w:rsidRPr="00B77F33">
                <w:rPr>
                  <w:rFonts w:ascii="Times New Roman" w:eastAsia="Times New Roman" w:hAnsi="Times New Roman" w:cs="Times New Roman"/>
                  <w:sz w:val="20"/>
                  <w:szCs w:val="20"/>
                  <w:lang w:eastAsia="ru-RU"/>
                </w:rPr>
                <w:t>Подпункт 2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Borders>
              <w:bottom w:val="single" w:sz="4" w:space="0" w:color="auto"/>
            </w:tcBorders>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23.</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8" w:history="1">
              <w:r w:rsidRPr="00B77F33">
                <w:rPr>
                  <w:rFonts w:ascii="Times New Roman" w:eastAsia="Times New Roman" w:hAnsi="Times New Roman" w:cs="Times New Roman"/>
                  <w:sz w:val="20"/>
                  <w:szCs w:val="20"/>
                  <w:lang w:eastAsia="ru-RU"/>
                </w:rPr>
                <w:t>Подпункт 2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Borders>
              <w:top w:val="single" w:sz="4" w:space="0" w:color="auto"/>
            </w:tcBorders>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rPr>
          <w:trHeight w:val="1312"/>
        </w:trPr>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34.</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99" w:history="1">
              <w:r w:rsidRPr="00B77F33">
                <w:rPr>
                  <w:rFonts w:ascii="Times New Roman" w:eastAsia="Times New Roman" w:hAnsi="Times New Roman" w:cs="Times New Roman"/>
                  <w:sz w:val="20"/>
                  <w:szCs w:val="20"/>
                  <w:lang w:eastAsia="ru-RU"/>
                </w:rPr>
                <w:t>Подпункт 3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Член садоводческого некоммерческого товарищества (СНТ) или огороднического некоммерческого товарищества (ОНТ)</w:t>
            </w:r>
          </w:p>
        </w:tc>
        <w:tc>
          <w:tcPr>
            <w:tcW w:w="3261"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Документ о предоставлении исходного земельного участка СНТ или ОНТ, за исключением случаев, если право на исходный земельный </w:t>
            </w:r>
            <w:r w:rsidR="00EF210A">
              <w:rPr>
                <w:rFonts w:ascii="Times New Roman" w:eastAsia="Times New Roman" w:hAnsi="Times New Roman" w:cs="Times New Roman"/>
                <w:sz w:val="20"/>
                <w:szCs w:val="20"/>
                <w:lang w:eastAsia="ru-RU"/>
              </w:rPr>
              <w:t>участок зарегистрировано в ЕГРН</w:t>
            </w:r>
          </w:p>
        </w:tc>
      </w:tr>
      <w:tr w:rsidR="00B77F33" w:rsidRPr="00B77F33" w:rsidTr="00EF210A">
        <w:trPr>
          <w:trHeight w:val="496"/>
        </w:trPr>
        <w:tc>
          <w:tcPr>
            <w:tcW w:w="488" w:type="dxa"/>
            <w:vMerge/>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2" w:type="dxa"/>
            <w:vMerge/>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3261" w:type="dxa"/>
          </w:tcPr>
          <w:p w:rsidR="00B77F33" w:rsidRPr="00B77F33" w:rsidRDefault="00B77F33" w:rsidP="00EF210A">
            <w:pPr>
              <w:widowControl w:val="0"/>
              <w:autoSpaceDE w:val="0"/>
              <w:autoSpaceDN w:val="0"/>
              <w:adjustRightInd w:val="0"/>
              <w:spacing w:after="0" w:line="240" w:lineRule="auto"/>
              <w:jc w:val="both"/>
              <w:rPr>
                <w:rFonts w:ascii="Times New Roman" w:eastAsia="Times New Roman" w:hAnsi="Times New Roman" w:cs="Times New Roman"/>
                <w:sz w:val="20"/>
                <w:szCs w:val="20"/>
                <w:highlight w:val="yellow"/>
                <w:lang w:eastAsia="ru-RU"/>
              </w:rPr>
            </w:pPr>
            <w:r w:rsidRPr="00B77F33">
              <w:rPr>
                <w:rFonts w:ascii="Times New Roman" w:eastAsia="Times New Roman" w:hAnsi="Times New Roman" w:cs="Times New Roman"/>
                <w:sz w:val="20"/>
                <w:szCs w:val="20"/>
                <w:lang w:eastAsia="ru-RU"/>
              </w:rPr>
              <w:t>Утвержденный проект межевания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в отношении СНТ или ОНТ</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45.</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0" w:history="1">
              <w:r w:rsidRPr="00B77F33">
                <w:rPr>
                  <w:rFonts w:ascii="Times New Roman" w:eastAsia="Times New Roman" w:hAnsi="Times New Roman" w:cs="Times New Roman"/>
                  <w:sz w:val="20"/>
                  <w:szCs w:val="20"/>
                  <w:lang w:eastAsia="ru-RU"/>
                </w:rPr>
                <w:t>Подпункт 4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Договор о комплексном освоении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66.</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1" w:history="1">
              <w:r w:rsidRPr="00B77F33">
                <w:rPr>
                  <w:rFonts w:ascii="Times New Roman" w:eastAsia="Times New Roman" w:hAnsi="Times New Roman" w:cs="Times New Roman"/>
                  <w:sz w:val="20"/>
                  <w:szCs w:val="20"/>
                  <w:lang w:eastAsia="ru-RU"/>
                </w:rPr>
                <w:t>Подпункт 6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Собственник здания, сооружения либо помещения в здании, сооружении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B77F33">
              <w:rPr>
                <w:rFonts w:ascii="Times New Roman" w:eastAsia="Times New Roman" w:hAnsi="Times New Roman" w:cs="Times New Roman"/>
                <w:sz w:val="20"/>
                <w:szCs w:val="20"/>
                <w:lang w:eastAsia="ru-RU"/>
              </w:rPr>
              <w:t>м(</w:t>
            </w:r>
            <w:proofErr w:type="spellStart"/>
            <w:proofErr w:type="gramEnd"/>
            <w:r w:rsidRPr="00B77F33">
              <w:rPr>
                <w:rFonts w:ascii="Times New Roman" w:eastAsia="Times New Roman" w:hAnsi="Times New Roman" w:cs="Times New Roman"/>
                <w:sz w:val="20"/>
                <w:szCs w:val="20"/>
                <w:lang w:eastAsia="ru-RU"/>
              </w:rPr>
              <w:t>ых</w:t>
            </w:r>
            <w:proofErr w:type="spellEnd"/>
            <w:r w:rsidRPr="00B77F33">
              <w:rPr>
                <w:rFonts w:ascii="Times New Roman" w:eastAsia="Times New Roman" w:hAnsi="Times New Roman" w:cs="Times New Roman"/>
                <w:sz w:val="20"/>
                <w:szCs w:val="20"/>
                <w:lang w:eastAsia="ru-RU"/>
              </w:rPr>
              <w:t>) на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 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77.</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2" w:history="1">
              <w:r w:rsidRPr="00B77F33">
                <w:rPr>
                  <w:rFonts w:ascii="Times New Roman" w:eastAsia="Times New Roman" w:hAnsi="Times New Roman" w:cs="Times New Roman"/>
                  <w:sz w:val="20"/>
                  <w:szCs w:val="20"/>
                  <w:lang w:eastAsia="ru-RU"/>
                </w:rPr>
                <w:t>Подпункт 7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88.</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3" w:history="1">
              <w:r w:rsidRPr="00B77F33">
                <w:rPr>
                  <w:rFonts w:ascii="Times New Roman" w:eastAsia="Times New Roman" w:hAnsi="Times New Roman" w:cs="Times New Roman"/>
                  <w:sz w:val="20"/>
                  <w:szCs w:val="20"/>
                  <w:lang w:eastAsia="ru-RU"/>
                </w:rPr>
                <w:t>Подпункт 8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Крестьянское (фермерское) хозяйство или сельскохозяйственная </w:t>
            </w:r>
            <w:r w:rsidRPr="00B77F33">
              <w:rPr>
                <w:rFonts w:ascii="Times New Roman" w:eastAsia="Times New Roman" w:hAnsi="Times New Roman" w:cs="Times New Roman"/>
                <w:sz w:val="20"/>
                <w:szCs w:val="20"/>
                <w:lang w:eastAsia="ru-RU"/>
              </w:rPr>
              <w:lastRenderedPageBreak/>
              <w:t>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Выписка из ЕГРЮЛ о юридическом </w:t>
            </w:r>
            <w:r w:rsidRPr="00B77F33">
              <w:rPr>
                <w:rFonts w:ascii="Times New Roman" w:eastAsia="Times New Roman" w:hAnsi="Times New Roman" w:cs="Times New Roman"/>
                <w:sz w:val="20"/>
                <w:szCs w:val="20"/>
                <w:lang w:eastAsia="ru-RU"/>
              </w:rPr>
              <w:lastRenderedPageBreak/>
              <w:t>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99.</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4" w:history="1">
              <w:r w:rsidRPr="00B77F33">
                <w:rPr>
                  <w:rFonts w:ascii="Times New Roman" w:eastAsia="Times New Roman" w:hAnsi="Times New Roman" w:cs="Times New Roman"/>
                  <w:sz w:val="20"/>
                  <w:szCs w:val="20"/>
                  <w:lang w:eastAsia="ru-RU"/>
                </w:rPr>
                <w:t>Подпункт 9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110.</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5" w:history="1">
              <w:r w:rsidRPr="00B77F33">
                <w:rPr>
                  <w:rFonts w:ascii="Times New Roman" w:eastAsia="Times New Roman" w:hAnsi="Times New Roman" w:cs="Times New Roman"/>
                  <w:sz w:val="20"/>
                  <w:szCs w:val="20"/>
                  <w:lang w:eastAsia="ru-RU"/>
                </w:rPr>
                <w:t>Подпункт 10 пункта 2 статьи 39.3</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111.</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6" w:history="1">
              <w:r w:rsidRPr="00B77F33">
                <w:rPr>
                  <w:rFonts w:ascii="Times New Roman" w:eastAsia="Times New Roman" w:hAnsi="Times New Roman" w:cs="Times New Roman"/>
                  <w:sz w:val="20"/>
                  <w:szCs w:val="20"/>
                  <w:lang w:eastAsia="ru-RU"/>
                </w:rPr>
                <w:t>Подпункт 1 статьи 39.5</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112.</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7" w:history="1">
              <w:r w:rsidRPr="00B77F33">
                <w:rPr>
                  <w:rFonts w:ascii="Times New Roman" w:eastAsia="Times New Roman" w:hAnsi="Times New Roman" w:cs="Times New Roman"/>
                  <w:sz w:val="20"/>
                  <w:szCs w:val="20"/>
                  <w:lang w:eastAsia="ru-RU"/>
                </w:rPr>
                <w:t>Подпункт 2 статьи 39.5</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Религиозная организация, имеющая в собственности здания или сооружения религиозного или благотворительного назначения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B77F33">
              <w:rPr>
                <w:rFonts w:ascii="Times New Roman" w:eastAsia="Times New Roman" w:hAnsi="Times New Roman" w:cs="Times New Roman"/>
                <w:sz w:val="20"/>
                <w:szCs w:val="20"/>
                <w:lang w:eastAsia="ru-RU"/>
              </w:rPr>
              <w:t>м(</w:t>
            </w:r>
            <w:proofErr w:type="spellStart"/>
            <w:proofErr w:type="gramEnd"/>
            <w:r w:rsidRPr="00B77F33">
              <w:rPr>
                <w:rFonts w:ascii="Times New Roman" w:eastAsia="Times New Roman" w:hAnsi="Times New Roman" w:cs="Times New Roman"/>
                <w:sz w:val="20"/>
                <w:szCs w:val="20"/>
                <w:lang w:eastAsia="ru-RU"/>
              </w:rPr>
              <w:t>ых</w:t>
            </w:r>
            <w:proofErr w:type="spellEnd"/>
            <w:r w:rsidRPr="00B77F33">
              <w:rPr>
                <w:rFonts w:ascii="Times New Roman" w:eastAsia="Times New Roman" w:hAnsi="Times New Roman" w:cs="Times New Roman"/>
                <w:sz w:val="20"/>
                <w:szCs w:val="20"/>
                <w:lang w:eastAsia="ru-RU"/>
              </w:rPr>
              <w:t>) на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rPr>
          <w:trHeight w:val="178"/>
        </w:trPr>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113.</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8" w:history="1">
              <w:r w:rsidRPr="00B77F33">
                <w:rPr>
                  <w:rFonts w:ascii="Times New Roman" w:eastAsia="Times New Roman" w:hAnsi="Times New Roman" w:cs="Times New Roman"/>
                  <w:sz w:val="20"/>
                  <w:szCs w:val="20"/>
                  <w:lang w:eastAsia="ru-RU"/>
                </w:rPr>
                <w:t>Подпункт 3 статьи 39.5</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общую долевую собственность бесплатно</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B77F33" w:rsidRPr="00B77F33" w:rsidTr="00EF210A">
        <w:trPr>
          <w:trHeight w:val="461"/>
        </w:trPr>
        <w:tc>
          <w:tcPr>
            <w:tcW w:w="488" w:type="dxa"/>
            <w:vMerge/>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2" w:type="dxa"/>
            <w:vMerge/>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77F33">
              <w:rPr>
                <w:rFonts w:ascii="Times New Roman" w:eastAsia="Times New Roman" w:hAnsi="Times New Roman" w:cs="Times New Roman"/>
                <w:sz w:val="20"/>
                <w:szCs w:val="20"/>
                <w:lang w:eastAsia="ru-RU"/>
              </w:rPr>
              <w:t>Выписка из ЕГРЮЛ   в отношении СНТ или ОНТ</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межевания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114.</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09" w:history="1">
              <w:r w:rsidRPr="00B77F33">
                <w:rPr>
                  <w:rFonts w:ascii="Times New Roman" w:eastAsia="Times New Roman" w:hAnsi="Times New Roman" w:cs="Times New Roman"/>
                  <w:sz w:val="20"/>
                  <w:szCs w:val="20"/>
                  <w:lang w:eastAsia="ru-RU"/>
                </w:rPr>
                <w:t>Подпункт 4 статьи 39.5</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115.</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0" w:history="1">
              <w:r w:rsidRPr="00B77F33">
                <w:rPr>
                  <w:rFonts w:ascii="Times New Roman" w:eastAsia="Times New Roman" w:hAnsi="Times New Roman" w:cs="Times New Roman"/>
                  <w:sz w:val="20"/>
                  <w:szCs w:val="20"/>
                  <w:lang w:eastAsia="ru-RU"/>
                </w:rPr>
                <w:t>Подпункт 5 статьи 39.5</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116.</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1" w:history="1">
              <w:r w:rsidRPr="00B77F33">
                <w:rPr>
                  <w:rFonts w:ascii="Times New Roman" w:eastAsia="Times New Roman" w:hAnsi="Times New Roman" w:cs="Times New Roman"/>
                  <w:sz w:val="20"/>
                  <w:szCs w:val="20"/>
                  <w:lang w:eastAsia="ru-RU"/>
                </w:rPr>
                <w:t>Подпункт 6 статьи 39.5</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Граждане, имеющие трех и более детей</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117.</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2" w:history="1">
              <w:r w:rsidRPr="00B77F33">
                <w:rPr>
                  <w:rFonts w:ascii="Times New Roman" w:eastAsia="Times New Roman" w:hAnsi="Times New Roman" w:cs="Times New Roman"/>
                  <w:sz w:val="20"/>
                  <w:szCs w:val="20"/>
                  <w:lang w:eastAsia="ru-RU"/>
                </w:rPr>
                <w:t>Подпункт 7 статьи 39.5</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Отдельные категории граждан и (или) некоммерческие организации, созданные гражданами, устанавливаемые федеральным законом</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118.</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3" w:history="1">
              <w:r w:rsidRPr="00B77F33">
                <w:rPr>
                  <w:rFonts w:ascii="Times New Roman" w:eastAsia="Times New Roman" w:hAnsi="Times New Roman" w:cs="Times New Roman"/>
                  <w:sz w:val="20"/>
                  <w:szCs w:val="20"/>
                  <w:lang w:eastAsia="ru-RU"/>
                </w:rPr>
                <w:t>Подпункт 7 статьи 39.5</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бесплатно</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Отдельные категории граждан, устанавливаемые законом субъекта Российской Федерации</w:t>
            </w:r>
          </w:p>
        </w:tc>
        <w:tc>
          <w:tcPr>
            <w:tcW w:w="3261" w:type="dxa"/>
          </w:tcPr>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0"/>
                <w:szCs w:val="20"/>
              </w:rPr>
            </w:pPr>
            <w:r w:rsidRPr="00B77F33">
              <w:rPr>
                <w:rFonts w:ascii="Times New Roman" w:eastAsia="Calibri" w:hAnsi="Times New Roman" w:cs="Times New Roman"/>
                <w:sz w:val="20"/>
                <w:szCs w:val="20"/>
              </w:rPr>
              <w:t xml:space="preserve">Перечень сведений и  документов, предусмотренный статьей 6.2 Закона Ханты-Мансийского автономного округа – Югры от 3 мая 2000 года № 26-оз </w:t>
            </w:r>
            <w:r w:rsidRPr="00B77F33">
              <w:rPr>
                <w:rFonts w:ascii="Times New Roman" w:eastAsia="Calibri" w:hAnsi="Times New Roman" w:cs="Times New Roman"/>
                <w:sz w:val="20"/>
                <w:szCs w:val="20"/>
              </w:rPr>
              <w:br/>
              <w:t xml:space="preserve">«О регулировании отдельных земельных отношений </w:t>
            </w:r>
            <w:proofErr w:type="gramStart"/>
            <w:r w:rsidRPr="00B77F33">
              <w:rPr>
                <w:rFonts w:ascii="Times New Roman" w:eastAsia="Calibri" w:hAnsi="Times New Roman" w:cs="Times New Roman"/>
                <w:sz w:val="20"/>
                <w:szCs w:val="20"/>
              </w:rPr>
              <w:t>в</w:t>
            </w:r>
            <w:proofErr w:type="gramEnd"/>
            <w:r w:rsidRPr="00B77F33">
              <w:rPr>
                <w:rFonts w:ascii="Times New Roman" w:eastAsia="Calibri" w:hAnsi="Times New Roman" w:cs="Times New Roman"/>
                <w:sz w:val="20"/>
                <w:szCs w:val="20"/>
              </w:rPr>
              <w:t xml:space="preserve"> </w:t>
            </w:r>
            <w:proofErr w:type="gramStart"/>
            <w:r w:rsidRPr="00B77F33">
              <w:rPr>
                <w:rFonts w:ascii="Times New Roman" w:eastAsia="Calibri" w:hAnsi="Times New Roman" w:cs="Times New Roman"/>
                <w:sz w:val="20"/>
                <w:szCs w:val="20"/>
              </w:rPr>
              <w:t>Ханты-Мансийском</w:t>
            </w:r>
            <w:proofErr w:type="gramEnd"/>
            <w:r w:rsidRPr="00B77F33">
              <w:rPr>
                <w:rFonts w:ascii="Times New Roman" w:eastAsia="Calibri" w:hAnsi="Times New Roman" w:cs="Times New Roman"/>
                <w:sz w:val="20"/>
                <w:szCs w:val="20"/>
              </w:rPr>
              <w:t xml:space="preserve"> автономном округе – Югре»:</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0"/>
                <w:szCs w:val="20"/>
              </w:rPr>
            </w:pP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0"/>
                <w:szCs w:val="20"/>
              </w:rPr>
            </w:pPr>
            <w:r w:rsidRPr="00B77F33">
              <w:rPr>
                <w:rFonts w:ascii="Times New Roman" w:eastAsia="Calibri" w:hAnsi="Times New Roman" w:cs="Times New Roman"/>
                <w:sz w:val="20"/>
                <w:szCs w:val="20"/>
              </w:rPr>
              <w:t>сведения о регистрации по месту жительства либо по месту пребывания гражданина и членов его семьи;</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0"/>
                <w:szCs w:val="20"/>
              </w:rPr>
            </w:pP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0"/>
                <w:szCs w:val="20"/>
              </w:rPr>
            </w:pPr>
            <w:r w:rsidRPr="00B77F33">
              <w:rPr>
                <w:rFonts w:ascii="Times New Roman" w:eastAsia="Calibri" w:hAnsi="Times New Roman" w:cs="Times New Roman"/>
                <w:sz w:val="20"/>
                <w:szCs w:val="20"/>
              </w:rPr>
              <w:lastRenderedPageBreak/>
              <w:t>выписка из ЕГРН о правах отдельного лица на имевшиеся (имеющиеся) у него объекты недвижимости в отношении гражданина и членов его семьи;</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0"/>
                <w:szCs w:val="20"/>
              </w:rPr>
            </w:pPr>
            <w:proofErr w:type="gramStart"/>
            <w:r w:rsidRPr="00B77F33">
              <w:rPr>
                <w:rFonts w:ascii="Times New Roman" w:eastAsia="Calibri" w:hAnsi="Times New Roman" w:cs="Times New Roman"/>
                <w:sz w:val="20"/>
                <w:szCs w:val="20"/>
              </w:rPr>
              <w:t xml:space="preserve">выписка из ЕГРН об основных характеристиках и зарегистрированных правах на объект недвижимости, являющийся местом жительства гражданина и (или) членов его семьи (в отношении граждан, относящихся к категориям, указанным в </w:t>
            </w:r>
            <w:hyperlink r:id="rId114" w:history="1">
              <w:r w:rsidRPr="00B77F33">
                <w:rPr>
                  <w:rFonts w:ascii="Times New Roman" w:eastAsia="Calibri" w:hAnsi="Times New Roman" w:cs="Times New Roman"/>
                  <w:sz w:val="20"/>
                  <w:szCs w:val="20"/>
                </w:rPr>
                <w:t>подпунктах 2</w:t>
              </w:r>
            </w:hyperlink>
            <w:r w:rsidRPr="00B77F33">
              <w:rPr>
                <w:rFonts w:ascii="Times New Roman" w:eastAsia="Calibri" w:hAnsi="Times New Roman" w:cs="Times New Roman"/>
                <w:sz w:val="20"/>
                <w:szCs w:val="20"/>
              </w:rPr>
              <w:t xml:space="preserve"> – </w:t>
            </w:r>
            <w:hyperlink r:id="rId115" w:history="1">
              <w:r w:rsidRPr="00B77F33">
                <w:rPr>
                  <w:rFonts w:ascii="Times New Roman" w:eastAsia="Calibri" w:hAnsi="Times New Roman" w:cs="Times New Roman"/>
                  <w:sz w:val="20"/>
                  <w:szCs w:val="20"/>
                </w:rPr>
                <w:t>4 пункта 2 статьи 7.4</w:t>
              </w:r>
            </w:hyperlink>
            <w:r w:rsidRPr="00B77F33">
              <w:rPr>
                <w:rFonts w:ascii="Times New Roman" w:eastAsia="Calibri" w:hAnsi="Times New Roman" w:cs="Times New Roman"/>
                <w:sz w:val="20"/>
                <w:szCs w:val="20"/>
              </w:rPr>
              <w:t xml:space="preserve"> Закона Ханты-Мансийского автономного округа – Югры от 6 июля 2005 года </w:t>
            </w:r>
            <w:r w:rsidRPr="00B77F33">
              <w:rPr>
                <w:rFonts w:ascii="Times New Roman" w:eastAsia="Calibri" w:hAnsi="Times New Roman" w:cs="Times New Roman"/>
                <w:sz w:val="20"/>
                <w:szCs w:val="20"/>
              </w:rPr>
              <w:br/>
              <w:t>№ 57-оз «О регулировании отдельных жилищных отношений в Ханты-Мансийск</w:t>
            </w:r>
            <w:r w:rsidR="00EF210A">
              <w:rPr>
                <w:rFonts w:ascii="Times New Roman" w:eastAsia="Calibri" w:hAnsi="Times New Roman" w:cs="Times New Roman"/>
                <w:sz w:val="20"/>
                <w:szCs w:val="20"/>
              </w:rPr>
              <w:t xml:space="preserve">ом автономном </w:t>
            </w:r>
            <w:r w:rsidR="00EF210A">
              <w:rPr>
                <w:rFonts w:ascii="Times New Roman" w:eastAsia="Calibri" w:hAnsi="Times New Roman" w:cs="Times New Roman"/>
                <w:sz w:val="20"/>
                <w:szCs w:val="20"/>
              </w:rPr>
              <w:br/>
              <w:t>округе – Югре»);</w:t>
            </w:r>
            <w:proofErr w:type="gramEnd"/>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0"/>
                <w:szCs w:val="20"/>
              </w:rPr>
            </w:pPr>
            <w:r w:rsidRPr="00B77F33">
              <w:rPr>
                <w:rFonts w:ascii="Times New Roman" w:eastAsia="Calibri" w:hAnsi="Times New Roman" w:cs="Times New Roman"/>
                <w:sz w:val="20"/>
                <w:szCs w:val="20"/>
              </w:rPr>
              <w:t xml:space="preserve">сведения о признании жилого помещения непригодным для проживания, многоквартирного дома аварийным и подлежащим сносу или реконструкции (в отношении граждан, на которых распространяется положение подпункта 3 пункта 2 статьи 7.4 Закона Ханты-Мансийского автономного округа – Югры  от 6 июля 2005 года № 57-оз «О регулировании отдельных жилищных отношений </w:t>
            </w:r>
            <w:proofErr w:type="gramStart"/>
            <w:r w:rsidRPr="00B77F33">
              <w:rPr>
                <w:rFonts w:ascii="Times New Roman" w:eastAsia="Calibri" w:hAnsi="Times New Roman" w:cs="Times New Roman"/>
                <w:sz w:val="20"/>
                <w:szCs w:val="20"/>
              </w:rPr>
              <w:t>в</w:t>
            </w:r>
            <w:proofErr w:type="gramEnd"/>
            <w:r w:rsidRPr="00B77F33">
              <w:rPr>
                <w:rFonts w:ascii="Times New Roman" w:eastAsia="Calibri" w:hAnsi="Times New Roman" w:cs="Times New Roman"/>
                <w:sz w:val="20"/>
                <w:szCs w:val="20"/>
              </w:rPr>
              <w:t xml:space="preserve"> </w:t>
            </w:r>
            <w:proofErr w:type="gramStart"/>
            <w:r w:rsidRPr="00B77F33">
              <w:rPr>
                <w:rFonts w:ascii="Times New Roman" w:eastAsia="Calibri" w:hAnsi="Times New Roman" w:cs="Times New Roman"/>
                <w:sz w:val="20"/>
                <w:szCs w:val="20"/>
              </w:rPr>
              <w:t>Ханты-Мансийск</w:t>
            </w:r>
            <w:r w:rsidR="00EF210A">
              <w:rPr>
                <w:rFonts w:ascii="Times New Roman" w:eastAsia="Calibri" w:hAnsi="Times New Roman" w:cs="Times New Roman"/>
                <w:sz w:val="20"/>
                <w:szCs w:val="20"/>
              </w:rPr>
              <w:t>ом</w:t>
            </w:r>
            <w:proofErr w:type="gramEnd"/>
            <w:r w:rsidR="00EF210A">
              <w:rPr>
                <w:rFonts w:ascii="Times New Roman" w:eastAsia="Calibri" w:hAnsi="Times New Roman" w:cs="Times New Roman"/>
                <w:sz w:val="20"/>
                <w:szCs w:val="20"/>
              </w:rPr>
              <w:t xml:space="preserve"> автономном </w:t>
            </w:r>
            <w:r w:rsidR="00EF210A">
              <w:rPr>
                <w:rFonts w:ascii="Times New Roman" w:eastAsia="Calibri" w:hAnsi="Times New Roman" w:cs="Times New Roman"/>
                <w:sz w:val="20"/>
                <w:szCs w:val="20"/>
              </w:rPr>
              <w:br/>
              <w:t>округе – Югре»);</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b/>
                <w:sz w:val="20"/>
                <w:szCs w:val="20"/>
              </w:rPr>
            </w:pPr>
            <w:r w:rsidRPr="00B77F33">
              <w:rPr>
                <w:rFonts w:ascii="Times New Roman" w:eastAsia="Calibri" w:hAnsi="Times New Roman" w:cs="Times New Roman"/>
                <w:sz w:val="20"/>
                <w:szCs w:val="20"/>
              </w:rPr>
              <w:t xml:space="preserve">сведения об отнесении гражданина к категории, указанной в </w:t>
            </w:r>
            <w:hyperlink r:id="rId116" w:history="1">
              <w:r w:rsidRPr="00B77F33">
                <w:rPr>
                  <w:rFonts w:ascii="Times New Roman" w:eastAsia="Calibri" w:hAnsi="Times New Roman" w:cs="Times New Roman"/>
                  <w:sz w:val="20"/>
                  <w:szCs w:val="20"/>
                </w:rPr>
                <w:t>подпункте 1 пункта 1 статьи 7.4</w:t>
              </w:r>
            </w:hyperlink>
            <w:r w:rsidRPr="00B77F33">
              <w:rPr>
                <w:rFonts w:ascii="Times New Roman" w:eastAsia="Calibri" w:hAnsi="Times New Roman" w:cs="Times New Roman"/>
                <w:sz w:val="20"/>
                <w:szCs w:val="20"/>
              </w:rPr>
              <w:t xml:space="preserve"> Закона </w:t>
            </w:r>
            <w:r w:rsidRPr="00B77F33">
              <w:rPr>
                <w:rFonts w:ascii="Times New Roman" w:eastAsia="Calibri" w:hAnsi="Times New Roman" w:cs="Times New Roman"/>
                <w:sz w:val="20"/>
                <w:szCs w:val="20"/>
              </w:rPr>
              <w:br/>
              <w:t xml:space="preserve">Ханты-Мансийского автономного округа – Югры от 6 июля 2005 года № 57-оз  «О регулировании отдельных жилищных отношений </w:t>
            </w:r>
            <w:proofErr w:type="gramStart"/>
            <w:r w:rsidRPr="00B77F33">
              <w:rPr>
                <w:rFonts w:ascii="Times New Roman" w:eastAsia="Calibri" w:hAnsi="Times New Roman" w:cs="Times New Roman"/>
                <w:sz w:val="20"/>
                <w:szCs w:val="20"/>
              </w:rPr>
              <w:t>в</w:t>
            </w:r>
            <w:proofErr w:type="gramEnd"/>
            <w:r w:rsidRPr="00B77F33">
              <w:rPr>
                <w:rFonts w:ascii="Times New Roman" w:eastAsia="Calibri" w:hAnsi="Times New Roman" w:cs="Times New Roman"/>
                <w:sz w:val="20"/>
                <w:szCs w:val="20"/>
              </w:rPr>
              <w:t xml:space="preserve"> </w:t>
            </w:r>
            <w:proofErr w:type="gramStart"/>
            <w:r w:rsidRPr="00B77F33">
              <w:rPr>
                <w:rFonts w:ascii="Times New Roman" w:eastAsia="Calibri" w:hAnsi="Times New Roman" w:cs="Times New Roman"/>
                <w:sz w:val="20"/>
                <w:szCs w:val="20"/>
              </w:rPr>
              <w:t>Ханты-Мансийском</w:t>
            </w:r>
            <w:proofErr w:type="gramEnd"/>
            <w:r w:rsidRPr="00B77F33">
              <w:rPr>
                <w:rFonts w:ascii="Times New Roman" w:eastAsia="Calibri" w:hAnsi="Times New Roman" w:cs="Times New Roman"/>
                <w:sz w:val="20"/>
                <w:szCs w:val="20"/>
              </w:rPr>
              <w:t xml:space="preserve"> автономном округе – Югре»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219.</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7" w:history="1">
              <w:r w:rsidRPr="00B77F33">
                <w:rPr>
                  <w:rFonts w:ascii="Times New Roman" w:eastAsia="Times New Roman" w:hAnsi="Times New Roman" w:cs="Times New Roman"/>
                  <w:sz w:val="20"/>
                  <w:szCs w:val="20"/>
                  <w:lang w:eastAsia="ru-RU"/>
                </w:rPr>
                <w:t>Подпункт 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Указ или распоряжение Президента Российской Федерации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220.</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8" w:history="1">
              <w:r w:rsidRPr="00B77F33">
                <w:rPr>
                  <w:rFonts w:ascii="Times New Roman" w:eastAsia="Times New Roman" w:hAnsi="Times New Roman" w:cs="Times New Roman"/>
                  <w:sz w:val="20"/>
                  <w:szCs w:val="20"/>
                  <w:lang w:eastAsia="ru-RU"/>
                </w:rPr>
                <w:t>Подпункт 2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Распоряжение Правительства Российской Федерации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w:t>
            </w:r>
            <w:r w:rsidRPr="00B77F33">
              <w:rPr>
                <w:rFonts w:ascii="Times New Roman" w:eastAsia="Times New Roman" w:hAnsi="Times New Roman" w:cs="Times New Roman"/>
                <w:sz w:val="20"/>
                <w:szCs w:val="20"/>
                <w:lang w:eastAsia="ru-RU"/>
              </w:rPr>
              <w:lastRenderedPageBreak/>
              <w:t>21.</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19" w:history="1">
              <w:r w:rsidRPr="00B77F33">
                <w:rPr>
                  <w:rFonts w:ascii="Times New Roman" w:eastAsia="Times New Roman" w:hAnsi="Times New Roman" w:cs="Times New Roman"/>
                  <w:sz w:val="20"/>
                  <w:szCs w:val="20"/>
                  <w:lang w:eastAsia="ru-RU"/>
                </w:rPr>
                <w:t xml:space="preserve">Подпункт 3 пункта 2 </w:t>
              </w:r>
              <w:r w:rsidRPr="00B77F33">
                <w:rPr>
                  <w:rFonts w:ascii="Times New Roman" w:eastAsia="Times New Roman" w:hAnsi="Times New Roman" w:cs="Times New Roman"/>
                  <w:sz w:val="20"/>
                  <w:szCs w:val="20"/>
                  <w:lang w:eastAsia="ru-RU"/>
                </w:rPr>
                <w:lastRenderedPageBreak/>
                <w:t>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Распоряжение высшего </w:t>
            </w:r>
            <w:r w:rsidRPr="00B77F33">
              <w:rPr>
                <w:rFonts w:ascii="Times New Roman" w:eastAsia="Times New Roman" w:hAnsi="Times New Roman" w:cs="Times New Roman"/>
                <w:sz w:val="20"/>
                <w:szCs w:val="20"/>
                <w:lang w:eastAsia="ru-RU"/>
              </w:rPr>
              <w:lastRenderedPageBreak/>
              <w:t>должностного лица субъекта Российской Федерации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222.</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0" w:history="1">
              <w:r w:rsidRPr="00B77F33">
                <w:rPr>
                  <w:rFonts w:ascii="Times New Roman" w:eastAsia="Times New Roman" w:hAnsi="Times New Roman" w:cs="Times New Roman"/>
                  <w:sz w:val="20"/>
                  <w:szCs w:val="20"/>
                  <w:lang w:eastAsia="ru-RU"/>
                </w:rPr>
                <w:t>Подпункт 4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B77F33">
              <w:rPr>
                <w:rFonts w:ascii="Times New Roman" w:eastAsia="Times New Roman" w:hAnsi="Times New Roman" w:cs="Times New Roman"/>
                <w:sz w:val="20"/>
                <w:szCs w:val="20"/>
                <w:lang w:eastAsia="ru-RU"/>
              </w:rPr>
              <w:t>о-</w:t>
            </w:r>
            <w:proofErr w:type="gramEnd"/>
            <w:r w:rsidRPr="00B77F33">
              <w:rPr>
                <w:rFonts w:ascii="Times New Roman" w:eastAsia="Times New Roman" w:hAnsi="Times New Roman" w:cs="Times New Roman"/>
                <w:sz w:val="20"/>
                <w:szCs w:val="20"/>
                <w:lang w:eastAsia="ru-RU"/>
              </w:rPr>
              <w:t>, газо- и водоснабжения, водоотведения, связи, нефтепроводов, не относящихся к объектам регионального или местного значения)</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223.</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1" w:history="1">
              <w:r w:rsidRPr="00B77F33">
                <w:rPr>
                  <w:rFonts w:ascii="Times New Roman" w:eastAsia="Times New Roman" w:hAnsi="Times New Roman" w:cs="Times New Roman"/>
                  <w:sz w:val="20"/>
                  <w:szCs w:val="20"/>
                  <w:lang w:eastAsia="ru-RU"/>
                </w:rPr>
                <w:t>Подпункт 5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224.</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2" w:history="1">
              <w:r w:rsidRPr="00B77F33">
                <w:rPr>
                  <w:rFonts w:ascii="Times New Roman" w:eastAsia="Times New Roman" w:hAnsi="Times New Roman" w:cs="Times New Roman"/>
                  <w:sz w:val="20"/>
                  <w:szCs w:val="20"/>
                  <w:lang w:eastAsia="ru-RU"/>
                </w:rPr>
                <w:t>Подпункт 5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225.</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3" w:history="1">
              <w:r w:rsidRPr="00B77F33">
                <w:rPr>
                  <w:rFonts w:ascii="Times New Roman" w:eastAsia="Times New Roman" w:hAnsi="Times New Roman" w:cs="Times New Roman"/>
                  <w:sz w:val="20"/>
                  <w:szCs w:val="20"/>
                  <w:lang w:eastAsia="ru-RU"/>
                </w:rPr>
                <w:t>Подпункт 6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226.</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4" w:history="1">
              <w:r w:rsidRPr="00B77F33">
                <w:rPr>
                  <w:rFonts w:ascii="Times New Roman" w:eastAsia="Times New Roman" w:hAnsi="Times New Roman" w:cs="Times New Roman"/>
                  <w:sz w:val="20"/>
                  <w:szCs w:val="20"/>
                  <w:lang w:eastAsia="ru-RU"/>
                </w:rPr>
                <w:t>Подпункт 6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Некоммерческая организация, созданная </w:t>
            </w:r>
            <w:r w:rsidRPr="00B77F33">
              <w:rPr>
                <w:rFonts w:ascii="Times New Roman" w:eastAsia="Times New Roman" w:hAnsi="Times New Roman" w:cs="Times New Roman"/>
                <w:sz w:val="20"/>
                <w:szCs w:val="20"/>
                <w:lang w:eastAsia="ru-RU"/>
              </w:rPr>
              <w:lastRenderedPageBreak/>
              <w:t>гражданами, которой предоставлен земельный участок для комплексного освоения в целях индивидуального жилищного строительства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rPr>
          <w:trHeight w:val="1035"/>
        </w:trPr>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227.</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5" w:history="1">
              <w:r w:rsidRPr="00B77F33">
                <w:rPr>
                  <w:rFonts w:ascii="Times New Roman" w:eastAsia="Times New Roman" w:hAnsi="Times New Roman" w:cs="Times New Roman"/>
                  <w:sz w:val="20"/>
                  <w:szCs w:val="20"/>
                  <w:lang w:eastAsia="ru-RU"/>
                </w:rPr>
                <w:t>Подпункт 7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Член СНТ или ОНТ</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r w:rsidR="00B77F33" w:rsidRPr="00B77F33" w:rsidTr="00EF210A">
        <w:trPr>
          <w:trHeight w:val="1035"/>
        </w:trPr>
        <w:tc>
          <w:tcPr>
            <w:tcW w:w="488" w:type="dxa"/>
            <w:vMerge/>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842" w:type="dxa"/>
            <w:vMerge/>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268" w:type="dxa"/>
            <w:vMerge/>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B77F33">
              <w:rPr>
                <w:rFonts w:ascii="Times New Roman" w:eastAsia="Times New Roman" w:hAnsi="Times New Roman" w:cs="Times New Roman"/>
                <w:sz w:val="20"/>
                <w:szCs w:val="20"/>
                <w:lang w:eastAsia="ru-RU"/>
              </w:rPr>
              <w:t>Утвержденный проект межевания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Выписка из ЕГРЮЛ </w:t>
            </w:r>
            <w:r w:rsidRPr="00B77F33">
              <w:rPr>
                <w:rFonts w:ascii="Arial" w:eastAsia="Times New Roman" w:hAnsi="Arial" w:cs="Arial"/>
                <w:sz w:val="20"/>
                <w:szCs w:val="20"/>
                <w:lang w:eastAsia="ru-RU"/>
              </w:rPr>
              <w:t xml:space="preserve"> </w:t>
            </w:r>
            <w:r w:rsidRPr="00B77F33">
              <w:rPr>
                <w:rFonts w:ascii="Times New Roman" w:eastAsia="Times New Roman" w:hAnsi="Times New Roman" w:cs="Times New Roman"/>
                <w:sz w:val="20"/>
                <w:szCs w:val="20"/>
                <w:lang w:eastAsia="ru-RU"/>
              </w:rPr>
              <w:t>в отношении СНТ или ОНТ</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228.</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6" w:history="1">
              <w:r w:rsidRPr="00B77F33">
                <w:rPr>
                  <w:rFonts w:ascii="Times New Roman" w:eastAsia="Times New Roman" w:hAnsi="Times New Roman" w:cs="Times New Roman"/>
                  <w:sz w:val="20"/>
                  <w:szCs w:val="20"/>
                  <w:lang w:eastAsia="ru-RU"/>
                </w:rPr>
                <w:t>Подпункт 8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В аренду </w:t>
            </w:r>
            <w:proofErr w:type="gramStart"/>
            <w:r w:rsidRPr="00B77F33">
              <w:rPr>
                <w:rFonts w:ascii="Times New Roman" w:eastAsia="Times New Roman" w:hAnsi="Times New Roman" w:cs="Times New Roman"/>
                <w:sz w:val="20"/>
                <w:szCs w:val="20"/>
                <w:lang w:eastAsia="ru-RU"/>
              </w:rPr>
              <w:t>со</w:t>
            </w:r>
            <w:proofErr w:type="gramEnd"/>
            <w:r w:rsidRPr="00B77F33">
              <w:rPr>
                <w:rFonts w:ascii="Times New Roman" w:eastAsia="Times New Roman" w:hAnsi="Times New Roman" w:cs="Times New Roman"/>
                <w:sz w:val="20"/>
                <w:szCs w:val="20"/>
                <w:lang w:eastAsia="ru-RU"/>
              </w:rPr>
              <w:t xml:space="preserve"> множественностью лиц на стороне арендатора</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уполномоченное на подачу заявления решением общего собрания членов СНТ или ОНТ</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Выписка из ЕГРЮЛ </w:t>
            </w:r>
            <w:r w:rsidRPr="00B77F33">
              <w:rPr>
                <w:rFonts w:ascii="Arial" w:eastAsia="Times New Roman" w:hAnsi="Arial" w:cs="Arial"/>
                <w:sz w:val="20"/>
                <w:szCs w:val="20"/>
                <w:lang w:eastAsia="ru-RU"/>
              </w:rPr>
              <w:t xml:space="preserve"> </w:t>
            </w:r>
            <w:r w:rsidRPr="00B77F33">
              <w:rPr>
                <w:rFonts w:ascii="Times New Roman" w:eastAsia="Times New Roman" w:hAnsi="Times New Roman" w:cs="Times New Roman"/>
                <w:sz w:val="20"/>
                <w:szCs w:val="20"/>
                <w:lang w:eastAsia="ru-RU"/>
              </w:rPr>
              <w:t>в отношении СНТ или ОНТ</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межевания территории</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229.</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7" w:history="1">
              <w:r w:rsidRPr="00B77F33">
                <w:rPr>
                  <w:rFonts w:ascii="Times New Roman" w:eastAsia="Times New Roman" w:hAnsi="Times New Roman" w:cs="Times New Roman"/>
                  <w:sz w:val="20"/>
                  <w:szCs w:val="20"/>
                  <w:lang w:eastAsia="ru-RU"/>
                </w:rPr>
                <w:t>Подпункт 9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28" w:history="1">
              <w:r w:rsidRPr="00B77F33">
                <w:rPr>
                  <w:rFonts w:ascii="Times New Roman" w:eastAsia="Times New Roman" w:hAnsi="Times New Roman" w:cs="Times New Roman"/>
                  <w:sz w:val="20"/>
                  <w:szCs w:val="20"/>
                  <w:lang w:eastAsia="ru-RU"/>
                </w:rPr>
                <w:t>статьей 39.20</w:t>
              </w:r>
            </w:hyperlink>
            <w:r w:rsidRPr="00B77F33">
              <w:rPr>
                <w:rFonts w:ascii="Times New Roman" w:eastAsia="Times New Roman" w:hAnsi="Times New Roman" w:cs="Times New Roman"/>
                <w:sz w:val="20"/>
                <w:szCs w:val="20"/>
                <w:lang w:eastAsia="ru-RU"/>
              </w:rPr>
              <w:t xml:space="preserve"> Кодекса, на праве оперативного управления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B77F33">
              <w:rPr>
                <w:rFonts w:ascii="Times New Roman" w:eastAsia="Times New Roman" w:hAnsi="Times New Roman" w:cs="Times New Roman"/>
                <w:sz w:val="20"/>
                <w:szCs w:val="20"/>
                <w:lang w:eastAsia="ru-RU"/>
              </w:rPr>
              <w:t>м(</w:t>
            </w:r>
            <w:proofErr w:type="spellStart"/>
            <w:proofErr w:type="gramEnd"/>
            <w:r w:rsidRPr="00B77F33">
              <w:rPr>
                <w:rFonts w:ascii="Times New Roman" w:eastAsia="Times New Roman" w:hAnsi="Times New Roman" w:cs="Times New Roman"/>
                <w:sz w:val="20"/>
                <w:szCs w:val="20"/>
                <w:lang w:eastAsia="ru-RU"/>
              </w:rPr>
              <w:t>ых</w:t>
            </w:r>
            <w:proofErr w:type="spellEnd"/>
            <w:r w:rsidRPr="00B77F33">
              <w:rPr>
                <w:rFonts w:ascii="Times New Roman" w:eastAsia="Times New Roman" w:hAnsi="Times New Roman" w:cs="Times New Roman"/>
                <w:sz w:val="20"/>
                <w:szCs w:val="20"/>
                <w:lang w:eastAsia="ru-RU"/>
              </w:rPr>
              <w:t>) на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330.</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29" w:history="1">
              <w:r w:rsidRPr="00B77F33">
                <w:rPr>
                  <w:rFonts w:ascii="Times New Roman" w:eastAsia="Times New Roman" w:hAnsi="Times New Roman" w:cs="Times New Roman"/>
                  <w:sz w:val="20"/>
                  <w:szCs w:val="20"/>
                  <w:lang w:eastAsia="ru-RU"/>
                </w:rPr>
                <w:t>Подпункт 10 пункта 2 статьи 39.6</w:t>
              </w:r>
            </w:hyperlink>
            <w:r w:rsidRPr="00B77F33">
              <w:rPr>
                <w:rFonts w:ascii="Times New Roman" w:eastAsia="Times New Roman" w:hAnsi="Times New Roman" w:cs="Times New Roman"/>
                <w:sz w:val="20"/>
                <w:szCs w:val="20"/>
                <w:lang w:eastAsia="ru-RU"/>
              </w:rPr>
              <w:t xml:space="preserve"> Кодекса, </w:t>
            </w:r>
            <w:hyperlink r:id="rId130" w:history="1">
              <w:r w:rsidRPr="00B77F33">
                <w:rPr>
                  <w:rFonts w:ascii="Times New Roman" w:eastAsia="Times New Roman" w:hAnsi="Times New Roman" w:cs="Times New Roman"/>
                  <w:sz w:val="20"/>
                  <w:szCs w:val="20"/>
                  <w:lang w:eastAsia="ru-RU"/>
                </w:rPr>
                <w:t>пункт 21 статьи 3</w:t>
              </w:r>
            </w:hyperlink>
            <w:r w:rsidRPr="00B77F33">
              <w:rPr>
                <w:rFonts w:ascii="Times New Roman" w:eastAsia="Times New Roman" w:hAnsi="Times New Roman" w:cs="Times New Roman"/>
                <w:sz w:val="20"/>
                <w:szCs w:val="20"/>
                <w:lang w:eastAsia="ru-RU"/>
              </w:rPr>
              <w:t xml:space="preserve"> Федерального закона от 25 октября 2001 года № 137-ФЗ «О введении в действие Земельного кодекса Российской </w:t>
            </w:r>
            <w:r w:rsidRPr="00B77F33">
              <w:rPr>
                <w:rFonts w:ascii="Times New Roman" w:eastAsia="Times New Roman" w:hAnsi="Times New Roman" w:cs="Times New Roman"/>
                <w:sz w:val="20"/>
                <w:szCs w:val="20"/>
                <w:lang w:eastAsia="ru-RU"/>
              </w:rPr>
              <w:lastRenderedPageBreak/>
              <w:t xml:space="preserve">Федерации» </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Собственник объекта незавершенного строительства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объекте незавершенного строительства, расположенном на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331.</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1" w:history="1">
              <w:r w:rsidRPr="00B77F33">
                <w:rPr>
                  <w:rFonts w:ascii="Times New Roman" w:eastAsia="Times New Roman" w:hAnsi="Times New Roman" w:cs="Times New Roman"/>
                  <w:sz w:val="20"/>
                  <w:szCs w:val="20"/>
                  <w:lang w:eastAsia="ru-RU"/>
                </w:rPr>
                <w:t>Подпункт 11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 использующее земельный участок на праве постоянного (бессрочного) пользования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332.</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2" w:history="1">
              <w:r w:rsidRPr="00B77F33">
                <w:rPr>
                  <w:rFonts w:ascii="Times New Roman" w:eastAsia="Times New Roman" w:hAnsi="Times New Roman" w:cs="Times New Roman"/>
                  <w:sz w:val="20"/>
                  <w:szCs w:val="20"/>
                  <w:lang w:eastAsia="ru-RU"/>
                </w:rPr>
                <w:t>Подпункт 12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333.</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3" w:history="1">
              <w:r w:rsidRPr="00B77F33">
                <w:rPr>
                  <w:rFonts w:ascii="Times New Roman" w:eastAsia="Times New Roman" w:hAnsi="Times New Roman" w:cs="Times New Roman"/>
                  <w:sz w:val="20"/>
                  <w:szCs w:val="20"/>
                  <w:lang w:eastAsia="ru-RU"/>
                </w:rPr>
                <w:t>Подпункт 13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с которым заключен договор о развитии застроенной территории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334.</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4" w:history="1">
              <w:r w:rsidRPr="00B77F33">
                <w:rPr>
                  <w:rFonts w:ascii="Times New Roman" w:eastAsia="Times New Roman" w:hAnsi="Times New Roman" w:cs="Times New Roman"/>
                  <w:sz w:val="20"/>
                  <w:szCs w:val="20"/>
                  <w:lang w:eastAsia="ru-RU"/>
                </w:rPr>
                <w:t>Подпункт 13.1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Юридическое лицо, с которым заключен договор об освоении территории в целях строительства стандартного жилья </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335.</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5" w:history="1">
              <w:r w:rsidRPr="00B77F33">
                <w:rPr>
                  <w:rFonts w:ascii="Times New Roman" w:eastAsia="Times New Roman" w:hAnsi="Times New Roman" w:cs="Times New Roman"/>
                  <w:sz w:val="20"/>
                  <w:szCs w:val="20"/>
                  <w:lang w:eastAsia="ru-RU"/>
                </w:rPr>
                <w:t>Подпункт 13.1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Юридическое лицо, с которым заключен договор о комплексном освоении территории в целях строительства стандартного жилья </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336.</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6" w:history="1">
              <w:r w:rsidRPr="00B77F33">
                <w:rPr>
                  <w:rFonts w:ascii="Times New Roman" w:eastAsia="Times New Roman" w:hAnsi="Times New Roman" w:cs="Times New Roman"/>
                  <w:sz w:val="20"/>
                  <w:szCs w:val="20"/>
                  <w:lang w:eastAsia="ru-RU"/>
                </w:rPr>
                <w:t>Подпункты 13.2</w:t>
              </w:r>
            </w:hyperlink>
            <w:r w:rsidRPr="00B77F33">
              <w:rPr>
                <w:rFonts w:ascii="Times New Roman" w:eastAsia="Times New Roman" w:hAnsi="Times New Roman" w:cs="Times New Roman"/>
                <w:sz w:val="20"/>
                <w:szCs w:val="20"/>
                <w:lang w:eastAsia="ru-RU"/>
              </w:rPr>
              <w:t xml:space="preserve"> и </w:t>
            </w:r>
            <w:hyperlink r:id="rId137" w:history="1">
              <w:r w:rsidRPr="00B77F33">
                <w:rPr>
                  <w:rFonts w:ascii="Times New Roman" w:eastAsia="Times New Roman" w:hAnsi="Times New Roman" w:cs="Times New Roman"/>
                  <w:sz w:val="20"/>
                  <w:szCs w:val="20"/>
                  <w:lang w:eastAsia="ru-RU"/>
                </w:rPr>
                <w:t>13.3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 с которым заключен договор о комплексном развитии территории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Выписка из ЕГРН об объекте </w:t>
            </w:r>
            <w:r w:rsidRPr="00B77F33">
              <w:rPr>
                <w:rFonts w:ascii="Times New Roman" w:eastAsia="Times New Roman" w:hAnsi="Times New Roman" w:cs="Times New Roman"/>
                <w:sz w:val="20"/>
                <w:szCs w:val="20"/>
                <w:lang w:eastAsia="ru-RU"/>
              </w:rPr>
              <w:lastRenderedPageBreak/>
              <w:t>недвижимости (об испрашиваемом земельном участке)</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337.</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8" w:history="1">
              <w:r w:rsidRPr="00B77F33">
                <w:rPr>
                  <w:rFonts w:ascii="Times New Roman" w:eastAsia="Times New Roman" w:hAnsi="Times New Roman" w:cs="Times New Roman"/>
                  <w:sz w:val="20"/>
                  <w:szCs w:val="20"/>
                  <w:lang w:eastAsia="ru-RU"/>
                </w:rPr>
                <w:t>Подпункт 14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имеющий право на первоочередное или внеочередное приобретение земельных участков</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338.</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39" w:history="1">
              <w:r w:rsidRPr="00B77F33">
                <w:rPr>
                  <w:rFonts w:ascii="Times New Roman" w:eastAsia="Times New Roman" w:hAnsi="Times New Roman" w:cs="Times New Roman"/>
                  <w:sz w:val="20"/>
                  <w:szCs w:val="20"/>
                  <w:lang w:eastAsia="ru-RU"/>
                </w:rPr>
                <w:t>Подпункт 15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439.</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0" w:history="1">
              <w:r w:rsidRPr="00B77F33">
                <w:rPr>
                  <w:rFonts w:ascii="Times New Roman" w:eastAsia="Times New Roman" w:hAnsi="Times New Roman" w:cs="Times New Roman"/>
                  <w:sz w:val="20"/>
                  <w:szCs w:val="20"/>
                  <w:lang w:eastAsia="ru-RU"/>
                </w:rPr>
                <w:t>Подпункт 16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440.</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1" w:history="1">
              <w:r w:rsidRPr="00B77F33">
                <w:rPr>
                  <w:rFonts w:ascii="Times New Roman" w:eastAsia="Times New Roman" w:hAnsi="Times New Roman" w:cs="Times New Roman"/>
                  <w:sz w:val="20"/>
                  <w:szCs w:val="20"/>
                  <w:lang w:eastAsia="ru-RU"/>
                </w:rPr>
                <w:t>Подпункт 17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Религиозная организация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441.</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2" w:history="1">
              <w:r w:rsidRPr="00B77F33">
                <w:rPr>
                  <w:rFonts w:ascii="Times New Roman" w:eastAsia="Times New Roman" w:hAnsi="Times New Roman" w:cs="Times New Roman"/>
                  <w:sz w:val="20"/>
                  <w:szCs w:val="20"/>
                  <w:lang w:eastAsia="ru-RU"/>
                </w:rPr>
                <w:t>Подпункт 17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Казачье общество</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442.</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3" w:history="1">
              <w:r w:rsidRPr="00B77F33">
                <w:rPr>
                  <w:rFonts w:ascii="Times New Roman" w:eastAsia="Times New Roman" w:hAnsi="Times New Roman" w:cs="Times New Roman"/>
                  <w:sz w:val="20"/>
                  <w:szCs w:val="20"/>
                  <w:lang w:eastAsia="ru-RU"/>
                </w:rPr>
                <w:t>Подпункт 18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443.</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4" w:history="1">
              <w:r w:rsidRPr="00B77F33">
                <w:rPr>
                  <w:rFonts w:ascii="Times New Roman" w:eastAsia="Times New Roman" w:hAnsi="Times New Roman" w:cs="Times New Roman"/>
                  <w:sz w:val="20"/>
                  <w:szCs w:val="20"/>
                  <w:lang w:eastAsia="ru-RU"/>
                </w:rPr>
                <w:t>Подпункт 19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Гражданин, испрашивающий земельный участок для сенокошения, выпаса сельскохозяйственных животных, ведения огородничества или </w:t>
            </w:r>
            <w:r w:rsidRPr="00B77F33">
              <w:rPr>
                <w:rFonts w:ascii="Times New Roman" w:eastAsia="Times New Roman" w:hAnsi="Times New Roman" w:cs="Times New Roman"/>
                <w:sz w:val="20"/>
                <w:szCs w:val="20"/>
                <w:lang w:eastAsia="ru-RU"/>
              </w:rPr>
              <w:lastRenderedPageBreak/>
              <w:t>земельный участок, расположенный за границами населенного пункта, для ведения личного подсобного хозяйства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444.</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5" w:history="1">
              <w:r w:rsidRPr="00B77F33">
                <w:rPr>
                  <w:rFonts w:ascii="Times New Roman" w:eastAsia="Times New Roman" w:hAnsi="Times New Roman" w:cs="Times New Roman"/>
                  <w:sz w:val="20"/>
                  <w:szCs w:val="20"/>
                  <w:lang w:eastAsia="ru-RU"/>
                </w:rPr>
                <w:t>Подпункт 20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B77F33">
              <w:rPr>
                <w:rFonts w:ascii="Times New Roman" w:eastAsia="Times New Roman" w:hAnsi="Times New Roman" w:cs="Times New Roman"/>
                <w:sz w:val="20"/>
                <w:szCs w:val="20"/>
                <w:lang w:eastAsia="ru-RU"/>
              </w:rPr>
              <w:t>Недропользователь</w:t>
            </w:r>
            <w:proofErr w:type="spellEnd"/>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445.</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6" w:history="1">
              <w:r w:rsidRPr="00B77F33">
                <w:rPr>
                  <w:rFonts w:ascii="Times New Roman" w:eastAsia="Times New Roman" w:hAnsi="Times New Roman" w:cs="Times New Roman"/>
                  <w:sz w:val="20"/>
                  <w:szCs w:val="20"/>
                  <w:lang w:eastAsia="ru-RU"/>
                </w:rPr>
                <w:t>Подпункт 21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Резидент особой экономической зоны</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446.</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7" w:history="1">
              <w:r w:rsidRPr="00B77F33">
                <w:rPr>
                  <w:rFonts w:ascii="Times New Roman" w:eastAsia="Times New Roman" w:hAnsi="Times New Roman" w:cs="Times New Roman"/>
                  <w:sz w:val="20"/>
                  <w:szCs w:val="20"/>
                  <w:lang w:eastAsia="ru-RU"/>
                </w:rPr>
                <w:t>Подпункт 21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447.</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8" w:history="1">
              <w:r w:rsidRPr="00B77F33">
                <w:rPr>
                  <w:rFonts w:ascii="Times New Roman" w:eastAsia="Times New Roman" w:hAnsi="Times New Roman" w:cs="Times New Roman"/>
                  <w:sz w:val="20"/>
                  <w:szCs w:val="20"/>
                  <w:lang w:eastAsia="ru-RU"/>
                </w:rPr>
                <w:t>Подпункт 22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448.</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49" w:history="1">
              <w:r w:rsidRPr="00B77F33">
                <w:rPr>
                  <w:rFonts w:ascii="Times New Roman" w:eastAsia="Times New Roman" w:hAnsi="Times New Roman" w:cs="Times New Roman"/>
                  <w:sz w:val="20"/>
                  <w:szCs w:val="20"/>
                  <w:lang w:eastAsia="ru-RU"/>
                </w:rPr>
                <w:t>Подпункт 23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с которым заключено концессионное соглашение</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549.</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0" w:history="1">
              <w:r w:rsidRPr="00B77F33">
                <w:rPr>
                  <w:rFonts w:ascii="Times New Roman" w:eastAsia="Times New Roman" w:hAnsi="Times New Roman" w:cs="Times New Roman"/>
                  <w:sz w:val="20"/>
                  <w:szCs w:val="20"/>
                  <w:lang w:eastAsia="ru-RU"/>
                </w:rPr>
                <w:t>Подпункт 23.1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Лицо, заключившее договор об освоении территории в целях строительства и </w:t>
            </w:r>
            <w:r w:rsidRPr="00B77F33">
              <w:rPr>
                <w:rFonts w:ascii="Times New Roman" w:eastAsia="Times New Roman" w:hAnsi="Times New Roman" w:cs="Times New Roman"/>
                <w:sz w:val="20"/>
                <w:szCs w:val="20"/>
                <w:lang w:eastAsia="ru-RU"/>
              </w:rPr>
              <w:lastRenderedPageBreak/>
              <w:t>эксплуатации наемного дома коммерческого использования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Утвержденный проект планировки и утвержденный проект межевания </w:t>
            </w:r>
            <w:r w:rsidRPr="00B77F33">
              <w:rPr>
                <w:rFonts w:ascii="Times New Roman" w:eastAsia="Times New Roman" w:hAnsi="Times New Roman" w:cs="Times New Roman"/>
                <w:sz w:val="20"/>
                <w:szCs w:val="20"/>
                <w:lang w:eastAsia="ru-RU"/>
              </w:rPr>
              <w:lastRenderedPageBreak/>
              <w:t>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550.</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1" w:history="1">
              <w:r w:rsidRPr="00B77F33">
                <w:rPr>
                  <w:rFonts w:ascii="Times New Roman" w:eastAsia="Times New Roman" w:hAnsi="Times New Roman" w:cs="Times New Roman"/>
                  <w:sz w:val="20"/>
                  <w:szCs w:val="20"/>
                  <w:lang w:eastAsia="ru-RU"/>
                </w:rPr>
                <w:t>Подпункт 23.1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проект планировки и утвержденный проект межевания территории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551.</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2" w:history="1">
              <w:r w:rsidRPr="00B77F33">
                <w:rPr>
                  <w:rFonts w:ascii="Times New Roman" w:eastAsia="Times New Roman" w:hAnsi="Times New Roman" w:cs="Times New Roman"/>
                  <w:sz w:val="20"/>
                  <w:szCs w:val="20"/>
                  <w:lang w:eastAsia="ru-RU"/>
                </w:rPr>
                <w:t>Подпункт 23.2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 с которым заключен специальный инвестиционный контракт</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552.</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3" w:history="1">
              <w:r w:rsidRPr="00B77F33">
                <w:rPr>
                  <w:rFonts w:ascii="Times New Roman" w:eastAsia="Times New Roman" w:hAnsi="Times New Roman" w:cs="Times New Roman"/>
                  <w:sz w:val="20"/>
                  <w:szCs w:val="20"/>
                  <w:lang w:eastAsia="ru-RU"/>
                </w:rPr>
                <w:t>Подпункт 24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Лицо, с которым заключено </w:t>
            </w:r>
            <w:proofErr w:type="spellStart"/>
            <w:r w:rsidRPr="00B77F33">
              <w:rPr>
                <w:rFonts w:ascii="Times New Roman" w:eastAsia="Times New Roman" w:hAnsi="Times New Roman" w:cs="Times New Roman"/>
                <w:sz w:val="20"/>
                <w:szCs w:val="20"/>
                <w:lang w:eastAsia="ru-RU"/>
              </w:rPr>
              <w:t>охотхозяйственное</w:t>
            </w:r>
            <w:proofErr w:type="spellEnd"/>
            <w:r w:rsidRPr="00B77F33">
              <w:rPr>
                <w:rFonts w:ascii="Times New Roman" w:eastAsia="Times New Roman" w:hAnsi="Times New Roman" w:cs="Times New Roman"/>
                <w:sz w:val="20"/>
                <w:szCs w:val="20"/>
                <w:lang w:eastAsia="ru-RU"/>
              </w:rPr>
              <w:t xml:space="preserve"> соглашение</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553.</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4" w:history="1">
              <w:r w:rsidRPr="00B77F33">
                <w:rPr>
                  <w:rFonts w:ascii="Times New Roman" w:eastAsia="Times New Roman" w:hAnsi="Times New Roman" w:cs="Times New Roman"/>
                  <w:sz w:val="20"/>
                  <w:szCs w:val="20"/>
                  <w:lang w:eastAsia="ru-RU"/>
                </w:rPr>
                <w:t>Подпункт 25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Лицо, испрашивающее земельный участок для размещения водохранилища и (или) гидротехнического сооружения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554.</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5" w:history="1">
              <w:r w:rsidRPr="00B77F33">
                <w:rPr>
                  <w:rFonts w:ascii="Times New Roman" w:eastAsia="Times New Roman" w:hAnsi="Times New Roman" w:cs="Times New Roman"/>
                  <w:sz w:val="20"/>
                  <w:szCs w:val="20"/>
                  <w:lang w:eastAsia="ru-RU"/>
                </w:rPr>
                <w:t>Подпункт 26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Государственная компания «Российские автомобильные дороги»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555.</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6" w:history="1">
              <w:r w:rsidRPr="00B77F33">
                <w:rPr>
                  <w:rFonts w:ascii="Times New Roman" w:eastAsia="Times New Roman" w:hAnsi="Times New Roman" w:cs="Times New Roman"/>
                  <w:sz w:val="20"/>
                  <w:szCs w:val="20"/>
                  <w:lang w:eastAsia="ru-RU"/>
                </w:rPr>
                <w:t>Подпункт 27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Открытое акционерное общество «Российские железные дороги»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556.</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7" w:history="1">
              <w:r w:rsidRPr="00B77F33">
                <w:rPr>
                  <w:rFonts w:ascii="Times New Roman" w:eastAsia="Times New Roman" w:hAnsi="Times New Roman" w:cs="Times New Roman"/>
                  <w:sz w:val="20"/>
                  <w:szCs w:val="20"/>
                  <w:lang w:eastAsia="ru-RU"/>
                </w:rPr>
                <w:t>Подпункт 28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Резидент зоны территориального развития, включенный в реестр резидентов зоны территориального развития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w:t>
            </w:r>
            <w:r w:rsidRPr="00B77F33">
              <w:rPr>
                <w:rFonts w:ascii="Times New Roman" w:eastAsia="Times New Roman" w:hAnsi="Times New Roman" w:cs="Times New Roman"/>
                <w:sz w:val="20"/>
                <w:szCs w:val="20"/>
                <w:lang w:eastAsia="ru-RU"/>
              </w:rPr>
              <w:lastRenderedPageBreak/>
              <w:t>57.</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8" w:history="1">
              <w:r w:rsidRPr="00B77F33">
                <w:rPr>
                  <w:rFonts w:ascii="Times New Roman" w:eastAsia="Times New Roman" w:hAnsi="Times New Roman" w:cs="Times New Roman"/>
                  <w:sz w:val="20"/>
                  <w:szCs w:val="20"/>
                  <w:lang w:eastAsia="ru-RU"/>
                </w:rPr>
                <w:t xml:space="preserve">Подпункт 29 пункта 2 </w:t>
              </w:r>
              <w:r w:rsidRPr="00B77F33">
                <w:rPr>
                  <w:rFonts w:ascii="Times New Roman" w:eastAsia="Times New Roman" w:hAnsi="Times New Roman" w:cs="Times New Roman"/>
                  <w:sz w:val="20"/>
                  <w:szCs w:val="20"/>
                  <w:lang w:eastAsia="ru-RU"/>
                </w:rPr>
                <w:lastRenderedPageBreak/>
                <w:t>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Лицо, обладающее </w:t>
            </w:r>
            <w:r w:rsidRPr="00B77F33">
              <w:rPr>
                <w:rFonts w:ascii="Times New Roman" w:eastAsia="Times New Roman" w:hAnsi="Times New Roman" w:cs="Times New Roman"/>
                <w:sz w:val="20"/>
                <w:szCs w:val="20"/>
                <w:lang w:eastAsia="ru-RU"/>
              </w:rPr>
              <w:lastRenderedPageBreak/>
              <w:t>правом на добычу (вылов) водных биологических ресурсов</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 xml:space="preserve">Решение о предоставлении в </w:t>
            </w:r>
            <w:r w:rsidRPr="00B77F33">
              <w:rPr>
                <w:rFonts w:ascii="Times New Roman" w:eastAsia="Times New Roman" w:hAnsi="Times New Roman" w:cs="Times New Roman"/>
                <w:sz w:val="20"/>
                <w:szCs w:val="20"/>
                <w:lang w:eastAsia="ru-RU"/>
              </w:rPr>
              <w:lastRenderedPageBreak/>
              <w:t>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558.</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59" w:history="1">
              <w:r w:rsidRPr="00B77F33">
                <w:rPr>
                  <w:rFonts w:ascii="Times New Roman" w:eastAsia="Times New Roman" w:hAnsi="Times New Roman" w:cs="Times New Roman"/>
                  <w:sz w:val="20"/>
                  <w:szCs w:val="20"/>
                  <w:lang w:eastAsia="ru-RU"/>
                </w:rPr>
                <w:t>Подпункт 30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659.</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0" w:history="1">
              <w:r w:rsidRPr="00B77F33">
                <w:rPr>
                  <w:rFonts w:ascii="Times New Roman" w:eastAsia="Times New Roman" w:hAnsi="Times New Roman" w:cs="Times New Roman"/>
                  <w:sz w:val="20"/>
                  <w:szCs w:val="20"/>
                  <w:lang w:eastAsia="ru-RU"/>
                </w:rPr>
                <w:t>Подпункт 31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660.</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1" w:history="1">
              <w:r w:rsidRPr="00B77F33">
                <w:rPr>
                  <w:rFonts w:ascii="Times New Roman" w:eastAsia="Times New Roman" w:hAnsi="Times New Roman" w:cs="Times New Roman"/>
                  <w:sz w:val="20"/>
                  <w:szCs w:val="20"/>
                  <w:lang w:eastAsia="ru-RU"/>
                </w:rPr>
                <w:t>Подпункт 32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Арендатор земельного участка, имеющий право на заключение нового договора аренды земельного участка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661.</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2" w:history="1">
              <w:r w:rsidRPr="00B77F33">
                <w:rPr>
                  <w:rFonts w:ascii="Times New Roman" w:eastAsia="Times New Roman" w:hAnsi="Times New Roman" w:cs="Times New Roman"/>
                  <w:sz w:val="20"/>
                  <w:szCs w:val="20"/>
                  <w:lang w:eastAsia="ru-RU"/>
                </w:rPr>
                <w:t>Подпункт 33 пункта 2 статьи 39.6</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аренду</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Резидент свободного порта Владивосток</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662.</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3" w:history="1">
              <w:r w:rsidRPr="00B77F33">
                <w:rPr>
                  <w:rFonts w:ascii="Times New Roman" w:eastAsia="Times New Roman" w:hAnsi="Times New Roman" w:cs="Times New Roman"/>
                  <w:sz w:val="20"/>
                  <w:szCs w:val="20"/>
                  <w:lang w:eastAsia="ru-RU"/>
                </w:rPr>
                <w:t>Подпункт 2 пункта 2 статьи 39.9</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663.</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4" w:history="1">
              <w:r w:rsidRPr="00B77F33">
                <w:rPr>
                  <w:rFonts w:ascii="Times New Roman" w:eastAsia="Times New Roman" w:hAnsi="Times New Roman" w:cs="Times New Roman"/>
                  <w:sz w:val="20"/>
                  <w:szCs w:val="20"/>
                  <w:lang w:eastAsia="ru-RU"/>
                </w:rPr>
                <w:t>Подпункт 3 пункта 2 статьи 39.9</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Казенное предприятие</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664.</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5" w:history="1">
              <w:r w:rsidRPr="00B77F33">
                <w:rPr>
                  <w:rFonts w:ascii="Times New Roman" w:eastAsia="Times New Roman" w:hAnsi="Times New Roman" w:cs="Times New Roman"/>
                  <w:sz w:val="20"/>
                  <w:szCs w:val="20"/>
                  <w:lang w:eastAsia="ru-RU"/>
                </w:rPr>
                <w:t>Подпункт 4 пункта 2 статьи 39.9</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постоянное (бессрочное)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765.</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6" w:history="1">
              <w:r w:rsidRPr="00B77F33">
                <w:rPr>
                  <w:rFonts w:ascii="Times New Roman" w:eastAsia="Times New Roman" w:hAnsi="Times New Roman" w:cs="Times New Roman"/>
                  <w:sz w:val="20"/>
                  <w:szCs w:val="20"/>
                  <w:lang w:eastAsia="ru-RU"/>
                </w:rPr>
                <w:t>Подпункт 1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Государственное или муниципальное учреждение (бюджетное, казенное, автономное)</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766.</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7" w:history="1">
              <w:r w:rsidRPr="00B77F33">
                <w:rPr>
                  <w:rFonts w:ascii="Times New Roman" w:eastAsia="Times New Roman" w:hAnsi="Times New Roman" w:cs="Times New Roman"/>
                  <w:sz w:val="20"/>
                  <w:szCs w:val="20"/>
                  <w:lang w:eastAsia="ru-RU"/>
                </w:rPr>
                <w:t>Подпункт 1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Казенное предприятие</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767.</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8" w:history="1">
              <w:r w:rsidRPr="00B77F33">
                <w:rPr>
                  <w:rFonts w:ascii="Times New Roman" w:eastAsia="Times New Roman" w:hAnsi="Times New Roman" w:cs="Times New Roman"/>
                  <w:sz w:val="20"/>
                  <w:szCs w:val="20"/>
                  <w:lang w:eastAsia="ru-RU"/>
                </w:rPr>
                <w:t>Подпункт 1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Центр исторического наследия президентов Российской Федерации, прекративших исполнение своих полномочий</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768.</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69" w:history="1">
              <w:r w:rsidRPr="00B77F33">
                <w:rPr>
                  <w:rFonts w:ascii="Times New Roman" w:eastAsia="Times New Roman" w:hAnsi="Times New Roman" w:cs="Times New Roman"/>
                  <w:sz w:val="20"/>
                  <w:szCs w:val="20"/>
                  <w:lang w:eastAsia="ru-RU"/>
                </w:rPr>
                <w:t>Подпункт 2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Работник организации, которой земельный участок предоставлен на праве постоянного (бессрочного) пользования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769.</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0" w:history="1">
              <w:r w:rsidRPr="00B77F33">
                <w:rPr>
                  <w:rFonts w:ascii="Times New Roman" w:eastAsia="Times New Roman" w:hAnsi="Times New Roman" w:cs="Times New Roman"/>
                  <w:sz w:val="20"/>
                  <w:szCs w:val="20"/>
                  <w:lang w:eastAsia="ru-RU"/>
                </w:rPr>
                <w:t>Подпункт 3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Религиозная организация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B77F33">
              <w:rPr>
                <w:rFonts w:ascii="Times New Roman" w:eastAsia="Times New Roman" w:hAnsi="Times New Roman" w:cs="Times New Roman"/>
                <w:sz w:val="20"/>
                <w:szCs w:val="20"/>
                <w:lang w:eastAsia="ru-RU"/>
              </w:rPr>
              <w:t>м(</w:t>
            </w:r>
            <w:proofErr w:type="spellStart"/>
            <w:proofErr w:type="gramEnd"/>
            <w:r w:rsidRPr="00B77F33">
              <w:rPr>
                <w:rFonts w:ascii="Times New Roman" w:eastAsia="Times New Roman" w:hAnsi="Times New Roman" w:cs="Times New Roman"/>
                <w:sz w:val="20"/>
                <w:szCs w:val="20"/>
                <w:lang w:eastAsia="ru-RU"/>
              </w:rPr>
              <w:t>ых</w:t>
            </w:r>
            <w:proofErr w:type="spellEnd"/>
            <w:r w:rsidRPr="00B77F33">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770.</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1" w:history="1">
              <w:r w:rsidRPr="00B77F33">
                <w:rPr>
                  <w:rFonts w:ascii="Times New Roman" w:eastAsia="Times New Roman" w:hAnsi="Times New Roman" w:cs="Times New Roman"/>
                  <w:sz w:val="20"/>
                  <w:szCs w:val="20"/>
                  <w:lang w:eastAsia="ru-RU"/>
                </w:rPr>
                <w:t>Подпункт 4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Религиозная организация, которой на праве безвозмездного пользования предоставлены здания, сооружения</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B77F33">
              <w:rPr>
                <w:rFonts w:ascii="Times New Roman" w:eastAsia="Times New Roman" w:hAnsi="Times New Roman" w:cs="Times New Roman"/>
                <w:sz w:val="20"/>
                <w:szCs w:val="20"/>
                <w:lang w:eastAsia="ru-RU"/>
              </w:rPr>
              <w:t>м(</w:t>
            </w:r>
            <w:proofErr w:type="spellStart"/>
            <w:proofErr w:type="gramEnd"/>
            <w:r w:rsidRPr="00B77F33">
              <w:rPr>
                <w:rFonts w:ascii="Times New Roman" w:eastAsia="Times New Roman" w:hAnsi="Times New Roman" w:cs="Times New Roman"/>
                <w:sz w:val="20"/>
                <w:szCs w:val="20"/>
                <w:lang w:eastAsia="ru-RU"/>
              </w:rPr>
              <w:t>ых</w:t>
            </w:r>
            <w:proofErr w:type="spellEnd"/>
            <w:r w:rsidRPr="00B77F33">
              <w:rPr>
                <w:rFonts w:ascii="Times New Roman" w:eastAsia="Times New Roman" w:hAnsi="Times New Roman" w:cs="Times New Roman"/>
                <w:sz w:val="20"/>
                <w:szCs w:val="20"/>
                <w:lang w:eastAsia="ru-RU"/>
              </w:rPr>
              <w:t>) на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771.</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2" w:history="1">
              <w:r w:rsidRPr="00B77F33">
                <w:rPr>
                  <w:rFonts w:ascii="Times New Roman" w:eastAsia="Times New Roman" w:hAnsi="Times New Roman" w:cs="Times New Roman"/>
                  <w:sz w:val="20"/>
                  <w:szCs w:val="20"/>
                  <w:lang w:eastAsia="ru-RU"/>
                </w:rPr>
                <w:t>Подпункт 5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B77F33">
              <w:rPr>
                <w:rFonts w:ascii="Times New Roman" w:eastAsia="Times New Roman" w:hAnsi="Times New Roman" w:cs="Times New Roman"/>
                <w:sz w:val="20"/>
                <w:szCs w:val="20"/>
                <w:lang w:eastAsia="ru-RU"/>
              </w:rPr>
              <w:t xml:space="preserve">Лицо, с которым в соответствии с Федеральным </w:t>
            </w:r>
            <w:hyperlink r:id="rId173" w:history="1">
              <w:r w:rsidRPr="00B77F33">
                <w:rPr>
                  <w:rFonts w:ascii="Times New Roman" w:eastAsia="Times New Roman" w:hAnsi="Times New Roman" w:cs="Times New Roman"/>
                  <w:sz w:val="20"/>
                  <w:szCs w:val="20"/>
                  <w:lang w:eastAsia="ru-RU"/>
                </w:rPr>
                <w:t>законом</w:t>
              </w:r>
            </w:hyperlink>
            <w:r w:rsidRPr="00B77F33">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roofErr w:type="gramEnd"/>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772.</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4" w:history="1">
              <w:r w:rsidRPr="00B77F33">
                <w:rPr>
                  <w:rFonts w:ascii="Times New Roman" w:eastAsia="Times New Roman" w:hAnsi="Times New Roman" w:cs="Times New Roman"/>
                  <w:sz w:val="20"/>
                  <w:szCs w:val="20"/>
                  <w:lang w:eastAsia="ru-RU"/>
                </w:rPr>
                <w:t>Подпункт 10 пункта 2 статьи 39.3</w:t>
              </w:r>
            </w:hyperlink>
            <w:r w:rsidRPr="00B77F33">
              <w:rPr>
                <w:rFonts w:ascii="Times New Roman" w:eastAsia="Times New Roman" w:hAnsi="Times New Roman" w:cs="Times New Roman"/>
                <w:sz w:val="20"/>
                <w:szCs w:val="20"/>
                <w:lang w:eastAsia="ru-RU"/>
              </w:rPr>
              <w:t xml:space="preserve">, </w:t>
            </w:r>
            <w:hyperlink r:id="rId175" w:history="1">
              <w:r w:rsidRPr="00B77F33">
                <w:rPr>
                  <w:rFonts w:ascii="Times New Roman" w:eastAsia="Times New Roman" w:hAnsi="Times New Roman" w:cs="Times New Roman"/>
                  <w:sz w:val="20"/>
                  <w:szCs w:val="20"/>
                  <w:lang w:eastAsia="ru-RU"/>
                </w:rPr>
                <w:t>подпункт 15 пункта 2 статьи 39.6</w:t>
              </w:r>
            </w:hyperlink>
            <w:r w:rsidRPr="00B77F33">
              <w:rPr>
                <w:rFonts w:ascii="Times New Roman" w:eastAsia="Times New Roman" w:hAnsi="Times New Roman" w:cs="Times New Roman"/>
                <w:sz w:val="20"/>
                <w:szCs w:val="20"/>
                <w:lang w:eastAsia="ru-RU"/>
              </w:rPr>
              <w:t xml:space="preserve">, </w:t>
            </w:r>
            <w:hyperlink r:id="rId176" w:history="1">
              <w:r w:rsidRPr="00B77F33">
                <w:rPr>
                  <w:rFonts w:ascii="Times New Roman" w:eastAsia="Times New Roman" w:hAnsi="Times New Roman" w:cs="Times New Roman"/>
                  <w:sz w:val="20"/>
                  <w:szCs w:val="20"/>
                  <w:lang w:eastAsia="ru-RU"/>
                </w:rPr>
                <w:t>подпункт 6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собственность за плату, в аренду, 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773.</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7" w:history="1">
              <w:r w:rsidRPr="00B77F33">
                <w:rPr>
                  <w:rFonts w:ascii="Times New Roman" w:eastAsia="Times New Roman" w:hAnsi="Times New Roman" w:cs="Times New Roman"/>
                  <w:sz w:val="20"/>
                  <w:szCs w:val="20"/>
                  <w:lang w:eastAsia="ru-RU"/>
                </w:rPr>
                <w:t>Подпункт 7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774.</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8" w:history="1">
              <w:r w:rsidRPr="00B77F33">
                <w:rPr>
                  <w:rFonts w:ascii="Times New Roman" w:eastAsia="Times New Roman" w:hAnsi="Times New Roman" w:cs="Times New Roman"/>
                  <w:sz w:val="20"/>
                  <w:szCs w:val="20"/>
                  <w:lang w:eastAsia="ru-RU"/>
                </w:rPr>
                <w:t>Подпункт 8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Гражданину, которому предоставлено служебное жилое помещение в виде жилого дома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875.</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79" w:history="1">
              <w:r w:rsidRPr="00B77F33">
                <w:rPr>
                  <w:rFonts w:ascii="Times New Roman" w:eastAsia="Times New Roman" w:hAnsi="Times New Roman" w:cs="Times New Roman"/>
                  <w:sz w:val="20"/>
                  <w:szCs w:val="20"/>
                  <w:lang w:eastAsia="ru-RU"/>
                </w:rPr>
                <w:t>Подпункт 9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Гражданин, испрашивающий земельный участок для </w:t>
            </w:r>
            <w:r w:rsidRPr="00B77F33">
              <w:rPr>
                <w:rFonts w:ascii="Times New Roman" w:eastAsia="Times New Roman" w:hAnsi="Times New Roman" w:cs="Times New Roman"/>
                <w:sz w:val="20"/>
                <w:szCs w:val="20"/>
                <w:lang w:eastAsia="ru-RU"/>
              </w:rPr>
              <w:lastRenderedPageBreak/>
              <w:t>сельскохозяйственной деятельности (в том числе пчеловодства) для собственных нужд</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876.</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80" w:history="1">
              <w:r w:rsidRPr="00B77F33">
                <w:rPr>
                  <w:rFonts w:ascii="Times New Roman" w:eastAsia="Times New Roman" w:hAnsi="Times New Roman" w:cs="Times New Roman"/>
                  <w:sz w:val="20"/>
                  <w:szCs w:val="20"/>
                  <w:lang w:eastAsia="ru-RU"/>
                </w:rPr>
                <w:t>Подпункт 10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Гражданин или юридическое лицо, испрашивающее земельный участок для сельскохозяйственного, </w:t>
            </w:r>
            <w:proofErr w:type="spellStart"/>
            <w:r w:rsidRPr="00B77F33">
              <w:rPr>
                <w:rFonts w:ascii="Times New Roman" w:eastAsia="Times New Roman" w:hAnsi="Times New Roman" w:cs="Times New Roman"/>
                <w:sz w:val="20"/>
                <w:szCs w:val="20"/>
                <w:lang w:eastAsia="ru-RU"/>
              </w:rPr>
              <w:t>охотхозяйственного</w:t>
            </w:r>
            <w:proofErr w:type="spellEnd"/>
            <w:r w:rsidRPr="00B77F33">
              <w:rPr>
                <w:rFonts w:ascii="Times New Roman" w:eastAsia="Times New Roman" w:hAnsi="Times New Roman" w:cs="Times New Roman"/>
                <w:sz w:val="20"/>
                <w:szCs w:val="20"/>
                <w:lang w:eastAsia="ru-RU"/>
              </w:rPr>
              <w:t>, лесохозяйственного и иного использования, не предусматривающего строительства зданий, сооружений</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ЕГРИП об индивидуальном предпринимателе,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878.</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81" w:history="1">
              <w:r w:rsidRPr="00B77F33">
                <w:rPr>
                  <w:rFonts w:ascii="Times New Roman" w:eastAsia="Times New Roman" w:hAnsi="Times New Roman" w:cs="Times New Roman"/>
                  <w:sz w:val="20"/>
                  <w:szCs w:val="20"/>
                  <w:lang w:eastAsia="ru-RU"/>
                </w:rPr>
                <w:t>Подпункт 11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СНТ или ОНТ</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Выписка из ЕГРЮЛ </w:t>
            </w:r>
            <w:r w:rsidRPr="00B77F33">
              <w:rPr>
                <w:rFonts w:ascii="Arial" w:eastAsia="Times New Roman" w:hAnsi="Arial" w:cs="Arial"/>
                <w:sz w:val="20"/>
                <w:szCs w:val="20"/>
                <w:lang w:eastAsia="ru-RU"/>
              </w:rPr>
              <w:t xml:space="preserve"> </w:t>
            </w:r>
            <w:r w:rsidRPr="00B77F33">
              <w:rPr>
                <w:rFonts w:ascii="Times New Roman" w:eastAsia="Times New Roman" w:hAnsi="Times New Roman" w:cs="Times New Roman"/>
                <w:sz w:val="20"/>
                <w:szCs w:val="20"/>
                <w:lang w:eastAsia="ru-RU"/>
              </w:rPr>
              <w:t>в отношении СНТ или ОНТ</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879.</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82" w:history="1">
              <w:r w:rsidRPr="00B77F33">
                <w:rPr>
                  <w:rFonts w:ascii="Times New Roman" w:eastAsia="Times New Roman" w:hAnsi="Times New Roman" w:cs="Times New Roman"/>
                  <w:sz w:val="20"/>
                  <w:szCs w:val="20"/>
                  <w:lang w:eastAsia="ru-RU"/>
                </w:rPr>
                <w:t>Подпункт 12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Некоммерческая организация, созданная гражданами в целях жилищного строительства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880.</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83" w:history="1">
              <w:r w:rsidRPr="00B77F33">
                <w:rPr>
                  <w:rFonts w:ascii="Times New Roman" w:eastAsia="Times New Roman" w:hAnsi="Times New Roman" w:cs="Times New Roman"/>
                  <w:sz w:val="20"/>
                  <w:szCs w:val="20"/>
                  <w:lang w:eastAsia="ru-RU"/>
                </w:rPr>
                <w:t>Подпункт 13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Лица, относящиеся к коренным малочисленным народам Севера, Сибири и Дальнего Востока, и их общины</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 здании и (или) сооружении, расположенно</w:t>
            </w:r>
            <w:proofErr w:type="gramStart"/>
            <w:r w:rsidRPr="00B77F33">
              <w:rPr>
                <w:rFonts w:ascii="Times New Roman" w:eastAsia="Times New Roman" w:hAnsi="Times New Roman" w:cs="Times New Roman"/>
                <w:sz w:val="20"/>
                <w:szCs w:val="20"/>
                <w:lang w:eastAsia="ru-RU"/>
              </w:rPr>
              <w:t>м(</w:t>
            </w:r>
            <w:proofErr w:type="spellStart"/>
            <w:proofErr w:type="gramEnd"/>
            <w:r w:rsidRPr="00B77F33">
              <w:rPr>
                <w:rFonts w:ascii="Times New Roman" w:eastAsia="Times New Roman" w:hAnsi="Times New Roman" w:cs="Times New Roman"/>
                <w:sz w:val="20"/>
                <w:szCs w:val="20"/>
                <w:lang w:eastAsia="ru-RU"/>
              </w:rPr>
              <w:t>ых</w:t>
            </w:r>
            <w:proofErr w:type="spellEnd"/>
            <w:r w:rsidRPr="00B77F33">
              <w:rPr>
                <w:rFonts w:ascii="Times New Roman" w:eastAsia="Times New Roman" w:hAnsi="Times New Roman" w:cs="Times New Roman"/>
                <w:sz w:val="20"/>
                <w:szCs w:val="20"/>
                <w:lang w:eastAsia="ru-RU"/>
              </w:rPr>
              <w:t>) на испрашиваемом земельном участке (не требуется в случае строительства здания, сооружения)</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881.</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84" w:history="1">
              <w:r w:rsidRPr="00B77F33">
                <w:rPr>
                  <w:rFonts w:ascii="Times New Roman" w:eastAsia="Times New Roman" w:hAnsi="Times New Roman" w:cs="Times New Roman"/>
                  <w:sz w:val="20"/>
                  <w:szCs w:val="20"/>
                  <w:lang w:eastAsia="ru-RU"/>
                </w:rPr>
                <w:t>Подпункт 14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B77F33">
              <w:rPr>
                <w:rFonts w:ascii="Times New Roman" w:eastAsia="Times New Roman" w:hAnsi="Times New Roman" w:cs="Times New Roman"/>
                <w:sz w:val="20"/>
                <w:szCs w:val="20"/>
                <w:lang w:eastAsia="ru-RU"/>
              </w:rPr>
              <w:t xml:space="preserve">Лицо, с которым в соответствии с Федеральным </w:t>
            </w:r>
            <w:hyperlink r:id="rId185" w:history="1">
              <w:r w:rsidRPr="00B77F33">
                <w:rPr>
                  <w:rFonts w:ascii="Times New Roman" w:eastAsia="Times New Roman" w:hAnsi="Times New Roman" w:cs="Times New Roman"/>
                  <w:sz w:val="20"/>
                  <w:szCs w:val="20"/>
                  <w:lang w:eastAsia="ru-RU"/>
                </w:rPr>
                <w:t>законом</w:t>
              </w:r>
            </w:hyperlink>
            <w:r w:rsidRPr="00B77F33">
              <w:rPr>
                <w:rFonts w:ascii="Times New Roman" w:eastAsia="Times New Roman" w:hAnsi="Times New Roman" w:cs="Times New Roman"/>
                <w:sz w:val="20"/>
                <w:szCs w:val="20"/>
                <w:lang w:eastAsia="ru-RU"/>
              </w:rPr>
              <w:t xml:space="preserve"> от 29 декабря 2012 года № 275-ФЗ «О государственном оборонном заказе» или Федеральным </w:t>
            </w:r>
            <w:hyperlink r:id="rId186" w:history="1">
              <w:r w:rsidRPr="00B77F33">
                <w:rPr>
                  <w:rFonts w:ascii="Times New Roman" w:eastAsia="Times New Roman" w:hAnsi="Times New Roman" w:cs="Times New Roman"/>
                  <w:sz w:val="20"/>
                  <w:szCs w:val="20"/>
                  <w:lang w:eastAsia="ru-RU"/>
                </w:rPr>
                <w:t>законом</w:t>
              </w:r>
            </w:hyperlink>
            <w:r w:rsidRPr="00B77F33">
              <w:rPr>
                <w:rFonts w:ascii="Times New Roman" w:eastAsia="Times New Roman" w:hAnsi="Times New Roman" w:cs="Times New Roman"/>
                <w:sz w:val="20"/>
                <w:szCs w:val="20"/>
                <w:lang w:eastAsia="ru-RU"/>
              </w:rPr>
              <w:t xml:space="preserve"> от 5 апреля 2013 года № 44-ФЗ «О контрактной системе в сфере закупок товаров, работ, услуг для обеспечения государственных и муниципальных нужд» </w:t>
            </w:r>
            <w:r w:rsidRPr="00B77F33">
              <w:rPr>
                <w:rFonts w:ascii="Times New Roman" w:eastAsia="Times New Roman" w:hAnsi="Times New Roman" w:cs="Times New Roman"/>
                <w:sz w:val="20"/>
                <w:szCs w:val="20"/>
                <w:lang w:eastAsia="ru-RU"/>
              </w:rPr>
              <w:lastRenderedPageBreak/>
              <w:t>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B77F33">
              <w:rPr>
                <w:rFonts w:ascii="Times New Roman" w:eastAsia="Times New Roman" w:hAnsi="Times New Roman" w:cs="Times New Roman"/>
                <w:sz w:val="20"/>
                <w:szCs w:val="20"/>
                <w:lang w:eastAsia="ru-RU"/>
              </w:rPr>
              <w:t xml:space="preserve"> счет средств федерального бюджета</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lastRenderedPageBreak/>
              <w:t>882.</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87" w:history="1">
              <w:r w:rsidRPr="00B77F33">
                <w:rPr>
                  <w:rFonts w:ascii="Times New Roman" w:eastAsia="Times New Roman" w:hAnsi="Times New Roman" w:cs="Times New Roman"/>
                  <w:sz w:val="20"/>
                  <w:szCs w:val="20"/>
                  <w:lang w:eastAsia="ru-RU"/>
                </w:rPr>
                <w:t>Подпункт 15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r w:rsidR="00B77F33" w:rsidRPr="00B77F33" w:rsidTr="00EF210A">
        <w:tc>
          <w:tcPr>
            <w:tcW w:w="488" w:type="dxa"/>
            <w:vMerge w:val="restart"/>
          </w:tcPr>
          <w:p w:rsidR="00B77F33" w:rsidRPr="00B77F33" w:rsidRDefault="00B77F33" w:rsidP="00B77F33">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883.</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hyperlink r:id="rId188" w:history="1">
              <w:r w:rsidRPr="00B77F33">
                <w:rPr>
                  <w:rFonts w:ascii="Times New Roman" w:eastAsia="Times New Roman" w:hAnsi="Times New Roman" w:cs="Times New Roman"/>
                  <w:sz w:val="20"/>
                  <w:szCs w:val="20"/>
                  <w:lang w:eastAsia="ru-RU"/>
                </w:rPr>
                <w:t>Подпункт 16 пункта 2 статьи 39.10</w:t>
              </w:r>
            </w:hyperlink>
            <w:r w:rsidRPr="00B77F33">
              <w:rPr>
                <w:rFonts w:ascii="Times New Roman" w:eastAsia="Times New Roman" w:hAnsi="Times New Roman" w:cs="Times New Roman"/>
                <w:sz w:val="20"/>
                <w:szCs w:val="20"/>
                <w:lang w:eastAsia="ru-RU"/>
              </w:rPr>
              <w:t xml:space="preserve"> Кодекса</w:t>
            </w:r>
          </w:p>
        </w:tc>
        <w:tc>
          <w:tcPr>
            <w:tcW w:w="1842"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 безвозмездное пользование</w:t>
            </w:r>
          </w:p>
        </w:tc>
        <w:tc>
          <w:tcPr>
            <w:tcW w:w="2268" w:type="dxa"/>
            <w:vMerge w:val="restart"/>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 xml:space="preserve">Лицо, право безвозмездного </w:t>
            </w:r>
            <w:proofErr w:type="gramStart"/>
            <w:r w:rsidRPr="00B77F33">
              <w:rPr>
                <w:rFonts w:ascii="Times New Roman" w:eastAsia="Times New Roman" w:hAnsi="Times New Roman" w:cs="Times New Roman"/>
                <w:sz w:val="20"/>
                <w:szCs w:val="20"/>
                <w:lang w:eastAsia="ru-RU"/>
              </w:rPr>
              <w:t>пользования</w:t>
            </w:r>
            <w:proofErr w:type="gramEnd"/>
            <w:r w:rsidRPr="00B77F33">
              <w:rPr>
                <w:rFonts w:ascii="Times New Roman" w:eastAsia="Times New Roman" w:hAnsi="Times New Roman" w:cs="Times New Roman"/>
                <w:sz w:val="20"/>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ЕГРЮЛ о юридическом лице, являющемся заявителем</w:t>
            </w:r>
          </w:p>
        </w:tc>
      </w:tr>
      <w:tr w:rsidR="00B77F33" w:rsidRPr="00B77F33" w:rsidTr="00EF210A">
        <w:tc>
          <w:tcPr>
            <w:tcW w:w="48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1842"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2268" w:type="dxa"/>
            <w:vMerge/>
          </w:tcPr>
          <w:p w:rsidR="00B77F33" w:rsidRPr="00B77F33" w:rsidRDefault="00B77F33" w:rsidP="00B77F33">
            <w:pPr>
              <w:spacing w:after="160" w:line="259" w:lineRule="auto"/>
              <w:rPr>
                <w:rFonts w:ascii="Times New Roman" w:eastAsia="Calibri" w:hAnsi="Times New Roman" w:cs="Times New Roman"/>
                <w:b/>
                <w:sz w:val="20"/>
                <w:szCs w:val="20"/>
              </w:rPr>
            </w:pPr>
          </w:p>
        </w:tc>
        <w:tc>
          <w:tcPr>
            <w:tcW w:w="3261" w:type="dxa"/>
          </w:tcPr>
          <w:p w:rsidR="00B77F33" w:rsidRPr="00B77F33" w:rsidRDefault="00B77F33" w:rsidP="00B77F3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77F33">
              <w:rPr>
                <w:rFonts w:ascii="Times New Roman" w:eastAsia="Times New Roman" w:hAnsi="Times New Roman" w:cs="Times New Roman"/>
                <w:sz w:val="20"/>
                <w:szCs w:val="20"/>
                <w:lang w:eastAsia="ru-RU"/>
              </w:rPr>
              <w:t>Выписка из ЕГРН об объекте недвижимости (об испрашиваемом земельном участке)</w:t>
            </w:r>
          </w:p>
        </w:tc>
      </w:tr>
    </w:tbl>
    <w:p w:rsidR="00B77F33" w:rsidRPr="00B77F33" w:rsidRDefault="00B77F33" w:rsidP="00B77F33">
      <w:pPr>
        <w:widowControl w:val="0"/>
        <w:autoSpaceDE w:val="0"/>
        <w:autoSpaceDN w:val="0"/>
        <w:spacing w:after="0" w:line="240" w:lineRule="auto"/>
        <w:jc w:val="center"/>
        <w:rPr>
          <w:rFonts w:ascii="Times New Roman" w:eastAsia="Times New Roman" w:hAnsi="Times New Roman" w:cs="Times New Roman"/>
          <w:b/>
          <w:szCs w:val="20"/>
          <w:lang w:eastAsia="ru-RU"/>
        </w:rPr>
      </w:pPr>
    </w:p>
    <w:p w:rsidR="00B77F33" w:rsidRPr="00B77F33" w:rsidRDefault="00B77F33" w:rsidP="00B77F33">
      <w:pPr>
        <w:widowControl w:val="0"/>
        <w:autoSpaceDE w:val="0"/>
        <w:autoSpaceDN w:val="0"/>
        <w:adjustRightInd w:val="0"/>
        <w:spacing w:before="220" w:after="0" w:line="240" w:lineRule="auto"/>
        <w:ind w:firstLine="539"/>
        <w:jc w:val="both"/>
        <w:rPr>
          <w:rFonts w:ascii="Times New Roman" w:eastAsia="Times New Roman" w:hAnsi="Times New Roman" w:cs="Times New Roman"/>
          <w:i/>
          <w:sz w:val="20"/>
          <w:szCs w:val="20"/>
          <w:lang w:eastAsia="ru-RU"/>
        </w:rPr>
      </w:pPr>
      <w:r w:rsidRPr="00B77F33">
        <w:rPr>
          <w:rFonts w:ascii="Times New Roman" w:eastAsia="Times New Roman" w:hAnsi="Times New Roman" w:cs="Times New Roman"/>
          <w:sz w:val="20"/>
          <w:szCs w:val="20"/>
          <w:lang w:eastAsia="ru-RU"/>
        </w:rPr>
        <w:t xml:space="preserve">* </w:t>
      </w:r>
      <w:r w:rsidRPr="00B77F33">
        <w:rPr>
          <w:rFonts w:ascii="Times New Roman" w:eastAsia="Times New Roman" w:hAnsi="Times New Roman" w:cs="Times New Roman"/>
          <w:i/>
          <w:sz w:val="20"/>
          <w:szCs w:val="20"/>
          <w:lang w:eastAsia="ru-RU"/>
        </w:rPr>
        <w:t xml:space="preserve">Документы, запрашиваются уполномоченным органом,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B77F33">
        <w:rPr>
          <w:rFonts w:ascii="Times New Roman" w:eastAsia="Times New Roman" w:hAnsi="Times New Roman" w:cs="Times New Roman"/>
          <w:i/>
          <w:sz w:val="20"/>
          <w:szCs w:val="20"/>
          <w:lang w:eastAsia="ru-RU"/>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B77F33">
        <w:rPr>
          <w:rFonts w:ascii="Times New Roman" w:eastAsia="Times New Roman" w:hAnsi="Times New Roman" w:cs="Times New Roman"/>
          <w:i/>
          <w:sz w:val="20"/>
          <w:szCs w:val="20"/>
          <w:lang w:eastAsia="ru-RU"/>
        </w:rPr>
        <w:t xml:space="preserve"> органом посредством межведомственного информационного взаимодействия.</w:t>
      </w:r>
    </w:p>
    <w:p w:rsidR="00B77F33" w:rsidRPr="00B77F33" w:rsidRDefault="00B77F33" w:rsidP="00B77F33">
      <w:pPr>
        <w:spacing w:after="0" w:line="240" w:lineRule="auto"/>
        <w:jc w:val="right"/>
        <w:rPr>
          <w:rFonts w:ascii="Times New Roman" w:eastAsia="Times New Roman" w:hAnsi="Times New Roman" w:cs="Times New Roman"/>
          <w:sz w:val="16"/>
          <w:szCs w:val="16"/>
          <w:lang w:eastAsia="ru-RU"/>
        </w:rPr>
      </w:pPr>
    </w:p>
    <w:p w:rsidR="00B77F33" w:rsidRPr="00B77F33" w:rsidRDefault="00B77F33" w:rsidP="00B77F33">
      <w:pPr>
        <w:spacing w:after="0" w:line="240" w:lineRule="auto"/>
        <w:jc w:val="right"/>
        <w:rPr>
          <w:rFonts w:ascii="Times New Roman" w:eastAsia="Times New Roman" w:hAnsi="Times New Roman" w:cs="Times New Roman"/>
          <w:sz w:val="16"/>
          <w:szCs w:val="16"/>
          <w:lang w:eastAsia="ru-RU"/>
        </w:rPr>
      </w:pPr>
    </w:p>
    <w:p w:rsidR="00B77F33" w:rsidRPr="00B77F33" w:rsidRDefault="00B77F33" w:rsidP="00B77F33">
      <w:pPr>
        <w:spacing w:after="0" w:line="240" w:lineRule="auto"/>
        <w:jc w:val="right"/>
        <w:rPr>
          <w:rFonts w:ascii="Times New Roman" w:eastAsia="Times New Roman" w:hAnsi="Times New Roman" w:cs="Times New Roman"/>
          <w:sz w:val="16"/>
          <w:szCs w:val="16"/>
          <w:lang w:eastAsia="ru-RU"/>
        </w:rPr>
      </w:pPr>
    </w:p>
    <w:p w:rsidR="00B77F33" w:rsidRDefault="00B77F33" w:rsidP="00B77F33">
      <w:pPr>
        <w:spacing w:after="0" w:line="240" w:lineRule="auto"/>
        <w:jc w:val="right"/>
        <w:rPr>
          <w:rFonts w:ascii="Times New Roman" w:eastAsia="Times New Roman" w:hAnsi="Times New Roman" w:cs="Times New Roman"/>
          <w:sz w:val="16"/>
          <w:szCs w:val="16"/>
          <w:lang w:eastAsia="ru-RU"/>
        </w:rPr>
      </w:pPr>
    </w:p>
    <w:p w:rsidR="00EF210A" w:rsidRDefault="00EF210A" w:rsidP="00B77F33">
      <w:pPr>
        <w:spacing w:after="0" w:line="240" w:lineRule="auto"/>
        <w:jc w:val="right"/>
        <w:rPr>
          <w:rFonts w:ascii="Times New Roman" w:eastAsia="Times New Roman" w:hAnsi="Times New Roman" w:cs="Times New Roman"/>
          <w:sz w:val="16"/>
          <w:szCs w:val="16"/>
          <w:lang w:eastAsia="ru-RU"/>
        </w:rPr>
      </w:pPr>
    </w:p>
    <w:p w:rsidR="00EF210A" w:rsidRDefault="00EF210A" w:rsidP="00B77F33">
      <w:pPr>
        <w:spacing w:after="0" w:line="240" w:lineRule="auto"/>
        <w:jc w:val="right"/>
        <w:rPr>
          <w:rFonts w:ascii="Times New Roman" w:eastAsia="Times New Roman" w:hAnsi="Times New Roman" w:cs="Times New Roman"/>
          <w:sz w:val="16"/>
          <w:szCs w:val="16"/>
          <w:lang w:eastAsia="ru-RU"/>
        </w:rPr>
      </w:pPr>
    </w:p>
    <w:p w:rsidR="00EF210A" w:rsidRDefault="00EF210A" w:rsidP="00B77F33">
      <w:pPr>
        <w:spacing w:after="0" w:line="240" w:lineRule="auto"/>
        <w:jc w:val="right"/>
        <w:rPr>
          <w:rFonts w:ascii="Times New Roman" w:eastAsia="Times New Roman" w:hAnsi="Times New Roman" w:cs="Times New Roman"/>
          <w:sz w:val="16"/>
          <w:szCs w:val="16"/>
          <w:lang w:eastAsia="ru-RU"/>
        </w:rPr>
      </w:pPr>
    </w:p>
    <w:p w:rsidR="00EF210A" w:rsidRDefault="00EF210A" w:rsidP="00B77F33">
      <w:pPr>
        <w:spacing w:after="0" w:line="240" w:lineRule="auto"/>
        <w:jc w:val="right"/>
        <w:rPr>
          <w:rFonts w:ascii="Times New Roman" w:eastAsia="Times New Roman" w:hAnsi="Times New Roman" w:cs="Times New Roman"/>
          <w:sz w:val="16"/>
          <w:szCs w:val="16"/>
          <w:lang w:eastAsia="ru-RU"/>
        </w:rPr>
      </w:pPr>
    </w:p>
    <w:p w:rsidR="00EF210A" w:rsidRDefault="00EF210A" w:rsidP="00B77F33">
      <w:pPr>
        <w:spacing w:after="0" w:line="240" w:lineRule="auto"/>
        <w:jc w:val="right"/>
        <w:rPr>
          <w:rFonts w:ascii="Times New Roman" w:eastAsia="Times New Roman" w:hAnsi="Times New Roman" w:cs="Times New Roman"/>
          <w:sz w:val="16"/>
          <w:szCs w:val="16"/>
          <w:lang w:eastAsia="ru-RU"/>
        </w:rPr>
      </w:pPr>
    </w:p>
    <w:p w:rsidR="00EF210A" w:rsidRDefault="00EF210A" w:rsidP="00B77F33">
      <w:pPr>
        <w:spacing w:after="0" w:line="240" w:lineRule="auto"/>
        <w:jc w:val="right"/>
        <w:rPr>
          <w:rFonts w:ascii="Times New Roman" w:eastAsia="Times New Roman" w:hAnsi="Times New Roman" w:cs="Times New Roman"/>
          <w:sz w:val="16"/>
          <w:szCs w:val="16"/>
          <w:lang w:eastAsia="ru-RU"/>
        </w:rPr>
      </w:pPr>
    </w:p>
    <w:p w:rsidR="00EF210A" w:rsidRDefault="00EF210A" w:rsidP="00B77F33">
      <w:pPr>
        <w:spacing w:after="0" w:line="240" w:lineRule="auto"/>
        <w:jc w:val="right"/>
        <w:rPr>
          <w:rFonts w:ascii="Times New Roman" w:eastAsia="Times New Roman" w:hAnsi="Times New Roman" w:cs="Times New Roman"/>
          <w:sz w:val="16"/>
          <w:szCs w:val="16"/>
          <w:lang w:eastAsia="ru-RU"/>
        </w:rPr>
      </w:pPr>
    </w:p>
    <w:p w:rsidR="00EF210A" w:rsidRDefault="00EF210A" w:rsidP="00B77F33">
      <w:pPr>
        <w:spacing w:after="0" w:line="240" w:lineRule="auto"/>
        <w:jc w:val="right"/>
        <w:rPr>
          <w:rFonts w:ascii="Times New Roman" w:eastAsia="Times New Roman" w:hAnsi="Times New Roman" w:cs="Times New Roman"/>
          <w:sz w:val="16"/>
          <w:szCs w:val="16"/>
          <w:lang w:eastAsia="ru-RU"/>
        </w:rPr>
      </w:pPr>
    </w:p>
    <w:p w:rsidR="00EF210A" w:rsidRDefault="00EF210A" w:rsidP="00B77F33">
      <w:pPr>
        <w:spacing w:after="0" w:line="240" w:lineRule="auto"/>
        <w:jc w:val="right"/>
        <w:rPr>
          <w:rFonts w:ascii="Times New Roman" w:eastAsia="Times New Roman" w:hAnsi="Times New Roman" w:cs="Times New Roman"/>
          <w:sz w:val="16"/>
          <w:szCs w:val="16"/>
          <w:lang w:eastAsia="ru-RU"/>
        </w:rPr>
      </w:pPr>
    </w:p>
    <w:p w:rsidR="00EF210A" w:rsidRDefault="00EF210A" w:rsidP="00B77F33">
      <w:pPr>
        <w:spacing w:after="0" w:line="240" w:lineRule="auto"/>
        <w:jc w:val="right"/>
        <w:rPr>
          <w:rFonts w:ascii="Times New Roman" w:eastAsia="Times New Roman" w:hAnsi="Times New Roman" w:cs="Times New Roman"/>
          <w:sz w:val="16"/>
          <w:szCs w:val="16"/>
          <w:lang w:eastAsia="ru-RU"/>
        </w:rPr>
      </w:pPr>
    </w:p>
    <w:p w:rsidR="00EF210A" w:rsidRDefault="00EF210A" w:rsidP="00B77F33">
      <w:pPr>
        <w:spacing w:after="0" w:line="240" w:lineRule="auto"/>
        <w:jc w:val="right"/>
        <w:rPr>
          <w:rFonts w:ascii="Times New Roman" w:eastAsia="Times New Roman" w:hAnsi="Times New Roman" w:cs="Times New Roman"/>
          <w:sz w:val="16"/>
          <w:szCs w:val="16"/>
          <w:lang w:eastAsia="ru-RU"/>
        </w:rPr>
      </w:pPr>
    </w:p>
    <w:p w:rsidR="00EF210A" w:rsidRPr="00B77F33" w:rsidRDefault="00EF210A" w:rsidP="00B77F33">
      <w:pPr>
        <w:spacing w:after="0" w:line="240" w:lineRule="auto"/>
        <w:jc w:val="right"/>
        <w:rPr>
          <w:rFonts w:ascii="Times New Roman" w:eastAsia="Times New Roman" w:hAnsi="Times New Roman" w:cs="Times New Roman"/>
          <w:sz w:val="16"/>
          <w:szCs w:val="16"/>
          <w:lang w:eastAsia="ru-RU"/>
        </w:rPr>
      </w:pPr>
    </w:p>
    <w:p w:rsidR="00B77F33" w:rsidRPr="00B77F33" w:rsidRDefault="00B77F33" w:rsidP="00B77F33">
      <w:pPr>
        <w:spacing w:after="0" w:line="240" w:lineRule="auto"/>
        <w:jc w:val="right"/>
        <w:rPr>
          <w:rFonts w:ascii="Times New Roman" w:eastAsia="Times New Roman" w:hAnsi="Times New Roman" w:cs="Times New Roman"/>
          <w:sz w:val="16"/>
          <w:szCs w:val="16"/>
          <w:lang w:eastAsia="ru-RU"/>
        </w:rPr>
      </w:pPr>
    </w:p>
    <w:p w:rsidR="00B77F33" w:rsidRPr="00B77F33" w:rsidRDefault="00B77F33" w:rsidP="00B77F33">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r w:rsidRPr="00B77F33">
        <w:rPr>
          <w:rFonts w:ascii="Times New Roman" w:eastAsia="Calibri" w:hAnsi="Times New Roman" w:cs="Times New Roman"/>
          <w:sz w:val="28"/>
          <w:szCs w:val="28"/>
          <w:lang w:eastAsia="ru-RU"/>
        </w:rPr>
        <w:lastRenderedPageBreak/>
        <w:t xml:space="preserve">Приложение 3 </w:t>
      </w:r>
    </w:p>
    <w:p w:rsidR="00B77F33" w:rsidRPr="00B77F33" w:rsidRDefault="00B77F33" w:rsidP="00B77F33">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r w:rsidRPr="00B77F33">
        <w:rPr>
          <w:rFonts w:ascii="Times New Roman" w:eastAsia="Calibri" w:hAnsi="Times New Roman" w:cs="Times New Roman"/>
          <w:sz w:val="28"/>
          <w:szCs w:val="28"/>
          <w:lang w:eastAsia="ru-RU"/>
        </w:rPr>
        <w:t xml:space="preserve">к </w:t>
      </w:r>
      <w:r w:rsidR="00EF210A">
        <w:rPr>
          <w:rFonts w:ascii="Times New Roman" w:eastAsia="Calibri" w:hAnsi="Times New Roman" w:cs="Times New Roman"/>
          <w:sz w:val="28"/>
          <w:szCs w:val="28"/>
          <w:lang w:eastAsia="ru-RU"/>
        </w:rPr>
        <w:t>а</w:t>
      </w:r>
      <w:r w:rsidRPr="00B77F33">
        <w:rPr>
          <w:rFonts w:ascii="Times New Roman" w:eastAsia="Calibri" w:hAnsi="Times New Roman" w:cs="Times New Roman"/>
          <w:sz w:val="28"/>
          <w:szCs w:val="28"/>
          <w:lang w:eastAsia="ru-RU"/>
        </w:rPr>
        <w:t>дминистративному регламенту</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r w:rsidRPr="00B77F33">
        <w:rPr>
          <w:rFonts w:ascii="Times New Roman" w:eastAsia="Calibri" w:hAnsi="Times New Roman" w:cs="Times New Roman"/>
          <w:sz w:val="28"/>
          <w:szCs w:val="28"/>
        </w:rPr>
        <w:t xml:space="preserve">предоставления муниципальной услуги </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bCs/>
          <w:sz w:val="28"/>
          <w:szCs w:val="28"/>
        </w:rPr>
      </w:pPr>
      <w:r w:rsidRPr="00B77F33">
        <w:rPr>
          <w:rFonts w:ascii="Times New Roman" w:eastAsia="Calibri" w:hAnsi="Times New Roman" w:cs="Times New Roman"/>
          <w:bCs/>
          <w:sz w:val="28"/>
          <w:szCs w:val="28"/>
        </w:rPr>
        <w:t xml:space="preserve">«Предварительное согласование </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bCs/>
          <w:sz w:val="28"/>
          <w:szCs w:val="28"/>
        </w:rPr>
      </w:pPr>
      <w:r w:rsidRPr="00B77F33">
        <w:rPr>
          <w:rFonts w:ascii="Times New Roman" w:eastAsia="Calibri" w:hAnsi="Times New Roman" w:cs="Times New Roman"/>
          <w:bCs/>
          <w:sz w:val="28"/>
          <w:szCs w:val="28"/>
        </w:rPr>
        <w:t xml:space="preserve">предоставления  земельного участка» </w:t>
      </w:r>
    </w:p>
    <w:p w:rsidR="00B77F33" w:rsidRPr="00B77F33" w:rsidRDefault="00B77F33" w:rsidP="00B77F33">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
    <w:p w:rsidR="00B77F33" w:rsidRPr="00B77F33" w:rsidRDefault="00B77F33" w:rsidP="00B77F33">
      <w:pPr>
        <w:autoSpaceDE w:val="0"/>
        <w:autoSpaceDN w:val="0"/>
        <w:adjustRightInd w:val="0"/>
        <w:spacing w:after="0" w:line="240" w:lineRule="auto"/>
        <w:jc w:val="right"/>
        <w:rPr>
          <w:rFonts w:ascii="Times New Roman" w:eastAsia="Calibri" w:hAnsi="Times New Roman" w:cs="Times New Roman"/>
          <w:sz w:val="20"/>
          <w:szCs w:val="20"/>
        </w:rPr>
      </w:pPr>
      <w:r w:rsidRPr="00B77F33">
        <w:rPr>
          <w:rFonts w:ascii="Courier New" w:eastAsia="Calibri" w:hAnsi="Courier New" w:cs="Courier New"/>
          <w:sz w:val="24"/>
          <w:szCs w:val="24"/>
        </w:rPr>
        <w:t xml:space="preserve">            </w:t>
      </w:r>
      <w:r w:rsidRPr="00B77F33">
        <w:rPr>
          <w:rFonts w:ascii="Times New Roman" w:eastAsia="Calibri" w:hAnsi="Times New Roman" w:cs="Times New Roman"/>
          <w:sz w:val="24"/>
          <w:szCs w:val="24"/>
        </w:rPr>
        <w:t xml:space="preserve">                    В</w:t>
      </w:r>
      <w:r w:rsidRPr="00B77F33">
        <w:rPr>
          <w:rFonts w:ascii="Times New Roman" w:eastAsia="Calibri" w:hAnsi="Times New Roman" w:cs="Times New Roman"/>
          <w:sz w:val="20"/>
          <w:szCs w:val="20"/>
        </w:rPr>
        <w:t xml:space="preserve">  ______________________________________________</w:t>
      </w:r>
    </w:p>
    <w:p w:rsidR="00B77F33" w:rsidRPr="00EF210A" w:rsidRDefault="00B77F33" w:rsidP="00B77F33">
      <w:pPr>
        <w:autoSpaceDE w:val="0"/>
        <w:autoSpaceDN w:val="0"/>
        <w:adjustRightInd w:val="0"/>
        <w:spacing w:after="0" w:line="240" w:lineRule="auto"/>
        <w:jc w:val="right"/>
        <w:rPr>
          <w:rFonts w:ascii="Times New Roman" w:eastAsia="Calibri" w:hAnsi="Times New Roman" w:cs="Times New Roman"/>
          <w:i/>
          <w:sz w:val="20"/>
          <w:szCs w:val="20"/>
        </w:rPr>
      </w:pPr>
      <w:r w:rsidRPr="00EF210A">
        <w:rPr>
          <w:rFonts w:ascii="Times New Roman" w:eastAsia="Calibri" w:hAnsi="Times New Roman" w:cs="Times New Roman"/>
          <w:i/>
          <w:sz w:val="20"/>
          <w:szCs w:val="20"/>
        </w:rPr>
        <w:t xml:space="preserve">                                (уполномоченный орган местного самоуправления)</w:t>
      </w:r>
    </w:p>
    <w:p w:rsidR="00B77F33" w:rsidRPr="00B77F33" w:rsidRDefault="00B77F33" w:rsidP="00B77F33">
      <w:pPr>
        <w:autoSpaceDE w:val="0"/>
        <w:autoSpaceDN w:val="0"/>
        <w:adjustRightInd w:val="0"/>
        <w:spacing w:after="0" w:line="240" w:lineRule="auto"/>
        <w:ind w:firstLine="540"/>
        <w:jc w:val="right"/>
        <w:rPr>
          <w:rFonts w:ascii="Times New Roman" w:eastAsia="Calibri" w:hAnsi="Times New Roman" w:cs="Times New Roman"/>
          <w:sz w:val="24"/>
          <w:szCs w:val="24"/>
          <w:lang w:eastAsia="ru-RU"/>
        </w:rPr>
      </w:pPr>
      <w:r w:rsidRPr="00B77F33">
        <w:rPr>
          <w:rFonts w:ascii="Times New Roman" w:eastAsia="Calibri" w:hAnsi="Times New Roman" w:cs="Times New Roman"/>
          <w:sz w:val="24"/>
          <w:szCs w:val="24"/>
          <w:lang w:eastAsia="ru-RU"/>
        </w:rPr>
        <w:t xml:space="preserve">                             </w:t>
      </w:r>
      <w:r w:rsidRPr="00B77F33">
        <w:rPr>
          <w:rFonts w:ascii="Times New Roman" w:eastAsia="Calibri" w:hAnsi="Times New Roman" w:cs="Times New Roman"/>
          <w:sz w:val="24"/>
          <w:szCs w:val="24"/>
        </w:rPr>
        <w:t xml:space="preserve">                              </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от __________________________________________________</w:t>
      </w:r>
    </w:p>
    <w:p w:rsidR="00B77F33" w:rsidRPr="00EF210A"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EF210A">
        <w:rPr>
          <w:rFonts w:ascii="Times New Roman" w:eastAsia="Calibri" w:hAnsi="Times New Roman" w:cs="Times New Roman"/>
          <w:i/>
          <w:sz w:val="20"/>
          <w:szCs w:val="20"/>
        </w:rPr>
        <w:t xml:space="preserve">                              </w:t>
      </w:r>
      <w:proofErr w:type="gramStart"/>
      <w:r w:rsidRPr="00EF210A">
        <w:rPr>
          <w:rFonts w:ascii="Times New Roman" w:eastAsia="Calibri" w:hAnsi="Times New Roman" w:cs="Times New Roman"/>
          <w:i/>
          <w:sz w:val="20"/>
          <w:szCs w:val="20"/>
        </w:rPr>
        <w:t>(фамилия, имя и (при наличии) отчество,</w:t>
      </w:r>
      <w:proofErr w:type="gramEnd"/>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_____________________________________________________</w:t>
      </w:r>
    </w:p>
    <w:p w:rsidR="00B77F33" w:rsidRPr="00EF210A"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EF210A">
        <w:rPr>
          <w:rFonts w:ascii="Times New Roman" w:eastAsia="Calibri" w:hAnsi="Times New Roman" w:cs="Times New Roman"/>
          <w:i/>
          <w:sz w:val="20"/>
          <w:szCs w:val="20"/>
        </w:rPr>
        <w:t xml:space="preserve">                          реквизиты документа, удостоверяющего личность</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_____________________________________________________</w:t>
      </w:r>
    </w:p>
    <w:p w:rsidR="00B77F33" w:rsidRPr="00EF210A"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EF210A">
        <w:rPr>
          <w:rFonts w:ascii="Times New Roman" w:eastAsia="Calibri" w:hAnsi="Times New Roman" w:cs="Times New Roman"/>
          <w:i/>
          <w:sz w:val="20"/>
          <w:szCs w:val="20"/>
        </w:rPr>
        <w:t xml:space="preserve">                      для физического лица; наименование юридического лица)</w:t>
      </w:r>
    </w:p>
    <w:p w:rsidR="00B77F33" w:rsidRPr="00EF210A"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EF210A">
        <w:rPr>
          <w:rFonts w:ascii="Times New Roman" w:eastAsia="Calibri" w:hAnsi="Times New Roman" w:cs="Times New Roman"/>
          <w:i/>
          <w:sz w:val="20"/>
          <w:szCs w:val="20"/>
        </w:rPr>
        <w:t xml:space="preserve">                      Место жительства (место нахождения):</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_____________________________________________________</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_____________________________________________________</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ОГРН ________________________________________________</w:t>
      </w:r>
    </w:p>
    <w:p w:rsidR="00B77F33" w:rsidRPr="00EF210A"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EF210A">
        <w:rPr>
          <w:rFonts w:ascii="Times New Roman" w:eastAsia="Calibri" w:hAnsi="Times New Roman" w:cs="Times New Roman"/>
          <w:i/>
          <w:sz w:val="20"/>
          <w:szCs w:val="20"/>
        </w:rPr>
        <w:t xml:space="preserve">                               </w:t>
      </w:r>
      <w:proofErr w:type="gramStart"/>
      <w:r w:rsidRPr="00EF210A">
        <w:rPr>
          <w:rFonts w:ascii="Times New Roman" w:eastAsia="Calibri" w:hAnsi="Times New Roman" w:cs="Times New Roman"/>
          <w:i/>
          <w:sz w:val="20"/>
          <w:szCs w:val="20"/>
        </w:rPr>
        <w:t>(для юридических лиц, зарегистрированных</w:t>
      </w:r>
      <w:proofErr w:type="gramEnd"/>
    </w:p>
    <w:p w:rsidR="00B77F33" w:rsidRPr="00EF210A"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EF210A">
        <w:rPr>
          <w:rFonts w:ascii="Times New Roman" w:eastAsia="Calibri" w:hAnsi="Times New Roman" w:cs="Times New Roman"/>
          <w:i/>
          <w:sz w:val="20"/>
          <w:szCs w:val="20"/>
        </w:rPr>
        <w:t xml:space="preserve">                                 на территории Российской Федерации)</w:t>
      </w:r>
    </w:p>
    <w:p w:rsidR="00B77F33" w:rsidRPr="00B77F33"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ИНН _________________________________________________</w:t>
      </w:r>
    </w:p>
    <w:p w:rsidR="00B77F33" w:rsidRPr="00EF210A"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EF210A">
        <w:rPr>
          <w:rFonts w:ascii="Times New Roman" w:eastAsia="Calibri" w:hAnsi="Times New Roman" w:cs="Times New Roman"/>
          <w:i/>
          <w:sz w:val="20"/>
          <w:szCs w:val="20"/>
        </w:rPr>
        <w:t xml:space="preserve">                              </w:t>
      </w:r>
      <w:proofErr w:type="gramStart"/>
      <w:r w:rsidRPr="00EF210A">
        <w:rPr>
          <w:rFonts w:ascii="Times New Roman" w:eastAsia="Calibri" w:hAnsi="Times New Roman" w:cs="Times New Roman"/>
          <w:i/>
          <w:sz w:val="20"/>
          <w:szCs w:val="20"/>
        </w:rPr>
        <w:t>(для юридических лиц, зарегистрированных</w:t>
      </w:r>
      <w:proofErr w:type="gramEnd"/>
    </w:p>
    <w:p w:rsidR="00B77F33" w:rsidRPr="00EF210A" w:rsidRDefault="00B77F33" w:rsidP="00B77F33">
      <w:pPr>
        <w:widowControl w:val="0"/>
        <w:autoSpaceDE w:val="0"/>
        <w:autoSpaceDN w:val="0"/>
        <w:adjustRightInd w:val="0"/>
        <w:spacing w:after="0" w:line="240" w:lineRule="auto"/>
        <w:jc w:val="right"/>
        <w:outlineLvl w:val="1"/>
        <w:rPr>
          <w:rFonts w:ascii="Times New Roman" w:eastAsia="Calibri" w:hAnsi="Times New Roman" w:cs="Times New Roman"/>
          <w:i/>
          <w:sz w:val="20"/>
          <w:szCs w:val="20"/>
        </w:rPr>
      </w:pPr>
      <w:r w:rsidRPr="00EF210A">
        <w:rPr>
          <w:rFonts w:ascii="Times New Roman" w:eastAsia="Calibri" w:hAnsi="Times New Roman" w:cs="Times New Roman"/>
          <w:i/>
          <w:sz w:val="20"/>
          <w:szCs w:val="20"/>
        </w:rPr>
        <w:t xml:space="preserve">                                 на территории Российской Федерации)</w:t>
      </w:r>
    </w:p>
    <w:p w:rsidR="00B77F33" w:rsidRPr="00B77F33" w:rsidRDefault="00B77F33" w:rsidP="00B77F3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B77F33" w:rsidRPr="00B77F33" w:rsidRDefault="00B77F33" w:rsidP="00B77F33">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B77F33">
        <w:rPr>
          <w:rFonts w:ascii="Times New Roman" w:eastAsia="Calibri" w:hAnsi="Times New Roman" w:cs="Times New Roman"/>
          <w:sz w:val="24"/>
          <w:szCs w:val="24"/>
          <w:lang w:eastAsia="ru-RU"/>
        </w:rPr>
        <w:t>ЗАЯВЛЕНИЕ</w:t>
      </w:r>
    </w:p>
    <w:p w:rsidR="00B77F33" w:rsidRPr="00B77F33" w:rsidRDefault="00B77F33" w:rsidP="00B77F33">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B77F33">
        <w:rPr>
          <w:rFonts w:ascii="Times New Roman" w:eastAsia="Calibri" w:hAnsi="Times New Roman" w:cs="Times New Roman"/>
          <w:sz w:val="24"/>
          <w:szCs w:val="24"/>
          <w:lang w:eastAsia="ru-RU"/>
        </w:rPr>
        <w:t xml:space="preserve">о предварительном согласовании предоставления земельного участка </w:t>
      </w:r>
    </w:p>
    <w:p w:rsidR="00B77F33" w:rsidRPr="00B77F33" w:rsidRDefault="00B77F33" w:rsidP="00B77F33">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
    <w:p w:rsidR="00B77F33" w:rsidRPr="00B77F33" w:rsidRDefault="00B77F33" w:rsidP="00EF210A">
      <w:pPr>
        <w:autoSpaceDE w:val="0"/>
        <w:autoSpaceDN w:val="0"/>
        <w:adjustRightInd w:val="0"/>
        <w:spacing w:after="0" w:line="240" w:lineRule="auto"/>
        <w:ind w:firstLine="709"/>
        <w:jc w:val="both"/>
        <w:rPr>
          <w:rFonts w:ascii="Courier New" w:eastAsia="Calibri" w:hAnsi="Courier New" w:cs="Courier New"/>
          <w:sz w:val="20"/>
          <w:szCs w:val="20"/>
        </w:rPr>
      </w:pPr>
      <w:r w:rsidRPr="00B77F33">
        <w:rPr>
          <w:rFonts w:ascii="Times New Roman" w:eastAsia="Calibri" w:hAnsi="Times New Roman" w:cs="Times New Roman"/>
          <w:sz w:val="24"/>
          <w:szCs w:val="24"/>
        </w:rPr>
        <w:t>Прошу  предварительно  согласовать  предоставление  земельного  участка</w:t>
      </w:r>
      <w:r w:rsidR="00EF210A">
        <w:rPr>
          <w:rFonts w:ascii="Times New Roman" w:eastAsia="Calibri" w:hAnsi="Times New Roman" w:cs="Times New Roman"/>
          <w:sz w:val="24"/>
          <w:szCs w:val="24"/>
        </w:rPr>
        <w:t xml:space="preserve"> </w:t>
      </w:r>
      <w:r w:rsidRPr="00B77F33">
        <w:rPr>
          <w:rFonts w:ascii="Times New Roman" w:eastAsia="Calibri" w:hAnsi="Times New Roman" w:cs="Times New Roman"/>
          <w:sz w:val="24"/>
          <w:szCs w:val="24"/>
        </w:rPr>
        <w:t>(части земельного участка) с кадастровым номером (при наличии):</w:t>
      </w:r>
      <w:r w:rsidRPr="00B77F33">
        <w:rPr>
          <w:rFonts w:ascii="Courier New" w:eastAsia="Calibri" w:hAnsi="Courier New" w:cs="Courier New"/>
          <w:sz w:val="20"/>
          <w:szCs w:val="20"/>
        </w:rPr>
        <w:t xml:space="preserve"> ______</w:t>
      </w:r>
      <w:r w:rsidR="00EF210A">
        <w:rPr>
          <w:rFonts w:ascii="Courier New" w:eastAsia="Calibri" w:hAnsi="Courier New" w:cs="Courier New"/>
          <w:sz w:val="20"/>
          <w:szCs w:val="20"/>
        </w:rPr>
        <w:t>_______________</w:t>
      </w:r>
      <w:r w:rsidRPr="00B77F33">
        <w:rPr>
          <w:rFonts w:ascii="Courier New" w:eastAsia="Calibri" w:hAnsi="Courier New" w:cs="Courier New"/>
          <w:sz w:val="20"/>
          <w:szCs w:val="20"/>
        </w:rPr>
        <w:t>_________</w:t>
      </w:r>
    </w:p>
    <w:p w:rsidR="00B77F33" w:rsidRPr="00B77F33" w:rsidRDefault="00B77F33" w:rsidP="00B77F33">
      <w:pPr>
        <w:autoSpaceDE w:val="0"/>
        <w:autoSpaceDN w:val="0"/>
        <w:adjustRightInd w:val="0"/>
        <w:spacing w:after="0" w:line="240" w:lineRule="auto"/>
        <w:jc w:val="both"/>
        <w:rPr>
          <w:rFonts w:ascii="Courier New" w:eastAsia="Calibri" w:hAnsi="Courier New" w:cs="Courier New"/>
          <w:sz w:val="20"/>
          <w:szCs w:val="20"/>
        </w:rPr>
      </w:pPr>
      <w:r w:rsidRPr="00B77F33">
        <w:rPr>
          <w:rFonts w:ascii="Courier New" w:eastAsia="Calibri" w:hAnsi="Courier New" w:cs="Courier New"/>
          <w:sz w:val="20"/>
          <w:szCs w:val="20"/>
        </w:rPr>
        <w:t>_____________________________________________________________________</w:t>
      </w:r>
      <w:r w:rsidR="00EF210A">
        <w:rPr>
          <w:rFonts w:ascii="Courier New" w:eastAsia="Calibri" w:hAnsi="Courier New" w:cs="Courier New"/>
          <w:sz w:val="20"/>
          <w:szCs w:val="20"/>
        </w:rPr>
        <w:t>_________</w:t>
      </w:r>
      <w:r w:rsidRPr="00B77F33">
        <w:rPr>
          <w:rFonts w:ascii="Courier New" w:eastAsia="Calibri" w:hAnsi="Courier New" w:cs="Courier New"/>
          <w:sz w:val="20"/>
          <w:szCs w:val="20"/>
        </w:rPr>
        <w:t>____.</w:t>
      </w:r>
    </w:p>
    <w:p w:rsidR="00B77F33" w:rsidRPr="00EF210A" w:rsidRDefault="00B77F33" w:rsidP="00B77F33">
      <w:pPr>
        <w:autoSpaceDE w:val="0"/>
        <w:autoSpaceDN w:val="0"/>
        <w:adjustRightInd w:val="0"/>
        <w:spacing w:after="0" w:line="240" w:lineRule="auto"/>
        <w:jc w:val="center"/>
        <w:rPr>
          <w:rFonts w:ascii="Times New Roman" w:eastAsia="Calibri" w:hAnsi="Times New Roman" w:cs="Times New Roman"/>
          <w:i/>
          <w:sz w:val="20"/>
          <w:szCs w:val="20"/>
        </w:rPr>
      </w:pPr>
      <w:r w:rsidRPr="00EF210A">
        <w:rPr>
          <w:rFonts w:ascii="Times New Roman" w:eastAsia="Calibri" w:hAnsi="Times New Roman" w:cs="Times New Roman"/>
          <w:i/>
          <w:sz w:val="20"/>
          <w:szCs w:val="20"/>
        </w:rPr>
        <w:t>(в случае</w:t>
      </w:r>
      <w:proofErr w:type="gramStart"/>
      <w:r w:rsidRPr="00EF210A">
        <w:rPr>
          <w:rFonts w:ascii="Times New Roman" w:eastAsia="Calibri" w:hAnsi="Times New Roman" w:cs="Times New Roman"/>
          <w:i/>
          <w:sz w:val="20"/>
          <w:szCs w:val="20"/>
        </w:rPr>
        <w:t>,</w:t>
      </w:r>
      <w:proofErr w:type="gramEnd"/>
      <w:r w:rsidRPr="00EF210A">
        <w:rPr>
          <w:rFonts w:ascii="Times New Roman" w:eastAsia="Calibri" w:hAnsi="Times New Roman" w:cs="Times New Roman"/>
          <w:i/>
          <w:sz w:val="20"/>
          <w:szCs w:val="20"/>
        </w:rPr>
        <w:t xml:space="preserve"> если границы подлежат уточнению)</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Дополнительно сообщаю следующую информацию:</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1. Реквизиты решения об утверждении проекта межевания территории (</w:t>
      </w:r>
      <w:r w:rsidRPr="00EF210A">
        <w:rPr>
          <w:rFonts w:ascii="Times New Roman" w:eastAsia="Calibri" w:hAnsi="Times New Roman" w:cs="Times New Roman"/>
          <w:i/>
          <w:sz w:val="24"/>
          <w:szCs w:val="24"/>
        </w:rPr>
        <w:t>если образование испрашиваемого земельного участка предусмотрено указанным проектом)</w:t>
      </w:r>
      <w:r w:rsidRPr="00B77F33">
        <w:rPr>
          <w:rFonts w:ascii="Times New Roman" w:eastAsia="Calibri" w:hAnsi="Times New Roman" w:cs="Times New Roman"/>
          <w:sz w:val="24"/>
          <w:szCs w:val="24"/>
        </w:rPr>
        <w:t xml:space="preserve"> _________________________________________________________</w:t>
      </w:r>
      <w:r w:rsidR="00EF210A">
        <w:rPr>
          <w:rFonts w:ascii="Times New Roman" w:eastAsia="Calibri" w:hAnsi="Times New Roman" w:cs="Times New Roman"/>
          <w:sz w:val="24"/>
          <w:szCs w:val="24"/>
        </w:rPr>
        <w:t>___________________</w:t>
      </w:r>
      <w:r w:rsidRPr="00B77F33">
        <w:rPr>
          <w:rFonts w:ascii="Times New Roman" w:eastAsia="Calibri" w:hAnsi="Times New Roman" w:cs="Times New Roman"/>
          <w:sz w:val="24"/>
          <w:szCs w:val="24"/>
        </w:rPr>
        <w:t>_______.</w:t>
      </w:r>
    </w:p>
    <w:p w:rsidR="00B77F33" w:rsidRPr="00EF210A" w:rsidRDefault="00B77F33" w:rsidP="00B77F33">
      <w:pPr>
        <w:autoSpaceDE w:val="0"/>
        <w:autoSpaceDN w:val="0"/>
        <w:adjustRightInd w:val="0"/>
        <w:spacing w:after="0" w:line="240" w:lineRule="auto"/>
        <w:jc w:val="both"/>
        <w:rPr>
          <w:rFonts w:ascii="Times New Roman" w:eastAsia="Calibri" w:hAnsi="Times New Roman" w:cs="Times New Roman"/>
          <w:i/>
          <w:sz w:val="24"/>
          <w:szCs w:val="24"/>
        </w:rPr>
      </w:pPr>
      <w:r w:rsidRPr="00B77F33">
        <w:rPr>
          <w:rFonts w:ascii="Times New Roman" w:eastAsia="Calibri" w:hAnsi="Times New Roman" w:cs="Times New Roman"/>
          <w:sz w:val="24"/>
          <w:szCs w:val="24"/>
        </w:rPr>
        <w:t xml:space="preserve">    2.   Кадастровый номер исходного земельного участка или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w:t>
      </w:r>
      <w:r w:rsidRPr="00EF210A">
        <w:rPr>
          <w:rFonts w:ascii="Times New Roman" w:eastAsia="Calibri" w:hAnsi="Times New Roman" w:cs="Times New Roman"/>
          <w:i/>
          <w:sz w:val="24"/>
          <w:szCs w:val="24"/>
        </w:rPr>
        <w:t>в случае, если сведения о таких земельных участках внесены в единый государственный реестр  недвижимости)</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________________________________________________________________</w:t>
      </w:r>
      <w:r w:rsidR="00EF210A">
        <w:rPr>
          <w:rFonts w:ascii="Times New Roman" w:eastAsia="Calibri" w:hAnsi="Times New Roman" w:cs="Times New Roman"/>
          <w:sz w:val="24"/>
          <w:szCs w:val="24"/>
        </w:rPr>
        <w:t>__________</w:t>
      </w:r>
      <w:r w:rsidRPr="00B77F33">
        <w:rPr>
          <w:rFonts w:ascii="Times New Roman" w:eastAsia="Calibri" w:hAnsi="Times New Roman" w:cs="Times New Roman"/>
          <w:sz w:val="24"/>
          <w:szCs w:val="24"/>
        </w:rPr>
        <w:t>_________.</w:t>
      </w:r>
    </w:p>
    <w:p w:rsidR="00B77F33" w:rsidRPr="00EF210A" w:rsidRDefault="00B77F33" w:rsidP="00B77F33">
      <w:pPr>
        <w:autoSpaceDE w:val="0"/>
        <w:autoSpaceDN w:val="0"/>
        <w:adjustRightInd w:val="0"/>
        <w:spacing w:after="0" w:line="240" w:lineRule="auto"/>
        <w:jc w:val="both"/>
        <w:rPr>
          <w:rFonts w:ascii="Times New Roman" w:eastAsia="Calibri" w:hAnsi="Times New Roman" w:cs="Times New Roman"/>
          <w:i/>
          <w:sz w:val="24"/>
          <w:szCs w:val="24"/>
        </w:rPr>
      </w:pPr>
      <w:r w:rsidRPr="00B77F33">
        <w:rPr>
          <w:rFonts w:ascii="Times New Roman" w:eastAsia="Calibri" w:hAnsi="Times New Roman" w:cs="Times New Roman"/>
          <w:sz w:val="24"/>
          <w:szCs w:val="24"/>
        </w:rPr>
        <w:t xml:space="preserve">    3.  Основание предоставления земельного участка без проведения торгов </w:t>
      </w:r>
      <w:r w:rsidRPr="00EF210A">
        <w:rPr>
          <w:rFonts w:ascii="Times New Roman" w:eastAsia="Calibri" w:hAnsi="Times New Roman" w:cs="Times New Roman"/>
          <w:i/>
          <w:sz w:val="24"/>
          <w:szCs w:val="24"/>
        </w:rPr>
        <w:t>(из числа предусмотренных Земельным  кодексом Российской Федерации)</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_____________________________________________________________________</w:t>
      </w:r>
      <w:r w:rsidR="00EF210A">
        <w:rPr>
          <w:rFonts w:ascii="Times New Roman" w:eastAsia="Calibri" w:hAnsi="Times New Roman" w:cs="Times New Roman"/>
          <w:sz w:val="24"/>
          <w:szCs w:val="24"/>
        </w:rPr>
        <w:t>_________</w:t>
      </w:r>
      <w:r w:rsidRPr="00B77F33">
        <w:rPr>
          <w:rFonts w:ascii="Times New Roman" w:eastAsia="Calibri" w:hAnsi="Times New Roman" w:cs="Times New Roman"/>
          <w:sz w:val="24"/>
          <w:szCs w:val="24"/>
        </w:rPr>
        <w:t>_____</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__________________________________________________________________________</w:t>
      </w:r>
      <w:r w:rsidR="00EF210A">
        <w:rPr>
          <w:rFonts w:ascii="Times New Roman" w:eastAsia="Calibri" w:hAnsi="Times New Roman" w:cs="Times New Roman"/>
          <w:sz w:val="24"/>
          <w:szCs w:val="24"/>
        </w:rPr>
        <w:t>_________</w:t>
      </w:r>
      <w:r w:rsidRPr="00B77F33">
        <w:rPr>
          <w:rFonts w:ascii="Times New Roman" w:eastAsia="Calibri" w:hAnsi="Times New Roman" w:cs="Times New Roman"/>
          <w:sz w:val="24"/>
          <w:szCs w:val="24"/>
        </w:rPr>
        <w:t>.</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4. Вид права ________________________________________________________</w:t>
      </w:r>
      <w:r w:rsidR="00EF210A">
        <w:rPr>
          <w:rFonts w:ascii="Times New Roman" w:eastAsia="Calibri" w:hAnsi="Times New Roman" w:cs="Times New Roman"/>
          <w:sz w:val="24"/>
          <w:szCs w:val="24"/>
        </w:rPr>
        <w:t>_________</w:t>
      </w:r>
      <w:r w:rsidRPr="00B77F33">
        <w:rPr>
          <w:rFonts w:ascii="Times New Roman" w:eastAsia="Calibri" w:hAnsi="Times New Roman" w:cs="Times New Roman"/>
          <w:sz w:val="24"/>
          <w:szCs w:val="24"/>
        </w:rPr>
        <w:t>_____.</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5. Цель использования земельного участка ___________________________________</w:t>
      </w:r>
      <w:r w:rsidR="00EF210A">
        <w:rPr>
          <w:rFonts w:ascii="Times New Roman" w:eastAsia="Calibri" w:hAnsi="Times New Roman" w:cs="Times New Roman"/>
          <w:sz w:val="24"/>
          <w:szCs w:val="24"/>
        </w:rPr>
        <w:t>________</w:t>
      </w:r>
      <w:r w:rsidRPr="00B77F33">
        <w:rPr>
          <w:rFonts w:ascii="Times New Roman" w:eastAsia="Calibri" w:hAnsi="Times New Roman" w:cs="Times New Roman"/>
          <w:sz w:val="24"/>
          <w:szCs w:val="24"/>
        </w:rPr>
        <w:t>_</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__________________________________________________________________________</w:t>
      </w:r>
      <w:r w:rsidR="00EF210A">
        <w:rPr>
          <w:rFonts w:ascii="Times New Roman" w:eastAsia="Calibri" w:hAnsi="Times New Roman" w:cs="Times New Roman"/>
          <w:sz w:val="24"/>
          <w:szCs w:val="24"/>
        </w:rPr>
        <w:t>_________</w:t>
      </w:r>
      <w:r w:rsidRPr="00B77F33">
        <w:rPr>
          <w:rFonts w:ascii="Times New Roman" w:eastAsia="Calibri" w:hAnsi="Times New Roman" w:cs="Times New Roman"/>
          <w:sz w:val="24"/>
          <w:szCs w:val="24"/>
        </w:rPr>
        <w:t>.</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6.  Реквизиты решения об изъятии земельного участка для государственных или муниципальных нужд </w:t>
      </w:r>
      <w:r w:rsidRPr="00EF210A">
        <w:rPr>
          <w:rFonts w:ascii="Times New Roman" w:eastAsia="Calibri" w:hAnsi="Times New Roman" w:cs="Times New Roman"/>
          <w:i/>
          <w:sz w:val="24"/>
          <w:szCs w:val="24"/>
        </w:rPr>
        <w:t>(в случае, если земельный участок предоставляется взамен земельного участка, изымаемого для государственных или муниципальных нужд)</w:t>
      </w:r>
      <w:r w:rsidRPr="00B77F33">
        <w:rPr>
          <w:rFonts w:ascii="Times New Roman" w:eastAsia="Calibri" w:hAnsi="Times New Roman" w:cs="Times New Roman"/>
          <w:sz w:val="24"/>
          <w:szCs w:val="24"/>
        </w:rPr>
        <w:t xml:space="preserve"> _________________________________________________________________</w:t>
      </w:r>
      <w:r w:rsidR="00EF210A">
        <w:rPr>
          <w:rFonts w:ascii="Times New Roman" w:eastAsia="Calibri" w:hAnsi="Times New Roman" w:cs="Times New Roman"/>
          <w:sz w:val="24"/>
          <w:szCs w:val="24"/>
        </w:rPr>
        <w:t>_________</w:t>
      </w:r>
      <w:r w:rsidRPr="00B77F33">
        <w:rPr>
          <w:rFonts w:ascii="Times New Roman" w:eastAsia="Calibri" w:hAnsi="Times New Roman" w:cs="Times New Roman"/>
          <w:sz w:val="24"/>
          <w:szCs w:val="24"/>
        </w:rPr>
        <w:t>_________.</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7.   Реквизиты решения об утверждении документа территориального планирования и  (или)  проекта планировки территории </w:t>
      </w:r>
      <w:r w:rsidRPr="00EF210A">
        <w:rPr>
          <w:rFonts w:ascii="Times New Roman" w:eastAsia="Calibri" w:hAnsi="Times New Roman" w:cs="Times New Roman"/>
          <w:i/>
          <w:sz w:val="24"/>
          <w:szCs w:val="24"/>
        </w:rPr>
        <w:t xml:space="preserve">(в случае, если земельный участок предоставляется для размещения объектов, предусмотренных </w:t>
      </w:r>
      <w:proofErr w:type="gramStart"/>
      <w:r w:rsidRPr="00EF210A">
        <w:rPr>
          <w:rFonts w:ascii="Times New Roman" w:eastAsia="Calibri" w:hAnsi="Times New Roman" w:cs="Times New Roman"/>
          <w:i/>
          <w:sz w:val="24"/>
          <w:szCs w:val="24"/>
        </w:rPr>
        <w:t>указанными</w:t>
      </w:r>
      <w:proofErr w:type="gramEnd"/>
      <w:r w:rsidRPr="00EF210A">
        <w:rPr>
          <w:rFonts w:ascii="Times New Roman" w:eastAsia="Calibri" w:hAnsi="Times New Roman" w:cs="Times New Roman"/>
          <w:i/>
          <w:sz w:val="24"/>
          <w:szCs w:val="24"/>
        </w:rPr>
        <w:t xml:space="preserve"> документом и (или) проектом)</w:t>
      </w:r>
      <w:r w:rsidRPr="00B77F33">
        <w:rPr>
          <w:rFonts w:ascii="Times New Roman" w:eastAsia="Calibri" w:hAnsi="Times New Roman" w:cs="Times New Roman"/>
          <w:sz w:val="24"/>
          <w:szCs w:val="24"/>
        </w:rPr>
        <w:t xml:space="preserve"> ____________________________________</w:t>
      </w:r>
      <w:r w:rsidR="00EF210A">
        <w:rPr>
          <w:rFonts w:ascii="Times New Roman" w:eastAsia="Calibri" w:hAnsi="Times New Roman" w:cs="Times New Roman"/>
          <w:sz w:val="24"/>
          <w:szCs w:val="24"/>
        </w:rPr>
        <w:t>_________________________</w:t>
      </w:r>
      <w:r w:rsidRPr="00B77F33">
        <w:rPr>
          <w:rFonts w:ascii="Times New Roman" w:eastAsia="Calibri" w:hAnsi="Times New Roman" w:cs="Times New Roman"/>
          <w:sz w:val="24"/>
          <w:szCs w:val="24"/>
        </w:rPr>
        <w:t>______________________.</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lastRenderedPageBreak/>
        <w:t xml:space="preserve">    8. Почтовый адрес и (или) адрес электронной почты для связи с заявителем ________________________________________________</w:t>
      </w:r>
      <w:r w:rsidR="00EF210A">
        <w:rPr>
          <w:rFonts w:ascii="Times New Roman" w:eastAsia="Calibri" w:hAnsi="Times New Roman" w:cs="Times New Roman"/>
          <w:sz w:val="24"/>
          <w:szCs w:val="24"/>
        </w:rPr>
        <w:t>___________________</w:t>
      </w:r>
      <w:r w:rsidRPr="00B77F33">
        <w:rPr>
          <w:rFonts w:ascii="Times New Roman" w:eastAsia="Calibri" w:hAnsi="Times New Roman" w:cs="Times New Roman"/>
          <w:sz w:val="24"/>
          <w:szCs w:val="24"/>
        </w:rPr>
        <w:t>________________.</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К заявлению прилагаются:</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1. Документы, подтверждающие право заявителя на приобретение земельного участка без проведения торгов ______</w:t>
      </w:r>
      <w:r w:rsidR="00EF210A">
        <w:rPr>
          <w:rFonts w:ascii="Times New Roman" w:eastAsia="Calibri" w:hAnsi="Times New Roman" w:cs="Times New Roman"/>
          <w:sz w:val="24"/>
          <w:szCs w:val="24"/>
        </w:rPr>
        <w:t>_____________________________</w:t>
      </w:r>
      <w:r w:rsidRPr="00B77F33">
        <w:rPr>
          <w:rFonts w:ascii="Times New Roman" w:eastAsia="Calibri" w:hAnsi="Times New Roman" w:cs="Times New Roman"/>
          <w:sz w:val="24"/>
          <w:szCs w:val="24"/>
        </w:rPr>
        <w:t>________________________________</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____________________________________________________</w:t>
      </w:r>
      <w:r w:rsidR="00EF210A">
        <w:rPr>
          <w:rFonts w:ascii="Times New Roman" w:eastAsia="Calibri" w:hAnsi="Times New Roman" w:cs="Times New Roman"/>
          <w:sz w:val="24"/>
          <w:szCs w:val="24"/>
        </w:rPr>
        <w:t>_________</w:t>
      </w:r>
      <w:r w:rsidRPr="00B77F33">
        <w:rPr>
          <w:rFonts w:ascii="Times New Roman" w:eastAsia="Calibri" w:hAnsi="Times New Roman" w:cs="Times New Roman"/>
          <w:sz w:val="24"/>
          <w:szCs w:val="24"/>
        </w:rPr>
        <w:t>______________________.</w:t>
      </w:r>
    </w:p>
    <w:p w:rsidR="00EF210A" w:rsidRDefault="00B77F33" w:rsidP="00B77F33">
      <w:pPr>
        <w:autoSpaceDE w:val="0"/>
        <w:autoSpaceDN w:val="0"/>
        <w:adjustRightInd w:val="0"/>
        <w:spacing w:after="0" w:line="240" w:lineRule="auto"/>
        <w:jc w:val="both"/>
        <w:rPr>
          <w:rFonts w:ascii="Times New Roman" w:eastAsia="Calibri" w:hAnsi="Times New Roman" w:cs="Times New Roman"/>
          <w:i/>
          <w:sz w:val="24"/>
          <w:szCs w:val="24"/>
        </w:rPr>
      </w:pPr>
      <w:r w:rsidRPr="00B77F33">
        <w:rPr>
          <w:rFonts w:ascii="Times New Roman" w:eastAsia="Calibri" w:hAnsi="Times New Roman" w:cs="Times New Roman"/>
          <w:sz w:val="24"/>
          <w:szCs w:val="24"/>
        </w:rPr>
        <w:t xml:space="preserve">    2. Схема расположения земельного участка </w:t>
      </w:r>
      <w:r w:rsidRPr="00EF210A">
        <w:rPr>
          <w:rFonts w:ascii="Times New Roman" w:eastAsia="Calibri" w:hAnsi="Times New Roman" w:cs="Times New Roman"/>
          <w:i/>
          <w:sz w:val="24"/>
          <w:szCs w:val="24"/>
        </w:rPr>
        <w:t xml:space="preserve">(в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w:t>
      </w:r>
      <w:r w:rsidR="00EF210A">
        <w:rPr>
          <w:rFonts w:ascii="Times New Roman" w:eastAsia="Calibri" w:hAnsi="Times New Roman" w:cs="Times New Roman"/>
          <w:i/>
          <w:sz w:val="24"/>
          <w:szCs w:val="24"/>
        </w:rPr>
        <w:t>у</w:t>
      </w:r>
      <w:r w:rsidRPr="00EF210A">
        <w:rPr>
          <w:rFonts w:ascii="Times New Roman" w:eastAsia="Calibri" w:hAnsi="Times New Roman" w:cs="Times New Roman"/>
          <w:i/>
          <w:sz w:val="24"/>
          <w:szCs w:val="24"/>
        </w:rPr>
        <w:t>часток)</w:t>
      </w:r>
      <w:r w:rsidR="00EF210A">
        <w:rPr>
          <w:rFonts w:ascii="Times New Roman" w:eastAsia="Calibri" w:hAnsi="Times New Roman" w:cs="Times New Roman"/>
          <w:i/>
          <w:sz w:val="24"/>
          <w:szCs w:val="24"/>
        </w:rPr>
        <w:t>________________________________________</w:t>
      </w:r>
    </w:p>
    <w:p w:rsidR="00B77F33" w:rsidRPr="00B77F33" w:rsidRDefault="00EF210A" w:rsidP="00B77F3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r w:rsidR="00B77F33" w:rsidRPr="00B77F33">
        <w:rPr>
          <w:rFonts w:ascii="Times New Roman" w:eastAsia="Calibri" w:hAnsi="Times New Roman" w:cs="Times New Roman"/>
          <w:sz w:val="24"/>
          <w:szCs w:val="24"/>
        </w:rPr>
        <w:t xml:space="preserve">    3.  Документ, подтверждающий  полномочия  представителя  заявителя </w:t>
      </w:r>
      <w:r w:rsidR="00B77F33" w:rsidRPr="00EF210A">
        <w:rPr>
          <w:rFonts w:ascii="Times New Roman" w:eastAsia="Calibri" w:hAnsi="Times New Roman" w:cs="Times New Roman"/>
          <w:i/>
          <w:sz w:val="24"/>
          <w:szCs w:val="24"/>
        </w:rPr>
        <w:t>(в случае, если с заявлением о предварительном согласовании предоставления земельного участка обращается представитель заявителя)</w:t>
      </w:r>
      <w:r w:rsidR="00B77F33" w:rsidRPr="00B77F33">
        <w:rPr>
          <w:rFonts w:ascii="Times New Roman" w:eastAsia="Calibri" w:hAnsi="Times New Roman" w:cs="Times New Roman"/>
          <w:sz w:val="24"/>
          <w:szCs w:val="24"/>
        </w:rPr>
        <w:t xml:space="preserve"> __________</w:t>
      </w:r>
      <w:r>
        <w:rPr>
          <w:rFonts w:ascii="Times New Roman" w:eastAsia="Calibri" w:hAnsi="Times New Roman" w:cs="Times New Roman"/>
          <w:sz w:val="24"/>
          <w:szCs w:val="24"/>
        </w:rPr>
        <w:t>____________________________________</w:t>
      </w:r>
      <w:r w:rsidR="00B77F33" w:rsidRPr="00B77F33">
        <w:rPr>
          <w:rFonts w:ascii="Times New Roman" w:eastAsia="Calibri" w:hAnsi="Times New Roman" w:cs="Times New Roman"/>
          <w:sz w:val="24"/>
          <w:szCs w:val="24"/>
        </w:rPr>
        <w:t>______________</w:t>
      </w:r>
    </w:p>
    <w:p w:rsidR="00B77F33" w:rsidRPr="00B77F33" w:rsidRDefault="00B77F33" w:rsidP="00B77F33">
      <w:pPr>
        <w:autoSpaceDE w:val="0"/>
        <w:autoSpaceDN w:val="0"/>
        <w:adjustRightInd w:val="0"/>
        <w:spacing w:after="0" w:line="240" w:lineRule="auto"/>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    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Pr="00EF210A">
        <w:rPr>
          <w:rFonts w:ascii="Times New Roman" w:eastAsia="Calibri" w:hAnsi="Times New Roman" w:cs="Times New Roman"/>
          <w:i/>
          <w:sz w:val="24"/>
          <w:szCs w:val="24"/>
        </w:rPr>
        <w:t>(в случае, если заявителем является иностранное юридическое лицо)</w:t>
      </w:r>
      <w:r w:rsidRPr="00B77F33">
        <w:rPr>
          <w:rFonts w:ascii="Times New Roman" w:eastAsia="Calibri" w:hAnsi="Times New Roman" w:cs="Times New Roman"/>
          <w:sz w:val="24"/>
          <w:szCs w:val="24"/>
        </w:rPr>
        <w:t xml:space="preserve"> ___</w:t>
      </w:r>
      <w:r w:rsidR="00EF210A">
        <w:rPr>
          <w:rFonts w:ascii="Times New Roman" w:eastAsia="Calibri" w:hAnsi="Times New Roman" w:cs="Times New Roman"/>
          <w:sz w:val="24"/>
          <w:szCs w:val="24"/>
        </w:rPr>
        <w:t>_________________________</w:t>
      </w:r>
      <w:r w:rsidRPr="00B77F33">
        <w:rPr>
          <w:rFonts w:ascii="Times New Roman" w:eastAsia="Calibri" w:hAnsi="Times New Roman" w:cs="Times New Roman"/>
          <w:sz w:val="24"/>
          <w:szCs w:val="24"/>
        </w:rPr>
        <w:t>________.</w:t>
      </w:r>
    </w:p>
    <w:p w:rsidR="00EF210A" w:rsidRDefault="00B77F33" w:rsidP="00EF210A">
      <w:pPr>
        <w:autoSpaceDE w:val="0"/>
        <w:autoSpaceDN w:val="0"/>
        <w:adjustRightInd w:val="0"/>
        <w:spacing w:after="0" w:line="240" w:lineRule="auto"/>
        <w:ind w:firstLine="284"/>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5. Проектная документация лесных участков </w:t>
      </w:r>
      <w:r w:rsidR="00EF210A" w:rsidRPr="00EF210A">
        <w:rPr>
          <w:rFonts w:ascii="Times New Roman" w:eastAsia="Calibri" w:hAnsi="Times New Roman" w:cs="Times New Roman"/>
          <w:i/>
          <w:sz w:val="24"/>
          <w:szCs w:val="24"/>
        </w:rPr>
        <w:t>(</w:t>
      </w:r>
      <w:r w:rsidRPr="00EF210A">
        <w:rPr>
          <w:rFonts w:ascii="Times New Roman" w:eastAsia="Calibri" w:hAnsi="Times New Roman" w:cs="Times New Roman"/>
          <w:i/>
          <w:sz w:val="24"/>
          <w:szCs w:val="24"/>
        </w:rPr>
        <w:t>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r w:rsidR="00EF210A" w:rsidRPr="00EF210A">
        <w:rPr>
          <w:rFonts w:ascii="Times New Roman" w:eastAsia="Calibri" w:hAnsi="Times New Roman" w:cs="Times New Roman"/>
          <w:i/>
          <w:sz w:val="24"/>
          <w:szCs w:val="24"/>
        </w:rPr>
        <w:t>)</w:t>
      </w:r>
      <w:r w:rsidRPr="00B77F33">
        <w:rPr>
          <w:rFonts w:ascii="Times New Roman" w:eastAsia="Calibri" w:hAnsi="Times New Roman" w:cs="Times New Roman"/>
          <w:sz w:val="24"/>
          <w:szCs w:val="24"/>
        </w:rPr>
        <w:t>_________</w:t>
      </w:r>
      <w:r w:rsidR="00EF210A">
        <w:rPr>
          <w:rFonts w:ascii="Times New Roman" w:eastAsia="Calibri" w:hAnsi="Times New Roman" w:cs="Times New Roman"/>
          <w:sz w:val="24"/>
          <w:szCs w:val="24"/>
        </w:rPr>
        <w:t>___________</w:t>
      </w:r>
      <w:r w:rsidRPr="00B77F33">
        <w:rPr>
          <w:rFonts w:ascii="Times New Roman" w:eastAsia="Calibri" w:hAnsi="Times New Roman" w:cs="Times New Roman"/>
          <w:sz w:val="24"/>
          <w:szCs w:val="24"/>
        </w:rPr>
        <w:t>_________.</w:t>
      </w:r>
    </w:p>
    <w:p w:rsidR="00B77F33" w:rsidRPr="00B77F33" w:rsidRDefault="00EF210A" w:rsidP="00EF210A">
      <w:pPr>
        <w:autoSpaceDE w:val="0"/>
        <w:autoSpaceDN w:val="0"/>
        <w:adjustRightInd w:val="0"/>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6. П</w:t>
      </w:r>
      <w:r w:rsidR="00B77F33" w:rsidRPr="00B77F33">
        <w:rPr>
          <w:rFonts w:ascii="Times New Roman" w:eastAsia="Calibri" w:hAnsi="Times New Roman" w:cs="Times New Roman"/>
          <w:sz w:val="24"/>
          <w:szCs w:val="24"/>
        </w:rPr>
        <w:t xml:space="preserve">одготовленный садоводческим или огородническим некоммерческим товариществом реестр членов такого товарищества </w:t>
      </w:r>
      <w:r w:rsidR="00240118" w:rsidRPr="00240118">
        <w:rPr>
          <w:rFonts w:ascii="Times New Roman" w:eastAsia="Calibri" w:hAnsi="Times New Roman" w:cs="Times New Roman"/>
          <w:i/>
          <w:sz w:val="24"/>
          <w:szCs w:val="24"/>
        </w:rPr>
        <w:t>(</w:t>
      </w:r>
      <w:r w:rsidR="00B77F33" w:rsidRPr="00240118">
        <w:rPr>
          <w:rFonts w:ascii="Times New Roman" w:eastAsia="Calibri" w:hAnsi="Times New Roman" w:cs="Times New Roman"/>
          <w:i/>
          <w:sz w:val="24"/>
          <w:szCs w:val="24"/>
        </w:rPr>
        <w:t>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r w:rsidR="00240118" w:rsidRPr="00240118">
        <w:rPr>
          <w:rFonts w:ascii="Times New Roman" w:eastAsia="Calibri" w:hAnsi="Times New Roman" w:cs="Times New Roman"/>
          <w:i/>
          <w:sz w:val="24"/>
          <w:szCs w:val="24"/>
        </w:rPr>
        <w:t>)</w:t>
      </w:r>
      <w:r w:rsidR="00B77F33" w:rsidRPr="00B77F33">
        <w:rPr>
          <w:rFonts w:ascii="Times New Roman" w:eastAsia="Calibri" w:hAnsi="Times New Roman" w:cs="Times New Roman"/>
          <w:sz w:val="24"/>
          <w:szCs w:val="24"/>
        </w:rPr>
        <w:t xml:space="preserve"> ____________</w:t>
      </w:r>
      <w:r>
        <w:rPr>
          <w:rFonts w:ascii="Times New Roman" w:eastAsia="Calibri" w:hAnsi="Times New Roman" w:cs="Times New Roman"/>
          <w:sz w:val="24"/>
          <w:szCs w:val="24"/>
        </w:rPr>
        <w:t>________________________</w:t>
      </w:r>
      <w:r w:rsidR="00B77F33" w:rsidRPr="00B77F33">
        <w:rPr>
          <w:rFonts w:ascii="Times New Roman" w:eastAsia="Calibri" w:hAnsi="Times New Roman" w:cs="Times New Roman"/>
          <w:sz w:val="24"/>
          <w:szCs w:val="24"/>
        </w:rPr>
        <w:t>__.</w:t>
      </w:r>
    </w:p>
    <w:p w:rsidR="00B77F33" w:rsidRPr="00B77F33" w:rsidRDefault="00B77F33" w:rsidP="00B77F33">
      <w:pPr>
        <w:autoSpaceDE w:val="0"/>
        <w:autoSpaceDN w:val="0"/>
        <w:adjustRightInd w:val="0"/>
        <w:spacing w:after="0" w:line="240" w:lineRule="auto"/>
        <w:ind w:left="284"/>
        <w:jc w:val="both"/>
        <w:rPr>
          <w:rFonts w:ascii="Times New Roman" w:eastAsia="Calibri" w:hAnsi="Times New Roman" w:cs="Times New Roman"/>
          <w:sz w:val="24"/>
          <w:szCs w:val="24"/>
        </w:rPr>
      </w:pPr>
    </w:p>
    <w:p w:rsidR="00B77F33" w:rsidRPr="00B77F33" w:rsidRDefault="00B77F33" w:rsidP="00B77F33">
      <w:pPr>
        <w:autoSpaceDE w:val="0"/>
        <w:autoSpaceDN w:val="0"/>
        <w:adjustRightInd w:val="0"/>
        <w:spacing w:after="0" w:line="240" w:lineRule="auto"/>
        <w:ind w:firstLine="709"/>
        <w:jc w:val="both"/>
        <w:rPr>
          <w:rFonts w:ascii="Times New Roman" w:eastAsia="Calibri" w:hAnsi="Times New Roman" w:cs="Times New Roman"/>
          <w:sz w:val="24"/>
          <w:szCs w:val="24"/>
        </w:rPr>
      </w:pPr>
      <w:r w:rsidRPr="00B77F33">
        <w:rPr>
          <w:rFonts w:ascii="Times New Roman" w:eastAsia="Calibri" w:hAnsi="Times New Roman" w:cs="Times New Roman"/>
          <w:sz w:val="24"/>
          <w:szCs w:val="24"/>
        </w:rPr>
        <w:t>В соответствии с пунктом 12 статьи 39.15 Земельного кодекса Российской Федерации даю согласие</w:t>
      </w:r>
      <w:r w:rsidRPr="00B77F33">
        <w:rPr>
          <w:rFonts w:ascii="Times New Roman" w:eastAsia="Calibri" w:hAnsi="Times New Roman" w:cs="Times New Roman"/>
          <w:sz w:val="24"/>
          <w:szCs w:val="24"/>
          <w:lang w:eastAsia="ru-RU"/>
        </w:rPr>
        <w:t xml:space="preserve"> </w:t>
      </w:r>
      <w:r w:rsidRPr="00B77F33">
        <w:rPr>
          <w:rFonts w:ascii="Times New Roman" w:eastAsia="Calibri" w:hAnsi="Times New Roman" w:cs="Times New Roman"/>
          <w:sz w:val="24"/>
          <w:szCs w:val="24"/>
        </w:rPr>
        <w:t xml:space="preserve">о предварительном согласовании предоставления земельного участка, который предстоит образовать, в соответствии с иной схемой расположения земельного участка, отличающейся </w:t>
      </w:r>
      <w:proofErr w:type="gramStart"/>
      <w:r w:rsidRPr="00B77F33">
        <w:rPr>
          <w:rFonts w:ascii="Times New Roman" w:eastAsia="Calibri" w:hAnsi="Times New Roman" w:cs="Times New Roman"/>
          <w:sz w:val="24"/>
          <w:szCs w:val="24"/>
        </w:rPr>
        <w:t>от</w:t>
      </w:r>
      <w:proofErr w:type="gramEnd"/>
      <w:r w:rsidRPr="00B77F33">
        <w:rPr>
          <w:rFonts w:ascii="Times New Roman" w:eastAsia="Calibri" w:hAnsi="Times New Roman" w:cs="Times New Roman"/>
          <w:sz w:val="24"/>
          <w:szCs w:val="24"/>
        </w:rPr>
        <w:t xml:space="preserve"> прилагаемой к настоящему заявлению.</w:t>
      </w:r>
    </w:p>
    <w:p w:rsidR="00B77F33" w:rsidRPr="00B77F33" w:rsidRDefault="00B77F33" w:rsidP="00240118">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B77F33">
        <w:rPr>
          <w:rFonts w:ascii="Times New Roman" w:eastAsia="Calibri" w:hAnsi="Times New Roman" w:cs="Times New Roman"/>
          <w:sz w:val="24"/>
          <w:szCs w:val="24"/>
          <w:lang w:eastAsia="ru-RU"/>
        </w:rPr>
        <w:t>К заявлению прилагаю копию документа, удостоверяющего личность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________</w:t>
      </w:r>
      <w:proofErr w:type="gramStart"/>
      <w:r w:rsidRPr="00B77F33">
        <w:rPr>
          <w:rFonts w:ascii="Times New Roman" w:eastAsia="Calibri" w:hAnsi="Times New Roman" w:cs="Times New Roman"/>
          <w:sz w:val="24"/>
          <w:szCs w:val="24"/>
          <w:lang w:eastAsia="ru-RU"/>
        </w:rPr>
        <w:t xml:space="preserve"> ,</w:t>
      </w:r>
      <w:proofErr w:type="gramEnd"/>
      <w:r w:rsidRPr="00B77F33">
        <w:rPr>
          <w:rFonts w:ascii="Times New Roman" w:eastAsia="Calibri" w:hAnsi="Times New Roman" w:cs="Times New Roman"/>
          <w:sz w:val="24"/>
          <w:szCs w:val="24"/>
          <w:lang w:eastAsia="ru-RU"/>
        </w:rPr>
        <w:t xml:space="preserve"> а также доверенность в виде электронного образа такого документа (в случае представления заявления представителем заявителя, действующим на основании доверенности)_____________.</w:t>
      </w:r>
    </w:p>
    <w:p w:rsidR="00B77F33" w:rsidRPr="00B77F33" w:rsidRDefault="00B77F33" w:rsidP="00B77F33">
      <w:pPr>
        <w:autoSpaceDE w:val="0"/>
        <w:autoSpaceDN w:val="0"/>
        <w:adjustRightInd w:val="0"/>
        <w:spacing w:after="0" w:line="240" w:lineRule="auto"/>
        <w:jc w:val="both"/>
        <w:outlineLvl w:val="0"/>
        <w:rPr>
          <w:rFonts w:ascii="Times New Roman" w:eastAsia="Calibri" w:hAnsi="Times New Roman" w:cs="Times New Roman"/>
          <w:sz w:val="24"/>
          <w:szCs w:val="24"/>
        </w:rPr>
      </w:pPr>
    </w:p>
    <w:p w:rsidR="00B77F33" w:rsidRPr="00B77F33" w:rsidRDefault="00B77F33" w:rsidP="00240118">
      <w:pPr>
        <w:autoSpaceDE w:val="0"/>
        <w:autoSpaceDN w:val="0"/>
        <w:adjustRightInd w:val="0"/>
        <w:spacing w:after="0" w:line="259" w:lineRule="auto"/>
        <w:ind w:firstLine="709"/>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____________ Дата, подпись </w:t>
      </w:r>
      <w:r w:rsidR="00240118">
        <w:rPr>
          <w:rFonts w:ascii="Times New Roman" w:eastAsia="Calibri" w:hAnsi="Times New Roman" w:cs="Times New Roman"/>
          <w:sz w:val="24"/>
          <w:szCs w:val="24"/>
        </w:rPr>
        <w:t xml:space="preserve">            </w:t>
      </w:r>
      <w:r w:rsidR="00240118" w:rsidRPr="00B77F33">
        <w:rPr>
          <w:rFonts w:ascii="Times New Roman" w:eastAsia="Calibri" w:hAnsi="Times New Roman" w:cs="Times New Roman"/>
          <w:sz w:val="24"/>
          <w:szCs w:val="24"/>
        </w:rPr>
        <w:t>_______________  Должность, подпись, печать</w:t>
      </w:r>
    </w:p>
    <w:p w:rsidR="00240118" w:rsidRPr="00B77F33" w:rsidRDefault="00B77F33" w:rsidP="00240118">
      <w:pPr>
        <w:autoSpaceDE w:val="0"/>
        <w:autoSpaceDN w:val="0"/>
        <w:adjustRightInd w:val="0"/>
        <w:spacing w:after="0" w:line="259" w:lineRule="auto"/>
        <w:ind w:firstLine="709"/>
        <w:rPr>
          <w:rFonts w:ascii="Times New Roman" w:eastAsia="Calibri" w:hAnsi="Times New Roman" w:cs="Times New Roman"/>
          <w:i/>
          <w:sz w:val="24"/>
          <w:szCs w:val="24"/>
        </w:rPr>
      </w:pPr>
      <w:r w:rsidRPr="00B77F33">
        <w:rPr>
          <w:rFonts w:ascii="Times New Roman" w:eastAsia="Calibri" w:hAnsi="Times New Roman" w:cs="Times New Roman"/>
          <w:i/>
          <w:sz w:val="24"/>
          <w:szCs w:val="24"/>
        </w:rPr>
        <w:t>(для физических лиц)</w:t>
      </w:r>
      <w:r w:rsidR="00240118">
        <w:rPr>
          <w:rFonts w:ascii="Times New Roman" w:eastAsia="Calibri" w:hAnsi="Times New Roman" w:cs="Times New Roman"/>
          <w:i/>
          <w:sz w:val="24"/>
          <w:szCs w:val="24"/>
        </w:rPr>
        <w:t xml:space="preserve">                         </w:t>
      </w:r>
      <w:r w:rsidR="00240118" w:rsidRPr="00240118">
        <w:rPr>
          <w:rFonts w:ascii="Times New Roman" w:eastAsia="Calibri" w:hAnsi="Times New Roman" w:cs="Times New Roman"/>
          <w:i/>
          <w:sz w:val="24"/>
          <w:szCs w:val="24"/>
        </w:rPr>
        <w:t xml:space="preserve"> </w:t>
      </w:r>
      <w:r w:rsidR="00240118" w:rsidRPr="00B77F33">
        <w:rPr>
          <w:rFonts w:ascii="Times New Roman" w:eastAsia="Calibri" w:hAnsi="Times New Roman" w:cs="Times New Roman"/>
          <w:i/>
          <w:sz w:val="24"/>
          <w:szCs w:val="24"/>
        </w:rPr>
        <w:t>(для юридических лиц)</w:t>
      </w:r>
    </w:p>
    <w:p w:rsidR="00B77F33" w:rsidRPr="00B77F33" w:rsidRDefault="00B77F33" w:rsidP="00B77F33">
      <w:pPr>
        <w:autoSpaceDE w:val="0"/>
        <w:autoSpaceDN w:val="0"/>
        <w:adjustRightInd w:val="0"/>
        <w:spacing w:after="0" w:line="259" w:lineRule="auto"/>
        <w:ind w:firstLine="709"/>
        <w:jc w:val="right"/>
        <w:rPr>
          <w:rFonts w:ascii="Times New Roman" w:eastAsia="Calibri" w:hAnsi="Times New Roman" w:cs="Times New Roman"/>
          <w:sz w:val="24"/>
          <w:szCs w:val="24"/>
        </w:rPr>
      </w:pPr>
    </w:p>
    <w:p w:rsidR="00B77F33" w:rsidRPr="00B77F33" w:rsidRDefault="00B77F33" w:rsidP="00B77F33">
      <w:pPr>
        <w:autoSpaceDE w:val="0"/>
        <w:autoSpaceDN w:val="0"/>
        <w:adjustRightInd w:val="0"/>
        <w:spacing w:after="160" w:line="259" w:lineRule="auto"/>
        <w:ind w:firstLine="709"/>
        <w:jc w:val="both"/>
        <w:rPr>
          <w:rFonts w:ascii="Times New Roman" w:eastAsia="Calibri" w:hAnsi="Times New Roman" w:cs="Times New Roman"/>
          <w:sz w:val="24"/>
          <w:szCs w:val="24"/>
          <w:lang w:eastAsia="ru-RU"/>
        </w:rPr>
      </w:pPr>
      <w:r w:rsidRPr="00B77F33">
        <w:rPr>
          <w:rFonts w:ascii="Times New Roman" w:eastAsia="Calibri" w:hAnsi="Times New Roman" w:cs="Times New Roman"/>
          <w:sz w:val="24"/>
          <w:szCs w:val="24"/>
          <w:lang w:eastAsia="ru-RU"/>
        </w:rPr>
        <w:t>Документы, являющиеся результатом предоставления муниципальной услуги, прошу выдать (направить):</w:t>
      </w:r>
    </w:p>
    <w:p w:rsidR="00B77F33" w:rsidRDefault="00240118" w:rsidP="00240118">
      <w:pPr>
        <w:widowControl w:val="0"/>
        <w:autoSpaceDE w:val="0"/>
        <w:autoSpaceDN w:val="0"/>
        <w:adjustRightInd w:val="0"/>
        <w:spacing w:after="16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77F33" w:rsidRPr="00B77F33">
        <w:rPr>
          <w:rFonts w:ascii="Times New Roman" w:eastAsia="Times New Roman" w:hAnsi="Times New Roman" w:cs="Times New Roman"/>
          <w:sz w:val="24"/>
          <w:szCs w:val="24"/>
          <w:lang w:eastAsia="ru-RU"/>
        </w:rPr>
        <w:t>в виде бумажного документа при личном обращении</w:t>
      </w:r>
      <w:r>
        <w:rPr>
          <w:rFonts w:ascii="Times New Roman" w:eastAsia="Times New Roman" w:hAnsi="Times New Roman" w:cs="Times New Roman"/>
          <w:sz w:val="24"/>
          <w:szCs w:val="24"/>
          <w:lang w:eastAsia="ru-RU"/>
        </w:rPr>
        <w:t xml:space="preserve"> в Департамент</w:t>
      </w:r>
    </w:p>
    <w:p w:rsidR="00240118" w:rsidRPr="00240118" w:rsidRDefault="00240118" w:rsidP="00240118">
      <w:pPr>
        <w:widowControl w:val="0"/>
        <w:autoSpaceDE w:val="0"/>
        <w:autoSpaceDN w:val="0"/>
        <w:adjustRightInd w:val="0"/>
        <w:spacing w:after="160" w:line="240" w:lineRule="auto"/>
        <w:jc w:val="both"/>
        <w:rPr>
          <w:rFonts w:ascii="Times New Roman" w:eastAsia="Times New Roman" w:hAnsi="Times New Roman" w:cs="Times New Roman"/>
          <w:sz w:val="24"/>
          <w:szCs w:val="24"/>
          <w:lang w:eastAsia="ru-RU"/>
        </w:rPr>
      </w:pPr>
      <w:r w:rsidRPr="00240118">
        <w:rPr>
          <w:rFonts w:ascii="Times New Roman" w:eastAsia="Times New Roman" w:hAnsi="Times New Roman" w:cs="Times New Roman"/>
          <w:sz w:val="24"/>
          <w:szCs w:val="24"/>
          <w:lang w:eastAsia="ru-RU"/>
        </w:rPr>
        <w:t> в виде бумажного документа</w:t>
      </w:r>
      <w:r>
        <w:rPr>
          <w:rFonts w:ascii="Times New Roman" w:eastAsia="Times New Roman" w:hAnsi="Times New Roman" w:cs="Times New Roman"/>
          <w:sz w:val="24"/>
          <w:szCs w:val="24"/>
          <w:lang w:eastAsia="ru-RU"/>
        </w:rPr>
        <w:t xml:space="preserve"> </w:t>
      </w:r>
      <w:r w:rsidRPr="00240118">
        <w:rPr>
          <w:rFonts w:ascii="Times New Roman" w:eastAsia="Times New Roman" w:hAnsi="Times New Roman" w:cs="Times New Roman"/>
          <w:sz w:val="24"/>
          <w:szCs w:val="24"/>
          <w:lang w:eastAsia="ru-RU"/>
        </w:rPr>
        <w:t xml:space="preserve"> при личном обращении</w:t>
      </w:r>
      <w:r>
        <w:rPr>
          <w:rFonts w:ascii="Times New Roman" w:eastAsia="Times New Roman" w:hAnsi="Times New Roman" w:cs="Times New Roman"/>
          <w:sz w:val="24"/>
          <w:szCs w:val="24"/>
          <w:lang w:eastAsia="ru-RU"/>
        </w:rPr>
        <w:t xml:space="preserve"> в МФЦ</w:t>
      </w:r>
    </w:p>
    <w:p w:rsidR="00B77F33" w:rsidRPr="00B77F33" w:rsidRDefault="00B77F33" w:rsidP="00240118">
      <w:pPr>
        <w:widowControl w:val="0"/>
        <w:autoSpaceDE w:val="0"/>
        <w:autoSpaceDN w:val="0"/>
        <w:adjustRightInd w:val="0"/>
        <w:spacing w:after="160" w:line="240" w:lineRule="auto"/>
        <w:jc w:val="both"/>
        <w:rPr>
          <w:rFonts w:ascii="Times New Roman" w:eastAsia="Times New Roman" w:hAnsi="Times New Roman" w:cs="Times New Roman"/>
          <w:sz w:val="24"/>
          <w:szCs w:val="24"/>
          <w:lang w:eastAsia="ru-RU"/>
        </w:rPr>
      </w:pPr>
      <w:r w:rsidRPr="00B77F33">
        <w:rPr>
          <w:rFonts w:ascii="Times New Roman" w:eastAsia="Times New Roman" w:hAnsi="Times New Roman" w:cs="Times New Roman"/>
          <w:sz w:val="24"/>
          <w:szCs w:val="24"/>
          <w:lang w:eastAsia="ru-RU"/>
        </w:rPr>
        <w:t> в виде бумажного документа</w:t>
      </w:r>
      <w:r w:rsidR="00240118">
        <w:rPr>
          <w:rFonts w:ascii="Times New Roman" w:eastAsia="Times New Roman" w:hAnsi="Times New Roman" w:cs="Times New Roman"/>
          <w:sz w:val="24"/>
          <w:szCs w:val="24"/>
          <w:lang w:eastAsia="ru-RU"/>
        </w:rPr>
        <w:t>, направленного Департаментом</w:t>
      </w:r>
      <w:r w:rsidRPr="00B77F33">
        <w:rPr>
          <w:rFonts w:ascii="Times New Roman" w:eastAsia="Times New Roman" w:hAnsi="Times New Roman" w:cs="Times New Roman"/>
          <w:sz w:val="24"/>
          <w:szCs w:val="24"/>
          <w:lang w:eastAsia="ru-RU"/>
        </w:rPr>
        <w:t xml:space="preserve"> посредством почт</w:t>
      </w:r>
      <w:r w:rsidR="00240118">
        <w:rPr>
          <w:rFonts w:ascii="Times New Roman" w:eastAsia="Times New Roman" w:hAnsi="Times New Roman" w:cs="Times New Roman"/>
          <w:sz w:val="24"/>
          <w:szCs w:val="24"/>
          <w:lang w:eastAsia="ru-RU"/>
        </w:rPr>
        <w:t>ового</w:t>
      </w:r>
      <w:r w:rsidRPr="00B77F33">
        <w:rPr>
          <w:rFonts w:ascii="Times New Roman" w:eastAsia="Times New Roman" w:hAnsi="Times New Roman" w:cs="Times New Roman"/>
          <w:sz w:val="24"/>
          <w:szCs w:val="24"/>
          <w:lang w:eastAsia="ru-RU"/>
        </w:rPr>
        <w:t xml:space="preserve"> отправления</w:t>
      </w:r>
    </w:p>
    <w:p w:rsidR="00B77F33" w:rsidRPr="00B77F33" w:rsidRDefault="00B77F33" w:rsidP="00240118">
      <w:pPr>
        <w:widowControl w:val="0"/>
        <w:autoSpaceDE w:val="0"/>
        <w:autoSpaceDN w:val="0"/>
        <w:adjustRightInd w:val="0"/>
        <w:spacing w:after="160" w:line="240" w:lineRule="auto"/>
        <w:jc w:val="both"/>
        <w:rPr>
          <w:rFonts w:ascii="Times New Roman" w:eastAsia="Times New Roman" w:hAnsi="Times New Roman" w:cs="Times New Roman"/>
          <w:sz w:val="24"/>
          <w:szCs w:val="24"/>
          <w:lang w:eastAsia="ru-RU"/>
        </w:rPr>
      </w:pPr>
      <w:r w:rsidRPr="00B77F33">
        <w:rPr>
          <w:rFonts w:ascii="Times New Roman" w:eastAsia="Times New Roman" w:hAnsi="Times New Roman" w:cs="Times New Roman"/>
          <w:sz w:val="24"/>
          <w:szCs w:val="24"/>
          <w:lang w:eastAsia="ru-RU"/>
        </w:rPr>
        <w:t xml:space="preserve"> в виде электронного документа, </w:t>
      </w:r>
      <w:proofErr w:type="gramStart"/>
      <w:r w:rsidR="00240118">
        <w:rPr>
          <w:rFonts w:ascii="Times New Roman" w:eastAsia="Times New Roman" w:hAnsi="Times New Roman" w:cs="Times New Roman"/>
          <w:sz w:val="24"/>
          <w:szCs w:val="24"/>
          <w:lang w:eastAsia="ru-RU"/>
        </w:rPr>
        <w:t>направленный</w:t>
      </w:r>
      <w:proofErr w:type="gramEnd"/>
      <w:r w:rsidR="00240118">
        <w:rPr>
          <w:rFonts w:ascii="Times New Roman" w:eastAsia="Times New Roman" w:hAnsi="Times New Roman" w:cs="Times New Roman"/>
          <w:sz w:val="24"/>
          <w:szCs w:val="24"/>
          <w:lang w:eastAsia="ru-RU"/>
        </w:rPr>
        <w:t xml:space="preserve"> Департаментом</w:t>
      </w:r>
      <w:r w:rsidRPr="00B77F33">
        <w:rPr>
          <w:rFonts w:ascii="Times New Roman" w:eastAsia="Times New Roman" w:hAnsi="Times New Roman" w:cs="Times New Roman"/>
          <w:sz w:val="24"/>
          <w:szCs w:val="24"/>
          <w:lang w:eastAsia="ru-RU"/>
        </w:rPr>
        <w:t xml:space="preserve"> посредством электронной почты</w:t>
      </w:r>
    </w:p>
    <w:p w:rsidR="00B77F33" w:rsidRPr="00B77F33" w:rsidRDefault="00B77F33" w:rsidP="00B77F33">
      <w:pPr>
        <w:widowControl w:val="0"/>
        <w:autoSpaceDE w:val="0"/>
        <w:autoSpaceDN w:val="0"/>
        <w:adjustRightInd w:val="0"/>
        <w:spacing w:after="160" w:line="259" w:lineRule="auto"/>
        <w:jc w:val="both"/>
        <w:rPr>
          <w:rFonts w:ascii="Times New Roman" w:eastAsia="Calibri" w:hAnsi="Times New Roman" w:cs="Times New Roman"/>
        </w:rPr>
      </w:pPr>
      <w:r w:rsidRPr="00B77F33">
        <w:rPr>
          <w:rFonts w:ascii="Times New Roman" w:eastAsia="Times New Roman" w:hAnsi="Times New Roman" w:cs="Times New Roman"/>
          <w:sz w:val="24"/>
          <w:szCs w:val="24"/>
          <w:lang w:eastAsia="ru-RU"/>
        </w:rPr>
        <w:t xml:space="preserve"> </w:t>
      </w:r>
      <w:proofErr w:type="gramStart"/>
      <w:r w:rsidRPr="00B77F33">
        <w:rPr>
          <w:rFonts w:ascii="Times New Roman" w:eastAsia="Calibri" w:hAnsi="Times New Roman" w:cs="Times New Roman"/>
        </w:rPr>
        <w:t xml:space="preserve">Даю свое согласие </w:t>
      </w:r>
      <w:r w:rsidR="00240118">
        <w:rPr>
          <w:rFonts w:ascii="Times New Roman" w:eastAsia="Calibri" w:hAnsi="Times New Roman" w:cs="Times New Roman"/>
          <w:bCs/>
        </w:rPr>
        <w:t>администрации города Югорска (ее</w:t>
      </w:r>
      <w:r w:rsidRPr="00B77F33">
        <w:rPr>
          <w:rFonts w:ascii="Times New Roman" w:eastAsia="Calibri" w:hAnsi="Times New Roman" w:cs="Times New Roman"/>
          <w:bCs/>
        </w:rPr>
        <w:t xml:space="preserve"> должностным лицам),</w:t>
      </w:r>
      <w:r w:rsidRPr="00B77F33">
        <w:rPr>
          <w:rFonts w:ascii="Times New Roman" w:eastAsia="Calibri" w:hAnsi="Times New Roman" w:cs="Times New Roman"/>
        </w:rPr>
        <w:t xml:space="preserve"> в соответствии с Федеральным законом от 27</w:t>
      </w:r>
      <w:r w:rsidR="00240118">
        <w:rPr>
          <w:rFonts w:ascii="Times New Roman" w:eastAsia="Calibri" w:hAnsi="Times New Roman" w:cs="Times New Roman"/>
        </w:rPr>
        <w:t xml:space="preserve">.07.2006  </w:t>
      </w:r>
      <w:r w:rsidRPr="00B77F33">
        <w:rPr>
          <w:rFonts w:ascii="Times New Roman" w:eastAsia="Calibri" w:hAnsi="Times New Roman" w:cs="Times New Roman"/>
        </w:rPr>
        <w:t xml:space="preserve">№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заявления и прилагаемых документов </w:t>
      </w:r>
      <w:r w:rsidR="00240118">
        <w:rPr>
          <w:rFonts w:ascii="Times New Roman" w:eastAsia="Calibri" w:hAnsi="Times New Roman" w:cs="Times New Roman"/>
        </w:rPr>
        <w:t xml:space="preserve"> администрации города Югорска</w:t>
      </w:r>
      <w:r w:rsidRPr="00B77F33">
        <w:rPr>
          <w:rFonts w:ascii="Times New Roman" w:eastAsia="Calibri" w:hAnsi="Times New Roman" w:cs="Times New Roman"/>
        </w:rPr>
        <w:t xml:space="preserve"> по существу.</w:t>
      </w:r>
      <w:proofErr w:type="gramEnd"/>
    </w:p>
    <w:p w:rsidR="00B77F33" w:rsidRPr="00B77F33" w:rsidRDefault="00B77F33" w:rsidP="00240118">
      <w:pPr>
        <w:autoSpaceDE w:val="0"/>
        <w:autoSpaceDN w:val="0"/>
        <w:adjustRightInd w:val="0"/>
        <w:spacing w:after="0" w:line="240" w:lineRule="auto"/>
        <w:ind w:firstLine="709"/>
        <w:jc w:val="right"/>
        <w:rPr>
          <w:rFonts w:ascii="Times New Roman" w:eastAsia="Calibri" w:hAnsi="Times New Roman" w:cs="Times New Roman"/>
          <w:sz w:val="24"/>
          <w:szCs w:val="24"/>
        </w:rPr>
      </w:pPr>
      <w:r w:rsidRPr="00B77F33">
        <w:rPr>
          <w:rFonts w:ascii="Times New Roman" w:eastAsia="Calibri" w:hAnsi="Times New Roman" w:cs="Times New Roman"/>
          <w:sz w:val="24"/>
          <w:szCs w:val="24"/>
        </w:rPr>
        <w:t xml:space="preserve">____________ Дата, подпись </w:t>
      </w:r>
    </w:p>
    <w:p w:rsidR="00B77F33" w:rsidRPr="00240118" w:rsidRDefault="00240118" w:rsidP="00240118">
      <w:pPr>
        <w:autoSpaceDE w:val="0"/>
        <w:autoSpaceDN w:val="0"/>
        <w:adjustRightInd w:val="0"/>
        <w:spacing w:after="0" w:line="240" w:lineRule="auto"/>
        <w:ind w:firstLine="709"/>
        <w:jc w:val="right"/>
        <w:rPr>
          <w:rFonts w:ascii="Times New Roman" w:eastAsia="Calibri" w:hAnsi="Times New Roman" w:cs="Times New Roman"/>
          <w:i/>
          <w:sz w:val="24"/>
          <w:szCs w:val="24"/>
        </w:rPr>
      </w:pPr>
      <w:r>
        <w:rPr>
          <w:rFonts w:ascii="Times New Roman" w:eastAsia="Calibri" w:hAnsi="Times New Roman" w:cs="Times New Roman"/>
          <w:i/>
          <w:sz w:val="24"/>
          <w:szCs w:val="24"/>
        </w:rPr>
        <w:t>(для физических лиц)</w:t>
      </w:r>
      <w:bookmarkStart w:id="25" w:name="_GoBack"/>
      <w:bookmarkEnd w:id="25"/>
    </w:p>
    <w:sectPr w:rsidR="00B77F33" w:rsidRPr="00240118" w:rsidSect="00B77F33">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D5B" w:rsidRDefault="00462D5B" w:rsidP="00FA2D19">
      <w:pPr>
        <w:spacing w:after="0" w:line="240" w:lineRule="auto"/>
      </w:pPr>
      <w:r>
        <w:separator/>
      </w:r>
    </w:p>
  </w:endnote>
  <w:endnote w:type="continuationSeparator" w:id="0">
    <w:p w:rsidR="00462D5B" w:rsidRDefault="00462D5B"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D5B" w:rsidRDefault="00462D5B" w:rsidP="00FA2D19">
      <w:pPr>
        <w:spacing w:after="0" w:line="240" w:lineRule="auto"/>
      </w:pPr>
      <w:r>
        <w:separator/>
      </w:r>
    </w:p>
  </w:footnote>
  <w:footnote w:type="continuationSeparator" w:id="0">
    <w:p w:rsidR="00462D5B" w:rsidRDefault="00462D5B"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45CB"/>
    <w:rsid w:val="00023BAD"/>
    <w:rsid w:val="00031BF0"/>
    <w:rsid w:val="00037464"/>
    <w:rsid w:val="000476CB"/>
    <w:rsid w:val="00057B16"/>
    <w:rsid w:val="00060340"/>
    <w:rsid w:val="00066E8D"/>
    <w:rsid w:val="000705C0"/>
    <w:rsid w:val="00070EE4"/>
    <w:rsid w:val="00074790"/>
    <w:rsid w:val="00077617"/>
    <w:rsid w:val="00084FF7"/>
    <w:rsid w:val="000906D0"/>
    <w:rsid w:val="000A333B"/>
    <w:rsid w:val="000B004E"/>
    <w:rsid w:val="000B3B6C"/>
    <w:rsid w:val="000B653C"/>
    <w:rsid w:val="000C1F29"/>
    <w:rsid w:val="000C60B6"/>
    <w:rsid w:val="000D331C"/>
    <w:rsid w:val="000D6D54"/>
    <w:rsid w:val="000D7DD1"/>
    <w:rsid w:val="000F0073"/>
    <w:rsid w:val="000F2D3F"/>
    <w:rsid w:val="00100E51"/>
    <w:rsid w:val="00103EAA"/>
    <w:rsid w:val="00104C3A"/>
    <w:rsid w:val="00111B24"/>
    <w:rsid w:val="001257C5"/>
    <w:rsid w:val="00132331"/>
    <w:rsid w:val="00135275"/>
    <w:rsid w:val="00154921"/>
    <w:rsid w:val="00155E8B"/>
    <w:rsid w:val="00160FB8"/>
    <w:rsid w:val="00182782"/>
    <w:rsid w:val="001843DB"/>
    <w:rsid w:val="001901F2"/>
    <w:rsid w:val="00191FDD"/>
    <w:rsid w:val="00196204"/>
    <w:rsid w:val="00197D6C"/>
    <w:rsid w:val="001A0FDE"/>
    <w:rsid w:val="001A2F1C"/>
    <w:rsid w:val="001B0214"/>
    <w:rsid w:val="001B0A64"/>
    <w:rsid w:val="001B0EF2"/>
    <w:rsid w:val="001B1CC9"/>
    <w:rsid w:val="001B2065"/>
    <w:rsid w:val="001B53A7"/>
    <w:rsid w:val="001C47A4"/>
    <w:rsid w:val="001C7271"/>
    <w:rsid w:val="001D4E71"/>
    <w:rsid w:val="001E2D60"/>
    <w:rsid w:val="001E6107"/>
    <w:rsid w:val="001F5789"/>
    <w:rsid w:val="001F59F0"/>
    <w:rsid w:val="001F7E08"/>
    <w:rsid w:val="002017DD"/>
    <w:rsid w:val="002043E7"/>
    <w:rsid w:val="002074AF"/>
    <w:rsid w:val="002076CA"/>
    <w:rsid w:val="002079B3"/>
    <w:rsid w:val="00207DF7"/>
    <w:rsid w:val="00210BAF"/>
    <w:rsid w:val="00213744"/>
    <w:rsid w:val="00215508"/>
    <w:rsid w:val="00227D25"/>
    <w:rsid w:val="002329CC"/>
    <w:rsid w:val="0023707E"/>
    <w:rsid w:val="00240118"/>
    <w:rsid w:val="00254357"/>
    <w:rsid w:val="00254877"/>
    <w:rsid w:val="00255673"/>
    <w:rsid w:val="002606EB"/>
    <w:rsid w:val="00283CF3"/>
    <w:rsid w:val="00287E92"/>
    <w:rsid w:val="002A2F4C"/>
    <w:rsid w:val="002A50D4"/>
    <w:rsid w:val="002C304C"/>
    <w:rsid w:val="002C754D"/>
    <w:rsid w:val="002D42E9"/>
    <w:rsid w:val="002E6F71"/>
    <w:rsid w:val="002F1612"/>
    <w:rsid w:val="00301ABE"/>
    <w:rsid w:val="00303E1A"/>
    <w:rsid w:val="00307235"/>
    <w:rsid w:val="003302C7"/>
    <w:rsid w:val="003424F6"/>
    <w:rsid w:val="0034341F"/>
    <w:rsid w:val="00346FA9"/>
    <w:rsid w:val="0035443A"/>
    <w:rsid w:val="0036281E"/>
    <w:rsid w:val="00362D82"/>
    <w:rsid w:val="0037294F"/>
    <w:rsid w:val="003738E3"/>
    <w:rsid w:val="003820CA"/>
    <w:rsid w:val="00391450"/>
    <w:rsid w:val="003930CA"/>
    <w:rsid w:val="00393BBC"/>
    <w:rsid w:val="003A727A"/>
    <w:rsid w:val="003B71C7"/>
    <w:rsid w:val="003C100C"/>
    <w:rsid w:val="003D2A49"/>
    <w:rsid w:val="003D6FEF"/>
    <w:rsid w:val="00403EC6"/>
    <w:rsid w:val="0041235A"/>
    <w:rsid w:val="00412CE3"/>
    <w:rsid w:val="00417025"/>
    <w:rsid w:val="004203F3"/>
    <w:rsid w:val="0042116A"/>
    <w:rsid w:val="00426B16"/>
    <w:rsid w:val="004407AD"/>
    <w:rsid w:val="004428C0"/>
    <w:rsid w:val="00443553"/>
    <w:rsid w:val="00444B20"/>
    <w:rsid w:val="00452AB1"/>
    <w:rsid w:val="00461859"/>
    <w:rsid w:val="00462D5B"/>
    <w:rsid w:val="004630F5"/>
    <w:rsid w:val="0046673A"/>
    <w:rsid w:val="00470C2C"/>
    <w:rsid w:val="00476EF3"/>
    <w:rsid w:val="00482A08"/>
    <w:rsid w:val="00485717"/>
    <w:rsid w:val="004931CC"/>
    <w:rsid w:val="00494BA7"/>
    <w:rsid w:val="00495A87"/>
    <w:rsid w:val="00497CF8"/>
    <w:rsid w:val="004A6292"/>
    <w:rsid w:val="004B7DD3"/>
    <w:rsid w:val="004C19FE"/>
    <w:rsid w:val="004C6897"/>
    <w:rsid w:val="004C6EB6"/>
    <w:rsid w:val="004E37F5"/>
    <w:rsid w:val="004E3B50"/>
    <w:rsid w:val="004F0269"/>
    <w:rsid w:val="004F35A3"/>
    <w:rsid w:val="004F3B76"/>
    <w:rsid w:val="004F5D52"/>
    <w:rsid w:val="00505037"/>
    <w:rsid w:val="005106C0"/>
    <w:rsid w:val="00510CB1"/>
    <w:rsid w:val="0051143F"/>
    <w:rsid w:val="005120F4"/>
    <w:rsid w:val="005141AE"/>
    <w:rsid w:val="00524CC1"/>
    <w:rsid w:val="00527353"/>
    <w:rsid w:val="005309AF"/>
    <w:rsid w:val="00532525"/>
    <w:rsid w:val="005344BA"/>
    <w:rsid w:val="00537A64"/>
    <w:rsid w:val="00552955"/>
    <w:rsid w:val="00555825"/>
    <w:rsid w:val="00555A6D"/>
    <w:rsid w:val="0055735A"/>
    <w:rsid w:val="00557760"/>
    <w:rsid w:val="00557EB4"/>
    <w:rsid w:val="005646FB"/>
    <w:rsid w:val="00573BC5"/>
    <w:rsid w:val="0057579D"/>
    <w:rsid w:val="005762D8"/>
    <w:rsid w:val="0058392D"/>
    <w:rsid w:val="0058619F"/>
    <w:rsid w:val="00591539"/>
    <w:rsid w:val="00591729"/>
    <w:rsid w:val="00594880"/>
    <w:rsid w:val="005956F7"/>
    <w:rsid w:val="005A62CD"/>
    <w:rsid w:val="005B3B8E"/>
    <w:rsid w:val="005E08BD"/>
    <w:rsid w:val="005F4A24"/>
    <w:rsid w:val="005F6F1D"/>
    <w:rsid w:val="00605C46"/>
    <w:rsid w:val="00605FF7"/>
    <w:rsid w:val="0061052E"/>
    <w:rsid w:val="00632E54"/>
    <w:rsid w:val="00635AB2"/>
    <w:rsid w:val="00655380"/>
    <w:rsid w:val="006602AD"/>
    <w:rsid w:val="00660C81"/>
    <w:rsid w:val="00664228"/>
    <w:rsid w:val="006646F5"/>
    <w:rsid w:val="00683B7A"/>
    <w:rsid w:val="00683E7D"/>
    <w:rsid w:val="00684072"/>
    <w:rsid w:val="0068724B"/>
    <w:rsid w:val="00693887"/>
    <w:rsid w:val="0069422A"/>
    <w:rsid w:val="006B28C8"/>
    <w:rsid w:val="006B716C"/>
    <w:rsid w:val="006D3176"/>
    <w:rsid w:val="006D47CE"/>
    <w:rsid w:val="006D480B"/>
    <w:rsid w:val="006D7799"/>
    <w:rsid w:val="006E08A1"/>
    <w:rsid w:val="006F0DDC"/>
    <w:rsid w:val="006F64FB"/>
    <w:rsid w:val="007046E2"/>
    <w:rsid w:val="00710F7C"/>
    <w:rsid w:val="00720D35"/>
    <w:rsid w:val="007266F5"/>
    <w:rsid w:val="007302EA"/>
    <w:rsid w:val="0073222D"/>
    <w:rsid w:val="007341E0"/>
    <w:rsid w:val="007410C9"/>
    <w:rsid w:val="007469A1"/>
    <w:rsid w:val="00755638"/>
    <w:rsid w:val="00756267"/>
    <w:rsid w:val="007800CD"/>
    <w:rsid w:val="007821D0"/>
    <w:rsid w:val="00784E26"/>
    <w:rsid w:val="00795EFC"/>
    <w:rsid w:val="007975CD"/>
    <w:rsid w:val="00797DF0"/>
    <w:rsid w:val="007A58F3"/>
    <w:rsid w:val="007A7B25"/>
    <w:rsid w:val="007B5D7F"/>
    <w:rsid w:val="007D2A22"/>
    <w:rsid w:val="007D3187"/>
    <w:rsid w:val="007E2DFE"/>
    <w:rsid w:val="007E6364"/>
    <w:rsid w:val="007E6E4E"/>
    <w:rsid w:val="007F4733"/>
    <w:rsid w:val="007F6CE1"/>
    <w:rsid w:val="007F788D"/>
    <w:rsid w:val="008005C8"/>
    <w:rsid w:val="00803D6C"/>
    <w:rsid w:val="00806AF8"/>
    <w:rsid w:val="00812033"/>
    <w:rsid w:val="00812913"/>
    <w:rsid w:val="00823686"/>
    <w:rsid w:val="00835A53"/>
    <w:rsid w:val="00841F9D"/>
    <w:rsid w:val="00847517"/>
    <w:rsid w:val="008557B8"/>
    <w:rsid w:val="00857F77"/>
    <w:rsid w:val="008608A6"/>
    <w:rsid w:val="00862DED"/>
    <w:rsid w:val="00862F46"/>
    <w:rsid w:val="00870EEA"/>
    <w:rsid w:val="00875FE3"/>
    <w:rsid w:val="00876416"/>
    <w:rsid w:val="00892CC2"/>
    <w:rsid w:val="008A4CAF"/>
    <w:rsid w:val="008A78E6"/>
    <w:rsid w:val="008F4EAA"/>
    <w:rsid w:val="00914B92"/>
    <w:rsid w:val="00927B2B"/>
    <w:rsid w:val="00930272"/>
    <w:rsid w:val="00941813"/>
    <w:rsid w:val="00946E67"/>
    <w:rsid w:val="00947490"/>
    <w:rsid w:val="00950064"/>
    <w:rsid w:val="00952466"/>
    <w:rsid w:val="00967C1C"/>
    <w:rsid w:val="00972B5E"/>
    <w:rsid w:val="0097745A"/>
    <w:rsid w:val="0098492B"/>
    <w:rsid w:val="009879DE"/>
    <w:rsid w:val="00992F30"/>
    <w:rsid w:val="009B076E"/>
    <w:rsid w:val="009B62BC"/>
    <w:rsid w:val="009C0986"/>
    <w:rsid w:val="009C4B8E"/>
    <w:rsid w:val="009E3529"/>
    <w:rsid w:val="009E5843"/>
    <w:rsid w:val="009F0A36"/>
    <w:rsid w:val="00A048FF"/>
    <w:rsid w:val="00A065CA"/>
    <w:rsid w:val="00A131E4"/>
    <w:rsid w:val="00A240FA"/>
    <w:rsid w:val="00A3332D"/>
    <w:rsid w:val="00A438A7"/>
    <w:rsid w:val="00A53982"/>
    <w:rsid w:val="00A6386A"/>
    <w:rsid w:val="00A73165"/>
    <w:rsid w:val="00A84D72"/>
    <w:rsid w:val="00A86C90"/>
    <w:rsid w:val="00A90BCE"/>
    <w:rsid w:val="00AA1B41"/>
    <w:rsid w:val="00AA494F"/>
    <w:rsid w:val="00AE014C"/>
    <w:rsid w:val="00AE2821"/>
    <w:rsid w:val="00AE4B4E"/>
    <w:rsid w:val="00AF5187"/>
    <w:rsid w:val="00B015FA"/>
    <w:rsid w:val="00B0673A"/>
    <w:rsid w:val="00B07DAC"/>
    <w:rsid w:val="00B1323A"/>
    <w:rsid w:val="00B16DE8"/>
    <w:rsid w:val="00B35B12"/>
    <w:rsid w:val="00B410B8"/>
    <w:rsid w:val="00B5063E"/>
    <w:rsid w:val="00B61BD4"/>
    <w:rsid w:val="00B65803"/>
    <w:rsid w:val="00B77F33"/>
    <w:rsid w:val="00B82922"/>
    <w:rsid w:val="00B84169"/>
    <w:rsid w:val="00B85F44"/>
    <w:rsid w:val="00B90733"/>
    <w:rsid w:val="00B92B0E"/>
    <w:rsid w:val="00B93081"/>
    <w:rsid w:val="00B93DAE"/>
    <w:rsid w:val="00B95A77"/>
    <w:rsid w:val="00BA3C8E"/>
    <w:rsid w:val="00BE3BBB"/>
    <w:rsid w:val="00BE7F84"/>
    <w:rsid w:val="00BF6B68"/>
    <w:rsid w:val="00BF73A3"/>
    <w:rsid w:val="00C11CDB"/>
    <w:rsid w:val="00C13031"/>
    <w:rsid w:val="00C331E1"/>
    <w:rsid w:val="00C43A8B"/>
    <w:rsid w:val="00C46876"/>
    <w:rsid w:val="00C64580"/>
    <w:rsid w:val="00C70007"/>
    <w:rsid w:val="00C74F4D"/>
    <w:rsid w:val="00C770FD"/>
    <w:rsid w:val="00C83010"/>
    <w:rsid w:val="00C87208"/>
    <w:rsid w:val="00C92AED"/>
    <w:rsid w:val="00CA0311"/>
    <w:rsid w:val="00CB1E4F"/>
    <w:rsid w:val="00CB356E"/>
    <w:rsid w:val="00CB3A63"/>
    <w:rsid w:val="00CB4843"/>
    <w:rsid w:val="00CC2B6C"/>
    <w:rsid w:val="00CC7772"/>
    <w:rsid w:val="00CD6251"/>
    <w:rsid w:val="00CE1B83"/>
    <w:rsid w:val="00CF2CD3"/>
    <w:rsid w:val="00D00F44"/>
    <w:rsid w:val="00D0439F"/>
    <w:rsid w:val="00D14364"/>
    <w:rsid w:val="00D213F5"/>
    <w:rsid w:val="00D248FD"/>
    <w:rsid w:val="00D338CB"/>
    <w:rsid w:val="00D343B8"/>
    <w:rsid w:val="00D40055"/>
    <w:rsid w:val="00D41C86"/>
    <w:rsid w:val="00D51D3A"/>
    <w:rsid w:val="00D66296"/>
    <w:rsid w:val="00D666C6"/>
    <w:rsid w:val="00D672CD"/>
    <w:rsid w:val="00D70F2D"/>
    <w:rsid w:val="00D722CC"/>
    <w:rsid w:val="00D72DED"/>
    <w:rsid w:val="00DB159F"/>
    <w:rsid w:val="00DB6C43"/>
    <w:rsid w:val="00DC0A61"/>
    <w:rsid w:val="00DC14B4"/>
    <w:rsid w:val="00DC1DA7"/>
    <w:rsid w:val="00DC55EC"/>
    <w:rsid w:val="00DD3A1D"/>
    <w:rsid w:val="00DE2DBB"/>
    <w:rsid w:val="00E00746"/>
    <w:rsid w:val="00E00B50"/>
    <w:rsid w:val="00E01977"/>
    <w:rsid w:val="00E02329"/>
    <w:rsid w:val="00E03416"/>
    <w:rsid w:val="00E0521A"/>
    <w:rsid w:val="00E05FEB"/>
    <w:rsid w:val="00E14B2B"/>
    <w:rsid w:val="00E170FB"/>
    <w:rsid w:val="00E21B1B"/>
    <w:rsid w:val="00E23EA1"/>
    <w:rsid w:val="00E417FE"/>
    <w:rsid w:val="00E540DF"/>
    <w:rsid w:val="00E6169D"/>
    <w:rsid w:val="00E809A6"/>
    <w:rsid w:val="00EA04FD"/>
    <w:rsid w:val="00EA09F2"/>
    <w:rsid w:val="00EA7BF6"/>
    <w:rsid w:val="00EE4657"/>
    <w:rsid w:val="00EF210A"/>
    <w:rsid w:val="00EF3EFC"/>
    <w:rsid w:val="00F13BF3"/>
    <w:rsid w:val="00F3244E"/>
    <w:rsid w:val="00F36002"/>
    <w:rsid w:val="00F40260"/>
    <w:rsid w:val="00F44E41"/>
    <w:rsid w:val="00F64FFA"/>
    <w:rsid w:val="00F760B2"/>
    <w:rsid w:val="00F84B56"/>
    <w:rsid w:val="00F87BD9"/>
    <w:rsid w:val="00F94F83"/>
    <w:rsid w:val="00F9593E"/>
    <w:rsid w:val="00FA2D19"/>
    <w:rsid w:val="00FA6CC6"/>
    <w:rsid w:val="00FB742E"/>
    <w:rsid w:val="00FC0F8C"/>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5D3EDB66472E2A6D934DDBF39E82FDD0452D5D9E7978C15CF5558D9779350492F4610DA73U3g8H" TargetMode="External"/><Relationship Id="rId117" Type="http://schemas.openxmlformats.org/officeDocument/2006/relationships/hyperlink" Target="consultantplus://offline/ref=B1528B83C4C2C1E4FB9B89BAE6537783454BC1A3D47E42FB01DE46B104645E41B0DF95A228d6eDK" TargetMode="External"/><Relationship Id="rId21" Type="http://schemas.openxmlformats.org/officeDocument/2006/relationships/hyperlink" Target="consultantplus://offline/ref=45D3EDB66472E2A6D934DDBF39E82FDD0452D5D9E7978C15CF5558D9779350492F4610DA75U3g8H" TargetMode="External"/><Relationship Id="rId42" Type="http://schemas.openxmlformats.org/officeDocument/2006/relationships/hyperlink" Target="consultantplus://offline/ref=45D3EDB66472E2A6D934DDBF39E82FDD0452D5D9E7978C15CF5558D9779350492F4610DA71U3gCH" TargetMode="External"/><Relationship Id="rId47" Type="http://schemas.openxmlformats.org/officeDocument/2006/relationships/hyperlink" Target="consultantplus://offline/ref=45D3EDB66472E2A6D934DDBF39E82FDD0452D5D9E7978C15CF5558D9779350492F4610DA71U3g8H" TargetMode="External"/><Relationship Id="rId63" Type="http://schemas.openxmlformats.org/officeDocument/2006/relationships/hyperlink" Target="consultantplus://offline/ref=56D5167805126373C41BD8E9AB1BD60976F94BADBB3DA01CB17F6FF76E205D7F52669BF6B5VEg3H" TargetMode="External"/><Relationship Id="rId68" Type="http://schemas.openxmlformats.org/officeDocument/2006/relationships/hyperlink" Target="consultantplus://offline/ref=56D5167805126373C41BD8E9AB1BD60976F94BADBB3DA01CB17F6FF76E205D7F52669BF6B4VEgBH" TargetMode="External"/><Relationship Id="rId84" Type="http://schemas.openxmlformats.org/officeDocument/2006/relationships/hyperlink" Target="consultantplus://offline/ref=56D5167805126373C41BD8E9AB1BD60976F94BADBB3DA01CB17F6FF76E205D7F52669BF6B5VEg8H" TargetMode="External"/><Relationship Id="rId89" Type="http://schemas.openxmlformats.org/officeDocument/2006/relationships/hyperlink" Target="consultantplus://offline/ref=56D5167805126373C41BD8E9AB1BD60976F94BADBB3DA01CB17F6FF76E205D7F52669BF7B5VEgDH" TargetMode="External"/><Relationship Id="rId112" Type="http://schemas.openxmlformats.org/officeDocument/2006/relationships/hyperlink" Target="consultantplus://offline/ref=B1528B83C4C2C1E4FB9B89BAE6537783454BC1A3D47E42FB01DE46B104645E41B0DF95A228d6e6K" TargetMode="External"/><Relationship Id="rId133" Type="http://schemas.openxmlformats.org/officeDocument/2006/relationships/hyperlink" Target="consultantplus://offline/ref=B1528B83C4C2C1E4FB9B89BAE6537783454BC1A3D47E42FB01DE46B104645E41B0DF95A226d6e5K" TargetMode="External"/><Relationship Id="rId138" Type="http://schemas.openxmlformats.org/officeDocument/2006/relationships/hyperlink" Target="consultantplus://offline/ref=B1528B83C4C2C1E4FB9B89BAE6537783454BC1A3D47E42FB01DE46B104645E41B0DF95A226d6e4K" TargetMode="External"/><Relationship Id="rId154" Type="http://schemas.openxmlformats.org/officeDocument/2006/relationships/hyperlink" Target="consultantplus://offline/ref=B1528B83C4C2C1E4FB9B89BAE6537783454BC1A3D47E42FB01DE46B104645E41B0DF95A227d6e7K" TargetMode="External"/><Relationship Id="rId159" Type="http://schemas.openxmlformats.org/officeDocument/2006/relationships/hyperlink" Target="consultantplus://offline/ref=B1528B83C4C2C1E4FB9B89BAE6537783454BC1A3D47E42FB01DE46B104645E41B0DF95A227d6e2K" TargetMode="External"/><Relationship Id="rId175" Type="http://schemas.openxmlformats.org/officeDocument/2006/relationships/hyperlink" Target="consultantplus://offline/ref=B1528B83C4C2C1E4FB9B89BAE6537783454BC1A3D47E42FB01DE46B104645E41B0DF95A226d6e7K" TargetMode="External"/><Relationship Id="rId170" Type="http://schemas.openxmlformats.org/officeDocument/2006/relationships/hyperlink" Target="consultantplus://offline/ref=B1528B83C4C2C1E4FB9B89BAE6537783454BC1A3D47E42FB01DE46B104645E41B0DF95A329d6eDK" TargetMode="External"/><Relationship Id="rId16" Type="http://schemas.openxmlformats.org/officeDocument/2006/relationships/hyperlink" Target="garantF1://30633051.0" TargetMode="External"/><Relationship Id="rId107" Type="http://schemas.openxmlformats.org/officeDocument/2006/relationships/hyperlink" Target="consultantplus://offline/ref=B1528B83C4C2C1E4FB9B89BAE6537783454BC1A3D47E42FB01DE46B104645E41B0DF95A22Bd6eDK" TargetMode="External"/><Relationship Id="rId11" Type="http://schemas.openxmlformats.org/officeDocument/2006/relationships/hyperlink" Target="https://www.nalog.ru/rn86/" TargetMode="External"/><Relationship Id="rId32" Type="http://schemas.openxmlformats.org/officeDocument/2006/relationships/hyperlink" Target="consultantplus://offline/ref=45D3EDB66472E2A6D934DDBF39E82FDD0452D5D9E7978C15CF5558D9779350492F4610DA70U3gCH" TargetMode="External"/><Relationship Id="rId37" Type="http://schemas.openxmlformats.org/officeDocument/2006/relationships/hyperlink" Target="consultantplus://offline/ref=45D3EDB66472E2A6D934DDBF39E82FDD0452D5D9E7978C15CF5558D9779350492F4610DA71U3gEH" TargetMode="External"/><Relationship Id="rId53" Type="http://schemas.openxmlformats.org/officeDocument/2006/relationships/hyperlink" Target="consultantplus://offline/ref=45D3EDB66472E2A6D934DDBF39E82FDD0452D5D9E7978C15CF5558D9779350492F4610DF7336UDg0H" TargetMode="External"/><Relationship Id="rId58" Type="http://schemas.openxmlformats.org/officeDocument/2006/relationships/hyperlink" Target="consultantplus://offline/ref=45D3EDB66472E2A6D934DDBF39E82FDD0452D5D9E7978C15CF5558D9779350492F4610DA7EU3gBH" TargetMode="External"/><Relationship Id="rId74" Type="http://schemas.openxmlformats.org/officeDocument/2006/relationships/hyperlink" Target="consultantplus://offline/ref=56D5167805126373C41BD8E9AB1BD60976F94BADBB3DA01CB17F6FF76E205D7F52669BF7BBVEgDH" TargetMode="External"/><Relationship Id="rId79" Type="http://schemas.openxmlformats.org/officeDocument/2006/relationships/hyperlink" Target="consultantplus://offline/ref=56D5167805126373C41BD8E9AB1BD60976F94BADBB3DA01CB17F6FF76E205D7F52669BF7BAVEg2H" TargetMode="External"/><Relationship Id="rId102" Type="http://schemas.openxmlformats.org/officeDocument/2006/relationships/hyperlink" Target="consultantplus://offline/ref=B1528B83C4C2C1E4FB9B89BAE6537783454BC1A3D47E42FB01DE46B104645E41B0DF95A22Ad6e7K" TargetMode="External"/><Relationship Id="rId123" Type="http://schemas.openxmlformats.org/officeDocument/2006/relationships/hyperlink" Target="consultantplus://offline/ref=B1528B83C4C2C1E4FB9B89BAE6537783454BC1A3D47E42FB01DE46B104645E41B0DF95A229d6e6K" TargetMode="External"/><Relationship Id="rId128" Type="http://schemas.openxmlformats.org/officeDocument/2006/relationships/hyperlink" Target="consultantplus://offline/ref=B1528B83C4C2C1E4FB9B89BAE6537783454BC1A3D47E42FB01DE46B104645E41B0DF95AE26d6e1K" TargetMode="External"/><Relationship Id="rId144" Type="http://schemas.openxmlformats.org/officeDocument/2006/relationships/hyperlink" Target="consultantplus://offline/ref=B1528B83C4C2C1E4FB9B89BAE6537783454BC1A3D47E42FB01DE46B104645E41B0DF95A226d6e3K" TargetMode="External"/><Relationship Id="rId149" Type="http://schemas.openxmlformats.org/officeDocument/2006/relationships/hyperlink" Target="consultantplus://offline/ref=B1528B83C4C2C1E4FB9B89BAE6537783454BC1A3D47E42FB01DE46B104645E41B0DF95A227d6e5K" TargetMode="External"/><Relationship Id="rId5" Type="http://schemas.openxmlformats.org/officeDocument/2006/relationships/webSettings" Target="webSettings.xml"/><Relationship Id="rId90" Type="http://schemas.openxmlformats.org/officeDocument/2006/relationships/hyperlink" Target="consultantplus://offline/ref=56D5167805126373C41BD8E9AB1BD60976F94BADBB3DA01CB17F6FF76E205D7F52669BF7B5VEg2H" TargetMode="External"/><Relationship Id="rId95" Type="http://schemas.openxmlformats.org/officeDocument/2006/relationships/hyperlink" Target="consultantplus://offline/ref=56D5167805126373C41BD8E9AB1BD60976F94BADBB3DA01CB17F6FF76E205D7F52669BF7B4VEgBH" TargetMode="External"/><Relationship Id="rId160" Type="http://schemas.openxmlformats.org/officeDocument/2006/relationships/hyperlink" Target="consultantplus://offline/ref=B1528B83C4C2C1E4FB9B89BAE6537783454BC1A3D47E42FB01DE46B104645E41B0DF95A227d6eDK" TargetMode="External"/><Relationship Id="rId165" Type="http://schemas.openxmlformats.org/officeDocument/2006/relationships/hyperlink" Target="consultantplus://offline/ref=B1528B83C4C2C1E4FB9B89BAE6537783454BC1A3D47E42FB01DE46B104645E41B0DF95A328d6e2K" TargetMode="External"/><Relationship Id="rId181" Type="http://schemas.openxmlformats.org/officeDocument/2006/relationships/hyperlink" Target="consultantplus://offline/ref=B1528B83C4C2C1E4FB9B89BAE6537783454BC1A3D47E42FB01DE46B104645E41B0DF95A326d6e3K" TargetMode="External"/><Relationship Id="rId186" Type="http://schemas.openxmlformats.org/officeDocument/2006/relationships/hyperlink" Target="consultantplus://offline/ref=B1528B83C4C2C1E4FB9B89BAE6537783454AC9A1D37642FB01DE46B104d6e4K" TargetMode="External"/><Relationship Id="rId22" Type="http://schemas.openxmlformats.org/officeDocument/2006/relationships/hyperlink" Target="consultantplus://offline/ref=45D3EDB66472E2A6D934DDBF39E82FDD0452D5D9E7978C15CF5558D9779350492F4610DA75U3g7H" TargetMode="External"/><Relationship Id="rId27" Type="http://schemas.openxmlformats.org/officeDocument/2006/relationships/hyperlink" Target="consultantplus://offline/ref=45D3EDB66472E2A6D934DDBF39E82FDD0452D5D9E7978C15CF5558D9779350492F4610DA73U3g7H" TargetMode="External"/><Relationship Id="rId43" Type="http://schemas.openxmlformats.org/officeDocument/2006/relationships/hyperlink" Target="consultantplus://offline/ref=45D3EDB66472E2A6D934DDBF39E82FDD0452D5D9E7978C15CF5558D9779350492F4610DA71U3gBH" TargetMode="External"/><Relationship Id="rId48" Type="http://schemas.openxmlformats.org/officeDocument/2006/relationships/hyperlink" Target="consultantplus://offline/ref=45D3EDB66472E2A6D934DDBF39E82FDD0453DDD9E4948C15CF5558D9779350492F4610DF74U3g8H" TargetMode="External"/><Relationship Id="rId64" Type="http://schemas.openxmlformats.org/officeDocument/2006/relationships/hyperlink" Target="consultantplus://offline/ref=56D5167805126373C41BD8E9AB1BD60976F94BADBB3DA01CB17F6FF76E205D7F52669BF6B4VEgAH" TargetMode="External"/><Relationship Id="rId69" Type="http://schemas.openxmlformats.org/officeDocument/2006/relationships/hyperlink" Target="consultantplus://offline/ref=56D5167805126373C41BD8E9AB1BD60976F94BADBB3DA01CB17F6FF76E205D7F52669BF6B4VEgFH" TargetMode="External"/><Relationship Id="rId113" Type="http://schemas.openxmlformats.org/officeDocument/2006/relationships/hyperlink" Target="consultantplus://offline/ref=B1528B83C4C2C1E4FB9B89BAE6537783454BC1A3D47E42FB01DE46B104645E41B0DF95A228d6e6K" TargetMode="External"/><Relationship Id="rId118" Type="http://schemas.openxmlformats.org/officeDocument/2006/relationships/hyperlink" Target="consultantplus://offline/ref=B1528B83C4C2C1E4FB9B89BAE6537783454BC1A3D47E42FB01DE46B104645E41B0DF95A228d6eCK" TargetMode="External"/><Relationship Id="rId134" Type="http://schemas.openxmlformats.org/officeDocument/2006/relationships/hyperlink" Target="consultantplus://offline/ref=B1528B83C4C2C1E4FB9B89BAE6537783454BC1A3D47E42FB01DE46B104645E41B0DF95A72F60dBe9K" TargetMode="External"/><Relationship Id="rId139" Type="http://schemas.openxmlformats.org/officeDocument/2006/relationships/hyperlink" Target="consultantplus://offline/ref=B1528B83C4C2C1E4FB9B89BAE6537783454BC1A3D47E42FB01DE46B104645E41B0DF95A226d6e7K" TargetMode="External"/><Relationship Id="rId80" Type="http://schemas.openxmlformats.org/officeDocument/2006/relationships/hyperlink" Target="consultantplus://offline/ref=56D5167805126373C41BD8E9AB1BD60976F94BADBB3DA01CB17F6FF76E205D7F52669BF7BAVEg3H" TargetMode="External"/><Relationship Id="rId85" Type="http://schemas.openxmlformats.org/officeDocument/2006/relationships/hyperlink" Target="consultantplus://offline/ref=56D5167805126373C41BD8E9AB1BD60976F94BADBB3DA01CB17F6FF76E205D7F52669BF7B5VEgBH" TargetMode="External"/><Relationship Id="rId150" Type="http://schemas.openxmlformats.org/officeDocument/2006/relationships/hyperlink" Target="consultantplus://offline/ref=B1528B83C4C2C1E4FB9B89BAE6537783454BC1A3D47E42FB01DE46B104645E41B0DF95A72F60dBe8K" TargetMode="External"/><Relationship Id="rId155" Type="http://schemas.openxmlformats.org/officeDocument/2006/relationships/hyperlink" Target="consultantplus://offline/ref=B1528B83C4C2C1E4FB9B89BAE6537783454BC1A3D47E42FB01DE46B104645E41B0DF95A227d6e6K" TargetMode="External"/><Relationship Id="rId171" Type="http://schemas.openxmlformats.org/officeDocument/2006/relationships/hyperlink" Target="consultantplus://offline/ref=B1528B83C4C2C1E4FB9B89BAE6537783454BC1A3D47E42FB01DE46B104645E41B0DF95A329d6eCK" TargetMode="External"/><Relationship Id="rId176" Type="http://schemas.openxmlformats.org/officeDocument/2006/relationships/hyperlink" Target="consultantplus://offline/ref=B1528B83C4C2C1E4FB9B89BAE6537783454BC1A3D47E42FB01DE46B104645E41B0DF95A326d6e4K" TargetMode="External"/><Relationship Id="rId12" Type="http://schemas.openxmlformats.org/officeDocument/2006/relationships/hyperlink" Target="http://www.kadastr.ru" TargetMode="External"/><Relationship Id="rId17" Type="http://schemas.openxmlformats.org/officeDocument/2006/relationships/hyperlink" Target="consultantplus://offline/ref=7B4703046FD94D29ABC4C8F8BFF29A72DAB69A40FB08DD1230B78EE2206E6000D0036A11DED80F61F5D86B73AF71819D4DF4DFD0A8UFR3K" TargetMode="External"/><Relationship Id="rId33" Type="http://schemas.openxmlformats.org/officeDocument/2006/relationships/hyperlink" Target="consultantplus://offline/ref=DF9632F26D7C1FA56CDC2AEA06DE1494E558126FB5DFA26E8281D10BFDBF3192328249013FE966EAN0wEH" TargetMode="External"/><Relationship Id="rId38" Type="http://schemas.openxmlformats.org/officeDocument/2006/relationships/hyperlink" Target="consultantplus://offline/ref=45D3EDB66472E2A6D934DDBF39E82FDD0452D5D9E7978C15CF5558D9779350492F4610DA71U3gDH" TargetMode="External"/><Relationship Id="rId59" Type="http://schemas.openxmlformats.org/officeDocument/2006/relationships/hyperlink" Target="consultantplus://offline/ref=45D3EDB66472E2A6D934DDBF39E82FDD0452D5D9E7978C15CF5558D9779350492F4610DA7EU3gAH" TargetMode="External"/><Relationship Id="rId103" Type="http://schemas.openxmlformats.org/officeDocument/2006/relationships/hyperlink" Target="consultantplus://offline/ref=B1528B83C4C2C1E4FB9B89BAE6537783454BC1A3D47E42FB01DE46B104645E41B0DF95A22Ad6e6K" TargetMode="External"/><Relationship Id="rId108" Type="http://schemas.openxmlformats.org/officeDocument/2006/relationships/hyperlink" Target="consultantplus://offline/ref=B1528B83C4C2C1E4FB9B89BAE6537783454BC1A3D47E42FB01DE46B104645E41B0DF95A22Bd6eCK" TargetMode="External"/><Relationship Id="rId124" Type="http://schemas.openxmlformats.org/officeDocument/2006/relationships/hyperlink" Target="consultantplus://offline/ref=B1528B83C4C2C1E4FB9B89BAE6537783454BC1A3D47E42FB01DE46B104645E41B0DF95A229d6e6K" TargetMode="External"/><Relationship Id="rId129" Type="http://schemas.openxmlformats.org/officeDocument/2006/relationships/hyperlink" Target="consultantplus://offline/ref=B1528B83C4C2C1E4FB9B89BAE6537783454BC1A3D47E42FB01DE46B104645E41B0DF95A229d6e2K" TargetMode="External"/><Relationship Id="rId54" Type="http://schemas.openxmlformats.org/officeDocument/2006/relationships/hyperlink" Target="consultantplus://offline/ref=45D3EDB66472E2A6D934DDBF39E82FDD0452D5D9E7978C15CF5558D9779350492F4610DF7336UDg1H" TargetMode="External"/><Relationship Id="rId70" Type="http://schemas.openxmlformats.org/officeDocument/2006/relationships/hyperlink" Target="consultantplus://offline/ref=56D5167805126373C41BD8E9AB1BD60976F94BADBB3DA01CB17F6FF76E205D7F52669BF6B4VEg3H" TargetMode="External"/><Relationship Id="rId75" Type="http://schemas.openxmlformats.org/officeDocument/2006/relationships/hyperlink" Target="consultantplus://offline/ref=56D5167805126373C41BD8E9AB1BD60976F94BADBB3DA01CB17F6FF76E205D7F52669BF7BAVEgCH" TargetMode="External"/><Relationship Id="rId91" Type="http://schemas.openxmlformats.org/officeDocument/2006/relationships/hyperlink" Target="consultantplus://offline/ref=56D5167805126373C41BD8E9AB1BD60976F94BADBB3DA01CB17F6FF76E205D7F52669BF7B5VEg3H" TargetMode="External"/><Relationship Id="rId96" Type="http://schemas.openxmlformats.org/officeDocument/2006/relationships/hyperlink" Target="consultantplus://offline/ref=064543ECF1AA0F509EFAA2264B53DB02CB25BF769929D8AE866225562EE7766BE044CB3BF047lCK" TargetMode="External"/><Relationship Id="rId140" Type="http://schemas.openxmlformats.org/officeDocument/2006/relationships/hyperlink" Target="consultantplus://offline/ref=B1528B83C4C2C1E4FB9B89BAE6537783454BC1A3D47E42FB01DE46B104645E41B0DF95A226d6e6K" TargetMode="External"/><Relationship Id="rId145" Type="http://schemas.openxmlformats.org/officeDocument/2006/relationships/hyperlink" Target="consultantplus://offline/ref=B1528B83C4C2C1E4FB9B89BAE6537783454BC1A3D47E42FB01DE46B104645E41B0DF95A226d6e2K" TargetMode="External"/><Relationship Id="rId161" Type="http://schemas.openxmlformats.org/officeDocument/2006/relationships/hyperlink" Target="consultantplus://offline/ref=B1528B83C4C2C1E4FB9B89BAE6537783454BC1A3D47E42FB01DE46B104645E41B0DF95A227d6eCK" TargetMode="External"/><Relationship Id="rId166" Type="http://schemas.openxmlformats.org/officeDocument/2006/relationships/hyperlink" Target="consultantplus://offline/ref=B1528B83C4C2C1E4FB9B89BAE6537783454BC1A3D47E42FB01DE46B104645E41B0DF95A329d6e3K" TargetMode="External"/><Relationship Id="rId182" Type="http://schemas.openxmlformats.org/officeDocument/2006/relationships/hyperlink" Target="consultantplus://offline/ref=B1528B83C4C2C1E4FB9B89BAE6537783454BC1A3D47E42FB01DE46B104645E41B0DF95A326d6e2K" TargetMode="External"/><Relationship Id="rId187" Type="http://schemas.openxmlformats.org/officeDocument/2006/relationships/hyperlink" Target="consultantplus://offline/ref=B1528B83C4C2C1E4FB9B89BAE6537783454BC1A3D47E42FB01DE46B104645E41B0DF95A327d6e5K"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consultantplus://offline/ref=45D3EDB66472E2A6D934DDBF39E82FDD0452D5D9E7978C15CF5558D9779350492F4610DA75U3g6H" TargetMode="External"/><Relationship Id="rId28" Type="http://schemas.openxmlformats.org/officeDocument/2006/relationships/hyperlink" Target="consultantplus://offline/ref=45D3EDB66472E2A6D934DDBF39E82FDD0452D5D9E7978C15CF5558D9779350492F4610DA73U3g6H" TargetMode="External"/><Relationship Id="rId49" Type="http://schemas.openxmlformats.org/officeDocument/2006/relationships/hyperlink" Target="consultantplus://offline/ref=45D3EDB66472E2A6D934DDBF39E82FDD0452D5D9E7978C15CF5558D9779350492F4610DA71U3g7H" TargetMode="External"/><Relationship Id="rId114" Type="http://schemas.openxmlformats.org/officeDocument/2006/relationships/hyperlink" Target="consultantplus://offline/ref=BB91C46E90128B829FA6D57CFD1A0B2997BEF3728EBDA1FD0EE877C0A0E29F88CA02318F2D6FD936dF46K" TargetMode="External"/><Relationship Id="rId119" Type="http://schemas.openxmlformats.org/officeDocument/2006/relationships/hyperlink" Target="consultantplus://offline/ref=B1528B83C4C2C1E4FB9B89BAE6537783454BC1A3D47E42FB01DE46B104645E41B0DF95A229d6e5K" TargetMode="External"/><Relationship Id="rId44" Type="http://schemas.openxmlformats.org/officeDocument/2006/relationships/hyperlink" Target="consultantplus://offline/ref=45D3EDB66472E2A6D934DDBF39E82FDD0452D5D9E7978C15CF5558D9779350492F4610DA71U3gAH" TargetMode="External"/><Relationship Id="rId60" Type="http://schemas.openxmlformats.org/officeDocument/2006/relationships/hyperlink" Target="consultantplus://offline/ref=45D3EDB66472E2A6D934DDBF39E82FDD0452D5D9E7978C15CF5558D9779350492F4610DA7EU3g8H" TargetMode="External"/><Relationship Id="rId65" Type="http://schemas.openxmlformats.org/officeDocument/2006/relationships/hyperlink" Target="consultantplus://offline/ref=56D5167805126373C41BD8E9AB1BD60976F94BADBB3DA01CB17F6FF76E205D7F52669BF3BCEFV9g0H" TargetMode="External"/><Relationship Id="rId81" Type="http://schemas.openxmlformats.org/officeDocument/2006/relationships/hyperlink" Target="consultantplus://offline/ref=56D5167805126373C41BD8E9AB1BD60976F94BADBB3DA01CB17F6FF76E205D7F52669BF7B5VEgAH" TargetMode="External"/><Relationship Id="rId86" Type="http://schemas.openxmlformats.org/officeDocument/2006/relationships/hyperlink" Target="consultantplus://offline/ref=56D5167805126373C41BD8E9AB1BD60976F94BADBB3DA01CB17F6FF76E205D7F52669BF7B5VEg8H" TargetMode="External"/><Relationship Id="rId130" Type="http://schemas.openxmlformats.org/officeDocument/2006/relationships/hyperlink" Target="consultantplus://offline/ref=B1528B83C4C2C1E4FB9B89BAE6537783454AC9A3D77D42FB01DE46B104645E41B0DF95A72Cd6e2K" TargetMode="External"/><Relationship Id="rId135" Type="http://schemas.openxmlformats.org/officeDocument/2006/relationships/hyperlink" Target="consultantplus://offline/ref=B1528B83C4C2C1E4FB9B89BAE6537783454BC1A3D47E42FB01DE46B104645E41B0DF95A72F60dBe9K" TargetMode="External"/><Relationship Id="rId151" Type="http://schemas.openxmlformats.org/officeDocument/2006/relationships/hyperlink" Target="consultantplus://offline/ref=B1528B83C4C2C1E4FB9B89BAE6537783454BC1A3D47E42FB01DE46B104645E41B0DF95A72F60dBe8K" TargetMode="External"/><Relationship Id="rId156" Type="http://schemas.openxmlformats.org/officeDocument/2006/relationships/hyperlink" Target="consultantplus://offline/ref=B1528B83C4C2C1E4FB9B89BAE6537783454BC1A3D47E42FB01DE46B104645E41B0DF95A227d6e1K" TargetMode="External"/><Relationship Id="rId177" Type="http://schemas.openxmlformats.org/officeDocument/2006/relationships/hyperlink" Target="consultantplus://offline/ref=B1528B83C4C2C1E4FB9B89BAE6537783454BC1A3D47E42FB01DE46B104645E41B0DF95A326d6e7K" TargetMode="External"/><Relationship Id="rId172" Type="http://schemas.openxmlformats.org/officeDocument/2006/relationships/hyperlink" Target="consultantplus://offline/ref=B1528B83C4C2C1E4FB9B89BAE6537783454BC1A3D47E42FB01DE46B104645E41B0DF95A326d6e5K" TargetMode="External"/><Relationship Id="rId13" Type="http://schemas.openxmlformats.org/officeDocument/2006/relationships/hyperlink" Target="https://mfc.admhmao.ru/" TargetMode="External"/><Relationship Id="rId18" Type="http://schemas.openxmlformats.org/officeDocument/2006/relationships/hyperlink" Target="garantF1://12024624.0" TargetMode="External"/><Relationship Id="rId39" Type="http://schemas.openxmlformats.org/officeDocument/2006/relationships/hyperlink" Target="consultantplus://offline/ref=45D3EDB66472E2A6D934DDBF39E82FDD075BD0DFE7968C15CF5558D977U9g3H" TargetMode="External"/><Relationship Id="rId109" Type="http://schemas.openxmlformats.org/officeDocument/2006/relationships/hyperlink" Target="consultantplus://offline/ref=B1528B83C4C2C1E4FB9B89BAE6537783454BC1A3D47E42FB01DE46B104645E41B0DF95A228d6e5K" TargetMode="External"/><Relationship Id="rId34" Type="http://schemas.openxmlformats.org/officeDocument/2006/relationships/hyperlink" Target="consultantplus://offline/ref=DF9632F26D7C1FA56CDC2AEA06DE1494E558126FB5DFA26E8281D10BFDBF3192328249013FE966EBN0wEH" TargetMode="External"/><Relationship Id="rId50" Type="http://schemas.openxmlformats.org/officeDocument/2006/relationships/hyperlink" Target="consultantplus://offline/ref=45D3EDB66472E2A6D934DDBF39E82FDD0452D5D9E7978C15CF5558D9779350492F4610DA7EU3gFH" TargetMode="External"/><Relationship Id="rId55" Type="http://schemas.openxmlformats.org/officeDocument/2006/relationships/hyperlink" Target="consultantplus://offline/ref=45D3EDB66472E2A6D934DDBF39E82FDD0452D5D9E7978C15CF5558D9779350492F4610DA7EU3gEH" TargetMode="External"/><Relationship Id="rId76" Type="http://schemas.openxmlformats.org/officeDocument/2006/relationships/hyperlink" Target="consultantplus://offline/ref=56D5167805126373C41BD8E9AB1BD60976F94BADBB3DA01CB17F6FF76E205D7F52669BF7BAVEgCH" TargetMode="External"/><Relationship Id="rId97" Type="http://schemas.openxmlformats.org/officeDocument/2006/relationships/hyperlink" Target="consultantplus://offline/ref=B1528B83C4C2C1E4FB9B89BAE6537783454BC1A3D47E42FB01DE46B104645E41B0DF95A22Dd6e2K" TargetMode="External"/><Relationship Id="rId104" Type="http://schemas.openxmlformats.org/officeDocument/2006/relationships/hyperlink" Target="consultantplus://offline/ref=B1528B83C4C2C1E4FB9B89BAE6537783454BC1A3D47E42FB01DE46B104645E41B0DF95A22Ad6e1K" TargetMode="External"/><Relationship Id="rId120" Type="http://schemas.openxmlformats.org/officeDocument/2006/relationships/hyperlink" Target="consultantplus://offline/ref=B1528B83C4C2C1E4FB9B89BAE6537783454BC1A3D47E42FB01DE46B104645E41B0DF95A229d6e4K" TargetMode="External"/><Relationship Id="rId125" Type="http://schemas.openxmlformats.org/officeDocument/2006/relationships/hyperlink" Target="consultantplus://offline/ref=B1528B83C4C2C1E4FB9B89BAE6537783454BC1A3D47E42FB01DE46B104645E41B0DF95A229d6e1K" TargetMode="External"/><Relationship Id="rId141" Type="http://schemas.openxmlformats.org/officeDocument/2006/relationships/hyperlink" Target="consultantplus://offline/ref=B1528B83C4C2C1E4FB9B89BAE6537783454BC1A3D47E42FB01DE46B104645E41B0DF95A226d6e1K" TargetMode="External"/><Relationship Id="rId146" Type="http://schemas.openxmlformats.org/officeDocument/2006/relationships/hyperlink" Target="consultantplus://offline/ref=B1528B83C4C2C1E4FB9B89BAE6537783454BC1A3D47E42FB01DE46B104645E41B0DF95A226d6eDK" TargetMode="External"/><Relationship Id="rId167" Type="http://schemas.openxmlformats.org/officeDocument/2006/relationships/hyperlink" Target="consultantplus://offline/ref=B1528B83C4C2C1E4FB9B89BAE6537783454BC1A3D47E42FB01DE46B104645E41B0DF95A329d6e3K" TargetMode="External"/><Relationship Id="rId188" Type="http://schemas.openxmlformats.org/officeDocument/2006/relationships/hyperlink" Target="consultantplus://offline/ref=B1528B83C4C2C1E4FB9B89BAE6537783454BC1A3D47E42FB01DE46B104645E41B0DF95A327d6e4K" TargetMode="External"/><Relationship Id="rId7" Type="http://schemas.openxmlformats.org/officeDocument/2006/relationships/endnotes" Target="endnotes.xml"/><Relationship Id="rId71" Type="http://schemas.openxmlformats.org/officeDocument/2006/relationships/hyperlink" Target="consultantplus://offline/ref=56D5167805126373C41BD8E9AB1BD60976F94BADBB3DA01CB17F6FF76E205D7F52669BF3B8EBV9g5H" TargetMode="External"/><Relationship Id="rId92" Type="http://schemas.openxmlformats.org/officeDocument/2006/relationships/hyperlink" Target="consultantplus://offline/ref=56D5167805126373C41BD8E9AB1BD60976F84BAEBC3AA01CB17F6FF76EV2g0H" TargetMode="External"/><Relationship Id="rId162" Type="http://schemas.openxmlformats.org/officeDocument/2006/relationships/hyperlink" Target="consultantplus://offline/ref=B1528B83C4C2C1E4FB9B89BAE6537783454BC1A3D47E42FB01DE46B104645E41B0DF95A72B64dBeDK" TargetMode="External"/><Relationship Id="rId183" Type="http://schemas.openxmlformats.org/officeDocument/2006/relationships/hyperlink" Target="consultantplus://offline/ref=B1528B83C4C2C1E4FB9B89BAE6537783454BC1A3D47E42FB01DE46B104645E41B0DF95A326d6eDK" TargetMode="External"/><Relationship Id="rId2" Type="http://schemas.openxmlformats.org/officeDocument/2006/relationships/styles" Target="styles.xml"/><Relationship Id="rId29" Type="http://schemas.openxmlformats.org/officeDocument/2006/relationships/hyperlink" Target="consultantplus://offline/ref=45D3EDB66472E2A6D934DDBF39E82FDD0452D5D9E7978C15CF5558D9779350492F4610DA70U3gEH" TargetMode="External"/><Relationship Id="rId24" Type="http://schemas.openxmlformats.org/officeDocument/2006/relationships/hyperlink" Target="consultantplus://offline/ref=45D3EDB66472E2A6D934DDBF39E82FDD0452D5D9E7978C15CF5558D9779350492F4610DA72U3gEH" TargetMode="External"/><Relationship Id="rId40" Type="http://schemas.openxmlformats.org/officeDocument/2006/relationships/hyperlink" Target="consultantplus://offline/ref=45D3EDB66472E2A6D934DDBF39E82FDD0452D5D9E7978C15CF5558D9779350492F4610DA71U3gDH" TargetMode="External"/><Relationship Id="rId45" Type="http://schemas.openxmlformats.org/officeDocument/2006/relationships/hyperlink" Target="consultantplus://offline/ref=45D3EDB66472E2A6D934DDBF39E82FDD0452D5D9E7978C15CF5558D9779350492F4610DA71U3g9H" TargetMode="External"/><Relationship Id="rId66" Type="http://schemas.openxmlformats.org/officeDocument/2006/relationships/hyperlink" Target="consultantplus://offline/ref=56D5167805126373C41BD8E9AB1BD60976F94BADBB3DA01CB17F6FF76E205D7F52669BF3BCEFV9g0H" TargetMode="External"/><Relationship Id="rId87" Type="http://schemas.openxmlformats.org/officeDocument/2006/relationships/hyperlink" Target="consultantplus://offline/ref=56D5167805126373C41BD8E9AB1BD60976F94BADBB3DA01CB17F6FF76E205D7F52669BF7B5VEg9H" TargetMode="External"/><Relationship Id="rId110" Type="http://schemas.openxmlformats.org/officeDocument/2006/relationships/hyperlink" Target="consultantplus://offline/ref=B1528B83C4C2C1E4FB9B89BAE6537783454BC1A3D47E42FB01DE46B104645E41B0DF95A228d6e4K" TargetMode="External"/><Relationship Id="rId115" Type="http://schemas.openxmlformats.org/officeDocument/2006/relationships/hyperlink" Target="consultantplus://offline/ref=BB91C46E90128B829FA6D57CFD1A0B2997BEF3728EBDA1FD0EE877C0A0E29F88CA02318F2D6FD936dF40K" TargetMode="External"/><Relationship Id="rId131" Type="http://schemas.openxmlformats.org/officeDocument/2006/relationships/hyperlink" Target="consultantplus://offline/ref=B1528B83C4C2C1E4FB9B89BAE6537783454BC1A3D47E42FB01DE46B104645E41B0DF95A229d6eDK" TargetMode="External"/><Relationship Id="rId136" Type="http://schemas.openxmlformats.org/officeDocument/2006/relationships/hyperlink" Target="consultantplus://offline/ref=B1528B83C4C2C1E4FB9B89BAE6537783454BC1A3D47E42FB01DE46B104645E41B0DF95A72B6CdBeFK" TargetMode="External"/><Relationship Id="rId157" Type="http://schemas.openxmlformats.org/officeDocument/2006/relationships/hyperlink" Target="consultantplus://offline/ref=B1528B83C4C2C1E4FB9B89BAE6537783454BC1A3D47E42FB01DE46B104645E41B0DF95A227d6e0K" TargetMode="External"/><Relationship Id="rId178" Type="http://schemas.openxmlformats.org/officeDocument/2006/relationships/hyperlink" Target="consultantplus://offline/ref=B1528B83C4C2C1E4FB9B89BAE6537783454BC1A3D47E42FB01DE46B104645E41B0DF95A326d6e6K" TargetMode="External"/><Relationship Id="rId61" Type="http://schemas.openxmlformats.org/officeDocument/2006/relationships/hyperlink" Target="consultantplus://offline/ref=45D3EDB66472E2A6D934DDBF39E82FDD0452D5D9E7978C15CF5558D9779350492F4610DA7EU3g7H" TargetMode="External"/><Relationship Id="rId82" Type="http://schemas.openxmlformats.org/officeDocument/2006/relationships/hyperlink" Target="consultantplus://offline/ref=56D5167805126373C41BD8E9AB1BD60976F843AFBC35A01CB17F6FF76EV2g0H" TargetMode="External"/><Relationship Id="rId152" Type="http://schemas.openxmlformats.org/officeDocument/2006/relationships/hyperlink" Target="consultantplus://offline/ref=B1528B83C4C2C1E4FB9B89BAE6537783454BC1A3D47E42FB01DE46B104645E41B0DF95A72B6DdBeAK" TargetMode="External"/><Relationship Id="rId173" Type="http://schemas.openxmlformats.org/officeDocument/2006/relationships/hyperlink" Target="consultantplus://offline/ref=B1528B83C4C2C1E4FB9B89BAE6537783454AC9A1D37642FB01DE46B104d6e4K" TargetMode="External"/><Relationship Id="rId19" Type="http://schemas.openxmlformats.org/officeDocument/2006/relationships/hyperlink" Target="consultantplus://offline/ref=45D3EDB66472E2A6D934DDBF39E82FDD0452D5D9E7978C15CF5558D9779350492F4610DA75U3g9H" TargetMode="External"/><Relationship Id="rId14" Type="http://schemas.openxmlformats.org/officeDocument/2006/relationships/hyperlink" Target="garantF1://12077515.73" TargetMode="External"/><Relationship Id="rId30" Type="http://schemas.openxmlformats.org/officeDocument/2006/relationships/hyperlink" Target="consultantplus://offline/ref=45D3EDB66472E2A6D934DDBF39E82FDD0452D5D9E7978C15CF5558D9779350492F4610DF743BUDg0H" TargetMode="External"/><Relationship Id="rId35" Type="http://schemas.openxmlformats.org/officeDocument/2006/relationships/hyperlink" Target="consultantplus://offline/ref=DF9632F26D7C1FA56CDC2AEA06DE1494E558126FB5DEAB668083D10BFDBF3192328249013FE966E90E193985N9w5H" TargetMode="External"/><Relationship Id="rId56" Type="http://schemas.openxmlformats.org/officeDocument/2006/relationships/hyperlink" Target="consultantplus://offline/ref=45D3EDB66472E2A6D934DDBF39E82FDD0452D5D9E7978C15CF5558D9779350492F4610DA7EU3gDH" TargetMode="External"/><Relationship Id="rId77" Type="http://schemas.openxmlformats.org/officeDocument/2006/relationships/hyperlink" Target="consultantplus://offline/ref=56D5167805126373C41BD8E9AB1BD60976F94BADBB3DA01CB17F6FF76E205D7F52669BF7BAVEgCH" TargetMode="External"/><Relationship Id="rId100" Type="http://schemas.openxmlformats.org/officeDocument/2006/relationships/hyperlink" Target="consultantplus://offline/ref=B1528B83C4C2C1E4FB9B89BAE6537783454BC1A3D47E42FB01DE46B104645E41B0DF95A22Dd6eCK" TargetMode="External"/><Relationship Id="rId105" Type="http://schemas.openxmlformats.org/officeDocument/2006/relationships/hyperlink" Target="consultantplus://offline/ref=B1528B83C4C2C1E4FB9B89BAE6537783454BC1A3D47E42FB01DE46B104645E41B0DF95A22Ad6e0K" TargetMode="External"/><Relationship Id="rId126" Type="http://schemas.openxmlformats.org/officeDocument/2006/relationships/hyperlink" Target="consultantplus://offline/ref=B1528B83C4C2C1E4FB9B89BAE6537783454BC1A3D47E42FB01DE46B104645E41B0DF95A229d6e0K" TargetMode="External"/><Relationship Id="rId147" Type="http://schemas.openxmlformats.org/officeDocument/2006/relationships/hyperlink" Target="consultantplus://offline/ref=B1528B83C4C2C1E4FB9B89BAE6537783454BC1A3D47E42FB01DE46B104645E41B0DF95A226d6eDK" TargetMode="External"/><Relationship Id="rId168" Type="http://schemas.openxmlformats.org/officeDocument/2006/relationships/hyperlink" Target="consultantplus://offline/ref=B1528B83C4C2C1E4FB9B89BAE6537783454BC1A3D47E42FB01DE46B104645E41B0DF95A329d6e3K" TargetMode="External"/><Relationship Id="rId8" Type="http://schemas.openxmlformats.org/officeDocument/2006/relationships/image" Target="media/image1.png"/><Relationship Id="rId51" Type="http://schemas.openxmlformats.org/officeDocument/2006/relationships/hyperlink" Target="consultantplus://offline/ref=45D3EDB66472E2A6D934DDBF39E82FDD0452D5D9E7978C15CF5558D9779350492F4610DF773AUDg6H" TargetMode="External"/><Relationship Id="rId72" Type="http://schemas.openxmlformats.org/officeDocument/2006/relationships/hyperlink" Target="consultantplus://offline/ref=56D5167805126373C41BD8E9AB1BD60976F94BADBB3DA01CB17F6FF76E205D7F52669BF7BBVEgFH" TargetMode="External"/><Relationship Id="rId93" Type="http://schemas.openxmlformats.org/officeDocument/2006/relationships/hyperlink" Target="consultantplus://offline/ref=56D5167805126373C41BD8E9AB1BD60976F843AFBC35A01CB17F6FF76EV2g0H" TargetMode="External"/><Relationship Id="rId98" Type="http://schemas.openxmlformats.org/officeDocument/2006/relationships/hyperlink" Target="consultantplus://offline/ref=B1528B83C4C2C1E4FB9B89BAE6537783454BC1A3D47E42FB01DE46B104645E41B0DF95A22Dd6e2K" TargetMode="External"/><Relationship Id="rId121" Type="http://schemas.openxmlformats.org/officeDocument/2006/relationships/hyperlink" Target="consultantplus://offline/ref=B1528B83C4C2C1E4FB9B89BAE6537783454BC1A3D47E42FB01DE46B104645E41B0DF95A229d6e7K" TargetMode="External"/><Relationship Id="rId142" Type="http://schemas.openxmlformats.org/officeDocument/2006/relationships/hyperlink" Target="consultantplus://offline/ref=B1528B83C4C2C1E4FB9B89BAE6537783454BC1A3D47E42FB01DE46B104645E41B0DF95A226d6e1K" TargetMode="External"/><Relationship Id="rId163" Type="http://schemas.openxmlformats.org/officeDocument/2006/relationships/hyperlink" Target="consultantplus://offline/ref=B1528B83C4C2C1E4FB9B89BAE6537783454BC1A3D47E42FB01DE46B104645E41B0DF95A328d6e0K" TargetMode="External"/><Relationship Id="rId184" Type="http://schemas.openxmlformats.org/officeDocument/2006/relationships/hyperlink" Target="consultantplus://offline/ref=B1528B83C4C2C1E4FB9B89BAE6537783454BC1A3D47E42FB01DE46B104645E41B0DF95A326d6eCK" TargetMode="External"/><Relationship Id="rId189"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hyperlink" Target="consultantplus://offline/ref=45D3EDB66472E2A6D934DDBF39E82FDD0452D5D9E7978C15CF5558D9779350492F4610DA72U3gDH" TargetMode="External"/><Relationship Id="rId46" Type="http://schemas.openxmlformats.org/officeDocument/2006/relationships/hyperlink" Target="consultantplus://offline/ref=45D3EDB66472E2A6D934DDBF39E82FDD0452D5D9E7978C15CF5558D9779350492F4610D67EU3gBH" TargetMode="External"/><Relationship Id="rId67" Type="http://schemas.openxmlformats.org/officeDocument/2006/relationships/hyperlink" Target="consultantplus://offline/ref=56D5167805126373C41BD8E9AB1BD60976F94BADBB3DA01CB17F6FF76E205D7F52669BF3B8E2V9g2H" TargetMode="External"/><Relationship Id="rId116" Type="http://schemas.openxmlformats.org/officeDocument/2006/relationships/hyperlink" Target="consultantplus://offline/ref=BB91C46E90128B829FA6D57CFD1A0B2997BEF3728EBDA1FD0EE877C0A0E29F88CA02318F2D6FD933dF4DK" TargetMode="External"/><Relationship Id="rId137" Type="http://schemas.openxmlformats.org/officeDocument/2006/relationships/hyperlink" Target="consultantplus://offline/ref=B1528B83C4C2C1E4FB9B89BAE6537783454BC1A3D47E42FB01DE46B104645E41B0DF95A72B6CdBeEK" TargetMode="External"/><Relationship Id="rId158" Type="http://schemas.openxmlformats.org/officeDocument/2006/relationships/hyperlink" Target="consultantplus://offline/ref=B1528B83C4C2C1E4FB9B89BAE6537783454BC1A3D47E42FB01DE46B104645E41B0DF95A227d6e3K" TargetMode="External"/><Relationship Id="rId20" Type="http://schemas.openxmlformats.org/officeDocument/2006/relationships/hyperlink" Target="consultantplus://offline/ref=45D3EDB66472E2A6D934DDBF39E82FDD0452D5D9E7978C15CF5558D9779350492F4610DA75U3g8H" TargetMode="External"/><Relationship Id="rId41" Type="http://schemas.openxmlformats.org/officeDocument/2006/relationships/hyperlink" Target="consultantplus://offline/ref=45D3EDB66472E2A6D934DDBF39E82FDD0452D5D9E7978C15CF5558D9779350492F4610DA71U3gCH" TargetMode="External"/><Relationship Id="rId62" Type="http://schemas.openxmlformats.org/officeDocument/2006/relationships/hyperlink" Target="consultantplus://offline/ref=45D3EDB66472E2A6D934DDBF39E82FDD0452D5D9E7978C15CF5558D9779350492F4610DA7EU3g7H" TargetMode="External"/><Relationship Id="rId83" Type="http://schemas.openxmlformats.org/officeDocument/2006/relationships/hyperlink" Target="consultantplus://offline/ref=56D5167805126373C41BD8E9AB1BD60976F94BADBB3DA01CB17F6FF76E205D7F52669BF6B9VEgFH" TargetMode="External"/><Relationship Id="rId88" Type="http://schemas.openxmlformats.org/officeDocument/2006/relationships/hyperlink" Target="consultantplus://offline/ref=9A53C261A962B09EE3934BF7CFDA4CEACB92D53A6ED613416DA9C0B45BE9F39602847F09D6CC6FD25A80ADED79F2624169D7A12DEEQ4h3L" TargetMode="External"/><Relationship Id="rId111" Type="http://schemas.openxmlformats.org/officeDocument/2006/relationships/hyperlink" Target="consultantplus://offline/ref=B1528B83C4C2C1E4FB9B89BAE6537783454BC1A3D47E42FB01DE46B104645E41B0DF95A72C61dBeFK" TargetMode="External"/><Relationship Id="rId132" Type="http://schemas.openxmlformats.org/officeDocument/2006/relationships/hyperlink" Target="consultantplus://offline/ref=B1528B83C4C2C1E4FB9B89BAE6537783454BC1A3D47E42FB01DE46B104645E41B0DF95A229d6eCK" TargetMode="External"/><Relationship Id="rId153" Type="http://schemas.openxmlformats.org/officeDocument/2006/relationships/hyperlink" Target="consultantplus://offline/ref=B1528B83C4C2C1E4FB9B89BAE6537783454BC1A3D47E42FB01DE46B104645E41B0DF95A227d6e4K" TargetMode="External"/><Relationship Id="rId174" Type="http://schemas.openxmlformats.org/officeDocument/2006/relationships/hyperlink" Target="consultantplus://offline/ref=B1528B83C4C2C1E4FB9B89BAE6537783454BC1A3D47E42FB01DE46B104645E41B0DF95A22Ad6e0K" TargetMode="External"/><Relationship Id="rId179" Type="http://schemas.openxmlformats.org/officeDocument/2006/relationships/hyperlink" Target="consultantplus://offline/ref=B1528B83C4C2C1E4FB9B89BAE6537783454BC1A3D47E42FB01DE46B104645E41B0DF95A326d6e1K" TargetMode="External"/><Relationship Id="rId190" Type="http://schemas.openxmlformats.org/officeDocument/2006/relationships/theme" Target="theme/theme1.xml"/><Relationship Id="rId15" Type="http://schemas.openxmlformats.org/officeDocument/2006/relationships/hyperlink" Target="garantF1://30633051.1000" TargetMode="External"/><Relationship Id="rId36" Type="http://schemas.openxmlformats.org/officeDocument/2006/relationships/hyperlink" Target="consultantplus://offline/ref=9B7626683B0518976B7F4E10368663AC40D2036B6E1807C0BDC391D18A12ACFC1246B8B3152E736F0586A2D5E09B74D084CC3E7795z2o6L" TargetMode="External"/><Relationship Id="rId57" Type="http://schemas.openxmlformats.org/officeDocument/2006/relationships/hyperlink" Target="consultantplus://offline/ref=45D3EDB66472E2A6D934DDBF39E82FDD0452D5D9E7978C15CF5558D9779350492F4610DA7EU3gCH" TargetMode="External"/><Relationship Id="rId106" Type="http://schemas.openxmlformats.org/officeDocument/2006/relationships/hyperlink" Target="consultantplus://offline/ref=B1528B83C4C2C1E4FB9B89BAE6537783454BC1A3D47E42FB01DE46B104645E41B0DF95A22Bd6e2K" TargetMode="External"/><Relationship Id="rId127" Type="http://schemas.openxmlformats.org/officeDocument/2006/relationships/hyperlink" Target="consultantplus://offline/ref=B1528B83C4C2C1E4FB9B89BAE6537783454BC1A3D47E42FB01DE46B104645E41B0DF95A229d6e3K" TargetMode="External"/><Relationship Id="rId10" Type="http://schemas.openxmlformats.org/officeDocument/2006/relationships/hyperlink" Target="http://www.86.gosuslugi.ru" TargetMode="External"/><Relationship Id="rId31" Type="http://schemas.openxmlformats.org/officeDocument/2006/relationships/hyperlink" Target="consultantplus://offline/ref=45D3EDB66472E2A6D934DDBF39E82FDD0452D5D9E7978C15CF5558D9779350492F4610DA70U3gCH" TargetMode="External"/><Relationship Id="rId52" Type="http://schemas.openxmlformats.org/officeDocument/2006/relationships/hyperlink" Target="consultantplus://offline/ref=45D3EDB66472E2A6D934DDBF39E82FDD0452D5D9E7978C15CF5558D9779350492F4610DF773AUDg6H" TargetMode="External"/><Relationship Id="rId73" Type="http://schemas.openxmlformats.org/officeDocument/2006/relationships/hyperlink" Target="consultantplus://offline/ref=56D5167805126373C41BD8E9AB1BD60976F94BADBB3DA01CB17F6FF76E205D7F52669BF7BBVEgCH" TargetMode="External"/><Relationship Id="rId78" Type="http://schemas.openxmlformats.org/officeDocument/2006/relationships/hyperlink" Target="consultantplus://offline/ref=56D5167805126373C41BD8E9AB1BD60976F94BADBB3DA01CB17F6FF76E205D7F52669BF7BAVEgDH" TargetMode="External"/><Relationship Id="rId94" Type="http://schemas.openxmlformats.org/officeDocument/2006/relationships/hyperlink" Target="consultantplus://offline/ref=56D5167805126373C41BD8E9AB1BD60976F94BADBB3DA01CB17F6FF76E205D7F52669BF7B4VEgAH" TargetMode="External"/><Relationship Id="rId99" Type="http://schemas.openxmlformats.org/officeDocument/2006/relationships/hyperlink" Target="consultantplus://offline/ref=B1528B83C4C2C1E4FB9B89BAE6537783454BC1A3D47E42FB01DE46B104645E41B0DF95A22Dd6eDK" TargetMode="External"/><Relationship Id="rId101" Type="http://schemas.openxmlformats.org/officeDocument/2006/relationships/hyperlink" Target="consultantplus://offline/ref=B1528B83C4C2C1E4FB9B89BAE6537783454BC1A3D47E42FB01DE46B104645E41B0DF95A22Ad6e4K" TargetMode="External"/><Relationship Id="rId122" Type="http://schemas.openxmlformats.org/officeDocument/2006/relationships/hyperlink" Target="consultantplus://offline/ref=B1528B83C4C2C1E4FB9B89BAE6537783454BC1A3D47E42FB01DE46B104645E41B0DF95A229d6e7K" TargetMode="External"/><Relationship Id="rId143" Type="http://schemas.openxmlformats.org/officeDocument/2006/relationships/hyperlink" Target="consultantplus://offline/ref=B1528B83C4C2C1E4FB9B89BAE6537783454BC1A3D47E42FB01DE46B104645E41B0DF95A226d6e0K" TargetMode="External"/><Relationship Id="rId148" Type="http://schemas.openxmlformats.org/officeDocument/2006/relationships/hyperlink" Target="consultantplus://offline/ref=B1528B83C4C2C1E4FB9B89BAE6537783454BC1A3D47E42FB01DE46B104645E41B0DF95A226d6eCK" TargetMode="External"/><Relationship Id="rId164" Type="http://schemas.openxmlformats.org/officeDocument/2006/relationships/hyperlink" Target="consultantplus://offline/ref=B1528B83C4C2C1E4FB9B89BAE6537783454BC1A3D47E42FB01DE46B104645E41B0DF95A328d6e3K" TargetMode="External"/><Relationship Id="rId169" Type="http://schemas.openxmlformats.org/officeDocument/2006/relationships/hyperlink" Target="consultantplus://offline/ref=B1528B83C4C2C1E4FB9B89BAE6537783454BC1A3D47E42FB01DE46B104645E41B0DF95A329d6e2K" TargetMode="External"/><Relationship Id="rId185" Type="http://schemas.openxmlformats.org/officeDocument/2006/relationships/hyperlink" Target="consultantplus://offline/ref=B1528B83C4C2C1E4FB9B89BAE6537783454AC1A0D37942FB01DE46B104d6e4K"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80" Type="http://schemas.openxmlformats.org/officeDocument/2006/relationships/hyperlink" Target="consultantplus://offline/ref=B1528B83C4C2C1E4FB9B89BAE6537783454BC1A3D47E42FB01DE46B104645E41B0DF95A326d6e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6326</TotalTime>
  <Pages>50</Pages>
  <Words>22583</Words>
  <Characters>128729</Characters>
  <Application>Microsoft Office Word</Application>
  <DocSecurity>0</DocSecurity>
  <Lines>1072</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105</cp:revision>
  <cp:lastPrinted>2019-02-18T11:57:00Z</cp:lastPrinted>
  <dcterms:created xsi:type="dcterms:W3CDTF">2018-04-18T12:02:00Z</dcterms:created>
  <dcterms:modified xsi:type="dcterms:W3CDTF">2019-03-19T12:08:00Z</dcterms:modified>
</cp:coreProperties>
</file>