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4C73E2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BDF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40A24">
        <w:rPr>
          <w:rFonts w:ascii="Times New Roman" w:hAnsi="Times New Roman" w:cs="Times New Roman"/>
          <w:b/>
          <w:sz w:val="24"/>
          <w:szCs w:val="24"/>
        </w:rPr>
        <w:t>04.05.</w:t>
      </w:r>
      <w:r w:rsidRPr="00D157DD">
        <w:rPr>
          <w:rFonts w:ascii="Times New Roman" w:hAnsi="Times New Roman" w:cs="Times New Roman"/>
          <w:b/>
          <w:sz w:val="24"/>
          <w:szCs w:val="24"/>
        </w:rPr>
        <w:t>201</w:t>
      </w:r>
      <w:r w:rsidR="00234B22">
        <w:rPr>
          <w:rFonts w:ascii="Times New Roman" w:hAnsi="Times New Roman" w:cs="Times New Roman"/>
          <w:b/>
          <w:sz w:val="24"/>
          <w:szCs w:val="24"/>
        </w:rPr>
        <w:t>7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A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0A24">
        <w:rPr>
          <w:rFonts w:ascii="Times New Roman" w:hAnsi="Times New Roman" w:cs="Times New Roman"/>
          <w:b/>
          <w:sz w:val="24"/>
          <w:szCs w:val="24"/>
        </w:rPr>
        <w:t>24п</w:t>
      </w:r>
    </w:p>
    <w:p w:rsidR="00340A24" w:rsidRPr="00D157DD" w:rsidRDefault="00340A24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F98" w:rsidRPr="00012F98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000E9A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00E9A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r w:rsidR="00000E9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491B1C" w:rsidRPr="00012F98" w:rsidRDefault="00012F98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от </w:t>
      </w:r>
      <w:r w:rsidR="00234B22">
        <w:rPr>
          <w:rFonts w:ascii="Times New Roman" w:hAnsi="Times New Roman" w:cs="Times New Roman"/>
          <w:sz w:val="24"/>
          <w:szCs w:val="24"/>
        </w:rPr>
        <w:t>26.12.2016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hAnsi="Times New Roman" w:cs="Times New Roman"/>
          <w:sz w:val="24"/>
          <w:szCs w:val="24"/>
        </w:rPr>
        <w:t>58</w:t>
      </w:r>
      <w:r w:rsidR="00491B1C" w:rsidRPr="00012F98">
        <w:rPr>
          <w:rFonts w:ascii="Times New Roman" w:hAnsi="Times New Roman" w:cs="Times New Roman"/>
          <w:sz w:val="24"/>
          <w:szCs w:val="24"/>
        </w:rPr>
        <w:t>п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«О возложении функций администратора доходов бюджета и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администрируемых видов доходов и источников 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финансирования дефицита бюджета»</w:t>
      </w:r>
    </w:p>
    <w:p w:rsidR="00A03529" w:rsidRDefault="00A03529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A24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A24" w:rsidRPr="00012F98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Pr="00234B22" w:rsidRDefault="00491B1C" w:rsidP="00CF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B22">
        <w:rPr>
          <w:rFonts w:ascii="Times New Roman" w:hAnsi="Times New Roman" w:cs="Times New Roman"/>
          <w:sz w:val="24"/>
          <w:szCs w:val="24"/>
        </w:rPr>
        <w:tab/>
        <w:t xml:space="preserve">На основании приказа 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Департамента финансов Ханты-Мансийского автономного округа </w:t>
      </w:r>
      <w:proofErr w:type="gramStart"/>
      <w:r w:rsidR="00234B22" w:rsidRPr="00234B22">
        <w:rPr>
          <w:rFonts w:ascii="Times New Roman" w:hAnsi="Times New Roman" w:cs="Times New Roman"/>
          <w:sz w:val="24"/>
          <w:szCs w:val="24"/>
        </w:rPr>
        <w:t>–Ю</w:t>
      </w:r>
      <w:proofErr w:type="gramEnd"/>
      <w:r w:rsidR="00234B22" w:rsidRPr="00234B22">
        <w:rPr>
          <w:rFonts w:ascii="Times New Roman" w:hAnsi="Times New Roman" w:cs="Times New Roman"/>
          <w:sz w:val="24"/>
          <w:szCs w:val="24"/>
        </w:rPr>
        <w:t>гры от 30.12.2016 № 39-нп «О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– Югры</w:t>
      </w:r>
      <w:r w:rsidR="00234B22">
        <w:rPr>
          <w:rFonts w:ascii="Times New Roman" w:hAnsi="Times New Roman" w:cs="Times New Roman"/>
          <w:sz w:val="24"/>
          <w:szCs w:val="24"/>
        </w:rPr>
        <w:t xml:space="preserve"> </w:t>
      </w:r>
      <w:r w:rsidR="00234B22" w:rsidRPr="00234B22">
        <w:rPr>
          <w:rFonts w:ascii="Times New Roman" w:hAnsi="Times New Roman" w:cs="Times New Roman"/>
          <w:sz w:val="24"/>
          <w:szCs w:val="24"/>
        </w:rPr>
        <w:t>муниципальным районам и городским округам Ханты-Мансийского автономного округа – Югры, на 2017 - 2019 годы»</w:t>
      </w:r>
      <w:r w:rsidR="0029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7DD" w:rsidRPr="004C73E2" w:rsidRDefault="003E303D" w:rsidP="00CF6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F98" w:rsidRPr="004C73E2" w:rsidRDefault="00491B1C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proofErr w:type="gramStart"/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000E9A" w:rsidRPr="004C73E2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4C73E2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 w:rsidRPr="004C73E2">
        <w:rPr>
          <w:rFonts w:ascii="Times New Roman" w:eastAsia="Calibri" w:hAnsi="Times New Roman" w:cs="Times New Roman"/>
          <w:sz w:val="24"/>
          <w:szCs w:val="24"/>
        </w:rPr>
        <w:t>а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F7B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4C73E2">
        <w:rPr>
          <w:rFonts w:ascii="Times New Roman" w:hAnsi="Times New Roman" w:cs="Times New Roman"/>
          <w:sz w:val="24"/>
          <w:szCs w:val="24"/>
        </w:rPr>
        <w:t>– директора департамента финансов</w:t>
      </w:r>
      <w:r w:rsidR="00012F98" w:rsidRPr="004C7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34B22">
        <w:rPr>
          <w:rFonts w:ascii="Times New Roman" w:eastAsia="Calibri" w:hAnsi="Times New Roman" w:cs="Times New Roman"/>
          <w:sz w:val="24"/>
          <w:szCs w:val="24"/>
        </w:rPr>
        <w:t>26.12.2016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eastAsia="Calibri" w:hAnsi="Times New Roman" w:cs="Times New Roman"/>
          <w:sz w:val="24"/>
          <w:szCs w:val="24"/>
        </w:rPr>
        <w:t>58</w:t>
      </w:r>
      <w:r w:rsidRPr="004C73E2">
        <w:rPr>
          <w:rFonts w:ascii="Times New Roman" w:eastAsia="Calibri" w:hAnsi="Times New Roman" w:cs="Times New Roman"/>
          <w:sz w:val="24"/>
          <w:szCs w:val="24"/>
        </w:rPr>
        <w:t xml:space="preserve">п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 </w:t>
      </w:r>
      <w:r w:rsidR="00012F98" w:rsidRPr="004C73E2">
        <w:rPr>
          <w:rFonts w:ascii="Times New Roman" w:hAnsi="Times New Roman" w:cs="Times New Roman"/>
          <w:sz w:val="24"/>
          <w:szCs w:val="24"/>
        </w:rPr>
        <w:t xml:space="preserve">изменение, дополнив после строки </w:t>
      </w:r>
      <w:proofErr w:type="gramEnd"/>
    </w:p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694"/>
        <w:gridCol w:w="6378"/>
      </w:tblGrid>
      <w:tr w:rsidR="00340A24" w:rsidRPr="00AF0BD6" w:rsidTr="00210033">
        <w:trPr>
          <w:cantSplit/>
          <w:trHeight w:val="560"/>
        </w:trPr>
        <w:tc>
          <w:tcPr>
            <w:tcW w:w="1139" w:type="dxa"/>
            <w:shd w:val="clear" w:color="000000" w:fill="FFFFFF"/>
            <w:noWrap/>
            <w:hideMark/>
          </w:tcPr>
          <w:p w:rsidR="00340A24" w:rsidRPr="004C73E2" w:rsidRDefault="00340A24" w:rsidP="00E84975">
            <w:pPr>
              <w:pStyle w:val="ConsPlusCell"/>
              <w:jc w:val="center"/>
            </w:pPr>
            <w:r w:rsidRPr="004C73E2">
              <w:t>050</w:t>
            </w:r>
          </w:p>
        </w:tc>
        <w:tc>
          <w:tcPr>
            <w:tcW w:w="2694" w:type="dxa"/>
            <w:shd w:val="clear" w:color="000000" w:fill="FFFFFF"/>
            <w:hideMark/>
          </w:tcPr>
          <w:p w:rsidR="00340A24" w:rsidRPr="00422A9F" w:rsidRDefault="00340A24" w:rsidP="00E84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A9F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25519</w:t>
            </w:r>
            <w:r w:rsidRPr="00422A9F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  <w:p w:rsidR="00340A24" w:rsidRPr="004C73E2" w:rsidRDefault="00340A24" w:rsidP="00E84975">
            <w:pPr>
              <w:pStyle w:val="ConsPlusCell"/>
              <w:jc w:val="center"/>
            </w:pPr>
          </w:p>
        </w:tc>
        <w:tc>
          <w:tcPr>
            <w:tcW w:w="6378" w:type="dxa"/>
            <w:shd w:val="clear" w:color="000000" w:fill="FFFFFF"/>
            <w:hideMark/>
          </w:tcPr>
          <w:p w:rsidR="00340A24" w:rsidRPr="004C73E2" w:rsidRDefault="00340A24" w:rsidP="00E84975">
            <w:pPr>
              <w:pStyle w:val="a8"/>
              <w:rPr>
                <w:rFonts w:ascii="Times New Roman" w:hAnsi="Times New Roman" w:cs="Times New Roman"/>
              </w:rPr>
            </w:pPr>
            <w:r w:rsidRPr="00AF0BD6">
              <w:rPr>
                <w:rFonts w:ascii="Times New Roman" w:hAnsi="Times New Roman" w:cs="Times New Roman"/>
              </w:rPr>
              <w:t>Субсидии</w:t>
            </w:r>
            <w:r w:rsidRPr="004C73E2">
              <w:rPr>
                <w:rFonts w:ascii="Times New Roman" w:hAnsi="Times New Roman" w:cs="Times New Roman"/>
              </w:rPr>
              <w:t xml:space="preserve"> бюджетам городских округов на </w:t>
            </w:r>
            <w:r>
              <w:rPr>
                <w:rFonts w:ascii="Times New Roman" w:hAnsi="Times New Roman" w:cs="Times New Roman"/>
              </w:rPr>
              <w:t>поддержку отрасли культура</w:t>
            </w:r>
          </w:p>
        </w:tc>
      </w:tr>
    </w:tbl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строкой следующего содержания: 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694"/>
        <w:gridCol w:w="6378"/>
      </w:tblGrid>
      <w:tr w:rsidR="00F23D19" w:rsidRPr="00340A24" w:rsidTr="00234B22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</w:tcPr>
          <w:p w:rsidR="00F23D19" w:rsidRPr="00340A24" w:rsidRDefault="00F23D19" w:rsidP="00CF6A35">
            <w:pPr>
              <w:pStyle w:val="ConsPlusCell"/>
              <w:jc w:val="center"/>
            </w:pPr>
            <w:r w:rsidRPr="00340A24">
              <w:t>050</w:t>
            </w:r>
          </w:p>
        </w:tc>
        <w:tc>
          <w:tcPr>
            <w:tcW w:w="2694" w:type="dxa"/>
          </w:tcPr>
          <w:p w:rsidR="00F23D19" w:rsidRPr="00340A24" w:rsidRDefault="00F23D19" w:rsidP="00CF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2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234B22" w:rsidRPr="00340A24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340A24" w:rsidRPr="00340A2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340A24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  <w:p w:rsidR="00F23D19" w:rsidRPr="00340A24" w:rsidRDefault="00F23D19" w:rsidP="00CF6A35">
            <w:pPr>
              <w:pStyle w:val="ConsPlusCell"/>
              <w:jc w:val="center"/>
            </w:pP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F23D19" w:rsidRPr="00340A24" w:rsidRDefault="00340A24" w:rsidP="00340A2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A24">
              <w:rPr>
                <w:rFonts w:ascii="Times New Roman" w:hAnsi="Times New Roman" w:cs="Times New Roman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</w:tbl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r w:rsidR="001B1A1F" w:rsidRPr="004C7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4C73E2">
        <w:rPr>
          <w:rFonts w:ascii="Times New Roman" w:hAnsi="Times New Roman" w:cs="Times New Roman"/>
          <w:sz w:val="24"/>
          <w:szCs w:val="24"/>
        </w:rPr>
        <w:t>м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364485">
        <w:rPr>
          <w:rFonts w:ascii="Times New Roman" w:hAnsi="Times New Roman" w:cs="Times New Roman"/>
          <w:sz w:val="24"/>
          <w:szCs w:val="24"/>
        </w:rPr>
        <w:t>сайте органов местного самоуправления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236C2C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3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Копию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приказа направить в Управление Федерального казначейства по Хант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</w:t>
      </w:r>
      <w:r w:rsidR="00324510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C73E2">
        <w:rPr>
          <w:rFonts w:ascii="Times New Roman" w:hAnsi="Times New Roman" w:cs="Times New Roman"/>
          <w:sz w:val="24"/>
          <w:szCs w:val="24"/>
        </w:rPr>
        <w:t>-</w:t>
      </w:r>
      <w:r w:rsidR="00324510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C73E2">
        <w:rPr>
          <w:rFonts w:ascii="Times New Roman" w:hAnsi="Times New Roman" w:cs="Times New Roman"/>
          <w:sz w:val="24"/>
          <w:szCs w:val="24"/>
        </w:rPr>
        <w:t>Югре.</w:t>
      </w:r>
      <w:r w:rsidRPr="004C7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C2C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 xml:space="preserve">4. Настоящий приказ вступает в силу </w:t>
      </w:r>
      <w:r w:rsidR="00ED7A2A" w:rsidRPr="004C73E2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Pr="004C73E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5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98082B" w:rsidRDefault="00004BC3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1B19" w:rsidRPr="004C73E2" w:rsidRDefault="00291B19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E9A" w:rsidRPr="004C73E2" w:rsidRDefault="00000E9A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22" w:rsidRDefault="00234B22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F23D19" w:rsidRPr="004C73E2" w:rsidRDefault="00234B22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>аместител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 главы города-</w:t>
      </w:r>
    </w:p>
    <w:p w:rsidR="00340A24" w:rsidRDefault="00F23D19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234B22">
        <w:rPr>
          <w:rFonts w:ascii="Times New Roman" w:hAnsi="Times New Roman" w:cs="Times New Roman"/>
          <w:b/>
          <w:sz w:val="24"/>
          <w:szCs w:val="24"/>
        </w:rPr>
        <w:t>а</w:t>
      </w:r>
      <w:r w:rsidRPr="004C73E2">
        <w:rPr>
          <w:rFonts w:ascii="Times New Roman" w:hAnsi="Times New Roman" w:cs="Times New Roman"/>
          <w:b/>
          <w:sz w:val="24"/>
          <w:szCs w:val="24"/>
        </w:rPr>
        <w:t xml:space="preserve"> департамента финансов                                                                      </w:t>
      </w:r>
      <w:r w:rsidR="00234B22"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sectPr w:rsidR="00340A24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4BC3"/>
    <w:rsid w:val="00012F98"/>
    <w:rsid w:val="000151C3"/>
    <w:rsid w:val="00044FA8"/>
    <w:rsid w:val="000A6686"/>
    <w:rsid w:val="000F1310"/>
    <w:rsid w:val="001B1A1F"/>
    <w:rsid w:val="001C5CF0"/>
    <w:rsid w:val="002276C7"/>
    <w:rsid w:val="00234B22"/>
    <w:rsid w:val="00236C2C"/>
    <w:rsid w:val="00291B19"/>
    <w:rsid w:val="00292A8B"/>
    <w:rsid w:val="00296899"/>
    <w:rsid w:val="002A6946"/>
    <w:rsid w:val="002B1490"/>
    <w:rsid w:val="002E5A1A"/>
    <w:rsid w:val="00324510"/>
    <w:rsid w:val="00340A24"/>
    <w:rsid w:val="00364485"/>
    <w:rsid w:val="003E303D"/>
    <w:rsid w:val="00484026"/>
    <w:rsid w:val="00491B1C"/>
    <w:rsid w:val="004C73E2"/>
    <w:rsid w:val="00507122"/>
    <w:rsid w:val="005751E4"/>
    <w:rsid w:val="00631A39"/>
    <w:rsid w:val="006F3D52"/>
    <w:rsid w:val="0072435F"/>
    <w:rsid w:val="00741451"/>
    <w:rsid w:val="00757196"/>
    <w:rsid w:val="007A13A1"/>
    <w:rsid w:val="007C74F6"/>
    <w:rsid w:val="00811712"/>
    <w:rsid w:val="00842F36"/>
    <w:rsid w:val="008F27C8"/>
    <w:rsid w:val="009129BA"/>
    <w:rsid w:val="009260FC"/>
    <w:rsid w:val="0098082B"/>
    <w:rsid w:val="00A03529"/>
    <w:rsid w:val="00A962F5"/>
    <w:rsid w:val="00AB7BDF"/>
    <w:rsid w:val="00AE1D7A"/>
    <w:rsid w:val="00B77183"/>
    <w:rsid w:val="00B93C3C"/>
    <w:rsid w:val="00BB4123"/>
    <w:rsid w:val="00C43504"/>
    <w:rsid w:val="00C91DBF"/>
    <w:rsid w:val="00CC7A53"/>
    <w:rsid w:val="00CF6A35"/>
    <w:rsid w:val="00D157DD"/>
    <w:rsid w:val="00DD0753"/>
    <w:rsid w:val="00DF3926"/>
    <w:rsid w:val="00E00F1E"/>
    <w:rsid w:val="00E035E5"/>
    <w:rsid w:val="00E35001"/>
    <w:rsid w:val="00ED7A2A"/>
    <w:rsid w:val="00EF6131"/>
    <w:rsid w:val="00F23D19"/>
    <w:rsid w:val="00F37081"/>
    <w:rsid w:val="00F66BF9"/>
    <w:rsid w:val="00FA4F7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23D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764B1-B7EA-4206-9E2A-D33C6A80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Fedotova_NY</dc:creator>
  <cp:lastModifiedBy>Федотова Наталья Юрьевна</cp:lastModifiedBy>
  <cp:revision>7</cp:revision>
  <cp:lastPrinted>2017-05-11T09:30:00Z</cp:lastPrinted>
  <dcterms:created xsi:type="dcterms:W3CDTF">2016-07-14T04:49:00Z</dcterms:created>
  <dcterms:modified xsi:type="dcterms:W3CDTF">2017-05-11T09:30:00Z</dcterms:modified>
</cp:coreProperties>
</file>