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09" w:rsidRPr="00381E09" w:rsidRDefault="00381E09" w:rsidP="00381E0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393065"/>
                <wp:effectExtent l="12700" t="13335" r="571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E09" w:rsidRPr="00E83952" w:rsidRDefault="00381E09" w:rsidP="00381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3952">
                              <w:rPr>
                                <w:rFonts w:ascii="Times New Roman" w:hAnsi="Times New Roman" w:cs="Times New Roman"/>
                              </w:rPr>
                              <w:t>РЕГИСТР</w:t>
                            </w:r>
                          </w:p>
                          <w:p w:rsidR="00381E09" w:rsidRPr="00E83952" w:rsidRDefault="00381E09" w:rsidP="00381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3952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" strokecolor="white">
                <v:textbox style="mso-fit-shape-to-text:t">
                  <w:txbxContent>
                    <w:p w:rsidR="00381E09" w:rsidRPr="00E83952" w:rsidRDefault="00381E09" w:rsidP="00381E0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3952">
                        <w:rPr>
                          <w:rFonts w:ascii="Times New Roman" w:hAnsi="Times New Roman" w:cs="Times New Roman"/>
                        </w:rPr>
                        <w:t>РЕГИСТР</w:t>
                      </w:r>
                    </w:p>
                    <w:p w:rsidR="00381E09" w:rsidRPr="00E83952" w:rsidRDefault="00381E09" w:rsidP="00381E0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3952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86740" cy="7073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E09" w:rsidRPr="00381E09" w:rsidRDefault="00381E09" w:rsidP="00381E09">
      <w:pPr>
        <w:tabs>
          <w:tab w:val="num" w:pos="0"/>
        </w:tabs>
        <w:suppressAutoHyphens/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81E09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  <w:bookmarkStart w:id="0" w:name="_GoBack"/>
      <w:bookmarkEnd w:id="0"/>
    </w:p>
    <w:p w:rsidR="00381E09" w:rsidRPr="00381E09" w:rsidRDefault="00381E09" w:rsidP="00381E0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1E09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381E09" w:rsidRPr="00381E09" w:rsidRDefault="00381E09" w:rsidP="00381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81E09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от___________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№_______</w:t>
      </w:r>
    </w:p>
    <w:p w:rsidR="00381E09" w:rsidRPr="00381E09" w:rsidRDefault="00381E09" w:rsidP="00381E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изменения в постановление</w:t>
      </w: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 Югорска</w:t>
      </w:r>
    </w:p>
    <w:p w:rsid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29.06.2018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1836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 утверждении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предоставления субсидий</w:t>
      </w:r>
      <w:r w:rsidRPr="00381E09">
        <w:t xml:space="preserve"> 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</w:t>
      </w:r>
    </w:p>
    <w:p w:rsid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финансового обеспечения 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затрат, </w:t>
      </w: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связанных</w:t>
      </w:r>
      <w:proofErr w:type="gramEnd"/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созданием и (или) </w:t>
      </w: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обеспечением деятельности центров</w:t>
      </w: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молодежного инновационного творчества»</w:t>
      </w: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73" w:rsidRDefault="00F97373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одителям товаров, работ, услуг»:</w:t>
      </w:r>
      <w:proofErr w:type="gramEnd"/>
    </w:p>
    <w:p w:rsidR="00381E09" w:rsidRPr="00381E09" w:rsidRDefault="00381E09" w:rsidP="00B32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 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29.06.2018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1836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б утверждении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предоставления субсидий</w:t>
      </w:r>
      <w:r w:rsidR="00F97373" w:rsidRPr="00381E09">
        <w:t xml:space="preserve"> 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финансового обеспечения 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затрат, </w:t>
      </w:r>
      <w:r w:rsid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связанных с созданием и (или) 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обеспечением деятельности центров</w:t>
      </w:r>
      <w:r w:rsidR="00B32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7373"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молодежного инновационного творчества»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следующее изменение: </w:t>
      </w:r>
    </w:p>
    <w:p w:rsidR="00E43E83" w:rsidRPr="00E43E83" w:rsidRDefault="00E43E83" w:rsidP="00E43E83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3E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</w:t>
      </w:r>
      <w:r w:rsidR="00B3206E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I:</w:t>
      </w:r>
    </w:p>
    <w:p w:rsidR="00F97373" w:rsidRPr="00E43E83" w:rsidRDefault="00F97373" w:rsidP="00E83952">
      <w:pPr>
        <w:pStyle w:val="a5"/>
        <w:numPr>
          <w:ilvl w:val="2"/>
          <w:numId w:val="2"/>
        </w:numPr>
        <w:tabs>
          <w:tab w:val="left" w:pos="1276"/>
          <w:tab w:val="left" w:pos="170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3E8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3 изложить в новой редакции</w:t>
      </w:r>
      <w:r w:rsidRPr="00E43E8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«3. Субсидия предоставляются в целях финансового обеспечения затрат, связанных с созданием и (или) обеспечением деятельности ЦМИТ (далее – Субсидия) в рамках реализации регионального проекта «Популяризация предпринимательства».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Право на получение Субсидии имеют субъекты малого и среднего предпринимательства (юридическое лицо, индивидуальный предприниматель), соответствующие условиям, определенным статьями 4 Федерального закона от 24.07.2007 № 209-ФЗ «О развитии малого и среднего предпринимательства в Российской Федерации», внесенные в единый реестр субъектов малого и среднего предпринимательства (далее - Субъект).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Субъект должен соответствовать следующим критериям: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1) быть зарегистрированным и осуществлять свою деятельность на территории города Югорска;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2) не находится в стадии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не являться кредитной или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не являться участником соглашения о разделе продукции;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не являться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6) не осуществлять предпринимательскую деятельность в сфере игорного бизнеса;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7) не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8) выплачивать заработную плату не ниже минимального размера оплаты труда, установленного </w:t>
      </w:r>
      <w:proofErr w:type="gramStart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автономном округе – Югре.».</w:t>
      </w:r>
    </w:p>
    <w:p w:rsidR="00E43E83" w:rsidRDefault="00E43E8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3206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Дополнить пунктом 5.1. следующего содержания:</w:t>
      </w:r>
    </w:p>
    <w:p w:rsidR="00E43E83" w:rsidRPr="00E43E83" w:rsidRDefault="00E43E83" w:rsidP="00E43E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«5.1. </w:t>
      </w:r>
      <w:r w:rsidRPr="00E43E83">
        <w:rPr>
          <w:rFonts w:ascii="Times New Roman" w:hAnsi="Times New Roman" w:cs="Times New Roman"/>
          <w:sz w:val="24"/>
          <w:szCs w:val="24"/>
        </w:rPr>
        <w:t>Расходные обязательства по выплате Субсидий возникают после заключения договора о предоставлении Субсидии (далее - Договор) из бюджета города Югорска между администрацией города Югорска и Субъектами</w:t>
      </w:r>
      <w:proofErr w:type="gramStart"/>
      <w:r w:rsidRPr="00E43E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E43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E8395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Раздел III</w:t>
      </w: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пунктом 32.1</w:t>
      </w:r>
      <w:r w:rsidR="00E839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следующего содержания:</w:t>
      </w:r>
    </w:p>
    <w:p w:rsidR="00F97373" w:rsidRPr="00F97373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«32.1. Главный распорядитель бюджетных средств вправе установить в Договоре сроки и формы предоставления Субъектом дополнительной отчетности</w:t>
      </w:r>
      <w:proofErr w:type="gramStart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F97373" w:rsidRPr="00E83952" w:rsidRDefault="00F97373" w:rsidP="00E83952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952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35 раздела IV дополнить подпунктом 6 следующего содержания:</w:t>
      </w:r>
    </w:p>
    <w:p w:rsidR="00381E09" w:rsidRPr="00381E09" w:rsidRDefault="00F97373" w:rsidP="00F973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«6) в случае </w:t>
      </w:r>
      <w:proofErr w:type="spellStart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недостижения</w:t>
      </w:r>
      <w:proofErr w:type="spellEnd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результатов, показателей, установленных подпунктом 4 пункта 6 раздела II настоящего Порядка</w:t>
      </w:r>
      <w:proofErr w:type="gramStart"/>
      <w:r w:rsidRPr="00F9737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Настоящее постановление вступает в силу после его официального опубликования. 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Грудцыну.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Югорска                                                      </w:t>
      </w:r>
      <w:r w:rsidRPr="00381E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81E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А.В. Бородкин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 муниципального нормативного правового акта не содержит коррупциогенных факторов.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департамента экономического развития и проектного управления администрации города Югорска                                               _____________ И.В. Грудцына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09" w:rsidRPr="00381E09" w:rsidRDefault="00381E09" w:rsidP="00381E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 НПА размещен на официальном сайте ОМС в разделе Антикоррупционная экспертиза на независимую антикоррупционную экспертиз</w:t>
      </w:r>
      <w:r w:rsidR="00E83952">
        <w:rPr>
          <w:rFonts w:ascii="Times New Roman" w:eastAsia="Times New Roman" w:hAnsi="Times New Roman" w:cs="Times New Roman"/>
          <w:sz w:val="24"/>
          <w:szCs w:val="24"/>
          <w:lang w:eastAsia="ar-SA"/>
        </w:rPr>
        <w:t>у с 30.10.2019 по 0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E83952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381E09">
        <w:rPr>
          <w:rFonts w:ascii="Times New Roman" w:eastAsia="Times New Roman" w:hAnsi="Times New Roman" w:cs="Times New Roman"/>
          <w:sz w:val="24"/>
          <w:szCs w:val="24"/>
          <w:lang w:eastAsia="ar-SA"/>
        </w:rPr>
        <w:t>.2019.</w:t>
      </w:r>
    </w:p>
    <w:p w:rsidR="00381E09" w:rsidRPr="00381E09" w:rsidRDefault="00381E09" w:rsidP="00381E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2B0" w:rsidRDefault="003612B0"/>
    <w:sectPr w:rsidR="0036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1E0F67B9"/>
    <w:multiLevelType w:val="multilevel"/>
    <w:tmpl w:val="EED4BD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09"/>
    <w:rsid w:val="003612B0"/>
    <w:rsid w:val="00381E09"/>
    <w:rsid w:val="009F1EEE"/>
    <w:rsid w:val="00B3206E"/>
    <w:rsid w:val="00B96777"/>
    <w:rsid w:val="00E43E83"/>
    <w:rsid w:val="00E83952"/>
    <w:rsid w:val="00F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Лаптева Оксана Петровна</cp:lastModifiedBy>
  <cp:revision>6</cp:revision>
  <cp:lastPrinted>2019-10-30T11:07:00Z</cp:lastPrinted>
  <dcterms:created xsi:type="dcterms:W3CDTF">2019-10-30T09:33:00Z</dcterms:created>
  <dcterms:modified xsi:type="dcterms:W3CDTF">2019-10-30T11:09:00Z</dcterms:modified>
</cp:coreProperties>
</file>