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D0DD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52C13" w:rsidRDefault="00952C13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1215DD" w:rsidRPr="001215DD" w:rsidRDefault="001215DD" w:rsidP="00952C13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ПРОЕКТ</w:t>
                  </w:r>
                </w:p>
                <w:p w:rsidR="00952C13" w:rsidRDefault="00952C13" w:rsidP="00952C13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579FA" w:rsidRDefault="00AE55BA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143182">
        <w:rPr>
          <w:sz w:val="24"/>
          <w:szCs w:val="24"/>
        </w:rPr>
        <w:t xml:space="preserve"> </w:t>
      </w:r>
      <w:r w:rsidR="00143182">
        <w:rPr>
          <w:sz w:val="24"/>
          <w:szCs w:val="24"/>
          <w:u w:val="single"/>
        </w:rPr>
        <w:t xml:space="preserve">                        </w:t>
      </w:r>
      <w:r w:rsidR="00B43D41">
        <w:rPr>
          <w:sz w:val="24"/>
          <w:szCs w:val="24"/>
          <w:u w:val="single"/>
        </w:rPr>
        <w:t>2018</w:t>
      </w:r>
      <w:r>
        <w:rPr>
          <w:sz w:val="24"/>
          <w:szCs w:val="24"/>
          <w:u w:val="single"/>
        </w:rPr>
        <w:t xml:space="preserve"> года </w:t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</w:r>
      <w:r w:rsidR="00B43D41">
        <w:rPr>
          <w:sz w:val="24"/>
          <w:szCs w:val="24"/>
        </w:rPr>
        <w:tab/>
        <w:t xml:space="preserve">                   </w:t>
      </w:r>
      <w:r>
        <w:rPr>
          <w:sz w:val="24"/>
          <w:szCs w:val="24"/>
        </w:rPr>
        <w:t xml:space="preserve">         №</w:t>
      </w:r>
      <w:r w:rsidR="000C3F7E">
        <w:rPr>
          <w:sz w:val="24"/>
          <w:szCs w:val="24"/>
        </w:rPr>
        <w:t xml:space="preserve"> _____</w:t>
      </w:r>
    </w:p>
    <w:p w:rsidR="00256A87" w:rsidRPr="002579FA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43D41" w:rsidRDefault="000C459A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B43D41">
        <w:rPr>
          <w:sz w:val="24"/>
          <w:szCs w:val="24"/>
        </w:rPr>
        <w:t>й</w:t>
      </w:r>
      <w:r>
        <w:rPr>
          <w:sz w:val="24"/>
          <w:szCs w:val="24"/>
        </w:rPr>
        <w:t xml:space="preserve"> в </w:t>
      </w:r>
      <w:r w:rsidR="00B43D41">
        <w:rPr>
          <w:sz w:val="24"/>
          <w:szCs w:val="24"/>
        </w:rPr>
        <w:t>постановление</w:t>
      </w:r>
    </w:p>
    <w:p w:rsidR="00B43D41" w:rsidRDefault="00B43D41" w:rsidP="000C459A">
      <w:pPr>
        <w:spacing w:after="1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Югорска </w:t>
      </w:r>
    </w:p>
    <w:p w:rsidR="000C459A" w:rsidRDefault="00B43D41" w:rsidP="00550ADA">
      <w:pPr>
        <w:ind w:right="4959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550ADA">
        <w:rPr>
          <w:sz w:val="24"/>
          <w:szCs w:val="24"/>
        </w:rPr>
        <w:t>14</w:t>
      </w:r>
      <w:r w:rsidR="00FE48B8">
        <w:rPr>
          <w:sz w:val="24"/>
          <w:szCs w:val="24"/>
        </w:rPr>
        <w:t>.0</w:t>
      </w:r>
      <w:r w:rsidR="00550ADA">
        <w:rPr>
          <w:sz w:val="24"/>
          <w:szCs w:val="24"/>
        </w:rPr>
        <w:t>2</w:t>
      </w:r>
      <w:r w:rsidR="00FE48B8">
        <w:rPr>
          <w:sz w:val="24"/>
          <w:szCs w:val="24"/>
        </w:rPr>
        <w:t xml:space="preserve">.2018 № </w:t>
      </w:r>
      <w:r w:rsidR="00550ADA">
        <w:rPr>
          <w:sz w:val="24"/>
          <w:szCs w:val="24"/>
        </w:rPr>
        <w:t>419</w:t>
      </w:r>
      <w:r w:rsidR="00FE48B8">
        <w:rPr>
          <w:sz w:val="24"/>
          <w:szCs w:val="24"/>
        </w:rPr>
        <w:t xml:space="preserve"> «</w:t>
      </w:r>
      <w:r w:rsidR="00550ADA" w:rsidRPr="00C23CA2">
        <w:rPr>
          <w:sz w:val="24"/>
          <w:szCs w:val="24"/>
        </w:rPr>
        <w:t>Об утверждении</w:t>
      </w:r>
      <w:r w:rsidR="00550ADA">
        <w:rPr>
          <w:sz w:val="24"/>
          <w:szCs w:val="24"/>
        </w:rPr>
        <w:t xml:space="preserve"> </w:t>
      </w:r>
      <w:r w:rsidR="00550ADA" w:rsidRPr="00C23CA2">
        <w:rPr>
          <w:sz w:val="24"/>
          <w:szCs w:val="24"/>
        </w:rPr>
        <w:t>административного регламента</w:t>
      </w:r>
      <w:r w:rsidR="00550ADA">
        <w:rPr>
          <w:sz w:val="24"/>
          <w:szCs w:val="24"/>
        </w:rPr>
        <w:t xml:space="preserve"> </w:t>
      </w:r>
      <w:r w:rsidR="00550ADA" w:rsidRPr="00C23CA2">
        <w:rPr>
          <w:bCs/>
          <w:color w:val="000000"/>
          <w:sz w:val="24"/>
          <w:szCs w:val="24"/>
        </w:rPr>
        <w:t>осуществления</w:t>
      </w:r>
      <w:r w:rsidR="00550ADA">
        <w:rPr>
          <w:bCs/>
          <w:color w:val="000000"/>
          <w:sz w:val="24"/>
          <w:szCs w:val="24"/>
        </w:rPr>
        <w:t xml:space="preserve"> </w:t>
      </w:r>
      <w:r w:rsidR="00550ADA" w:rsidRPr="00C23CA2">
        <w:rPr>
          <w:bCs/>
          <w:color w:val="000000"/>
          <w:sz w:val="24"/>
          <w:szCs w:val="24"/>
        </w:rPr>
        <w:t>муниципального лесного контроля</w:t>
      </w:r>
      <w:r w:rsidR="00FE48B8">
        <w:rPr>
          <w:sz w:val="24"/>
          <w:szCs w:val="24"/>
        </w:rPr>
        <w:t>»</w:t>
      </w:r>
    </w:p>
    <w:p w:rsidR="000C459A" w:rsidRDefault="000C459A" w:rsidP="000C459A">
      <w:pPr>
        <w:spacing w:line="240" w:lineRule="exact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301CE4" w:rsidRPr="00FE48B8" w:rsidRDefault="009050EA" w:rsidP="00301CE4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0" w:name="sub_2"/>
      <w:r w:rsidRPr="00C72E01">
        <w:rPr>
          <w:sz w:val="24"/>
          <w:szCs w:val="24"/>
        </w:rPr>
        <w:t xml:space="preserve">В </w:t>
      </w:r>
      <w:r w:rsidR="00FE48B8" w:rsidRPr="00C72E01">
        <w:rPr>
          <w:sz w:val="24"/>
          <w:szCs w:val="24"/>
        </w:rPr>
        <w:t>соответствии с Федеральн</w:t>
      </w:r>
      <w:r w:rsidR="000C3F7E">
        <w:rPr>
          <w:sz w:val="24"/>
          <w:szCs w:val="24"/>
        </w:rPr>
        <w:t>ым</w:t>
      </w:r>
      <w:r w:rsidR="00550ADA">
        <w:rPr>
          <w:sz w:val="24"/>
          <w:szCs w:val="24"/>
        </w:rPr>
        <w:t>и</w:t>
      </w:r>
      <w:r w:rsidR="00FE48B8" w:rsidRPr="00C72E01">
        <w:rPr>
          <w:sz w:val="24"/>
          <w:szCs w:val="24"/>
        </w:rPr>
        <w:t xml:space="preserve"> закон</w:t>
      </w:r>
      <w:r w:rsidR="00550ADA">
        <w:rPr>
          <w:sz w:val="24"/>
          <w:szCs w:val="24"/>
        </w:rPr>
        <w:t>а</w:t>
      </w:r>
      <w:r w:rsidR="000C3F7E">
        <w:rPr>
          <w:sz w:val="24"/>
          <w:szCs w:val="24"/>
        </w:rPr>
        <w:t>м</w:t>
      </w:r>
      <w:r w:rsidR="00550ADA">
        <w:rPr>
          <w:sz w:val="24"/>
          <w:szCs w:val="24"/>
        </w:rPr>
        <w:t>и</w:t>
      </w:r>
      <w:r w:rsidR="00FE48B8" w:rsidRPr="00C72E01">
        <w:rPr>
          <w:sz w:val="24"/>
          <w:szCs w:val="24"/>
        </w:rPr>
        <w:t xml:space="preserve"> от 26.12.2008 № 294-ФЗ «О защите прав юридических лиц и индивидуальных предпринимателей при осуществлении государственного контроля (надз</w:t>
      </w:r>
      <w:r w:rsidR="00DD51DD" w:rsidRPr="00C72E01">
        <w:rPr>
          <w:sz w:val="24"/>
          <w:szCs w:val="24"/>
        </w:rPr>
        <w:t>ора) и муниципального контроля»</w:t>
      </w:r>
      <w:r w:rsidR="00550ADA">
        <w:rPr>
          <w:sz w:val="24"/>
          <w:szCs w:val="24"/>
        </w:rPr>
        <w:t>, от 02.05.2006 № 59-ФЗ «О порядке рассмотрения обращений граждан Российской Федерации»</w:t>
      </w:r>
      <w:r w:rsidR="00301CE4" w:rsidRPr="00C72E01">
        <w:rPr>
          <w:sz w:val="24"/>
          <w:szCs w:val="24"/>
        </w:rPr>
        <w:t>:</w:t>
      </w:r>
    </w:p>
    <w:p w:rsidR="00301CE4" w:rsidRDefault="00301CE4" w:rsidP="0014318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Внести в </w:t>
      </w:r>
      <w:r w:rsidR="00FE48B8">
        <w:rPr>
          <w:sz w:val="24"/>
          <w:szCs w:val="24"/>
        </w:rPr>
        <w:t>приложение к постановлению</w:t>
      </w:r>
      <w:r w:rsidR="009050EA">
        <w:rPr>
          <w:sz w:val="24"/>
          <w:szCs w:val="24"/>
        </w:rPr>
        <w:t xml:space="preserve"> администрации города Югорска от </w:t>
      </w:r>
      <w:r w:rsidR="00550ADA" w:rsidRPr="00550ADA">
        <w:rPr>
          <w:sz w:val="24"/>
          <w:szCs w:val="24"/>
        </w:rPr>
        <w:t>14.02.2018 № 419 «Об утверждении административного регламента осуществления муниципального лесного контроля»</w:t>
      </w:r>
      <w:r w:rsidR="00FE48B8">
        <w:rPr>
          <w:sz w:val="24"/>
          <w:szCs w:val="24"/>
        </w:rPr>
        <w:t xml:space="preserve"> </w:t>
      </w:r>
      <w:r w:rsidR="009050EA">
        <w:rPr>
          <w:sz w:val="24"/>
          <w:szCs w:val="24"/>
        </w:rPr>
        <w:t>следующие изменения</w:t>
      </w:r>
      <w:r>
        <w:rPr>
          <w:sz w:val="24"/>
          <w:szCs w:val="24"/>
        </w:rPr>
        <w:t>:</w:t>
      </w:r>
    </w:p>
    <w:p w:rsidR="00675098" w:rsidRDefault="00675098" w:rsidP="00675098">
      <w:pPr>
        <w:ind w:firstLine="709"/>
        <w:jc w:val="both"/>
        <w:rPr>
          <w:sz w:val="24"/>
          <w:szCs w:val="24"/>
        </w:rPr>
      </w:pPr>
      <w:r w:rsidRPr="003706FB">
        <w:rPr>
          <w:sz w:val="24"/>
          <w:szCs w:val="24"/>
        </w:rPr>
        <w:t>1.</w:t>
      </w:r>
      <w:r w:rsidR="000F2A16" w:rsidRPr="003706FB">
        <w:rPr>
          <w:sz w:val="24"/>
          <w:szCs w:val="24"/>
        </w:rPr>
        <w:t>1</w:t>
      </w:r>
      <w:r w:rsidRPr="003706FB">
        <w:rPr>
          <w:sz w:val="24"/>
          <w:szCs w:val="24"/>
        </w:rPr>
        <w:t>. Подпункт 7 пункта 5 приз</w:t>
      </w:r>
      <w:bookmarkStart w:id="1" w:name="_GoBack"/>
      <w:bookmarkEnd w:id="1"/>
      <w:r w:rsidRPr="003706FB">
        <w:rPr>
          <w:sz w:val="24"/>
          <w:szCs w:val="24"/>
        </w:rPr>
        <w:t>нать утратившим силу.</w:t>
      </w:r>
    </w:p>
    <w:p w:rsidR="003706FB" w:rsidRPr="003706FB" w:rsidRDefault="000F2A16" w:rsidP="00370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3706FB" w:rsidRPr="003706FB">
        <w:rPr>
          <w:sz w:val="24"/>
          <w:szCs w:val="24"/>
        </w:rPr>
        <w:t>Абзацы третий, четвертый пункта 9 изложить в следующей редакции:</w:t>
      </w:r>
    </w:p>
    <w:p w:rsidR="003706FB" w:rsidRPr="003706FB" w:rsidRDefault="003706FB" w:rsidP="003706FB">
      <w:pPr>
        <w:jc w:val="both"/>
        <w:rPr>
          <w:rFonts w:eastAsia="Calibri"/>
          <w:sz w:val="24"/>
          <w:szCs w:val="24"/>
          <w:lang w:eastAsia="ru-RU"/>
        </w:rPr>
      </w:pPr>
      <w:r w:rsidRPr="003706FB">
        <w:rPr>
          <w:sz w:val="24"/>
          <w:szCs w:val="24"/>
        </w:rPr>
        <w:tab/>
        <w:t>«</w:t>
      </w:r>
      <w:r w:rsidRPr="003706FB">
        <w:rPr>
          <w:color w:val="000000"/>
          <w:sz w:val="24"/>
          <w:szCs w:val="24"/>
        </w:rPr>
        <w:t xml:space="preserve">1) выдают предписание проверяемому лицу об устранении выявленных нарушений                              с указанием сроков об их устранении </w:t>
      </w:r>
      <w:r w:rsidRPr="003706FB"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 w:rsidRPr="003706FB">
        <w:rPr>
          <w:color w:val="000000"/>
          <w:sz w:val="24"/>
          <w:szCs w:val="24"/>
        </w:rPr>
        <w:t>;</w:t>
      </w:r>
    </w:p>
    <w:p w:rsidR="003706FB" w:rsidRPr="003706FB" w:rsidRDefault="003706FB" w:rsidP="003706FB">
      <w:pPr>
        <w:ind w:firstLine="709"/>
        <w:jc w:val="both"/>
        <w:rPr>
          <w:sz w:val="24"/>
          <w:szCs w:val="24"/>
        </w:rPr>
      </w:pPr>
      <w:r w:rsidRPr="003706FB">
        <w:rPr>
          <w:sz w:val="24"/>
          <w:szCs w:val="24"/>
        </w:rPr>
        <w:t xml:space="preserve">2) принимают меры по контролю за устранением выявленных нарушений,                               их предупреждению, </w:t>
      </w:r>
      <w:r w:rsidRPr="003706FB"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</w:t>
      </w:r>
      <w:r w:rsidRPr="003706FB">
        <w:rPr>
          <w:sz w:val="24"/>
          <w:szCs w:val="24"/>
        </w:rPr>
        <w:t>.».</w:t>
      </w:r>
    </w:p>
    <w:p w:rsidR="000F2A16" w:rsidRDefault="000F2A16" w:rsidP="00675098">
      <w:pPr>
        <w:ind w:firstLine="709"/>
        <w:jc w:val="both"/>
        <w:rPr>
          <w:sz w:val="24"/>
          <w:szCs w:val="24"/>
        </w:rPr>
      </w:pPr>
    </w:p>
    <w:p w:rsidR="000F2A16" w:rsidRPr="000F2A16" w:rsidRDefault="000F2A16" w:rsidP="000F2A16">
      <w:pPr>
        <w:ind w:firstLine="709"/>
        <w:jc w:val="both"/>
        <w:rPr>
          <w:sz w:val="24"/>
          <w:szCs w:val="24"/>
        </w:rPr>
      </w:pPr>
      <w:r w:rsidRPr="000F2A16">
        <w:rPr>
          <w:sz w:val="24"/>
          <w:szCs w:val="24"/>
        </w:rPr>
        <w:lastRenderedPageBreak/>
        <w:t>1.</w:t>
      </w:r>
      <w:r w:rsidR="006D323C">
        <w:rPr>
          <w:sz w:val="24"/>
          <w:szCs w:val="24"/>
        </w:rPr>
        <w:t>3</w:t>
      </w:r>
      <w:r w:rsidRPr="000F2A16">
        <w:rPr>
          <w:sz w:val="24"/>
          <w:szCs w:val="24"/>
        </w:rPr>
        <w:t>. Пункт 30 дополнить после 6 абзаца подпунктом 4 следующего содержания:</w:t>
      </w:r>
    </w:p>
    <w:p w:rsidR="000F2A16" w:rsidRDefault="000F2A16" w:rsidP="000F2A16">
      <w:pPr>
        <w:ind w:firstLine="709"/>
        <w:jc w:val="both"/>
        <w:rPr>
          <w:sz w:val="24"/>
          <w:szCs w:val="24"/>
        </w:rPr>
      </w:pPr>
      <w:r w:rsidRPr="000F2A16">
        <w:rPr>
          <w:sz w:val="24"/>
          <w:szCs w:val="24"/>
        </w:rPr>
        <w:t>«4)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обращениям.».</w:t>
      </w:r>
    </w:p>
    <w:p w:rsidR="00550ADA" w:rsidRDefault="000F2A16" w:rsidP="00143182">
      <w:pPr>
        <w:shd w:val="clear" w:color="auto" w:fill="FFFFFF"/>
        <w:ind w:firstLine="709"/>
        <w:jc w:val="both"/>
        <w:rPr>
          <w:sz w:val="24"/>
          <w:szCs w:val="24"/>
        </w:rPr>
      </w:pPr>
      <w:r w:rsidRPr="000F2A16">
        <w:rPr>
          <w:sz w:val="24"/>
          <w:szCs w:val="24"/>
        </w:rPr>
        <w:t>1.</w:t>
      </w:r>
      <w:r w:rsidR="006D323C">
        <w:rPr>
          <w:sz w:val="24"/>
          <w:szCs w:val="24"/>
        </w:rPr>
        <w:t>4</w:t>
      </w:r>
      <w:r w:rsidRPr="000F2A16">
        <w:rPr>
          <w:sz w:val="24"/>
          <w:szCs w:val="24"/>
        </w:rPr>
        <w:t xml:space="preserve">. </w:t>
      </w:r>
      <w:r>
        <w:rPr>
          <w:sz w:val="24"/>
          <w:szCs w:val="24"/>
        </w:rPr>
        <w:t>П</w:t>
      </w:r>
      <w:r w:rsidRPr="000F2A16">
        <w:rPr>
          <w:sz w:val="24"/>
          <w:szCs w:val="24"/>
        </w:rPr>
        <w:t>ункт</w:t>
      </w:r>
      <w:r>
        <w:rPr>
          <w:sz w:val="24"/>
          <w:szCs w:val="24"/>
        </w:rPr>
        <w:t>ы</w:t>
      </w:r>
      <w:r w:rsidRPr="000F2A16">
        <w:rPr>
          <w:sz w:val="24"/>
          <w:szCs w:val="24"/>
        </w:rPr>
        <w:t xml:space="preserve"> </w:t>
      </w:r>
      <w:r>
        <w:rPr>
          <w:sz w:val="24"/>
          <w:szCs w:val="24"/>
        </w:rPr>
        <w:t>44, 45</w:t>
      </w:r>
      <w:r w:rsidRPr="000F2A16">
        <w:rPr>
          <w:sz w:val="24"/>
          <w:szCs w:val="24"/>
        </w:rPr>
        <w:t xml:space="preserve"> изложить в следующей редакции</w:t>
      </w:r>
      <w:r>
        <w:rPr>
          <w:sz w:val="24"/>
          <w:szCs w:val="24"/>
        </w:rPr>
        <w:t>:</w:t>
      </w:r>
    </w:p>
    <w:p w:rsidR="000121B8" w:rsidRPr="000121B8" w:rsidRDefault="000121B8" w:rsidP="000121B8">
      <w:pPr>
        <w:shd w:val="clear" w:color="auto" w:fill="FFFFFF"/>
        <w:ind w:firstLine="709"/>
        <w:jc w:val="both"/>
        <w:rPr>
          <w:sz w:val="24"/>
          <w:szCs w:val="24"/>
        </w:rPr>
      </w:pPr>
      <w:r w:rsidRPr="000121B8">
        <w:rPr>
          <w:sz w:val="24"/>
          <w:szCs w:val="24"/>
        </w:rPr>
        <w:t>«</w:t>
      </w:r>
      <w:r w:rsidR="000F2A16">
        <w:rPr>
          <w:sz w:val="24"/>
          <w:szCs w:val="24"/>
        </w:rPr>
        <w:t>44</w:t>
      </w:r>
      <w:r w:rsidRPr="000121B8">
        <w:rPr>
          <w:sz w:val="24"/>
          <w:szCs w:val="24"/>
        </w:rPr>
        <w:t>. Заявитель в своей жалобе в обязательном порядке указывает наименование Уполномоченного органа, в который направляется жалоба, либо фамилию, имя, отчество соответствующего должностного лица, либо должность соответствующего должностного лица Уполномоченного органа, свои фамилию, имя, отчество (последнее - при наличии), почтовый адрес, по которому должны быть направлены ответ, уведомление о переадресации жалобы, суть жалобы, ставит личную подпись и дату.</w:t>
      </w:r>
    </w:p>
    <w:p w:rsidR="000121B8" w:rsidRPr="000121B8" w:rsidRDefault="000121B8" w:rsidP="000121B8">
      <w:pPr>
        <w:shd w:val="clear" w:color="auto" w:fill="FFFFFF"/>
        <w:ind w:firstLine="709"/>
        <w:jc w:val="both"/>
        <w:rPr>
          <w:sz w:val="24"/>
          <w:szCs w:val="24"/>
        </w:rPr>
      </w:pPr>
      <w:r w:rsidRPr="000121B8">
        <w:rPr>
          <w:sz w:val="24"/>
          <w:szCs w:val="24"/>
        </w:rPr>
        <w:t>В случае подачи жалобы в форме электронного документа заявитель в своей жалобе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жалобы.</w:t>
      </w:r>
    </w:p>
    <w:p w:rsidR="000121B8" w:rsidRDefault="000F2A16" w:rsidP="000121B8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121B8" w:rsidRPr="000121B8">
        <w:rPr>
          <w:sz w:val="24"/>
          <w:szCs w:val="24"/>
        </w:rPr>
        <w:t>5. Заявитель вправе приложить к письменной жалобе документы и материалы, подтверждающие его доводы, либо их копии. При подаче жалобы в форме электронного документа гражданин вправе приложить к ней необходимые документы и материалы в электронной форме.».</w:t>
      </w:r>
    </w:p>
    <w:bookmarkEnd w:id="0"/>
    <w:p w:rsidR="00301CE4" w:rsidRDefault="00301CE4" w:rsidP="0072555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301CE4" w:rsidRDefault="00301CE4" w:rsidP="00301C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2579FA" w:rsidRPr="00147E9F" w:rsidRDefault="002579FA" w:rsidP="002579F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2579FA">
        <w:rPr>
          <w:sz w:val="24"/>
          <w:szCs w:val="24"/>
        </w:rPr>
        <w:t xml:space="preserve"> </w:t>
      </w:r>
      <w:r w:rsidRPr="00147E9F">
        <w:rPr>
          <w:sz w:val="24"/>
          <w:szCs w:val="24"/>
        </w:rPr>
        <w:t>Контроль за выполнением постановления возложить на начальника управления контроля администрации города Югорска А.И. Ганчана.</w:t>
      </w: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301CE4">
      <w:pPr>
        <w:ind w:firstLine="709"/>
        <w:jc w:val="both"/>
        <w:rPr>
          <w:sz w:val="24"/>
          <w:szCs w:val="24"/>
        </w:rPr>
      </w:pPr>
    </w:p>
    <w:p w:rsidR="000C459A" w:rsidRDefault="000C459A" w:rsidP="000C459A">
      <w:pPr>
        <w:ind w:firstLine="709"/>
        <w:jc w:val="both"/>
        <w:rPr>
          <w:sz w:val="24"/>
          <w:szCs w:val="24"/>
        </w:rPr>
      </w:pPr>
    </w:p>
    <w:p w:rsidR="000C459A" w:rsidRDefault="00F0214A" w:rsidP="000C45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579F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0C459A">
        <w:rPr>
          <w:b/>
          <w:sz w:val="24"/>
          <w:szCs w:val="24"/>
        </w:rPr>
        <w:t xml:space="preserve"> города Югорска                                                                </w:t>
      </w:r>
      <w:r w:rsidR="00864394">
        <w:rPr>
          <w:b/>
          <w:sz w:val="24"/>
          <w:szCs w:val="24"/>
        </w:rPr>
        <w:t xml:space="preserve">                             </w:t>
      </w:r>
      <w:r w:rsidR="002579FA">
        <w:rPr>
          <w:b/>
          <w:sz w:val="24"/>
          <w:szCs w:val="24"/>
        </w:rPr>
        <w:t xml:space="preserve"> </w:t>
      </w:r>
      <w:r w:rsidR="000C459A">
        <w:rPr>
          <w:b/>
          <w:sz w:val="24"/>
          <w:szCs w:val="24"/>
        </w:rPr>
        <w:t xml:space="preserve"> </w:t>
      </w:r>
      <w:r w:rsidR="002579FA">
        <w:rPr>
          <w:b/>
          <w:sz w:val="24"/>
          <w:szCs w:val="24"/>
        </w:rPr>
        <w:t>А.В. Бородкин</w:t>
      </w:r>
      <w:r w:rsidR="000C459A">
        <w:rPr>
          <w:b/>
          <w:sz w:val="24"/>
          <w:szCs w:val="24"/>
        </w:rPr>
        <w:t xml:space="preserve"> </w:t>
      </w:r>
    </w:p>
    <w:p w:rsidR="000C459A" w:rsidRDefault="000C459A" w:rsidP="000C459A">
      <w:pPr>
        <w:jc w:val="both"/>
        <w:rPr>
          <w:sz w:val="24"/>
          <w:szCs w:val="24"/>
        </w:rPr>
      </w:pPr>
    </w:p>
    <w:p w:rsidR="002579FA" w:rsidRDefault="002579FA" w:rsidP="000C459A">
      <w:pPr>
        <w:jc w:val="both"/>
        <w:rPr>
          <w:sz w:val="24"/>
          <w:szCs w:val="24"/>
        </w:rPr>
      </w:pPr>
    </w:p>
    <w:p w:rsidR="00986317" w:rsidRDefault="00986317" w:rsidP="002579FA">
      <w:pPr>
        <w:jc w:val="both"/>
        <w:rPr>
          <w:sz w:val="24"/>
          <w:szCs w:val="24"/>
        </w:rPr>
      </w:pPr>
    </w:p>
    <w:p w:rsidR="00986317" w:rsidRDefault="00986317" w:rsidP="002579FA">
      <w:pPr>
        <w:jc w:val="both"/>
        <w:rPr>
          <w:sz w:val="24"/>
          <w:szCs w:val="24"/>
        </w:rPr>
      </w:pPr>
    </w:p>
    <w:p w:rsidR="002579FA" w:rsidRDefault="002579FA" w:rsidP="002579FA">
      <w:pPr>
        <w:jc w:val="both"/>
        <w:rPr>
          <w:sz w:val="24"/>
          <w:szCs w:val="24"/>
        </w:rPr>
      </w:pPr>
      <w:r>
        <w:rPr>
          <w:sz w:val="24"/>
          <w:szCs w:val="24"/>
        </w:rPr>
        <w:t>Проект муниципального нормативного правового</w:t>
      </w:r>
      <w:r w:rsidR="000C3F7E">
        <w:rPr>
          <w:sz w:val="24"/>
          <w:szCs w:val="24"/>
        </w:rPr>
        <w:t xml:space="preserve"> </w:t>
      </w:r>
      <w:r>
        <w:rPr>
          <w:sz w:val="24"/>
          <w:szCs w:val="24"/>
        </w:rPr>
        <w:t>акта</w:t>
      </w:r>
      <w:r w:rsidR="008C6B8A">
        <w:rPr>
          <w:sz w:val="24"/>
          <w:szCs w:val="24"/>
        </w:rPr>
        <w:t xml:space="preserve"> </w:t>
      </w:r>
      <w:r>
        <w:rPr>
          <w:sz w:val="24"/>
          <w:szCs w:val="24"/>
        </w:rPr>
        <w:t>коррупциогенных факторов не содержит</w:t>
      </w:r>
      <w:r w:rsidR="000C3F7E">
        <w:rPr>
          <w:sz w:val="24"/>
          <w:szCs w:val="24"/>
        </w:rPr>
        <w:t>.</w:t>
      </w:r>
    </w:p>
    <w:p w:rsidR="000C3F7E" w:rsidRDefault="000C3F7E" w:rsidP="002579FA">
      <w:pPr>
        <w:jc w:val="both"/>
        <w:rPr>
          <w:sz w:val="24"/>
          <w:szCs w:val="24"/>
        </w:rPr>
      </w:pPr>
    </w:p>
    <w:p w:rsidR="00986317" w:rsidRPr="0062632C" w:rsidRDefault="00986317" w:rsidP="00986317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 xml:space="preserve">Начальник управления контроля администрации </w:t>
      </w:r>
    </w:p>
    <w:p w:rsidR="00986317" w:rsidRPr="0010575A" w:rsidRDefault="00986317" w:rsidP="00986317">
      <w:pPr>
        <w:jc w:val="both"/>
        <w:rPr>
          <w:sz w:val="24"/>
          <w:szCs w:val="24"/>
        </w:rPr>
      </w:pPr>
      <w:r w:rsidRPr="0062632C">
        <w:rPr>
          <w:sz w:val="24"/>
          <w:szCs w:val="24"/>
        </w:rPr>
        <w:t>города Югорска</w:t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</w:r>
      <w:r w:rsidRPr="0062632C">
        <w:rPr>
          <w:sz w:val="24"/>
          <w:szCs w:val="24"/>
        </w:rPr>
        <w:tab/>
        <w:t xml:space="preserve">                                                            А.И. Ганчан</w:t>
      </w:r>
    </w:p>
    <w:p w:rsidR="00256A87" w:rsidRDefault="00256A87" w:rsidP="00986317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21B8"/>
    <w:rsid w:val="0006265D"/>
    <w:rsid w:val="000713DF"/>
    <w:rsid w:val="000C2EA5"/>
    <w:rsid w:val="000C3F7E"/>
    <w:rsid w:val="000C459A"/>
    <w:rsid w:val="000F2A16"/>
    <w:rsid w:val="0010401B"/>
    <w:rsid w:val="001215DD"/>
    <w:rsid w:val="001257C7"/>
    <w:rsid w:val="001347D7"/>
    <w:rsid w:val="001356EA"/>
    <w:rsid w:val="00140D6B"/>
    <w:rsid w:val="00143182"/>
    <w:rsid w:val="0018017D"/>
    <w:rsid w:val="00184ECA"/>
    <w:rsid w:val="0021641A"/>
    <w:rsid w:val="00224E69"/>
    <w:rsid w:val="00256A87"/>
    <w:rsid w:val="002579FA"/>
    <w:rsid w:val="00271EA8"/>
    <w:rsid w:val="00285C61"/>
    <w:rsid w:val="00296E8C"/>
    <w:rsid w:val="002E3B64"/>
    <w:rsid w:val="002F5129"/>
    <w:rsid w:val="00301CE4"/>
    <w:rsid w:val="003642AD"/>
    <w:rsid w:val="0037056B"/>
    <w:rsid w:val="003706FB"/>
    <w:rsid w:val="003803EA"/>
    <w:rsid w:val="003D688F"/>
    <w:rsid w:val="00402F6B"/>
    <w:rsid w:val="00423003"/>
    <w:rsid w:val="00454FF6"/>
    <w:rsid w:val="004B0DBB"/>
    <w:rsid w:val="004C6A75"/>
    <w:rsid w:val="00510950"/>
    <w:rsid w:val="0053339B"/>
    <w:rsid w:val="00533C3E"/>
    <w:rsid w:val="00550ADA"/>
    <w:rsid w:val="005B0DFE"/>
    <w:rsid w:val="005C295E"/>
    <w:rsid w:val="005C779A"/>
    <w:rsid w:val="00624190"/>
    <w:rsid w:val="0065328E"/>
    <w:rsid w:val="00675098"/>
    <w:rsid w:val="006B3FA0"/>
    <w:rsid w:val="006D323C"/>
    <w:rsid w:val="006F6444"/>
    <w:rsid w:val="00713C1C"/>
    <w:rsid w:val="00725552"/>
    <w:rsid w:val="007268A4"/>
    <w:rsid w:val="007D5A8E"/>
    <w:rsid w:val="007E29A5"/>
    <w:rsid w:val="007F4A15"/>
    <w:rsid w:val="008267F4"/>
    <w:rsid w:val="008416F9"/>
    <w:rsid w:val="008478F4"/>
    <w:rsid w:val="00864394"/>
    <w:rsid w:val="00886003"/>
    <w:rsid w:val="008C407D"/>
    <w:rsid w:val="008C6B8A"/>
    <w:rsid w:val="008E4B50"/>
    <w:rsid w:val="009050EA"/>
    <w:rsid w:val="00906884"/>
    <w:rsid w:val="00914417"/>
    <w:rsid w:val="00952C13"/>
    <w:rsid w:val="00953E9C"/>
    <w:rsid w:val="00954E6B"/>
    <w:rsid w:val="0097026B"/>
    <w:rsid w:val="00986317"/>
    <w:rsid w:val="009C3ADE"/>
    <w:rsid w:val="009C4E86"/>
    <w:rsid w:val="009F7184"/>
    <w:rsid w:val="00A33E61"/>
    <w:rsid w:val="00A471A4"/>
    <w:rsid w:val="00AB09E1"/>
    <w:rsid w:val="00AD29B5"/>
    <w:rsid w:val="00AD77E7"/>
    <w:rsid w:val="00AE55BA"/>
    <w:rsid w:val="00AF75FC"/>
    <w:rsid w:val="00B0157D"/>
    <w:rsid w:val="00B14AF7"/>
    <w:rsid w:val="00B17FD6"/>
    <w:rsid w:val="00B43D41"/>
    <w:rsid w:val="00B53E70"/>
    <w:rsid w:val="00B753EC"/>
    <w:rsid w:val="00B91EF8"/>
    <w:rsid w:val="00B94146"/>
    <w:rsid w:val="00BD7EE5"/>
    <w:rsid w:val="00BE1CAB"/>
    <w:rsid w:val="00C26832"/>
    <w:rsid w:val="00C72E01"/>
    <w:rsid w:val="00C81B94"/>
    <w:rsid w:val="00CE2A5A"/>
    <w:rsid w:val="00D01A38"/>
    <w:rsid w:val="00D3103C"/>
    <w:rsid w:val="00D6114D"/>
    <w:rsid w:val="00D6571C"/>
    <w:rsid w:val="00DD0DDB"/>
    <w:rsid w:val="00DD3187"/>
    <w:rsid w:val="00DD51DD"/>
    <w:rsid w:val="00E707D1"/>
    <w:rsid w:val="00E864FB"/>
    <w:rsid w:val="00E91200"/>
    <w:rsid w:val="00EB6168"/>
    <w:rsid w:val="00EC794D"/>
    <w:rsid w:val="00ED117A"/>
    <w:rsid w:val="00EF19B1"/>
    <w:rsid w:val="00EF40D5"/>
    <w:rsid w:val="00F0214A"/>
    <w:rsid w:val="00F15C55"/>
    <w:rsid w:val="00F33869"/>
    <w:rsid w:val="00F52A75"/>
    <w:rsid w:val="00F639D4"/>
    <w:rsid w:val="00F6410F"/>
    <w:rsid w:val="00F930E6"/>
    <w:rsid w:val="00FA2C75"/>
    <w:rsid w:val="00F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rsid w:val="009050EA"/>
    <w:rPr>
      <w:color w:val="0000FF"/>
      <w:u w:val="none"/>
    </w:rPr>
  </w:style>
  <w:style w:type="character" w:customStyle="1" w:styleId="a9">
    <w:name w:val="Гипертекстовая ссылка"/>
    <w:uiPriority w:val="99"/>
    <w:rsid w:val="00EB616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B1D2-AD54-453B-8F86-A9DC70B71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Халиков Руслан Нагимович</cp:lastModifiedBy>
  <cp:revision>36</cp:revision>
  <cp:lastPrinted>2018-11-14T10:24:00Z</cp:lastPrinted>
  <dcterms:created xsi:type="dcterms:W3CDTF">2011-11-15T08:57:00Z</dcterms:created>
  <dcterms:modified xsi:type="dcterms:W3CDTF">2018-11-14T12:12:00Z</dcterms:modified>
</cp:coreProperties>
</file>