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F00" w:rsidRPr="004E6F00" w:rsidRDefault="004E6F00" w:rsidP="004E6F00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4E6F0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«В регистр»</w:t>
      </w:r>
    </w:p>
    <w:p w:rsidR="004E6F00" w:rsidRPr="004E6F00" w:rsidRDefault="004E6F00" w:rsidP="004E6F0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8255" t="11430" r="571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F00" w:rsidRDefault="004E6F00" w:rsidP="004E6F0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3.25pt;margin-top:.3pt;width:200.65pt;height:5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Lbvrs80AgAAUAQAAA4AAAAAAAAAAAAAAAAA&#10;LgIAAGRycy9lMm9Eb2MueG1sUEsBAi0AFAAGAAgAAAAhAGO+aVrdAAAACQEAAA8AAAAAAAAAAAAA&#10;AAAAjgQAAGRycy9kb3ducmV2LnhtbFBLBQYAAAAABAAEAPMAAACYBQAAAAA=&#10;" strokecolor="white" strokeweight=".5pt">
                <v:textbox inset="7.45pt,3.85pt,7.45pt,3.85pt">
                  <w:txbxContent>
                    <w:p w:rsidR="004E6F00" w:rsidRDefault="004E6F00" w:rsidP="004E6F0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88645" cy="755650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F00" w:rsidRPr="004E6F00" w:rsidRDefault="004E6F00" w:rsidP="004E6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F00" w:rsidRPr="004E6F00" w:rsidRDefault="004E6F00" w:rsidP="004E6F0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pacing w:val="20"/>
          <w:sz w:val="32"/>
          <w:szCs w:val="20"/>
          <w:lang w:val="x-none" w:eastAsia="ru-RU"/>
        </w:rPr>
      </w:pPr>
      <w:r w:rsidRPr="004E6F00">
        <w:rPr>
          <w:rFonts w:ascii="Times New Roman" w:eastAsia="Times New Roman" w:hAnsi="Times New Roman" w:cs="Times New Roman"/>
          <w:spacing w:val="20"/>
          <w:sz w:val="32"/>
          <w:szCs w:val="20"/>
          <w:lang w:val="x-none" w:eastAsia="ru-RU"/>
        </w:rPr>
        <w:t>АДМИНИСТРАЦИЯ ГОРОДА ЮГОРСКА</w:t>
      </w:r>
    </w:p>
    <w:p w:rsidR="004E6F00" w:rsidRPr="004E6F00" w:rsidRDefault="004E6F00" w:rsidP="004E6F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E6F0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Ханты-Мансийского автономного округа – Югры</w:t>
      </w:r>
    </w:p>
    <w:p w:rsidR="004E6F00" w:rsidRPr="004E6F00" w:rsidRDefault="004E6F00" w:rsidP="004E6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F00" w:rsidRPr="004E6F00" w:rsidRDefault="004E6F00" w:rsidP="004E6F0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</w:pPr>
      <w:r w:rsidRPr="004E6F00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ПОСТАНОВЛЕНИЕ</w:t>
      </w:r>
    </w:p>
    <w:p w:rsidR="004E6F00" w:rsidRPr="004E6F00" w:rsidRDefault="004E6F00" w:rsidP="004E6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E6F00" w:rsidRPr="004E6F00" w:rsidRDefault="004E6F00" w:rsidP="004E6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6F00" w:rsidRPr="004E6F00" w:rsidRDefault="004E6F00" w:rsidP="00CF1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F0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от </w:t>
      </w:r>
      <w:r w:rsidRPr="00CF15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Pr="004E6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2018 года</w:t>
      </w:r>
      <w:r w:rsidRPr="004E6F0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                                                                                   </w:t>
      </w:r>
      <w:r w:rsidRPr="004E6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E6F0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 </w:t>
      </w:r>
      <w:r w:rsidRPr="004E6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E6F0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№ </w:t>
      </w:r>
    </w:p>
    <w:p w:rsidR="004E6F00" w:rsidRPr="004E6F00" w:rsidRDefault="004E6F00" w:rsidP="00CF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F00" w:rsidRPr="004E6F00" w:rsidRDefault="004E6F00" w:rsidP="00CF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F00" w:rsidRPr="004E6F00" w:rsidRDefault="004E6F00" w:rsidP="00CF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F00" w:rsidRPr="00CF1562" w:rsidRDefault="004E6F00" w:rsidP="00CF1562">
      <w:pPr>
        <w:widowControl w:val="0"/>
        <w:suppressAutoHyphens/>
        <w:autoSpaceDE w:val="0"/>
        <w:autoSpaceDN w:val="0"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62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 xml:space="preserve">Об утверждении </w:t>
      </w: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отлова и содержания </w:t>
      </w:r>
    </w:p>
    <w:p w:rsidR="004E6F00" w:rsidRPr="00CF1562" w:rsidRDefault="008F0231" w:rsidP="00CF1562">
      <w:pPr>
        <w:widowControl w:val="0"/>
        <w:suppressAutoHyphens/>
        <w:autoSpaceDE w:val="0"/>
        <w:autoSpaceDN w:val="0"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E6F00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>езнадзорных</w:t>
      </w:r>
      <w:r w:rsidR="004E6F00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бродячих </w:t>
      </w:r>
      <w:r w:rsidR="004E6F00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 </w:t>
      </w:r>
    </w:p>
    <w:p w:rsidR="004E6F00" w:rsidRPr="00CF1562" w:rsidRDefault="004E6F00" w:rsidP="00CF1562">
      <w:pPr>
        <w:widowControl w:val="0"/>
        <w:suppressAutoHyphens/>
        <w:autoSpaceDE w:val="0"/>
        <w:autoSpaceDN w:val="0"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муниципального образования </w:t>
      </w:r>
    </w:p>
    <w:p w:rsidR="004E6F00" w:rsidRPr="00CF1562" w:rsidRDefault="004E6F00" w:rsidP="00CF1562">
      <w:pPr>
        <w:widowControl w:val="0"/>
        <w:suppressAutoHyphens/>
        <w:autoSpaceDE w:val="0"/>
        <w:autoSpaceDN w:val="0"/>
        <w:snapToGrid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 </w:t>
      </w:r>
      <w:proofErr w:type="spellStart"/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43D4" w:rsidRPr="007C43D4" w:rsidRDefault="007C43D4" w:rsidP="00CF156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C43D4" w:rsidRPr="00CF1562" w:rsidRDefault="007C43D4" w:rsidP="00CF1562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6 октября 2003 № 131-ФЗ «Об общих принципах организации местного самоуправления в Российской Федерации», законом Ханты-Мансийского </w:t>
      </w:r>
      <w:r w:rsidR="004E6F00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 округа</w:t>
      </w: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Югры от 5 апреля 2013 № 29-оз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</w:t>
      </w:r>
      <w:r w:rsidR="004E6F00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округа - Югры по проведению </w:t>
      </w: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 предупреждению и ликвидации болезней животных, их лечению, защите населения от болезней, общих для человека и животных»</w:t>
      </w: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Уставом города </w:t>
      </w:r>
      <w:proofErr w:type="spellStart"/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4E6F00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43D4" w:rsidRPr="00CF1562" w:rsidRDefault="007C43D4" w:rsidP="00CF15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Порядок отлова и содержания безнадзорных</w:t>
      </w:r>
      <w:r w:rsidR="00C3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бродячих</w:t>
      </w: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 на территор</w:t>
      </w:r>
      <w:r w:rsidR="008F023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муниципального образования г</w:t>
      </w: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 </w:t>
      </w:r>
      <w:proofErr w:type="spellStart"/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6F00" w:rsidRPr="004E6F00" w:rsidRDefault="004E6F00" w:rsidP="00CF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E6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постановление в официальном печатном издании города </w:t>
      </w:r>
      <w:proofErr w:type="spellStart"/>
      <w:r w:rsidRPr="004E6F00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4E6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разместить на официальном сайте  органов местного самоуправления города </w:t>
      </w:r>
      <w:proofErr w:type="spellStart"/>
      <w:r w:rsidRPr="004E6F00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4E6F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6F00" w:rsidRPr="00CF1562" w:rsidRDefault="004E6F00" w:rsidP="00CF1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F0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7C43D4" w:rsidRPr="007C43D4" w:rsidRDefault="004E6F00" w:rsidP="00CF15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40A42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43D4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</w:t>
      </w: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выполнением </w:t>
      </w:r>
      <w:r w:rsidR="007C43D4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возложить на </w:t>
      </w:r>
      <w:r w:rsidR="007C43D4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жилищно-коммунального и строительного комплекса администрации города </w:t>
      </w:r>
      <w:proofErr w:type="gramStart"/>
      <w:r w:rsidR="007C43D4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Югорская</w:t>
      </w:r>
      <w:proofErr w:type="gramEnd"/>
      <w:r w:rsidR="007C43D4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(В.К. </w:t>
      </w:r>
      <w:proofErr w:type="spellStart"/>
      <w:r w:rsidR="007C43D4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Бандурин</w:t>
      </w:r>
      <w:proofErr w:type="spellEnd"/>
      <w:r w:rsidR="007C43D4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C43D4" w:rsidRPr="00CF1562" w:rsidRDefault="007C43D4" w:rsidP="00CF156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3D4" w:rsidRPr="00CF1562" w:rsidRDefault="007C43D4" w:rsidP="00CF156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3D4" w:rsidRPr="00CF1562" w:rsidRDefault="007C43D4" w:rsidP="00CF156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3D4" w:rsidRPr="00CF1562" w:rsidRDefault="007C43D4" w:rsidP="00CF156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3D4" w:rsidRPr="00CF1562" w:rsidRDefault="007C43D4" w:rsidP="00CF156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CF1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</w:t>
      </w:r>
      <w:proofErr w:type="spellStart"/>
      <w:r w:rsidRPr="00CF1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  <w:r w:rsidRPr="00CF1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="004A12E0" w:rsidRPr="00CF1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 w:rsidRPr="00CF1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А.В. Бородкин</w:t>
      </w:r>
    </w:p>
    <w:p w:rsidR="007C43D4" w:rsidRPr="00CF1562" w:rsidRDefault="007C43D4" w:rsidP="00CF156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3D4" w:rsidRPr="00CF1562" w:rsidRDefault="007C43D4" w:rsidP="00CF156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3D4" w:rsidRPr="00CF1562" w:rsidRDefault="007C43D4" w:rsidP="00CF156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3D4" w:rsidRPr="00CF1562" w:rsidRDefault="007C43D4" w:rsidP="00CF156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3D4" w:rsidRPr="00CF1562" w:rsidRDefault="007C43D4" w:rsidP="00CF156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3D4" w:rsidRPr="00CF1562" w:rsidRDefault="007C43D4" w:rsidP="00CF156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3D4" w:rsidRPr="00CF1562" w:rsidRDefault="007C43D4" w:rsidP="00CF156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3D4" w:rsidRPr="00CF1562" w:rsidRDefault="007C43D4" w:rsidP="00CF156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3D4" w:rsidRPr="00CF1562" w:rsidRDefault="007C43D4" w:rsidP="00CF156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3D4" w:rsidRPr="00CF1562" w:rsidRDefault="007C43D4" w:rsidP="00CF156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3D4" w:rsidRPr="00CF1562" w:rsidRDefault="007C43D4" w:rsidP="00CF156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3D4" w:rsidRPr="00CF1562" w:rsidRDefault="007C43D4" w:rsidP="00CF156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3D4" w:rsidRPr="007C43D4" w:rsidRDefault="007C43D4" w:rsidP="00CF156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3D4" w:rsidRPr="00CF1562" w:rsidRDefault="00B43788" w:rsidP="00E909F2">
      <w:pPr>
        <w:spacing w:after="0" w:line="240" w:lineRule="auto"/>
        <w:ind w:left="6096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</w:t>
      </w:r>
      <w:r w:rsidR="007C43D4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="007C43D4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43D4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C43D4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города </w:t>
      </w:r>
      <w:proofErr w:type="gramStart"/>
      <w:r w:rsidR="007C43D4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Югорская</w:t>
      </w:r>
      <w:proofErr w:type="gramEnd"/>
    </w:p>
    <w:p w:rsidR="007C43D4" w:rsidRPr="00CF1562" w:rsidRDefault="007C43D4" w:rsidP="00E909F2">
      <w:pPr>
        <w:spacing w:after="0" w:line="240" w:lineRule="auto"/>
        <w:ind w:left="6096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43D4" w:rsidRPr="00CF1562" w:rsidRDefault="007C43D4" w:rsidP="00CF1562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43D4" w:rsidRPr="00CF1562" w:rsidRDefault="007C43D4" w:rsidP="00CF1562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43D4" w:rsidRPr="00CF1562" w:rsidRDefault="007C43D4" w:rsidP="00CF1562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3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ОТЛОВА И СОДЕРЖАНИЯ БЕЗНАДЗОРНЫХ</w:t>
      </w:r>
      <w:r w:rsidRPr="00CF1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БРОДЯЧИХ ДОМАШНИХ ЖИВОТНЫФХ </w:t>
      </w:r>
      <w:r w:rsidRPr="007C43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ТЕРРИТОРИИ МУНИЦИПАЛЬНОГО ОБРАЗОВАНИЯ </w:t>
      </w:r>
    </w:p>
    <w:p w:rsidR="007C43D4" w:rsidRPr="007C43D4" w:rsidRDefault="007C43D4" w:rsidP="00CF1562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3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 </w:t>
      </w:r>
      <w:r w:rsidRPr="00CF1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ЮГОРСК</w:t>
      </w:r>
    </w:p>
    <w:p w:rsidR="007C43D4" w:rsidRPr="00CF1562" w:rsidRDefault="007C43D4" w:rsidP="00CF156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3D4" w:rsidRPr="00CF1562" w:rsidRDefault="007C43D4" w:rsidP="00CF156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отлова и содержания безнадзорных и бродячих домашних животных на террито</w:t>
      </w:r>
      <w:r w:rsidR="008F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рии муниципального образования город </w:t>
      </w:r>
      <w:proofErr w:type="spellStart"/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Порядок) устанавливает правила отлова и содержания безнадзорных и бродячих животных, а именно, собак и кошек (далее - животные), на территор</w:t>
      </w:r>
      <w:r w:rsidR="008F023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муниципального образования г</w:t>
      </w: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 </w:t>
      </w:r>
      <w:proofErr w:type="spellStart"/>
      <w:r w:rsidR="008F023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="00215D7C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 на </w:t>
      </w: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изоляцию животных, представляющих угрозу для жизни и здоровья людей и</w:t>
      </w:r>
      <w:r w:rsidR="00215D7C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комплекса мероприятий, направленных на профилактику инфекционных заболеваний и предотвращение укусов людей и животных.</w:t>
      </w:r>
    </w:p>
    <w:p w:rsidR="00215D7C" w:rsidRPr="00CF1562" w:rsidRDefault="007C43D4" w:rsidP="00CF15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Отлову подлежат животные, находящиеся на улицах и в иных общественных местах без сопровождающего лица, без поводка, ошейника, учетного знака (за иск</w:t>
      </w:r>
      <w:r w:rsidR="00B5072C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лючением агрессивных животных).</w:t>
      </w:r>
    </w:p>
    <w:p w:rsidR="00215D7C" w:rsidRPr="00CF1562" w:rsidRDefault="007C43D4" w:rsidP="00CF15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Отлов животных производится индивидуальными предпринимателями и юридическими лицами, определяемыми в соответствии с законодательством о защите конкуренции и размещении заказов для государственных и муниципальных нужд, имеющими необходимое оборудование, транспорт для перевозки животных и специально подготовленный персонал (далее - ло</w:t>
      </w:r>
      <w:r w:rsidR="00B5072C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вцы), а так же договорные отношения со специалистом в области ветеринарии.</w:t>
      </w:r>
    </w:p>
    <w:p w:rsidR="00B5072C" w:rsidRPr="00CF1562" w:rsidRDefault="007C43D4" w:rsidP="00CF15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Мероприятия по отлову животных проводятся </w:t>
      </w:r>
      <w:r w:rsidR="00B5072C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графиком, утверждаемым организацией по отлову, а также по устным и письменным заявкам физических и юридических лиц по форме, утвержденной Ветеринарной службой Ханты-Мансийского автономного округа - Югры.</w:t>
      </w: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Основным методом отлова является метод иммобилизации (временной парализации для животных), который осуществляется путем дистанционного введения с применением специальных средств (препарата), разрешенных к использованию.</w:t>
      </w:r>
    </w:p>
    <w:p w:rsidR="0035300B" w:rsidRPr="00CF1562" w:rsidRDefault="007C43D4" w:rsidP="00CF15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 начале и периоде действия мероприятий по отлову животных, указанных в пункте 4, население должно быть проинформировано индивидуальными предпринимателями и юридическими лицами, осуществляющими отлов, </w:t>
      </w:r>
      <w:r w:rsidR="0035300B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087EE7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00B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нормами, установленными </w:t>
      </w:r>
      <w:r w:rsidR="00D615D7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</w:t>
      </w:r>
      <w:r w:rsidR="0035300B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отлова, содержания и регулирования численности безнадзорных и бродячих домашних животных на территории Ханты-Мансийского автономного округа - Югры </w:t>
      </w:r>
      <w:r w:rsidR="00B43788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</w:t>
      </w:r>
      <w:r w:rsidR="00B4378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r w:rsidR="0035300B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</w:t>
      </w:r>
      <w:r w:rsidR="00B4378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5300B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Ханты-</w:t>
      </w:r>
      <w:r w:rsidR="00215D7C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Мансийского </w:t>
      </w:r>
      <w:r w:rsidR="00B4378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 округа-Югры</w:t>
      </w:r>
      <w:r w:rsidR="00215D7C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 июля 2001</w:t>
      </w:r>
      <w:r w:rsidR="00B43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15D7C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366-п «</w:t>
      </w:r>
      <w:r w:rsidR="0035300B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"Правил содержания домаш</w:t>
      </w:r>
      <w:r w:rsidR="00215D7C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них животных </w:t>
      </w:r>
      <w:proofErr w:type="gramStart"/>
      <w:r w:rsidR="00215D7C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215D7C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15D7C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Ханты-Мансийском</w:t>
      </w:r>
      <w:proofErr w:type="gramEnd"/>
      <w:r w:rsidR="00215D7C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00B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автономном округе - Югре" и дру</w:t>
      </w:r>
      <w:r w:rsidR="00215D7C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4378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организационных мероприятий» (</w:t>
      </w:r>
      <w:r w:rsidR="00B43788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по тексту Порядок отлова ХМАО-Югры</w:t>
      </w:r>
      <w:r w:rsidR="00B437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5486B" w:rsidRPr="00E909F2" w:rsidRDefault="007C43D4" w:rsidP="00CF156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Отлов производится немедленно с момента поступления сообщений об агрессивных животных, представляющих угрозу для жизни и здоровья людей. В целях уточнения места нахождения агрессивных животных перед началом отлова ловец обязан связаться с лицом, от которого поступило сообщение об агрессивных животных (если данные о т</w:t>
      </w:r>
      <w:r w:rsidR="0065486B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аком лице имеются).</w:t>
      </w:r>
      <w:r w:rsidR="0065486B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>9. К работе по отлову животных (ловцами) допускаются лица, не состоящие на учете в психоневрологическом и наркологическом диспансерах, прошедшие инструктаж по технике безопасности при работе с животными.</w:t>
      </w:r>
    </w:p>
    <w:p w:rsidR="0065486B" w:rsidRPr="00CF1562" w:rsidRDefault="007C43D4" w:rsidP="00CF15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Ловцы обязаны соблюдать принципы гуманного отношения к животным и соблюдать общепринятые нормы нравственности.</w:t>
      </w:r>
    </w:p>
    <w:p w:rsidR="0065486B" w:rsidRPr="0065486B" w:rsidRDefault="007C43D4" w:rsidP="00CF15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Ловцы и водители подлежат</w:t>
      </w:r>
      <w:r w:rsidR="0065486B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иммунизации против бешенства.</w:t>
      </w:r>
      <w:r w:rsidR="0065486B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Перед отловом животного ловец обязан убедиться в отсутствии в пределах видимости</w:t>
      </w:r>
      <w:r w:rsidR="0065486B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сопровождающего животного лица.</w:t>
      </w:r>
    </w:p>
    <w:p w:rsidR="0065486B" w:rsidRPr="00CF1562" w:rsidRDefault="007C43D4" w:rsidP="00CF15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При отлове методом иммобилизации введение препарата производится только ясно видимому животному, перпендикулярно плоскости объекта для недопущения рикошета </w:t>
      </w: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 доставки препарата от скользяще</w:t>
      </w:r>
      <w:r w:rsidR="0065486B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соприкосновения с животным.</w:t>
      </w:r>
      <w:r w:rsidR="0065486B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</w:t>
      </w: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Ловцам запрещается:</w:t>
      </w:r>
    </w:p>
    <w:p w:rsidR="00E909F2" w:rsidRDefault="0065486B" w:rsidP="00A67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отлов</w:t>
      </w: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 в присутствии</w:t>
      </w:r>
      <w:r w:rsidRPr="00CF15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548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несовершеннолетних лиц, за исключением случаев, когда поведение животных угрожает жизни или здоровью человека (людей)</w:t>
      </w:r>
      <w:r w:rsidR="00A67D2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="007C43D4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превышать рекомендуемую инструкцией по применению ветеринарного препарата дозировку специальных средств для временной иммобилизации </w:t>
      </w: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животных;</w:t>
      </w:r>
      <w:r w:rsidR="007C43D4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C43D4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отлове животных методом иммобилизации введение препарата неясно видимому объекту отлова (в кустах, при плохом освещении, при наличии препятствий), вдоль узких пространств, стрельба на расстоянии более 15 метров от животного, а также введение препарата в направлении, в котором находятся люди;</w:t>
      </w:r>
    </w:p>
    <w:p w:rsidR="00E909F2" w:rsidRDefault="0065486B" w:rsidP="003274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C43D4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 обращаться с животными при их отлове</w:t>
      </w: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транспортировке и содержании.</w:t>
      </w:r>
      <w:r w:rsidR="007C43D4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Для исключения карантинных и особо опасных заболеваний ловцы должны в обязательном порядке в день отлова доставлять отловленных животных на территорию индивидуальных предпринимателей и юридических лиц, осуществляющих отлов, где </w:t>
      </w: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животные помещаются в </w:t>
      </w:r>
      <w:r w:rsidRPr="00CF1562">
        <w:rPr>
          <w:rFonts w:ascii="Times New Roman" w:hAnsi="Times New Roman" w:cs="Times New Roman"/>
          <w:sz w:val="24"/>
          <w:szCs w:val="24"/>
        </w:rPr>
        <w:t xml:space="preserve">пункте временного содержания или </w:t>
      </w:r>
      <w:r w:rsidR="00A67D2A">
        <w:rPr>
          <w:rFonts w:ascii="Times New Roman" w:hAnsi="Times New Roman" w:cs="Times New Roman"/>
          <w:sz w:val="24"/>
          <w:szCs w:val="24"/>
        </w:rPr>
        <w:t xml:space="preserve">в </w:t>
      </w:r>
      <w:r w:rsidRPr="00CF1562">
        <w:rPr>
          <w:rFonts w:ascii="Times New Roman" w:hAnsi="Times New Roman" w:cs="Times New Roman"/>
          <w:sz w:val="24"/>
          <w:szCs w:val="24"/>
        </w:rPr>
        <w:t>приют для домашних животных, где размещаются в карантинном помещении.</w:t>
      </w:r>
    </w:p>
    <w:p w:rsidR="00697BB3" w:rsidRPr="009E7CC8" w:rsidRDefault="00E909F2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E909F2">
        <w:rPr>
          <w:rFonts w:ascii="Times New Roman" w:hAnsi="Times New Roman" w:cs="Times New Roman"/>
          <w:sz w:val="24"/>
          <w:szCs w:val="24"/>
        </w:rPr>
        <w:t xml:space="preserve">Организация по отлову, задержавшая безнадзорное и (или) бродячее домашнее животное, в соответствии со статьей 230 Гражданского кодекса Российской Федерации обязана возвратить его собственнику, а если он или место его пребывания неизвестны, не позднее трех дней с момента задержания заявить об обнаруженном животном в полицию или в орган местного </w:t>
      </w:r>
      <w:r w:rsidRPr="009E7CC8">
        <w:rPr>
          <w:rFonts w:ascii="Times New Roman" w:hAnsi="Times New Roman" w:cs="Times New Roman"/>
          <w:sz w:val="24"/>
          <w:szCs w:val="24"/>
        </w:rPr>
        <w:t>самоуправления, которые принимают меры к розыску собственника.</w:t>
      </w:r>
      <w:r w:rsidR="009C64FE" w:rsidRPr="009E7CC8">
        <w:rPr>
          <w:rFonts w:ascii="Times New Roman" w:hAnsi="Times New Roman" w:cs="Times New Roman"/>
          <w:sz w:val="24"/>
          <w:szCs w:val="24"/>
        </w:rPr>
        <w:t xml:space="preserve"> К заявлению прикладывается фотография отловленного животного с указанием места (адреса) и даты отлова).</w:t>
      </w:r>
      <w:r w:rsidR="00697BB3">
        <w:rPr>
          <w:rFonts w:ascii="Times New Roman" w:hAnsi="Times New Roman" w:cs="Times New Roman"/>
          <w:sz w:val="24"/>
          <w:szCs w:val="24"/>
        </w:rPr>
        <w:t xml:space="preserve"> Требования к фотографии: полноцветная </w:t>
      </w:r>
      <w:r w:rsidR="00697BB3" w:rsidRPr="00697B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печат</w:t>
      </w:r>
      <w:r w:rsidR="00697B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="00697BB3" w:rsidRPr="00697B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размер 10 на 15 см, на фотографии должно быть одно животное, фотография должна содержать изображение, позволяющее четко идентифицировать животное для дальнейшего  учета.</w:t>
      </w:r>
      <w:r w:rsidR="00697BB3" w:rsidRPr="00697BB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 xml:space="preserve"> </w:t>
      </w:r>
    </w:p>
    <w:p w:rsidR="0065486B" w:rsidRPr="009E7CC8" w:rsidRDefault="0065486B" w:rsidP="00CF156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7C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909F2" w:rsidRPr="009E7CC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C43D4" w:rsidRPr="009E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E7C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Безнадзорных и бродячих домашних животных в период нахождения в карантинном помещении пункта временного содержания или в приюте для домашних животных специалисты в области ветеринарии осматривают, регистрируют, оказывают им ветеринарную помощь и другие необходимые профилактические мероприятия.</w:t>
      </w:r>
    </w:p>
    <w:p w:rsidR="0065486B" w:rsidRPr="009E7CC8" w:rsidRDefault="0065486B" w:rsidP="00CF15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7C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Запись о регистрации такого животного заносится в журнал, в котором указываются номер порядковый, дата реги</w:t>
      </w:r>
      <w:r w:rsidR="00697BB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страции, его  вид, пол, возраст</w:t>
      </w:r>
      <w:r w:rsidRPr="009E7C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(примерный возраст), приметы, результаты предварительного ветеринарного осмотра, рекомендации по результатам клинического осмотра.</w:t>
      </w:r>
    </w:p>
    <w:p w:rsidR="0065486B" w:rsidRPr="009E7CC8" w:rsidRDefault="0065486B" w:rsidP="00CF1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7CC8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E909F2" w:rsidRPr="009E7CC8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9E7C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7C43D4" w:rsidRPr="009E7C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предприниматели и юридические лица осуществляют содержание отловленных безнадзорных</w:t>
      </w:r>
      <w:r w:rsidR="00140A42" w:rsidRPr="009E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бродячих домашних </w:t>
      </w:r>
      <w:r w:rsidR="007C43D4" w:rsidRPr="009E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</w:t>
      </w:r>
      <w:r w:rsidRPr="009E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</w:t>
      </w:r>
      <w:r w:rsidR="00A67D2A" w:rsidRPr="009E7CC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E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Ханты-Мансийского автономного округа-Югры</w:t>
      </w:r>
      <w:r w:rsidR="009D6B97" w:rsidRPr="009E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условиями заключенных муниципальных контрактов</w:t>
      </w:r>
      <w:r w:rsidRPr="009E7C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5D7" w:rsidRPr="00CF1562" w:rsidRDefault="007C43D4" w:rsidP="009D6B9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предприниматели и юридические лица несут ответственность за надлежащее содержание отловленных безнадзорных</w:t>
      </w:r>
      <w:r w:rsidR="00140A42" w:rsidRPr="009E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бродячих домашних </w:t>
      </w:r>
      <w:r w:rsidRPr="009E7CC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 в порядке, предусмотренном законодательством Российской Федерации.</w:t>
      </w:r>
      <w:r w:rsidRPr="009E7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486B" w:rsidRPr="009E7C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909F2" w:rsidRPr="009E7CC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5486B" w:rsidRPr="009E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E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Отловленных безнадзорных</w:t>
      </w:r>
      <w:r w:rsidR="0065486B" w:rsidRPr="009E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бродячих</w:t>
      </w:r>
      <w:r w:rsidRPr="009E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 запрещается содержать в специально оборудованных транспортных средствах для перевозки более 3 часов с момента отлова.</w:t>
      </w:r>
    </w:p>
    <w:p w:rsidR="00140A42" w:rsidRPr="00CF1562" w:rsidRDefault="00E909F2" w:rsidP="00CF1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C43D4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об отловленных безнадзорных </w:t>
      </w:r>
      <w:r w:rsidR="00D615D7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бродячих </w:t>
      </w:r>
      <w:r w:rsidR="007C43D4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 является доступной и открытой. Каждый имеет право обратиться к индивидуальным предпринимателям и юридическим лицам, производящим отлов, транспортировку и (или) содержание безнадзорных</w:t>
      </w:r>
      <w:r w:rsidR="00140A42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бродячих домашних </w:t>
      </w:r>
      <w:r w:rsidR="00140A42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43D4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 за получением инфор</w:t>
      </w:r>
      <w:r w:rsidR="00D615D7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мации об отловленных животных.</w:t>
      </w:r>
    </w:p>
    <w:p w:rsidR="00D615D7" w:rsidRPr="00CF1562" w:rsidRDefault="00D615D7" w:rsidP="00CF1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909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C43D4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Транспорт для перевозки животных должен быть в технически исправном состоянии и </w:t>
      </w: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 требованиям к укомплектованию и содержанию</w:t>
      </w:r>
      <w:r w:rsidR="009D6B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Порядком отлова ХМАО-Югры</w:t>
      </w:r>
      <w:r w:rsidR="00697B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5D7" w:rsidRPr="00CF1562" w:rsidRDefault="00D615D7" w:rsidP="00CF156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909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C43D4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F15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погрузке, транспортировке и выгрузке безнадзорных и бродячих домашних животных должны использоваться устройства, предотвращающие травмы, увечья или гибель животных.</w:t>
      </w:r>
    </w:p>
    <w:p w:rsidR="00D615D7" w:rsidRPr="00CF1562" w:rsidRDefault="00D615D7" w:rsidP="00CF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909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C43D4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усыпление (эвтаназия) животных в тран</w:t>
      </w: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спорте для перевозки животных.</w:t>
      </w: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909F2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7C43D4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отловленных животных осуществляется в соответствии с нормами, установленными Порядком отлова ХМАО-Югры.</w:t>
      </w:r>
    </w:p>
    <w:p w:rsidR="00A45938" w:rsidRPr="00CF1562" w:rsidRDefault="00E909F2" w:rsidP="00CF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15D7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615D7" w:rsidRPr="00CF1562">
        <w:rPr>
          <w:rFonts w:ascii="Times New Roman" w:hAnsi="Times New Roman" w:cs="Times New Roman"/>
          <w:sz w:val="24"/>
          <w:szCs w:val="24"/>
        </w:rPr>
        <w:t xml:space="preserve">Регулирование численности безнадзорных и бродячих домашних животных </w:t>
      </w:r>
      <w:r w:rsidR="00D615D7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только специалистом в области ветеринарии способом, гарантирующим быструю и </w:t>
      </w:r>
      <w:r w:rsidR="00D615D7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безболезненную смерть и </w:t>
      </w:r>
      <w:r w:rsidR="00D615D7" w:rsidRPr="00CF1562">
        <w:rPr>
          <w:rFonts w:ascii="Times New Roman" w:hAnsi="Times New Roman" w:cs="Times New Roman"/>
          <w:sz w:val="24"/>
          <w:szCs w:val="24"/>
        </w:rPr>
        <w:t xml:space="preserve">допускается при наличии оснований, изложенных в Порядке </w:t>
      </w:r>
      <w:r w:rsidR="00D615D7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отлова ХМАО-Югры</w:t>
      </w:r>
      <w:r w:rsidR="00A45938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5938" w:rsidRPr="00A45938" w:rsidRDefault="00E909F2" w:rsidP="00CF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7C43D4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Запрещается выбрасывание трупов (останков) безнадзорных</w:t>
      </w:r>
      <w:r w:rsidR="00D615D7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бродячих домашних</w:t>
      </w:r>
      <w:r w:rsidR="007C43D4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 и их несанкционированное захоронение вне специ</w:t>
      </w:r>
      <w:r w:rsidR="00D615D7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 отведенных мест.</w:t>
      </w:r>
      <w:r w:rsidR="00D615D7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A45938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окончании срока содержания безнадзорных и бродячих животных установленного законодательством </w:t>
      </w:r>
      <w:r w:rsidR="00140A42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Ханты-М</w:t>
      </w:r>
      <w:r w:rsidR="00A45938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ансийск</w:t>
      </w:r>
      <w:r w:rsidR="00140A42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автономного округа-Югры и</w:t>
      </w:r>
      <w:r w:rsidR="00A45938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условиями муниципальных контрактов</w:t>
      </w:r>
      <w:r w:rsidR="007C43D4" w:rsidRPr="007C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здоровые животные </w:t>
      </w:r>
      <w:r w:rsidR="00A45938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231 Гражданского Кодекса Российской Федерации поступают в муниципальную собственность в порядке</w:t>
      </w:r>
      <w:r w:rsidR="00A45938" w:rsidRPr="00A4593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определяемом органом местного самоуправления</w:t>
      </w:r>
      <w:r w:rsidR="00A45938" w:rsidRPr="00CF1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5D7" w:rsidRPr="00CF1562" w:rsidRDefault="00D615D7" w:rsidP="00CF156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15D7" w:rsidRPr="00CF1562" w:rsidRDefault="00D615D7" w:rsidP="00CF156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9C1298" w:rsidRPr="00CF1562" w:rsidRDefault="009C1298" w:rsidP="00CF156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98" w:rsidRPr="00CF1562" w:rsidRDefault="009C1298" w:rsidP="00CF156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98" w:rsidRPr="00CF1562" w:rsidRDefault="009C1298" w:rsidP="00CF156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98" w:rsidRPr="00CF1562" w:rsidRDefault="009C1298" w:rsidP="00CF156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98" w:rsidRPr="00CF1562" w:rsidRDefault="009C1298" w:rsidP="00CF156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98" w:rsidRPr="00CF1562" w:rsidRDefault="009C1298" w:rsidP="00CF156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98" w:rsidRPr="00CF1562" w:rsidRDefault="009C1298" w:rsidP="00CF156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98" w:rsidRPr="00CF1562" w:rsidRDefault="009C1298" w:rsidP="00CF156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98" w:rsidRPr="00CF1562" w:rsidRDefault="009C1298" w:rsidP="00CF156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98" w:rsidRDefault="009C1298" w:rsidP="007C43D4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98" w:rsidRDefault="009C1298" w:rsidP="007C43D4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98" w:rsidRDefault="009C1298" w:rsidP="007C43D4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98" w:rsidRDefault="009C1298" w:rsidP="007C43D4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98" w:rsidRDefault="009C1298" w:rsidP="007C43D4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98" w:rsidRDefault="009C1298" w:rsidP="007C43D4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98" w:rsidRDefault="009C1298" w:rsidP="007C43D4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98" w:rsidRDefault="009C1298" w:rsidP="007C43D4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0D5" w:rsidRPr="0035300B" w:rsidRDefault="003200D5" w:rsidP="007C43D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200D5" w:rsidRPr="0035300B" w:rsidSect="00CF1562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B2742"/>
    <w:multiLevelType w:val="hybridMultilevel"/>
    <w:tmpl w:val="B2608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D4"/>
    <w:rsid w:val="00087EE7"/>
    <w:rsid w:val="00140A42"/>
    <w:rsid w:val="00192471"/>
    <w:rsid w:val="00194D6F"/>
    <w:rsid w:val="00215D7C"/>
    <w:rsid w:val="002F0C02"/>
    <w:rsid w:val="003200D5"/>
    <w:rsid w:val="00327452"/>
    <w:rsid w:val="0035300B"/>
    <w:rsid w:val="003B561D"/>
    <w:rsid w:val="004A12E0"/>
    <w:rsid w:val="004E6F00"/>
    <w:rsid w:val="0065486B"/>
    <w:rsid w:val="00697BB3"/>
    <w:rsid w:val="007C43D4"/>
    <w:rsid w:val="00886F66"/>
    <w:rsid w:val="008F0231"/>
    <w:rsid w:val="009C1298"/>
    <w:rsid w:val="009C64FE"/>
    <w:rsid w:val="009D6B97"/>
    <w:rsid w:val="009E7CC8"/>
    <w:rsid w:val="00A45938"/>
    <w:rsid w:val="00A67D2A"/>
    <w:rsid w:val="00AE62BD"/>
    <w:rsid w:val="00B43788"/>
    <w:rsid w:val="00B5072C"/>
    <w:rsid w:val="00C356FB"/>
    <w:rsid w:val="00CF1562"/>
    <w:rsid w:val="00D615D7"/>
    <w:rsid w:val="00E909F2"/>
    <w:rsid w:val="00E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3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3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2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26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53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3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Марина Викторовна</dc:creator>
  <cp:lastModifiedBy>Власова Марина Викторовна</cp:lastModifiedBy>
  <cp:revision>51</cp:revision>
  <cp:lastPrinted>2018-12-12T08:00:00Z</cp:lastPrinted>
  <dcterms:created xsi:type="dcterms:W3CDTF">2018-12-12T07:04:00Z</dcterms:created>
  <dcterms:modified xsi:type="dcterms:W3CDTF">2018-12-18T09:02:00Z</dcterms:modified>
</cp:coreProperties>
</file>