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0C" w:rsidRPr="00333D3A" w:rsidRDefault="0047630C" w:rsidP="00333D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9854" w:type="dxa"/>
        <w:tblLayout w:type="fixed"/>
        <w:tblLook w:val="01E0"/>
      </w:tblPr>
      <w:tblGrid>
        <w:gridCol w:w="4077"/>
        <w:gridCol w:w="5777"/>
      </w:tblGrid>
      <w:tr w:rsidR="0047630C" w:rsidRPr="00C769DB" w:rsidTr="00EF3B1B">
        <w:tc>
          <w:tcPr>
            <w:tcW w:w="4077" w:type="dxa"/>
          </w:tcPr>
          <w:p w:rsidR="0047630C" w:rsidRPr="009B4CD8" w:rsidRDefault="0047630C" w:rsidP="00EF3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5777" w:type="dxa"/>
          </w:tcPr>
          <w:p w:rsidR="0047630C" w:rsidRPr="009B4CD8" w:rsidRDefault="0047630C" w:rsidP="00EF3B1B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УТВЕРЖДАЮ</w:t>
            </w:r>
          </w:p>
          <w:p w:rsidR="0047630C" w:rsidRPr="009B4CD8" w:rsidRDefault="0047630C" w:rsidP="0025018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9B4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города Югорска</w:t>
            </w:r>
          </w:p>
          <w:p w:rsidR="0047630C" w:rsidRPr="009B4CD8" w:rsidRDefault="0047630C" w:rsidP="00EF3B1B">
            <w:pPr>
              <w:spacing w:after="0" w:line="240" w:lineRule="auto"/>
              <w:ind w:right="282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7630C" w:rsidRDefault="0047630C" w:rsidP="00EF3B1B">
            <w:pPr>
              <w:spacing w:after="0" w:line="240" w:lineRule="auto"/>
              <w:ind w:right="282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9B4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___________Р.З. Салахов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7630C" w:rsidRPr="009B4CD8" w:rsidRDefault="0047630C" w:rsidP="00EF3B1B">
            <w:pPr>
              <w:spacing w:after="0" w:line="240" w:lineRule="auto"/>
              <w:ind w:right="282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«___»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B4C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 2017 г.</w:t>
            </w:r>
          </w:p>
          <w:p w:rsidR="0047630C" w:rsidRPr="009B4CD8" w:rsidRDefault="0047630C" w:rsidP="00333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7630C" w:rsidRPr="00C769DB" w:rsidTr="00EF3B1B">
        <w:tc>
          <w:tcPr>
            <w:tcW w:w="4077" w:type="dxa"/>
          </w:tcPr>
          <w:p w:rsidR="0047630C" w:rsidRPr="009B4CD8" w:rsidRDefault="0047630C" w:rsidP="0033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77" w:type="dxa"/>
          </w:tcPr>
          <w:p w:rsidR="0047630C" w:rsidRPr="009B4CD8" w:rsidRDefault="0047630C" w:rsidP="0033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47630C" w:rsidRPr="009B4CD8" w:rsidRDefault="0047630C" w:rsidP="00333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47630C" w:rsidRPr="009B4CD8" w:rsidRDefault="0047630C" w:rsidP="00333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630C" w:rsidRPr="009B4CD8" w:rsidRDefault="0047630C" w:rsidP="00333D3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47630C" w:rsidRPr="009B4CD8" w:rsidRDefault="0047630C" w:rsidP="00E934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B4CD8">
        <w:rPr>
          <w:rFonts w:ascii="Times New Roman" w:hAnsi="Times New Roman"/>
          <w:b/>
          <w:sz w:val="24"/>
          <w:szCs w:val="24"/>
          <w:lang w:eastAsia="ar-SA"/>
        </w:rPr>
        <w:t>ДОЛЖНОСТНАЯ ИНСТРУКЦИЯ</w:t>
      </w:r>
    </w:p>
    <w:p w:rsidR="0047630C" w:rsidRPr="009B4CD8" w:rsidRDefault="0047630C" w:rsidP="00E934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B4CD8">
        <w:rPr>
          <w:rFonts w:ascii="Times New Roman" w:hAnsi="Times New Roman"/>
          <w:b/>
          <w:sz w:val="24"/>
          <w:szCs w:val="24"/>
          <w:lang w:eastAsia="ar-SA"/>
        </w:rPr>
        <w:t>начальника управления внутренней политики и общественных связей</w:t>
      </w:r>
    </w:p>
    <w:p w:rsidR="0047630C" w:rsidRPr="007D72CA" w:rsidRDefault="0047630C" w:rsidP="007D72CA">
      <w:pPr>
        <w:spacing w:after="0" w:line="240" w:lineRule="auto"/>
        <w:rPr>
          <w:rFonts w:ascii="Times New Roman" w:hAnsi="Times New Roman"/>
          <w:b/>
          <w:sz w:val="16"/>
          <w:szCs w:val="24"/>
          <w:highlight w:val="yellow"/>
          <w:lang w:eastAsia="ar-SA"/>
        </w:rPr>
      </w:pP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B4CD8">
        <w:rPr>
          <w:rFonts w:ascii="Times New Roman" w:hAnsi="Times New Roman"/>
          <w:b/>
          <w:sz w:val="24"/>
          <w:szCs w:val="24"/>
          <w:lang w:eastAsia="ar-SA"/>
        </w:rPr>
        <w:t>I. Общие положения</w:t>
      </w:r>
    </w:p>
    <w:p w:rsidR="0047630C" w:rsidRPr="009B4CD8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4CD8">
        <w:rPr>
          <w:rFonts w:ascii="Times New Roman" w:hAnsi="Times New Roman"/>
          <w:sz w:val="24"/>
          <w:szCs w:val="24"/>
          <w:lang w:eastAsia="ar-SA"/>
        </w:rPr>
        <w:t>1.1. Должность начальника управления внутренней политики и общественных связей администрации го</w:t>
      </w:r>
      <w:r>
        <w:rPr>
          <w:rFonts w:ascii="Times New Roman" w:hAnsi="Times New Roman"/>
          <w:sz w:val="24"/>
          <w:szCs w:val="24"/>
          <w:lang w:eastAsia="ar-SA"/>
        </w:rPr>
        <w:t>рода Югорска (далее - начальник</w:t>
      </w:r>
      <w:r w:rsidRPr="009B4CD8">
        <w:rPr>
          <w:rFonts w:ascii="Times New Roman" w:hAnsi="Times New Roman"/>
          <w:sz w:val="24"/>
          <w:szCs w:val="24"/>
          <w:lang w:eastAsia="ar-SA"/>
        </w:rPr>
        <w:t xml:space="preserve"> управления) </w:t>
      </w:r>
      <w:r>
        <w:rPr>
          <w:rFonts w:ascii="Times New Roman" w:hAnsi="Times New Roman"/>
          <w:sz w:val="24"/>
          <w:szCs w:val="24"/>
          <w:lang w:eastAsia="ar-SA"/>
        </w:rPr>
        <w:t>относится</w:t>
      </w:r>
      <w:r w:rsidRPr="009B4CD8">
        <w:rPr>
          <w:rFonts w:ascii="Times New Roman" w:hAnsi="Times New Roman"/>
          <w:sz w:val="24"/>
          <w:szCs w:val="24"/>
          <w:lang w:eastAsia="ar-SA"/>
        </w:rPr>
        <w:t xml:space="preserve"> к высшей группе должностей муниципальной службы, учреждённых для выполнения функции «руководитель».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368B">
        <w:rPr>
          <w:rFonts w:ascii="Times New Roman" w:hAnsi="Times New Roman"/>
          <w:sz w:val="24"/>
          <w:szCs w:val="24"/>
          <w:lang w:eastAsia="ar-SA"/>
        </w:rPr>
        <w:t xml:space="preserve">1.2. </w:t>
      </w:r>
      <w:r>
        <w:rPr>
          <w:rFonts w:ascii="Times New Roman" w:hAnsi="Times New Roman"/>
          <w:sz w:val="24"/>
          <w:szCs w:val="24"/>
          <w:lang w:eastAsia="ar-SA"/>
        </w:rPr>
        <w:t>Областями</w:t>
      </w:r>
      <w:r w:rsidRPr="00946036">
        <w:rPr>
          <w:rFonts w:ascii="Times New Roman" w:hAnsi="Times New Roman"/>
          <w:sz w:val="24"/>
          <w:szCs w:val="24"/>
          <w:lang w:eastAsia="ar-SA"/>
        </w:rPr>
        <w:t xml:space="preserve"> профессиональной служебной деятельности (далее – область деятельности), в соответствии с которыми начальник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46036">
        <w:rPr>
          <w:rFonts w:ascii="Times New Roman" w:hAnsi="Times New Roman"/>
          <w:sz w:val="24"/>
          <w:szCs w:val="24"/>
          <w:lang w:eastAsia="ar-SA"/>
        </w:rPr>
        <w:t>управления ис</w:t>
      </w:r>
      <w:r>
        <w:rPr>
          <w:rFonts w:ascii="Times New Roman" w:hAnsi="Times New Roman"/>
          <w:sz w:val="24"/>
          <w:szCs w:val="24"/>
          <w:lang w:eastAsia="ar-SA"/>
        </w:rPr>
        <w:t xml:space="preserve">полняет должностные обязанности, являются: 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1.2.1. «О</w:t>
      </w:r>
      <w:r w:rsidRPr="00CA1252">
        <w:rPr>
          <w:rFonts w:ascii="Times New Roman" w:hAnsi="Times New Roman"/>
          <w:bCs/>
          <w:sz w:val="24"/>
          <w:szCs w:val="24"/>
          <w:lang w:eastAsia="ar-SA"/>
        </w:rPr>
        <w:t>беспечение внутренней безопасности и правоохранительная деятельность</w:t>
      </w:r>
      <w:r>
        <w:rPr>
          <w:rFonts w:ascii="Times New Roman" w:hAnsi="Times New Roman"/>
          <w:bCs/>
          <w:sz w:val="24"/>
          <w:szCs w:val="24"/>
          <w:lang w:eastAsia="ar-SA"/>
        </w:rPr>
        <w:t>»;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1.2.2. «Обеспечение деятельности органа местного самоуправления»;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1.2.3. «Регулирование муниципальной службы»;</w:t>
      </w:r>
    </w:p>
    <w:p w:rsidR="0047630C" w:rsidRPr="0040368B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1.2.4. «</w:t>
      </w:r>
      <w:r w:rsidRPr="00CA1252">
        <w:rPr>
          <w:rFonts w:ascii="Times New Roman" w:hAnsi="Times New Roman"/>
          <w:bCs/>
          <w:sz w:val="24"/>
          <w:szCs w:val="24"/>
          <w:lang w:eastAsia="ar-SA"/>
        </w:rPr>
        <w:t>Регулирование экономики, деятельности хозяйствующих субъектов и предпринимательства</w:t>
      </w:r>
      <w:r>
        <w:rPr>
          <w:rFonts w:ascii="Times New Roman" w:hAnsi="Times New Roman"/>
          <w:bCs/>
          <w:sz w:val="24"/>
          <w:szCs w:val="24"/>
          <w:lang w:eastAsia="ar-SA"/>
        </w:rPr>
        <w:t>».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368B">
        <w:rPr>
          <w:rFonts w:ascii="Times New Roman" w:hAnsi="Times New Roman"/>
          <w:sz w:val="24"/>
          <w:szCs w:val="24"/>
          <w:lang w:eastAsia="ar-SA"/>
        </w:rPr>
        <w:t xml:space="preserve">1.3. </w:t>
      </w:r>
      <w:r w:rsidRPr="000C7D61">
        <w:rPr>
          <w:rFonts w:ascii="Times New Roman" w:hAnsi="Times New Roman"/>
          <w:sz w:val="24"/>
          <w:szCs w:val="24"/>
          <w:lang w:eastAsia="ar-SA"/>
        </w:rPr>
        <w:t>Вид</w:t>
      </w:r>
      <w:r>
        <w:rPr>
          <w:rFonts w:ascii="Times New Roman" w:hAnsi="Times New Roman"/>
          <w:sz w:val="24"/>
          <w:szCs w:val="24"/>
          <w:lang w:eastAsia="ar-SA"/>
        </w:rPr>
        <w:t>ами</w:t>
      </w:r>
      <w:r w:rsidRPr="000C7D61">
        <w:rPr>
          <w:rFonts w:ascii="Times New Roman" w:hAnsi="Times New Roman"/>
          <w:sz w:val="24"/>
          <w:szCs w:val="24"/>
          <w:lang w:eastAsia="ar-SA"/>
        </w:rPr>
        <w:t xml:space="preserve"> профессиональной служебной деятельности (далее – виды деятельности), в соответствии с которыми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C7D61">
        <w:rPr>
          <w:rFonts w:ascii="Times New Roman" w:hAnsi="Times New Roman"/>
          <w:sz w:val="24"/>
          <w:szCs w:val="24"/>
          <w:lang w:eastAsia="ar-SA"/>
        </w:rPr>
        <w:t>начальник управления испо</w:t>
      </w:r>
      <w:r>
        <w:rPr>
          <w:rFonts w:ascii="Times New Roman" w:hAnsi="Times New Roman"/>
          <w:sz w:val="24"/>
          <w:szCs w:val="24"/>
          <w:lang w:eastAsia="ar-SA"/>
        </w:rPr>
        <w:t>лняет должностные обязанности, являются:</w:t>
      </w:r>
    </w:p>
    <w:p w:rsidR="0047630C" w:rsidRDefault="0047630C" w:rsidP="002728D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1.3.1. В области деятельности «О</w:t>
      </w:r>
      <w:r w:rsidRPr="00CA1252">
        <w:rPr>
          <w:rFonts w:ascii="Times New Roman" w:hAnsi="Times New Roman"/>
          <w:bCs/>
          <w:sz w:val="24"/>
          <w:szCs w:val="24"/>
          <w:lang w:eastAsia="ar-SA"/>
        </w:rPr>
        <w:t>беспечение внутренней безопасности и правоохранительная деятельность</w:t>
      </w:r>
      <w:r>
        <w:rPr>
          <w:rFonts w:ascii="Times New Roman" w:hAnsi="Times New Roman"/>
          <w:bCs/>
          <w:sz w:val="24"/>
          <w:szCs w:val="24"/>
          <w:lang w:eastAsia="ar-SA"/>
        </w:rPr>
        <w:t>»: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- о</w:t>
      </w:r>
      <w:r w:rsidRPr="00703848">
        <w:rPr>
          <w:rFonts w:ascii="Times New Roman" w:hAnsi="Times New Roman"/>
          <w:sz w:val="24"/>
          <w:szCs w:val="24"/>
          <w:lang w:eastAsia="ar-SA"/>
        </w:rPr>
        <w:t>казание поддержки гражданам и их объединениям, участвующим в охране общественного порядка</w:t>
      </w:r>
      <w:r>
        <w:rPr>
          <w:rFonts w:ascii="Times New Roman" w:hAnsi="Times New Roman"/>
          <w:sz w:val="24"/>
          <w:szCs w:val="24"/>
          <w:lang w:eastAsia="ar-SA"/>
        </w:rPr>
        <w:t>, с</w:t>
      </w:r>
      <w:r w:rsidRPr="00703848">
        <w:rPr>
          <w:rFonts w:ascii="Times New Roman" w:hAnsi="Times New Roman"/>
          <w:sz w:val="24"/>
          <w:szCs w:val="24"/>
          <w:lang w:eastAsia="ar-SA"/>
        </w:rPr>
        <w:t>оздание условий для деятельности народных дружин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р</w:t>
      </w:r>
      <w:r w:rsidRPr="00703848">
        <w:rPr>
          <w:rFonts w:ascii="Times New Roman" w:hAnsi="Times New Roman"/>
          <w:sz w:val="24"/>
          <w:szCs w:val="24"/>
          <w:lang w:eastAsia="ar-SA"/>
        </w:rPr>
        <w:t>азработка и осуществление мер, направленных на укрепление межнационального и межконфессионального согласия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у</w:t>
      </w:r>
      <w:r w:rsidRPr="00703848">
        <w:rPr>
          <w:rFonts w:ascii="Times New Roman" w:hAnsi="Times New Roman"/>
          <w:sz w:val="24"/>
          <w:szCs w:val="24"/>
          <w:lang w:eastAsia="ar-SA"/>
        </w:rPr>
        <w:t xml:space="preserve">частие в противодействии </w:t>
      </w:r>
      <w:r>
        <w:rPr>
          <w:rFonts w:ascii="Times New Roman" w:hAnsi="Times New Roman"/>
          <w:sz w:val="24"/>
          <w:szCs w:val="24"/>
          <w:lang w:eastAsia="ar-SA"/>
        </w:rPr>
        <w:t xml:space="preserve">и профилактике </w:t>
      </w:r>
      <w:r w:rsidRPr="00703848">
        <w:rPr>
          <w:rFonts w:ascii="Times New Roman" w:hAnsi="Times New Roman"/>
          <w:sz w:val="24"/>
          <w:szCs w:val="24"/>
          <w:lang w:eastAsia="ar-SA"/>
        </w:rPr>
        <w:t>незаконно</w:t>
      </w:r>
      <w:r>
        <w:rPr>
          <w:rFonts w:ascii="Times New Roman" w:hAnsi="Times New Roman"/>
          <w:sz w:val="24"/>
          <w:szCs w:val="24"/>
          <w:lang w:eastAsia="ar-SA"/>
        </w:rPr>
        <w:t xml:space="preserve">го </w:t>
      </w:r>
      <w:r w:rsidRPr="00703848">
        <w:rPr>
          <w:rFonts w:ascii="Times New Roman" w:hAnsi="Times New Roman"/>
          <w:sz w:val="24"/>
          <w:szCs w:val="24"/>
          <w:lang w:eastAsia="ar-SA"/>
        </w:rPr>
        <w:t>оборот</w:t>
      </w:r>
      <w:r>
        <w:rPr>
          <w:rFonts w:ascii="Times New Roman" w:hAnsi="Times New Roman"/>
          <w:sz w:val="24"/>
          <w:szCs w:val="24"/>
          <w:lang w:eastAsia="ar-SA"/>
        </w:rPr>
        <w:t xml:space="preserve">а </w:t>
      </w:r>
      <w:r w:rsidRPr="00703848">
        <w:rPr>
          <w:rFonts w:ascii="Times New Roman" w:hAnsi="Times New Roman"/>
          <w:sz w:val="24"/>
          <w:szCs w:val="24"/>
          <w:lang w:eastAsia="ar-SA"/>
        </w:rPr>
        <w:t>наркотических средств, психотропных веществ и их прекурсоров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у</w:t>
      </w:r>
      <w:r w:rsidRPr="00703848">
        <w:rPr>
          <w:rFonts w:ascii="Times New Roman" w:hAnsi="Times New Roman"/>
          <w:sz w:val="24"/>
          <w:szCs w:val="24"/>
          <w:lang w:eastAsia="ar-SA"/>
        </w:rPr>
        <w:t xml:space="preserve">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rPr>
          <w:rFonts w:ascii="Times New Roman" w:hAnsi="Times New Roman"/>
          <w:sz w:val="24"/>
          <w:szCs w:val="24"/>
          <w:lang w:eastAsia="ar-SA"/>
        </w:rPr>
        <w:t>муниципального образования;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- осуществление мероприятий по вопросам информационной безопасности.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1.3.2. В области деятельности </w:t>
      </w:r>
      <w:r>
        <w:rPr>
          <w:rFonts w:ascii="Times New Roman" w:hAnsi="Times New Roman"/>
          <w:bCs/>
          <w:sz w:val="24"/>
          <w:szCs w:val="24"/>
          <w:lang w:eastAsia="ar-SA"/>
        </w:rPr>
        <w:t>«Обеспечение деятельности органа местного самоуправления»: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- информационное обеспечение;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- осуществление взаимодействия со средствами массовой информации, связи с общественностью;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- </w:t>
      </w:r>
      <w:r w:rsidRPr="00AD5EF1">
        <w:rPr>
          <w:rFonts w:ascii="Times New Roman" w:hAnsi="Times New Roman"/>
          <w:bCs/>
          <w:sz w:val="24"/>
          <w:szCs w:val="24"/>
          <w:lang w:eastAsia="ar-SA"/>
        </w:rPr>
        <w:t>п</w:t>
      </w:r>
      <w:r w:rsidRPr="00AD5EF1">
        <w:rPr>
          <w:rFonts w:ascii="Times New Roman" w:hAnsi="Times New Roman"/>
          <w:bCs/>
          <w:sz w:val="23"/>
          <w:szCs w:val="23"/>
        </w:rPr>
        <w:t>одготовка и проведение мероприятий, работа с обращениями граждан, организация приема граждан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D5EF1">
        <w:rPr>
          <w:rFonts w:ascii="Times New Roman" w:hAnsi="Times New Roman"/>
          <w:bCs/>
          <w:sz w:val="24"/>
          <w:szCs w:val="24"/>
        </w:rPr>
        <w:t>1.3.3.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В области деятельности </w:t>
      </w:r>
      <w:r>
        <w:rPr>
          <w:rFonts w:ascii="Times New Roman" w:hAnsi="Times New Roman"/>
          <w:bCs/>
          <w:sz w:val="24"/>
          <w:szCs w:val="24"/>
          <w:lang w:eastAsia="ar-SA"/>
        </w:rPr>
        <w:t>«Регулирование муниципальной службы»: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- о</w:t>
      </w:r>
      <w:r>
        <w:rPr>
          <w:rFonts w:ascii="Times New Roman" w:hAnsi="Times New Roman"/>
          <w:sz w:val="24"/>
          <w:szCs w:val="24"/>
          <w:lang w:eastAsia="ar-SA"/>
        </w:rPr>
        <w:t>существление мер по противодействию коррупции.</w:t>
      </w:r>
    </w:p>
    <w:p w:rsidR="0047630C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1.3.4. В области деятельности </w:t>
      </w:r>
      <w:r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Pr="00CA1252">
        <w:rPr>
          <w:rFonts w:ascii="Times New Roman" w:hAnsi="Times New Roman"/>
          <w:bCs/>
          <w:sz w:val="24"/>
          <w:szCs w:val="24"/>
          <w:lang w:eastAsia="ar-SA"/>
        </w:rPr>
        <w:t>Регулирование экономики, деятельности хозяйствующих субъектов и предпринимательства</w:t>
      </w:r>
      <w:r>
        <w:rPr>
          <w:rFonts w:ascii="Times New Roman" w:hAnsi="Times New Roman"/>
          <w:bCs/>
          <w:sz w:val="24"/>
          <w:szCs w:val="24"/>
          <w:lang w:eastAsia="ar-SA"/>
        </w:rPr>
        <w:t>»:</w:t>
      </w:r>
    </w:p>
    <w:p w:rsidR="0047630C" w:rsidRPr="00703848" w:rsidRDefault="0047630C" w:rsidP="00AB0C8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- р</w:t>
      </w:r>
      <w:r w:rsidRPr="00703848">
        <w:rPr>
          <w:rFonts w:ascii="Times New Roman" w:hAnsi="Times New Roman"/>
          <w:sz w:val="24"/>
          <w:szCs w:val="24"/>
          <w:lang w:eastAsia="ar-SA"/>
        </w:rPr>
        <w:t>еализация политики в сфере поддержки социально-ориентированных некоммерческих организаций, благотворительной деятельности и добровольчества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70384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47630C" w:rsidRPr="00D73423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3423">
        <w:rPr>
          <w:rFonts w:ascii="Times New Roman" w:hAnsi="Times New Roman"/>
          <w:sz w:val="24"/>
          <w:szCs w:val="24"/>
          <w:lang w:eastAsia="ar-SA"/>
        </w:rPr>
        <w:t>1.4. Начальник управления назначается на должность главой города Югорска по итогам конкурса на замещение вакантной должности или из резерва управленческих кадров. Освобождается от должности главой города Югорска.</w:t>
      </w:r>
    </w:p>
    <w:p w:rsidR="0047630C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3423">
        <w:rPr>
          <w:rFonts w:ascii="Times New Roman" w:hAnsi="Times New Roman"/>
          <w:sz w:val="24"/>
          <w:szCs w:val="24"/>
          <w:lang w:eastAsia="ar-SA"/>
        </w:rPr>
        <w:t>1.5. Начальник управления непосредственно подчинен главе города Югорска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7630C" w:rsidRPr="00D73423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3423">
        <w:rPr>
          <w:rFonts w:ascii="Times New Roman" w:hAnsi="Times New Roman"/>
          <w:sz w:val="24"/>
          <w:szCs w:val="24"/>
          <w:lang w:eastAsia="ar-SA"/>
        </w:rPr>
        <w:t xml:space="preserve">1.6. В </w:t>
      </w:r>
      <w:r>
        <w:rPr>
          <w:rFonts w:ascii="Times New Roman" w:hAnsi="Times New Roman"/>
          <w:sz w:val="24"/>
          <w:szCs w:val="24"/>
          <w:lang w:eastAsia="ar-SA"/>
        </w:rPr>
        <w:t>период временного</w:t>
      </w:r>
      <w:r w:rsidRPr="00D73423">
        <w:rPr>
          <w:rFonts w:ascii="Times New Roman" w:hAnsi="Times New Roman"/>
          <w:sz w:val="24"/>
          <w:szCs w:val="24"/>
          <w:lang w:eastAsia="ar-SA"/>
        </w:rPr>
        <w:t xml:space="preserve"> отсутствия начальника управления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(болезнь, отпуск, командировка и т.д.),</w:t>
      </w:r>
      <w:r w:rsidRPr="00D73423">
        <w:rPr>
          <w:rFonts w:ascii="Times New Roman" w:hAnsi="Times New Roman"/>
          <w:sz w:val="24"/>
          <w:szCs w:val="24"/>
          <w:lang w:eastAsia="ar-SA"/>
        </w:rPr>
        <w:t xml:space="preserve"> его обязанности исполняет заместитель начальника управления. </w:t>
      </w:r>
      <w:r>
        <w:rPr>
          <w:rFonts w:ascii="Times New Roman" w:hAnsi="Times New Roman"/>
          <w:sz w:val="24"/>
          <w:szCs w:val="24"/>
          <w:lang w:eastAsia="ar-SA"/>
        </w:rPr>
        <w:t>Начальник управления в случаях служебной необходимости исполняет обязанности заместителя начальника управления.</w:t>
      </w:r>
    </w:p>
    <w:p w:rsidR="0047630C" w:rsidRPr="007D72CA" w:rsidRDefault="0047630C" w:rsidP="002C6B76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ar-SA"/>
        </w:rPr>
      </w:pP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73423">
        <w:rPr>
          <w:rFonts w:ascii="Times New Roman" w:hAnsi="Times New Roman"/>
          <w:b/>
          <w:sz w:val="24"/>
          <w:szCs w:val="24"/>
          <w:lang w:eastAsia="ar-SA"/>
        </w:rPr>
        <w:t>II. Квалификационные требования</w:t>
      </w:r>
    </w:p>
    <w:p w:rsidR="0047630C" w:rsidRDefault="0047630C" w:rsidP="0025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3423">
        <w:rPr>
          <w:rFonts w:ascii="Times New Roman" w:hAnsi="Times New Roman"/>
          <w:sz w:val="24"/>
          <w:szCs w:val="24"/>
          <w:lang w:eastAsia="ar-SA"/>
        </w:rPr>
        <w:t>2.1. Для замещения должности начальника управления устанавливаются квалификационные требования, включающие базовые и функциональные квалификационные требования.</w:t>
      </w:r>
    </w:p>
    <w:p w:rsidR="0047630C" w:rsidRPr="00250189" w:rsidRDefault="0047630C" w:rsidP="0025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7630C" w:rsidRPr="00250189" w:rsidRDefault="0047630C" w:rsidP="0025018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B4CD8">
        <w:rPr>
          <w:rFonts w:ascii="Times New Roman" w:hAnsi="Times New Roman"/>
          <w:b/>
          <w:sz w:val="24"/>
          <w:szCs w:val="24"/>
          <w:lang w:eastAsia="ar-SA"/>
        </w:rPr>
        <w:t>Базовые квалификационные требования</w:t>
      </w:r>
    </w:p>
    <w:p w:rsidR="0047630C" w:rsidRPr="009B4CD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4CD8">
        <w:rPr>
          <w:rFonts w:ascii="Times New Roman" w:hAnsi="Times New Roman"/>
          <w:sz w:val="24"/>
          <w:szCs w:val="24"/>
          <w:lang w:eastAsia="ar-SA"/>
        </w:rPr>
        <w:t>2.2. Муниципальный служащий, замещающий должность начальника управления, должен иметь высшее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B4CD8">
        <w:rPr>
          <w:rFonts w:ascii="Times New Roman" w:hAnsi="Times New Roman"/>
          <w:sz w:val="24"/>
          <w:szCs w:val="24"/>
          <w:lang w:eastAsia="ar-SA"/>
        </w:rPr>
        <w:t xml:space="preserve">образование </w:t>
      </w:r>
      <w:r>
        <w:rPr>
          <w:rFonts w:ascii="Times New Roman" w:hAnsi="Times New Roman"/>
          <w:sz w:val="24"/>
          <w:szCs w:val="24"/>
          <w:lang w:eastAsia="ar-SA"/>
        </w:rPr>
        <w:t xml:space="preserve">уровня специалитета или магистратуры, стаж муниципальной службы </w:t>
      </w:r>
      <w:r w:rsidRPr="009B4CD8">
        <w:rPr>
          <w:rFonts w:ascii="Times New Roman" w:hAnsi="Times New Roman"/>
          <w:sz w:val="24"/>
          <w:szCs w:val="24"/>
          <w:lang w:eastAsia="ar-SA"/>
        </w:rPr>
        <w:t>не менее 6 лет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B4CD8">
        <w:rPr>
          <w:rFonts w:ascii="Times New Roman" w:hAnsi="Times New Roman"/>
          <w:sz w:val="24"/>
          <w:szCs w:val="24"/>
          <w:lang w:eastAsia="ar-SA"/>
        </w:rPr>
        <w:t>или стаж работы по специальности, направлению подготовки</w:t>
      </w:r>
      <w:r>
        <w:rPr>
          <w:rFonts w:ascii="Times New Roman" w:hAnsi="Times New Roman"/>
          <w:sz w:val="24"/>
          <w:szCs w:val="24"/>
          <w:lang w:eastAsia="ar-SA"/>
        </w:rPr>
        <w:t xml:space="preserve"> не менее 7 лет.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2.3. Начальник управления должен обладать следующими базовыми знаниями: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2.3.1. Знанием государственного языка Российской Федерации (русского языка).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lang/>
        </w:rPr>
      </w:pPr>
      <w:r w:rsidRPr="009B4CD8">
        <w:rPr>
          <w:rFonts w:ascii="Times New Roman" w:hAnsi="Times New Roman"/>
          <w:sz w:val="24"/>
          <w:szCs w:val="24"/>
        </w:rPr>
        <w:t>2.3.2. П</w:t>
      </w:r>
      <w:r w:rsidRPr="009B4CD8">
        <w:rPr>
          <w:rFonts w:ascii="Times New Roman" w:hAnsi="Times New Roman"/>
          <w:sz w:val="24"/>
          <w:szCs w:val="24"/>
          <w:lang/>
        </w:rPr>
        <w:t xml:space="preserve">равовыми знаниями основ: 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1) Конституции Российской Федерации;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9B4CD8">
        <w:rPr>
          <w:rFonts w:ascii="Times New Roman" w:hAnsi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9B4CD8">
        <w:rPr>
          <w:rFonts w:ascii="Times New Roman" w:hAnsi="Times New Roman"/>
          <w:sz w:val="24"/>
          <w:szCs w:val="24"/>
        </w:rPr>
        <w:t>Федерального закона от 02.03.2007 № 25-ФЗ «О муниципальной службе в Российской Федерации»;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4) Федерального закона от 25.12.2008 № 273-ФЗ «О противодействии коррупции» и иных нормативных правовых актов в сфере противодействия коррупции;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B4CD8">
        <w:rPr>
          <w:rFonts w:ascii="Times New Roman" w:hAnsi="Times New Roman"/>
          <w:color w:val="000000"/>
          <w:sz w:val="24"/>
          <w:szCs w:val="24"/>
        </w:rPr>
        <w:t xml:space="preserve">5) </w:t>
      </w:r>
      <w:r w:rsidRPr="009B4CD8">
        <w:rPr>
          <w:rFonts w:ascii="Times New Roman" w:hAnsi="Times New Roman"/>
          <w:sz w:val="24"/>
          <w:szCs w:val="24"/>
        </w:rPr>
        <w:t>Устава Ханты-Мансийского автономного округа-Югры;</w:t>
      </w:r>
      <w:r w:rsidRPr="009B4CD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B4CD8">
        <w:rPr>
          <w:rFonts w:ascii="Times New Roman" w:hAnsi="Times New Roman"/>
          <w:color w:val="000000"/>
          <w:sz w:val="24"/>
          <w:szCs w:val="24"/>
        </w:rPr>
        <w:t>6) Устава города Югорска.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 xml:space="preserve">2.3.3. Знанием 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2.3.4. Знаниями в области управления проектной деятельностью: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п</w:t>
      </w:r>
      <w:r w:rsidRPr="009B4CD8">
        <w:rPr>
          <w:rFonts w:ascii="Times New Roman" w:hAnsi="Times New Roman"/>
          <w:sz w:val="24"/>
          <w:szCs w:val="24"/>
        </w:rPr>
        <w:t>остановления Правительства Российской Федерации от 15.10.2016 № 1050 «Об организации проектной деятельности в Правительстве Российской Федерации»;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2) Национального стандарта Российской Федерации ГОСТ Р 54869-2011 «Проектный менеджмент. Требования к управлению проектом»;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3) Национального стандарта Российской Федерации ГОСТ Р ИСО 21500-2014 «Руководство по проектному менеджменту»;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</w:t>
      </w:r>
      <w:r w:rsidRPr="009B4CD8">
        <w:rPr>
          <w:rFonts w:ascii="Times New Roman" w:hAnsi="Times New Roman"/>
          <w:sz w:val="24"/>
          <w:szCs w:val="24"/>
        </w:rPr>
        <w:t>остановления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5) приказа Департамента проектного управления Ханты-Мансийского автономного округа – Югры от 19.08.2016 № 8-нп «О Регламенте управления проектом»;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 xml:space="preserve">6)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 </w:t>
      </w:r>
    </w:p>
    <w:p w:rsidR="0047630C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7) порядка исполнения стадии инициации проекта; стадии планирования проекта; стадии реализации проекта; стадии закрытия проекта.</w:t>
      </w:r>
    </w:p>
    <w:p w:rsidR="0047630C" w:rsidRPr="00855675" w:rsidRDefault="0047630C" w:rsidP="0085567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Знаниями, отнесенными Общими квалификационными требованиями для замещения должностей муниципальной службы в органах местного самоуправления Справочника типовых квалификационных требований для замещения должностей муниципальной службы, по областям профессиональной служебной деятельности:</w:t>
      </w:r>
      <w:r>
        <w:rPr>
          <w:rFonts w:ascii="Times New Roman" w:hAnsi="Times New Roman"/>
          <w:sz w:val="24"/>
          <w:szCs w:val="24"/>
          <w:lang w:eastAsia="ar-SA"/>
        </w:rPr>
        <w:t xml:space="preserve"> «О</w:t>
      </w:r>
      <w:r w:rsidRPr="00CA1252">
        <w:rPr>
          <w:rFonts w:ascii="Times New Roman" w:hAnsi="Times New Roman"/>
          <w:bCs/>
          <w:sz w:val="24"/>
          <w:szCs w:val="24"/>
          <w:lang w:eastAsia="ar-SA"/>
        </w:rPr>
        <w:t>беспечение внутренней безопасности и правоохранительная деятельность</w:t>
      </w:r>
      <w:r>
        <w:rPr>
          <w:rFonts w:ascii="Times New Roman" w:hAnsi="Times New Roman"/>
          <w:bCs/>
          <w:sz w:val="24"/>
          <w:szCs w:val="24"/>
          <w:lang w:eastAsia="ar-SA"/>
        </w:rPr>
        <w:t>», «Обеспечение деятельности органа местного самоуправления», «Регулирование муниципальной службы», «</w:t>
      </w:r>
      <w:r w:rsidRPr="00CA1252">
        <w:rPr>
          <w:rFonts w:ascii="Times New Roman" w:hAnsi="Times New Roman"/>
          <w:bCs/>
          <w:sz w:val="24"/>
          <w:szCs w:val="24"/>
          <w:lang w:eastAsia="ar-SA"/>
        </w:rPr>
        <w:t>Регулирование экономики, деятельности хозяйствующих субъектов и предпринимательства</w:t>
      </w:r>
      <w:r>
        <w:rPr>
          <w:rFonts w:ascii="Times New Roman" w:hAnsi="Times New Roman"/>
          <w:bCs/>
          <w:sz w:val="24"/>
          <w:szCs w:val="24"/>
          <w:lang w:eastAsia="ar-SA"/>
        </w:rPr>
        <w:t>» к разделу «Иные знания».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 xml:space="preserve">2.4. Начальник управления должен обладать следующими базовыми умениями: 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1) работать на компьютере, в том числе в сети «Интернет»;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2) работать в информационно-правовых системах;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3) руководить подчиненными, эффективно планировать работу и контролировать ее выполнение;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4) оперативно принимать и реализовывать управленческие решения;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 xml:space="preserve">6) соблюдать этику делового общения </w:t>
      </w:r>
      <w:r>
        <w:rPr>
          <w:rFonts w:ascii="Times New Roman" w:hAnsi="Times New Roman"/>
          <w:sz w:val="24"/>
          <w:szCs w:val="24"/>
        </w:rPr>
        <w:t>при взаимодействии с гражданами;</w:t>
      </w:r>
    </w:p>
    <w:p w:rsidR="0047630C" w:rsidRPr="009B4CD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7) обеспечивать эффективный документооборот в рамках проекта (в том числе ведение архива проекта);</w:t>
      </w:r>
    </w:p>
    <w:p w:rsidR="0047630C" w:rsidRPr="00D73423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 xml:space="preserve">8) эффективно выполнять процессы </w:t>
      </w:r>
      <w:r w:rsidRPr="00D73423">
        <w:rPr>
          <w:rFonts w:ascii="Times New Roman" w:hAnsi="Times New Roman"/>
          <w:sz w:val="24"/>
          <w:szCs w:val="24"/>
        </w:rPr>
        <w:t>подготовки, согласования и ведения управленческой документации;</w:t>
      </w:r>
    </w:p>
    <w:p w:rsidR="0047630C" w:rsidRPr="00D73423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73423">
        <w:rPr>
          <w:rFonts w:ascii="Times New Roman" w:hAnsi="Times New Roman"/>
          <w:sz w:val="24"/>
          <w:szCs w:val="24"/>
        </w:rPr>
        <w:t>9) использовать современное программное обеспечение в области управления проектами.</w:t>
      </w:r>
    </w:p>
    <w:p w:rsidR="0047630C" w:rsidRPr="007D72CA" w:rsidRDefault="0047630C" w:rsidP="009B217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47630C" w:rsidRPr="00250189" w:rsidRDefault="0047630C" w:rsidP="0025018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73423">
        <w:rPr>
          <w:rFonts w:ascii="Times New Roman" w:hAnsi="Times New Roman"/>
          <w:b/>
          <w:sz w:val="24"/>
          <w:szCs w:val="24"/>
        </w:rPr>
        <w:t>Функциональные квалификационные требования</w:t>
      </w:r>
    </w:p>
    <w:p w:rsidR="0047630C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73423">
        <w:rPr>
          <w:rFonts w:ascii="Times New Roman" w:hAnsi="Times New Roman"/>
          <w:sz w:val="24"/>
          <w:szCs w:val="24"/>
        </w:rPr>
        <w:t xml:space="preserve">2.5. Начальник управления должен иметь высшее </w:t>
      </w:r>
      <w:r>
        <w:rPr>
          <w:rFonts w:ascii="Times New Roman" w:hAnsi="Times New Roman"/>
          <w:sz w:val="24"/>
          <w:szCs w:val="24"/>
        </w:rPr>
        <w:t xml:space="preserve">образование по специальности, направлению </w:t>
      </w:r>
      <w:r w:rsidRPr="00D73423">
        <w:rPr>
          <w:rFonts w:ascii="Times New Roman" w:hAnsi="Times New Roman"/>
          <w:sz w:val="24"/>
          <w:szCs w:val="24"/>
        </w:rPr>
        <w:t xml:space="preserve">подготовки </w:t>
      </w:r>
      <w:r w:rsidRPr="00D73423">
        <w:rPr>
          <w:rFonts w:ascii="Times New Roman" w:hAnsi="Times New Roman"/>
          <w:sz w:val="24"/>
          <w:szCs w:val="24"/>
          <w:lang w:eastAsia="ar-SA"/>
        </w:rPr>
        <w:t>«</w:t>
      </w:r>
      <w:r w:rsidRPr="00D73423">
        <w:rPr>
          <w:rFonts w:ascii="Times New Roman" w:hAnsi="Times New Roman"/>
          <w:sz w:val="24"/>
          <w:szCs w:val="24"/>
        </w:rPr>
        <w:t>Государственное и муниципальное управление», «Юриспруденция», «Правоохранительная деятельность»,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423">
        <w:rPr>
          <w:rFonts w:ascii="Times New Roman" w:hAnsi="Times New Roman"/>
          <w:sz w:val="24"/>
          <w:szCs w:val="24"/>
        </w:rPr>
        <w:t>«Рекл</w:t>
      </w:r>
      <w:r>
        <w:rPr>
          <w:rFonts w:ascii="Times New Roman" w:hAnsi="Times New Roman"/>
          <w:sz w:val="24"/>
          <w:szCs w:val="24"/>
        </w:rPr>
        <w:t>ама и связи с общественностью».</w:t>
      </w:r>
    </w:p>
    <w:p w:rsidR="0047630C" w:rsidRPr="00897D08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97D08">
        <w:rPr>
          <w:rFonts w:ascii="Times New Roman" w:hAnsi="Times New Roman"/>
          <w:sz w:val="24"/>
          <w:szCs w:val="24"/>
        </w:rPr>
        <w:t>2.6. Начальник управления должен обладать:</w:t>
      </w:r>
    </w:p>
    <w:p w:rsidR="0047630C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97D08">
        <w:rPr>
          <w:rFonts w:ascii="Times New Roman" w:hAnsi="Times New Roman"/>
          <w:sz w:val="24"/>
          <w:szCs w:val="24"/>
        </w:rPr>
        <w:t>2.6.1. Знаниями в области законодательства Российской Федерации, Ханты-Мансийского автономного округа – Югры, знаниями муниципальных правовых актов, которые необходимы в соответствующей области деятельности и по виду деятельности:</w:t>
      </w:r>
    </w:p>
    <w:p w:rsidR="0047630C" w:rsidRPr="00FC0A2E" w:rsidRDefault="0047630C" w:rsidP="00621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C0A2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C0A2E">
        <w:rPr>
          <w:rFonts w:ascii="Times New Roman" w:hAnsi="Times New Roman"/>
          <w:sz w:val="24"/>
          <w:szCs w:val="24"/>
        </w:rPr>
        <w:t>Гражданского кодекса Российской Федерации (Часть первая);</w:t>
      </w:r>
    </w:p>
    <w:p w:rsidR="0047630C" w:rsidRPr="00FC0A2E" w:rsidRDefault="0047630C" w:rsidP="00621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C0A2E">
        <w:rPr>
          <w:rFonts w:ascii="Times New Roman" w:hAnsi="Times New Roman"/>
          <w:sz w:val="24"/>
          <w:szCs w:val="24"/>
        </w:rPr>
        <w:t>)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7630C" w:rsidRPr="00FC0A2E" w:rsidRDefault="0047630C" w:rsidP="00621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C0A2E">
        <w:rPr>
          <w:rFonts w:ascii="Times New Roman" w:hAnsi="Times New Roman"/>
          <w:sz w:val="24"/>
          <w:szCs w:val="24"/>
        </w:rPr>
        <w:t>) Федерального закона от 02.05.2006 № 59-ФЗ «О порядке рассмотрения обращений граждан Российской Федерации»;</w:t>
      </w:r>
    </w:p>
    <w:p w:rsidR="0047630C" w:rsidRPr="00FC0A2E" w:rsidRDefault="0047630C" w:rsidP="006211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C0A2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A2E">
        <w:rPr>
          <w:rFonts w:ascii="Times New Roman" w:hAnsi="Times New Roman"/>
          <w:sz w:val="24"/>
          <w:szCs w:val="24"/>
        </w:rPr>
        <w:t>Федерального закона от 27.07.2006 № 149-ФЗ «Об информации, информационных технологиях и о защите информации»;</w:t>
      </w:r>
    </w:p>
    <w:p w:rsidR="0047630C" w:rsidRPr="00897D08" w:rsidRDefault="0047630C" w:rsidP="006211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C0A2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C0A2E">
        <w:rPr>
          <w:rFonts w:ascii="Times New Roman" w:hAnsi="Times New Roman"/>
          <w:sz w:val="24"/>
          <w:szCs w:val="24"/>
        </w:rPr>
        <w:t>Федерального закона от 27.07.2006 № </w:t>
      </w:r>
      <w:r>
        <w:rPr>
          <w:rFonts w:ascii="Times New Roman" w:hAnsi="Times New Roman"/>
          <w:sz w:val="24"/>
          <w:szCs w:val="24"/>
        </w:rPr>
        <w:t>152-ФЗ «О персональных данных»;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97D0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97D08">
        <w:rPr>
          <w:rFonts w:ascii="Times New Roman" w:hAnsi="Times New Roman"/>
          <w:sz w:val="24"/>
          <w:szCs w:val="24"/>
        </w:rPr>
        <w:t xml:space="preserve">Федерального закона от </w:t>
      </w:r>
      <w:r w:rsidRPr="00FC0A2E">
        <w:rPr>
          <w:rFonts w:ascii="Times New Roman" w:hAnsi="Times New Roman"/>
          <w:bCs/>
          <w:sz w:val="24"/>
          <w:szCs w:val="24"/>
        </w:rPr>
        <w:t xml:space="preserve">06.03.2006 </w:t>
      </w:r>
      <w:r>
        <w:rPr>
          <w:rFonts w:ascii="Times New Roman" w:hAnsi="Times New Roman"/>
          <w:bCs/>
          <w:sz w:val="24"/>
          <w:szCs w:val="24"/>
        </w:rPr>
        <w:t>№</w:t>
      </w:r>
      <w:r w:rsidRPr="00FC0A2E">
        <w:rPr>
          <w:rFonts w:ascii="Times New Roman" w:hAnsi="Times New Roman"/>
          <w:bCs/>
          <w:sz w:val="24"/>
          <w:szCs w:val="24"/>
        </w:rPr>
        <w:t xml:space="preserve"> 35-ФЗ «О противодействии терроризму»;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FC0A2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C0A2E">
        <w:rPr>
          <w:rFonts w:ascii="Times New Roman" w:hAnsi="Times New Roman"/>
          <w:bCs/>
          <w:sz w:val="24"/>
          <w:szCs w:val="24"/>
        </w:rPr>
        <w:t xml:space="preserve"> Федерального закона от 28.12.2010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FC0A2E">
        <w:rPr>
          <w:rFonts w:ascii="Times New Roman" w:hAnsi="Times New Roman"/>
          <w:bCs/>
          <w:sz w:val="24"/>
          <w:szCs w:val="24"/>
        </w:rPr>
        <w:t xml:space="preserve"> 390-ФЗ «О безопасности»;</w:t>
      </w:r>
    </w:p>
    <w:p w:rsidR="0047630C" w:rsidRPr="00897D08" w:rsidRDefault="0047630C" w:rsidP="0062110B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897D08">
        <w:rPr>
          <w:rFonts w:ascii="Times New Roman" w:hAnsi="Times New Roman"/>
          <w:bCs/>
          <w:sz w:val="24"/>
          <w:szCs w:val="24"/>
        </w:rPr>
        <w:t>) Федерального закона от 08.01.1998 № 3-ФЗ «О наркотических средствах и психотропных веществ</w:t>
      </w:r>
      <w:r>
        <w:rPr>
          <w:rFonts w:ascii="Times New Roman" w:hAnsi="Times New Roman"/>
          <w:bCs/>
          <w:sz w:val="24"/>
          <w:szCs w:val="24"/>
        </w:rPr>
        <w:t>ах</w:t>
      </w:r>
      <w:r w:rsidRPr="00897D08">
        <w:rPr>
          <w:rFonts w:ascii="Times New Roman" w:hAnsi="Times New Roman"/>
          <w:bCs/>
          <w:sz w:val="24"/>
          <w:szCs w:val="24"/>
        </w:rPr>
        <w:t xml:space="preserve">»; 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897D08">
        <w:rPr>
          <w:rFonts w:ascii="Times New Roman" w:hAnsi="Times New Roman"/>
          <w:bCs/>
          <w:sz w:val="24"/>
          <w:szCs w:val="24"/>
        </w:rPr>
        <w:t xml:space="preserve">) </w:t>
      </w:r>
      <w:r w:rsidRPr="00FC0A2E">
        <w:rPr>
          <w:rFonts w:ascii="Times New Roman" w:hAnsi="Times New Roman"/>
          <w:bCs/>
          <w:sz w:val="24"/>
          <w:szCs w:val="24"/>
        </w:rPr>
        <w:t>Федерального закона от 02.04.2014 № 44-ФЗ «Об участии граждан в охране общественного порядка»;</w:t>
      </w:r>
    </w:p>
    <w:p w:rsidR="0047630C" w:rsidRDefault="0047630C" w:rsidP="0062110B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10)</w:t>
      </w:r>
      <w:r w:rsidRPr="00FC0A2E">
        <w:rPr>
          <w:rFonts w:ascii="Times New Roman" w:hAnsi="Times New Roman"/>
          <w:bCs/>
          <w:sz w:val="24"/>
          <w:szCs w:val="24"/>
        </w:rPr>
        <w:t xml:space="preserve"> Феде</w:t>
      </w:r>
      <w:r>
        <w:rPr>
          <w:rFonts w:ascii="Times New Roman" w:hAnsi="Times New Roman"/>
          <w:bCs/>
          <w:sz w:val="24"/>
          <w:szCs w:val="24"/>
        </w:rPr>
        <w:t xml:space="preserve">рального закона от 13.01.1995 № </w:t>
      </w:r>
      <w:r w:rsidRPr="00FC0A2E">
        <w:rPr>
          <w:rFonts w:ascii="Times New Roman" w:hAnsi="Times New Roman"/>
          <w:bCs/>
          <w:sz w:val="24"/>
          <w:szCs w:val="24"/>
        </w:rPr>
        <w:t>7-ФЗ «О порядке освещения деятельности органов государственной власти в государственных средствах массовой информации»;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97D08">
        <w:rPr>
          <w:rFonts w:ascii="Times New Roman" w:hAnsi="Times New Roman"/>
          <w:sz w:val="24"/>
          <w:szCs w:val="24"/>
        </w:rPr>
        <w:t>) Федерального закона от 25.07.2002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897D08">
        <w:rPr>
          <w:rFonts w:ascii="Times New Roman" w:hAnsi="Times New Roman"/>
          <w:sz w:val="24"/>
          <w:szCs w:val="24"/>
        </w:rPr>
        <w:t xml:space="preserve"> 114-ФЗ «О противодействии экстремистской деятельности»; 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</w:t>
      </w:r>
      <w:r w:rsidRPr="00897D08">
        <w:rPr>
          <w:rFonts w:ascii="Times New Roman" w:hAnsi="Times New Roman"/>
          <w:sz w:val="24"/>
          <w:szCs w:val="24"/>
          <w:lang w:eastAsia="ar-SA"/>
        </w:rPr>
        <w:t>) Федерального закона Российской Федерации от 19.05.1995 № 82-ФЗ «Об общественных объединениях»;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</w:t>
      </w:r>
      <w:r w:rsidRPr="00897D08">
        <w:rPr>
          <w:rFonts w:ascii="Times New Roman" w:hAnsi="Times New Roman"/>
          <w:sz w:val="24"/>
          <w:szCs w:val="24"/>
          <w:lang w:eastAsia="ar-SA"/>
        </w:rPr>
        <w:t>) Федерального закона от 12.01.1996 № 7-ФЗ «О некоммерческих организациях»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47630C" w:rsidRPr="00897D08" w:rsidRDefault="0047630C" w:rsidP="0062110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</w:t>
      </w:r>
      <w:r w:rsidRPr="00897D08">
        <w:rPr>
          <w:rFonts w:ascii="Times New Roman" w:hAnsi="Times New Roman"/>
          <w:bCs/>
          <w:sz w:val="24"/>
          <w:szCs w:val="24"/>
        </w:rPr>
        <w:t>) Федерального закона Российской Федерации от 08.01.1998 № 3-ФЗ «О наркотических средствах и психотропных веществ</w:t>
      </w:r>
      <w:r>
        <w:rPr>
          <w:rFonts w:ascii="Times New Roman" w:hAnsi="Times New Roman"/>
          <w:bCs/>
          <w:sz w:val="24"/>
          <w:szCs w:val="24"/>
        </w:rPr>
        <w:t>ах</w:t>
      </w:r>
      <w:r w:rsidRPr="00897D08">
        <w:rPr>
          <w:rFonts w:ascii="Times New Roman" w:hAnsi="Times New Roman"/>
          <w:bCs/>
          <w:sz w:val="24"/>
          <w:szCs w:val="24"/>
        </w:rPr>
        <w:t xml:space="preserve">»; </w:t>
      </w:r>
    </w:p>
    <w:p w:rsidR="0047630C" w:rsidRPr="00FF5242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</w:t>
      </w:r>
      <w:r w:rsidRPr="00897D08">
        <w:rPr>
          <w:rFonts w:ascii="Times New Roman" w:hAnsi="Times New Roman"/>
          <w:sz w:val="24"/>
          <w:szCs w:val="24"/>
          <w:lang w:eastAsia="ar-SA"/>
        </w:rPr>
        <w:t>) Указа Президента Российской Федерации от 19.12.2012 № 1666 «О Стратегии государственной национальной политики Российской Фе</w:t>
      </w:r>
      <w:r>
        <w:rPr>
          <w:rFonts w:ascii="Times New Roman" w:hAnsi="Times New Roman"/>
          <w:sz w:val="24"/>
          <w:szCs w:val="24"/>
          <w:lang w:eastAsia="ar-SA"/>
        </w:rPr>
        <w:t>дерации на период до 2025 года»;</w:t>
      </w:r>
    </w:p>
    <w:p w:rsidR="0047630C" w:rsidRPr="00897D08" w:rsidRDefault="0047630C" w:rsidP="0062110B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Pr="00897D08">
        <w:rPr>
          <w:rFonts w:ascii="Times New Roman" w:hAnsi="Times New Roman"/>
          <w:bCs/>
          <w:sz w:val="24"/>
          <w:szCs w:val="24"/>
        </w:rPr>
        <w:t>) Указа Президента Российской Федерации от 18.10.2007 №1374 «О дополнительных мерах по противодействию незаконному обороту наркотических средств, психотропных веществ и их прекурсоров»;</w:t>
      </w:r>
    </w:p>
    <w:p w:rsidR="0047630C" w:rsidRPr="00897D08" w:rsidRDefault="0047630C" w:rsidP="0062110B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</w:t>
      </w:r>
      <w:r w:rsidRPr="00FC0A2E">
        <w:rPr>
          <w:rFonts w:ascii="Times New Roman" w:hAnsi="Times New Roman"/>
          <w:bCs/>
          <w:sz w:val="24"/>
          <w:szCs w:val="24"/>
        </w:rPr>
        <w:t>) Указа Президента Российской Федерации</w:t>
      </w:r>
      <w:r w:rsidRPr="00897D08">
        <w:rPr>
          <w:rFonts w:ascii="Times New Roman" w:hAnsi="Times New Roman"/>
          <w:color w:val="000000"/>
          <w:sz w:val="24"/>
          <w:szCs w:val="24"/>
        </w:rPr>
        <w:t xml:space="preserve"> от 07.05.2012 № 601 «Об основных направлениях совершенствования системы государственного управления»; 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897D08">
        <w:rPr>
          <w:rFonts w:ascii="Times New Roman" w:hAnsi="Times New Roman"/>
          <w:sz w:val="24"/>
          <w:szCs w:val="24"/>
        </w:rPr>
        <w:t>) Указа Президента Российской Федерации от 15.02.2006 № 116 «О мерах по противодействию терроризму»;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897D08">
        <w:rPr>
          <w:rFonts w:ascii="Times New Roman" w:hAnsi="Times New Roman"/>
          <w:sz w:val="24"/>
          <w:szCs w:val="24"/>
        </w:rPr>
        <w:t>) Концепции противодействия терроризму в Российской Федерации (утверждена Президентом Российской Федерации от 05.10.2009);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897D08">
        <w:rPr>
          <w:rFonts w:ascii="Times New Roman" w:hAnsi="Times New Roman"/>
          <w:sz w:val="24"/>
          <w:szCs w:val="24"/>
        </w:rPr>
        <w:t>) Концепции общественной безопасности в Российской Федерации (утверждена Президентом Российской Федерации от 20.11.2013);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897D08">
        <w:rPr>
          <w:rFonts w:ascii="Times New Roman" w:hAnsi="Times New Roman"/>
          <w:sz w:val="24"/>
          <w:szCs w:val="24"/>
        </w:rPr>
        <w:t>) Стратегии национальной безопасности Российской Федерации до 2020 года (утверждена Указом Президента Российской Федерации от 12.05.2009 № 537);</w:t>
      </w:r>
    </w:p>
    <w:p w:rsidR="0047630C" w:rsidRPr="00897D08" w:rsidRDefault="0047630C" w:rsidP="0062110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897D0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п</w:t>
      </w:r>
      <w:r w:rsidRPr="00897D08">
        <w:rPr>
          <w:rFonts w:ascii="Times New Roman" w:hAnsi="Times New Roman"/>
          <w:bCs/>
          <w:sz w:val="24"/>
          <w:szCs w:val="24"/>
        </w:rPr>
        <w:t xml:space="preserve">остановления Правительства </w:t>
      </w:r>
      <w:r w:rsidRPr="00897D08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897D08">
        <w:rPr>
          <w:rFonts w:ascii="Times New Roman" w:hAnsi="Times New Roman"/>
          <w:bCs/>
          <w:sz w:val="24"/>
          <w:szCs w:val="24"/>
        </w:rPr>
        <w:t>от 25.03.2015 № 272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(территорий)»;</w:t>
      </w:r>
    </w:p>
    <w:p w:rsidR="0047630C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23) </w:t>
      </w:r>
      <w:r w:rsidRPr="00897D08">
        <w:rPr>
          <w:rFonts w:ascii="Times New Roman" w:hAnsi="Times New Roman"/>
          <w:sz w:val="24"/>
          <w:szCs w:val="24"/>
        </w:rPr>
        <w:t>Закона Ханты-Мансийского автономного округа – Югры от 19.11. 2014 № 95-оз «О регулировании отдельных вопросов участия граждан в охране общественного порядка в Ханты-Мансийском автономном округе – Югре»;</w:t>
      </w:r>
    </w:p>
    <w:p w:rsidR="0047630C" w:rsidRPr="00FF5242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24) </w:t>
      </w:r>
      <w:r w:rsidRPr="00897D08">
        <w:rPr>
          <w:rFonts w:ascii="Times New Roman" w:hAnsi="Times New Roman"/>
          <w:bCs/>
          <w:sz w:val="24"/>
          <w:szCs w:val="24"/>
        </w:rPr>
        <w:t>Закона Ханты-Мансийского автономного округа – Югры от 11.12.2013 № 121-оз «Об основах профилактики незаконного потребления наркотических средств и психотропных веществ, наркомании и токсикомании в Ханты-Мансийском автономном округе –Югре»;</w:t>
      </w:r>
    </w:p>
    <w:p w:rsidR="0047630C" w:rsidRPr="00897D08" w:rsidRDefault="0047630C" w:rsidP="0062110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897D0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п</w:t>
      </w:r>
      <w:r w:rsidRPr="00897D08">
        <w:rPr>
          <w:rFonts w:ascii="Times New Roman" w:hAnsi="Times New Roman"/>
          <w:bCs/>
          <w:sz w:val="24"/>
          <w:szCs w:val="24"/>
        </w:rPr>
        <w:t>остановления Правительства Ханты-Мансийского автономного округа – Югры от 01.03.2013 № 64-п «О мерах по реализации в Ханты-Мансийском автономном округе – Югре Стратегии государственной национальной политики Российской Федерации на период до 2025 г.»;</w:t>
      </w:r>
    </w:p>
    <w:p w:rsidR="0047630C" w:rsidRPr="00897D08" w:rsidRDefault="0047630C" w:rsidP="0062110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897D0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п</w:t>
      </w:r>
      <w:r w:rsidRPr="00897D08">
        <w:rPr>
          <w:rFonts w:ascii="Times New Roman" w:hAnsi="Times New Roman"/>
          <w:bCs/>
          <w:sz w:val="24"/>
          <w:szCs w:val="24"/>
        </w:rPr>
        <w:t>остановления</w:t>
      </w:r>
      <w:r>
        <w:rPr>
          <w:rFonts w:ascii="Times New Roman" w:hAnsi="Times New Roman"/>
          <w:bCs/>
          <w:sz w:val="24"/>
          <w:szCs w:val="24"/>
        </w:rPr>
        <w:t xml:space="preserve"> П</w:t>
      </w:r>
      <w:r w:rsidRPr="00897D08">
        <w:rPr>
          <w:rFonts w:ascii="Times New Roman" w:hAnsi="Times New Roman"/>
          <w:bCs/>
          <w:sz w:val="24"/>
          <w:szCs w:val="24"/>
        </w:rPr>
        <w:t>равительства Ханты-Мансийского автономного округа – Югры от 23.03.2006 № 55-п «О межведомственной комиссии по профилактике правонарушений при Правительстве Ханты-Мансийского автономного округа – Югры»;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897D0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</w:t>
      </w:r>
      <w:r w:rsidRPr="00897D08">
        <w:rPr>
          <w:rFonts w:ascii="Times New Roman" w:hAnsi="Times New Roman"/>
          <w:sz w:val="24"/>
          <w:szCs w:val="24"/>
        </w:rPr>
        <w:t>остановления Губернатора Ханты-Мансийского автономного округа - Югры от 14.05.2007 № 79 «О межведомственной комиссии Ханты-Мансийского автономного округа - Югры по противодействию экстремистской деятельности»;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897D0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</w:t>
      </w:r>
      <w:r w:rsidRPr="00897D08">
        <w:rPr>
          <w:rFonts w:ascii="Times New Roman" w:hAnsi="Times New Roman"/>
          <w:sz w:val="24"/>
          <w:szCs w:val="24"/>
        </w:rPr>
        <w:t xml:space="preserve">остановления Губернатора Ханты-Мансийского автономного округа - Югры от 17.11.2010 № 217 «Об Антитеррористической комиссии Ханты-Мансийского автономного округа – Югры»; </w:t>
      </w:r>
    </w:p>
    <w:p w:rsidR="0047630C" w:rsidRPr="00897D08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897D0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</w:t>
      </w:r>
      <w:r w:rsidRPr="00897D08">
        <w:rPr>
          <w:rFonts w:ascii="Times New Roman" w:hAnsi="Times New Roman"/>
          <w:sz w:val="24"/>
          <w:szCs w:val="24"/>
        </w:rPr>
        <w:t>аспоряжения Губернатора Ханты-Мансийского автономного округа - Югры от 29.05.2014 № 297-рг «О Плане комплексных мероприятий по профилактике терроризма и реализации на территории Ханты-Мансийского автономного округа – Югры Концепции противодействия терроризму в Российско</w:t>
      </w:r>
      <w:r>
        <w:rPr>
          <w:rFonts w:ascii="Times New Roman" w:hAnsi="Times New Roman"/>
          <w:sz w:val="24"/>
          <w:szCs w:val="24"/>
        </w:rPr>
        <w:t>й Федерации на 2014-2020 годы»;</w:t>
      </w:r>
    </w:p>
    <w:p w:rsidR="0047630C" w:rsidRPr="0062110B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897D0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</w:t>
      </w:r>
      <w:r w:rsidRPr="00897D08">
        <w:rPr>
          <w:rFonts w:ascii="Times New Roman" w:hAnsi="Times New Roman"/>
          <w:sz w:val="24"/>
          <w:szCs w:val="24"/>
        </w:rPr>
        <w:t>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</w:t>
      </w:r>
      <w:r>
        <w:rPr>
          <w:rFonts w:ascii="Times New Roman" w:hAnsi="Times New Roman"/>
          <w:sz w:val="24"/>
          <w:szCs w:val="24"/>
        </w:rPr>
        <w:t>ого автономного округа – Югры»;</w:t>
      </w:r>
    </w:p>
    <w:p w:rsidR="0047630C" w:rsidRPr="00897D08" w:rsidRDefault="0047630C" w:rsidP="0062110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31</w:t>
      </w:r>
      <w:r w:rsidRPr="00897D0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п</w:t>
      </w:r>
      <w:r w:rsidRPr="00897D08">
        <w:rPr>
          <w:rFonts w:ascii="Times New Roman" w:hAnsi="Times New Roman"/>
          <w:bCs/>
          <w:sz w:val="24"/>
          <w:szCs w:val="24"/>
        </w:rPr>
        <w:t>остановления Правительства Ханты-Мансийского автономного округа-Югры от 09.10.2013 № 412-п «О государственной программе Ханты-Мансийского автономного округа-Югры «Развитие гражданского общества Ханты-Мансийского автономного округа - Югры на 2014–2020 годы»;</w:t>
      </w:r>
    </w:p>
    <w:p w:rsidR="0047630C" w:rsidRDefault="0047630C" w:rsidP="0062110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32</w:t>
      </w:r>
      <w:r w:rsidRPr="00897D0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п</w:t>
      </w:r>
      <w:r w:rsidRPr="00897D08">
        <w:rPr>
          <w:rFonts w:ascii="Times New Roman" w:hAnsi="Times New Roman"/>
          <w:bCs/>
          <w:sz w:val="24"/>
          <w:szCs w:val="24"/>
        </w:rPr>
        <w:t xml:space="preserve">остановления Правительства Ханты-Мансийского автономного округа – Югры от 01.03.2013 № 64-п «О мерах по реализации в Ханты-Мансийском автономном округе – Югре Стратегии государственной национальной политики Российской </w:t>
      </w:r>
      <w:r>
        <w:rPr>
          <w:rFonts w:ascii="Times New Roman" w:hAnsi="Times New Roman"/>
          <w:bCs/>
          <w:sz w:val="24"/>
          <w:szCs w:val="24"/>
        </w:rPr>
        <w:t>Федерации на период до 2025 г.»;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33) п</w:t>
      </w:r>
      <w:r w:rsidRPr="00FC0A2E">
        <w:rPr>
          <w:rFonts w:ascii="Times New Roman" w:hAnsi="Times New Roman"/>
          <w:sz w:val="24"/>
          <w:szCs w:val="24"/>
          <w:lang w:eastAsia="ru-RU"/>
        </w:rPr>
        <w:t>остановления администрации города Югорска 31.08.2016 № 2127 «О Комплексном плане мероприятий по профилактике терроризма в городе Югорске на 2016 – 2018 годы»;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34) п</w:t>
      </w:r>
      <w:r w:rsidRPr="00FC0A2E">
        <w:rPr>
          <w:rFonts w:ascii="Times New Roman" w:hAnsi="Times New Roman"/>
          <w:sz w:val="24"/>
          <w:szCs w:val="24"/>
          <w:lang w:eastAsia="ru-RU"/>
        </w:rPr>
        <w:t>остановления главы города Югорска от 07.07.2015 № 38 «О Комплексном плане мероприятий по информационному противодействия терроризму в Российской Федерации на 2015 – 2020 годы»;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35) п</w:t>
      </w:r>
      <w:r w:rsidRPr="00FC0A2E">
        <w:rPr>
          <w:rFonts w:ascii="Times New Roman" w:hAnsi="Times New Roman"/>
          <w:sz w:val="24"/>
          <w:szCs w:val="24"/>
          <w:lang w:eastAsia="ru-RU"/>
        </w:rPr>
        <w:t>остановления главы города Югорска от 07.10.2015 № 64 «О Межведомственной комиссии по обследованию мест массового пребывания людей, расположенных в преде</w:t>
      </w:r>
      <w:r>
        <w:rPr>
          <w:rFonts w:ascii="Times New Roman" w:hAnsi="Times New Roman"/>
          <w:sz w:val="24"/>
          <w:szCs w:val="24"/>
          <w:lang w:eastAsia="ru-RU"/>
        </w:rPr>
        <w:t>лах территории города Югорска»;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36</w:t>
      </w:r>
      <w:r w:rsidRPr="00FC0A2E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C0A2E">
        <w:rPr>
          <w:rFonts w:ascii="Times New Roman" w:hAnsi="Times New Roman"/>
          <w:sz w:val="24"/>
          <w:szCs w:val="24"/>
          <w:lang w:eastAsia="ru-RU"/>
        </w:rPr>
        <w:t>остановления администрации города Югорска от 31.10.2013 № 3290 «О муниципальной программе города Югорска «Профилактика экстремизма, гармонизация межэтнических и межкультурных отношений, укрепление толерантности на 2014-2020 годы»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37</w:t>
      </w:r>
      <w:r w:rsidRPr="00FC0A2E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</w:rPr>
        <w:t>п</w:t>
      </w:r>
      <w:r w:rsidRPr="00FC0A2E">
        <w:rPr>
          <w:rFonts w:ascii="Times New Roman" w:hAnsi="Times New Roman"/>
          <w:sz w:val="24"/>
          <w:szCs w:val="24"/>
        </w:rPr>
        <w:t xml:space="preserve">остановления администрации города Югорска от 31.10.2013 № 3289 «О муниципальной программе «Профилактика правонарушений, противодействие коррупции и незаконному обороту наркотиков в городе Югорске на 2014-2020 годы»; 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38) п</w:t>
      </w:r>
      <w:r w:rsidRPr="00FC0A2E">
        <w:rPr>
          <w:rFonts w:ascii="Times New Roman" w:hAnsi="Times New Roman"/>
          <w:sz w:val="24"/>
          <w:szCs w:val="24"/>
          <w:lang w:eastAsia="ru-RU"/>
        </w:rPr>
        <w:t>остановления администрации города Югорска от 06.04.2015 № 1752 «Об утверждении системы мониторинга профилактики межнациональных, межконфессиональных конфликтов в муниципальном образовании городской округ город Югорск</w:t>
      </w:r>
      <w:r w:rsidRPr="00FC0A2E">
        <w:rPr>
          <w:rFonts w:ascii="Times New Roman" w:hAnsi="Times New Roman"/>
          <w:color w:val="00000A"/>
          <w:sz w:val="24"/>
          <w:szCs w:val="24"/>
          <w:lang w:eastAsia="ar-SA"/>
        </w:rPr>
        <w:t>»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FC0A2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</w:t>
      </w:r>
      <w:r w:rsidRPr="00FC0A2E">
        <w:rPr>
          <w:rFonts w:ascii="Times New Roman" w:hAnsi="Times New Roman"/>
          <w:sz w:val="24"/>
          <w:szCs w:val="24"/>
        </w:rPr>
        <w:t xml:space="preserve">остановления администрации города Югорска от 08.04.2015 № 1784 «О материальном стимулировании членов народной дружины города Югорска»; 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40) п</w:t>
      </w:r>
      <w:r w:rsidRPr="00FC0A2E">
        <w:rPr>
          <w:rFonts w:ascii="Times New Roman" w:hAnsi="Times New Roman"/>
          <w:sz w:val="24"/>
          <w:szCs w:val="24"/>
        </w:rPr>
        <w:t>остановления администрации города Югорска от 06.04.2015 № 1753 «О штабе по вопросам взаимодействия и координации деятельности народной дружины города Югорска»;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hAnsi="Times New Roman"/>
          <w:color w:val="00000A"/>
          <w:sz w:val="24"/>
          <w:szCs w:val="24"/>
          <w:lang w:eastAsia="ar-SA"/>
        </w:rPr>
        <w:t>41) п</w:t>
      </w:r>
      <w:r w:rsidRPr="00FC0A2E">
        <w:rPr>
          <w:rFonts w:ascii="Times New Roman" w:hAnsi="Times New Roman"/>
          <w:color w:val="00000A"/>
          <w:sz w:val="24"/>
          <w:szCs w:val="24"/>
          <w:lang w:eastAsia="ar-SA"/>
        </w:rPr>
        <w:t>остановления главы города Югорска от 18.11.2011 № 1282 «О Координационном совете по делам национально-культурных автономий и взаимодействи</w:t>
      </w:r>
      <w:r>
        <w:rPr>
          <w:rFonts w:ascii="Times New Roman" w:hAnsi="Times New Roman"/>
          <w:color w:val="00000A"/>
          <w:sz w:val="24"/>
          <w:szCs w:val="24"/>
          <w:lang w:eastAsia="ar-SA"/>
        </w:rPr>
        <w:t>ю с религиозными объединениями»;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FC0A2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</w:t>
      </w:r>
      <w:r w:rsidRPr="00FC0A2E">
        <w:rPr>
          <w:rFonts w:ascii="Times New Roman" w:hAnsi="Times New Roman"/>
          <w:sz w:val="24"/>
          <w:szCs w:val="24"/>
        </w:rPr>
        <w:t>ешения Думы города Югорска от 18.11.2014 № 77 «Об установлении границ территорий, на которых может быть создана народная дружина»;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FC0A2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</w:t>
      </w:r>
      <w:r w:rsidRPr="00FC0A2E">
        <w:rPr>
          <w:rFonts w:ascii="Times New Roman" w:hAnsi="Times New Roman"/>
          <w:sz w:val="24"/>
          <w:szCs w:val="24"/>
        </w:rPr>
        <w:t>аспоряжение администрации города Югорска 17.06.2016 № 284 «О мерах по реализации в муниципальном образовании город Югорск в 2016-2018 годах Стратегии государственной национальной</w:t>
      </w:r>
      <w:r>
        <w:rPr>
          <w:rFonts w:ascii="Times New Roman" w:hAnsi="Times New Roman"/>
          <w:sz w:val="24"/>
          <w:szCs w:val="24"/>
        </w:rPr>
        <w:t xml:space="preserve"> политики РФ на период до 2025»;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44) п</w:t>
      </w:r>
      <w:r w:rsidRPr="00FC0A2E">
        <w:rPr>
          <w:rFonts w:ascii="Times New Roman" w:hAnsi="Times New Roman"/>
          <w:sz w:val="24"/>
          <w:szCs w:val="24"/>
          <w:lang w:eastAsia="ru-RU"/>
        </w:rPr>
        <w:t>остановления главы города Югорска от 25.10.2011 № 20 «О создании Общественного совета города Югорска»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45) п</w:t>
      </w:r>
      <w:r w:rsidRPr="00FC0A2E">
        <w:rPr>
          <w:rFonts w:ascii="Times New Roman" w:hAnsi="Times New Roman"/>
          <w:sz w:val="24"/>
          <w:szCs w:val="24"/>
          <w:lang w:eastAsia="ru-RU"/>
        </w:rPr>
        <w:t>остановления главы города Югорска от 24.07.2015 № 46 «Об утверждении состава Общественного совета города Югорска»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7630C" w:rsidRDefault="0047630C" w:rsidP="006211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46) п</w:t>
      </w:r>
      <w:r w:rsidRPr="00FC0A2E">
        <w:rPr>
          <w:rFonts w:ascii="Times New Roman" w:hAnsi="Times New Roman"/>
          <w:sz w:val="24"/>
          <w:szCs w:val="24"/>
          <w:lang w:eastAsia="ru-RU"/>
        </w:rPr>
        <w:t xml:space="preserve">остановления администрации города Югорска от 08.08.2013 № 2105 «О предоставлении субсидий некоммерческим организациям, не являющимся муниципальными учреждениями, на </w:t>
      </w:r>
      <w:r>
        <w:rPr>
          <w:rFonts w:ascii="Times New Roman" w:hAnsi="Times New Roman"/>
          <w:sz w:val="24"/>
          <w:szCs w:val="24"/>
          <w:lang w:eastAsia="ru-RU"/>
        </w:rPr>
        <w:t>реализацию программ (проектов);</w:t>
      </w:r>
    </w:p>
    <w:p w:rsidR="0047630C" w:rsidRPr="006A7684" w:rsidRDefault="0047630C" w:rsidP="0062110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47) З</w:t>
      </w:r>
      <w:r w:rsidRPr="00897D08">
        <w:rPr>
          <w:rFonts w:ascii="Times New Roman" w:hAnsi="Times New Roman"/>
          <w:bCs/>
          <w:sz w:val="24"/>
          <w:szCs w:val="24"/>
        </w:rPr>
        <w:t xml:space="preserve">наниями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Югры, муниципальных правовых актов города Югорска, регулирующих отношения в соответствующих видах деятельности, осуществляемых управлением </w:t>
      </w:r>
      <w:r>
        <w:rPr>
          <w:rFonts w:ascii="Times New Roman" w:hAnsi="Times New Roman"/>
          <w:bCs/>
          <w:sz w:val="24"/>
          <w:szCs w:val="24"/>
        </w:rPr>
        <w:t>внутренней политики и общественных связей.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C0A2E">
        <w:rPr>
          <w:rFonts w:ascii="Times New Roman" w:hAnsi="Times New Roman"/>
          <w:color w:val="000000"/>
          <w:sz w:val="24"/>
          <w:szCs w:val="24"/>
        </w:rPr>
        <w:t>2.6.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C0A2E">
        <w:rPr>
          <w:rFonts w:ascii="Times New Roman" w:hAnsi="Times New Roman"/>
          <w:color w:val="000000"/>
          <w:sz w:val="24"/>
          <w:szCs w:val="24"/>
        </w:rPr>
        <w:t>. Знаниями законодательства в области управления проектной деятельностью: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1) Международных стандартов в области управления проектной деятельностью;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 xml:space="preserve">2) Указа Президента Российской Федерации от </w:t>
      </w:r>
      <w:r>
        <w:rPr>
          <w:rFonts w:ascii="Times New Roman" w:hAnsi="Times New Roman"/>
          <w:sz w:val="24"/>
          <w:szCs w:val="24"/>
        </w:rPr>
        <w:t>30.06.2016 № 306 «О Совете при П</w:t>
      </w:r>
      <w:r w:rsidRPr="00FC0A2E">
        <w:rPr>
          <w:rFonts w:ascii="Times New Roman" w:hAnsi="Times New Roman"/>
          <w:sz w:val="24"/>
          <w:szCs w:val="24"/>
        </w:rPr>
        <w:t>резиденте Российской Федерации по стратегическому развитию и приоритетным проектам»;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р</w:t>
      </w:r>
      <w:r w:rsidRPr="00FC0A2E">
        <w:rPr>
          <w:rFonts w:ascii="Times New Roman" w:hAnsi="Times New Roman"/>
          <w:sz w:val="24"/>
          <w:szCs w:val="24"/>
        </w:rPr>
        <w:t>аспоряжения Министерства экономического развития Российской Федерации от 14.04.2014 № 26Р-АУ «Об утверждении методических рекомендаций по внедрению проектного управления в органах исполнительной власти»;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C0A2E">
        <w:rPr>
          <w:rFonts w:ascii="Times New Roman" w:hAnsi="Times New Roman"/>
          <w:sz w:val="24"/>
          <w:szCs w:val="24"/>
        </w:rPr>
        <w:t>Национального стандарта Российской Федерации ГОСТ Р 54870-2011 «Проектный менеджмент. Требования к управлению портфелем проектов»;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FC0A2E">
        <w:rPr>
          <w:rFonts w:ascii="Times New Roman" w:hAnsi="Times New Roman"/>
          <w:sz w:val="24"/>
          <w:szCs w:val="24"/>
        </w:rPr>
        <w:t>риказа Департамента проектного управления Ханты-Мансийского автономного округа – Югры от 13.04.2016 № 2-нп «О форме проектной инициативы, требованиях к ее содержанию, порядке формирования и рассмотрения проектной инициативы»;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>п</w:t>
      </w:r>
      <w:r w:rsidRPr="00FC0A2E">
        <w:rPr>
          <w:rFonts w:ascii="Times New Roman" w:hAnsi="Times New Roman"/>
          <w:sz w:val="24"/>
          <w:szCs w:val="24"/>
        </w:rPr>
        <w:t>риказа Департамента проектного управления Ханты-Мансийского автономного округа – Югры от 08.08.2016 № 5-нп «О модели компетенций участников проектной деятельности исполнительных органов государственной власти Ханты-Мансийского автономного округа – Югры»;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>п</w:t>
      </w:r>
      <w:r w:rsidRPr="00FC0A2E">
        <w:rPr>
          <w:rFonts w:ascii="Times New Roman" w:hAnsi="Times New Roman"/>
          <w:sz w:val="24"/>
          <w:szCs w:val="24"/>
        </w:rPr>
        <w:t>риказа Департамента проектного управления Ханты-Мансийского автономного округа – Югры от 11.08.2016 № 6-нп «О Регламенте</w:t>
      </w:r>
      <w:r>
        <w:rPr>
          <w:rFonts w:ascii="Times New Roman" w:hAnsi="Times New Roman"/>
          <w:sz w:val="24"/>
          <w:szCs w:val="24"/>
        </w:rPr>
        <w:t xml:space="preserve"> управления портфелем проектов»;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8) методических рекомендаций по подготовке сводного и рабочего планов приоритетного проекта (программы), утвержденных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18.11.2016 № 8695п-П6;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z w:val="24"/>
          <w:szCs w:val="24"/>
        </w:rPr>
        <w:t>п</w:t>
      </w:r>
      <w:r w:rsidRPr="00FC0A2E">
        <w:rPr>
          <w:rFonts w:ascii="Times New Roman" w:hAnsi="Times New Roman"/>
          <w:sz w:val="24"/>
          <w:szCs w:val="24"/>
        </w:rPr>
        <w:t>остановления Губернатора Ханты-Мансийского автономного округа – Югры от 05.05.2016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 июля 2011 года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 автономного округа – Югры»;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10) методических рекомендаций по подготовке паспорта приоритетного проекта, утвержденных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20.10.2016 № 7951п-П6;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11) методических рекомендаций по подготовке предложения по приоритетному проекту (программе), утвержденных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20.10.2016 № 7955п-П6;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12) методических рекомендаций по подготовке паспорта приоритетной программы, утвержденных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7957п-П6;</w:t>
      </w:r>
    </w:p>
    <w:p w:rsidR="0047630C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13) муниципальных правовых актов города Югорска, регулирующие порядок управления проектной деятельностью в администрации города Югорска.</w:t>
      </w:r>
    </w:p>
    <w:p w:rsidR="0047630C" w:rsidRDefault="0047630C" w:rsidP="00B030D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C0A2E">
        <w:rPr>
          <w:rFonts w:ascii="Times New Roman" w:hAnsi="Times New Roman"/>
          <w:color w:val="000000"/>
          <w:sz w:val="24"/>
          <w:szCs w:val="24"/>
        </w:rPr>
        <w:t>2.6.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C0A2E">
        <w:rPr>
          <w:rFonts w:ascii="Times New Roman" w:hAnsi="Times New Roman"/>
          <w:color w:val="000000"/>
          <w:sz w:val="24"/>
          <w:szCs w:val="24"/>
        </w:rPr>
        <w:t xml:space="preserve">. Знаниями законодательства в области управления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инвестиционной </w:t>
      </w:r>
      <w:r w:rsidRPr="00FC0A2E">
        <w:rPr>
          <w:rFonts w:ascii="Times New Roman" w:hAnsi="Times New Roman"/>
          <w:color w:val="000000"/>
          <w:sz w:val="24"/>
          <w:szCs w:val="24"/>
        </w:rPr>
        <w:t>деятельностью:</w:t>
      </w:r>
    </w:p>
    <w:p w:rsidR="0047630C" w:rsidRPr="00741685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41685">
        <w:rPr>
          <w:rFonts w:ascii="Times New Roman" w:hAnsi="Times New Roman"/>
          <w:sz w:val="24"/>
          <w:szCs w:val="24"/>
        </w:rPr>
        <w:t>1) Федерального закона от 25.02.1999 № 39-ФЗ «Об инвестиционной деятельности в Российской Федерации, осуществляемой в форме капитальных вложений»;</w:t>
      </w:r>
    </w:p>
    <w:p w:rsidR="0047630C" w:rsidRPr="00741685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41685">
        <w:rPr>
          <w:rFonts w:ascii="Times New Roman" w:hAnsi="Times New Roman"/>
          <w:sz w:val="24"/>
          <w:szCs w:val="24"/>
        </w:rPr>
        <w:t>2)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741685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41685">
        <w:rPr>
          <w:rFonts w:ascii="Times New Roman" w:hAnsi="Times New Roman"/>
          <w:sz w:val="24"/>
          <w:szCs w:val="24"/>
        </w:rPr>
        <w:t>3) методических рекомендаций по оценке эффективности инвестиционных проектов, утвержденные Минэкономики РФ, Минфином РФ, Госстроем РФ 21.06.1999 № ВК 477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741685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41685">
        <w:rPr>
          <w:rFonts w:ascii="Times New Roman" w:hAnsi="Times New Roman"/>
          <w:sz w:val="24"/>
          <w:szCs w:val="24"/>
        </w:rPr>
        <w:t>4) рекомендаций к составлению бизнес-плана регионального инвестиционного проекта», утвержденные Минрегионом России 01.01.2009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741685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41685">
        <w:rPr>
          <w:rFonts w:ascii="Times New Roman" w:hAnsi="Times New Roman"/>
          <w:sz w:val="24"/>
          <w:szCs w:val="24"/>
        </w:rPr>
        <w:t>5) методических рекомендаций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Федерации», утвержденных Минрегионом России 01.01.2009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741685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41685">
        <w:rPr>
          <w:rFonts w:ascii="Times New Roman" w:hAnsi="Times New Roman"/>
          <w:sz w:val="24"/>
          <w:szCs w:val="24"/>
        </w:rPr>
        <w:t>6) Закона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741685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41685">
        <w:rPr>
          <w:rFonts w:ascii="Times New Roman" w:hAnsi="Times New Roman"/>
          <w:sz w:val="24"/>
          <w:szCs w:val="24"/>
        </w:rPr>
        <w:t>7) Закона Ханты-Мансийского автономного округа – Югры от 31.03.2012 № 33-оз «О государственной поддержке инвестиционной деятельности в Ханты-Мансийском автономном округе – Югре»</w:t>
      </w:r>
      <w:r>
        <w:rPr>
          <w:rFonts w:ascii="Times New Roman" w:hAnsi="Times New Roman"/>
          <w:sz w:val="24"/>
          <w:szCs w:val="24"/>
        </w:rPr>
        <w:t>;</w:t>
      </w:r>
    </w:p>
    <w:p w:rsidR="0047630C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41685">
        <w:rPr>
          <w:rFonts w:ascii="Times New Roman" w:hAnsi="Times New Roman"/>
          <w:sz w:val="24"/>
          <w:szCs w:val="24"/>
        </w:rPr>
        <w:t>8) Закона Ханты-Мансийского автономного округа – Югры от 18.10.2010 № 155-оз «Об участии Ханты-Мансийского автономного округа – Югры в государственно-частных партнерствах»</w:t>
      </w:r>
      <w:r>
        <w:rPr>
          <w:rFonts w:ascii="Times New Roman" w:hAnsi="Times New Roman"/>
          <w:sz w:val="24"/>
          <w:szCs w:val="24"/>
        </w:rPr>
        <w:t>;</w:t>
      </w:r>
    </w:p>
    <w:p w:rsidR="0047630C" w:rsidRDefault="0047630C" w:rsidP="0074168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FC0A2E">
        <w:rPr>
          <w:rFonts w:ascii="Times New Roman" w:hAnsi="Times New Roman"/>
          <w:sz w:val="24"/>
          <w:szCs w:val="24"/>
        </w:rPr>
        <w:t xml:space="preserve">муниципальных правовых актов города Югорска, регулирующие порядок управления </w:t>
      </w:r>
      <w:r>
        <w:rPr>
          <w:rFonts w:ascii="Times New Roman" w:hAnsi="Times New Roman"/>
          <w:sz w:val="24"/>
          <w:szCs w:val="24"/>
        </w:rPr>
        <w:t>инвестиционной</w:t>
      </w:r>
      <w:r w:rsidRPr="00FC0A2E">
        <w:rPr>
          <w:rFonts w:ascii="Times New Roman" w:hAnsi="Times New Roman"/>
          <w:sz w:val="24"/>
          <w:szCs w:val="24"/>
        </w:rPr>
        <w:t xml:space="preserve"> деятельностью в администрации города Югорска.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>4</w:t>
      </w:r>
      <w:r w:rsidRPr="00FC0A2E">
        <w:rPr>
          <w:rFonts w:ascii="Times New Roman" w:hAnsi="Times New Roman"/>
          <w:sz w:val="24"/>
          <w:szCs w:val="24"/>
        </w:rPr>
        <w:t>. Знаниями в области управления проектной деятельностью: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1) знанием понятий, терминов, принципов и порядка управления проектами, заинтересованными сторонами, содержанием, ресурсами, сроками, рисками, качеством, закупками,</w:t>
      </w:r>
      <w:r>
        <w:rPr>
          <w:rFonts w:ascii="Times New Roman" w:hAnsi="Times New Roman"/>
          <w:sz w:val="24"/>
          <w:szCs w:val="24"/>
        </w:rPr>
        <w:t xml:space="preserve"> коммуникациями;</w:t>
      </w:r>
    </w:p>
    <w:p w:rsidR="0047630C" w:rsidRPr="00FC0A2E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2) знанием порядка исполнения стадии инициации проекта; стадии планирования проекта; стадии реализации п</w:t>
      </w:r>
      <w:r>
        <w:rPr>
          <w:rFonts w:ascii="Times New Roman" w:hAnsi="Times New Roman"/>
          <w:sz w:val="24"/>
          <w:szCs w:val="24"/>
        </w:rPr>
        <w:t>роекта; стадии закрытия проекта;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3) знанием методов и инструментов управления отношениями с заинтересованными сторонами, методов</w:t>
      </w:r>
      <w:r w:rsidRPr="00FC0A2E">
        <w:rPr>
          <w:rFonts w:ascii="Times New Roman" w:hAnsi="Times New Roman"/>
          <w:bCs/>
          <w:sz w:val="24"/>
          <w:szCs w:val="24"/>
        </w:rPr>
        <w:t xml:space="preserve"> управления содержанием проекта</w:t>
      </w:r>
      <w:r w:rsidRPr="00FC0A2E">
        <w:rPr>
          <w:rFonts w:ascii="Times New Roman" w:hAnsi="Times New Roman"/>
          <w:sz w:val="24"/>
          <w:szCs w:val="24"/>
        </w:rPr>
        <w:t>, методов управления ресурсами проекта, процессы управления человеческими ресурсами проекта, требования к человеческим ресурсам, методов</w:t>
      </w:r>
      <w:r w:rsidRPr="00FC0A2E">
        <w:rPr>
          <w:rFonts w:ascii="Times New Roman" w:hAnsi="Times New Roman"/>
          <w:bCs/>
          <w:sz w:val="24"/>
          <w:szCs w:val="24"/>
        </w:rPr>
        <w:t xml:space="preserve"> управления сроками проекта</w:t>
      </w:r>
      <w:r w:rsidRPr="00FC0A2E">
        <w:rPr>
          <w:rFonts w:ascii="Times New Roman" w:hAnsi="Times New Roman"/>
          <w:sz w:val="24"/>
          <w:szCs w:val="24"/>
        </w:rPr>
        <w:t>, инструментов и методов управления стоимостью проекта, процедур управления рисками, методов анализа рисков, инструментов и методов управления качеством проекта, стандарты организации в области качества, методов управления закупками проекта, правовых актов в области закупок, методов и инструментов упр</w:t>
      </w:r>
      <w:r>
        <w:rPr>
          <w:rFonts w:ascii="Times New Roman" w:hAnsi="Times New Roman"/>
          <w:sz w:val="24"/>
          <w:szCs w:val="24"/>
        </w:rPr>
        <w:t>авления коммуникациями проекта.</w:t>
      </w:r>
    </w:p>
    <w:p w:rsidR="0047630C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>5</w:t>
      </w:r>
      <w:r w:rsidRPr="00FC0A2E">
        <w:rPr>
          <w:rFonts w:ascii="Times New Roman" w:hAnsi="Times New Roman"/>
          <w:sz w:val="24"/>
          <w:szCs w:val="24"/>
        </w:rPr>
        <w:t xml:space="preserve">. Знаниями в области управления </w:t>
      </w:r>
      <w:r>
        <w:rPr>
          <w:rFonts w:ascii="Times New Roman" w:hAnsi="Times New Roman"/>
          <w:sz w:val="24"/>
          <w:szCs w:val="24"/>
        </w:rPr>
        <w:t xml:space="preserve">инвестиционной </w:t>
      </w:r>
      <w:r w:rsidRPr="00FC0A2E">
        <w:rPr>
          <w:rFonts w:ascii="Times New Roman" w:hAnsi="Times New Roman"/>
          <w:sz w:val="24"/>
          <w:szCs w:val="24"/>
        </w:rPr>
        <w:t>деятельностью:</w:t>
      </w:r>
    </w:p>
    <w:p w:rsidR="0047630C" w:rsidRPr="009511C7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9511C7">
        <w:rPr>
          <w:rFonts w:ascii="Times New Roman" w:hAnsi="Times New Roman"/>
          <w:sz w:val="24"/>
          <w:szCs w:val="24"/>
        </w:rPr>
        <w:t>реализацией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соответствующих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направлению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деятельности 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составляющих Стандарта деятельности исполнительных органов государственной власти субъекта Российской Федерации по обеспечению благоприятного инвестиционного климата в регионе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9511C7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1C7">
        <w:rPr>
          <w:rFonts w:ascii="Times New Roman" w:hAnsi="Times New Roman"/>
          <w:sz w:val="24"/>
          <w:szCs w:val="24"/>
        </w:rPr>
        <w:t>2) оценкой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целесообразности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привлечения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бюджетных средств в целях реа</w:t>
      </w:r>
      <w:r>
        <w:rPr>
          <w:rFonts w:ascii="Times New Roman" w:hAnsi="Times New Roman"/>
          <w:sz w:val="24"/>
          <w:szCs w:val="24"/>
        </w:rPr>
        <w:t>лизации инвестиционных проектов;</w:t>
      </w:r>
    </w:p>
    <w:p w:rsidR="0047630C" w:rsidRPr="009511C7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1C7">
        <w:rPr>
          <w:rFonts w:ascii="Times New Roman" w:hAnsi="Times New Roman"/>
          <w:sz w:val="24"/>
          <w:szCs w:val="24"/>
        </w:rPr>
        <w:t>3) обеспечением контроля над целевым использованием инвестиционных средств, над соблюдением установленных сроков реализации инвестиционных проектов, включая продолжительность строительства и ввода в эксплуатацию производствен</w:t>
      </w:r>
      <w:r>
        <w:rPr>
          <w:rFonts w:ascii="Times New Roman" w:hAnsi="Times New Roman"/>
          <w:sz w:val="24"/>
          <w:szCs w:val="24"/>
        </w:rPr>
        <w:t>ных мощностей и основных фондов;</w:t>
      </w:r>
    </w:p>
    <w:p w:rsidR="0047630C" w:rsidRPr="009511C7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1C7">
        <w:rPr>
          <w:rFonts w:ascii="Times New Roman" w:hAnsi="Times New Roman"/>
          <w:sz w:val="24"/>
          <w:szCs w:val="24"/>
        </w:rPr>
        <w:t>4) порядком осуществления текущего мониторинга и контроля над реал</w:t>
      </w:r>
      <w:r>
        <w:rPr>
          <w:rFonts w:ascii="Times New Roman" w:hAnsi="Times New Roman"/>
          <w:sz w:val="24"/>
          <w:szCs w:val="24"/>
        </w:rPr>
        <w:t>изацией инвестиционных проектов;</w:t>
      </w:r>
    </w:p>
    <w:p w:rsidR="0047630C" w:rsidRPr="009511C7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1C7">
        <w:rPr>
          <w:rFonts w:ascii="Times New Roman" w:hAnsi="Times New Roman"/>
          <w:sz w:val="24"/>
          <w:szCs w:val="24"/>
        </w:rPr>
        <w:t>5) анализом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финансово-хозяйственных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1C7">
        <w:rPr>
          <w:rFonts w:ascii="Times New Roman" w:hAnsi="Times New Roman"/>
          <w:sz w:val="24"/>
          <w:szCs w:val="24"/>
        </w:rPr>
        <w:t>деятельности предприятия, выявления проблем экономического характера при анализе конкретных ситуаций, оценки ожидаемых результат</w:t>
      </w:r>
      <w:r>
        <w:rPr>
          <w:rFonts w:ascii="Times New Roman" w:hAnsi="Times New Roman"/>
          <w:sz w:val="24"/>
          <w:szCs w:val="24"/>
        </w:rPr>
        <w:t>ов;</w:t>
      </w:r>
    </w:p>
    <w:p w:rsidR="0047630C" w:rsidRPr="009511C7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1C7">
        <w:rPr>
          <w:rFonts w:ascii="Times New Roman" w:hAnsi="Times New Roman"/>
          <w:sz w:val="24"/>
          <w:szCs w:val="24"/>
        </w:rPr>
        <w:t>6) порядком сбора и обработки информации об инвестиционной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9511C7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1C7">
        <w:rPr>
          <w:rFonts w:ascii="Times New Roman" w:hAnsi="Times New Roman"/>
          <w:sz w:val="24"/>
          <w:szCs w:val="24"/>
        </w:rPr>
        <w:t>7) осуществлением оценки информации с точки зрения ее достоверности, точности, достаточности для решения проблемы во всей совокупности информационных ресурсов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9511C7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1C7">
        <w:rPr>
          <w:rFonts w:ascii="Times New Roman" w:hAnsi="Times New Roman"/>
          <w:sz w:val="24"/>
          <w:szCs w:val="24"/>
        </w:rPr>
        <w:t>8) владением информационными технологиями планирования своей деятельности, построения информационных моделей объектов и процессов, подготовки служебных документов</w:t>
      </w:r>
      <w:r>
        <w:rPr>
          <w:rFonts w:ascii="Times New Roman" w:hAnsi="Times New Roman"/>
          <w:sz w:val="24"/>
          <w:szCs w:val="24"/>
        </w:rPr>
        <w:t>;</w:t>
      </w:r>
    </w:p>
    <w:p w:rsidR="0047630C" w:rsidRDefault="0047630C" w:rsidP="009511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1C7">
        <w:rPr>
          <w:rFonts w:ascii="Times New Roman" w:hAnsi="Times New Roman"/>
          <w:sz w:val="24"/>
          <w:szCs w:val="24"/>
        </w:rPr>
        <w:t>9) предотвращением возникновения и разрешения конфликтных ситуаци</w:t>
      </w:r>
      <w:r>
        <w:rPr>
          <w:rFonts w:ascii="Times New Roman" w:hAnsi="Times New Roman"/>
          <w:sz w:val="24"/>
          <w:szCs w:val="24"/>
        </w:rPr>
        <w:t>й.</w:t>
      </w:r>
    </w:p>
    <w:p w:rsidR="0047630C" w:rsidRPr="00FC0A2E" w:rsidRDefault="0047630C" w:rsidP="0062110B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>6</w:t>
      </w:r>
      <w:r w:rsidRPr="00FC0A2E">
        <w:rPr>
          <w:rFonts w:ascii="Times New Roman" w:hAnsi="Times New Roman"/>
          <w:sz w:val="24"/>
          <w:szCs w:val="24"/>
        </w:rPr>
        <w:t>. Иными профессиональными знаниями, в том числе:</w:t>
      </w:r>
    </w:p>
    <w:p w:rsidR="0047630C" w:rsidRDefault="0047630C" w:rsidP="006211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ab/>
        <w:t xml:space="preserve">1) методов организации межведомственного взаимодействия; </w:t>
      </w:r>
    </w:p>
    <w:p w:rsidR="0047630C" w:rsidRDefault="0047630C" w:rsidP="006211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2) </w:t>
      </w:r>
      <w:r w:rsidRPr="001E73F7">
        <w:rPr>
          <w:rFonts w:ascii="Times New Roman" w:hAnsi="Times New Roman"/>
          <w:sz w:val="24"/>
          <w:szCs w:val="24"/>
        </w:rPr>
        <w:t>знанием модели связей с общественностью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FC0A2E" w:rsidRDefault="0047630C" w:rsidP="006211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3) </w:t>
      </w:r>
      <w:r w:rsidRPr="001E73F7">
        <w:rPr>
          <w:rFonts w:ascii="Times New Roman" w:hAnsi="Times New Roman"/>
          <w:sz w:val="24"/>
          <w:szCs w:val="24"/>
        </w:rPr>
        <w:t>знанием понятия и методов информационной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</w:t>
      </w:r>
      <w:r w:rsidRPr="00FC0A2E">
        <w:rPr>
          <w:rFonts w:ascii="Times New Roman" w:hAnsi="Times New Roman"/>
          <w:sz w:val="24"/>
          <w:szCs w:val="24"/>
          <w:lang w:eastAsia="ar-SA"/>
        </w:rPr>
        <w:t>) порядка подготовки информационно-аналитических материалов;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5</w:t>
      </w:r>
      <w:r w:rsidRPr="00FC0A2E">
        <w:rPr>
          <w:rFonts w:ascii="Times New Roman" w:hAnsi="Times New Roman"/>
          <w:sz w:val="24"/>
          <w:szCs w:val="24"/>
        </w:rPr>
        <w:t>) форм и методов организации работы в области обеспечения безопасности;</w:t>
      </w:r>
    </w:p>
    <w:p w:rsidR="0047630C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C0A2E">
        <w:rPr>
          <w:rFonts w:ascii="Times New Roman" w:hAnsi="Times New Roman"/>
          <w:sz w:val="24"/>
          <w:szCs w:val="24"/>
        </w:rPr>
        <w:t>) методик разработки межведомственных профилактических програ</w:t>
      </w:r>
      <w:r>
        <w:rPr>
          <w:rFonts w:ascii="Times New Roman" w:hAnsi="Times New Roman"/>
          <w:sz w:val="24"/>
          <w:szCs w:val="24"/>
        </w:rPr>
        <w:t xml:space="preserve">мм и планов по общественной безопасности, </w:t>
      </w:r>
      <w:r w:rsidRPr="00FC0A2E">
        <w:rPr>
          <w:rFonts w:ascii="Times New Roman" w:hAnsi="Times New Roman"/>
          <w:sz w:val="24"/>
          <w:szCs w:val="24"/>
        </w:rPr>
        <w:t>противодействию терроризму и экстремизму;</w:t>
      </w:r>
    </w:p>
    <w:p w:rsidR="0047630C" w:rsidRPr="00FC0A2E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7)</w:t>
      </w:r>
      <w:r w:rsidRPr="001E7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знанием </w:t>
      </w:r>
      <w:r w:rsidRPr="001E73F7">
        <w:rPr>
          <w:rFonts w:ascii="Times New Roman" w:hAnsi="Times New Roman"/>
          <w:sz w:val="24"/>
          <w:szCs w:val="24"/>
        </w:rPr>
        <w:t>особенностей связей с общественностью в органах местного самоуправления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47630C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</w:t>
      </w:r>
      <w:r w:rsidRPr="00FC0A2E">
        <w:rPr>
          <w:rFonts w:ascii="Times New Roman" w:hAnsi="Times New Roman"/>
          <w:sz w:val="24"/>
          <w:szCs w:val="24"/>
        </w:rPr>
        <w:t xml:space="preserve">) способов организации мероприятий по вопросам противодействия терроризму и экстремизму; </w:t>
      </w:r>
    </w:p>
    <w:p w:rsidR="0047630C" w:rsidRPr="00FC0A2E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</w:t>
      </w:r>
      <w:r w:rsidRPr="00FC0A2E">
        <w:rPr>
          <w:rFonts w:ascii="Times New Roman" w:hAnsi="Times New Roman"/>
          <w:sz w:val="24"/>
          <w:szCs w:val="24"/>
        </w:rPr>
        <w:t>) методик разработки новых форм профилактики терроризма и экстре</w:t>
      </w:r>
      <w:r>
        <w:rPr>
          <w:rFonts w:ascii="Times New Roman" w:hAnsi="Times New Roman"/>
          <w:sz w:val="24"/>
          <w:szCs w:val="24"/>
        </w:rPr>
        <w:t>мизма (памяток, листовок и др.);</w:t>
      </w:r>
    </w:p>
    <w:p w:rsidR="0047630C" w:rsidRPr="00FC0A2E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</w:t>
      </w:r>
      <w:r w:rsidRPr="00FC0A2E">
        <w:rPr>
          <w:rFonts w:ascii="Times New Roman" w:hAnsi="Times New Roman"/>
          <w:sz w:val="24"/>
          <w:szCs w:val="24"/>
        </w:rPr>
        <w:t>) методов осуществления контроля за исполнением принятых решений постоянно действующих комиссий;</w:t>
      </w:r>
    </w:p>
    <w:p w:rsidR="0047630C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</w:t>
      </w:r>
      <w:r w:rsidRPr="00FC0A2E">
        <w:rPr>
          <w:rFonts w:ascii="Times New Roman" w:hAnsi="Times New Roman"/>
          <w:sz w:val="24"/>
          <w:szCs w:val="24"/>
        </w:rPr>
        <w:t>) методик проведения мониторинга по вопросам противодействия экстремизму и терроризму;</w:t>
      </w:r>
    </w:p>
    <w:p w:rsidR="0047630C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12) </w:t>
      </w:r>
      <w:r w:rsidRPr="001E73F7">
        <w:rPr>
          <w:rFonts w:ascii="Times New Roman" w:hAnsi="Times New Roman"/>
          <w:sz w:val="24"/>
          <w:szCs w:val="24"/>
        </w:rPr>
        <w:t>знанием порядка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данных;</w:t>
      </w:r>
    </w:p>
    <w:p w:rsidR="0047630C" w:rsidRPr="00FC0A2E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13) </w:t>
      </w:r>
      <w:r w:rsidRPr="001E73F7">
        <w:rPr>
          <w:rFonts w:ascii="Times New Roman" w:hAnsi="Times New Roman"/>
          <w:sz w:val="24"/>
          <w:szCs w:val="24"/>
        </w:rPr>
        <w:t>знанием методов и средств получения, обработки и передачи информации;</w:t>
      </w:r>
    </w:p>
    <w:p w:rsidR="0047630C" w:rsidRPr="00FC0A2E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A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14) </w:t>
      </w:r>
      <w:r w:rsidRPr="001E73F7">
        <w:rPr>
          <w:rFonts w:ascii="Times New Roman" w:hAnsi="Times New Roman"/>
          <w:sz w:val="24"/>
          <w:szCs w:val="24"/>
        </w:rPr>
        <w:t>знанием порядка работы со сведениями, составляющими государственную тайну;</w:t>
      </w:r>
    </w:p>
    <w:p w:rsidR="0047630C" w:rsidRPr="00FC0A2E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15)</w:t>
      </w:r>
      <w:r w:rsidRPr="001E73F7">
        <w:rPr>
          <w:rFonts w:ascii="Times New Roman" w:hAnsi="Times New Roman"/>
          <w:sz w:val="24"/>
          <w:szCs w:val="24"/>
        </w:rPr>
        <w:t xml:space="preserve"> знанием процесса формирования и проверки электронной цифровой подписи.</w:t>
      </w:r>
    </w:p>
    <w:p w:rsidR="0047630C" w:rsidRPr="001E73F7" w:rsidRDefault="0047630C" w:rsidP="006211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E73F7">
        <w:rPr>
          <w:rFonts w:ascii="Times New Roman" w:hAnsi="Times New Roman"/>
          <w:sz w:val="24"/>
          <w:szCs w:val="24"/>
        </w:rPr>
        <w:t>2.7. Начальник управления 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1) управлять персоналом;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2) прогнозировать возможные позитивные и негативные последствия принимаемых управленческих решений;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3) реализовывать соответствующие направления деятельности управления;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4) планировать служебную деятельность;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5) взаимодействовать с государственными органами, органами местного самоуправления и иными организациями;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6) оценивать коррупционные риски;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7) в связи с участием в управлении проектной деятельностью: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- определять ключевые заинтересованные стороны и учитывать их интересы, вовлекать заинтересованные стороны в активное участие в проекте;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- определять и документировать требования заинтересованных сторон проекта, определять и документировать содержание проекта, ключевых параметров проекта, осуществлять декомпозицию работ проекта, осуществлять мониторинг содержания проекта и продукта проекта, управлять изменениями содержания, организовывать и проводить формализованную приемку продукта проекта;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- планировать человеческие ресурсы проекта, определять состав человеческих ресурсов, требуемых для выполнения проекта, согласовывать с владельцами ресурсов выделения ресурсов на проект, развивать команду проекта: повышать квалификацию, улучшать взаимодействие, поддерживать и воодушевлять членов команды для эффективности их работы, контролировать деятельность команды проекта, осуществлять необходимые изменения;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- определять взаимосвязь работ проекта, оценку длительности работ проекта, планировать проект с учётом всех взаимосвязей и зависимостей, формировать базовое и оперативное расписание проекта, с использованием различных сценариев развития проекта, контролировать исполнение расписания проекта, осуществлять изменения расписания проекта;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- оценивать стоимость ресурсов, определять потребности в ресурсах, согласовывать их выделение, разрабатывать бюджет проекта, контролировать исполнение бюджета проекта, определять необходимость изменений бюджета проекта;</w:t>
      </w:r>
    </w:p>
    <w:p w:rsidR="0047630C" w:rsidRPr="001E73F7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- определять и документировать риски, разрабатывать действия по реагированию на риски проекта, планировать мероприятия по реагированию на риски, проводить мониторинг и контроль рисков проекта;</w:t>
      </w:r>
    </w:p>
    <w:p w:rsidR="0047630C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- определять требования к качеству в рамках проекта, проверять соблюдение требований к качеству проекта и продукта проекта, анализировать причины низкого качества, разрабатывать и осуществлять действия по их устранению;</w:t>
      </w:r>
    </w:p>
    <w:p w:rsidR="0047630C" w:rsidRPr="001E73F7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 xml:space="preserve">организовывать и </w:t>
      </w:r>
      <w:r w:rsidRPr="001E73F7">
        <w:rPr>
          <w:rFonts w:ascii="Times New Roman" w:hAnsi="Times New Roman"/>
          <w:sz w:val="24"/>
          <w:szCs w:val="24"/>
        </w:rPr>
        <w:t>проводить пресс-конференции, интервью и иные мероприятия с участием средств массовой информации;</w:t>
      </w:r>
    </w:p>
    <w:p w:rsidR="0047630C" w:rsidRPr="001E73F7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9) разрабатывать проекты нормативных правовых актов органов местного самоуправления и других документов;</w:t>
      </w:r>
    </w:p>
    <w:p w:rsidR="0047630C" w:rsidRPr="001E73F7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 xml:space="preserve">10) осуществлять подготовку аналитических, информационных и других материалов; </w:t>
      </w:r>
    </w:p>
    <w:p w:rsidR="0047630C" w:rsidRPr="001E73F7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11) проводить учёт информационных систем и инвентаризацию аппаратно-программных средств;</w:t>
      </w:r>
    </w:p>
    <w:p w:rsidR="0047630C" w:rsidRPr="001E73F7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3F7">
        <w:rPr>
          <w:rFonts w:ascii="Times New Roman" w:hAnsi="Times New Roman"/>
          <w:sz w:val="24"/>
          <w:szCs w:val="24"/>
        </w:rPr>
        <w:t>12) использовать системы электронного документооборота.</w:t>
      </w:r>
    </w:p>
    <w:p w:rsidR="0047630C" w:rsidRDefault="0047630C" w:rsidP="00D75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232E2">
        <w:rPr>
          <w:rFonts w:ascii="Times New Roman" w:hAnsi="Times New Roman"/>
          <w:b/>
          <w:sz w:val="24"/>
          <w:szCs w:val="24"/>
          <w:lang w:eastAsia="ar-SA"/>
        </w:rPr>
        <w:t>III. Должностные обязанности</w:t>
      </w:r>
    </w:p>
    <w:p w:rsidR="0047630C" w:rsidRPr="003232E2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3.1</w:t>
      </w:r>
      <w:r w:rsidRPr="003232E2">
        <w:rPr>
          <w:rFonts w:ascii="Times New Roman" w:hAnsi="Times New Roman"/>
          <w:sz w:val="24"/>
          <w:szCs w:val="24"/>
        </w:rPr>
        <w:t xml:space="preserve">. </w:t>
      </w:r>
      <w:r w:rsidRPr="003232E2">
        <w:rPr>
          <w:rFonts w:ascii="Times New Roman" w:hAnsi="Times New Roman"/>
          <w:sz w:val="24"/>
          <w:szCs w:val="24"/>
          <w:lang w:eastAsia="ar-SA"/>
        </w:rPr>
        <w:t>Исходя из задач и функций, определенных Положением об управлении внутренней политики и общественных связей, на начальника управления возлагаются следующие обязанности:</w:t>
      </w:r>
    </w:p>
    <w:p w:rsidR="0047630C" w:rsidRPr="003232E2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232E2">
        <w:rPr>
          <w:rFonts w:ascii="Times New Roman" w:hAnsi="Times New Roman"/>
          <w:sz w:val="24"/>
          <w:szCs w:val="24"/>
          <w:lang w:eastAsia="ar-SA"/>
        </w:rPr>
        <w:t>1) руководство деятельностью управления внутренней политики и общественных связей, распределение обязанностей;</w:t>
      </w:r>
    </w:p>
    <w:p w:rsidR="0047630C" w:rsidRPr="003232E2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232E2">
        <w:rPr>
          <w:rFonts w:ascii="Times New Roman" w:hAnsi="Times New Roman"/>
          <w:sz w:val="24"/>
          <w:szCs w:val="24"/>
          <w:lang w:eastAsia="ar-SA"/>
        </w:rPr>
        <w:t>2) осуществление подбора и расстановки кадров муниципальных служащих в управлении, обеспечение соблюдения работниками управления правил внутреннего трудового распорядка;</w:t>
      </w:r>
    </w:p>
    <w:p w:rsidR="0047630C" w:rsidRDefault="0047630C" w:rsidP="0062110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232E2">
        <w:rPr>
          <w:rFonts w:ascii="Times New Roman" w:hAnsi="Times New Roman"/>
          <w:sz w:val="24"/>
          <w:szCs w:val="24"/>
          <w:lang w:eastAsia="ar-SA"/>
        </w:rPr>
        <w:t>3) подготовка проектов муниципальных правовых актов, входящих</w:t>
      </w:r>
      <w:r>
        <w:rPr>
          <w:rFonts w:ascii="Times New Roman" w:hAnsi="Times New Roman"/>
          <w:sz w:val="24"/>
          <w:szCs w:val="24"/>
          <w:lang w:eastAsia="ar-SA"/>
        </w:rPr>
        <w:t xml:space="preserve"> в компетенцию </w:t>
      </w:r>
      <w:r w:rsidRPr="003232E2">
        <w:rPr>
          <w:rFonts w:ascii="Times New Roman" w:hAnsi="Times New Roman"/>
          <w:sz w:val="24"/>
          <w:szCs w:val="24"/>
          <w:lang w:eastAsia="ar-SA"/>
        </w:rPr>
        <w:t>управления;</w:t>
      </w:r>
    </w:p>
    <w:p w:rsidR="0047630C" w:rsidRPr="001328C3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4) </w:t>
      </w:r>
      <w:r w:rsidRPr="001328C3">
        <w:rPr>
          <w:rFonts w:ascii="Times New Roman" w:hAnsi="Times New Roman"/>
          <w:sz w:val="24"/>
          <w:szCs w:val="24"/>
          <w:lang w:eastAsia="ar-SA"/>
        </w:rPr>
        <w:t xml:space="preserve">руководство организацией работы по реализации государственной и муниципальной политики в сфере </w:t>
      </w:r>
      <w:r>
        <w:rPr>
          <w:rFonts w:ascii="Times New Roman" w:hAnsi="Times New Roman"/>
          <w:sz w:val="24"/>
          <w:szCs w:val="24"/>
          <w:lang w:eastAsia="ar-SA"/>
        </w:rPr>
        <w:t>обеспечения общественной безопасности и правопорядка, осуществление взаимодействиями с субъектами государственных органов правоохранительной направленности на территории города Югорска;</w:t>
      </w:r>
    </w:p>
    <w:p w:rsidR="0047630C" w:rsidRDefault="0047630C" w:rsidP="0062110B">
      <w:pPr>
        <w:pStyle w:val="ListParagraph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232E2">
        <w:rPr>
          <w:rFonts w:ascii="Times New Roman" w:hAnsi="Times New Roman"/>
          <w:color w:val="000000"/>
          <w:sz w:val="24"/>
          <w:szCs w:val="24"/>
        </w:rPr>
        <w:t>5)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 в пределах полномочий управления;</w:t>
      </w:r>
    </w:p>
    <w:p w:rsidR="0047630C" w:rsidRDefault="0047630C" w:rsidP="0062110B">
      <w:pPr>
        <w:pStyle w:val="ListParagraph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3232E2">
        <w:rPr>
          <w:rFonts w:ascii="Times New Roman" w:hAnsi="Times New Roman"/>
          <w:color w:val="000000"/>
          <w:sz w:val="24"/>
          <w:szCs w:val="24"/>
        </w:rPr>
        <w:t>) участие в профилактике терроризма и экстремизма, а также в минимизации и (или) ликвидации последствий проявлений терроризма и экстремизм</w:t>
      </w:r>
      <w:r>
        <w:rPr>
          <w:rFonts w:ascii="Times New Roman" w:hAnsi="Times New Roman"/>
          <w:color w:val="000000"/>
          <w:sz w:val="24"/>
          <w:szCs w:val="24"/>
        </w:rPr>
        <w:t>а в границах городского округа;</w:t>
      </w:r>
    </w:p>
    <w:p w:rsidR="0047630C" w:rsidRDefault="0047630C" w:rsidP="0062110B">
      <w:pPr>
        <w:pStyle w:val="ListParagraph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7) </w:t>
      </w:r>
      <w:r w:rsidRPr="00814E19">
        <w:rPr>
          <w:rFonts w:ascii="Times New Roman" w:hAnsi="Times New Roman"/>
          <w:color w:val="000000"/>
          <w:sz w:val="24"/>
          <w:szCs w:val="24"/>
        </w:rPr>
        <w:t>планирование совместно с главой города и организация по его поручению взаимодействия ответственных сотрудников администрации со средствами массовой информации, обеспечение условий для встреч представителей администрации города Югорска с местной и центральной прессой (встречи, брифинги, официальные заявления, пресс-конференции, их участие в информационных проектах и т.д.);</w:t>
      </w:r>
    </w:p>
    <w:p w:rsidR="0047630C" w:rsidRDefault="0047630C" w:rsidP="0062110B">
      <w:pPr>
        <w:pStyle w:val="ListParagraph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8) </w:t>
      </w:r>
      <w:r w:rsidRPr="00814E19">
        <w:rPr>
          <w:rFonts w:ascii="Times New Roman" w:hAnsi="Times New Roman"/>
          <w:color w:val="000000"/>
          <w:sz w:val="24"/>
          <w:szCs w:val="24"/>
        </w:rPr>
        <w:t>организация деятельности по реализации государственной и муниципальной политики в сфере информатизации, в сфере информирования населения о деятельности администрации и главы города, формирования информационных ресурсов и коммуникационной среды муниципального образования;</w:t>
      </w:r>
    </w:p>
    <w:p w:rsidR="0047630C" w:rsidRDefault="0047630C" w:rsidP="0062110B">
      <w:pPr>
        <w:pStyle w:val="ListParagraph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Pr="00814E19">
        <w:rPr>
          <w:rFonts w:ascii="Times New Roman" w:hAnsi="Times New Roman"/>
          <w:color w:val="000000"/>
          <w:sz w:val="24"/>
          <w:szCs w:val="24"/>
        </w:rPr>
        <w:t>принятие решений в пределах своей компетенции по вопросам информатизации, формирования информационных ресурсов и коммуникационной среды муниципального образования, освещения в средствах массовой информации деятельности администрации и главы город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47630C" w:rsidRDefault="0047630C" w:rsidP="0062110B">
      <w:pPr>
        <w:pStyle w:val="ListParagraph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Pr="00814E19">
        <w:rPr>
          <w:rFonts w:ascii="Times New Roman" w:hAnsi="Times New Roman"/>
          <w:color w:val="000000"/>
          <w:sz w:val="24"/>
          <w:szCs w:val="24"/>
        </w:rPr>
        <w:t>представление и защита интересов муниципального образования в сфере информатизации, формирования информационных ресурсов и коммуникационной среды муниципального образования, в сфере информирования населения о деятельности администрации и главы города;</w:t>
      </w:r>
    </w:p>
    <w:p w:rsidR="0047630C" w:rsidRPr="001177A6" w:rsidRDefault="0047630C" w:rsidP="0062110B">
      <w:pPr>
        <w:pStyle w:val="ListParagraph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11) </w:t>
      </w:r>
      <w:r w:rsidRPr="00814E19">
        <w:rPr>
          <w:rFonts w:ascii="Times New Roman" w:hAnsi="Times New Roman"/>
          <w:color w:val="000000"/>
          <w:sz w:val="24"/>
          <w:szCs w:val="24"/>
        </w:rPr>
        <w:t xml:space="preserve">участие в разработке муниципальных программ по вопросам профилактики экстремизма и терроризма, а также минимизации и (или) ликвидации последствий проявлений терроризма и экстремизма в границах города Югорска, противодействию </w:t>
      </w:r>
      <w:r w:rsidRPr="001177A6">
        <w:rPr>
          <w:rFonts w:ascii="Times New Roman" w:hAnsi="Times New Roman"/>
          <w:color w:val="000000"/>
          <w:sz w:val="24"/>
          <w:szCs w:val="24"/>
        </w:rPr>
        <w:t>незаконного оборота наркотиков, профилактике правонарушений и противодействию коррупции, гармонизации межнациональных отношений;</w:t>
      </w:r>
    </w:p>
    <w:p w:rsidR="0047630C" w:rsidRPr="001177A6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Pr="001177A6">
        <w:rPr>
          <w:rFonts w:ascii="Times New Roman" w:hAnsi="Times New Roman"/>
          <w:color w:val="000000"/>
          <w:sz w:val="24"/>
          <w:szCs w:val="24"/>
        </w:rPr>
        <w:t>) организация подготовки информационных материалов и участие в выставках по профилю деятельности управления городского и окружного уровня, организация участия городских организаций;</w:t>
      </w:r>
    </w:p>
    <w:p w:rsidR="0047630C" w:rsidRPr="001177A6" w:rsidRDefault="0047630C" w:rsidP="006211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Pr="001177A6">
        <w:rPr>
          <w:rFonts w:ascii="Times New Roman" w:hAnsi="Times New Roman"/>
          <w:color w:val="000000"/>
          <w:sz w:val="24"/>
          <w:szCs w:val="24"/>
        </w:rPr>
        <w:t>) установление и развитие связей со средствами массовой информации – телевидением, радио, печатными и электронными изданиями;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  <w:r w:rsidRPr="001177A6">
        <w:rPr>
          <w:rFonts w:ascii="Times New Roman" w:hAnsi="Times New Roman"/>
          <w:color w:val="000000"/>
          <w:sz w:val="24"/>
          <w:szCs w:val="24"/>
        </w:rPr>
        <w:t>) организация распространения по поручению главы города заявлений и сообщений, других официальных информационных материалов для средств массовой информации;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Pr="001177A6">
        <w:rPr>
          <w:rFonts w:ascii="Times New Roman" w:hAnsi="Times New Roman"/>
          <w:color w:val="000000"/>
          <w:sz w:val="24"/>
          <w:szCs w:val="24"/>
        </w:rPr>
        <w:t>) организация пресс-конференций, брифингов, интервью, прямых линий на радио и телевидении с главой города Югорска и представителями администрации города;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</w:t>
      </w:r>
      <w:r w:rsidRPr="001177A6">
        <w:rPr>
          <w:rFonts w:ascii="Times New Roman" w:hAnsi="Times New Roman"/>
          <w:color w:val="000000"/>
          <w:sz w:val="24"/>
          <w:szCs w:val="24"/>
        </w:rPr>
        <w:t>) организация выступлений от имени главы города с оценками и комментариями различных экстремальных, чрезвычайных ситуаций в городе и т.д.;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</w:t>
      </w:r>
      <w:r w:rsidRPr="001177A6">
        <w:rPr>
          <w:rFonts w:ascii="Times New Roman" w:hAnsi="Times New Roman"/>
          <w:color w:val="000000"/>
          <w:sz w:val="24"/>
          <w:szCs w:val="24"/>
        </w:rPr>
        <w:t>) разработка предложений по объемам и порядку финансирования работ в области общественной безопасности, профилактики экстремизма и терроризма,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правонарушений и противодействию коррупции, гармонизации межнациональных отношений, а также в сфере совершенствования связей с общественностью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7A6">
        <w:rPr>
          <w:rFonts w:ascii="Times New Roman" w:hAnsi="Times New Roman"/>
          <w:color w:val="000000"/>
          <w:sz w:val="24"/>
          <w:szCs w:val="24"/>
        </w:rPr>
        <w:t>информационной политики за счет средств бюджета города;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</w:t>
      </w:r>
      <w:r w:rsidRPr="001177A6">
        <w:rPr>
          <w:rFonts w:ascii="Times New Roman" w:hAnsi="Times New Roman"/>
          <w:color w:val="000000"/>
          <w:sz w:val="24"/>
          <w:szCs w:val="24"/>
        </w:rPr>
        <w:t>) контроль использования муниципальных информационных ресурсов;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</w:t>
      </w:r>
      <w:r w:rsidRPr="001177A6">
        <w:rPr>
          <w:rFonts w:ascii="Times New Roman" w:hAnsi="Times New Roman"/>
          <w:color w:val="000000"/>
          <w:sz w:val="24"/>
          <w:szCs w:val="24"/>
        </w:rPr>
        <w:t>) курирование деятельности специалистов сферы информатизации подразделений администрации города и муниципальных учреждений;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Pr="001177A6">
        <w:rPr>
          <w:rFonts w:ascii="Times New Roman" w:hAnsi="Times New Roman"/>
          <w:color w:val="000000"/>
          <w:sz w:val="24"/>
          <w:szCs w:val="24"/>
        </w:rPr>
        <w:t>) курирование работы городской газеты «Югорский вестник», городского телевидения «Югорск – ТВ», оказание практической помощи в подготовке публикаций и сюжетов о деятельности органов местного самоуправления;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1177A6">
        <w:rPr>
          <w:rFonts w:ascii="Times New Roman" w:hAnsi="Times New Roman"/>
          <w:color w:val="000000"/>
          <w:sz w:val="24"/>
          <w:szCs w:val="24"/>
        </w:rPr>
        <w:t>) привлечение на договорных условиях журналистов к подготовке специальных передач и публикаций в СМИ;</w:t>
      </w:r>
    </w:p>
    <w:p w:rsidR="0047630C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</w:t>
      </w:r>
      <w:r w:rsidRPr="001177A6">
        <w:rPr>
          <w:rFonts w:ascii="Times New Roman" w:hAnsi="Times New Roman"/>
          <w:color w:val="000000"/>
          <w:sz w:val="24"/>
          <w:szCs w:val="24"/>
        </w:rPr>
        <w:t>) организация деятельности межведомственного совета при главе города Югорска по противодействию коррупции;</w:t>
      </w:r>
    </w:p>
    <w:p w:rsidR="0047630C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23) осуществление мер по противодействию коррупции в границах городского округа:</w:t>
      </w:r>
    </w:p>
    <w:p w:rsidR="0047630C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обеспечивает разработку проектов планов, мероприятий, методических рекомендаций по реализации государственной политики по противодействию коррупции на территории городского округа;</w:t>
      </w:r>
    </w:p>
    <w:p w:rsidR="0047630C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обеспечивает координацию деятельности органов местного самоуправления города Югорска по исполнению законодательства и реализации мероприятий по вопросам противодействия коррупции;</w:t>
      </w:r>
    </w:p>
    <w:p w:rsidR="0047630C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обеспечивает проведение мониторинга эффективности реализации мероприятий по противодействию коррупции, проводимых органами местного самоуправления, подготовку аналитических материалов, отчетов по вопросам противодействия коррупции;</w:t>
      </w:r>
    </w:p>
    <w:p w:rsidR="0047630C" w:rsidRPr="001177A6" w:rsidRDefault="0047630C" w:rsidP="006211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обеспечивает работу «телефона доверия» по фактам коррупционной направленности;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1177A6">
        <w:rPr>
          <w:rFonts w:ascii="Times New Roman" w:hAnsi="Times New Roman"/>
          <w:sz w:val="24"/>
          <w:szCs w:val="24"/>
        </w:rPr>
        <w:t>) исполнение иных поручений и указаний главы города Югорска.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1177A6">
        <w:rPr>
          <w:rFonts w:ascii="Times New Roman" w:hAnsi="Times New Roman"/>
          <w:sz w:val="24"/>
          <w:szCs w:val="24"/>
        </w:rPr>
        <w:t>. В соответствии с законодательством Российской Федерации о муниципальной службе, законодательством Российской Федерации о противодействии коррупции начальник управления обязан: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1)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2) соблюдать установленные в администрации города Югорска правила внутреннего трудового распорядка;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3)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47630C" w:rsidRPr="001177A6" w:rsidRDefault="0047630C" w:rsidP="0062110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</w:rPr>
        <w:t>4) п</w:t>
      </w:r>
      <w:r w:rsidRPr="001177A6">
        <w:rPr>
          <w:rFonts w:ascii="Times New Roman" w:hAnsi="Times New Roman"/>
          <w:sz w:val="24"/>
          <w:szCs w:val="24"/>
          <w:lang w:eastAsia="ar-SA"/>
        </w:rPr>
        <w:t>редставлять сведения о своих доходах, расходах,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5)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</w:t>
      </w:r>
      <w:r>
        <w:rPr>
          <w:rFonts w:ascii="Times New Roman" w:hAnsi="Times New Roman"/>
          <w:sz w:val="24"/>
          <w:szCs w:val="24"/>
        </w:rPr>
        <w:t xml:space="preserve"> командировку, в случае болезни, </w:t>
      </w:r>
      <w:r w:rsidRPr="001177A6">
        <w:rPr>
          <w:rFonts w:ascii="Times New Roman" w:hAnsi="Times New Roman"/>
          <w:sz w:val="24"/>
          <w:szCs w:val="24"/>
        </w:rPr>
        <w:t>оставления должности;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6)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7) уведомлять в письменной форме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8) в случае выполнения иной оплачиваемой работы предварительно в письменном виде уведомлять об этом представителя нанимателя (работодателя).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1177A6">
        <w:rPr>
          <w:rFonts w:ascii="Times New Roman" w:hAnsi="Times New Roman"/>
          <w:sz w:val="24"/>
          <w:szCs w:val="24"/>
        </w:rPr>
        <w:t>. Помимо обязанностей,</w:t>
      </w:r>
      <w:r>
        <w:rPr>
          <w:rFonts w:ascii="Times New Roman" w:hAnsi="Times New Roman"/>
          <w:sz w:val="24"/>
          <w:szCs w:val="24"/>
        </w:rPr>
        <w:t xml:space="preserve"> определенных пунктами 3.1 – 3.2</w:t>
      </w:r>
      <w:r w:rsidRPr="001177A6">
        <w:rPr>
          <w:rFonts w:ascii="Times New Roman" w:hAnsi="Times New Roman"/>
          <w:sz w:val="24"/>
          <w:szCs w:val="24"/>
        </w:rPr>
        <w:t xml:space="preserve"> настоящего раздела, на начальника управления возлагаются следующие обязанности: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 соблюдать требования охраны труда;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4) правильно применять средства индивидуальной и коллективной защиты;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5) проходить обучение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6)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7)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1177A6">
        <w:rPr>
          <w:rFonts w:ascii="Times New Roman" w:hAnsi="Times New Roman"/>
          <w:sz w:val="24"/>
          <w:szCs w:val="24"/>
        </w:rPr>
        <w:t>. Начальник управления обязан: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1) использовать информационные ресурсы ТИС Югры при подготовке аналитических материалов, информационных справок, презентаций;</w:t>
      </w:r>
    </w:p>
    <w:p w:rsidR="0047630C" w:rsidRPr="001177A6" w:rsidRDefault="0047630C" w:rsidP="0062110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2) участвовать в управлении проектной деятельностью в администрации города Югорска в порядке, определенном федеральным и региональным законодательством, а также муниципальными правовыми актами.</w:t>
      </w:r>
    </w:p>
    <w:p w:rsidR="0047630C" w:rsidRPr="007D72CA" w:rsidRDefault="0047630C" w:rsidP="00D75F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177A6">
        <w:rPr>
          <w:rFonts w:ascii="Times New Roman" w:hAnsi="Times New Roman"/>
          <w:b/>
          <w:sz w:val="24"/>
          <w:szCs w:val="24"/>
          <w:lang w:eastAsia="ar-SA"/>
        </w:rPr>
        <w:t>IV. Права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4.1. Основные права начальника управления,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4.2. Исходя из установленных полномочий, начальник управления имеет право: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177A6">
        <w:rPr>
          <w:rFonts w:ascii="Times New Roman" w:hAnsi="Times New Roman"/>
          <w:sz w:val="24"/>
          <w:szCs w:val="24"/>
        </w:rPr>
        <w:t>1) принимать решения в пределах своей компетенции;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2) представлять интересы управления и его работников;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3) участвовать в совещаниях, проводимых руководством администрации города, заседаниях Думы города Югорска при заслушивании на них вопросов, касающихся деятельности управления; в работе конференций, семинаров, выставок по вопросам, отнесенным к компетенции управления;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4) участвовать в работе конференций, семинаров, выставок по вопросам, отнесенным к компетенции управления;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5) получать доступ в сеть Интернет для поиска информации и информационного обмена;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6) вносить предложения и принимать решения по вопросам своей непосредственной работы и работы управления;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7) запрашивать и получать в установленном порядке от федеральных органов исполнительной власти, государственных органов субъектов Российской Федерации, органов местного самоуправления, учреждений и организаций сведений и материалов, необходимых для исполнения должностных обязанностей;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8) запрашивать и получать в установленном порядке от должностных лиц администрации города, органов и структурных подразделений необходимую информацию, справочные, аналитические, статистические и иные данные, необходимые для выполнения своих функций;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9) п</w:t>
      </w:r>
      <w:r>
        <w:rPr>
          <w:rFonts w:ascii="Times New Roman" w:hAnsi="Times New Roman"/>
          <w:sz w:val="24"/>
          <w:szCs w:val="24"/>
          <w:lang w:eastAsia="ar-SA"/>
        </w:rPr>
        <w:t xml:space="preserve">редставлять управление внутренней политики и общественных связей </w:t>
      </w:r>
      <w:r w:rsidRPr="001177A6">
        <w:rPr>
          <w:rFonts w:ascii="Times New Roman" w:hAnsi="Times New Roman"/>
          <w:sz w:val="24"/>
          <w:szCs w:val="24"/>
          <w:lang w:eastAsia="ar-SA"/>
        </w:rPr>
        <w:t>в структурных подразделениях администрации города и других учреждениях по вопросам своей деятельности;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 xml:space="preserve">10) знакомиться и пользоваться </w:t>
      </w:r>
      <w:r>
        <w:rPr>
          <w:rFonts w:ascii="Times New Roman" w:hAnsi="Times New Roman"/>
          <w:sz w:val="24"/>
          <w:szCs w:val="24"/>
          <w:lang w:eastAsia="ar-SA"/>
        </w:rPr>
        <w:t xml:space="preserve">муниципальными правовыми актами города Югорска, </w:t>
      </w:r>
      <w:r w:rsidRPr="001177A6">
        <w:rPr>
          <w:rFonts w:ascii="Times New Roman" w:hAnsi="Times New Roman"/>
          <w:sz w:val="24"/>
          <w:szCs w:val="24"/>
          <w:lang w:eastAsia="ar-SA"/>
        </w:rPr>
        <w:t>справочными материалами, и другой информацией, необходимой для осуществления своих полномочий;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11) вносить предложения в адрес главы города Югорска при рассмотрении вопросов, относящихся к компетенции управления;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12) представлять работников управления к награждению и поощрению;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 xml:space="preserve">13) привлекать </w:t>
      </w:r>
      <w:r>
        <w:rPr>
          <w:rFonts w:ascii="Times New Roman" w:hAnsi="Times New Roman"/>
          <w:sz w:val="24"/>
          <w:szCs w:val="24"/>
          <w:lang w:eastAsia="ar-SA"/>
        </w:rPr>
        <w:t>работников</w:t>
      </w:r>
      <w:r w:rsidRPr="001177A6">
        <w:rPr>
          <w:rFonts w:ascii="Times New Roman" w:hAnsi="Times New Roman"/>
          <w:sz w:val="24"/>
          <w:szCs w:val="24"/>
          <w:lang w:eastAsia="ar-SA"/>
        </w:rPr>
        <w:t xml:space="preserve"> для решения задач, возложенных на управление;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14) использовать иные права для осуществления целей и задач в пределах компетенции управления или по поручению главы города Югорска;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15) выполнять иную оплачиваемую работу при условии предварительного уведомления представителя нанимателя, а также</w:t>
      </w:r>
      <w:r>
        <w:rPr>
          <w:rFonts w:ascii="Times New Roman" w:hAnsi="Times New Roman"/>
          <w:sz w:val="24"/>
          <w:szCs w:val="24"/>
          <w:lang w:eastAsia="ar-SA"/>
        </w:rPr>
        <w:t xml:space="preserve"> отсутствия конфликта интересов;</w:t>
      </w:r>
    </w:p>
    <w:p w:rsidR="0047630C" w:rsidRPr="001177A6" w:rsidRDefault="0047630C" w:rsidP="0062110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</w:rPr>
        <w:t>16) осуществлять контроль за работой подчиненных, за соблюдением трудовой дисциплины.</w:t>
      </w:r>
    </w:p>
    <w:p w:rsidR="0047630C" w:rsidRPr="007D72CA" w:rsidRDefault="0047630C" w:rsidP="00FF718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177A6">
        <w:rPr>
          <w:rFonts w:ascii="Times New Roman" w:hAnsi="Times New Roman"/>
          <w:b/>
          <w:sz w:val="24"/>
          <w:szCs w:val="24"/>
          <w:lang w:eastAsia="ar-SA"/>
        </w:rPr>
        <w:t>V. Ответственность</w:t>
      </w:r>
    </w:p>
    <w:p w:rsidR="0047630C" w:rsidRPr="001177A6" w:rsidRDefault="0047630C" w:rsidP="00CB7C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5.1. Начальник управления несет установленную законодательством ответственность, за:</w:t>
      </w:r>
    </w:p>
    <w:p w:rsidR="0047630C" w:rsidRPr="001177A6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 xml:space="preserve">1) 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>
        <w:rPr>
          <w:rFonts w:ascii="Times New Roman" w:hAnsi="Times New Roman"/>
          <w:sz w:val="24"/>
          <w:szCs w:val="24"/>
          <w:lang w:eastAsia="ar-SA"/>
        </w:rPr>
        <w:t>управления внутренней политики и общественных связей</w:t>
      </w:r>
      <w:r w:rsidRPr="001177A6">
        <w:rPr>
          <w:rFonts w:ascii="Times New Roman" w:hAnsi="Times New Roman"/>
          <w:sz w:val="24"/>
          <w:szCs w:val="24"/>
          <w:lang w:eastAsia="ar-SA"/>
        </w:rPr>
        <w:t xml:space="preserve"> и функциональными особенностями замещаемой в нем должности муниципальной службы;</w:t>
      </w:r>
    </w:p>
    <w:p w:rsidR="0047630C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2) действие или бездействие, ведущие к нарушению прав</w:t>
      </w:r>
      <w:r>
        <w:rPr>
          <w:rFonts w:ascii="Times New Roman" w:hAnsi="Times New Roman"/>
          <w:sz w:val="24"/>
          <w:szCs w:val="24"/>
          <w:lang w:eastAsia="ar-SA"/>
        </w:rPr>
        <w:t xml:space="preserve"> администрации города Югорска</w:t>
      </w:r>
      <w:r w:rsidRPr="001177A6">
        <w:rPr>
          <w:rFonts w:ascii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граждан, юридических лиц;</w:t>
      </w:r>
    </w:p>
    <w:p w:rsidR="0047630C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3) неисполнение (</w:t>
      </w:r>
      <w:r w:rsidRPr="001177A6">
        <w:rPr>
          <w:rFonts w:ascii="Times New Roman" w:hAnsi="Times New Roman"/>
          <w:sz w:val="24"/>
          <w:szCs w:val="24"/>
          <w:lang w:eastAsia="ar-SA"/>
        </w:rPr>
        <w:t>ненадлежащее исполнение</w:t>
      </w:r>
      <w:r>
        <w:rPr>
          <w:rFonts w:ascii="Times New Roman" w:hAnsi="Times New Roman"/>
          <w:sz w:val="24"/>
          <w:szCs w:val="24"/>
          <w:lang w:eastAsia="ar-SA"/>
        </w:rPr>
        <w:t>)</w:t>
      </w:r>
      <w:r w:rsidRPr="001177A6">
        <w:rPr>
          <w:rFonts w:ascii="Times New Roman" w:hAnsi="Times New Roman"/>
          <w:sz w:val="24"/>
          <w:szCs w:val="24"/>
          <w:lang w:eastAsia="ar-SA"/>
        </w:rPr>
        <w:t xml:space="preserve"> принятых управленческих и иных решений;</w:t>
      </w:r>
    </w:p>
    <w:p w:rsidR="0047630C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4) несвоевременную и неквалифицированную подготовку и оформление документов;</w:t>
      </w:r>
    </w:p>
    <w:p w:rsidR="0047630C" w:rsidRDefault="0047630C" w:rsidP="00C763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5) несоблюдение сроков рассмотрения обращений граждан, юридических лиц;</w:t>
      </w:r>
    </w:p>
    <w:p w:rsidR="0047630C" w:rsidRPr="001177A6" w:rsidRDefault="0047630C" w:rsidP="00C763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6) </w:t>
      </w:r>
      <w:r w:rsidRPr="001177A6">
        <w:rPr>
          <w:rFonts w:ascii="Times New Roman" w:hAnsi="Times New Roman"/>
          <w:sz w:val="24"/>
          <w:szCs w:val="24"/>
          <w:lang w:eastAsia="ar-SA"/>
        </w:rPr>
        <w:t>нарушение трудовой дисциплины;</w:t>
      </w:r>
    </w:p>
    <w:p w:rsidR="0047630C" w:rsidRPr="001177A6" w:rsidRDefault="0047630C" w:rsidP="0059164C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Pr="001177A6">
        <w:rPr>
          <w:rFonts w:ascii="Times New Roman" w:hAnsi="Times New Roman"/>
          <w:sz w:val="24"/>
          <w:szCs w:val="24"/>
          <w:lang w:eastAsia="ar-SA"/>
        </w:rPr>
        <w:t>) разглашение персональных данных, к которым он имеет доступ при исполнении своих должностных обязанностей;</w:t>
      </w:r>
    </w:p>
    <w:p w:rsidR="0047630C" w:rsidRPr="001177A6" w:rsidRDefault="0047630C" w:rsidP="0059164C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1177A6">
        <w:rPr>
          <w:rFonts w:ascii="Times New Roman" w:hAnsi="Times New Roman"/>
          <w:sz w:val="24"/>
          <w:szCs w:val="24"/>
          <w:lang w:eastAsia="ar-SA"/>
        </w:rPr>
        <w:t>) несоблюдение установленных законодательством ограничений, связанных с муниципальной службой, с сохранением государственной, служебной и иной тайны;</w:t>
      </w:r>
    </w:p>
    <w:p w:rsidR="0047630C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</w:t>
      </w:r>
      <w:r w:rsidRPr="001177A6">
        <w:rPr>
          <w:rFonts w:ascii="Times New Roman" w:hAnsi="Times New Roman"/>
          <w:sz w:val="24"/>
          <w:szCs w:val="24"/>
          <w:lang w:eastAsia="ar-SA"/>
        </w:rPr>
        <w:t>) нарушение запретов, связанных с муниципальной службой, несоблюдение ограничений и невыполнение обязательств, уста</w:t>
      </w:r>
      <w:r>
        <w:rPr>
          <w:rFonts w:ascii="Times New Roman" w:hAnsi="Times New Roman"/>
          <w:sz w:val="24"/>
          <w:szCs w:val="24"/>
          <w:lang w:eastAsia="ar-SA"/>
        </w:rPr>
        <w:t>новленных федеральными законами;</w:t>
      </w:r>
    </w:p>
    <w:p w:rsidR="0047630C" w:rsidRPr="001177A6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10)</w:t>
      </w:r>
      <w:r w:rsidRPr="001177A6">
        <w:rPr>
          <w:rFonts w:ascii="Times New Roman" w:hAnsi="Times New Roman"/>
          <w:sz w:val="24"/>
          <w:szCs w:val="24"/>
          <w:lang w:eastAsia="ar-SA"/>
        </w:rPr>
        <w:t xml:space="preserve"> неисполнение (ненадлежащее исполнение) должностных обязанностей, за утрату или порчу муниципального имущества, которое было предоставлено ему для исполнения должностных обязанностей.</w:t>
      </w:r>
    </w:p>
    <w:p w:rsidR="0047630C" w:rsidRPr="001177A6" w:rsidRDefault="0047630C" w:rsidP="00CB7CF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5.2. Начальник управления несёт персональную ответственность за состояние антикоррупционной работы в возглавляемом структурном подразделении, в том числе за:</w:t>
      </w:r>
    </w:p>
    <w:p w:rsidR="0047630C" w:rsidRPr="001177A6" w:rsidRDefault="0047630C" w:rsidP="005916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1) обеспечение соблюдения подчин</w:t>
      </w:r>
      <w:r w:rsidRPr="001177A6">
        <w:rPr>
          <w:rFonts w:ascii="Times New Roman" w:hAnsi="Times New Roman"/>
          <w:lang w:eastAsia="ar-SA"/>
        </w:rPr>
        <w:t>ё</w:t>
      </w:r>
      <w:r w:rsidRPr="001177A6">
        <w:rPr>
          <w:rFonts w:ascii="Times New Roman" w:hAnsi="Times New Roman"/>
          <w:sz w:val="24"/>
          <w:szCs w:val="24"/>
          <w:lang w:eastAsia="ar-SA"/>
        </w:rPr>
        <w:t>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47630C" w:rsidRPr="001177A6" w:rsidRDefault="0047630C" w:rsidP="005916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2) своевременное принятие мер по выявлению и устранению причин и условий, способствующих возникновению конфликта интересов;</w:t>
      </w:r>
    </w:p>
    <w:p w:rsidR="0047630C" w:rsidRPr="001177A6" w:rsidRDefault="0047630C" w:rsidP="005916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3) уведомление представителя нанимателя о фактах совершения подчин</w:t>
      </w:r>
      <w:r w:rsidRPr="001177A6">
        <w:rPr>
          <w:rFonts w:ascii="Times New Roman" w:hAnsi="Times New Roman"/>
          <w:lang w:eastAsia="ar-SA"/>
        </w:rPr>
        <w:t>ё</w:t>
      </w:r>
      <w:r w:rsidRPr="001177A6">
        <w:rPr>
          <w:rFonts w:ascii="Times New Roman" w:hAnsi="Times New Roman"/>
          <w:sz w:val="24"/>
          <w:szCs w:val="24"/>
          <w:lang w:eastAsia="ar-SA"/>
        </w:rPr>
        <w:t>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47630C" w:rsidRPr="001177A6" w:rsidRDefault="0047630C" w:rsidP="005916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4) обеспечение реализации подчин</w:t>
      </w:r>
      <w:r w:rsidRPr="001177A6">
        <w:rPr>
          <w:rFonts w:ascii="Times New Roman" w:hAnsi="Times New Roman"/>
          <w:lang w:eastAsia="ar-SA"/>
        </w:rPr>
        <w:t>ё</w:t>
      </w:r>
      <w:r w:rsidRPr="001177A6">
        <w:rPr>
          <w:rFonts w:ascii="Times New Roman" w:hAnsi="Times New Roman"/>
          <w:sz w:val="24"/>
          <w:szCs w:val="24"/>
          <w:lang w:eastAsia="ar-SA"/>
        </w:rPr>
        <w:t>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47630C" w:rsidRPr="001177A6" w:rsidRDefault="0047630C" w:rsidP="005916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5) организацию правового просвещения подчин</w:t>
      </w:r>
      <w:r w:rsidRPr="001177A6">
        <w:rPr>
          <w:rFonts w:ascii="Times New Roman" w:hAnsi="Times New Roman"/>
          <w:lang w:eastAsia="ar-SA"/>
        </w:rPr>
        <w:t>ё</w:t>
      </w:r>
      <w:r w:rsidRPr="001177A6">
        <w:rPr>
          <w:rFonts w:ascii="Times New Roman" w:hAnsi="Times New Roman"/>
          <w:sz w:val="24"/>
          <w:szCs w:val="24"/>
          <w:lang w:eastAsia="ar-SA"/>
        </w:rPr>
        <w:t>нных, своевременное ознакомление их с нормативными правовыми актами в сфере противодействия коррупции;</w:t>
      </w:r>
    </w:p>
    <w:p w:rsidR="0047630C" w:rsidRPr="001177A6" w:rsidRDefault="0047630C" w:rsidP="005916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6) проведение антикоррупционных мероприятий в возглавляемом структурном подразделении.</w:t>
      </w:r>
    </w:p>
    <w:p w:rsidR="0047630C" w:rsidRPr="007D72CA" w:rsidRDefault="0047630C" w:rsidP="00E934C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47630C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177A6">
        <w:rPr>
          <w:rFonts w:ascii="Times New Roman" w:hAnsi="Times New Roman"/>
          <w:b/>
          <w:sz w:val="24"/>
          <w:szCs w:val="24"/>
          <w:lang w:eastAsia="ar-SA"/>
        </w:rPr>
        <w:t xml:space="preserve">VI. Перечень вопросов, по которым муниципальный </w:t>
      </w: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177A6">
        <w:rPr>
          <w:rFonts w:ascii="Times New Roman" w:hAnsi="Times New Roman"/>
          <w:b/>
          <w:sz w:val="24"/>
          <w:szCs w:val="24"/>
          <w:lang w:eastAsia="ar-SA"/>
        </w:rPr>
        <w:t>служащий вправе или обязан самостоятельно принимать решения</w:t>
      </w:r>
    </w:p>
    <w:p w:rsidR="0047630C" w:rsidRPr="001177A6" w:rsidRDefault="0047630C" w:rsidP="00CB7C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6.1. Начальник управления в пределах своей функциональной компетенции вправе самостоятельно:</w:t>
      </w:r>
    </w:p>
    <w:p w:rsidR="0047630C" w:rsidRPr="003919BA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77A6">
        <w:rPr>
          <w:rFonts w:ascii="Times New Roman" w:hAnsi="Times New Roman"/>
          <w:sz w:val="24"/>
          <w:szCs w:val="24"/>
          <w:lang w:eastAsia="ar-SA"/>
        </w:rPr>
        <w:t>1) решать вопросы по руководству деятельностью управления внутренней политики и общественных связей</w:t>
      </w:r>
      <w:r w:rsidRPr="003919BA">
        <w:rPr>
          <w:rFonts w:ascii="Times New Roman" w:hAnsi="Times New Roman"/>
          <w:sz w:val="24"/>
          <w:szCs w:val="24"/>
          <w:lang w:eastAsia="ar-SA"/>
        </w:rPr>
        <w:t>;</w:t>
      </w:r>
    </w:p>
    <w:p w:rsidR="0047630C" w:rsidRPr="003919BA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19BA">
        <w:rPr>
          <w:rFonts w:ascii="Times New Roman" w:hAnsi="Times New Roman"/>
          <w:sz w:val="24"/>
          <w:szCs w:val="24"/>
          <w:lang w:eastAsia="ar-SA"/>
        </w:rPr>
        <w:t>2) вносить предложения в адрес главы города Югорска при рассмотрении вопросов, относящихся к компетенции управления;</w:t>
      </w:r>
    </w:p>
    <w:p w:rsidR="0047630C" w:rsidRPr="003919BA" w:rsidRDefault="0047630C" w:rsidP="003919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19BA">
        <w:rPr>
          <w:rFonts w:ascii="Times New Roman" w:hAnsi="Times New Roman"/>
          <w:sz w:val="24"/>
          <w:szCs w:val="24"/>
          <w:lang w:eastAsia="ar-SA"/>
        </w:rPr>
        <w:t>3) анализировать работу органов местного самоуправления иных муниципальных образований в сфере обеспечения общественной безопасности, профилактики правонарушений и проявлений экстремизма и терроризма, гармонизации межнациональных отношений, организацию взаимодействия органов власти с общественностью, уровень информационного сопровождения деятельности органов власти, разрабатывать меры, направленные на их совершенствование.</w:t>
      </w:r>
    </w:p>
    <w:p w:rsidR="0047630C" w:rsidRPr="003919BA" w:rsidRDefault="0047630C" w:rsidP="00CB7C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19BA">
        <w:rPr>
          <w:rFonts w:ascii="Times New Roman" w:hAnsi="Times New Roman"/>
          <w:sz w:val="24"/>
          <w:szCs w:val="24"/>
          <w:lang w:eastAsia="ar-SA"/>
        </w:rPr>
        <w:t>6.2. Начальник управления в пределах своей функциональной компетенции обязан самостоятельно принимать решения по вопросам:</w:t>
      </w:r>
    </w:p>
    <w:p w:rsidR="0047630C" w:rsidRPr="003919BA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19BA">
        <w:rPr>
          <w:rFonts w:ascii="Times New Roman" w:hAnsi="Times New Roman"/>
          <w:sz w:val="24"/>
          <w:szCs w:val="24"/>
          <w:lang w:eastAsia="ar-SA"/>
        </w:rPr>
        <w:t>1) рассмотрения жалоб, заявлений граждан, касающихся сфер</w:t>
      </w:r>
      <w:r>
        <w:rPr>
          <w:rFonts w:ascii="Times New Roman" w:hAnsi="Times New Roman"/>
          <w:sz w:val="24"/>
          <w:szCs w:val="24"/>
          <w:lang w:eastAsia="ar-SA"/>
        </w:rPr>
        <w:t>ы</w:t>
      </w:r>
      <w:r w:rsidRPr="003919BA">
        <w:rPr>
          <w:rFonts w:ascii="Times New Roman" w:hAnsi="Times New Roman"/>
          <w:sz w:val="24"/>
          <w:szCs w:val="24"/>
          <w:lang w:eastAsia="ar-SA"/>
        </w:rPr>
        <w:t xml:space="preserve"> обеспечения общественной безопасности, профилактики правонарушений и проявлений экстремизма и терроризма, гармонизации межнациональных отношений, </w:t>
      </w:r>
      <w:r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3919BA">
        <w:rPr>
          <w:rFonts w:ascii="Times New Roman" w:hAnsi="Times New Roman"/>
          <w:sz w:val="24"/>
          <w:szCs w:val="24"/>
          <w:lang w:eastAsia="ar-SA"/>
        </w:rPr>
        <w:t xml:space="preserve"> взаимодействия о</w:t>
      </w:r>
      <w:r>
        <w:rPr>
          <w:rFonts w:ascii="Times New Roman" w:hAnsi="Times New Roman"/>
          <w:sz w:val="24"/>
          <w:szCs w:val="24"/>
          <w:lang w:eastAsia="ar-SA"/>
        </w:rPr>
        <w:t>рганов власти с общественностью;</w:t>
      </w:r>
    </w:p>
    <w:p w:rsidR="0047630C" w:rsidRDefault="0047630C" w:rsidP="001E7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2) </w:t>
      </w:r>
      <w:r w:rsidRPr="003919BA">
        <w:rPr>
          <w:rFonts w:ascii="Times New Roman" w:hAnsi="Times New Roman"/>
          <w:sz w:val="24"/>
          <w:szCs w:val="24"/>
          <w:lang w:eastAsia="ar-SA"/>
        </w:rPr>
        <w:t xml:space="preserve">осуществления организационного обеспечения </w:t>
      </w:r>
      <w:r>
        <w:rPr>
          <w:rFonts w:ascii="Times New Roman" w:hAnsi="Times New Roman"/>
          <w:sz w:val="24"/>
          <w:szCs w:val="24"/>
          <w:lang w:eastAsia="ar-SA"/>
        </w:rPr>
        <w:t>деятельности</w:t>
      </w:r>
      <w:r w:rsidRPr="003919BA">
        <w:rPr>
          <w:rFonts w:ascii="Times New Roman" w:hAnsi="Times New Roman"/>
          <w:sz w:val="24"/>
          <w:szCs w:val="24"/>
          <w:lang w:eastAsia="ar-SA"/>
        </w:rPr>
        <w:t xml:space="preserve"> антитеррористической комиссии, межведомственной комиссии по противодействию экстремистской деятельности, межведомственного совета при главе города Югорска по противодействию коррупции, комиссии по профилактике правонарушений, комиссии по профилактике незаконного оборота наркотиков;</w:t>
      </w:r>
      <w:r w:rsidRPr="001E7F31">
        <w:rPr>
          <w:rFonts w:ascii="Times New Roman" w:hAnsi="Times New Roman"/>
          <w:sz w:val="24"/>
          <w:szCs w:val="24"/>
          <w:lang w:eastAsia="ar-SA"/>
        </w:rPr>
        <w:t xml:space="preserve"> подготовки решений, выносимых на обсуждение участников заседаний, работы иных советов, комиссий, совещаний в пределах компетенции управления; </w:t>
      </w:r>
    </w:p>
    <w:p w:rsidR="0047630C" w:rsidRDefault="0047630C" w:rsidP="001E7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3) </w:t>
      </w:r>
      <w:r w:rsidRPr="003919BA">
        <w:rPr>
          <w:rFonts w:ascii="Times New Roman" w:hAnsi="Times New Roman"/>
          <w:sz w:val="24"/>
          <w:szCs w:val="24"/>
          <w:lang w:eastAsia="ar-SA"/>
        </w:rPr>
        <w:t>осуществления консультаций, а также отслеживания тенденций и новых разработок в области профилактики экстремизма и терроризма, профилактики правонарушений, незаконному обороту наркотиков и противодействия коррупции, гармонизации межнациональных отношений;</w:t>
      </w:r>
    </w:p>
    <w:p w:rsidR="0047630C" w:rsidRPr="001E7F31" w:rsidRDefault="0047630C" w:rsidP="001E7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4) </w:t>
      </w:r>
      <w:r w:rsidRPr="001E7F31">
        <w:rPr>
          <w:rFonts w:ascii="Times New Roman" w:hAnsi="Times New Roman"/>
          <w:sz w:val="24"/>
          <w:szCs w:val="24"/>
          <w:lang w:eastAsia="ar-SA"/>
        </w:rPr>
        <w:t>информирования о деятельности главы города и структурных подразделений администрации города, взаимодействия администрации муниципального образования со СМИ 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E7F31">
        <w:rPr>
          <w:rFonts w:ascii="Times New Roman" w:hAnsi="Times New Roman"/>
          <w:sz w:val="24"/>
          <w:szCs w:val="24"/>
          <w:lang w:eastAsia="ar-SA"/>
        </w:rPr>
        <w:t>общественностью посредством информационных и иных технологий;</w:t>
      </w:r>
    </w:p>
    <w:p w:rsidR="0047630C" w:rsidRPr="001E7F31" w:rsidRDefault="0047630C" w:rsidP="001E7F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7F31">
        <w:rPr>
          <w:rFonts w:ascii="Times New Roman" w:hAnsi="Times New Roman"/>
          <w:sz w:val="24"/>
          <w:szCs w:val="24"/>
          <w:lang w:eastAsia="ar-SA"/>
        </w:rPr>
        <w:t>5) регулирования деятельности средств массовой информации, учредителем которых являет</w:t>
      </w:r>
      <w:r>
        <w:rPr>
          <w:rFonts w:ascii="Times New Roman" w:hAnsi="Times New Roman"/>
          <w:sz w:val="24"/>
          <w:szCs w:val="24"/>
          <w:lang w:eastAsia="ar-SA"/>
        </w:rPr>
        <w:t>ся администрация города Югорска;</w:t>
      </w:r>
    </w:p>
    <w:p w:rsidR="0047630C" w:rsidRPr="001E7F31" w:rsidRDefault="0047630C" w:rsidP="001E7F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6) </w:t>
      </w:r>
      <w:r w:rsidRPr="001E7F31">
        <w:rPr>
          <w:rFonts w:ascii="Times New Roman" w:hAnsi="Times New Roman"/>
          <w:sz w:val="24"/>
          <w:szCs w:val="24"/>
          <w:lang w:eastAsia="ar-SA"/>
        </w:rPr>
        <w:t>создания и сопровождения информационных ресурсов администрации города;</w:t>
      </w:r>
    </w:p>
    <w:p w:rsidR="0047630C" w:rsidRPr="003919BA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Pr="003919BA">
        <w:rPr>
          <w:rFonts w:ascii="Times New Roman" w:hAnsi="Times New Roman"/>
          <w:sz w:val="24"/>
          <w:szCs w:val="24"/>
          <w:lang w:eastAsia="ar-SA"/>
        </w:rPr>
        <w:t xml:space="preserve">) организации работы по взаимодействию с органами и учреждениями, входящими в систему </w:t>
      </w:r>
      <w:r>
        <w:rPr>
          <w:rFonts w:ascii="Times New Roman" w:hAnsi="Times New Roman"/>
          <w:sz w:val="24"/>
          <w:szCs w:val="24"/>
          <w:lang w:eastAsia="ar-SA"/>
        </w:rPr>
        <w:t xml:space="preserve">обеспечения общественной безопасности, </w:t>
      </w:r>
      <w:r w:rsidRPr="003919BA">
        <w:rPr>
          <w:rFonts w:ascii="Times New Roman" w:hAnsi="Times New Roman"/>
          <w:sz w:val="24"/>
          <w:szCs w:val="24"/>
          <w:lang w:eastAsia="ar-SA"/>
        </w:rPr>
        <w:t xml:space="preserve">профилактики экстремизма и терроризма, в сфере профилактики правонарушений, незаконного оборота наркотиков и противодействия коррупции. </w:t>
      </w:r>
    </w:p>
    <w:p w:rsidR="0047630C" w:rsidRPr="007D72CA" w:rsidRDefault="0047630C" w:rsidP="00E934CF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lang w:eastAsia="ar-SA"/>
        </w:rPr>
      </w:pPr>
    </w:p>
    <w:p w:rsidR="0047630C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E7F31">
        <w:rPr>
          <w:rFonts w:ascii="Times New Roman" w:hAnsi="Times New Roman"/>
          <w:b/>
          <w:sz w:val="24"/>
          <w:szCs w:val="24"/>
          <w:lang w:eastAsia="ar-SA"/>
        </w:rPr>
        <w:t xml:space="preserve">VII. Перечень вопросов, по которым муниципальный служащий </w:t>
      </w: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E7F31">
        <w:rPr>
          <w:rFonts w:ascii="Times New Roman" w:hAnsi="Times New Roman"/>
          <w:b/>
          <w:sz w:val="24"/>
          <w:szCs w:val="24"/>
          <w:lang w:eastAsia="ar-SA"/>
        </w:rPr>
        <w:t>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47630C" w:rsidRPr="001E7F31" w:rsidRDefault="0047630C" w:rsidP="00CB7C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7F31">
        <w:rPr>
          <w:rFonts w:ascii="Times New Roman" w:hAnsi="Times New Roman"/>
          <w:sz w:val="24"/>
          <w:szCs w:val="24"/>
          <w:lang w:eastAsia="ar-SA"/>
        </w:rPr>
        <w:t>В пределах функциональной компетенции начальник управления вправе и обязан участвовать при подготовке нормативных правовых актов и проектов в части методологического, организационного и информационного обеспечения подготовки соответствующих документов по вопросам выполнения задач и функций, возложенных на управление.</w:t>
      </w:r>
    </w:p>
    <w:p w:rsidR="0047630C" w:rsidRPr="007D72CA" w:rsidRDefault="0047630C" w:rsidP="00E934CF">
      <w:pPr>
        <w:spacing w:after="0" w:line="240" w:lineRule="auto"/>
        <w:rPr>
          <w:rFonts w:ascii="Times New Roman" w:hAnsi="Times New Roman"/>
          <w:b/>
          <w:sz w:val="16"/>
          <w:szCs w:val="16"/>
          <w:lang w:eastAsia="ar-SA"/>
        </w:rPr>
      </w:pPr>
    </w:p>
    <w:p w:rsidR="0047630C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E7F31">
        <w:rPr>
          <w:rFonts w:ascii="Times New Roman" w:hAnsi="Times New Roman"/>
          <w:b/>
          <w:sz w:val="24"/>
          <w:szCs w:val="24"/>
          <w:lang w:eastAsia="ar-SA"/>
        </w:rPr>
        <w:t xml:space="preserve">VIII. Сроки и процедуры подготовки, рассмотрения проектов </w:t>
      </w: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E7F31">
        <w:rPr>
          <w:rFonts w:ascii="Times New Roman" w:hAnsi="Times New Roman"/>
          <w:b/>
          <w:sz w:val="24"/>
          <w:szCs w:val="24"/>
          <w:lang w:eastAsia="ar-SA"/>
        </w:rPr>
        <w:t>управленческих и иных решений, порядок согласования и принятия решений</w:t>
      </w:r>
    </w:p>
    <w:p w:rsidR="0047630C" w:rsidRPr="001E7F31" w:rsidRDefault="0047630C" w:rsidP="0016675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z w:val="24"/>
          <w:szCs w:val="24"/>
        </w:rPr>
        <w:t>Подготовка проектов документов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47630C" w:rsidRPr="007D72CA" w:rsidRDefault="0047630C" w:rsidP="00166755">
      <w:pPr>
        <w:pStyle w:val="NoSpacing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7630C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E7F31">
        <w:rPr>
          <w:rFonts w:ascii="Times New Roman" w:hAnsi="Times New Roman"/>
          <w:b/>
          <w:sz w:val="24"/>
          <w:szCs w:val="24"/>
          <w:lang w:eastAsia="ar-SA"/>
        </w:rPr>
        <w:t>IX. Порядок служебного взаимодействия муниципального</w:t>
      </w: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E7F31">
        <w:rPr>
          <w:rFonts w:ascii="Times New Roman" w:hAnsi="Times New Roman"/>
          <w:b/>
          <w:sz w:val="24"/>
          <w:szCs w:val="24"/>
          <w:lang w:eastAsia="ar-SA"/>
        </w:rPr>
        <w:t xml:space="preserve"> служащего в связи с исполнением им должностных обязанностей</w:t>
      </w:r>
    </w:p>
    <w:p w:rsidR="0047630C" w:rsidRPr="001E7F31" w:rsidRDefault="0047630C" w:rsidP="001E7F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7F31">
        <w:rPr>
          <w:rFonts w:ascii="Times New Roman" w:hAnsi="Times New Roman"/>
          <w:sz w:val="24"/>
          <w:szCs w:val="24"/>
          <w:lang w:eastAsia="ar-SA"/>
        </w:rPr>
        <w:t>Для реализации своих прав и обязанностей начальник управления взаимодействует с должностными лицами и специалистами Антитеррористической комиссии Ханты-Мансийского автономного округа - Югры, межведомственной комиссии Ханты-Мансийского автономного округа - Югры по противодействию экстремистской деятельности, Департамента общественных и внешних связей Ханты-Мансийского автономного округа - Югры, Департамента внутренней политики</w:t>
      </w:r>
      <w:r w:rsidRPr="001E7F31">
        <w:t xml:space="preserve"> </w:t>
      </w:r>
      <w:r w:rsidRPr="001E7F31">
        <w:rPr>
          <w:rFonts w:ascii="Times New Roman" w:hAnsi="Times New Roman"/>
          <w:sz w:val="24"/>
          <w:szCs w:val="24"/>
          <w:lang w:eastAsia="ar-SA"/>
        </w:rPr>
        <w:t>Ханты-Мансийского автономного округа – Югры, органов и структурных подразделений администрации города, Думы города Югорска, правоохранительных, надзорных и контролирующих органов; с руководителями и специалистами муниципальных предприятий и учреждений, организаций других форм собственности, гражданами, представителями средств массовой информации.</w:t>
      </w:r>
    </w:p>
    <w:p w:rsidR="0047630C" w:rsidRPr="007D72CA" w:rsidRDefault="0047630C" w:rsidP="00E934CF">
      <w:pPr>
        <w:spacing w:after="0" w:line="240" w:lineRule="auto"/>
        <w:ind w:firstLine="425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X</w:t>
      </w:r>
      <w:r w:rsidRPr="001E7F31">
        <w:rPr>
          <w:rFonts w:ascii="Times New Roman" w:hAnsi="Times New Roman"/>
          <w:b/>
          <w:sz w:val="24"/>
          <w:szCs w:val="24"/>
          <w:lang w:eastAsia="ar-SA"/>
        </w:rPr>
        <w:t>. Перечень муниципальных услуг, оказываемых гражданам и организациям</w:t>
      </w:r>
    </w:p>
    <w:p w:rsidR="0047630C" w:rsidRPr="001E7F31" w:rsidRDefault="0047630C" w:rsidP="00CB7C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7F31">
        <w:rPr>
          <w:rFonts w:ascii="Times New Roman" w:hAnsi="Times New Roman"/>
          <w:sz w:val="24"/>
          <w:szCs w:val="24"/>
          <w:lang w:eastAsia="ru-RU"/>
        </w:rPr>
        <w:t>В должностные обязанности начальника управления оказание муниципальных услуг гражданам и организациям не входит.</w:t>
      </w:r>
    </w:p>
    <w:p w:rsidR="0047630C" w:rsidRPr="007D72CA" w:rsidRDefault="0047630C" w:rsidP="00B74D3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47630C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val="en-US" w:eastAsia="ar-SA"/>
        </w:rPr>
        <w:t>XI</w:t>
      </w:r>
      <w:r w:rsidRPr="001E7F31">
        <w:rPr>
          <w:rFonts w:ascii="Times New Roman" w:hAnsi="Times New Roman"/>
          <w:b/>
          <w:sz w:val="24"/>
          <w:szCs w:val="24"/>
          <w:lang w:eastAsia="ar-SA"/>
        </w:rPr>
        <w:t xml:space="preserve">. Показатели эффективности и результативности </w:t>
      </w:r>
    </w:p>
    <w:p w:rsidR="0047630C" w:rsidRPr="00250189" w:rsidRDefault="0047630C" w:rsidP="0025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E7F31">
        <w:rPr>
          <w:rFonts w:ascii="Times New Roman" w:hAnsi="Times New Roman"/>
          <w:b/>
          <w:sz w:val="24"/>
          <w:szCs w:val="24"/>
          <w:lang w:eastAsia="ar-SA"/>
        </w:rPr>
        <w:t>профессиональной служебной деятельности муниципального служащего</w:t>
      </w:r>
    </w:p>
    <w:p w:rsidR="0047630C" w:rsidRPr="001E7F31" w:rsidRDefault="0047630C" w:rsidP="005C16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pacing w:val="-2"/>
          <w:sz w:val="24"/>
          <w:szCs w:val="24"/>
        </w:rPr>
        <w:t>Эффективность и результативность профессиональной служебной деятельности начальника</w:t>
      </w:r>
      <w:r w:rsidRPr="001E7F31">
        <w:rPr>
          <w:rFonts w:ascii="Times New Roman" w:hAnsi="Times New Roman"/>
          <w:sz w:val="24"/>
          <w:szCs w:val="24"/>
        </w:rPr>
        <w:t xml:space="preserve"> управления определяется в зависимости от уровня достижения следующих показателей:</w:t>
      </w:r>
    </w:p>
    <w:p w:rsidR="0047630C" w:rsidRPr="00432115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F31">
        <w:rPr>
          <w:rFonts w:ascii="Times New Roman" w:hAnsi="Times New Roman"/>
          <w:sz w:val="24"/>
          <w:szCs w:val="24"/>
        </w:rPr>
        <w:t>качественное и своевременное исполнение должностных обязанностей, опр</w:t>
      </w:r>
      <w:r>
        <w:rPr>
          <w:rFonts w:ascii="Times New Roman" w:hAnsi="Times New Roman"/>
          <w:sz w:val="24"/>
          <w:szCs w:val="24"/>
        </w:rPr>
        <w:t>еделенных настоящей инструкцией, квалифицированная подготовка документов;</w:t>
      </w:r>
    </w:p>
    <w:p w:rsidR="0047630C" w:rsidRPr="001E7F31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E7F31">
        <w:rPr>
          <w:rFonts w:ascii="Times New Roman" w:hAnsi="Times New Roman"/>
          <w:sz w:val="24"/>
          <w:szCs w:val="24"/>
        </w:rPr>
        <w:t xml:space="preserve">оперативное решение поставленных задач; </w:t>
      </w:r>
    </w:p>
    <w:p w:rsidR="0047630C" w:rsidRPr="001E7F31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z w:val="24"/>
          <w:szCs w:val="24"/>
        </w:rPr>
        <w:t>3) компетентность и профессионализм при подготовке и принятии управленческих решений;</w:t>
      </w:r>
    </w:p>
    <w:p w:rsidR="0047630C" w:rsidRPr="001E7F31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z w:val="24"/>
          <w:szCs w:val="24"/>
        </w:rPr>
        <w:t>4) отсутствие обоснованных жалоб (заявлений) на действия (бездействие) муниципального служащего при исполнении должностных обязанностей;</w:t>
      </w:r>
    </w:p>
    <w:p w:rsidR="0047630C" w:rsidRPr="001E7F31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z w:val="24"/>
          <w:szCs w:val="24"/>
        </w:rPr>
        <w:t>5) 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47630C" w:rsidRPr="001E7F31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z w:val="24"/>
          <w:szCs w:val="24"/>
        </w:rPr>
        <w:t>6) 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47630C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F31">
        <w:rPr>
          <w:rFonts w:ascii="Times New Roman" w:hAnsi="Times New Roman"/>
          <w:sz w:val="24"/>
          <w:szCs w:val="24"/>
        </w:rPr>
        <w:t>7) соблюдение сроков представления устан</w:t>
      </w:r>
      <w:r>
        <w:rPr>
          <w:rFonts w:ascii="Times New Roman" w:hAnsi="Times New Roman"/>
          <w:sz w:val="24"/>
          <w:szCs w:val="24"/>
        </w:rPr>
        <w:t>овленной отчетности, информации;</w:t>
      </w:r>
    </w:p>
    <w:p w:rsidR="0047630C" w:rsidRPr="005C16B6" w:rsidRDefault="0047630C" w:rsidP="005916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надлежащий контроль за работой подчиненных работников.</w:t>
      </w:r>
    </w:p>
    <w:p w:rsidR="0047630C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5C16B6">
        <w:rPr>
          <w:rFonts w:ascii="Times New Roman" w:hAnsi="Times New Roman"/>
          <w:sz w:val="24"/>
          <w:szCs w:val="24"/>
          <w:lang w:eastAsia="ru-RU"/>
        </w:rPr>
        <w:t>ачальник управления по вопросам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муниципальной службы, кадров и архивов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Е.А. Бодак</w:t>
      </w:r>
    </w:p>
    <w:p w:rsidR="0047630C" w:rsidRDefault="0047630C" w:rsidP="00F83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630C" w:rsidRPr="005C16B6" w:rsidRDefault="0047630C" w:rsidP="00F83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д</w:t>
      </w:r>
      <w:r w:rsidRPr="005C16B6">
        <w:rPr>
          <w:rFonts w:ascii="Times New Roman" w:hAnsi="Times New Roman"/>
          <w:sz w:val="20"/>
          <w:szCs w:val="20"/>
          <w:lang w:eastAsia="ru-RU"/>
        </w:rPr>
        <w:t>ата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л</w:t>
      </w:r>
      <w:r w:rsidRPr="005C16B6">
        <w:rPr>
          <w:rFonts w:ascii="Times New Roman" w:hAnsi="Times New Roman"/>
          <w:sz w:val="20"/>
          <w:szCs w:val="20"/>
          <w:lang w:eastAsia="ru-RU"/>
        </w:rPr>
        <w:t>ичная подпись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(р</w:t>
      </w:r>
      <w:r w:rsidRPr="005C16B6">
        <w:rPr>
          <w:rFonts w:ascii="Times New Roman" w:hAnsi="Times New Roman"/>
          <w:sz w:val="20"/>
          <w:szCs w:val="20"/>
          <w:lang w:eastAsia="ru-RU"/>
        </w:rPr>
        <w:t>асшифровка подписи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>Начальник юридического управления</w:t>
      </w:r>
    </w:p>
    <w:p w:rsidR="0047630C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 w:rsidRPr="005C16B6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Д.А. Крылов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д</w:t>
      </w:r>
      <w:r w:rsidRPr="005C16B6">
        <w:rPr>
          <w:rFonts w:ascii="Times New Roman" w:hAnsi="Times New Roman"/>
          <w:sz w:val="20"/>
          <w:szCs w:val="20"/>
          <w:lang w:eastAsia="ru-RU"/>
        </w:rPr>
        <w:t>ата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л</w:t>
      </w:r>
      <w:r w:rsidRPr="005C16B6">
        <w:rPr>
          <w:rFonts w:ascii="Times New Roman" w:hAnsi="Times New Roman"/>
          <w:sz w:val="20"/>
          <w:szCs w:val="20"/>
          <w:lang w:eastAsia="ru-RU"/>
        </w:rPr>
        <w:t>ичная подпись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(р</w:t>
      </w:r>
      <w:r w:rsidRPr="005C16B6">
        <w:rPr>
          <w:rFonts w:ascii="Times New Roman" w:hAnsi="Times New Roman"/>
          <w:sz w:val="20"/>
          <w:szCs w:val="20"/>
          <w:lang w:eastAsia="ru-RU"/>
        </w:rPr>
        <w:t>асшифровка подписи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 xml:space="preserve">Заместитель главы города Югорска </w:t>
      </w:r>
    </w:p>
    <w:p w:rsidR="0047630C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А.В. Бородкин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д</w:t>
      </w:r>
      <w:r w:rsidRPr="005C16B6">
        <w:rPr>
          <w:rFonts w:ascii="Times New Roman" w:hAnsi="Times New Roman"/>
          <w:sz w:val="20"/>
          <w:szCs w:val="20"/>
          <w:lang w:eastAsia="ru-RU"/>
        </w:rPr>
        <w:t>ата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л</w:t>
      </w:r>
      <w:r w:rsidRPr="005C16B6">
        <w:rPr>
          <w:rFonts w:ascii="Times New Roman" w:hAnsi="Times New Roman"/>
          <w:sz w:val="20"/>
          <w:szCs w:val="20"/>
          <w:lang w:eastAsia="ru-RU"/>
        </w:rPr>
        <w:t>ичная подпись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(р</w:t>
      </w:r>
      <w:r w:rsidRPr="005C16B6">
        <w:rPr>
          <w:rFonts w:ascii="Times New Roman" w:hAnsi="Times New Roman"/>
          <w:sz w:val="20"/>
          <w:szCs w:val="20"/>
          <w:lang w:eastAsia="ru-RU"/>
        </w:rPr>
        <w:t>асшифровка подписи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>С должностной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>инструкцией ознакомлен(а)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Pr="005C16B6">
        <w:rPr>
          <w:rFonts w:ascii="Times New Roman" w:hAnsi="Times New Roman"/>
          <w:sz w:val="20"/>
          <w:szCs w:val="20"/>
          <w:lang w:eastAsia="ru-RU"/>
        </w:rPr>
        <w:t>(подпись)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Pr="005C16B6">
        <w:rPr>
          <w:rFonts w:ascii="Times New Roman" w:hAnsi="Times New Roman"/>
          <w:sz w:val="20"/>
          <w:szCs w:val="20"/>
          <w:lang w:eastAsia="ru-RU"/>
        </w:rPr>
        <w:t>(расшифровка подписи)</w:t>
      </w:r>
    </w:p>
    <w:p w:rsidR="0047630C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Pr="005C16B6">
        <w:rPr>
          <w:rFonts w:ascii="Times New Roman" w:hAnsi="Times New Roman"/>
          <w:sz w:val="24"/>
          <w:szCs w:val="24"/>
          <w:lang w:eastAsia="ru-RU"/>
        </w:rPr>
        <w:t>«____» ________ 2017 г.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>Второй экземпляр получил(а)</w:t>
      </w:r>
    </w:p>
    <w:p w:rsidR="0047630C" w:rsidRPr="005C16B6" w:rsidRDefault="0047630C" w:rsidP="005C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B6">
        <w:rPr>
          <w:rFonts w:ascii="Times New Roman" w:hAnsi="Times New Roman"/>
          <w:sz w:val="24"/>
          <w:szCs w:val="24"/>
          <w:lang w:eastAsia="ru-RU"/>
        </w:rPr>
        <w:t>на руки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16B6">
        <w:rPr>
          <w:rFonts w:ascii="Times New Roman" w:hAnsi="Times New Roman"/>
          <w:sz w:val="24"/>
          <w:szCs w:val="24"/>
          <w:lang w:eastAsia="ru-RU"/>
        </w:rPr>
        <w:t>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«____» _________</w:t>
      </w:r>
      <w:r w:rsidRPr="005C16B6">
        <w:rPr>
          <w:rFonts w:ascii="Times New Roman" w:hAnsi="Times New Roman"/>
          <w:sz w:val="24"/>
          <w:szCs w:val="24"/>
          <w:lang w:eastAsia="ru-RU"/>
        </w:rPr>
        <w:t xml:space="preserve"> 2017 г.</w:t>
      </w:r>
    </w:p>
    <w:p w:rsidR="0047630C" w:rsidRPr="005E1499" w:rsidRDefault="0047630C" w:rsidP="005E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</w:t>
      </w:r>
      <w:r w:rsidRPr="005C16B6">
        <w:rPr>
          <w:rFonts w:ascii="Times New Roman" w:hAnsi="Times New Roman"/>
          <w:sz w:val="20"/>
          <w:szCs w:val="20"/>
          <w:lang w:eastAsia="ru-RU"/>
        </w:rPr>
        <w:t>(подпись)</w:t>
      </w:r>
    </w:p>
    <w:sectPr w:rsidR="0047630C" w:rsidRPr="005E1499" w:rsidSect="00250189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30C" w:rsidRDefault="0047630C" w:rsidP="00897D08">
      <w:pPr>
        <w:spacing w:after="0" w:line="240" w:lineRule="auto"/>
      </w:pPr>
      <w:r>
        <w:separator/>
      </w:r>
    </w:p>
  </w:endnote>
  <w:endnote w:type="continuationSeparator" w:id="0">
    <w:p w:rsidR="0047630C" w:rsidRDefault="0047630C" w:rsidP="0089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30C" w:rsidRDefault="0047630C" w:rsidP="00897D08">
      <w:pPr>
        <w:spacing w:after="0" w:line="240" w:lineRule="auto"/>
      </w:pPr>
      <w:r>
        <w:separator/>
      </w:r>
    </w:p>
  </w:footnote>
  <w:footnote w:type="continuationSeparator" w:id="0">
    <w:p w:rsidR="0047630C" w:rsidRDefault="0047630C" w:rsidP="0089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30C" w:rsidRPr="006A7684" w:rsidRDefault="0047630C">
    <w:pPr>
      <w:pStyle w:val="Header"/>
      <w:jc w:val="center"/>
      <w:rPr>
        <w:rFonts w:ascii="Times New Roman" w:hAnsi="Times New Roman"/>
        <w:sz w:val="20"/>
        <w:szCs w:val="20"/>
      </w:rPr>
    </w:pPr>
    <w:r w:rsidRPr="006A7684">
      <w:rPr>
        <w:rFonts w:ascii="Times New Roman" w:hAnsi="Times New Roman"/>
        <w:sz w:val="20"/>
        <w:szCs w:val="20"/>
      </w:rPr>
      <w:fldChar w:fldCharType="begin"/>
    </w:r>
    <w:r w:rsidRPr="006A7684">
      <w:rPr>
        <w:rFonts w:ascii="Times New Roman" w:hAnsi="Times New Roman"/>
        <w:sz w:val="20"/>
        <w:szCs w:val="20"/>
      </w:rPr>
      <w:instrText>PAGE   \* MERGEFORMAT</w:instrText>
    </w:r>
    <w:r w:rsidRPr="006A768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6A7684">
      <w:rPr>
        <w:rFonts w:ascii="Times New Roman" w:hAnsi="Times New Roman"/>
        <w:sz w:val="20"/>
        <w:szCs w:val="20"/>
      </w:rPr>
      <w:fldChar w:fldCharType="end"/>
    </w:r>
  </w:p>
  <w:p w:rsidR="0047630C" w:rsidRDefault="004763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3A40"/>
    <w:multiLevelType w:val="multilevel"/>
    <w:tmpl w:val="D94A8862"/>
    <w:lvl w:ilvl="0">
      <w:start w:val="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A6125B8"/>
    <w:multiLevelType w:val="hybridMultilevel"/>
    <w:tmpl w:val="F328D1EC"/>
    <w:lvl w:ilvl="0" w:tplc="08C84B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B845D5"/>
    <w:multiLevelType w:val="multilevel"/>
    <w:tmpl w:val="72DE3C8A"/>
    <w:lvl w:ilvl="0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56E01C0"/>
    <w:multiLevelType w:val="hybridMultilevel"/>
    <w:tmpl w:val="C3A88B1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9DC411F"/>
    <w:multiLevelType w:val="hybridMultilevel"/>
    <w:tmpl w:val="ECAABC76"/>
    <w:lvl w:ilvl="0" w:tplc="02CCCAD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4CF"/>
    <w:rsid w:val="000228E8"/>
    <w:rsid w:val="000722FB"/>
    <w:rsid w:val="000906A0"/>
    <w:rsid w:val="00093907"/>
    <w:rsid w:val="000B4E16"/>
    <w:rsid w:val="000C7B2E"/>
    <w:rsid w:val="000C7D61"/>
    <w:rsid w:val="001033B1"/>
    <w:rsid w:val="001177A6"/>
    <w:rsid w:val="001328C3"/>
    <w:rsid w:val="00141095"/>
    <w:rsid w:val="00160260"/>
    <w:rsid w:val="001611B7"/>
    <w:rsid w:val="00166755"/>
    <w:rsid w:val="00172EE1"/>
    <w:rsid w:val="001A3640"/>
    <w:rsid w:val="001B0D61"/>
    <w:rsid w:val="001C2103"/>
    <w:rsid w:val="001D6110"/>
    <w:rsid w:val="001D75E3"/>
    <w:rsid w:val="001E73F7"/>
    <w:rsid w:val="001E7F31"/>
    <w:rsid w:val="00216A90"/>
    <w:rsid w:val="00225B27"/>
    <w:rsid w:val="00232C65"/>
    <w:rsid w:val="00250189"/>
    <w:rsid w:val="002531BF"/>
    <w:rsid w:val="00255527"/>
    <w:rsid w:val="00263B6F"/>
    <w:rsid w:val="00265560"/>
    <w:rsid w:val="002728DF"/>
    <w:rsid w:val="00294D2A"/>
    <w:rsid w:val="002A18DE"/>
    <w:rsid w:val="002B2B06"/>
    <w:rsid w:val="002B7400"/>
    <w:rsid w:val="002C6B76"/>
    <w:rsid w:val="002E42F1"/>
    <w:rsid w:val="00300398"/>
    <w:rsid w:val="00302897"/>
    <w:rsid w:val="003232E2"/>
    <w:rsid w:val="0032762F"/>
    <w:rsid w:val="00331F8F"/>
    <w:rsid w:val="00333D3A"/>
    <w:rsid w:val="00345004"/>
    <w:rsid w:val="00374B5D"/>
    <w:rsid w:val="003879D0"/>
    <w:rsid w:val="003919BA"/>
    <w:rsid w:val="0039415D"/>
    <w:rsid w:val="003954B7"/>
    <w:rsid w:val="003B3620"/>
    <w:rsid w:val="003F3D3A"/>
    <w:rsid w:val="003F77A0"/>
    <w:rsid w:val="0040368B"/>
    <w:rsid w:val="0042586E"/>
    <w:rsid w:val="00432115"/>
    <w:rsid w:val="00444622"/>
    <w:rsid w:val="00475A18"/>
    <w:rsid w:val="0047630C"/>
    <w:rsid w:val="0048732B"/>
    <w:rsid w:val="0049472E"/>
    <w:rsid w:val="00495805"/>
    <w:rsid w:val="004B07DB"/>
    <w:rsid w:val="004B5916"/>
    <w:rsid w:val="004C1CA3"/>
    <w:rsid w:val="00501912"/>
    <w:rsid w:val="00520854"/>
    <w:rsid w:val="00555642"/>
    <w:rsid w:val="00573AA3"/>
    <w:rsid w:val="0059164C"/>
    <w:rsid w:val="005A556E"/>
    <w:rsid w:val="005C16B6"/>
    <w:rsid w:val="005E1499"/>
    <w:rsid w:val="006001F0"/>
    <w:rsid w:val="00601932"/>
    <w:rsid w:val="0062110B"/>
    <w:rsid w:val="006321BF"/>
    <w:rsid w:val="00685102"/>
    <w:rsid w:val="006A7684"/>
    <w:rsid w:val="006C0C50"/>
    <w:rsid w:val="006C4FA5"/>
    <w:rsid w:val="006F016B"/>
    <w:rsid w:val="00703848"/>
    <w:rsid w:val="00723EC3"/>
    <w:rsid w:val="00733437"/>
    <w:rsid w:val="00741685"/>
    <w:rsid w:val="007632A3"/>
    <w:rsid w:val="00797EAB"/>
    <w:rsid w:val="007A7271"/>
    <w:rsid w:val="007C05A0"/>
    <w:rsid w:val="007D72CA"/>
    <w:rsid w:val="007E3238"/>
    <w:rsid w:val="00814E19"/>
    <w:rsid w:val="00843CA9"/>
    <w:rsid w:val="00855675"/>
    <w:rsid w:val="008600A4"/>
    <w:rsid w:val="00865EBB"/>
    <w:rsid w:val="00886B6D"/>
    <w:rsid w:val="00890D09"/>
    <w:rsid w:val="008972BF"/>
    <w:rsid w:val="00897D08"/>
    <w:rsid w:val="008A167C"/>
    <w:rsid w:val="008B2E60"/>
    <w:rsid w:val="008C13A7"/>
    <w:rsid w:val="008C3364"/>
    <w:rsid w:val="008C3EAF"/>
    <w:rsid w:val="008E7041"/>
    <w:rsid w:val="00930091"/>
    <w:rsid w:val="00931CCC"/>
    <w:rsid w:val="009457B2"/>
    <w:rsid w:val="00946036"/>
    <w:rsid w:val="009511C7"/>
    <w:rsid w:val="009548E9"/>
    <w:rsid w:val="009721C0"/>
    <w:rsid w:val="00982B04"/>
    <w:rsid w:val="00986540"/>
    <w:rsid w:val="009933AA"/>
    <w:rsid w:val="009B2170"/>
    <w:rsid w:val="009B4CD8"/>
    <w:rsid w:val="00A020A5"/>
    <w:rsid w:val="00A21602"/>
    <w:rsid w:val="00A378A0"/>
    <w:rsid w:val="00A56681"/>
    <w:rsid w:val="00A77C81"/>
    <w:rsid w:val="00A84E6E"/>
    <w:rsid w:val="00A90F6B"/>
    <w:rsid w:val="00A92580"/>
    <w:rsid w:val="00AB0C8E"/>
    <w:rsid w:val="00AB1A15"/>
    <w:rsid w:val="00AB4D81"/>
    <w:rsid w:val="00AD2A2B"/>
    <w:rsid w:val="00AD5EF1"/>
    <w:rsid w:val="00AE2A48"/>
    <w:rsid w:val="00AF4C58"/>
    <w:rsid w:val="00B03056"/>
    <w:rsid w:val="00B030DE"/>
    <w:rsid w:val="00B47924"/>
    <w:rsid w:val="00B74D34"/>
    <w:rsid w:val="00B92EF0"/>
    <w:rsid w:val="00B9595C"/>
    <w:rsid w:val="00BA64BA"/>
    <w:rsid w:val="00BC4128"/>
    <w:rsid w:val="00BC6AB9"/>
    <w:rsid w:val="00BF5BB1"/>
    <w:rsid w:val="00C124CC"/>
    <w:rsid w:val="00C20DEA"/>
    <w:rsid w:val="00C4790A"/>
    <w:rsid w:val="00C7635D"/>
    <w:rsid w:val="00C769DB"/>
    <w:rsid w:val="00CA1252"/>
    <w:rsid w:val="00CA203A"/>
    <w:rsid w:val="00CB7CF0"/>
    <w:rsid w:val="00CE753F"/>
    <w:rsid w:val="00CE77B2"/>
    <w:rsid w:val="00CF68EB"/>
    <w:rsid w:val="00D3569E"/>
    <w:rsid w:val="00D36010"/>
    <w:rsid w:val="00D417D4"/>
    <w:rsid w:val="00D47B97"/>
    <w:rsid w:val="00D52293"/>
    <w:rsid w:val="00D73423"/>
    <w:rsid w:val="00D75F3A"/>
    <w:rsid w:val="00DD571D"/>
    <w:rsid w:val="00DF6FA7"/>
    <w:rsid w:val="00E577DF"/>
    <w:rsid w:val="00E67C03"/>
    <w:rsid w:val="00E934CF"/>
    <w:rsid w:val="00EB19EB"/>
    <w:rsid w:val="00EE62C2"/>
    <w:rsid w:val="00EF01BE"/>
    <w:rsid w:val="00EF3B1B"/>
    <w:rsid w:val="00F83449"/>
    <w:rsid w:val="00FC0A2E"/>
    <w:rsid w:val="00FE65A5"/>
    <w:rsid w:val="00FF5242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C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36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3640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">
    <w:name w:val="Абзац списка1"/>
    <w:basedOn w:val="Normal"/>
    <w:uiPriority w:val="99"/>
    <w:rsid w:val="0032762F"/>
    <w:pPr>
      <w:ind w:left="720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327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C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6B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C4F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CE753F"/>
    <w:rPr>
      <w:lang w:eastAsia="en-US"/>
    </w:rPr>
  </w:style>
  <w:style w:type="paragraph" w:styleId="Header">
    <w:name w:val="header"/>
    <w:basedOn w:val="Normal"/>
    <w:link w:val="HeaderChar"/>
    <w:uiPriority w:val="99"/>
    <w:rsid w:val="00897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7D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7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97D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16</Pages>
  <Words>7385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User</cp:lastModifiedBy>
  <cp:revision>4</cp:revision>
  <cp:lastPrinted>2017-10-18T12:04:00Z</cp:lastPrinted>
  <dcterms:created xsi:type="dcterms:W3CDTF">2017-10-12T05:49:00Z</dcterms:created>
  <dcterms:modified xsi:type="dcterms:W3CDTF">2017-10-18T12:04:00Z</dcterms:modified>
</cp:coreProperties>
</file>