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FA" w:rsidRDefault="006C03FA" w:rsidP="006C03FA"/>
    <w:p w:rsidR="00B53B15" w:rsidRDefault="00B53B15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DE1A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DE1A18">
              <w:rPr>
                <w:rFonts w:eastAsia="Calibri"/>
                <w:sz w:val="24"/>
                <w:szCs w:val="24"/>
                <w:u w:val="single"/>
                <w:lang w:eastAsia="ru-RU"/>
              </w:rPr>
              <w:t>25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DE1A18">
              <w:rPr>
                <w:rFonts w:eastAsia="Calibri"/>
                <w:sz w:val="24"/>
                <w:szCs w:val="24"/>
                <w:u w:val="single"/>
                <w:lang w:eastAsia="ru-RU"/>
              </w:rPr>
              <w:t>октября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DE1A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DE1A18">
              <w:rPr>
                <w:rFonts w:eastAsia="Calibri"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DE1A18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ноября </w:t>
            </w:r>
            <w:r>
              <w:rPr>
                <w:rFonts w:eastAsia="Calibri"/>
                <w:sz w:val="24"/>
                <w:szCs w:val="24"/>
                <w:lang w:eastAsia="ru-RU"/>
              </w:rPr>
              <w:t>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53B15" w:rsidRPr="00B53B15" w:rsidRDefault="00DE1A18" w:rsidP="00B30C7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6C03FA" w:rsidP="0013609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1"/>
      </w:tblGrid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C7707" w:rsidRDefault="006C03FA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B53B15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2B432E" w:rsidRDefault="00B53B15" w:rsidP="00324536">
            <w:pPr>
              <w:widowControl w:val="0"/>
              <w:jc w:val="both"/>
              <w:rPr>
                <w:sz w:val="24"/>
                <w:szCs w:val="24"/>
              </w:rPr>
            </w:pPr>
            <w:r w:rsidRPr="00442DFB">
              <w:rPr>
                <w:b/>
                <w:sz w:val="24"/>
                <w:szCs w:val="24"/>
              </w:rPr>
              <w:t>Проект постановления администрации города Югорска</w:t>
            </w:r>
            <w:r w:rsidR="00453272">
              <w:rPr>
                <w:b/>
                <w:sz w:val="24"/>
                <w:szCs w:val="24"/>
              </w:rPr>
              <w:t xml:space="preserve"> </w:t>
            </w:r>
            <w:r w:rsidR="00324536" w:rsidRPr="00324536">
              <w:rPr>
                <w:b/>
                <w:sz w:val="24"/>
                <w:szCs w:val="24"/>
              </w:rPr>
              <w:t>«О порядке расчета начальной (минимальной) цены договора на размещение нестационарных торговых объектов</w:t>
            </w:r>
            <w:r w:rsidR="00A4366B">
              <w:rPr>
                <w:b/>
                <w:sz w:val="24"/>
                <w:szCs w:val="24"/>
              </w:rPr>
              <w:t xml:space="preserve"> </w:t>
            </w:r>
            <w:r w:rsidR="00324536" w:rsidRPr="00324536">
              <w:rPr>
                <w:b/>
                <w:sz w:val="24"/>
                <w:szCs w:val="24"/>
              </w:rPr>
              <w:t>на территории</w:t>
            </w:r>
            <w:r w:rsidR="00A4366B">
              <w:rPr>
                <w:b/>
                <w:sz w:val="24"/>
                <w:szCs w:val="24"/>
              </w:rPr>
              <w:t xml:space="preserve"> </w:t>
            </w:r>
            <w:r w:rsidR="00324536" w:rsidRPr="00324536">
              <w:rPr>
                <w:b/>
                <w:sz w:val="24"/>
                <w:szCs w:val="24"/>
              </w:rPr>
              <w:t>гор</w:t>
            </w:r>
            <w:r w:rsidR="00324536">
              <w:rPr>
                <w:b/>
                <w:sz w:val="24"/>
                <w:szCs w:val="24"/>
              </w:rPr>
              <w:t>ода Югорска».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D47474" w:rsidRDefault="002B432E" w:rsidP="0032453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r w:rsidRPr="002B432E">
              <w:rPr>
                <w:b/>
                <w:sz w:val="24"/>
                <w:szCs w:val="24"/>
              </w:rPr>
              <w:t xml:space="preserve">Настоящий проект выполнен </w:t>
            </w:r>
            <w:r w:rsidR="00324536">
              <w:rPr>
                <w:b/>
                <w:sz w:val="24"/>
                <w:szCs w:val="24"/>
              </w:rPr>
              <w:t xml:space="preserve">в соответствии с </w:t>
            </w:r>
            <w:r w:rsidRPr="002B432E">
              <w:rPr>
                <w:b/>
                <w:sz w:val="24"/>
                <w:szCs w:val="24"/>
              </w:rPr>
              <w:t>Положением о размещении нестационарных торговых объектов на территории города Юг</w:t>
            </w:r>
            <w:r w:rsidR="0005419A">
              <w:rPr>
                <w:b/>
                <w:sz w:val="24"/>
                <w:szCs w:val="24"/>
              </w:rPr>
              <w:t>о</w:t>
            </w:r>
            <w:r w:rsidR="00324536">
              <w:rPr>
                <w:b/>
                <w:sz w:val="24"/>
                <w:szCs w:val="24"/>
              </w:rPr>
              <w:t>рска от 30.09.2016 года № 2367.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Фамили</w:t>
            </w:r>
            <w:r w:rsidR="00D475AD">
              <w:rPr>
                <w:sz w:val="27"/>
                <w:szCs w:val="27"/>
                <w:lang w:eastAsia="en-US"/>
              </w:rPr>
              <w:t xml:space="preserve">я, имя, отчество: </w:t>
            </w:r>
            <w:proofErr w:type="spellStart"/>
            <w:r w:rsidR="002B432E">
              <w:rPr>
                <w:b/>
                <w:sz w:val="24"/>
                <w:szCs w:val="24"/>
              </w:rPr>
              <w:t>Чичасова</w:t>
            </w:r>
            <w:proofErr w:type="spellEnd"/>
            <w:r w:rsidR="002B432E">
              <w:rPr>
                <w:b/>
                <w:sz w:val="24"/>
                <w:szCs w:val="24"/>
              </w:rPr>
              <w:t xml:space="preserve"> Екатерина Ивановна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Долж</w:t>
            </w:r>
            <w:r w:rsidR="00D475AD">
              <w:rPr>
                <w:sz w:val="27"/>
                <w:szCs w:val="27"/>
                <w:lang w:eastAsia="en-US"/>
              </w:rPr>
              <w:t xml:space="preserve">ность: </w:t>
            </w:r>
            <w:r w:rsidR="002B432E">
              <w:rPr>
                <w:b/>
                <w:sz w:val="24"/>
                <w:szCs w:val="24"/>
              </w:rPr>
              <w:t>главный специалист отдела по работе с юридическими лицами управления архитектуры и градостроительства</w:t>
            </w:r>
            <w:r w:rsidR="00D475AD" w:rsidRPr="00E13378">
              <w:rPr>
                <w:b/>
                <w:sz w:val="24"/>
                <w:szCs w:val="24"/>
              </w:rPr>
              <w:t xml:space="preserve"> департамента муниципальной собственности и градостроительства администрации города Югорска</w:t>
            </w:r>
          </w:p>
          <w:p w:rsidR="006C03FA" w:rsidRPr="00D47474" w:rsidRDefault="006C03FA" w:rsidP="002B432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D475AD" w:rsidRPr="00E13378">
              <w:rPr>
                <w:b/>
                <w:sz w:val="24"/>
                <w:szCs w:val="24"/>
              </w:rPr>
              <w:t xml:space="preserve">8(34675) 5-00- </w:t>
            </w:r>
            <w:r w:rsidR="002B432E">
              <w:rPr>
                <w:b/>
                <w:sz w:val="24"/>
                <w:szCs w:val="24"/>
              </w:rPr>
              <w:t>68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</w:t>
            </w:r>
            <w:r w:rsidR="00D475AD">
              <w:rPr>
                <w:sz w:val="27"/>
                <w:szCs w:val="27"/>
                <w:lang w:eastAsia="en-US"/>
              </w:rPr>
              <w:t xml:space="preserve">лектронной почты: </w:t>
            </w:r>
            <w:proofErr w:type="spellStart"/>
            <w:r w:rsidR="002B432E">
              <w:rPr>
                <w:b/>
                <w:sz w:val="24"/>
                <w:szCs w:val="24"/>
                <w:lang w:val="en-US"/>
              </w:rPr>
              <w:t>arh</w:t>
            </w:r>
            <w:proofErr w:type="spellEnd"/>
            <w:r w:rsidR="0087076E" w:rsidRPr="0087076E">
              <w:fldChar w:fldCharType="begin"/>
            </w:r>
            <w:r w:rsidR="00CC3B5C">
              <w:instrText xml:space="preserve"> HYPERLINK "mailto:gorod@yugorsk.ru" </w:instrText>
            </w:r>
            <w:r w:rsidR="0087076E" w:rsidRPr="0087076E">
              <w:fldChar w:fldCharType="separate"/>
            </w:r>
            <w:r w:rsidR="00D475AD" w:rsidRPr="00D475AD">
              <w:rPr>
                <w:rStyle w:val="a4"/>
                <w:b/>
                <w:color w:val="auto"/>
                <w:sz w:val="24"/>
                <w:szCs w:val="24"/>
              </w:rPr>
              <w:t>@</w:t>
            </w:r>
            <w:proofErr w:type="spellStart"/>
            <w:r w:rsidR="00D475AD" w:rsidRPr="00D475AD">
              <w:rPr>
                <w:rStyle w:val="a4"/>
                <w:b/>
                <w:color w:val="auto"/>
                <w:sz w:val="24"/>
                <w:szCs w:val="24"/>
                <w:lang w:val="en-US"/>
              </w:rPr>
              <w:t>ugorsk</w:t>
            </w:r>
            <w:proofErr w:type="spellEnd"/>
            <w:r w:rsidR="00D475AD" w:rsidRPr="00D475AD">
              <w:rPr>
                <w:rStyle w:val="a4"/>
                <w:b/>
                <w:color w:val="auto"/>
                <w:sz w:val="24"/>
                <w:szCs w:val="24"/>
              </w:rPr>
              <w:t>.</w:t>
            </w:r>
            <w:proofErr w:type="spellStart"/>
            <w:r w:rsidR="00D475AD" w:rsidRPr="00D475AD">
              <w:rPr>
                <w:rStyle w:val="a4"/>
                <w:b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="0087076E">
              <w:rPr>
                <w:rStyle w:val="a4"/>
                <w:b/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5176"/>
        <w:gridCol w:w="4168"/>
      </w:tblGrid>
      <w:tr w:rsidR="006C03FA" w:rsidRPr="00C118D9" w:rsidTr="00B30C75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8F5F6C" w:rsidP="008F5F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Высокая </w:t>
            </w:r>
          </w:p>
        </w:tc>
      </w:tr>
      <w:tr w:rsidR="006C03FA" w:rsidRPr="00C118D9" w:rsidTr="00B30C75">
        <w:trPr>
          <w:trHeight w:val="1331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44E31" w:rsidRPr="00D44E31" w:rsidRDefault="006C03FA" w:rsidP="00D44E31">
            <w:pPr>
              <w:autoSpaceDE w:val="0"/>
              <w:autoSpaceDN w:val="0"/>
              <w:adjustRightInd w:val="0"/>
              <w:ind w:firstLine="851"/>
              <w:jc w:val="both"/>
              <w:rPr>
                <w:b/>
                <w:sz w:val="24"/>
                <w:szCs w:val="24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D44E31" w:rsidRPr="00D44E31">
              <w:rPr>
                <w:b/>
                <w:sz w:val="24"/>
                <w:szCs w:val="24"/>
                <w:lang w:eastAsia="en-US"/>
              </w:rPr>
              <w:t xml:space="preserve">проект устанавливает </w:t>
            </w:r>
            <w:r w:rsidR="00D44E31" w:rsidRPr="00D44E31">
              <w:rPr>
                <w:b/>
                <w:sz w:val="24"/>
                <w:szCs w:val="24"/>
              </w:rPr>
              <w:t>ранее не предусмотренные муниципальными нормативными правовыми актами административные процедуры, касающиеся деятельности субъектов предпринимательства.</w:t>
            </w:r>
          </w:p>
          <w:p w:rsidR="006C03FA" w:rsidRPr="009C6E8A" w:rsidRDefault="002B432E" w:rsidP="005607D3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432E">
              <w:rPr>
                <w:b/>
                <w:sz w:val="24"/>
                <w:szCs w:val="24"/>
              </w:rPr>
              <w:t xml:space="preserve">Проект </w:t>
            </w:r>
            <w:r w:rsidR="00324536" w:rsidRPr="00324536">
              <w:rPr>
                <w:b/>
                <w:sz w:val="24"/>
                <w:szCs w:val="24"/>
              </w:rPr>
              <w:t xml:space="preserve">определяет </w:t>
            </w:r>
            <w:r w:rsidR="00A4366B">
              <w:rPr>
                <w:b/>
                <w:sz w:val="24"/>
                <w:szCs w:val="24"/>
              </w:rPr>
              <w:t>правила</w:t>
            </w:r>
            <w:r w:rsidR="00324536" w:rsidRPr="00324536">
              <w:rPr>
                <w:b/>
                <w:sz w:val="24"/>
                <w:szCs w:val="24"/>
              </w:rPr>
              <w:t xml:space="preserve"> расчета</w:t>
            </w:r>
            <w:r w:rsidR="00A4366B">
              <w:rPr>
                <w:b/>
                <w:sz w:val="24"/>
                <w:szCs w:val="24"/>
              </w:rPr>
              <w:t xml:space="preserve"> </w:t>
            </w:r>
            <w:r w:rsidR="00A4366B" w:rsidRPr="00324536">
              <w:rPr>
                <w:b/>
                <w:sz w:val="24"/>
                <w:szCs w:val="24"/>
              </w:rPr>
              <w:t>цены договора на размещение нестационарных торговых объектов</w:t>
            </w:r>
            <w:r w:rsidR="00324536" w:rsidRPr="00324536">
              <w:rPr>
                <w:b/>
                <w:sz w:val="24"/>
                <w:szCs w:val="24"/>
              </w:rPr>
              <w:t>, учитывающи</w:t>
            </w:r>
            <w:r w:rsidR="005607D3">
              <w:rPr>
                <w:b/>
                <w:sz w:val="24"/>
                <w:szCs w:val="24"/>
              </w:rPr>
              <w:t>е</w:t>
            </w:r>
            <w:r w:rsidR="00324536" w:rsidRPr="00324536">
              <w:rPr>
                <w:b/>
                <w:sz w:val="24"/>
                <w:szCs w:val="24"/>
              </w:rPr>
              <w:t xml:space="preserve"> специализацию, территориальное местоположение и сезонность работы нестационарных торговых объектов.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AC4068" w:rsidRDefault="00AC4068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AC4068" w:rsidRDefault="00AC4068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019B8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019B8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661653" w:rsidRDefault="00986190" w:rsidP="001E456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Действующий муниц</w:t>
            </w:r>
            <w:r w:rsidR="0057730D">
              <w:rPr>
                <w:b/>
                <w:sz w:val="24"/>
                <w:szCs w:val="24"/>
              </w:rPr>
              <w:t>ипаль</w:t>
            </w:r>
            <w:r w:rsidR="00C217F0">
              <w:rPr>
                <w:b/>
                <w:sz w:val="24"/>
                <w:szCs w:val="24"/>
              </w:rPr>
              <w:t>ный правовой акт необходим для</w:t>
            </w:r>
            <w:r w:rsidR="007A6F23">
              <w:rPr>
                <w:b/>
                <w:sz w:val="24"/>
                <w:szCs w:val="24"/>
              </w:rPr>
              <w:t>обеспечения возможности проведения аукционов</w:t>
            </w:r>
            <w:r w:rsidR="00A226BA">
              <w:rPr>
                <w:b/>
                <w:sz w:val="24"/>
                <w:szCs w:val="24"/>
              </w:rPr>
              <w:t xml:space="preserve"> на право заключения договоров на размещение нестационарных торговых объект</w:t>
            </w:r>
            <w:r w:rsidR="00661653">
              <w:rPr>
                <w:b/>
                <w:sz w:val="24"/>
                <w:szCs w:val="24"/>
              </w:rPr>
              <w:t xml:space="preserve">ов на территории города Югорска, находящихся в государственной собственности или собственности муниципального образования городской округ город </w:t>
            </w:r>
            <w:proofErr w:type="spellStart"/>
            <w:r w:rsidR="00661653">
              <w:rPr>
                <w:b/>
                <w:sz w:val="24"/>
                <w:szCs w:val="24"/>
              </w:rPr>
              <w:t>Югорск</w:t>
            </w:r>
            <w:proofErr w:type="spellEnd"/>
            <w:r w:rsidR="00661653">
              <w:rPr>
                <w:b/>
                <w:sz w:val="24"/>
                <w:szCs w:val="24"/>
              </w:rPr>
              <w:t xml:space="preserve"> и возможности заключения договоров </w:t>
            </w:r>
            <w:r w:rsidR="00D008F1">
              <w:rPr>
                <w:b/>
                <w:sz w:val="24"/>
                <w:szCs w:val="24"/>
              </w:rPr>
              <w:t xml:space="preserve">на </w:t>
            </w:r>
            <w:r w:rsidR="00661653">
              <w:rPr>
                <w:b/>
                <w:sz w:val="24"/>
                <w:szCs w:val="24"/>
              </w:rPr>
              <w:t>размещения нестационарных торговых объектов на территории города Югорска без проведения аукционов.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C03FA" w:rsidRPr="00B72A47" w:rsidRDefault="002B432E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</w:t>
            </w:r>
            <w:r w:rsidRPr="002B432E">
              <w:rPr>
                <w:b/>
                <w:color w:val="000000"/>
                <w:sz w:val="24"/>
                <w:szCs w:val="24"/>
              </w:rPr>
              <w:t xml:space="preserve"> о размещении нестационарных торговых объектов на территории города Югорска от 30.09.2016 года № 2367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51571C" w:rsidRPr="0051571C" w:rsidRDefault="005E161B" w:rsidP="0051571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E161B">
              <w:rPr>
                <w:b/>
                <w:sz w:val="24"/>
                <w:szCs w:val="24"/>
              </w:rPr>
              <w:t>-</w:t>
            </w:r>
            <w:r w:rsidR="0051571C" w:rsidRPr="0051571C">
              <w:rPr>
                <w:b/>
                <w:sz w:val="24"/>
                <w:szCs w:val="24"/>
              </w:rPr>
              <w:t>постановление администрации города Нижневартовскаот 12.01.2017 №18</w:t>
            </w:r>
          </w:p>
          <w:p w:rsidR="00A54462" w:rsidRPr="00377000" w:rsidRDefault="0051571C" w:rsidP="0051571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51571C">
              <w:rPr>
                <w:b/>
                <w:sz w:val="24"/>
                <w:szCs w:val="24"/>
              </w:rPr>
              <w:t xml:space="preserve">О внесении изменений в постановление администрации города от 20.05.2016 №693 "Об </w:t>
            </w:r>
            <w:r>
              <w:rPr>
                <w:b/>
                <w:sz w:val="24"/>
                <w:szCs w:val="24"/>
              </w:rPr>
              <w:t>утверждении Положении</w:t>
            </w:r>
            <w:r w:rsidRPr="0051571C">
              <w:rPr>
                <w:b/>
                <w:sz w:val="24"/>
                <w:szCs w:val="24"/>
              </w:rPr>
              <w:t xml:space="preserve">о </w:t>
            </w:r>
            <w:r w:rsidR="00EB1976">
              <w:rPr>
                <w:b/>
                <w:sz w:val="24"/>
                <w:szCs w:val="24"/>
              </w:rPr>
              <w:t>размещении нестационарных торго</w:t>
            </w:r>
            <w:r w:rsidRPr="0051571C">
              <w:rPr>
                <w:b/>
                <w:sz w:val="24"/>
                <w:szCs w:val="24"/>
              </w:rPr>
              <w:t>вых объектов на территории города Нижневартовска</w:t>
            </w:r>
            <w:r>
              <w:rPr>
                <w:b/>
                <w:sz w:val="24"/>
                <w:szCs w:val="24"/>
              </w:rPr>
              <w:t>»</w:t>
            </w:r>
            <w:r w:rsidR="00EB1976">
              <w:rPr>
                <w:b/>
                <w:sz w:val="24"/>
                <w:szCs w:val="24"/>
              </w:rPr>
              <w:t>;</w:t>
            </w:r>
          </w:p>
          <w:p w:rsidR="002A13EA" w:rsidRPr="002A13EA" w:rsidRDefault="00377000" w:rsidP="002A13E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2A13EA">
              <w:rPr>
                <w:b/>
                <w:sz w:val="24"/>
                <w:szCs w:val="24"/>
              </w:rPr>
              <w:t>постановление Администрации города</w:t>
            </w:r>
            <w:r w:rsidR="002A13EA" w:rsidRPr="002A13EA">
              <w:rPr>
                <w:b/>
                <w:sz w:val="24"/>
                <w:szCs w:val="24"/>
              </w:rPr>
              <w:t xml:space="preserve"> Сургута от 9 ноября 2017 г. N 9589</w:t>
            </w:r>
          </w:p>
          <w:p w:rsidR="00377000" w:rsidRDefault="002A13EA" w:rsidP="001319F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A13EA">
              <w:rPr>
                <w:b/>
                <w:sz w:val="24"/>
                <w:szCs w:val="24"/>
              </w:rPr>
              <w:t>"О размещении нестационарных торговых объектов на территории города Сургута"</w:t>
            </w:r>
            <w:r w:rsidR="00C01EAD">
              <w:rPr>
                <w:b/>
                <w:sz w:val="24"/>
                <w:szCs w:val="24"/>
              </w:rPr>
              <w:t xml:space="preserve"> Приложение 3 Порядок (методика) </w:t>
            </w:r>
            <w:r w:rsidR="001319F5" w:rsidRPr="001319F5">
              <w:rPr>
                <w:b/>
                <w:sz w:val="24"/>
                <w:szCs w:val="24"/>
              </w:rPr>
              <w:t>расчета начальной цены предмета аукциона и размера платы по договору на размещение нестационарного торгового объекта на территории города Сургута</w:t>
            </w:r>
            <w:r w:rsidR="00377000">
              <w:rPr>
                <w:b/>
                <w:sz w:val="24"/>
                <w:szCs w:val="24"/>
              </w:rPr>
              <w:t>;</w:t>
            </w:r>
          </w:p>
          <w:p w:rsidR="00C01EAD" w:rsidRPr="00C01EAD" w:rsidRDefault="005E161B" w:rsidP="00C01EA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377000">
              <w:rPr>
                <w:b/>
                <w:color w:val="000000"/>
                <w:sz w:val="24"/>
                <w:szCs w:val="24"/>
              </w:rPr>
              <w:t xml:space="preserve">- </w:t>
            </w:r>
            <w:r w:rsidR="00C01EAD">
              <w:rPr>
                <w:b/>
                <w:color w:val="000000"/>
                <w:sz w:val="24"/>
                <w:szCs w:val="24"/>
              </w:rPr>
              <w:t>п</w:t>
            </w:r>
            <w:r w:rsidR="00C01EAD" w:rsidRPr="00C01EAD">
              <w:rPr>
                <w:b/>
                <w:color w:val="000000"/>
                <w:sz w:val="24"/>
                <w:szCs w:val="24"/>
              </w:rPr>
              <w:t>остановление администрации города Ханты-Мансийска от 27 апреля 2018 г. N 311</w:t>
            </w:r>
          </w:p>
          <w:p w:rsidR="00377000" w:rsidRPr="00377000" w:rsidRDefault="00C01EAD" w:rsidP="00C01EA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01EAD">
              <w:rPr>
                <w:b/>
                <w:color w:val="000000"/>
                <w:sz w:val="24"/>
                <w:szCs w:val="24"/>
              </w:rPr>
              <w:t>"О порядке и условиях размещения нестационарных торговых объектов на территории города Ханты-Мансийска"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6C03FA" w:rsidRPr="00B72A47" w:rsidRDefault="00876422" w:rsidP="00C4428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Несанкционированное размещение нестационарных торговых объектов на территории города Югорска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739E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.5. Моделирование последствий, наступление которых возможно при отсутствии правового </w:t>
            </w:r>
            <w:r w:rsidRPr="000739E7">
              <w:rPr>
                <w:rFonts w:eastAsia="Calibri"/>
                <w:sz w:val="24"/>
                <w:szCs w:val="24"/>
                <w:lang w:eastAsia="ru-RU"/>
              </w:rPr>
              <w:t>регулирования:</w:t>
            </w:r>
          </w:p>
          <w:p w:rsidR="00570278" w:rsidRPr="000739E7" w:rsidRDefault="00570278" w:rsidP="001E456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739E7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28624B">
              <w:rPr>
                <w:rFonts w:eastAsia="Calibri"/>
                <w:b/>
                <w:sz w:val="24"/>
                <w:szCs w:val="24"/>
                <w:lang w:eastAsia="ru-RU"/>
              </w:rPr>
              <w:t>невозможность проведени</w:t>
            </w:r>
            <w:r w:rsidR="00B05C2E">
              <w:rPr>
                <w:rFonts w:eastAsia="Calibri"/>
                <w:b/>
                <w:sz w:val="24"/>
                <w:szCs w:val="24"/>
                <w:lang w:eastAsia="ru-RU"/>
              </w:rPr>
              <w:t>я аукционов</w:t>
            </w:r>
            <w:r w:rsidR="00876422" w:rsidRPr="00876422">
              <w:rPr>
                <w:rFonts w:eastAsia="Calibri"/>
                <w:b/>
                <w:sz w:val="24"/>
                <w:szCs w:val="24"/>
                <w:lang w:eastAsia="ru-RU"/>
              </w:rPr>
              <w:t>на право заключения договоров на размещение нестационарных торговых объектов на территории города Югорска</w:t>
            </w:r>
            <w:r w:rsidRPr="000739E7">
              <w:rPr>
                <w:b/>
                <w:sz w:val="24"/>
                <w:szCs w:val="24"/>
              </w:rPr>
              <w:t>;</w:t>
            </w:r>
          </w:p>
          <w:p w:rsidR="006C03FA" w:rsidRPr="001E456A" w:rsidRDefault="00570278" w:rsidP="00A96126">
            <w:pPr>
              <w:widowControl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0739E7">
              <w:rPr>
                <w:b/>
                <w:sz w:val="24"/>
                <w:szCs w:val="24"/>
              </w:rPr>
              <w:t>-</w:t>
            </w:r>
            <w:r w:rsidR="00B05C2E">
              <w:rPr>
                <w:b/>
                <w:sz w:val="24"/>
                <w:szCs w:val="24"/>
              </w:rPr>
              <w:t>н</w:t>
            </w:r>
            <w:r w:rsidR="00F9086E">
              <w:rPr>
                <w:b/>
                <w:sz w:val="24"/>
                <w:szCs w:val="24"/>
              </w:rPr>
              <w:t>е</w:t>
            </w:r>
            <w:r w:rsidR="00A74892">
              <w:rPr>
                <w:b/>
                <w:sz w:val="24"/>
                <w:szCs w:val="24"/>
              </w:rPr>
              <w:t>возможность заключения договоров</w:t>
            </w:r>
            <w:r w:rsidR="00AD59B7">
              <w:rPr>
                <w:b/>
                <w:sz w:val="24"/>
                <w:szCs w:val="24"/>
              </w:rPr>
              <w:t>на размещение нестационарных торговых объектов</w:t>
            </w:r>
            <w:r w:rsidR="00A96126" w:rsidRPr="00A96126">
              <w:rPr>
                <w:b/>
                <w:sz w:val="24"/>
                <w:szCs w:val="24"/>
              </w:rPr>
              <w:t xml:space="preserve"> без проведения аукциона</w:t>
            </w:r>
            <w:r w:rsidR="00A96126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опыт других территорий;</w:t>
            </w:r>
          </w:p>
          <w:p w:rsidR="00570278" w:rsidRPr="00B72A47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сеть Интернет.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(при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5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>горска</w:t>
      </w:r>
      <w:r w:rsidR="006A7942">
        <w:rPr>
          <w:rFonts w:eastAsia="Calibri"/>
          <w:sz w:val="24"/>
          <w:szCs w:val="24"/>
          <w:lang w:eastAsia="ru-RU"/>
        </w:rPr>
        <w:t xml:space="preserve"> </w:t>
      </w:r>
      <w:r w:rsidRPr="009C6E8A">
        <w:rPr>
          <w:rFonts w:eastAsia="Calibri"/>
          <w:sz w:val="24"/>
          <w:szCs w:val="24"/>
          <w:lang w:eastAsia="ru-RU"/>
        </w:rPr>
        <w:t>и муниципальных программах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18" w:rsidRDefault="00CC3B5C" w:rsidP="00931918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Улучшение условий деятельности хозяйствующих субъектов</w:t>
            </w:r>
            <w:bookmarkStart w:id="1" w:name="_GoBack"/>
            <w:bookmarkEnd w:id="1"/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:rsidR="00CC3B5C" w:rsidRDefault="00CC3B5C" w:rsidP="00931918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Повышение доходов городского бюджета.</w:t>
            </w:r>
          </w:p>
          <w:p w:rsidR="006C03FA" w:rsidRPr="00DC7707" w:rsidRDefault="00931918" w:rsidP="00DC7707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1918">
              <w:rPr>
                <w:b/>
                <w:sz w:val="24"/>
                <w:szCs w:val="24"/>
              </w:rPr>
              <w:t>Обеспечение равных возможностей для реализации прав хозяйствующих субъектов</w:t>
            </w:r>
            <w:r w:rsidR="0034346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555BA" w:rsidRDefault="00E365A5" w:rsidP="000739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Разработка порядка расчета начальной (минимальной) цены договора на размещение 1 квадратного метра нестационарных торговых объектов на территории города Югорска.</w:t>
            </w:r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6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6C03FA" w:rsidRPr="002E4A5F" w:rsidRDefault="002E4A5F" w:rsidP="005D7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35AB">
              <w:rPr>
                <w:rFonts w:eastAsia="TimesNewRoman"/>
                <w:b/>
                <w:sz w:val="24"/>
                <w:szCs w:val="24"/>
              </w:rPr>
              <w:t xml:space="preserve">правовое регулирование соответствует цели Стратегии </w:t>
            </w:r>
            <w:r w:rsidR="006A7942">
              <w:rPr>
                <w:rFonts w:eastAsia="TimesNewRoman"/>
                <w:b/>
                <w:sz w:val="24"/>
                <w:szCs w:val="24"/>
              </w:rPr>
              <w:t>социально</w:t>
            </w:r>
            <w:r w:rsidR="005D740D">
              <w:rPr>
                <w:rFonts w:eastAsia="TimesNewRoman"/>
                <w:b/>
                <w:sz w:val="24"/>
                <w:szCs w:val="24"/>
              </w:rPr>
              <w:t>-</w:t>
            </w:r>
            <w:r w:rsidR="006A7942">
              <w:rPr>
                <w:rFonts w:eastAsia="TimesNewRoman"/>
                <w:b/>
                <w:sz w:val="24"/>
                <w:szCs w:val="24"/>
              </w:rPr>
              <w:t>экономического развития города Югорска до</w:t>
            </w:r>
            <w:r w:rsidR="006A7942" w:rsidRPr="009B35AB">
              <w:rPr>
                <w:rFonts w:eastAsia="TimesNewRoman"/>
                <w:b/>
                <w:sz w:val="24"/>
                <w:szCs w:val="24"/>
              </w:rPr>
              <w:t xml:space="preserve"> </w:t>
            </w:r>
            <w:r w:rsidRPr="009B35AB">
              <w:rPr>
                <w:rFonts w:eastAsia="TimesNewRoman"/>
                <w:b/>
                <w:sz w:val="24"/>
                <w:szCs w:val="24"/>
              </w:rPr>
              <w:t>2030</w:t>
            </w:r>
            <w:r w:rsidR="006A7942">
              <w:rPr>
                <w:rFonts w:eastAsia="TimesNewRoman"/>
                <w:b/>
                <w:sz w:val="24"/>
                <w:szCs w:val="24"/>
              </w:rPr>
              <w:t xml:space="preserve"> - </w:t>
            </w:r>
            <w:r w:rsidRPr="009B35AB">
              <w:rPr>
                <w:rFonts w:eastAsia="TimesNewRoman"/>
                <w:b/>
                <w:sz w:val="24"/>
                <w:szCs w:val="24"/>
              </w:rPr>
              <w:t>«поддержки инвестиционной и предпринимательской деятельности»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6C03FA" w:rsidRPr="00401533" w:rsidTr="00860BB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Описание предлагаемого способа регулирования и преодоления связанных с ним негативных эффектов:</w:t>
            </w:r>
          </w:p>
          <w:p w:rsidR="005C04AA" w:rsidRPr="004434C3" w:rsidRDefault="00432161" w:rsidP="005C04A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4434C3">
              <w:rPr>
                <w:b/>
                <w:sz w:val="24"/>
                <w:szCs w:val="24"/>
              </w:rPr>
              <w:t>Проект нормативно-правового акта определяет формулу расчета начальной (минимальной) цены договора за размещения  1 квадратного метра нестационар</w:t>
            </w:r>
            <w:r w:rsidR="004434C3" w:rsidRPr="004434C3">
              <w:rPr>
                <w:b/>
                <w:sz w:val="24"/>
                <w:szCs w:val="24"/>
              </w:rPr>
              <w:t>ного торгового объекта, с указанием коэффициентов, учитывающих специализацию, территориальное местоположение и сезонность работы нестационарных торговых объектов.</w:t>
            </w:r>
          </w:p>
          <w:p w:rsidR="006C03FA" w:rsidRPr="002478C8" w:rsidRDefault="005C04AA" w:rsidP="00DC770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trike/>
                <w:sz w:val="24"/>
                <w:szCs w:val="24"/>
              </w:rPr>
            </w:pPr>
            <w:r w:rsidRPr="003E31CB">
              <w:rPr>
                <w:b/>
                <w:sz w:val="24"/>
                <w:szCs w:val="24"/>
              </w:rPr>
              <w:t xml:space="preserve">Обязателен для исполнения </w:t>
            </w:r>
            <w:r w:rsidR="003E31CB" w:rsidRPr="003E31CB">
              <w:rPr>
                <w:b/>
                <w:sz w:val="24"/>
                <w:szCs w:val="24"/>
              </w:rPr>
              <w:t>индивидуальными предпринимателями</w:t>
            </w:r>
            <w:r w:rsidRPr="003E31CB">
              <w:rPr>
                <w:b/>
                <w:sz w:val="24"/>
                <w:szCs w:val="24"/>
              </w:rPr>
              <w:t xml:space="preserve">, юридическими лицами, осуществляющими </w:t>
            </w:r>
            <w:r w:rsidR="003E31CB" w:rsidRPr="003E31CB">
              <w:rPr>
                <w:b/>
                <w:sz w:val="24"/>
                <w:szCs w:val="24"/>
              </w:rPr>
              <w:t>торговую деятельность на территории города Югорска</w:t>
            </w:r>
            <w:r w:rsidR="00DC7707">
              <w:rPr>
                <w:b/>
                <w:strike/>
                <w:sz w:val="24"/>
                <w:szCs w:val="24"/>
              </w:rPr>
              <w:t>.</w:t>
            </w:r>
          </w:p>
        </w:tc>
      </w:tr>
      <w:tr w:rsidR="006C03FA" w:rsidRPr="00401533" w:rsidTr="00860BB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DC77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</w:tc>
      </w:tr>
      <w:tr w:rsidR="006C03FA" w:rsidRPr="00401533" w:rsidTr="00860BB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DC7707" w:rsidRPr="00DC7707" w:rsidRDefault="00741D3E" w:rsidP="00741D3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41D3E">
              <w:rPr>
                <w:b/>
                <w:sz w:val="24"/>
                <w:szCs w:val="24"/>
              </w:rPr>
              <w:t xml:space="preserve">выбранный способ предлагаемого решения проблемы соответствует </w:t>
            </w:r>
            <w:r>
              <w:rPr>
                <w:b/>
                <w:sz w:val="24"/>
                <w:szCs w:val="24"/>
                <w:lang w:eastAsia="en-US"/>
              </w:rPr>
              <w:t>Положению</w:t>
            </w:r>
            <w:r w:rsidR="00DC7707">
              <w:rPr>
                <w:b/>
                <w:sz w:val="24"/>
                <w:szCs w:val="24"/>
                <w:lang w:eastAsia="en-US"/>
              </w:rPr>
              <w:t xml:space="preserve"> о размещении нестационарных торговых объектов на территории города Югорска от 30.09.2016 № 2367.</w:t>
            </w:r>
          </w:p>
        </w:tc>
      </w:tr>
      <w:tr w:rsidR="006C03FA" w:rsidRPr="00401533" w:rsidTr="00860BB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B340F9" w:rsidP="00F46B2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3985"/>
        <w:gridCol w:w="826"/>
        <w:gridCol w:w="4396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C03FA" w:rsidRPr="00401533" w:rsidTr="00B30C75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 индивидуальные предприниматели.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Точное количество не определяется</w:t>
            </w:r>
          </w:p>
        </w:tc>
      </w:tr>
      <w:tr w:rsidR="006C03FA" w:rsidRPr="00401533" w:rsidTr="00B30C75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5B1778" w:rsidRDefault="006C03FA" w:rsidP="005B1778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401533" w:rsidRDefault="00852251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2819"/>
        <w:gridCol w:w="1945"/>
        <w:gridCol w:w="1756"/>
      </w:tblGrid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ED" w:rsidRPr="00C440E0" w:rsidRDefault="00DC7707" w:rsidP="005517ED">
            <w:pPr>
              <w:pStyle w:val="a8"/>
              <w:numPr>
                <w:ilvl w:val="0"/>
                <w:numId w:val="1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440E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Индивидуальные предприниматели</w:t>
            </w:r>
            <w:r w:rsidR="005517ED" w:rsidRPr="00C440E0">
              <w:rPr>
                <w:rFonts w:eastAsia="Calibri"/>
                <w:b/>
                <w:sz w:val="24"/>
                <w:szCs w:val="24"/>
                <w:lang w:eastAsia="ru-RU"/>
              </w:rPr>
              <w:t>, юридические лица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C440E0" w:rsidRDefault="00DC7707" w:rsidP="005517ED">
            <w:pPr>
              <w:pStyle w:val="a8"/>
              <w:numPr>
                <w:ilvl w:val="0"/>
                <w:numId w:val="2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440E0">
              <w:rPr>
                <w:rFonts w:eastAsia="Calibri"/>
                <w:b/>
                <w:sz w:val="24"/>
                <w:szCs w:val="24"/>
                <w:lang w:eastAsia="ru-RU"/>
              </w:rPr>
              <w:t xml:space="preserve"> Не определяется</w:t>
            </w:r>
          </w:p>
          <w:p w:rsidR="005517ED" w:rsidRPr="00C440E0" w:rsidRDefault="005517ED" w:rsidP="00DC770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DC7707" w:rsidRDefault="006C03FA" w:rsidP="00B30C75">
            <w:pPr>
              <w:spacing w:line="256" w:lineRule="auto"/>
              <w:jc w:val="both"/>
              <w:rPr>
                <w:rFonts w:eastAsia="Calibri"/>
                <w:b/>
                <w:strike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DC7707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DC7707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1C4EFD" w:rsidP="001C4EF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0" w:rsidRPr="0052138B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646C7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</w:t>
            </w:r>
            <w:r w:rsidR="00646C70">
              <w:rPr>
                <w:rFonts w:eastAsia="Calibri"/>
                <w:sz w:val="24"/>
                <w:szCs w:val="24"/>
                <w:lang w:eastAsia="ru-RU"/>
              </w:rPr>
              <w:t>ники данных:</w:t>
            </w:r>
          </w:p>
          <w:p w:rsidR="00646C70" w:rsidRPr="00646C70" w:rsidRDefault="00646C70" w:rsidP="00646C70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B30C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E35A4D" w:rsidRDefault="00E35A4D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="00E35A4D" w:rsidRPr="00F42956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 руб.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3E05D2" w:rsidRDefault="006C03FA" w:rsidP="006C03F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B30C75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F42956" w:rsidRDefault="00F42956" w:rsidP="00B30C75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993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7313D7" w:rsidRDefault="00E365A5" w:rsidP="00E365A5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7313D7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11</w:t>
            </w:r>
            <w:r w:rsidR="007313D7">
              <w:rPr>
                <w:b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B30C75">
        <w:tc>
          <w:tcPr>
            <w:tcW w:w="4564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3E05D2" w:rsidRDefault="006C03FA" w:rsidP="006C03FA">
      <w:pPr>
        <w:jc w:val="both"/>
        <w:rPr>
          <w:sz w:val="28"/>
          <w:szCs w:val="28"/>
        </w:rPr>
        <w:sectPr w:rsidR="006C03FA" w:rsidRPr="003E05D2" w:rsidSect="00F42956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6C03FA" w:rsidRPr="006C03FA" w:rsidRDefault="006C03FA" w:rsidP="007408C0"/>
    <w:sectPr w:rsidR="006C03FA" w:rsidRPr="006C03FA" w:rsidSect="001360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592"/>
    <w:multiLevelType w:val="hybridMultilevel"/>
    <w:tmpl w:val="D0F6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D51"/>
    <w:multiLevelType w:val="hybridMultilevel"/>
    <w:tmpl w:val="F626D7E0"/>
    <w:lvl w:ilvl="0" w:tplc="62DCF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43B6"/>
    <w:rsid w:val="000277ED"/>
    <w:rsid w:val="000314F5"/>
    <w:rsid w:val="0005419A"/>
    <w:rsid w:val="0005686C"/>
    <w:rsid w:val="000739E7"/>
    <w:rsid w:val="00074C0D"/>
    <w:rsid w:val="001114AB"/>
    <w:rsid w:val="00120760"/>
    <w:rsid w:val="001304E9"/>
    <w:rsid w:val="001319F5"/>
    <w:rsid w:val="0013609F"/>
    <w:rsid w:val="00155909"/>
    <w:rsid w:val="00180E3B"/>
    <w:rsid w:val="001859CC"/>
    <w:rsid w:val="001C4EFD"/>
    <w:rsid w:val="001E456A"/>
    <w:rsid w:val="002069FC"/>
    <w:rsid w:val="002478C8"/>
    <w:rsid w:val="00253147"/>
    <w:rsid w:val="002555BA"/>
    <w:rsid w:val="0028624B"/>
    <w:rsid w:val="002A13EA"/>
    <w:rsid w:val="002B432E"/>
    <w:rsid w:val="002E4A5F"/>
    <w:rsid w:val="00324536"/>
    <w:rsid w:val="0034346D"/>
    <w:rsid w:val="00374381"/>
    <w:rsid w:val="00377000"/>
    <w:rsid w:val="003B5007"/>
    <w:rsid w:val="003E31CB"/>
    <w:rsid w:val="003F16CD"/>
    <w:rsid w:val="00432161"/>
    <w:rsid w:val="004434C3"/>
    <w:rsid w:val="00453272"/>
    <w:rsid w:val="004608C9"/>
    <w:rsid w:val="00491C4F"/>
    <w:rsid w:val="004D522B"/>
    <w:rsid w:val="0051571C"/>
    <w:rsid w:val="0052138B"/>
    <w:rsid w:val="005517ED"/>
    <w:rsid w:val="005607D3"/>
    <w:rsid w:val="00570278"/>
    <w:rsid w:val="0057730D"/>
    <w:rsid w:val="005A6FA1"/>
    <w:rsid w:val="005A79C4"/>
    <w:rsid w:val="005B1778"/>
    <w:rsid w:val="005C04AA"/>
    <w:rsid w:val="005D740D"/>
    <w:rsid w:val="005E161B"/>
    <w:rsid w:val="005F3781"/>
    <w:rsid w:val="005F4158"/>
    <w:rsid w:val="006019B8"/>
    <w:rsid w:val="00646C70"/>
    <w:rsid w:val="00661653"/>
    <w:rsid w:val="006A242F"/>
    <w:rsid w:val="006A7942"/>
    <w:rsid w:val="006C03FA"/>
    <w:rsid w:val="007313D7"/>
    <w:rsid w:val="007408C0"/>
    <w:rsid w:val="00741D3E"/>
    <w:rsid w:val="00791107"/>
    <w:rsid w:val="007A6F23"/>
    <w:rsid w:val="008463E3"/>
    <w:rsid w:val="00852251"/>
    <w:rsid w:val="00860BB5"/>
    <w:rsid w:val="0087076E"/>
    <w:rsid w:val="00876422"/>
    <w:rsid w:val="008F5F6C"/>
    <w:rsid w:val="0091113F"/>
    <w:rsid w:val="00931918"/>
    <w:rsid w:val="00986190"/>
    <w:rsid w:val="009B35AB"/>
    <w:rsid w:val="00A226BA"/>
    <w:rsid w:val="00A4366B"/>
    <w:rsid w:val="00A54462"/>
    <w:rsid w:val="00A70A96"/>
    <w:rsid w:val="00A74892"/>
    <w:rsid w:val="00A96126"/>
    <w:rsid w:val="00AA1D8F"/>
    <w:rsid w:val="00AB54FD"/>
    <w:rsid w:val="00AC4068"/>
    <w:rsid w:val="00AD4668"/>
    <w:rsid w:val="00AD59B7"/>
    <w:rsid w:val="00B05C2E"/>
    <w:rsid w:val="00B20A62"/>
    <w:rsid w:val="00B340F9"/>
    <w:rsid w:val="00B53B15"/>
    <w:rsid w:val="00B67144"/>
    <w:rsid w:val="00BB211A"/>
    <w:rsid w:val="00BE4841"/>
    <w:rsid w:val="00C01EAD"/>
    <w:rsid w:val="00C217F0"/>
    <w:rsid w:val="00C440E0"/>
    <w:rsid w:val="00C4428F"/>
    <w:rsid w:val="00C51998"/>
    <w:rsid w:val="00C63E3C"/>
    <w:rsid w:val="00C763A2"/>
    <w:rsid w:val="00CC3B5C"/>
    <w:rsid w:val="00D008F1"/>
    <w:rsid w:val="00D150E6"/>
    <w:rsid w:val="00D2277B"/>
    <w:rsid w:val="00D44E31"/>
    <w:rsid w:val="00D475AD"/>
    <w:rsid w:val="00D51D7B"/>
    <w:rsid w:val="00D90C6D"/>
    <w:rsid w:val="00DC7707"/>
    <w:rsid w:val="00DE1A18"/>
    <w:rsid w:val="00DF60E3"/>
    <w:rsid w:val="00E35A4D"/>
    <w:rsid w:val="00E365A5"/>
    <w:rsid w:val="00E943B6"/>
    <w:rsid w:val="00EB0201"/>
    <w:rsid w:val="00EB1976"/>
    <w:rsid w:val="00EB20D5"/>
    <w:rsid w:val="00F03B5A"/>
    <w:rsid w:val="00F42956"/>
    <w:rsid w:val="00F46B23"/>
    <w:rsid w:val="00F674B8"/>
    <w:rsid w:val="00F9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consultantplus://offline/ref=D521B6AFCD8A28B32EFA9E4878E8159064F4ADEDE1B42304DECA62B23CC9C61CA0056A59207C5279CEAEC2D3ZE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9</cp:revision>
  <cp:lastPrinted>2018-11-13T10:28:00Z</cp:lastPrinted>
  <dcterms:created xsi:type="dcterms:W3CDTF">2018-11-08T12:04:00Z</dcterms:created>
  <dcterms:modified xsi:type="dcterms:W3CDTF">2018-11-14T18:32:00Z</dcterms:modified>
</cp:coreProperties>
</file>