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82" w:rsidRDefault="001B2082" w:rsidP="001B2082">
      <w:pPr>
        <w:pStyle w:val="6"/>
        <w:jc w:val="center"/>
      </w:pPr>
      <w:bookmarkStart w:id="0" w:name="_GoBack"/>
      <w:bookmarkEnd w:id="0"/>
      <w:r>
        <w:rPr>
          <w:noProof/>
          <w:lang w:eastAsia="ru-RU"/>
        </w:rPr>
        <w:drawing>
          <wp:inline distT="0" distB="0" distL="0" distR="0" wp14:anchorId="619EB2D4" wp14:editId="203F6C99">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1B2082" w:rsidRPr="003F1044" w:rsidRDefault="001B2082" w:rsidP="001B2082">
      <w:pPr>
        <w:jc w:val="center"/>
        <w:rPr>
          <w:color w:val="FF0000"/>
        </w:rPr>
      </w:pPr>
    </w:p>
    <w:p w:rsidR="001B2082" w:rsidRPr="001B2082" w:rsidRDefault="001B2082" w:rsidP="001B2082">
      <w:pPr>
        <w:pStyle w:val="a3"/>
        <w:jc w:val="center"/>
        <w:rPr>
          <w:sz w:val="28"/>
          <w:szCs w:val="28"/>
        </w:rPr>
      </w:pPr>
      <w:r w:rsidRPr="001B2082">
        <w:rPr>
          <w:sz w:val="28"/>
          <w:szCs w:val="28"/>
        </w:rPr>
        <w:t>ГЛАВА ГОРОДА ЮГОРСКА</w:t>
      </w:r>
    </w:p>
    <w:p w:rsidR="001B2082" w:rsidRDefault="001B2082" w:rsidP="001B2082">
      <w:pPr>
        <w:jc w:val="center"/>
        <w:rPr>
          <w:color w:val="000000"/>
          <w:sz w:val="28"/>
          <w:szCs w:val="28"/>
        </w:rPr>
      </w:pPr>
      <w:r>
        <w:rPr>
          <w:color w:val="000000"/>
          <w:sz w:val="28"/>
          <w:szCs w:val="28"/>
        </w:rPr>
        <w:t>Ханты-Мансийского автономного округа – Югры</w:t>
      </w:r>
    </w:p>
    <w:p w:rsidR="001B2082" w:rsidRPr="00505860" w:rsidRDefault="001B2082" w:rsidP="001B2082">
      <w:pPr>
        <w:pStyle w:val="a3"/>
        <w:jc w:val="center"/>
        <w:rPr>
          <w:sz w:val="32"/>
          <w:szCs w:val="32"/>
        </w:rPr>
      </w:pPr>
    </w:p>
    <w:p w:rsidR="001B2082" w:rsidRDefault="001B2082" w:rsidP="001B2082">
      <w:pPr>
        <w:pStyle w:val="a3"/>
        <w:jc w:val="center"/>
        <w:rPr>
          <w:sz w:val="36"/>
          <w:szCs w:val="36"/>
        </w:rPr>
      </w:pPr>
      <w:r>
        <w:rPr>
          <w:sz w:val="36"/>
          <w:szCs w:val="36"/>
        </w:rPr>
        <w:t>ПОСТАНОВЛЕНИЕ</w:t>
      </w:r>
    </w:p>
    <w:p w:rsidR="001B2082" w:rsidRDefault="001B2082" w:rsidP="001B2082">
      <w:pPr>
        <w:pStyle w:val="afe"/>
      </w:pPr>
    </w:p>
    <w:p w:rsidR="001B2082" w:rsidRDefault="001B2082" w:rsidP="001B2082">
      <w:pPr>
        <w:pStyle w:val="afe"/>
      </w:pPr>
    </w:p>
    <w:p w:rsidR="001B2082" w:rsidRPr="001B2082" w:rsidRDefault="001B2082" w:rsidP="001B2082">
      <w:pPr>
        <w:pStyle w:val="afe"/>
        <w:rPr>
          <w:b/>
          <w:sz w:val="24"/>
          <w:szCs w:val="24"/>
          <w:u w:val="single"/>
        </w:rPr>
      </w:pPr>
      <w:r w:rsidRPr="001B2082">
        <w:rPr>
          <w:sz w:val="24"/>
          <w:szCs w:val="24"/>
        </w:rPr>
        <w:t>от 0</w:t>
      </w:r>
      <w:r w:rsidR="00626610">
        <w:rPr>
          <w:sz w:val="24"/>
          <w:szCs w:val="24"/>
        </w:rPr>
        <w:t>6</w:t>
      </w:r>
      <w:r w:rsidRPr="001B2082">
        <w:rPr>
          <w:sz w:val="24"/>
          <w:szCs w:val="24"/>
        </w:rPr>
        <w:t xml:space="preserve"> июля 2015 года</w:t>
      </w:r>
      <w:r w:rsidRPr="001B2082">
        <w:rPr>
          <w:sz w:val="24"/>
          <w:szCs w:val="24"/>
        </w:rPr>
        <w:tab/>
      </w:r>
      <w:r w:rsidRPr="001B2082">
        <w:rPr>
          <w:sz w:val="24"/>
          <w:szCs w:val="24"/>
        </w:rPr>
        <w:tab/>
      </w:r>
      <w:r w:rsidRPr="001B2082">
        <w:rPr>
          <w:sz w:val="24"/>
          <w:szCs w:val="24"/>
        </w:rPr>
        <w:tab/>
      </w:r>
      <w:r w:rsidRPr="001B2082">
        <w:rPr>
          <w:sz w:val="24"/>
          <w:szCs w:val="24"/>
        </w:rPr>
        <w:tab/>
      </w:r>
      <w:r w:rsidRPr="001B2082">
        <w:rPr>
          <w:sz w:val="24"/>
          <w:szCs w:val="24"/>
        </w:rPr>
        <w:tab/>
      </w:r>
      <w:r w:rsidRPr="001B2082">
        <w:rPr>
          <w:sz w:val="24"/>
          <w:szCs w:val="24"/>
        </w:rPr>
        <w:tab/>
      </w:r>
      <w:r w:rsidRPr="001B2082">
        <w:rPr>
          <w:sz w:val="24"/>
          <w:szCs w:val="24"/>
        </w:rPr>
        <w:tab/>
      </w:r>
      <w:r w:rsidRPr="001B2082">
        <w:rPr>
          <w:sz w:val="24"/>
          <w:szCs w:val="24"/>
        </w:rPr>
        <w:tab/>
      </w:r>
      <w:r w:rsidRPr="001B2082">
        <w:rPr>
          <w:sz w:val="24"/>
          <w:szCs w:val="24"/>
        </w:rPr>
        <w:tab/>
        <w:t xml:space="preserve">          № 35</w:t>
      </w:r>
    </w:p>
    <w:p w:rsidR="001B2082" w:rsidRDefault="001B2082" w:rsidP="001B2082">
      <w:pPr>
        <w:jc w:val="both"/>
        <w:rPr>
          <w:sz w:val="24"/>
          <w:szCs w:val="24"/>
        </w:rPr>
      </w:pPr>
    </w:p>
    <w:p w:rsidR="001B2082" w:rsidRDefault="001B2082" w:rsidP="001B208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О порядке формирования муниципальных резервов</w:t>
      </w:r>
    </w:p>
    <w:p w:rsidR="001B2082" w:rsidRDefault="001B2082" w:rsidP="001B208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 xml:space="preserve"> управленческих кадров в городе Югорске</w:t>
      </w:r>
    </w:p>
    <w:p w:rsidR="001B2082" w:rsidRDefault="001B2082" w:rsidP="001B208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p>
    <w:p w:rsidR="001B2082" w:rsidRDefault="001B2082" w:rsidP="001B208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both"/>
        <w:rPr>
          <w:rFonts w:cs="Courier New"/>
          <w:bCs/>
          <w:sz w:val="24"/>
          <w:szCs w:val="24"/>
        </w:rPr>
      </w:pPr>
      <w:r>
        <w:rPr>
          <w:rFonts w:cs="Courier New"/>
          <w:bCs/>
          <w:sz w:val="24"/>
          <w:szCs w:val="24"/>
        </w:rPr>
        <w:tab/>
        <w:t xml:space="preserve">Руководствуясь  законом Ханты-Мансийского автономного округа-Югры от 30.12.2008 № 172-оз «О резервах управленческих кадров </w:t>
      </w:r>
      <w:proofErr w:type="gramStart"/>
      <w:r>
        <w:rPr>
          <w:rFonts w:cs="Courier New"/>
          <w:bCs/>
          <w:sz w:val="24"/>
          <w:szCs w:val="24"/>
        </w:rPr>
        <w:t>в</w:t>
      </w:r>
      <w:proofErr w:type="gramEnd"/>
      <w:r>
        <w:rPr>
          <w:rFonts w:cs="Courier New"/>
          <w:bCs/>
          <w:sz w:val="24"/>
          <w:szCs w:val="24"/>
        </w:rPr>
        <w:t xml:space="preserve"> </w:t>
      </w:r>
      <w:proofErr w:type="gramStart"/>
      <w:r>
        <w:rPr>
          <w:rFonts w:cs="Courier New"/>
          <w:bCs/>
          <w:sz w:val="24"/>
          <w:szCs w:val="24"/>
        </w:rPr>
        <w:t>Ханты-Мансийском</w:t>
      </w:r>
      <w:proofErr w:type="gramEnd"/>
      <w:r>
        <w:rPr>
          <w:rFonts w:cs="Courier New"/>
          <w:bCs/>
          <w:sz w:val="24"/>
          <w:szCs w:val="24"/>
        </w:rPr>
        <w:t xml:space="preserve"> автономном округе-Югре»:</w:t>
      </w:r>
    </w:p>
    <w:p w:rsidR="001B2082" w:rsidRPr="000B1EFA" w:rsidRDefault="001B2082" w:rsidP="000B1EFA">
      <w:pPr>
        <w:pStyle w:val="ad"/>
        <w:numPr>
          <w:ilvl w:val="0"/>
          <w:numId w:val="4"/>
        </w:numPr>
        <w:ind w:left="0" w:firstLine="568"/>
        <w:jc w:val="both"/>
        <w:rPr>
          <w:sz w:val="24"/>
          <w:szCs w:val="24"/>
        </w:rPr>
      </w:pPr>
      <w:r w:rsidRPr="000B1EFA">
        <w:rPr>
          <w:sz w:val="24"/>
          <w:szCs w:val="24"/>
        </w:rPr>
        <w:t>Утвердить Порядок формирования муниципальных резервов управленческих кадров в городе Югорске согласно приложению 1.</w:t>
      </w:r>
    </w:p>
    <w:p w:rsidR="001B2082" w:rsidRPr="000C5DB0" w:rsidRDefault="001B2082" w:rsidP="000B1EFA">
      <w:pPr>
        <w:pStyle w:val="ad"/>
        <w:numPr>
          <w:ilvl w:val="0"/>
          <w:numId w:val="4"/>
        </w:numPr>
        <w:ind w:left="0" w:firstLine="568"/>
        <w:jc w:val="both"/>
        <w:rPr>
          <w:sz w:val="24"/>
          <w:szCs w:val="24"/>
        </w:rPr>
      </w:pPr>
      <w:r w:rsidRPr="000C5DB0">
        <w:rPr>
          <w:sz w:val="24"/>
          <w:szCs w:val="24"/>
        </w:rPr>
        <w:t>Утвердить Порядок конкурсного отбора кандидатов в муниципальные резервы управленческих кадров в городе Югорске согласно приложению 2.</w:t>
      </w:r>
    </w:p>
    <w:p w:rsidR="001B2082" w:rsidRPr="00176D5C" w:rsidRDefault="001B2082" w:rsidP="001B2082">
      <w:pPr>
        <w:pStyle w:val="ad"/>
        <w:numPr>
          <w:ilvl w:val="0"/>
          <w:numId w:val="4"/>
        </w:numPr>
        <w:ind w:left="0" w:firstLine="568"/>
        <w:jc w:val="both"/>
        <w:rPr>
          <w:sz w:val="24"/>
          <w:szCs w:val="24"/>
        </w:rPr>
      </w:pPr>
      <w:r w:rsidRPr="00176D5C">
        <w:rPr>
          <w:sz w:val="24"/>
          <w:szCs w:val="24"/>
        </w:rPr>
        <w:t>Утвердить Положение о комиссии при главе города Югорска по формированию и подготовке муниципальных резервов управленческих кадров в городе Югорске согласно приложению 3.</w:t>
      </w:r>
    </w:p>
    <w:p w:rsidR="001B2082" w:rsidRPr="00176D5C" w:rsidRDefault="001B2082" w:rsidP="001B2082">
      <w:pPr>
        <w:pStyle w:val="ad"/>
        <w:numPr>
          <w:ilvl w:val="0"/>
          <w:numId w:val="4"/>
        </w:numPr>
        <w:ind w:left="0" w:firstLine="568"/>
        <w:jc w:val="both"/>
        <w:rPr>
          <w:sz w:val="24"/>
          <w:szCs w:val="24"/>
        </w:rPr>
      </w:pPr>
      <w:r w:rsidRPr="00176D5C">
        <w:rPr>
          <w:sz w:val="24"/>
          <w:szCs w:val="24"/>
        </w:rPr>
        <w:t>Утвердить состав комиссии при главе города Югорска по формированию и подготовке муниципальных резервов управленческих кадров в городе Югорске согласно приложению 4.</w:t>
      </w:r>
    </w:p>
    <w:p w:rsidR="001B2082" w:rsidRDefault="001B2082" w:rsidP="001B2082">
      <w:pPr>
        <w:pStyle w:val="ad"/>
        <w:numPr>
          <w:ilvl w:val="0"/>
          <w:numId w:val="4"/>
        </w:numPr>
        <w:jc w:val="both"/>
        <w:rPr>
          <w:sz w:val="24"/>
          <w:szCs w:val="24"/>
        </w:rPr>
      </w:pPr>
      <w:r>
        <w:rPr>
          <w:sz w:val="24"/>
          <w:szCs w:val="24"/>
        </w:rPr>
        <w:t>Признать утратившими силу постановления главы города Югорска:</w:t>
      </w:r>
    </w:p>
    <w:p w:rsidR="001B2082" w:rsidRPr="00FF5888" w:rsidRDefault="001B2082" w:rsidP="001B2082">
      <w:pPr>
        <w:ind w:firstLine="568"/>
        <w:jc w:val="both"/>
        <w:rPr>
          <w:sz w:val="24"/>
          <w:szCs w:val="24"/>
        </w:rPr>
      </w:pPr>
      <w:r>
        <w:rPr>
          <w:sz w:val="24"/>
          <w:szCs w:val="24"/>
        </w:rPr>
        <w:t xml:space="preserve">- </w:t>
      </w:r>
      <w:r w:rsidRPr="00FF5888">
        <w:rPr>
          <w:sz w:val="24"/>
          <w:szCs w:val="24"/>
        </w:rPr>
        <w:t>от 15.11.2011 № 29 «О порядке формирования резерва управленческих кадров»;</w:t>
      </w:r>
    </w:p>
    <w:p w:rsidR="001B2082" w:rsidRDefault="001B2082" w:rsidP="001B2082">
      <w:pPr>
        <w:ind w:firstLine="568"/>
        <w:jc w:val="both"/>
        <w:rPr>
          <w:sz w:val="24"/>
          <w:szCs w:val="24"/>
        </w:rPr>
      </w:pPr>
      <w:r>
        <w:rPr>
          <w:sz w:val="24"/>
          <w:szCs w:val="24"/>
        </w:rPr>
        <w:t>- от 19.02.2013 № 7 «О внесении изменений в постановление главы города Югорска от 15.11.2011 № 29»;</w:t>
      </w:r>
    </w:p>
    <w:p w:rsidR="001B2082" w:rsidRDefault="001B2082" w:rsidP="001B2082">
      <w:pPr>
        <w:ind w:firstLine="568"/>
        <w:jc w:val="both"/>
        <w:rPr>
          <w:sz w:val="24"/>
          <w:szCs w:val="24"/>
        </w:rPr>
      </w:pPr>
      <w:r>
        <w:rPr>
          <w:sz w:val="24"/>
          <w:szCs w:val="24"/>
        </w:rPr>
        <w:t>- от 15.12.2014 № 70 «О внесении изменений в постановление главы города Югорска от 15.11.2011 № 29».</w:t>
      </w:r>
    </w:p>
    <w:p w:rsidR="001B2082" w:rsidRPr="00176D5C" w:rsidRDefault="001B2082" w:rsidP="001B2082">
      <w:pPr>
        <w:pStyle w:val="ad"/>
        <w:numPr>
          <w:ilvl w:val="0"/>
          <w:numId w:val="4"/>
        </w:numPr>
        <w:ind w:left="0" w:firstLine="568"/>
        <w:jc w:val="both"/>
        <w:rPr>
          <w:sz w:val="24"/>
          <w:szCs w:val="24"/>
        </w:rPr>
      </w:pPr>
      <w:r w:rsidRPr="00176D5C">
        <w:rPr>
          <w:sz w:val="24"/>
          <w:szCs w:val="24"/>
        </w:rPr>
        <w:t>Опубликовать постановление в газете «Югорский вестник» и разместить на портале органов местного самоуправления города Югорска.</w:t>
      </w:r>
    </w:p>
    <w:p w:rsidR="001B2082" w:rsidRDefault="001B2082" w:rsidP="001B2082">
      <w:pPr>
        <w:pStyle w:val="ad"/>
        <w:numPr>
          <w:ilvl w:val="0"/>
          <w:numId w:val="4"/>
        </w:numPr>
        <w:ind w:left="0" w:firstLine="568"/>
        <w:jc w:val="both"/>
        <w:rPr>
          <w:sz w:val="24"/>
          <w:szCs w:val="24"/>
        </w:rPr>
      </w:pPr>
      <w:r w:rsidRPr="00176D5C">
        <w:rPr>
          <w:sz w:val="24"/>
          <w:szCs w:val="24"/>
        </w:rPr>
        <w:t>Настоящее постановление вступает в силу после его официального опубликования в газете «Югорский вестник».</w:t>
      </w:r>
    </w:p>
    <w:p w:rsidR="001B2082" w:rsidRDefault="001B2082" w:rsidP="001B2082">
      <w:pPr>
        <w:pStyle w:val="ad"/>
        <w:ind w:left="568"/>
        <w:jc w:val="both"/>
        <w:rPr>
          <w:sz w:val="24"/>
          <w:szCs w:val="24"/>
        </w:rPr>
      </w:pPr>
    </w:p>
    <w:p w:rsidR="001B2082" w:rsidRDefault="001B2082" w:rsidP="001B2082">
      <w:pPr>
        <w:pStyle w:val="ad"/>
        <w:ind w:left="568"/>
        <w:jc w:val="both"/>
        <w:rPr>
          <w:sz w:val="24"/>
          <w:szCs w:val="24"/>
        </w:rPr>
      </w:pPr>
    </w:p>
    <w:p w:rsidR="001B2082" w:rsidRDefault="001B2082" w:rsidP="001B2082">
      <w:pPr>
        <w:pStyle w:val="ad"/>
        <w:ind w:left="568"/>
        <w:jc w:val="both"/>
        <w:rPr>
          <w:sz w:val="24"/>
          <w:szCs w:val="24"/>
        </w:rPr>
      </w:pPr>
    </w:p>
    <w:p w:rsidR="001B2082" w:rsidRDefault="001B2082" w:rsidP="001B2082">
      <w:pPr>
        <w:pStyle w:val="ad"/>
        <w:ind w:left="568"/>
        <w:jc w:val="both"/>
        <w:rPr>
          <w:sz w:val="24"/>
          <w:szCs w:val="24"/>
        </w:rPr>
      </w:pPr>
    </w:p>
    <w:p w:rsidR="001B2082" w:rsidRPr="00623A30" w:rsidRDefault="001B2082" w:rsidP="001B2082">
      <w:pPr>
        <w:tabs>
          <w:tab w:val="left" w:pos="4077"/>
        </w:tabs>
        <w:jc w:val="both"/>
        <w:rPr>
          <w:b/>
          <w:sz w:val="24"/>
          <w:szCs w:val="24"/>
        </w:rPr>
      </w:pPr>
      <w:r w:rsidRPr="00623A30">
        <w:rPr>
          <w:b/>
          <w:sz w:val="24"/>
          <w:szCs w:val="24"/>
        </w:rPr>
        <w:t>Глава города Югорска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623A30">
        <w:rPr>
          <w:b/>
          <w:sz w:val="24"/>
          <w:szCs w:val="24"/>
        </w:rPr>
        <w:t>Р.З.</w:t>
      </w:r>
      <w:r>
        <w:rPr>
          <w:b/>
          <w:sz w:val="24"/>
          <w:szCs w:val="24"/>
        </w:rPr>
        <w:t xml:space="preserve"> </w:t>
      </w:r>
      <w:r w:rsidRPr="00623A30">
        <w:rPr>
          <w:b/>
          <w:sz w:val="24"/>
          <w:szCs w:val="24"/>
        </w:rPr>
        <w:t>Салахов</w:t>
      </w: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1B2082" w:rsidRDefault="001B2082" w:rsidP="001B2082">
      <w:pPr>
        <w:jc w:val="both"/>
        <w:rPr>
          <w:sz w:val="24"/>
          <w:szCs w:val="24"/>
        </w:rPr>
      </w:pPr>
    </w:p>
    <w:p w:rsidR="00684184" w:rsidRPr="001B2082" w:rsidRDefault="00684184" w:rsidP="00684184">
      <w:pPr>
        <w:ind w:left="6600"/>
        <w:jc w:val="right"/>
        <w:rPr>
          <w:b/>
          <w:sz w:val="24"/>
          <w:szCs w:val="24"/>
        </w:rPr>
      </w:pPr>
      <w:r w:rsidRPr="001B2082">
        <w:rPr>
          <w:b/>
          <w:sz w:val="24"/>
          <w:szCs w:val="24"/>
        </w:rPr>
        <w:lastRenderedPageBreak/>
        <w:t>Приложение 1</w:t>
      </w:r>
    </w:p>
    <w:p w:rsidR="00684184" w:rsidRPr="001B2082" w:rsidRDefault="00684184" w:rsidP="00684184">
      <w:pPr>
        <w:jc w:val="right"/>
        <w:rPr>
          <w:b/>
          <w:sz w:val="24"/>
          <w:szCs w:val="24"/>
        </w:rPr>
      </w:pPr>
      <w:r w:rsidRPr="001B2082">
        <w:rPr>
          <w:b/>
          <w:sz w:val="24"/>
          <w:szCs w:val="24"/>
        </w:rPr>
        <w:t>к постановлению главы города Югорска</w:t>
      </w:r>
    </w:p>
    <w:p w:rsidR="00684184" w:rsidRPr="001B2082" w:rsidRDefault="00684184" w:rsidP="00684184">
      <w:pPr>
        <w:pStyle w:val="ae"/>
        <w:spacing w:before="0" w:beforeAutospacing="0" w:after="0" w:afterAutospacing="0"/>
        <w:ind w:left="6600"/>
        <w:jc w:val="right"/>
        <w:rPr>
          <w:b/>
          <w:bCs/>
        </w:rPr>
      </w:pPr>
      <w:r w:rsidRPr="001B2082">
        <w:rPr>
          <w:b/>
        </w:rPr>
        <w:t xml:space="preserve">от </w:t>
      </w:r>
      <w:r w:rsidR="001B2082" w:rsidRPr="001B2082">
        <w:rPr>
          <w:b/>
        </w:rPr>
        <w:t>0</w:t>
      </w:r>
      <w:r w:rsidR="00626610">
        <w:rPr>
          <w:b/>
        </w:rPr>
        <w:t>6</w:t>
      </w:r>
      <w:r w:rsidR="001B2082" w:rsidRPr="001B2082">
        <w:rPr>
          <w:b/>
        </w:rPr>
        <w:t xml:space="preserve"> июля 2015 года </w:t>
      </w:r>
      <w:r w:rsidRPr="001B2082">
        <w:rPr>
          <w:b/>
        </w:rPr>
        <w:t xml:space="preserve">№ </w:t>
      </w:r>
      <w:r w:rsidR="001B2082">
        <w:rPr>
          <w:b/>
        </w:rPr>
        <w:t>35</w:t>
      </w:r>
    </w:p>
    <w:p w:rsidR="00684184" w:rsidRPr="00961BFB" w:rsidRDefault="00684184" w:rsidP="00684184">
      <w:pPr>
        <w:rPr>
          <w:sz w:val="24"/>
          <w:szCs w:val="24"/>
        </w:rPr>
      </w:pPr>
    </w:p>
    <w:p w:rsidR="001B2082" w:rsidRDefault="001B2082" w:rsidP="00684184">
      <w:pPr>
        <w:jc w:val="center"/>
        <w:rPr>
          <w:b/>
          <w:sz w:val="24"/>
          <w:szCs w:val="24"/>
        </w:rPr>
      </w:pPr>
    </w:p>
    <w:p w:rsidR="001B2082" w:rsidRDefault="00684184" w:rsidP="00684184">
      <w:pPr>
        <w:jc w:val="center"/>
        <w:rPr>
          <w:b/>
          <w:sz w:val="24"/>
          <w:szCs w:val="24"/>
        </w:rPr>
      </w:pPr>
      <w:r w:rsidRPr="00961BFB">
        <w:rPr>
          <w:b/>
          <w:sz w:val="24"/>
          <w:szCs w:val="24"/>
        </w:rPr>
        <w:t>Порядок</w:t>
      </w:r>
      <w:r w:rsidR="001B2082">
        <w:rPr>
          <w:b/>
          <w:sz w:val="24"/>
          <w:szCs w:val="24"/>
        </w:rPr>
        <w:t xml:space="preserve"> </w:t>
      </w:r>
      <w:r w:rsidR="00643B90">
        <w:rPr>
          <w:b/>
          <w:sz w:val="24"/>
          <w:szCs w:val="24"/>
        </w:rPr>
        <w:t xml:space="preserve">формирования </w:t>
      </w:r>
      <w:proofErr w:type="gramStart"/>
      <w:r w:rsidR="00643B90">
        <w:rPr>
          <w:b/>
          <w:sz w:val="24"/>
          <w:szCs w:val="24"/>
        </w:rPr>
        <w:t>муниципальных</w:t>
      </w:r>
      <w:proofErr w:type="gramEnd"/>
      <w:r w:rsidR="00643B90">
        <w:rPr>
          <w:b/>
          <w:sz w:val="24"/>
          <w:szCs w:val="24"/>
        </w:rPr>
        <w:t xml:space="preserve"> </w:t>
      </w:r>
    </w:p>
    <w:p w:rsidR="00684184" w:rsidRPr="00961BFB" w:rsidRDefault="00643B90" w:rsidP="00684184">
      <w:pPr>
        <w:jc w:val="center"/>
        <w:rPr>
          <w:b/>
          <w:sz w:val="24"/>
          <w:szCs w:val="24"/>
        </w:rPr>
      </w:pPr>
      <w:r>
        <w:rPr>
          <w:b/>
          <w:sz w:val="24"/>
          <w:szCs w:val="24"/>
        </w:rPr>
        <w:t>резервов</w:t>
      </w:r>
      <w:r w:rsidR="00684184" w:rsidRPr="00961BFB">
        <w:rPr>
          <w:b/>
          <w:sz w:val="24"/>
          <w:szCs w:val="24"/>
        </w:rPr>
        <w:t xml:space="preserve"> управленческих кадров</w:t>
      </w:r>
      <w:r w:rsidR="005B701F">
        <w:rPr>
          <w:b/>
          <w:sz w:val="24"/>
          <w:szCs w:val="24"/>
        </w:rPr>
        <w:t xml:space="preserve"> в городе Югорске</w:t>
      </w:r>
    </w:p>
    <w:p w:rsidR="00684184" w:rsidRPr="00961BFB" w:rsidRDefault="00684184" w:rsidP="00684184">
      <w:pPr>
        <w:jc w:val="center"/>
        <w:rPr>
          <w:b/>
          <w:sz w:val="24"/>
          <w:szCs w:val="24"/>
        </w:rPr>
      </w:pPr>
    </w:p>
    <w:p w:rsidR="00684184" w:rsidRPr="00961BFB" w:rsidRDefault="00684184" w:rsidP="00684184">
      <w:pPr>
        <w:ind w:firstLine="600"/>
        <w:rPr>
          <w:b/>
          <w:sz w:val="24"/>
          <w:szCs w:val="24"/>
        </w:rPr>
      </w:pPr>
      <w:r w:rsidRPr="00961BFB">
        <w:rPr>
          <w:b/>
          <w:sz w:val="24"/>
          <w:szCs w:val="24"/>
        </w:rPr>
        <w:t xml:space="preserve">1. Общие положения </w:t>
      </w:r>
    </w:p>
    <w:p w:rsidR="00684184" w:rsidRPr="00961BFB" w:rsidRDefault="00684184" w:rsidP="00684184">
      <w:pPr>
        <w:ind w:firstLine="600"/>
        <w:jc w:val="both"/>
        <w:rPr>
          <w:sz w:val="24"/>
          <w:szCs w:val="24"/>
        </w:rPr>
      </w:pPr>
    </w:p>
    <w:p w:rsidR="00684184" w:rsidRPr="00961BFB" w:rsidRDefault="00FF5888" w:rsidP="00684184">
      <w:pPr>
        <w:ind w:firstLine="600"/>
        <w:jc w:val="both"/>
        <w:rPr>
          <w:sz w:val="24"/>
          <w:szCs w:val="24"/>
        </w:rPr>
      </w:pPr>
      <w:r>
        <w:rPr>
          <w:sz w:val="24"/>
          <w:szCs w:val="24"/>
        </w:rPr>
        <w:t>1.1. Настоящий П</w:t>
      </w:r>
      <w:r w:rsidR="00684184" w:rsidRPr="00961BFB">
        <w:rPr>
          <w:sz w:val="24"/>
          <w:szCs w:val="24"/>
        </w:rPr>
        <w:t xml:space="preserve">орядок регулирует в соответствии с Законом Ханты-Мансийского автономного округа-Югры от 30.12.2008 №172-оз «О резервах управленческих кадров </w:t>
      </w:r>
      <w:proofErr w:type="gramStart"/>
      <w:r w:rsidR="00684184" w:rsidRPr="00961BFB">
        <w:rPr>
          <w:sz w:val="24"/>
          <w:szCs w:val="24"/>
        </w:rPr>
        <w:t>в</w:t>
      </w:r>
      <w:proofErr w:type="gramEnd"/>
      <w:r w:rsidR="00684184" w:rsidRPr="00961BFB">
        <w:rPr>
          <w:sz w:val="24"/>
          <w:szCs w:val="24"/>
        </w:rPr>
        <w:t xml:space="preserve"> </w:t>
      </w:r>
      <w:proofErr w:type="gramStart"/>
      <w:r w:rsidR="00684184" w:rsidRPr="00961BFB">
        <w:rPr>
          <w:sz w:val="24"/>
          <w:szCs w:val="24"/>
        </w:rPr>
        <w:t>Ханты-Мансийском</w:t>
      </w:r>
      <w:proofErr w:type="gramEnd"/>
      <w:r w:rsidR="00684184" w:rsidRPr="00961BFB">
        <w:rPr>
          <w:sz w:val="24"/>
          <w:szCs w:val="24"/>
        </w:rPr>
        <w:t xml:space="preserve"> автономном округе-Югре» воп</w:t>
      </w:r>
      <w:r w:rsidR="00643B90">
        <w:rPr>
          <w:sz w:val="24"/>
          <w:szCs w:val="24"/>
        </w:rPr>
        <w:t>росы формирования муниципальных резервов</w:t>
      </w:r>
      <w:r w:rsidR="00684184" w:rsidRPr="00961BFB">
        <w:rPr>
          <w:sz w:val="24"/>
          <w:szCs w:val="24"/>
        </w:rPr>
        <w:t xml:space="preserve"> управленческих кадров в городе Югорске.</w:t>
      </w:r>
    </w:p>
    <w:p w:rsidR="00684184" w:rsidRPr="00961BFB" w:rsidRDefault="00684184" w:rsidP="00684184">
      <w:pPr>
        <w:ind w:firstLine="600"/>
        <w:jc w:val="both"/>
        <w:rPr>
          <w:sz w:val="24"/>
          <w:szCs w:val="24"/>
        </w:rPr>
      </w:pPr>
      <w:r w:rsidRPr="00961BFB">
        <w:rPr>
          <w:sz w:val="24"/>
          <w:szCs w:val="24"/>
        </w:rPr>
        <w:t>1.2. Основной задачей формирования</w:t>
      </w:r>
      <w:r w:rsidR="00643B90">
        <w:rPr>
          <w:sz w:val="24"/>
          <w:szCs w:val="24"/>
        </w:rPr>
        <w:t xml:space="preserve"> муниципальных резервов</w:t>
      </w:r>
      <w:r w:rsidRPr="00961BFB">
        <w:rPr>
          <w:sz w:val="24"/>
          <w:szCs w:val="24"/>
        </w:rPr>
        <w:t xml:space="preserve"> управленческих кадров является своевременное и качественное обеспечение органов местного самоуправления, муниципальны</w:t>
      </w:r>
      <w:r w:rsidR="005E1364">
        <w:rPr>
          <w:sz w:val="24"/>
          <w:szCs w:val="24"/>
        </w:rPr>
        <w:t xml:space="preserve">х предприятий и учреждений </w:t>
      </w:r>
      <w:r w:rsidRPr="00961BFB">
        <w:rPr>
          <w:sz w:val="24"/>
          <w:szCs w:val="24"/>
        </w:rPr>
        <w:t xml:space="preserve"> подготовленными управленческими кадрами, способными реализовывать задачи муниципального управления.</w:t>
      </w:r>
    </w:p>
    <w:p w:rsidR="00684184" w:rsidRPr="00961BFB" w:rsidRDefault="00684184" w:rsidP="00684184">
      <w:pPr>
        <w:ind w:firstLine="600"/>
        <w:jc w:val="both"/>
        <w:rPr>
          <w:sz w:val="24"/>
          <w:szCs w:val="24"/>
        </w:rPr>
      </w:pPr>
      <w:r w:rsidRPr="00961BFB">
        <w:rPr>
          <w:sz w:val="24"/>
          <w:szCs w:val="24"/>
        </w:rPr>
        <w:t xml:space="preserve">1.3. Принципами формирования </w:t>
      </w:r>
      <w:r w:rsidR="005E1364">
        <w:rPr>
          <w:sz w:val="24"/>
          <w:szCs w:val="24"/>
        </w:rPr>
        <w:t>муниципальных резервов</w:t>
      </w:r>
      <w:r w:rsidRPr="00961BFB">
        <w:rPr>
          <w:sz w:val="24"/>
          <w:szCs w:val="24"/>
        </w:rPr>
        <w:t xml:space="preserve"> управленческих кадров являются: законность, добровольность включени</w:t>
      </w:r>
      <w:r w:rsidR="005E1364">
        <w:rPr>
          <w:sz w:val="24"/>
          <w:szCs w:val="24"/>
        </w:rPr>
        <w:t>я в резерв</w:t>
      </w:r>
      <w:r w:rsidRPr="00961BFB">
        <w:rPr>
          <w:sz w:val="24"/>
          <w:szCs w:val="24"/>
        </w:rPr>
        <w:t xml:space="preserve">, постоянное обновление и непрерывность работы </w:t>
      </w:r>
      <w:r w:rsidR="005E1364">
        <w:rPr>
          <w:sz w:val="24"/>
          <w:szCs w:val="24"/>
        </w:rPr>
        <w:t>с резервом</w:t>
      </w:r>
      <w:r w:rsidRPr="00961BFB">
        <w:rPr>
          <w:sz w:val="24"/>
          <w:szCs w:val="24"/>
        </w:rPr>
        <w:t>, доступность информации о формировании резерва</w:t>
      </w:r>
      <w:r w:rsidR="00961BFB" w:rsidRPr="00961BFB">
        <w:rPr>
          <w:sz w:val="24"/>
          <w:szCs w:val="24"/>
        </w:rPr>
        <w:t>, эффективность использования резерва.</w:t>
      </w:r>
    </w:p>
    <w:p w:rsidR="00684184" w:rsidRPr="00961BFB" w:rsidRDefault="00684184" w:rsidP="00684184">
      <w:pPr>
        <w:jc w:val="both"/>
        <w:rPr>
          <w:sz w:val="24"/>
          <w:szCs w:val="24"/>
        </w:rPr>
      </w:pPr>
    </w:p>
    <w:p w:rsidR="00684184" w:rsidRPr="00961BFB" w:rsidRDefault="00684184" w:rsidP="001B2082">
      <w:pPr>
        <w:ind w:firstLine="600"/>
        <w:jc w:val="both"/>
        <w:rPr>
          <w:b/>
          <w:sz w:val="24"/>
          <w:szCs w:val="24"/>
        </w:rPr>
      </w:pPr>
      <w:r w:rsidRPr="00961BFB">
        <w:rPr>
          <w:b/>
          <w:sz w:val="24"/>
          <w:szCs w:val="24"/>
        </w:rPr>
        <w:t>2.Структура</w:t>
      </w:r>
      <w:r w:rsidR="00A90ECE">
        <w:rPr>
          <w:b/>
          <w:sz w:val="24"/>
          <w:szCs w:val="24"/>
        </w:rPr>
        <w:t xml:space="preserve"> муниципальных резерво</w:t>
      </w:r>
      <w:r w:rsidR="00BD44ED">
        <w:rPr>
          <w:b/>
          <w:sz w:val="24"/>
          <w:szCs w:val="24"/>
        </w:rPr>
        <w:t>в</w:t>
      </w:r>
    </w:p>
    <w:p w:rsidR="00684184" w:rsidRPr="00961BFB" w:rsidRDefault="00684184" w:rsidP="00684184">
      <w:pPr>
        <w:jc w:val="both"/>
        <w:rPr>
          <w:b/>
          <w:sz w:val="24"/>
          <w:szCs w:val="24"/>
        </w:rPr>
      </w:pPr>
    </w:p>
    <w:p w:rsidR="00684184" w:rsidRPr="00961BFB" w:rsidRDefault="005B701F" w:rsidP="001B2082">
      <w:pPr>
        <w:ind w:firstLine="600"/>
        <w:jc w:val="both"/>
        <w:rPr>
          <w:sz w:val="24"/>
          <w:szCs w:val="24"/>
        </w:rPr>
      </w:pPr>
      <w:r>
        <w:rPr>
          <w:sz w:val="24"/>
          <w:szCs w:val="24"/>
        </w:rPr>
        <w:t>2.1.</w:t>
      </w:r>
      <w:r w:rsidR="00961BFB" w:rsidRPr="00961BFB">
        <w:rPr>
          <w:sz w:val="24"/>
          <w:szCs w:val="24"/>
        </w:rPr>
        <w:t xml:space="preserve"> </w:t>
      </w:r>
      <w:r w:rsidR="005E1364">
        <w:rPr>
          <w:sz w:val="24"/>
          <w:szCs w:val="24"/>
        </w:rPr>
        <w:t>Муниципальные</w:t>
      </w:r>
      <w:r w:rsidR="00961BFB">
        <w:rPr>
          <w:sz w:val="24"/>
          <w:szCs w:val="24"/>
        </w:rPr>
        <w:t xml:space="preserve"> резерв</w:t>
      </w:r>
      <w:r w:rsidR="005E1364">
        <w:rPr>
          <w:sz w:val="24"/>
          <w:szCs w:val="24"/>
        </w:rPr>
        <w:t>ы</w:t>
      </w:r>
      <w:r w:rsidR="00961BFB">
        <w:rPr>
          <w:sz w:val="24"/>
          <w:szCs w:val="24"/>
        </w:rPr>
        <w:t xml:space="preserve"> управленческих кадров </w:t>
      </w:r>
      <w:r w:rsidR="00595808">
        <w:rPr>
          <w:sz w:val="24"/>
          <w:szCs w:val="24"/>
        </w:rPr>
        <w:t xml:space="preserve">в городе Югорске </w:t>
      </w:r>
      <w:r>
        <w:rPr>
          <w:sz w:val="24"/>
          <w:szCs w:val="24"/>
        </w:rPr>
        <w:t>(далее-муниципальные резервы) формируются по следующим группам:</w:t>
      </w:r>
    </w:p>
    <w:p w:rsidR="00684184" w:rsidRPr="00961BFB" w:rsidRDefault="00684184" w:rsidP="001B2082">
      <w:pPr>
        <w:ind w:firstLine="600"/>
        <w:jc w:val="both"/>
        <w:rPr>
          <w:sz w:val="24"/>
          <w:szCs w:val="24"/>
        </w:rPr>
      </w:pPr>
      <w:r w:rsidRPr="00961BFB">
        <w:rPr>
          <w:sz w:val="24"/>
          <w:szCs w:val="24"/>
        </w:rPr>
        <w:t xml:space="preserve">- резерв управленческих кадров для замещения должностей муниципальной службы </w:t>
      </w:r>
      <w:r w:rsidR="0081180A">
        <w:rPr>
          <w:sz w:val="24"/>
          <w:szCs w:val="24"/>
        </w:rPr>
        <w:t xml:space="preserve">высшей группы, учреждаемых для выполнения функции «руководитель» </w:t>
      </w:r>
      <w:r w:rsidRPr="00961BFB">
        <w:rPr>
          <w:sz w:val="24"/>
          <w:szCs w:val="24"/>
        </w:rPr>
        <w:t>органов местного самоуправления города Югорска</w:t>
      </w:r>
      <w:r w:rsidR="0081180A">
        <w:rPr>
          <w:sz w:val="24"/>
          <w:szCs w:val="24"/>
        </w:rPr>
        <w:t>, кроме должности главы администрации города Югорска</w:t>
      </w:r>
      <w:r w:rsidRPr="00961BFB">
        <w:rPr>
          <w:sz w:val="24"/>
          <w:szCs w:val="24"/>
        </w:rPr>
        <w:t>;</w:t>
      </w:r>
    </w:p>
    <w:p w:rsidR="00684184" w:rsidRPr="00961BFB" w:rsidRDefault="00684184" w:rsidP="001B2082">
      <w:pPr>
        <w:ind w:firstLine="600"/>
        <w:jc w:val="both"/>
        <w:rPr>
          <w:sz w:val="24"/>
          <w:szCs w:val="24"/>
        </w:rPr>
      </w:pPr>
      <w:r w:rsidRPr="00961BFB">
        <w:rPr>
          <w:sz w:val="24"/>
          <w:szCs w:val="24"/>
        </w:rPr>
        <w:t xml:space="preserve">- резерв управленческих кадров </w:t>
      </w:r>
      <w:r w:rsidR="00595808">
        <w:rPr>
          <w:sz w:val="24"/>
          <w:szCs w:val="24"/>
        </w:rPr>
        <w:t>для замещения должностей руководителей муниципальных учреждений и муни</w:t>
      </w:r>
      <w:r w:rsidR="005B701F">
        <w:rPr>
          <w:sz w:val="24"/>
          <w:szCs w:val="24"/>
        </w:rPr>
        <w:t xml:space="preserve">ципальных предприятий города </w:t>
      </w:r>
      <w:r w:rsidR="00FE032D">
        <w:rPr>
          <w:sz w:val="24"/>
          <w:szCs w:val="24"/>
        </w:rPr>
        <w:t xml:space="preserve">Югорска </w:t>
      </w:r>
      <w:r w:rsidR="005E1364">
        <w:rPr>
          <w:sz w:val="24"/>
          <w:szCs w:val="24"/>
        </w:rPr>
        <w:t xml:space="preserve">(далее-организаций) </w:t>
      </w:r>
      <w:r w:rsidR="00FE032D">
        <w:rPr>
          <w:sz w:val="24"/>
          <w:szCs w:val="24"/>
        </w:rPr>
        <w:t xml:space="preserve">в соответствии с Перечнем должностей руководителей согласно </w:t>
      </w:r>
      <w:r w:rsidR="00FE032D" w:rsidRPr="000F31F8">
        <w:rPr>
          <w:sz w:val="24"/>
          <w:szCs w:val="24"/>
        </w:rPr>
        <w:t>приложению 1</w:t>
      </w:r>
      <w:r w:rsidR="00FE032D">
        <w:rPr>
          <w:sz w:val="24"/>
          <w:szCs w:val="24"/>
        </w:rPr>
        <w:t xml:space="preserve"> к Порядку</w:t>
      </w:r>
      <w:r w:rsidR="00595808">
        <w:rPr>
          <w:sz w:val="24"/>
          <w:szCs w:val="24"/>
        </w:rPr>
        <w:t>.</w:t>
      </w:r>
    </w:p>
    <w:p w:rsidR="0081180A" w:rsidRDefault="00FE032D" w:rsidP="001B2082">
      <w:pPr>
        <w:ind w:firstLine="600"/>
        <w:jc w:val="both"/>
        <w:rPr>
          <w:sz w:val="24"/>
          <w:szCs w:val="24"/>
        </w:rPr>
      </w:pPr>
      <w:r>
        <w:rPr>
          <w:sz w:val="24"/>
          <w:szCs w:val="24"/>
        </w:rPr>
        <w:t>2</w:t>
      </w:r>
      <w:r w:rsidR="00684184" w:rsidRPr="00961BFB">
        <w:rPr>
          <w:sz w:val="24"/>
          <w:szCs w:val="24"/>
        </w:rPr>
        <w:t xml:space="preserve">.2. </w:t>
      </w:r>
      <w:r w:rsidR="0081180A">
        <w:rPr>
          <w:sz w:val="24"/>
          <w:szCs w:val="24"/>
        </w:rPr>
        <w:t xml:space="preserve"> Внутри каждой группы муниципального резерва лица, включенные в него, распределяются по уровню готовности к замещению руководящих должностей:</w:t>
      </w:r>
    </w:p>
    <w:p w:rsidR="0081180A" w:rsidRDefault="0081180A" w:rsidP="0081180A">
      <w:pPr>
        <w:pStyle w:val="ad"/>
        <w:numPr>
          <w:ilvl w:val="0"/>
          <w:numId w:val="3"/>
        </w:numPr>
        <w:jc w:val="both"/>
        <w:rPr>
          <w:sz w:val="24"/>
          <w:szCs w:val="24"/>
        </w:rPr>
      </w:pPr>
      <w:r>
        <w:rPr>
          <w:sz w:val="24"/>
          <w:szCs w:val="24"/>
        </w:rPr>
        <w:t xml:space="preserve">«высший» уровень готовности – компетенции, опыт и общий уровень </w:t>
      </w:r>
    </w:p>
    <w:p w:rsidR="0081180A" w:rsidRDefault="0081180A" w:rsidP="0081180A">
      <w:pPr>
        <w:jc w:val="both"/>
        <w:rPr>
          <w:sz w:val="24"/>
          <w:szCs w:val="24"/>
        </w:rPr>
      </w:pPr>
      <w:r w:rsidRPr="0047118C">
        <w:rPr>
          <w:sz w:val="24"/>
          <w:szCs w:val="24"/>
        </w:rPr>
        <w:t>подготовки лица</w:t>
      </w:r>
      <w:r>
        <w:rPr>
          <w:sz w:val="24"/>
          <w:szCs w:val="24"/>
        </w:rPr>
        <w:t xml:space="preserve"> достаточны для назначения на руководящие должности;</w:t>
      </w:r>
    </w:p>
    <w:p w:rsidR="0081180A" w:rsidRDefault="0081180A" w:rsidP="0081180A">
      <w:pPr>
        <w:pStyle w:val="ad"/>
        <w:numPr>
          <w:ilvl w:val="0"/>
          <w:numId w:val="3"/>
        </w:numPr>
        <w:jc w:val="both"/>
        <w:rPr>
          <w:sz w:val="24"/>
          <w:szCs w:val="24"/>
        </w:rPr>
      </w:pPr>
      <w:r>
        <w:rPr>
          <w:sz w:val="24"/>
          <w:szCs w:val="24"/>
        </w:rPr>
        <w:t xml:space="preserve">«базовый» уровень готовности – кандидатуры рассматриваются </w:t>
      </w:r>
      <w:proofErr w:type="gramStart"/>
      <w:r>
        <w:rPr>
          <w:sz w:val="24"/>
          <w:szCs w:val="24"/>
        </w:rPr>
        <w:t>для</w:t>
      </w:r>
      <w:proofErr w:type="gramEnd"/>
      <w:r>
        <w:rPr>
          <w:sz w:val="24"/>
          <w:szCs w:val="24"/>
        </w:rPr>
        <w:t xml:space="preserve"> </w:t>
      </w:r>
    </w:p>
    <w:p w:rsidR="0081180A" w:rsidRDefault="0081180A" w:rsidP="0081180A">
      <w:pPr>
        <w:jc w:val="both"/>
        <w:rPr>
          <w:sz w:val="24"/>
          <w:szCs w:val="24"/>
        </w:rPr>
      </w:pPr>
      <w:r w:rsidRPr="0047118C">
        <w:rPr>
          <w:sz w:val="24"/>
          <w:szCs w:val="24"/>
        </w:rPr>
        <w:t>замещения руководящих</w:t>
      </w:r>
      <w:r>
        <w:rPr>
          <w:sz w:val="24"/>
          <w:szCs w:val="24"/>
        </w:rPr>
        <w:t xml:space="preserve"> должностей после получения ими дополнительного профессионального образования, по итогам и с учетом тестирования на определение готовности к назначению;</w:t>
      </w:r>
    </w:p>
    <w:p w:rsidR="0081180A" w:rsidRDefault="0081180A" w:rsidP="0081180A">
      <w:pPr>
        <w:pStyle w:val="ad"/>
        <w:numPr>
          <w:ilvl w:val="0"/>
          <w:numId w:val="3"/>
        </w:numPr>
        <w:jc w:val="both"/>
        <w:rPr>
          <w:sz w:val="24"/>
          <w:szCs w:val="24"/>
        </w:rPr>
      </w:pPr>
      <w:r>
        <w:rPr>
          <w:sz w:val="24"/>
          <w:szCs w:val="24"/>
        </w:rPr>
        <w:t xml:space="preserve">«перспективный» уровень готовности – кандидатуры рассматриваются </w:t>
      </w:r>
      <w:proofErr w:type="gramStart"/>
      <w:r>
        <w:rPr>
          <w:sz w:val="24"/>
          <w:szCs w:val="24"/>
        </w:rPr>
        <w:t>для</w:t>
      </w:r>
      <w:proofErr w:type="gramEnd"/>
      <w:r>
        <w:rPr>
          <w:sz w:val="24"/>
          <w:szCs w:val="24"/>
        </w:rPr>
        <w:t xml:space="preserve"> </w:t>
      </w:r>
    </w:p>
    <w:p w:rsidR="0081180A" w:rsidRDefault="0081180A" w:rsidP="0081180A">
      <w:pPr>
        <w:jc w:val="both"/>
        <w:rPr>
          <w:sz w:val="24"/>
          <w:szCs w:val="24"/>
        </w:rPr>
      </w:pPr>
      <w:r w:rsidRPr="0047118C">
        <w:rPr>
          <w:sz w:val="24"/>
          <w:szCs w:val="24"/>
        </w:rPr>
        <w:t>замещения руководящих должностей</w:t>
      </w:r>
      <w:r>
        <w:rPr>
          <w:sz w:val="24"/>
          <w:szCs w:val="24"/>
        </w:rPr>
        <w:t xml:space="preserve"> после получения ими дополнительного профессионального образования, стажировки в профильных структурах, по итогам и с учетом тестирования на определение готовности к назначению.</w:t>
      </w:r>
    </w:p>
    <w:p w:rsidR="0081180A" w:rsidRDefault="0081180A" w:rsidP="001B2082">
      <w:pPr>
        <w:ind w:firstLine="708"/>
        <w:jc w:val="both"/>
        <w:rPr>
          <w:sz w:val="24"/>
          <w:szCs w:val="24"/>
        </w:rPr>
      </w:pPr>
      <w:r>
        <w:rPr>
          <w:sz w:val="24"/>
          <w:szCs w:val="24"/>
        </w:rPr>
        <w:t xml:space="preserve"> Распределение по уровням готовности к замещению руководящих должностей</w:t>
      </w:r>
    </w:p>
    <w:p w:rsidR="00684184" w:rsidRDefault="0081180A" w:rsidP="0081180A">
      <w:pPr>
        <w:jc w:val="both"/>
        <w:rPr>
          <w:sz w:val="24"/>
          <w:szCs w:val="24"/>
        </w:rPr>
      </w:pPr>
      <w:r>
        <w:rPr>
          <w:sz w:val="24"/>
          <w:szCs w:val="24"/>
        </w:rPr>
        <w:t>осуществляется комиссией по формиров</w:t>
      </w:r>
      <w:r w:rsidR="00E65318">
        <w:rPr>
          <w:sz w:val="24"/>
          <w:szCs w:val="24"/>
        </w:rPr>
        <w:t>анию и подготовке муниципальных резервов</w:t>
      </w:r>
      <w:r>
        <w:rPr>
          <w:sz w:val="24"/>
          <w:szCs w:val="24"/>
        </w:rPr>
        <w:t xml:space="preserve"> управленческих кадров</w:t>
      </w:r>
      <w:r w:rsidR="00227D48">
        <w:rPr>
          <w:sz w:val="24"/>
          <w:szCs w:val="24"/>
        </w:rPr>
        <w:t xml:space="preserve"> (далее –</w:t>
      </w:r>
      <w:r w:rsidR="003927E8">
        <w:rPr>
          <w:sz w:val="24"/>
          <w:szCs w:val="24"/>
        </w:rPr>
        <w:t xml:space="preserve"> к</w:t>
      </w:r>
      <w:r w:rsidR="00227D48">
        <w:rPr>
          <w:sz w:val="24"/>
          <w:szCs w:val="24"/>
        </w:rPr>
        <w:t>омиссия)</w:t>
      </w:r>
      <w:r>
        <w:rPr>
          <w:sz w:val="24"/>
          <w:szCs w:val="24"/>
        </w:rPr>
        <w:t>, образуемой при главе города Югорска.</w:t>
      </w:r>
    </w:p>
    <w:p w:rsidR="00D56EB9" w:rsidRPr="00961BFB" w:rsidRDefault="00D56EB9" w:rsidP="001B2082">
      <w:pPr>
        <w:ind w:firstLine="708"/>
        <w:jc w:val="both"/>
        <w:rPr>
          <w:sz w:val="24"/>
          <w:szCs w:val="24"/>
        </w:rPr>
      </w:pPr>
      <w:r>
        <w:rPr>
          <w:sz w:val="24"/>
          <w:szCs w:val="24"/>
        </w:rPr>
        <w:t>Оценка компетенций лиц, включенных в</w:t>
      </w:r>
      <w:r w:rsidR="003927E8">
        <w:rPr>
          <w:sz w:val="24"/>
          <w:szCs w:val="24"/>
        </w:rPr>
        <w:t xml:space="preserve"> муниципальные</w:t>
      </w:r>
      <w:r>
        <w:rPr>
          <w:sz w:val="24"/>
          <w:szCs w:val="24"/>
        </w:rPr>
        <w:t xml:space="preserve"> резерв</w:t>
      </w:r>
      <w:r w:rsidR="003927E8">
        <w:rPr>
          <w:sz w:val="24"/>
          <w:szCs w:val="24"/>
        </w:rPr>
        <w:t>ы управленческих кадров</w:t>
      </w:r>
      <w:r>
        <w:rPr>
          <w:sz w:val="24"/>
          <w:szCs w:val="24"/>
        </w:rPr>
        <w:t>, проводится не реже одного раза в два года.</w:t>
      </w:r>
    </w:p>
    <w:p w:rsidR="00684184" w:rsidRPr="00961BFB" w:rsidRDefault="00684184" w:rsidP="001B2082">
      <w:pPr>
        <w:ind w:firstLine="708"/>
        <w:jc w:val="both"/>
        <w:rPr>
          <w:sz w:val="24"/>
          <w:szCs w:val="24"/>
        </w:rPr>
      </w:pPr>
      <w:r w:rsidRPr="00961BFB">
        <w:rPr>
          <w:sz w:val="24"/>
          <w:szCs w:val="24"/>
        </w:rPr>
        <w:t xml:space="preserve">2.3. Численный состав кандидатов, состоящих в </w:t>
      </w:r>
      <w:r w:rsidR="00E65318">
        <w:rPr>
          <w:sz w:val="24"/>
          <w:szCs w:val="24"/>
        </w:rPr>
        <w:t>муниципальных</w:t>
      </w:r>
      <w:r w:rsidR="0081180A">
        <w:rPr>
          <w:sz w:val="24"/>
          <w:szCs w:val="24"/>
        </w:rPr>
        <w:t xml:space="preserve"> </w:t>
      </w:r>
      <w:r w:rsidR="00E65318">
        <w:rPr>
          <w:sz w:val="24"/>
          <w:szCs w:val="24"/>
        </w:rPr>
        <w:t>резервах</w:t>
      </w:r>
      <w:r w:rsidR="005B701F">
        <w:rPr>
          <w:sz w:val="24"/>
          <w:szCs w:val="24"/>
        </w:rPr>
        <w:t xml:space="preserve"> </w:t>
      </w:r>
      <w:r w:rsidRPr="00961BFB">
        <w:rPr>
          <w:sz w:val="24"/>
          <w:szCs w:val="24"/>
        </w:rPr>
        <w:t xml:space="preserve"> по каждой должности, не ограничен. В случае включения в </w:t>
      </w:r>
      <w:r w:rsidR="00E65318">
        <w:rPr>
          <w:sz w:val="24"/>
          <w:szCs w:val="24"/>
        </w:rPr>
        <w:t>муниципальные</w:t>
      </w:r>
      <w:r w:rsidR="00C612A4">
        <w:rPr>
          <w:sz w:val="24"/>
          <w:szCs w:val="24"/>
        </w:rPr>
        <w:t xml:space="preserve"> резерв</w:t>
      </w:r>
      <w:r w:rsidR="00E65318">
        <w:rPr>
          <w:sz w:val="24"/>
          <w:szCs w:val="24"/>
        </w:rPr>
        <w:t>ы</w:t>
      </w:r>
      <w:r w:rsidR="005B701F">
        <w:rPr>
          <w:sz w:val="24"/>
          <w:szCs w:val="24"/>
        </w:rPr>
        <w:t xml:space="preserve"> </w:t>
      </w:r>
      <w:r w:rsidRPr="00961BFB">
        <w:rPr>
          <w:sz w:val="24"/>
          <w:szCs w:val="24"/>
        </w:rPr>
        <w:t xml:space="preserve"> на одну должность двух и более кандидатов очередн</w:t>
      </w:r>
      <w:r w:rsidR="0081180A">
        <w:rPr>
          <w:sz w:val="24"/>
          <w:szCs w:val="24"/>
        </w:rPr>
        <w:t>ость</w:t>
      </w:r>
      <w:r w:rsidR="00E65318">
        <w:rPr>
          <w:sz w:val="24"/>
          <w:szCs w:val="24"/>
        </w:rPr>
        <w:t xml:space="preserve"> замещения вакантной </w:t>
      </w:r>
      <w:r w:rsidR="0081180A">
        <w:rPr>
          <w:sz w:val="24"/>
          <w:szCs w:val="24"/>
        </w:rPr>
        <w:t xml:space="preserve"> </w:t>
      </w:r>
      <w:r w:rsidRPr="00961BFB">
        <w:rPr>
          <w:sz w:val="24"/>
          <w:szCs w:val="24"/>
        </w:rPr>
        <w:t xml:space="preserve"> должности определяется комиссией, образованной в соответствии с пунктом 3.3</w:t>
      </w:r>
      <w:r w:rsidR="0081180A">
        <w:rPr>
          <w:sz w:val="24"/>
          <w:szCs w:val="24"/>
        </w:rPr>
        <w:t xml:space="preserve"> настоящего порядка с учетом уровня готовности кандидата к замещению руководящей должности.</w:t>
      </w:r>
    </w:p>
    <w:p w:rsidR="00684184" w:rsidRPr="00961BFB" w:rsidRDefault="00684184" w:rsidP="00684184">
      <w:pPr>
        <w:jc w:val="both"/>
        <w:rPr>
          <w:sz w:val="24"/>
          <w:szCs w:val="24"/>
        </w:rPr>
      </w:pPr>
    </w:p>
    <w:p w:rsidR="00684184" w:rsidRDefault="00684184" w:rsidP="001B2082">
      <w:pPr>
        <w:ind w:firstLine="708"/>
        <w:jc w:val="both"/>
        <w:rPr>
          <w:b/>
          <w:sz w:val="24"/>
          <w:szCs w:val="24"/>
        </w:rPr>
      </w:pPr>
      <w:r w:rsidRPr="00961BFB">
        <w:rPr>
          <w:b/>
          <w:sz w:val="24"/>
          <w:szCs w:val="24"/>
        </w:rPr>
        <w:t>3. Порядок формирования</w:t>
      </w:r>
      <w:r w:rsidR="003927E8">
        <w:rPr>
          <w:b/>
          <w:sz w:val="24"/>
          <w:szCs w:val="24"/>
        </w:rPr>
        <w:t xml:space="preserve"> муниципальных</w:t>
      </w:r>
      <w:r w:rsidRPr="00961BFB">
        <w:rPr>
          <w:b/>
          <w:sz w:val="24"/>
          <w:szCs w:val="24"/>
        </w:rPr>
        <w:t xml:space="preserve"> </w:t>
      </w:r>
      <w:r w:rsidR="00E65318">
        <w:rPr>
          <w:b/>
          <w:sz w:val="24"/>
          <w:szCs w:val="24"/>
        </w:rPr>
        <w:t>резервов</w:t>
      </w:r>
    </w:p>
    <w:p w:rsidR="00FE032D" w:rsidRPr="00961BFB" w:rsidRDefault="00FE032D" w:rsidP="00684184">
      <w:pPr>
        <w:jc w:val="both"/>
        <w:rPr>
          <w:b/>
          <w:sz w:val="24"/>
          <w:szCs w:val="24"/>
        </w:rPr>
      </w:pPr>
    </w:p>
    <w:p w:rsidR="00684184" w:rsidRPr="00961BFB" w:rsidRDefault="00684184" w:rsidP="001B2082">
      <w:pPr>
        <w:ind w:firstLine="708"/>
        <w:jc w:val="both"/>
        <w:rPr>
          <w:sz w:val="24"/>
          <w:szCs w:val="24"/>
        </w:rPr>
      </w:pPr>
      <w:r w:rsidRPr="00961BFB">
        <w:rPr>
          <w:sz w:val="24"/>
          <w:szCs w:val="24"/>
        </w:rPr>
        <w:t xml:space="preserve">3.1. </w:t>
      </w:r>
      <w:r w:rsidR="00E65318">
        <w:rPr>
          <w:sz w:val="24"/>
          <w:szCs w:val="24"/>
        </w:rPr>
        <w:t>Муниципальные</w:t>
      </w:r>
      <w:r w:rsidR="0081180A">
        <w:rPr>
          <w:sz w:val="24"/>
          <w:szCs w:val="24"/>
        </w:rPr>
        <w:t xml:space="preserve"> р</w:t>
      </w:r>
      <w:r w:rsidRPr="00961BFB">
        <w:rPr>
          <w:sz w:val="24"/>
          <w:szCs w:val="24"/>
        </w:rPr>
        <w:t>езерв</w:t>
      </w:r>
      <w:r w:rsidR="00E65318">
        <w:rPr>
          <w:sz w:val="24"/>
          <w:szCs w:val="24"/>
        </w:rPr>
        <w:t>ы</w:t>
      </w:r>
      <w:r w:rsidR="005B701F">
        <w:rPr>
          <w:sz w:val="24"/>
          <w:szCs w:val="24"/>
        </w:rPr>
        <w:t xml:space="preserve"> </w:t>
      </w:r>
      <w:r w:rsidR="00FF5888">
        <w:rPr>
          <w:sz w:val="24"/>
          <w:szCs w:val="24"/>
        </w:rPr>
        <w:t xml:space="preserve"> формирую</w:t>
      </w:r>
      <w:r w:rsidRPr="00961BFB">
        <w:rPr>
          <w:sz w:val="24"/>
          <w:szCs w:val="24"/>
        </w:rPr>
        <w:t>тся на конкурсной основе. Включение кандидатов в</w:t>
      </w:r>
      <w:r w:rsidR="00E65318">
        <w:rPr>
          <w:sz w:val="24"/>
          <w:szCs w:val="24"/>
        </w:rPr>
        <w:t xml:space="preserve"> муниципальные</w:t>
      </w:r>
      <w:r w:rsidRPr="00961BFB">
        <w:rPr>
          <w:sz w:val="24"/>
          <w:szCs w:val="24"/>
        </w:rPr>
        <w:t xml:space="preserve"> резерв</w:t>
      </w:r>
      <w:r w:rsidR="00E65318">
        <w:rPr>
          <w:sz w:val="24"/>
          <w:szCs w:val="24"/>
        </w:rPr>
        <w:t>ы</w:t>
      </w:r>
      <w:r w:rsidR="005B701F">
        <w:rPr>
          <w:sz w:val="24"/>
          <w:szCs w:val="24"/>
        </w:rPr>
        <w:t xml:space="preserve"> </w:t>
      </w:r>
      <w:r w:rsidRPr="00961BFB">
        <w:rPr>
          <w:sz w:val="24"/>
          <w:szCs w:val="24"/>
        </w:rPr>
        <w:t>осуществляется распоряжением (приказом) представителя нанимателя (работодателя) на осн</w:t>
      </w:r>
      <w:r w:rsidR="00D56EB9">
        <w:rPr>
          <w:sz w:val="24"/>
          <w:szCs w:val="24"/>
        </w:rPr>
        <w:t>овании реше</w:t>
      </w:r>
      <w:r w:rsidR="003927E8">
        <w:rPr>
          <w:sz w:val="24"/>
          <w:szCs w:val="24"/>
        </w:rPr>
        <w:t>ний к</w:t>
      </w:r>
      <w:r w:rsidR="00D56EB9">
        <w:rPr>
          <w:sz w:val="24"/>
          <w:szCs w:val="24"/>
        </w:rPr>
        <w:t>омиссии.</w:t>
      </w:r>
    </w:p>
    <w:p w:rsidR="00684184" w:rsidRPr="00961BFB" w:rsidRDefault="00684184" w:rsidP="001B2082">
      <w:pPr>
        <w:ind w:firstLine="708"/>
        <w:jc w:val="both"/>
        <w:rPr>
          <w:sz w:val="24"/>
          <w:szCs w:val="24"/>
        </w:rPr>
      </w:pPr>
      <w:r w:rsidRPr="00461309">
        <w:rPr>
          <w:sz w:val="24"/>
          <w:szCs w:val="24"/>
        </w:rPr>
        <w:t xml:space="preserve">3.2. Порядок конкурсного отбора кандидатов для включения в </w:t>
      </w:r>
      <w:r w:rsidR="00E65318">
        <w:rPr>
          <w:sz w:val="24"/>
          <w:szCs w:val="24"/>
        </w:rPr>
        <w:t>муниципальные</w:t>
      </w:r>
      <w:r w:rsidR="00C612A4" w:rsidRPr="00461309">
        <w:rPr>
          <w:sz w:val="24"/>
          <w:szCs w:val="24"/>
        </w:rPr>
        <w:t xml:space="preserve">  </w:t>
      </w:r>
      <w:r w:rsidRPr="00461309">
        <w:rPr>
          <w:sz w:val="24"/>
          <w:szCs w:val="24"/>
        </w:rPr>
        <w:t>резерв</w:t>
      </w:r>
      <w:r w:rsidR="00E65318">
        <w:rPr>
          <w:sz w:val="24"/>
          <w:szCs w:val="24"/>
        </w:rPr>
        <w:t>ы</w:t>
      </w:r>
      <w:r w:rsidR="005B701F">
        <w:rPr>
          <w:sz w:val="24"/>
          <w:szCs w:val="24"/>
        </w:rPr>
        <w:t xml:space="preserve"> </w:t>
      </w:r>
      <w:r w:rsidR="00FE032D" w:rsidRPr="00461309">
        <w:rPr>
          <w:sz w:val="24"/>
          <w:szCs w:val="24"/>
        </w:rPr>
        <w:t xml:space="preserve">осуществляется в соответствии </w:t>
      </w:r>
      <w:r w:rsidR="00461309">
        <w:rPr>
          <w:sz w:val="24"/>
          <w:szCs w:val="24"/>
        </w:rPr>
        <w:t>Поряд</w:t>
      </w:r>
      <w:r w:rsidR="00461309" w:rsidRPr="00461309">
        <w:rPr>
          <w:sz w:val="24"/>
          <w:szCs w:val="24"/>
        </w:rPr>
        <w:t>к</w:t>
      </w:r>
      <w:r w:rsidR="00461309">
        <w:rPr>
          <w:sz w:val="24"/>
          <w:szCs w:val="24"/>
        </w:rPr>
        <w:t>ом</w:t>
      </w:r>
      <w:r w:rsidR="00461309" w:rsidRPr="00461309">
        <w:rPr>
          <w:sz w:val="24"/>
          <w:szCs w:val="24"/>
        </w:rPr>
        <w:t xml:space="preserve"> конкурсного о</w:t>
      </w:r>
      <w:r w:rsidR="00E65318">
        <w:rPr>
          <w:sz w:val="24"/>
          <w:szCs w:val="24"/>
        </w:rPr>
        <w:t>тбора кандидатов в муниципальные</w:t>
      </w:r>
      <w:r w:rsidR="00461309" w:rsidRPr="00461309">
        <w:rPr>
          <w:sz w:val="24"/>
          <w:szCs w:val="24"/>
        </w:rPr>
        <w:t xml:space="preserve"> резерв</w:t>
      </w:r>
      <w:r w:rsidR="00E65318">
        <w:rPr>
          <w:sz w:val="24"/>
          <w:szCs w:val="24"/>
        </w:rPr>
        <w:t>ы</w:t>
      </w:r>
      <w:r w:rsidR="00461309" w:rsidRPr="00461309">
        <w:rPr>
          <w:sz w:val="24"/>
          <w:szCs w:val="24"/>
        </w:rPr>
        <w:t xml:space="preserve"> </w:t>
      </w:r>
      <w:r w:rsidR="00E65318">
        <w:rPr>
          <w:sz w:val="24"/>
          <w:szCs w:val="24"/>
        </w:rPr>
        <w:t xml:space="preserve">управленческих кадров города </w:t>
      </w:r>
      <w:r w:rsidR="00461309">
        <w:rPr>
          <w:sz w:val="24"/>
          <w:szCs w:val="24"/>
        </w:rPr>
        <w:t>Югорска, утвержденным настоящим постановлением.</w:t>
      </w:r>
    </w:p>
    <w:p w:rsidR="00684184" w:rsidRPr="00961BFB" w:rsidRDefault="00684184" w:rsidP="001B2082">
      <w:pPr>
        <w:ind w:firstLine="708"/>
        <w:jc w:val="both"/>
        <w:rPr>
          <w:sz w:val="24"/>
          <w:szCs w:val="24"/>
        </w:rPr>
      </w:pPr>
      <w:r w:rsidRPr="00961BFB">
        <w:rPr>
          <w:sz w:val="24"/>
          <w:szCs w:val="24"/>
        </w:rPr>
        <w:t xml:space="preserve">3.3. Конкурсный отбор кандидатов в </w:t>
      </w:r>
      <w:r w:rsidR="00E65318">
        <w:rPr>
          <w:sz w:val="24"/>
          <w:szCs w:val="24"/>
        </w:rPr>
        <w:t>муниципальные</w:t>
      </w:r>
      <w:r w:rsidR="00C612A4">
        <w:rPr>
          <w:sz w:val="24"/>
          <w:szCs w:val="24"/>
        </w:rPr>
        <w:t xml:space="preserve"> </w:t>
      </w:r>
      <w:r w:rsidRPr="00961BFB">
        <w:rPr>
          <w:sz w:val="24"/>
          <w:szCs w:val="24"/>
        </w:rPr>
        <w:t>резерв</w:t>
      </w:r>
      <w:r w:rsidR="00E65318">
        <w:rPr>
          <w:sz w:val="24"/>
          <w:szCs w:val="24"/>
        </w:rPr>
        <w:t>ы</w:t>
      </w:r>
      <w:r w:rsidRPr="00961BFB">
        <w:rPr>
          <w:sz w:val="24"/>
          <w:szCs w:val="24"/>
        </w:rPr>
        <w:t xml:space="preserve"> </w:t>
      </w:r>
      <w:r w:rsidR="003927E8">
        <w:rPr>
          <w:sz w:val="24"/>
          <w:szCs w:val="24"/>
        </w:rPr>
        <w:t>управленческих кадров проводит к</w:t>
      </w:r>
      <w:r w:rsidRPr="00961BFB">
        <w:rPr>
          <w:sz w:val="24"/>
          <w:szCs w:val="24"/>
        </w:rPr>
        <w:t>омиссия</w:t>
      </w:r>
      <w:r w:rsidR="00BD44ED">
        <w:rPr>
          <w:sz w:val="24"/>
          <w:szCs w:val="24"/>
        </w:rPr>
        <w:t xml:space="preserve"> при главе города Югорска по формированию и подготовке муниципальных резервов управленческих кадров в городе Югорске, действующая на основании положения, утвержденного настоящим постановлением.</w:t>
      </w:r>
      <w:r w:rsidRPr="00961BFB">
        <w:rPr>
          <w:sz w:val="24"/>
          <w:szCs w:val="24"/>
        </w:rPr>
        <w:t xml:space="preserve"> </w:t>
      </w:r>
      <w:r w:rsidR="00227D48">
        <w:rPr>
          <w:sz w:val="24"/>
          <w:szCs w:val="24"/>
        </w:rPr>
        <w:t xml:space="preserve"> </w:t>
      </w:r>
    </w:p>
    <w:p w:rsidR="00684184" w:rsidRPr="00961BFB" w:rsidRDefault="00BD44ED" w:rsidP="001B2082">
      <w:pPr>
        <w:ind w:firstLine="708"/>
        <w:jc w:val="both"/>
        <w:rPr>
          <w:sz w:val="24"/>
          <w:szCs w:val="24"/>
        </w:rPr>
      </w:pPr>
      <w:r>
        <w:rPr>
          <w:sz w:val="24"/>
          <w:szCs w:val="24"/>
        </w:rPr>
        <w:t>3.4</w:t>
      </w:r>
      <w:r w:rsidR="00684184" w:rsidRPr="00961BFB">
        <w:rPr>
          <w:sz w:val="24"/>
          <w:szCs w:val="24"/>
        </w:rPr>
        <w:t>. Организационно-техническое и информационное обеспечение деятельности комиссии осуществляют: управление по вопросам муниципальной службы, кадров и архивов администрации города Югорска (далее - кадровая служба) при формировании резерва управленческих кадров для замещения должностей муниципальной службы</w:t>
      </w:r>
      <w:r w:rsidR="00E65318" w:rsidRPr="00E65318">
        <w:rPr>
          <w:sz w:val="24"/>
          <w:szCs w:val="24"/>
        </w:rPr>
        <w:t xml:space="preserve"> </w:t>
      </w:r>
      <w:r w:rsidR="00E65318">
        <w:rPr>
          <w:sz w:val="24"/>
          <w:szCs w:val="24"/>
        </w:rPr>
        <w:t xml:space="preserve">высшей группы, учреждаемых для выполнения функции «руководитель» </w:t>
      </w:r>
      <w:r w:rsidR="00E65318" w:rsidRPr="00961BFB">
        <w:rPr>
          <w:sz w:val="24"/>
          <w:szCs w:val="24"/>
        </w:rPr>
        <w:t>органов местного самоуправления города Югорска</w:t>
      </w:r>
      <w:r w:rsidR="00684184" w:rsidRPr="00961BFB">
        <w:rPr>
          <w:sz w:val="24"/>
          <w:szCs w:val="24"/>
        </w:rPr>
        <w:t>; отдел по труду управления экономической политики</w:t>
      </w:r>
      <w:r w:rsidR="00D011E8">
        <w:rPr>
          <w:sz w:val="24"/>
          <w:szCs w:val="24"/>
        </w:rPr>
        <w:t xml:space="preserve"> администрации города Югорска</w:t>
      </w:r>
      <w:r w:rsidR="00684184" w:rsidRPr="00961BFB">
        <w:rPr>
          <w:sz w:val="24"/>
          <w:szCs w:val="24"/>
        </w:rPr>
        <w:t xml:space="preserve"> совместно с уполномоченными лицами, назначаемыми руководителями органов администрации города Югорска, курирующими ведомственные муницип</w:t>
      </w:r>
      <w:r w:rsidR="00E65318">
        <w:rPr>
          <w:sz w:val="24"/>
          <w:szCs w:val="24"/>
        </w:rPr>
        <w:t xml:space="preserve">альные учреждения образования, </w:t>
      </w:r>
      <w:r w:rsidR="00684184" w:rsidRPr="00961BFB">
        <w:rPr>
          <w:sz w:val="24"/>
          <w:szCs w:val="24"/>
        </w:rPr>
        <w:t xml:space="preserve">культуры, спорта и молодежной политики (далее – уполномоченные лица) при формировании резерва управленческих кадров </w:t>
      </w:r>
      <w:r w:rsidR="00461309">
        <w:rPr>
          <w:sz w:val="24"/>
          <w:szCs w:val="24"/>
        </w:rPr>
        <w:t>для замещения должностей руководителе</w:t>
      </w:r>
      <w:r w:rsidR="00E65318">
        <w:rPr>
          <w:sz w:val="24"/>
          <w:szCs w:val="24"/>
        </w:rPr>
        <w:t>й организаций</w:t>
      </w:r>
      <w:r w:rsidR="00461309">
        <w:rPr>
          <w:sz w:val="24"/>
          <w:szCs w:val="24"/>
        </w:rPr>
        <w:t xml:space="preserve"> </w:t>
      </w:r>
      <w:r w:rsidR="00684184" w:rsidRPr="00961BFB">
        <w:rPr>
          <w:sz w:val="24"/>
          <w:szCs w:val="24"/>
        </w:rPr>
        <w:t>.</w:t>
      </w:r>
    </w:p>
    <w:p w:rsidR="00461309" w:rsidRDefault="00BD44ED" w:rsidP="001B2082">
      <w:pPr>
        <w:ind w:firstLine="708"/>
        <w:jc w:val="both"/>
        <w:rPr>
          <w:sz w:val="24"/>
          <w:szCs w:val="24"/>
        </w:rPr>
      </w:pPr>
      <w:r>
        <w:rPr>
          <w:sz w:val="24"/>
          <w:szCs w:val="24"/>
        </w:rPr>
        <w:t>3.5</w:t>
      </w:r>
      <w:r w:rsidR="00684184" w:rsidRPr="00961BFB">
        <w:rPr>
          <w:sz w:val="24"/>
          <w:szCs w:val="24"/>
        </w:rPr>
        <w:t xml:space="preserve">. Списки </w:t>
      </w:r>
      <w:r w:rsidR="00461309">
        <w:rPr>
          <w:sz w:val="24"/>
          <w:szCs w:val="24"/>
        </w:rPr>
        <w:t>му</w:t>
      </w:r>
      <w:r w:rsidR="00E65318">
        <w:rPr>
          <w:sz w:val="24"/>
          <w:szCs w:val="24"/>
        </w:rPr>
        <w:t>ниципальных резервов</w:t>
      </w:r>
      <w:r w:rsidR="00461309">
        <w:rPr>
          <w:sz w:val="24"/>
          <w:szCs w:val="24"/>
        </w:rPr>
        <w:t xml:space="preserve"> по каждой группе</w:t>
      </w:r>
      <w:r w:rsidR="00684184" w:rsidRPr="00961BFB">
        <w:rPr>
          <w:sz w:val="24"/>
          <w:szCs w:val="24"/>
        </w:rPr>
        <w:t xml:space="preserve"> оформляются по форме согласно </w:t>
      </w:r>
      <w:r w:rsidR="003B78B6">
        <w:rPr>
          <w:sz w:val="24"/>
          <w:szCs w:val="24"/>
        </w:rPr>
        <w:t xml:space="preserve">приложению </w:t>
      </w:r>
      <w:r w:rsidR="006C3D66">
        <w:rPr>
          <w:sz w:val="24"/>
          <w:szCs w:val="24"/>
        </w:rPr>
        <w:t>2</w:t>
      </w:r>
      <w:r w:rsidR="00461309">
        <w:rPr>
          <w:sz w:val="24"/>
          <w:szCs w:val="24"/>
        </w:rPr>
        <w:t xml:space="preserve"> к Порядку</w:t>
      </w:r>
      <w:r w:rsidR="00684184" w:rsidRPr="00961BFB">
        <w:rPr>
          <w:sz w:val="24"/>
          <w:szCs w:val="24"/>
        </w:rPr>
        <w:t xml:space="preserve">. </w:t>
      </w:r>
    </w:p>
    <w:p w:rsidR="00684184" w:rsidRPr="00961BFB" w:rsidRDefault="00684184" w:rsidP="001B2082">
      <w:pPr>
        <w:ind w:firstLine="708"/>
        <w:jc w:val="both"/>
        <w:rPr>
          <w:sz w:val="24"/>
          <w:szCs w:val="24"/>
        </w:rPr>
      </w:pPr>
      <w:proofErr w:type="gramStart"/>
      <w:r w:rsidRPr="00961BFB">
        <w:rPr>
          <w:sz w:val="24"/>
          <w:szCs w:val="24"/>
        </w:rPr>
        <w:t xml:space="preserve">К сведениям о кандидатах, включенных в списки </w:t>
      </w:r>
      <w:r w:rsidR="00C4590E">
        <w:rPr>
          <w:sz w:val="24"/>
          <w:szCs w:val="24"/>
        </w:rPr>
        <w:t>муниципальных</w:t>
      </w:r>
      <w:r w:rsidR="00461309">
        <w:rPr>
          <w:sz w:val="24"/>
          <w:szCs w:val="24"/>
        </w:rPr>
        <w:t xml:space="preserve"> </w:t>
      </w:r>
      <w:r w:rsidRPr="00961BFB">
        <w:rPr>
          <w:sz w:val="24"/>
          <w:szCs w:val="24"/>
        </w:rPr>
        <w:t>резерв</w:t>
      </w:r>
      <w:r w:rsidR="00C4590E">
        <w:rPr>
          <w:sz w:val="24"/>
          <w:szCs w:val="24"/>
        </w:rPr>
        <w:t xml:space="preserve">ов </w:t>
      </w:r>
      <w:r w:rsidRPr="00961BFB">
        <w:rPr>
          <w:sz w:val="24"/>
          <w:szCs w:val="24"/>
        </w:rPr>
        <w:t>относятся: фамилия, имя, отчество; год, число и месяц рождения; образование (наименование учебного заведения, дата его окончания, специальность, квалификация); место службы (работы) и замещаемая должность; стаж работы на управленческих должностях (по специальности), общий стаж работы; дата проведения конкурса (дата и номер протокола заседания комиссии);</w:t>
      </w:r>
      <w:proofErr w:type="gramEnd"/>
      <w:r w:rsidRPr="00961BFB">
        <w:rPr>
          <w:sz w:val="24"/>
          <w:szCs w:val="24"/>
        </w:rPr>
        <w:t xml:space="preserve"> </w:t>
      </w:r>
      <w:proofErr w:type="gramStart"/>
      <w:r w:rsidRPr="00961BFB">
        <w:rPr>
          <w:sz w:val="24"/>
          <w:szCs w:val="24"/>
        </w:rPr>
        <w:t xml:space="preserve">дата включения в резерв (распоряжение, дата и номер); </w:t>
      </w:r>
      <w:r w:rsidR="001A7132" w:rsidRPr="00BD19BE">
        <w:rPr>
          <w:sz w:val="24"/>
          <w:szCs w:val="24"/>
        </w:rPr>
        <w:t>уровень готовности</w:t>
      </w:r>
      <w:r w:rsidR="001A7132">
        <w:rPr>
          <w:sz w:val="24"/>
          <w:szCs w:val="24"/>
        </w:rPr>
        <w:t xml:space="preserve"> кандидата к замещению вакантных должностей; </w:t>
      </w:r>
      <w:r w:rsidRPr="00961BFB">
        <w:rPr>
          <w:sz w:val="24"/>
          <w:szCs w:val="24"/>
        </w:rPr>
        <w:t>сведения о подготовке кандидата (</w:t>
      </w:r>
      <w:r w:rsidR="001A7132">
        <w:rPr>
          <w:sz w:val="24"/>
          <w:szCs w:val="24"/>
        </w:rPr>
        <w:t>информация о наличии</w:t>
      </w:r>
      <w:r w:rsidRPr="00961BFB">
        <w:rPr>
          <w:sz w:val="24"/>
          <w:szCs w:val="24"/>
        </w:rPr>
        <w:t xml:space="preserve"> индивидуального плана </w:t>
      </w:r>
      <w:r w:rsidR="00BD19BE">
        <w:rPr>
          <w:sz w:val="24"/>
          <w:szCs w:val="24"/>
        </w:rPr>
        <w:t>обучения</w:t>
      </w:r>
      <w:r w:rsidRPr="00961BFB">
        <w:rPr>
          <w:sz w:val="24"/>
          <w:szCs w:val="24"/>
        </w:rPr>
        <w:t>); отметка о назначении на вакантную должность (дата и номер распоряжения (приказа); отметка об исключении из резерва управленческих кадров (распоряжение, дата и номер)</w:t>
      </w:r>
      <w:r w:rsidR="00BD19BE">
        <w:rPr>
          <w:sz w:val="24"/>
          <w:szCs w:val="24"/>
        </w:rPr>
        <w:t>.</w:t>
      </w:r>
      <w:proofErr w:type="gramEnd"/>
    </w:p>
    <w:p w:rsidR="00684184" w:rsidRPr="00961BFB" w:rsidRDefault="00684184" w:rsidP="001B2082">
      <w:pPr>
        <w:ind w:firstLine="708"/>
        <w:jc w:val="both"/>
        <w:rPr>
          <w:sz w:val="24"/>
          <w:szCs w:val="24"/>
        </w:rPr>
      </w:pPr>
      <w:r w:rsidRPr="00961BFB">
        <w:rPr>
          <w:sz w:val="24"/>
          <w:szCs w:val="24"/>
        </w:rPr>
        <w:t>Формирование списков</w:t>
      </w:r>
      <w:r w:rsidR="008055EE">
        <w:rPr>
          <w:sz w:val="24"/>
          <w:szCs w:val="24"/>
        </w:rPr>
        <w:t xml:space="preserve"> муницип</w:t>
      </w:r>
      <w:r w:rsidR="003927E8">
        <w:rPr>
          <w:sz w:val="24"/>
          <w:szCs w:val="24"/>
        </w:rPr>
        <w:t>альных резервов</w:t>
      </w:r>
      <w:r w:rsidR="00C4590E">
        <w:rPr>
          <w:sz w:val="24"/>
          <w:szCs w:val="24"/>
        </w:rPr>
        <w:t xml:space="preserve"> </w:t>
      </w:r>
      <w:r w:rsidR="00461309">
        <w:rPr>
          <w:sz w:val="24"/>
          <w:szCs w:val="24"/>
        </w:rPr>
        <w:t xml:space="preserve"> и </w:t>
      </w:r>
      <w:r w:rsidR="00CC124A">
        <w:rPr>
          <w:sz w:val="24"/>
          <w:szCs w:val="24"/>
        </w:rPr>
        <w:t xml:space="preserve">размещение информации о </w:t>
      </w:r>
      <w:proofErr w:type="gramStart"/>
      <w:r w:rsidR="00CC124A">
        <w:rPr>
          <w:sz w:val="24"/>
          <w:szCs w:val="24"/>
        </w:rPr>
        <w:t>л</w:t>
      </w:r>
      <w:r w:rsidR="003927E8">
        <w:rPr>
          <w:sz w:val="24"/>
          <w:szCs w:val="24"/>
        </w:rPr>
        <w:t>ицах, включенных в муниципальные</w:t>
      </w:r>
      <w:r w:rsidR="00CC124A">
        <w:rPr>
          <w:sz w:val="24"/>
          <w:szCs w:val="24"/>
        </w:rPr>
        <w:t xml:space="preserve"> резерв</w:t>
      </w:r>
      <w:r w:rsidR="003927E8">
        <w:rPr>
          <w:sz w:val="24"/>
          <w:szCs w:val="24"/>
        </w:rPr>
        <w:t>ы</w:t>
      </w:r>
      <w:r w:rsidR="00C4590E">
        <w:rPr>
          <w:sz w:val="24"/>
          <w:szCs w:val="24"/>
        </w:rPr>
        <w:t xml:space="preserve"> </w:t>
      </w:r>
      <w:r w:rsidRPr="00961BFB">
        <w:rPr>
          <w:sz w:val="24"/>
          <w:szCs w:val="24"/>
        </w:rPr>
        <w:t xml:space="preserve"> осуществляют</w:t>
      </w:r>
      <w:proofErr w:type="gramEnd"/>
      <w:r w:rsidR="00461309">
        <w:rPr>
          <w:sz w:val="24"/>
          <w:szCs w:val="24"/>
        </w:rPr>
        <w:t>:</w:t>
      </w:r>
      <w:r w:rsidRPr="00961BFB">
        <w:rPr>
          <w:sz w:val="24"/>
          <w:szCs w:val="24"/>
        </w:rPr>
        <w:t xml:space="preserve"> кадровая служба</w:t>
      </w:r>
      <w:r w:rsidR="00461309">
        <w:rPr>
          <w:sz w:val="24"/>
          <w:szCs w:val="24"/>
        </w:rPr>
        <w:t xml:space="preserve"> по </w:t>
      </w:r>
      <w:r w:rsidR="00461309" w:rsidRPr="00961BFB">
        <w:rPr>
          <w:sz w:val="24"/>
          <w:szCs w:val="24"/>
        </w:rPr>
        <w:t>резерв</w:t>
      </w:r>
      <w:r w:rsidR="00461309">
        <w:rPr>
          <w:sz w:val="24"/>
          <w:szCs w:val="24"/>
        </w:rPr>
        <w:t>у</w:t>
      </w:r>
      <w:r w:rsidR="00461309" w:rsidRPr="00961BFB">
        <w:rPr>
          <w:sz w:val="24"/>
          <w:szCs w:val="24"/>
        </w:rPr>
        <w:t xml:space="preserve"> управленческих кадров для замещения должностей муниципальной службы</w:t>
      </w:r>
      <w:r w:rsidR="00461309">
        <w:rPr>
          <w:sz w:val="24"/>
          <w:szCs w:val="24"/>
        </w:rPr>
        <w:t xml:space="preserve"> </w:t>
      </w:r>
      <w:r w:rsidR="00F80758">
        <w:rPr>
          <w:sz w:val="24"/>
          <w:szCs w:val="24"/>
        </w:rPr>
        <w:t xml:space="preserve"> и уполномоченные лица работодателей</w:t>
      </w:r>
      <w:r w:rsidRPr="00961BFB">
        <w:rPr>
          <w:sz w:val="24"/>
          <w:szCs w:val="24"/>
        </w:rPr>
        <w:t xml:space="preserve"> </w:t>
      </w:r>
      <w:r w:rsidR="00461309">
        <w:rPr>
          <w:sz w:val="24"/>
          <w:szCs w:val="24"/>
        </w:rPr>
        <w:t>по резерву</w:t>
      </w:r>
      <w:r w:rsidR="00461309" w:rsidRPr="00961BFB">
        <w:rPr>
          <w:sz w:val="24"/>
          <w:szCs w:val="24"/>
        </w:rPr>
        <w:t xml:space="preserve"> управленческих кадров </w:t>
      </w:r>
      <w:r w:rsidR="00461309">
        <w:rPr>
          <w:sz w:val="24"/>
          <w:szCs w:val="24"/>
        </w:rPr>
        <w:t>для замещения должностей руков</w:t>
      </w:r>
      <w:r w:rsidR="00BD44ED">
        <w:rPr>
          <w:sz w:val="24"/>
          <w:szCs w:val="24"/>
        </w:rPr>
        <w:t>одителей муниципальных организаций</w:t>
      </w:r>
      <w:r w:rsidR="00C4590E">
        <w:rPr>
          <w:sz w:val="24"/>
          <w:szCs w:val="24"/>
        </w:rPr>
        <w:t xml:space="preserve"> города </w:t>
      </w:r>
      <w:r w:rsidR="00461309">
        <w:rPr>
          <w:sz w:val="24"/>
          <w:szCs w:val="24"/>
        </w:rPr>
        <w:t>Югорска</w:t>
      </w:r>
      <w:r w:rsidRPr="00961BFB">
        <w:rPr>
          <w:sz w:val="24"/>
          <w:szCs w:val="24"/>
        </w:rPr>
        <w:t>.</w:t>
      </w:r>
    </w:p>
    <w:p w:rsidR="00684184" w:rsidRPr="00961BFB" w:rsidRDefault="00F80758" w:rsidP="001B2082">
      <w:pPr>
        <w:ind w:firstLine="708"/>
        <w:jc w:val="both"/>
        <w:rPr>
          <w:sz w:val="24"/>
          <w:szCs w:val="24"/>
        </w:rPr>
      </w:pPr>
      <w:r>
        <w:rPr>
          <w:sz w:val="24"/>
          <w:szCs w:val="24"/>
        </w:rPr>
        <w:t>3.6</w:t>
      </w:r>
      <w:r w:rsidR="00684184" w:rsidRPr="00961BFB">
        <w:rPr>
          <w:sz w:val="24"/>
          <w:szCs w:val="24"/>
        </w:rPr>
        <w:t xml:space="preserve">. На </w:t>
      </w:r>
      <w:proofErr w:type="gramStart"/>
      <w:r w:rsidR="00684184" w:rsidRPr="00961BFB">
        <w:rPr>
          <w:sz w:val="24"/>
          <w:szCs w:val="24"/>
        </w:rPr>
        <w:t xml:space="preserve">каждого </w:t>
      </w:r>
      <w:r w:rsidR="00BD19BE">
        <w:rPr>
          <w:sz w:val="24"/>
          <w:szCs w:val="24"/>
        </w:rPr>
        <w:t>гражданина</w:t>
      </w:r>
      <w:r w:rsidR="00684184" w:rsidRPr="00961BFB">
        <w:rPr>
          <w:sz w:val="24"/>
          <w:szCs w:val="24"/>
        </w:rPr>
        <w:t>, включенного в</w:t>
      </w:r>
      <w:r w:rsidR="003927E8">
        <w:rPr>
          <w:sz w:val="24"/>
          <w:szCs w:val="24"/>
        </w:rPr>
        <w:t xml:space="preserve"> муниципальные</w:t>
      </w:r>
      <w:r w:rsidR="00684184" w:rsidRPr="00961BFB">
        <w:rPr>
          <w:sz w:val="24"/>
          <w:szCs w:val="24"/>
        </w:rPr>
        <w:t xml:space="preserve"> резерв</w:t>
      </w:r>
      <w:r w:rsidR="003927E8">
        <w:rPr>
          <w:sz w:val="24"/>
          <w:szCs w:val="24"/>
        </w:rPr>
        <w:t>ы</w:t>
      </w:r>
      <w:r w:rsidR="00C4590E">
        <w:rPr>
          <w:sz w:val="24"/>
          <w:szCs w:val="24"/>
        </w:rPr>
        <w:t xml:space="preserve"> </w:t>
      </w:r>
      <w:r w:rsidR="00684184" w:rsidRPr="00961BFB">
        <w:rPr>
          <w:sz w:val="24"/>
          <w:szCs w:val="24"/>
        </w:rPr>
        <w:t xml:space="preserve"> кадро</w:t>
      </w:r>
      <w:r w:rsidR="00BD44ED">
        <w:rPr>
          <w:sz w:val="24"/>
          <w:szCs w:val="24"/>
        </w:rPr>
        <w:t>вой службой и уполномоченными лицами работодателей</w:t>
      </w:r>
      <w:r w:rsidR="00684184" w:rsidRPr="00961BFB">
        <w:rPr>
          <w:sz w:val="24"/>
          <w:szCs w:val="24"/>
        </w:rPr>
        <w:t xml:space="preserve"> соответственно формируется</w:t>
      </w:r>
      <w:proofErr w:type="gramEnd"/>
      <w:r w:rsidR="00684184" w:rsidRPr="00961BFB">
        <w:rPr>
          <w:sz w:val="24"/>
          <w:szCs w:val="24"/>
        </w:rPr>
        <w:t xml:space="preserve"> учетное дело.</w:t>
      </w:r>
    </w:p>
    <w:p w:rsidR="00684184" w:rsidRPr="00961BFB" w:rsidRDefault="00684184" w:rsidP="001B2082">
      <w:pPr>
        <w:ind w:firstLine="708"/>
        <w:jc w:val="both"/>
        <w:rPr>
          <w:sz w:val="24"/>
          <w:szCs w:val="24"/>
        </w:rPr>
      </w:pPr>
      <w:r w:rsidRPr="00961BFB">
        <w:rPr>
          <w:sz w:val="24"/>
          <w:szCs w:val="24"/>
        </w:rPr>
        <w:t xml:space="preserve">В состав учетного дела </w:t>
      </w:r>
      <w:r w:rsidR="00BD19BE">
        <w:rPr>
          <w:sz w:val="24"/>
          <w:szCs w:val="24"/>
        </w:rPr>
        <w:t xml:space="preserve"> </w:t>
      </w:r>
      <w:r w:rsidRPr="00961BFB">
        <w:rPr>
          <w:sz w:val="24"/>
          <w:szCs w:val="24"/>
        </w:rPr>
        <w:t xml:space="preserve">включаются: </w:t>
      </w:r>
    </w:p>
    <w:p w:rsidR="00684184" w:rsidRPr="00961BFB" w:rsidRDefault="00684184" w:rsidP="00684184">
      <w:pPr>
        <w:jc w:val="both"/>
        <w:rPr>
          <w:sz w:val="24"/>
          <w:szCs w:val="24"/>
        </w:rPr>
      </w:pPr>
      <w:r w:rsidRPr="00961BFB">
        <w:rPr>
          <w:sz w:val="24"/>
          <w:szCs w:val="24"/>
        </w:rPr>
        <w:t>документы, представленные для участия в конкурсном отборе;</w:t>
      </w:r>
    </w:p>
    <w:p w:rsidR="00684184" w:rsidRPr="00961BFB" w:rsidRDefault="00684184" w:rsidP="00684184">
      <w:pPr>
        <w:jc w:val="both"/>
        <w:rPr>
          <w:sz w:val="24"/>
          <w:szCs w:val="24"/>
        </w:rPr>
      </w:pPr>
      <w:r w:rsidRPr="00961BFB">
        <w:rPr>
          <w:sz w:val="24"/>
          <w:szCs w:val="24"/>
        </w:rPr>
        <w:t>копии правовых актов о включении в резерв управленческих кадров, об исключении из резерва управленческих кадров;</w:t>
      </w:r>
    </w:p>
    <w:p w:rsidR="00684184" w:rsidRPr="00961BFB" w:rsidRDefault="00684184" w:rsidP="00684184">
      <w:pPr>
        <w:jc w:val="both"/>
        <w:rPr>
          <w:sz w:val="24"/>
          <w:szCs w:val="24"/>
        </w:rPr>
      </w:pPr>
      <w:r w:rsidRPr="00961BFB">
        <w:rPr>
          <w:sz w:val="24"/>
          <w:szCs w:val="24"/>
        </w:rPr>
        <w:t>индивидуальный план подготовки кандидата;</w:t>
      </w:r>
    </w:p>
    <w:p w:rsidR="00684184" w:rsidRPr="00961BFB" w:rsidRDefault="00684184" w:rsidP="00684184">
      <w:pPr>
        <w:jc w:val="both"/>
        <w:rPr>
          <w:sz w:val="24"/>
          <w:szCs w:val="24"/>
        </w:rPr>
      </w:pPr>
      <w:r w:rsidRPr="00961BFB">
        <w:rPr>
          <w:sz w:val="24"/>
          <w:szCs w:val="24"/>
        </w:rPr>
        <w:t>документы, подтверждающие прохождение лицом, включенным в резерв управленческих кадров, профессиональной переподготовки, повышения квалификации или стажировки в период нахождения в резерве управленческих кадров.</w:t>
      </w:r>
    </w:p>
    <w:p w:rsidR="00684184" w:rsidRDefault="00684184" w:rsidP="001B2082">
      <w:pPr>
        <w:ind w:firstLine="708"/>
        <w:jc w:val="both"/>
        <w:rPr>
          <w:sz w:val="24"/>
          <w:szCs w:val="24"/>
        </w:rPr>
      </w:pPr>
      <w:r w:rsidRPr="00961BFB">
        <w:rPr>
          <w:sz w:val="24"/>
          <w:szCs w:val="24"/>
        </w:rPr>
        <w:t>Сформированные учетные дела хранятся в кадровой службе</w:t>
      </w:r>
      <w:r w:rsidR="00F80758">
        <w:rPr>
          <w:sz w:val="24"/>
          <w:szCs w:val="24"/>
        </w:rPr>
        <w:t xml:space="preserve"> и у уполномоченных лиц</w:t>
      </w:r>
      <w:r w:rsidRPr="00961BFB">
        <w:rPr>
          <w:sz w:val="24"/>
          <w:szCs w:val="24"/>
        </w:rPr>
        <w:t xml:space="preserve"> соответственно.</w:t>
      </w:r>
    </w:p>
    <w:p w:rsidR="008B2FEC" w:rsidRPr="00961BFB" w:rsidRDefault="00F80758" w:rsidP="001B2082">
      <w:pPr>
        <w:ind w:firstLine="708"/>
        <w:jc w:val="both"/>
        <w:rPr>
          <w:sz w:val="24"/>
          <w:szCs w:val="24"/>
        </w:rPr>
      </w:pPr>
      <w:r>
        <w:rPr>
          <w:sz w:val="24"/>
          <w:szCs w:val="24"/>
        </w:rPr>
        <w:t>3.7</w:t>
      </w:r>
      <w:r w:rsidR="008B2FEC">
        <w:rPr>
          <w:sz w:val="24"/>
          <w:szCs w:val="24"/>
        </w:rPr>
        <w:t xml:space="preserve">. </w:t>
      </w:r>
      <w:r w:rsidR="003927E8">
        <w:rPr>
          <w:sz w:val="24"/>
          <w:szCs w:val="24"/>
        </w:rPr>
        <w:t>Лицо, включенное в муниципальные</w:t>
      </w:r>
      <w:r w:rsidR="008B2FEC">
        <w:rPr>
          <w:sz w:val="24"/>
          <w:szCs w:val="24"/>
        </w:rPr>
        <w:t xml:space="preserve"> резерв</w:t>
      </w:r>
      <w:r w:rsidR="003927E8">
        <w:rPr>
          <w:sz w:val="24"/>
          <w:szCs w:val="24"/>
        </w:rPr>
        <w:t>ы</w:t>
      </w:r>
      <w:r w:rsidR="00C4590E">
        <w:rPr>
          <w:sz w:val="24"/>
          <w:szCs w:val="24"/>
        </w:rPr>
        <w:t xml:space="preserve"> </w:t>
      </w:r>
      <w:r w:rsidR="008B2FEC">
        <w:rPr>
          <w:sz w:val="24"/>
          <w:szCs w:val="24"/>
        </w:rPr>
        <w:t xml:space="preserve"> для замещения одной должности, с его согласия может быть назначен</w:t>
      </w:r>
      <w:r w:rsidR="001A7132">
        <w:rPr>
          <w:sz w:val="24"/>
          <w:szCs w:val="24"/>
        </w:rPr>
        <w:t>о</w:t>
      </w:r>
      <w:r w:rsidR="008B2FEC">
        <w:rPr>
          <w:sz w:val="24"/>
          <w:szCs w:val="24"/>
        </w:rPr>
        <w:t xml:space="preserve"> на иную  должность</w:t>
      </w:r>
      <w:r w:rsidR="00A70E45">
        <w:rPr>
          <w:sz w:val="24"/>
          <w:szCs w:val="24"/>
        </w:rPr>
        <w:t xml:space="preserve"> в пред</w:t>
      </w:r>
      <w:r w:rsidR="00C4590E">
        <w:rPr>
          <w:sz w:val="24"/>
          <w:szCs w:val="24"/>
        </w:rPr>
        <w:t>елах одной группы муниципального резерва</w:t>
      </w:r>
      <w:r w:rsidR="00A70E45">
        <w:rPr>
          <w:sz w:val="24"/>
          <w:szCs w:val="24"/>
        </w:rPr>
        <w:t>, при условии соответствия квалификационным требованиям.</w:t>
      </w:r>
    </w:p>
    <w:p w:rsidR="00684184" w:rsidRPr="00961BFB" w:rsidRDefault="00684184" w:rsidP="001B2082">
      <w:pPr>
        <w:ind w:firstLine="708"/>
        <w:jc w:val="both"/>
        <w:rPr>
          <w:sz w:val="24"/>
          <w:szCs w:val="24"/>
        </w:rPr>
      </w:pPr>
      <w:r w:rsidRPr="00961BFB">
        <w:rPr>
          <w:sz w:val="24"/>
          <w:szCs w:val="24"/>
        </w:rPr>
        <w:lastRenderedPageBreak/>
        <w:t xml:space="preserve">3.8. Сведения о </w:t>
      </w:r>
      <w:r w:rsidR="003927E8">
        <w:rPr>
          <w:sz w:val="24"/>
          <w:szCs w:val="24"/>
        </w:rPr>
        <w:t>муниципальных</w:t>
      </w:r>
      <w:r w:rsidR="008055EE">
        <w:rPr>
          <w:sz w:val="24"/>
          <w:szCs w:val="24"/>
        </w:rPr>
        <w:t xml:space="preserve"> </w:t>
      </w:r>
      <w:r w:rsidR="003927E8">
        <w:rPr>
          <w:sz w:val="24"/>
          <w:szCs w:val="24"/>
        </w:rPr>
        <w:t>резервах</w:t>
      </w:r>
      <w:r w:rsidR="00C4590E">
        <w:rPr>
          <w:sz w:val="24"/>
          <w:szCs w:val="24"/>
        </w:rPr>
        <w:t xml:space="preserve"> </w:t>
      </w:r>
      <w:r w:rsidRPr="00961BFB">
        <w:rPr>
          <w:sz w:val="24"/>
          <w:szCs w:val="24"/>
        </w:rPr>
        <w:t>еже</w:t>
      </w:r>
      <w:r w:rsidR="008055EE">
        <w:rPr>
          <w:sz w:val="24"/>
          <w:szCs w:val="24"/>
        </w:rPr>
        <w:t>квартально в срок до 1</w:t>
      </w:r>
      <w:r w:rsidRPr="00961BFB">
        <w:rPr>
          <w:sz w:val="24"/>
          <w:szCs w:val="24"/>
        </w:rPr>
        <w:t xml:space="preserve">5 числа последнего месяца отчетного </w:t>
      </w:r>
      <w:r w:rsidR="007E7B72">
        <w:rPr>
          <w:sz w:val="24"/>
          <w:szCs w:val="24"/>
        </w:rPr>
        <w:t>квартала</w:t>
      </w:r>
      <w:r w:rsidRPr="00961BFB">
        <w:rPr>
          <w:sz w:val="24"/>
          <w:szCs w:val="24"/>
        </w:rPr>
        <w:t xml:space="preserve"> передаются в Департамент </w:t>
      </w:r>
      <w:r w:rsidR="008055EE">
        <w:rPr>
          <w:sz w:val="24"/>
          <w:szCs w:val="24"/>
        </w:rPr>
        <w:t>государственной гражданской службы и кадровой политики</w:t>
      </w:r>
      <w:r w:rsidRPr="00961BFB">
        <w:rPr>
          <w:sz w:val="24"/>
          <w:szCs w:val="24"/>
        </w:rPr>
        <w:t xml:space="preserve"> автономного округа</w:t>
      </w:r>
      <w:r w:rsidR="007E7B72">
        <w:rPr>
          <w:sz w:val="24"/>
          <w:szCs w:val="24"/>
        </w:rPr>
        <w:t xml:space="preserve"> </w:t>
      </w:r>
      <w:r w:rsidRPr="00961BFB">
        <w:rPr>
          <w:sz w:val="24"/>
          <w:szCs w:val="24"/>
        </w:rPr>
        <w:t xml:space="preserve"> для проведения мониторинга работы по формированию, подготовке и использованию </w:t>
      </w:r>
      <w:r w:rsidR="003927E8">
        <w:rPr>
          <w:sz w:val="24"/>
          <w:szCs w:val="24"/>
        </w:rPr>
        <w:t>муниципальных</w:t>
      </w:r>
      <w:r w:rsidR="007E7B72">
        <w:rPr>
          <w:sz w:val="24"/>
          <w:szCs w:val="24"/>
        </w:rPr>
        <w:t xml:space="preserve"> </w:t>
      </w:r>
      <w:r w:rsidR="003927E8">
        <w:rPr>
          <w:sz w:val="24"/>
          <w:szCs w:val="24"/>
        </w:rPr>
        <w:t>резервов</w:t>
      </w:r>
      <w:r w:rsidRPr="00961BFB">
        <w:rPr>
          <w:sz w:val="24"/>
          <w:szCs w:val="24"/>
        </w:rPr>
        <w:t>.</w:t>
      </w:r>
    </w:p>
    <w:p w:rsidR="00684184" w:rsidRPr="00961BFB" w:rsidRDefault="00684184" w:rsidP="00684184">
      <w:pPr>
        <w:jc w:val="both"/>
        <w:rPr>
          <w:sz w:val="24"/>
          <w:szCs w:val="24"/>
        </w:rPr>
      </w:pPr>
    </w:p>
    <w:p w:rsidR="00684184" w:rsidRPr="00961BFB" w:rsidRDefault="00684184" w:rsidP="001B2082">
      <w:pPr>
        <w:ind w:firstLine="708"/>
        <w:jc w:val="both"/>
        <w:rPr>
          <w:b/>
          <w:sz w:val="24"/>
          <w:szCs w:val="24"/>
        </w:rPr>
      </w:pPr>
      <w:r w:rsidRPr="00961BFB">
        <w:rPr>
          <w:b/>
          <w:sz w:val="24"/>
          <w:szCs w:val="24"/>
        </w:rPr>
        <w:t>4. Порядок подготовки</w:t>
      </w:r>
      <w:r w:rsidR="003927E8">
        <w:rPr>
          <w:b/>
          <w:sz w:val="24"/>
          <w:szCs w:val="24"/>
        </w:rPr>
        <w:t xml:space="preserve"> муниципальных резервов</w:t>
      </w:r>
      <w:r w:rsidR="00C4590E">
        <w:rPr>
          <w:b/>
          <w:sz w:val="24"/>
          <w:szCs w:val="24"/>
        </w:rPr>
        <w:t xml:space="preserve"> </w:t>
      </w:r>
    </w:p>
    <w:p w:rsidR="00684184" w:rsidRPr="00961BFB" w:rsidRDefault="00684184" w:rsidP="00684184">
      <w:pPr>
        <w:jc w:val="both"/>
        <w:rPr>
          <w:sz w:val="24"/>
          <w:szCs w:val="24"/>
        </w:rPr>
      </w:pPr>
      <w:r w:rsidRPr="00961BFB">
        <w:rPr>
          <w:sz w:val="24"/>
          <w:szCs w:val="24"/>
        </w:rPr>
        <w:t xml:space="preserve">         </w:t>
      </w:r>
    </w:p>
    <w:p w:rsidR="00684184" w:rsidRPr="00961BFB" w:rsidRDefault="00684184" w:rsidP="001B2082">
      <w:pPr>
        <w:ind w:firstLine="708"/>
        <w:jc w:val="both"/>
        <w:rPr>
          <w:b/>
          <w:sz w:val="24"/>
          <w:szCs w:val="24"/>
        </w:rPr>
      </w:pPr>
      <w:r w:rsidRPr="00961BFB">
        <w:rPr>
          <w:sz w:val="24"/>
          <w:szCs w:val="24"/>
        </w:rPr>
        <w:t xml:space="preserve">4.1. Подготовка лиц, включенных в </w:t>
      </w:r>
      <w:r w:rsidR="003927E8">
        <w:rPr>
          <w:sz w:val="24"/>
          <w:szCs w:val="24"/>
        </w:rPr>
        <w:t>муниципальные</w:t>
      </w:r>
      <w:r w:rsidR="007E7B72">
        <w:rPr>
          <w:sz w:val="24"/>
          <w:szCs w:val="24"/>
        </w:rPr>
        <w:t xml:space="preserve"> </w:t>
      </w:r>
      <w:r w:rsidRPr="00961BFB">
        <w:rPr>
          <w:sz w:val="24"/>
          <w:szCs w:val="24"/>
        </w:rPr>
        <w:t>резерв</w:t>
      </w:r>
      <w:r w:rsidR="003927E8">
        <w:rPr>
          <w:sz w:val="24"/>
          <w:szCs w:val="24"/>
        </w:rPr>
        <w:t>ы</w:t>
      </w:r>
      <w:r w:rsidRPr="00961BFB">
        <w:rPr>
          <w:sz w:val="24"/>
          <w:szCs w:val="24"/>
        </w:rPr>
        <w:t xml:space="preserve">, осуществляется на основе индивидуальных и перспективных планов.  </w:t>
      </w:r>
    </w:p>
    <w:p w:rsidR="00684184" w:rsidRPr="00961BFB" w:rsidRDefault="00684184" w:rsidP="001B2082">
      <w:pPr>
        <w:ind w:firstLine="708"/>
        <w:jc w:val="both"/>
        <w:rPr>
          <w:sz w:val="24"/>
          <w:szCs w:val="24"/>
        </w:rPr>
      </w:pPr>
      <w:r w:rsidRPr="00961BFB">
        <w:rPr>
          <w:sz w:val="24"/>
          <w:szCs w:val="24"/>
        </w:rPr>
        <w:t xml:space="preserve">4.2. Индивидуальные планы </w:t>
      </w:r>
      <w:r w:rsidR="0019687A">
        <w:rPr>
          <w:sz w:val="24"/>
          <w:szCs w:val="24"/>
        </w:rPr>
        <w:t>обучения</w:t>
      </w:r>
      <w:r w:rsidRPr="00961BFB">
        <w:rPr>
          <w:sz w:val="24"/>
          <w:szCs w:val="24"/>
        </w:rPr>
        <w:t xml:space="preserve"> </w:t>
      </w:r>
      <w:proofErr w:type="gramStart"/>
      <w:r w:rsidRPr="00961BFB">
        <w:rPr>
          <w:sz w:val="24"/>
          <w:szCs w:val="24"/>
        </w:rPr>
        <w:t xml:space="preserve">лиц, включенных в </w:t>
      </w:r>
      <w:r w:rsidR="003927E8">
        <w:rPr>
          <w:sz w:val="24"/>
          <w:szCs w:val="24"/>
        </w:rPr>
        <w:t>муниципальные</w:t>
      </w:r>
      <w:r w:rsidR="00CC124A">
        <w:rPr>
          <w:sz w:val="24"/>
          <w:szCs w:val="24"/>
        </w:rPr>
        <w:t xml:space="preserve"> </w:t>
      </w:r>
      <w:r w:rsidRPr="00961BFB">
        <w:rPr>
          <w:sz w:val="24"/>
          <w:szCs w:val="24"/>
        </w:rPr>
        <w:t>резерв</w:t>
      </w:r>
      <w:r w:rsidR="003927E8">
        <w:rPr>
          <w:sz w:val="24"/>
          <w:szCs w:val="24"/>
        </w:rPr>
        <w:t>ы</w:t>
      </w:r>
      <w:r w:rsidR="00C4590E">
        <w:rPr>
          <w:sz w:val="24"/>
          <w:szCs w:val="24"/>
        </w:rPr>
        <w:t xml:space="preserve"> </w:t>
      </w:r>
      <w:r w:rsidRPr="00961BFB">
        <w:rPr>
          <w:sz w:val="24"/>
          <w:szCs w:val="24"/>
        </w:rPr>
        <w:t xml:space="preserve"> составляются</w:t>
      </w:r>
      <w:proofErr w:type="gramEnd"/>
      <w:r w:rsidRPr="00961BFB">
        <w:rPr>
          <w:sz w:val="24"/>
          <w:szCs w:val="24"/>
        </w:rPr>
        <w:t xml:space="preserve"> по форме согласно </w:t>
      </w:r>
      <w:r w:rsidRPr="003B78B6">
        <w:rPr>
          <w:sz w:val="24"/>
          <w:szCs w:val="24"/>
        </w:rPr>
        <w:t xml:space="preserve">приложению </w:t>
      </w:r>
      <w:r w:rsidR="006C3D66">
        <w:rPr>
          <w:sz w:val="24"/>
          <w:szCs w:val="24"/>
        </w:rPr>
        <w:t>3</w:t>
      </w:r>
      <w:r w:rsidR="00CC124A" w:rsidRPr="003B78B6">
        <w:rPr>
          <w:sz w:val="24"/>
          <w:szCs w:val="24"/>
        </w:rPr>
        <w:t xml:space="preserve"> </w:t>
      </w:r>
      <w:r w:rsidR="00CC124A" w:rsidRPr="00CC124A">
        <w:rPr>
          <w:sz w:val="24"/>
          <w:szCs w:val="24"/>
        </w:rPr>
        <w:t>к Порядку</w:t>
      </w:r>
      <w:r w:rsidRPr="00961BFB">
        <w:rPr>
          <w:b/>
          <w:sz w:val="24"/>
          <w:szCs w:val="24"/>
        </w:rPr>
        <w:t xml:space="preserve"> </w:t>
      </w:r>
      <w:r w:rsidRPr="00961BFB">
        <w:rPr>
          <w:sz w:val="24"/>
          <w:szCs w:val="24"/>
        </w:rPr>
        <w:t>в течение месяца со дня включения кандидат</w:t>
      </w:r>
      <w:r w:rsidR="00C4590E">
        <w:rPr>
          <w:sz w:val="24"/>
          <w:szCs w:val="24"/>
        </w:rPr>
        <w:t>а в муниципальный резерв</w:t>
      </w:r>
      <w:r w:rsidRPr="00961BFB">
        <w:rPr>
          <w:sz w:val="24"/>
          <w:szCs w:val="24"/>
        </w:rPr>
        <w:t xml:space="preserve">. </w:t>
      </w:r>
    </w:p>
    <w:p w:rsidR="00684184" w:rsidRPr="00961BFB" w:rsidRDefault="00684184" w:rsidP="001B2082">
      <w:pPr>
        <w:ind w:firstLine="708"/>
        <w:jc w:val="both"/>
        <w:rPr>
          <w:sz w:val="24"/>
          <w:szCs w:val="24"/>
        </w:rPr>
      </w:pPr>
      <w:r w:rsidRPr="00961BFB">
        <w:rPr>
          <w:sz w:val="24"/>
          <w:szCs w:val="24"/>
        </w:rPr>
        <w:t xml:space="preserve">4.3. В индивидуальный план </w:t>
      </w:r>
      <w:r w:rsidR="0019687A">
        <w:rPr>
          <w:sz w:val="24"/>
          <w:szCs w:val="24"/>
        </w:rPr>
        <w:t>обучения</w:t>
      </w:r>
      <w:r w:rsidRPr="00961BFB">
        <w:rPr>
          <w:sz w:val="24"/>
          <w:szCs w:val="24"/>
        </w:rPr>
        <w:t xml:space="preserve"> включаются мероприятия, направленные на профессиональное развитие, приобретение новых профессиональных знаний и навыков, в том числе:  </w:t>
      </w:r>
    </w:p>
    <w:p w:rsidR="00684184" w:rsidRPr="00961BFB" w:rsidRDefault="00684184" w:rsidP="001B2082">
      <w:pPr>
        <w:ind w:firstLine="708"/>
        <w:jc w:val="both"/>
        <w:rPr>
          <w:sz w:val="24"/>
          <w:szCs w:val="24"/>
        </w:rPr>
      </w:pPr>
      <w:r w:rsidRPr="00961BFB">
        <w:rPr>
          <w:sz w:val="24"/>
          <w:szCs w:val="24"/>
        </w:rPr>
        <w:t xml:space="preserve"> направление на повышение квалификации, профессиональную переподготовку и (или) стажировку, тематические семинары, конференции;</w:t>
      </w:r>
    </w:p>
    <w:p w:rsidR="00684184" w:rsidRPr="00961BFB" w:rsidRDefault="00684184" w:rsidP="001B2082">
      <w:pPr>
        <w:ind w:firstLine="708"/>
        <w:jc w:val="both"/>
        <w:rPr>
          <w:sz w:val="24"/>
          <w:szCs w:val="24"/>
        </w:rPr>
      </w:pPr>
      <w:r w:rsidRPr="00961BFB">
        <w:rPr>
          <w:sz w:val="24"/>
          <w:szCs w:val="24"/>
        </w:rPr>
        <w:t>участие в работе советов, комиссий, совещаний, коллегий, в разработке целевых программ, проектов, планов;</w:t>
      </w:r>
    </w:p>
    <w:p w:rsidR="00684184" w:rsidRPr="00961BFB" w:rsidRDefault="00684184" w:rsidP="001B2082">
      <w:pPr>
        <w:ind w:firstLine="708"/>
        <w:jc w:val="both"/>
        <w:rPr>
          <w:sz w:val="24"/>
          <w:szCs w:val="24"/>
        </w:rPr>
      </w:pPr>
      <w:r w:rsidRPr="00961BFB">
        <w:rPr>
          <w:sz w:val="24"/>
          <w:szCs w:val="24"/>
        </w:rPr>
        <w:t>выполнение отдельных поручений по предполагаемой к замещению должности;</w:t>
      </w:r>
    </w:p>
    <w:p w:rsidR="00684184" w:rsidRPr="00961BFB" w:rsidRDefault="00684184" w:rsidP="001B2082">
      <w:pPr>
        <w:ind w:firstLine="708"/>
        <w:jc w:val="both"/>
        <w:rPr>
          <w:sz w:val="24"/>
          <w:szCs w:val="24"/>
        </w:rPr>
      </w:pPr>
      <w:r w:rsidRPr="00961BFB">
        <w:rPr>
          <w:sz w:val="24"/>
          <w:szCs w:val="24"/>
        </w:rPr>
        <w:t>систематическая самостоятельная работа над повышением своих профессиональных знаний в процессе служебной (трудовой) деятельности.</w:t>
      </w:r>
    </w:p>
    <w:p w:rsidR="00684184" w:rsidRPr="00961BFB" w:rsidRDefault="00684184" w:rsidP="001B2082">
      <w:pPr>
        <w:ind w:firstLine="708"/>
        <w:jc w:val="both"/>
        <w:rPr>
          <w:sz w:val="24"/>
          <w:szCs w:val="24"/>
        </w:rPr>
      </w:pPr>
      <w:r w:rsidRPr="003B78B6">
        <w:rPr>
          <w:sz w:val="24"/>
          <w:szCs w:val="24"/>
        </w:rPr>
        <w:t xml:space="preserve">4.4. </w:t>
      </w:r>
      <w:proofErr w:type="gramStart"/>
      <w:r w:rsidRPr="003B78B6">
        <w:rPr>
          <w:sz w:val="24"/>
          <w:szCs w:val="24"/>
        </w:rPr>
        <w:t>Индивидуальный</w:t>
      </w:r>
      <w:r w:rsidRPr="00961BFB">
        <w:rPr>
          <w:sz w:val="24"/>
          <w:szCs w:val="24"/>
        </w:rPr>
        <w:t xml:space="preserve"> план </w:t>
      </w:r>
      <w:r w:rsidR="0019687A">
        <w:rPr>
          <w:sz w:val="24"/>
          <w:szCs w:val="24"/>
        </w:rPr>
        <w:t>обучения</w:t>
      </w:r>
      <w:r w:rsidRPr="00961BFB">
        <w:rPr>
          <w:sz w:val="24"/>
          <w:szCs w:val="24"/>
        </w:rPr>
        <w:t xml:space="preserve"> </w:t>
      </w:r>
      <w:r w:rsidR="00CC124A">
        <w:rPr>
          <w:sz w:val="24"/>
          <w:szCs w:val="24"/>
        </w:rPr>
        <w:t>разрабатывается уполномоченным</w:t>
      </w:r>
      <w:r w:rsidRPr="00961BFB">
        <w:rPr>
          <w:sz w:val="24"/>
          <w:szCs w:val="24"/>
        </w:rPr>
        <w:t xml:space="preserve"> должностным лицом</w:t>
      </w:r>
      <w:r w:rsidR="00F80758">
        <w:rPr>
          <w:sz w:val="24"/>
          <w:szCs w:val="24"/>
        </w:rPr>
        <w:t xml:space="preserve"> (наставником)</w:t>
      </w:r>
      <w:r w:rsidRPr="00961BFB">
        <w:rPr>
          <w:sz w:val="24"/>
          <w:szCs w:val="24"/>
        </w:rPr>
        <w:t xml:space="preserve"> </w:t>
      </w:r>
      <w:r w:rsidR="0019687A">
        <w:rPr>
          <w:sz w:val="24"/>
          <w:szCs w:val="24"/>
        </w:rPr>
        <w:t xml:space="preserve"> </w:t>
      </w:r>
      <w:r w:rsidRPr="00961BFB">
        <w:rPr>
          <w:sz w:val="24"/>
          <w:szCs w:val="24"/>
        </w:rPr>
        <w:t xml:space="preserve">с привлечением </w:t>
      </w:r>
      <w:r w:rsidR="0019687A">
        <w:rPr>
          <w:sz w:val="24"/>
          <w:szCs w:val="24"/>
        </w:rPr>
        <w:t>лица</w:t>
      </w:r>
      <w:r w:rsidRPr="00961BFB">
        <w:rPr>
          <w:sz w:val="24"/>
          <w:szCs w:val="24"/>
        </w:rPr>
        <w:t xml:space="preserve">, </w:t>
      </w:r>
      <w:r w:rsidR="0019687A">
        <w:rPr>
          <w:sz w:val="24"/>
          <w:szCs w:val="24"/>
        </w:rPr>
        <w:t>включенног</w:t>
      </w:r>
      <w:r w:rsidR="00F80758">
        <w:rPr>
          <w:sz w:val="24"/>
          <w:szCs w:val="24"/>
        </w:rPr>
        <w:t>о в муниципальный резерв</w:t>
      </w:r>
      <w:r w:rsidR="0019687A">
        <w:rPr>
          <w:sz w:val="24"/>
          <w:szCs w:val="24"/>
        </w:rPr>
        <w:t>, в течение месяца со дня вкл</w:t>
      </w:r>
      <w:r w:rsidR="00C4590E">
        <w:rPr>
          <w:sz w:val="24"/>
          <w:szCs w:val="24"/>
        </w:rPr>
        <w:t xml:space="preserve">ючения, </w:t>
      </w:r>
      <w:r w:rsidR="0019687A">
        <w:rPr>
          <w:sz w:val="24"/>
          <w:szCs w:val="24"/>
        </w:rPr>
        <w:t xml:space="preserve"> </w:t>
      </w:r>
      <w:r w:rsidR="00CC124A">
        <w:rPr>
          <w:sz w:val="24"/>
          <w:szCs w:val="24"/>
        </w:rPr>
        <w:t xml:space="preserve">с учетом </w:t>
      </w:r>
      <w:r w:rsidR="0019687A">
        <w:rPr>
          <w:sz w:val="24"/>
          <w:szCs w:val="24"/>
        </w:rPr>
        <w:t>уровня высшего образования, направлений подготовки и личностно-деловых качеств</w:t>
      </w:r>
      <w:r w:rsidR="00BF13EB">
        <w:rPr>
          <w:sz w:val="24"/>
          <w:szCs w:val="24"/>
        </w:rPr>
        <w:t xml:space="preserve"> </w:t>
      </w:r>
      <w:r w:rsidR="0019687A">
        <w:rPr>
          <w:sz w:val="24"/>
          <w:szCs w:val="24"/>
        </w:rPr>
        <w:t>сроком на 2</w:t>
      </w:r>
      <w:r w:rsidRPr="00961BFB">
        <w:rPr>
          <w:sz w:val="24"/>
          <w:szCs w:val="24"/>
        </w:rPr>
        <w:t xml:space="preserve"> год</w:t>
      </w:r>
      <w:r w:rsidR="0019687A">
        <w:rPr>
          <w:sz w:val="24"/>
          <w:szCs w:val="24"/>
        </w:rPr>
        <w:t>а и может быть продлен по результатам оценки компетенций лица, включенного в резервы управленческих кадров, на 1 год</w:t>
      </w:r>
      <w:r w:rsidRPr="00961BFB">
        <w:rPr>
          <w:sz w:val="24"/>
          <w:szCs w:val="24"/>
        </w:rPr>
        <w:t>.</w:t>
      </w:r>
      <w:proofErr w:type="gramEnd"/>
    </w:p>
    <w:p w:rsidR="00684184" w:rsidRPr="00961BFB" w:rsidRDefault="00684184" w:rsidP="001B2082">
      <w:pPr>
        <w:ind w:firstLine="708"/>
        <w:jc w:val="both"/>
        <w:rPr>
          <w:sz w:val="24"/>
          <w:szCs w:val="24"/>
        </w:rPr>
      </w:pPr>
      <w:r w:rsidRPr="00961BFB">
        <w:rPr>
          <w:sz w:val="24"/>
          <w:szCs w:val="24"/>
        </w:rPr>
        <w:t>Индивидуальный план подготовки составляется в трех экземплярах, один из которых находится у кандидата, второй у непосредственного руководителя подготовки кандидата, а третий приобщается к личному делу кандидата.</w:t>
      </w:r>
    </w:p>
    <w:p w:rsidR="00BD19BE" w:rsidRPr="00961BFB" w:rsidRDefault="00684184" w:rsidP="001B2082">
      <w:pPr>
        <w:ind w:firstLine="708"/>
        <w:jc w:val="both"/>
        <w:rPr>
          <w:sz w:val="24"/>
          <w:szCs w:val="24"/>
        </w:rPr>
      </w:pPr>
      <w:r w:rsidRPr="00961BFB">
        <w:rPr>
          <w:sz w:val="24"/>
          <w:szCs w:val="24"/>
        </w:rPr>
        <w:t xml:space="preserve">4.5. В Перспективные планы </w:t>
      </w:r>
      <w:r w:rsidR="00BD19BE">
        <w:rPr>
          <w:sz w:val="24"/>
          <w:szCs w:val="24"/>
        </w:rPr>
        <w:t>обучения</w:t>
      </w:r>
      <w:r w:rsidRPr="00961BFB">
        <w:rPr>
          <w:sz w:val="24"/>
          <w:szCs w:val="24"/>
        </w:rPr>
        <w:t xml:space="preserve"> </w:t>
      </w:r>
      <w:proofErr w:type="gramStart"/>
      <w:r w:rsidRPr="00961BFB">
        <w:rPr>
          <w:sz w:val="24"/>
          <w:szCs w:val="24"/>
        </w:rPr>
        <w:t xml:space="preserve">лиц, включенных в </w:t>
      </w:r>
      <w:r w:rsidR="003927E8">
        <w:rPr>
          <w:sz w:val="24"/>
          <w:szCs w:val="24"/>
        </w:rPr>
        <w:t xml:space="preserve">муниципальные </w:t>
      </w:r>
      <w:r w:rsidRPr="00961BFB">
        <w:rPr>
          <w:sz w:val="24"/>
          <w:szCs w:val="24"/>
        </w:rPr>
        <w:t>резерв</w:t>
      </w:r>
      <w:r w:rsidR="003927E8">
        <w:rPr>
          <w:sz w:val="24"/>
          <w:szCs w:val="24"/>
        </w:rPr>
        <w:t>ы</w:t>
      </w:r>
      <w:r w:rsidR="00C4590E">
        <w:rPr>
          <w:sz w:val="24"/>
          <w:szCs w:val="24"/>
        </w:rPr>
        <w:t xml:space="preserve"> </w:t>
      </w:r>
      <w:r w:rsidRPr="00961BFB">
        <w:rPr>
          <w:sz w:val="24"/>
          <w:szCs w:val="24"/>
        </w:rPr>
        <w:t>включаются</w:t>
      </w:r>
      <w:proofErr w:type="gramEnd"/>
      <w:r w:rsidRPr="00961BFB">
        <w:rPr>
          <w:sz w:val="24"/>
          <w:szCs w:val="24"/>
        </w:rPr>
        <w:t xml:space="preserve"> вопросы переподг</w:t>
      </w:r>
      <w:r w:rsidR="00BD19BE">
        <w:rPr>
          <w:sz w:val="24"/>
          <w:szCs w:val="24"/>
        </w:rPr>
        <w:t>отовки, повышения квалификации,</w:t>
      </w:r>
      <w:r w:rsidRPr="00961BFB">
        <w:rPr>
          <w:sz w:val="24"/>
          <w:szCs w:val="24"/>
        </w:rPr>
        <w:t xml:space="preserve"> стажировки</w:t>
      </w:r>
      <w:r w:rsidR="003927E8">
        <w:rPr>
          <w:sz w:val="24"/>
          <w:szCs w:val="24"/>
        </w:rPr>
        <w:t>,</w:t>
      </w:r>
      <w:r w:rsidRPr="00961BFB">
        <w:rPr>
          <w:sz w:val="24"/>
          <w:szCs w:val="24"/>
        </w:rPr>
        <w:t xml:space="preserve"> </w:t>
      </w:r>
      <w:r w:rsidR="00BD19BE">
        <w:rPr>
          <w:sz w:val="24"/>
          <w:szCs w:val="24"/>
        </w:rPr>
        <w:t>коммуникативные мероприятия, наставничество.</w:t>
      </w:r>
    </w:p>
    <w:p w:rsidR="00684184" w:rsidRPr="00961BFB" w:rsidRDefault="00684184" w:rsidP="001B2082">
      <w:pPr>
        <w:ind w:firstLine="708"/>
        <w:jc w:val="both"/>
        <w:rPr>
          <w:sz w:val="24"/>
          <w:szCs w:val="24"/>
        </w:rPr>
      </w:pPr>
      <w:r w:rsidRPr="00961BFB">
        <w:rPr>
          <w:sz w:val="24"/>
          <w:szCs w:val="24"/>
        </w:rPr>
        <w:t xml:space="preserve">4.6. Перспективные планы </w:t>
      </w:r>
      <w:r w:rsidR="00BD19BE">
        <w:rPr>
          <w:sz w:val="24"/>
          <w:szCs w:val="24"/>
        </w:rPr>
        <w:t>обучения</w:t>
      </w:r>
      <w:r w:rsidRPr="00961BFB">
        <w:rPr>
          <w:sz w:val="24"/>
          <w:szCs w:val="24"/>
        </w:rPr>
        <w:t xml:space="preserve"> </w:t>
      </w:r>
      <w:proofErr w:type="gramStart"/>
      <w:r w:rsidRPr="00961BFB">
        <w:rPr>
          <w:sz w:val="24"/>
          <w:szCs w:val="24"/>
        </w:rPr>
        <w:t>лиц, включенных в</w:t>
      </w:r>
      <w:r w:rsidR="003927E8">
        <w:rPr>
          <w:sz w:val="24"/>
          <w:szCs w:val="24"/>
        </w:rPr>
        <w:t xml:space="preserve"> муниципальные</w:t>
      </w:r>
      <w:r w:rsidRPr="00961BFB">
        <w:rPr>
          <w:sz w:val="24"/>
          <w:szCs w:val="24"/>
        </w:rPr>
        <w:t xml:space="preserve"> резерв</w:t>
      </w:r>
      <w:r w:rsidR="003927E8">
        <w:rPr>
          <w:sz w:val="24"/>
          <w:szCs w:val="24"/>
        </w:rPr>
        <w:t>ы</w:t>
      </w:r>
      <w:r w:rsidR="00C4590E">
        <w:rPr>
          <w:sz w:val="24"/>
          <w:szCs w:val="24"/>
        </w:rPr>
        <w:t xml:space="preserve"> </w:t>
      </w:r>
      <w:r w:rsidRPr="00961BFB">
        <w:rPr>
          <w:sz w:val="24"/>
          <w:szCs w:val="24"/>
        </w:rPr>
        <w:t xml:space="preserve"> разрабатываются</w:t>
      </w:r>
      <w:proofErr w:type="gramEnd"/>
      <w:r w:rsidRPr="00961BFB">
        <w:rPr>
          <w:sz w:val="24"/>
          <w:szCs w:val="24"/>
        </w:rPr>
        <w:t xml:space="preserve"> ежегодно </w:t>
      </w:r>
      <w:r w:rsidR="00F80758">
        <w:rPr>
          <w:sz w:val="24"/>
          <w:szCs w:val="24"/>
        </w:rPr>
        <w:t>до 20 января кадровой службой, уполномоченными  лицами  работодателя</w:t>
      </w:r>
      <w:r w:rsidRPr="00961BFB">
        <w:rPr>
          <w:sz w:val="24"/>
          <w:szCs w:val="24"/>
        </w:rPr>
        <w:t>.</w:t>
      </w:r>
    </w:p>
    <w:p w:rsidR="00684184" w:rsidRPr="00961BFB" w:rsidRDefault="00684184" w:rsidP="001B2082">
      <w:pPr>
        <w:ind w:firstLine="708"/>
        <w:jc w:val="both"/>
        <w:rPr>
          <w:sz w:val="24"/>
          <w:szCs w:val="24"/>
        </w:rPr>
      </w:pPr>
      <w:r w:rsidRPr="00961BFB">
        <w:rPr>
          <w:sz w:val="24"/>
          <w:szCs w:val="24"/>
        </w:rPr>
        <w:t xml:space="preserve">4.7. Координацию подготовки </w:t>
      </w:r>
      <w:r w:rsidR="003927E8">
        <w:rPr>
          <w:sz w:val="24"/>
          <w:szCs w:val="24"/>
        </w:rPr>
        <w:t xml:space="preserve">муниципальных резервов </w:t>
      </w:r>
      <w:r w:rsidR="00C4590E">
        <w:rPr>
          <w:sz w:val="24"/>
          <w:szCs w:val="24"/>
        </w:rPr>
        <w:t xml:space="preserve"> </w:t>
      </w:r>
      <w:r w:rsidRPr="00961BFB">
        <w:rPr>
          <w:sz w:val="24"/>
          <w:szCs w:val="24"/>
        </w:rPr>
        <w:t xml:space="preserve"> осуществляют кадровая служба и отдел по труду соответственно.</w:t>
      </w:r>
    </w:p>
    <w:p w:rsidR="00684184" w:rsidRPr="00961BFB" w:rsidRDefault="00684184" w:rsidP="001B2082">
      <w:pPr>
        <w:ind w:firstLine="708"/>
        <w:jc w:val="both"/>
        <w:rPr>
          <w:sz w:val="24"/>
          <w:szCs w:val="24"/>
        </w:rPr>
      </w:pPr>
      <w:r w:rsidRPr="00961BFB">
        <w:rPr>
          <w:sz w:val="24"/>
          <w:szCs w:val="24"/>
        </w:rPr>
        <w:t>4.8. В целях обеспечения эффективности подготовки и оказания содействия в профессиональном развитии лиц, включенных в</w:t>
      </w:r>
      <w:r w:rsidR="003927E8">
        <w:rPr>
          <w:sz w:val="24"/>
          <w:szCs w:val="24"/>
        </w:rPr>
        <w:t xml:space="preserve"> муниципальные</w:t>
      </w:r>
      <w:r w:rsidR="00C4590E">
        <w:rPr>
          <w:sz w:val="24"/>
          <w:szCs w:val="24"/>
        </w:rPr>
        <w:t xml:space="preserve"> резервы</w:t>
      </w:r>
      <w:r w:rsidRPr="00961BFB">
        <w:rPr>
          <w:sz w:val="24"/>
          <w:szCs w:val="24"/>
        </w:rPr>
        <w:t>, нормативным актом представителя нанимателя (работодателя) определяются наставники.</w:t>
      </w:r>
    </w:p>
    <w:p w:rsidR="00684184" w:rsidRPr="00961BFB" w:rsidRDefault="007D5378" w:rsidP="00684184">
      <w:pPr>
        <w:jc w:val="both"/>
        <w:rPr>
          <w:sz w:val="24"/>
          <w:szCs w:val="24"/>
        </w:rPr>
      </w:pPr>
      <w:r>
        <w:rPr>
          <w:sz w:val="24"/>
          <w:szCs w:val="24"/>
        </w:rPr>
        <w:t xml:space="preserve">       </w:t>
      </w:r>
    </w:p>
    <w:p w:rsidR="00C4590E" w:rsidRDefault="00684184" w:rsidP="001B2082">
      <w:pPr>
        <w:ind w:firstLine="708"/>
        <w:jc w:val="both"/>
        <w:rPr>
          <w:b/>
          <w:sz w:val="24"/>
          <w:szCs w:val="24"/>
        </w:rPr>
      </w:pPr>
      <w:r w:rsidRPr="00961BFB">
        <w:rPr>
          <w:b/>
          <w:sz w:val="24"/>
          <w:szCs w:val="24"/>
        </w:rPr>
        <w:t>5. Порядок пересмотра и пополнения</w:t>
      </w:r>
      <w:r w:rsidR="003927E8">
        <w:rPr>
          <w:b/>
          <w:sz w:val="24"/>
          <w:szCs w:val="24"/>
        </w:rPr>
        <w:t xml:space="preserve"> муниципальных</w:t>
      </w:r>
      <w:r w:rsidRPr="00961BFB">
        <w:rPr>
          <w:b/>
          <w:sz w:val="24"/>
          <w:szCs w:val="24"/>
        </w:rPr>
        <w:t xml:space="preserve"> резерв</w:t>
      </w:r>
      <w:r w:rsidR="00FF1B29">
        <w:rPr>
          <w:b/>
          <w:sz w:val="24"/>
          <w:szCs w:val="24"/>
        </w:rPr>
        <w:t>ов</w:t>
      </w:r>
      <w:r w:rsidRPr="00961BFB">
        <w:rPr>
          <w:b/>
          <w:sz w:val="24"/>
          <w:szCs w:val="24"/>
        </w:rPr>
        <w:t xml:space="preserve">. </w:t>
      </w:r>
      <w:r w:rsidR="00C4590E">
        <w:rPr>
          <w:b/>
          <w:sz w:val="24"/>
          <w:szCs w:val="24"/>
        </w:rPr>
        <w:t xml:space="preserve">  </w:t>
      </w:r>
    </w:p>
    <w:p w:rsidR="00684184" w:rsidRDefault="00684184" w:rsidP="001B2082">
      <w:pPr>
        <w:ind w:firstLine="708"/>
        <w:jc w:val="both"/>
        <w:rPr>
          <w:b/>
          <w:sz w:val="24"/>
          <w:szCs w:val="24"/>
        </w:rPr>
      </w:pPr>
      <w:r w:rsidRPr="00961BFB">
        <w:rPr>
          <w:b/>
          <w:sz w:val="24"/>
          <w:szCs w:val="24"/>
        </w:rPr>
        <w:t>Исключение из</w:t>
      </w:r>
      <w:r w:rsidR="00315C8A">
        <w:rPr>
          <w:b/>
          <w:sz w:val="24"/>
          <w:szCs w:val="24"/>
        </w:rPr>
        <w:t xml:space="preserve"> муниципальных резервов</w:t>
      </w:r>
      <w:r w:rsidR="00C4590E">
        <w:rPr>
          <w:b/>
          <w:sz w:val="24"/>
          <w:szCs w:val="24"/>
        </w:rPr>
        <w:t xml:space="preserve"> </w:t>
      </w:r>
    </w:p>
    <w:p w:rsidR="00315C8A" w:rsidRPr="00961BFB" w:rsidRDefault="00315C8A" w:rsidP="00684184">
      <w:pPr>
        <w:jc w:val="both"/>
        <w:rPr>
          <w:b/>
          <w:sz w:val="24"/>
          <w:szCs w:val="24"/>
        </w:rPr>
      </w:pPr>
    </w:p>
    <w:p w:rsidR="00684184" w:rsidRPr="00961BFB" w:rsidRDefault="00684184" w:rsidP="001B2082">
      <w:pPr>
        <w:ind w:firstLine="708"/>
        <w:jc w:val="both"/>
        <w:rPr>
          <w:sz w:val="24"/>
          <w:szCs w:val="24"/>
        </w:rPr>
      </w:pPr>
      <w:r w:rsidRPr="00961BFB">
        <w:rPr>
          <w:sz w:val="24"/>
          <w:szCs w:val="24"/>
        </w:rPr>
        <w:t>5.1. Комиссия ежегодно в течение 1 квартала проводит анализ состояния</w:t>
      </w:r>
      <w:r w:rsidR="00F80758">
        <w:rPr>
          <w:sz w:val="24"/>
          <w:szCs w:val="24"/>
        </w:rPr>
        <w:t xml:space="preserve"> муниципальных резервов</w:t>
      </w:r>
      <w:r w:rsidRPr="00961BFB">
        <w:rPr>
          <w:sz w:val="24"/>
          <w:szCs w:val="24"/>
        </w:rPr>
        <w:t>. При этом оценивается деятельность каждого кандидата за минувший год, рассматриваются представленные отзывы о результатах выполнения индивидуального плана кандидата, решаются вопросы пересмотра и пополнен</w:t>
      </w:r>
      <w:r w:rsidR="00315C8A">
        <w:rPr>
          <w:sz w:val="24"/>
          <w:szCs w:val="24"/>
        </w:rPr>
        <w:t>ия муниципальных резервов.</w:t>
      </w:r>
    </w:p>
    <w:p w:rsidR="00684184" w:rsidRPr="0019687A" w:rsidRDefault="00684184" w:rsidP="001B2082">
      <w:pPr>
        <w:ind w:firstLine="708"/>
        <w:jc w:val="both"/>
        <w:rPr>
          <w:sz w:val="24"/>
          <w:szCs w:val="24"/>
        </w:rPr>
      </w:pPr>
      <w:r w:rsidRPr="0019687A">
        <w:rPr>
          <w:sz w:val="24"/>
          <w:szCs w:val="24"/>
        </w:rPr>
        <w:t xml:space="preserve">5.2. Исключение </w:t>
      </w:r>
      <w:r w:rsidR="00315C8A">
        <w:rPr>
          <w:sz w:val="24"/>
          <w:szCs w:val="24"/>
        </w:rPr>
        <w:t xml:space="preserve">из муниципальных резервов </w:t>
      </w:r>
      <w:r w:rsidRPr="0019687A">
        <w:rPr>
          <w:sz w:val="24"/>
          <w:szCs w:val="24"/>
        </w:rPr>
        <w:t xml:space="preserve">производится </w:t>
      </w:r>
      <w:r w:rsidR="00315C8A" w:rsidRPr="0019687A">
        <w:rPr>
          <w:sz w:val="24"/>
          <w:szCs w:val="24"/>
        </w:rPr>
        <w:t xml:space="preserve">по решению комиссии </w:t>
      </w:r>
      <w:r w:rsidRPr="0019687A">
        <w:rPr>
          <w:sz w:val="24"/>
          <w:szCs w:val="24"/>
        </w:rPr>
        <w:t>в следующих случаях:</w:t>
      </w:r>
    </w:p>
    <w:p w:rsidR="00684184" w:rsidRPr="00961BFB" w:rsidRDefault="00684184" w:rsidP="001B2082">
      <w:pPr>
        <w:ind w:firstLine="708"/>
        <w:jc w:val="both"/>
        <w:rPr>
          <w:sz w:val="24"/>
          <w:szCs w:val="24"/>
        </w:rPr>
      </w:pPr>
      <w:r w:rsidRPr="003237AE">
        <w:rPr>
          <w:sz w:val="24"/>
          <w:szCs w:val="24"/>
        </w:rPr>
        <w:t>1) в связи с назначением</w:t>
      </w:r>
      <w:r w:rsidRPr="00961BFB">
        <w:rPr>
          <w:sz w:val="24"/>
          <w:szCs w:val="24"/>
        </w:rPr>
        <w:t xml:space="preserve"> на </w:t>
      </w:r>
      <w:r w:rsidR="00C9630D">
        <w:rPr>
          <w:sz w:val="24"/>
          <w:szCs w:val="24"/>
        </w:rPr>
        <w:t xml:space="preserve"> </w:t>
      </w:r>
      <w:r w:rsidRPr="00961BFB">
        <w:rPr>
          <w:sz w:val="24"/>
          <w:szCs w:val="24"/>
        </w:rPr>
        <w:t xml:space="preserve"> должность из </w:t>
      </w:r>
      <w:r w:rsidR="00A70E45">
        <w:rPr>
          <w:sz w:val="24"/>
          <w:szCs w:val="24"/>
        </w:rPr>
        <w:t xml:space="preserve">муниципального </w:t>
      </w:r>
      <w:r w:rsidR="00315C8A">
        <w:rPr>
          <w:sz w:val="24"/>
          <w:szCs w:val="24"/>
        </w:rPr>
        <w:t>резерва</w:t>
      </w:r>
      <w:r w:rsidRPr="00961BFB">
        <w:rPr>
          <w:sz w:val="24"/>
          <w:szCs w:val="24"/>
        </w:rPr>
        <w:t>;</w:t>
      </w:r>
    </w:p>
    <w:p w:rsidR="00684184" w:rsidRPr="00961BFB" w:rsidRDefault="00684184" w:rsidP="001B2082">
      <w:pPr>
        <w:ind w:firstLine="708"/>
        <w:jc w:val="both"/>
        <w:rPr>
          <w:sz w:val="24"/>
          <w:szCs w:val="24"/>
        </w:rPr>
      </w:pPr>
      <w:r w:rsidRPr="00961BFB">
        <w:rPr>
          <w:sz w:val="24"/>
          <w:szCs w:val="24"/>
        </w:rPr>
        <w:t xml:space="preserve">2) в связи с отказом </w:t>
      </w:r>
      <w:r w:rsidR="00D23EB0">
        <w:rPr>
          <w:sz w:val="24"/>
          <w:szCs w:val="24"/>
        </w:rPr>
        <w:t>гражданина</w:t>
      </w:r>
      <w:r w:rsidRPr="00961BFB">
        <w:rPr>
          <w:sz w:val="24"/>
          <w:szCs w:val="24"/>
        </w:rPr>
        <w:t xml:space="preserve"> от предложения по замещению вакантной </w:t>
      </w:r>
      <w:r w:rsidR="00A70E45">
        <w:rPr>
          <w:sz w:val="24"/>
          <w:szCs w:val="24"/>
        </w:rPr>
        <w:t xml:space="preserve">руководящей </w:t>
      </w:r>
      <w:r w:rsidRPr="00961BFB">
        <w:rPr>
          <w:sz w:val="24"/>
          <w:szCs w:val="24"/>
        </w:rPr>
        <w:t>должности без уважительных причин;</w:t>
      </w:r>
    </w:p>
    <w:p w:rsidR="00684184" w:rsidRDefault="00684184" w:rsidP="001B2082">
      <w:pPr>
        <w:ind w:firstLine="708"/>
        <w:jc w:val="both"/>
        <w:rPr>
          <w:sz w:val="24"/>
          <w:szCs w:val="24"/>
        </w:rPr>
      </w:pPr>
      <w:r w:rsidRPr="00961BFB">
        <w:rPr>
          <w:sz w:val="24"/>
          <w:szCs w:val="24"/>
        </w:rPr>
        <w:t xml:space="preserve">3) по результатам проведения оценки компетенции лица, включенного в </w:t>
      </w:r>
      <w:r w:rsidR="00315C8A">
        <w:rPr>
          <w:sz w:val="24"/>
          <w:szCs w:val="24"/>
        </w:rPr>
        <w:t>муниципальный резерв</w:t>
      </w:r>
      <w:r w:rsidRPr="00961BFB">
        <w:rPr>
          <w:sz w:val="24"/>
          <w:szCs w:val="24"/>
        </w:rPr>
        <w:t>;</w:t>
      </w:r>
    </w:p>
    <w:p w:rsidR="003B78B6" w:rsidRPr="00961BFB" w:rsidRDefault="003B78B6" w:rsidP="001B2082">
      <w:pPr>
        <w:ind w:firstLine="708"/>
        <w:jc w:val="both"/>
        <w:rPr>
          <w:sz w:val="24"/>
          <w:szCs w:val="24"/>
        </w:rPr>
      </w:pPr>
      <w:r>
        <w:rPr>
          <w:sz w:val="24"/>
          <w:szCs w:val="24"/>
        </w:rPr>
        <w:lastRenderedPageBreak/>
        <w:t>4) невыполнения лицом, состоящем в</w:t>
      </w:r>
      <w:r w:rsidR="00315C8A">
        <w:rPr>
          <w:sz w:val="24"/>
          <w:szCs w:val="24"/>
        </w:rPr>
        <w:t xml:space="preserve"> муниципальном резерве </w:t>
      </w:r>
      <w:r>
        <w:rPr>
          <w:sz w:val="24"/>
          <w:szCs w:val="24"/>
        </w:rPr>
        <w:t xml:space="preserve"> индивидуального плана подготовки, в том числе в связи с отказом от прохождения профессиональной переподготовки, повышения квалификации и стажировки;</w:t>
      </w:r>
    </w:p>
    <w:p w:rsidR="00684184" w:rsidRPr="00961BFB" w:rsidRDefault="007D5378" w:rsidP="001B2082">
      <w:pPr>
        <w:ind w:firstLine="708"/>
        <w:jc w:val="both"/>
        <w:rPr>
          <w:sz w:val="24"/>
          <w:szCs w:val="24"/>
        </w:rPr>
      </w:pPr>
      <w:r>
        <w:rPr>
          <w:sz w:val="24"/>
          <w:szCs w:val="24"/>
        </w:rPr>
        <w:t>5</w:t>
      </w:r>
      <w:r w:rsidR="00684184" w:rsidRPr="00961BFB">
        <w:rPr>
          <w:sz w:val="24"/>
          <w:szCs w:val="24"/>
        </w:rPr>
        <w:t xml:space="preserve">) выявления недостоверности представленных гражданами сведений для включения в </w:t>
      </w:r>
      <w:r w:rsidR="00315C8A">
        <w:rPr>
          <w:sz w:val="24"/>
          <w:szCs w:val="24"/>
        </w:rPr>
        <w:t>муниципальные резервы</w:t>
      </w:r>
      <w:r w:rsidR="00684184" w:rsidRPr="00961BFB">
        <w:rPr>
          <w:sz w:val="24"/>
          <w:szCs w:val="24"/>
        </w:rPr>
        <w:t>;</w:t>
      </w:r>
    </w:p>
    <w:p w:rsidR="00684184" w:rsidRPr="00961BFB" w:rsidRDefault="007D5378" w:rsidP="001B2082">
      <w:pPr>
        <w:ind w:firstLine="708"/>
        <w:jc w:val="both"/>
        <w:rPr>
          <w:sz w:val="24"/>
          <w:szCs w:val="24"/>
        </w:rPr>
      </w:pPr>
      <w:r>
        <w:rPr>
          <w:sz w:val="24"/>
          <w:szCs w:val="24"/>
        </w:rPr>
        <w:t>6</w:t>
      </w:r>
      <w:r w:rsidR="00684184" w:rsidRPr="00961BFB">
        <w:rPr>
          <w:sz w:val="24"/>
          <w:szCs w:val="24"/>
        </w:rPr>
        <w:t>) возникновение и (или) установление обстоятельств,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w:t>
      </w:r>
    </w:p>
    <w:p w:rsidR="00684184" w:rsidRPr="00961BFB" w:rsidRDefault="007D5378" w:rsidP="001B2082">
      <w:pPr>
        <w:ind w:firstLine="708"/>
        <w:jc w:val="both"/>
        <w:rPr>
          <w:sz w:val="24"/>
          <w:szCs w:val="24"/>
        </w:rPr>
      </w:pPr>
      <w:proofErr w:type="gramStart"/>
      <w:r>
        <w:rPr>
          <w:sz w:val="24"/>
          <w:szCs w:val="24"/>
        </w:rPr>
        <w:t>7</w:t>
      </w:r>
      <w:r w:rsidR="00684184" w:rsidRPr="00961BFB">
        <w:rPr>
          <w:sz w:val="24"/>
          <w:szCs w:val="24"/>
        </w:rPr>
        <w:t xml:space="preserve">) увольнение с муниципальной службы по основаниям, установленным статьей 19 Федерального Закона от 20.03.2007 №25-ФЗ «О муниципальной службе в Российской Федерации, а также увольнения граждан по основаниям, установленным пунктами 3, 5, 6, 7, 8, 11 статьи 81 Трудового Кодекса Российской Федерации  </w:t>
      </w:r>
      <w:proofErr w:type="gramEnd"/>
    </w:p>
    <w:p w:rsidR="00684184" w:rsidRPr="00961BFB" w:rsidRDefault="007D5378" w:rsidP="001B2082">
      <w:pPr>
        <w:ind w:firstLine="708"/>
        <w:jc w:val="both"/>
        <w:rPr>
          <w:sz w:val="24"/>
          <w:szCs w:val="24"/>
        </w:rPr>
      </w:pPr>
      <w:r>
        <w:rPr>
          <w:sz w:val="24"/>
          <w:szCs w:val="24"/>
        </w:rPr>
        <w:t>8</w:t>
      </w:r>
      <w:r w:rsidR="00684184" w:rsidRPr="00961BFB">
        <w:rPr>
          <w:sz w:val="24"/>
          <w:szCs w:val="24"/>
        </w:rPr>
        <w:t xml:space="preserve">) в случае смерти </w:t>
      </w:r>
      <w:r w:rsidR="00D23EB0">
        <w:rPr>
          <w:sz w:val="24"/>
          <w:szCs w:val="24"/>
        </w:rPr>
        <w:t xml:space="preserve">гражданина </w:t>
      </w:r>
      <w:r w:rsidR="00684184" w:rsidRPr="00961BFB">
        <w:rPr>
          <w:sz w:val="24"/>
          <w:szCs w:val="24"/>
        </w:rPr>
        <w:t>либо признания его безвестно отсутствующим или объявления умершим на основании решения суда, вступившего в законную силу;</w:t>
      </w:r>
    </w:p>
    <w:p w:rsidR="00684184" w:rsidRPr="00961BFB" w:rsidRDefault="007D5378" w:rsidP="001B2082">
      <w:pPr>
        <w:ind w:firstLine="708"/>
        <w:jc w:val="both"/>
        <w:rPr>
          <w:sz w:val="24"/>
          <w:szCs w:val="24"/>
        </w:rPr>
      </w:pPr>
      <w:r>
        <w:rPr>
          <w:sz w:val="24"/>
          <w:szCs w:val="24"/>
        </w:rPr>
        <w:t>9</w:t>
      </w:r>
      <w:r w:rsidR="00684184" w:rsidRPr="00961BFB">
        <w:rPr>
          <w:sz w:val="24"/>
          <w:szCs w:val="24"/>
        </w:rPr>
        <w:t xml:space="preserve">) подачи </w:t>
      </w:r>
      <w:r w:rsidR="00D23EB0">
        <w:rPr>
          <w:sz w:val="24"/>
          <w:szCs w:val="24"/>
        </w:rPr>
        <w:t>гражданином</w:t>
      </w:r>
      <w:r w:rsidR="00684184" w:rsidRPr="00961BFB">
        <w:rPr>
          <w:sz w:val="24"/>
          <w:szCs w:val="24"/>
        </w:rPr>
        <w:t xml:space="preserve"> личного заявления об исключении из </w:t>
      </w:r>
      <w:r w:rsidR="00315C8A">
        <w:rPr>
          <w:sz w:val="24"/>
          <w:szCs w:val="24"/>
        </w:rPr>
        <w:t>муниципального резерва</w:t>
      </w:r>
      <w:r w:rsidR="00684184" w:rsidRPr="00961BFB">
        <w:rPr>
          <w:sz w:val="24"/>
          <w:szCs w:val="24"/>
        </w:rPr>
        <w:t>;</w:t>
      </w:r>
    </w:p>
    <w:p w:rsidR="00684184" w:rsidRDefault="007D5378" w:rsidP="001B2082">
      <w:pPr>
        <w:ind w:firstLine="708"/>
        <w:jc w:val="both"/>
        <w:rPr>
          <w:sz w:val="24"/>
          <w:szCs w:val="24"/>
        </w:rPr>
      </w:pPr>
      <w:r>
        <w:rPr>
          <w:sz w:val="24"/>
          <w:szCs w:val="24"/>
        </w:rPr>
        <w:t>10</w:t>
      </w:r>
      <w:r w:rsidR="00684184" w:rsidRPr="00961BFB">
        <w:rPr>
          <w:sz w:val="24"/>
          <w:szCs w:val="24"/>
        </w:rPr>
        <w:t xml:space="preserve">) исключение должности из перечня должностей муниципальной службы, перечня должностей руководителей муниципальных учреждений и муниципальных предприятий города Югорска на которые формируется </w:t>
      </w:r>
      <w:r w:rsidR="00315C8A">
        <w:rPr>
          <w:sz w:val="24"/>
          <w:szCs w:val="24"/>
        </w:rPr>
        <w:t>муниципальный резерв</w:t>
      </w:r>
      <w:r w:rsidR="00684184" w:rsidRPr="00961BFB">
        <w:rPr>
          <w:sz w:val="24"/>
          <w:szCs w:val="24"/>
        </w:rPr>
        <w:t>;</w:t>
      </w:r>
    </w:p>
    <w:p w:rsidR="007D5378" w:rsidRDefault="007D5378" w:rsidP="001B2082">
      <w:pPr>
        <w:ind w:firstLine="708"/>
        <w:jc w:val="both"/>
        <w:rPr>
          <w:sz w:val="24"/>
          <w:szCs w:val="24"/>
        </w:rPr>
      </w:pPr>
      <w:r>
        <w:rPr>
          <w:sz w:val="24"/>
          <w:szCs w:val="24"/>
        </w:rPr>
        <w:t>11) изменение квалификационных требований</w:t>
      </w:r>
      <w:r w:rsidR="00E5676D">
        <w:rPr>
          <w:sz w:val="24"/>
          <w:szCs w:val="24"/>
        </w:rPr>
        <w:t xml:space="preserve"> к должности муниципальной службы, если  в результате такого изменения гражданин перестал соответствовать квалификационным требованиям к должности муниципальной службы;</w:t>
      </w:r>
    </w:p>
    <w:p w:rsidR="00E5676D" w:rsidRDefault="00E5676D" w:rsidP="001B2082">
      <w:pPr>
        <w:ind w:firstLine="708"/>
        <w:jc w:val="both"/>
        <w:rPr>
          <w:sz w:val="24"/>
          <w:szCs w:val="24"/>
        </w:rPr>
      </w:pPr>
      <w:r>
        <w:rPr>
          <w:sz w:val="24"/>
          <w:szCs w:val="24"/>
        </w:rPr>
        <w:t xml:space="preserve">12) сокращение должности муниципальной службы, для замещения которой гражданин состоял в </w:t>
      </w:r>
      <w:r w:rsidR="00315C8A">
        <w:rPr>
          <w:sz w:val="24"/>
          <w:szCs w:val="24"/>
        </w:rPr>
        <w:t>муниципальных резервах</w:t>
      </w:r>
      <w:r>
        <w:rPr>
          <w:sz w:val="24"/>
          <w:szCs w:val="24"/>
        </w:rPr>
        <w:t>;</w:t>
      </w:r>
    </w:p>
    <w:p w:rsidR="00E5676D" w:rsidRDefault="00E5676D" w:rsidP="001B2082">
      <w:pPr>
        <w:ind w:firstLine="708"/>
        <w:jc w:val="both"/>
        <w:rPr>
          <w:sz w:val="24"/>
          <w:szCs w:val="24"/>
        </w:rPr>
      </w:pPr>
      <w:r>
        <w:rPr>
          <w:sz w:val="24"/>
          <w:szCs w:val="24"/>
        </w:rPr>
        <w:t>13) вступившее в законную силу решение суда в отношении гражданина, состоящего</w:t>
      </w:r>
      <w:r w:rsidR="00315C8A">
        <w:rPr>
          <w:sz w:val="24"/>
          <w:szCs w:val="24"/>
        </w:rPr>
        <w:t xml:space="preserve"> в муниципальных резервах</w:t>
      </w:r>
      <w:r>
        <w:rPr>
          <w:sz w:val="24"/>
          <w:szCs w:val="24"/>
        </w:rPr>
        <w:t>, совершившего ко</w:t>
      </w:r>
      <w:r w:rsidR="00D23EB0">
        <w:rPr>
          <w:sz w:val="24"/>
          <w:szCs w:val="24"/>
        </w:rPr>
        <w:t>рруп</w:t>
      </w:r>
      <w:r>
        <w:rPr>
          <w:sz w:val="24"/>
          <w:szCs w:val="24"/>
        </w:rPr>
        <w:t>ционное правонарушение</w:t>
      </w:r>
      <w:r w:rsidR="00D23EB0">
        <w:rPr>
          <w:sz w:val="24"/>
          <w:szCs w:val="24"/>
        </w:rPr>
        <w:t>, о лишении права занимать определенные</w:t>
      </w:r>
      <w:r w:rsidR="00F80758">
        <w:rPr>
          <w:sz w:val="24"/>
          <w:szCs w:val="24"/>
        </w:rPr>
        <w:t xml:space="preserve"> должности муниципальной службы;</w:t>
      </w:r>
    </w:p>
    <w:p w:rsidR="00F80758" w:rsidRDefault="00F80758" w:rsidP="001B2082">
      <w:pPr>
        <w:ind w:firstLine="708"/>
        <w:jc w:val="both"/>
        <w:rPr>
          <w:sz w:val="24"/>
          <w:szCs w:val="24"/>
        </w:rPr>
      </w:pPr>
      <w:r>
        <w:rPr>
          <w:sz w:val="24"/>
          <w:szCs w:val="24"/>
        </w:rPr>
        <w:t>14) в иных случаях, установленных действующим законодательством Российской Федерации и препятствующих</w:t>
      </w:r>
      <w:r w:rsidR="001D4CD9">
        <w:rPr>
          <w:sz w:val="24"/>
          <w:szCs w:val="24"/>
        </w:rPr>
        <w:t xml:space="preserve"> замещению должности муниципальной службы или должности руководителя муниципального учреждения, предприятия города Югорска.</w:t>
      </w:r>
    </w:p>
    <w:p w:rsidR="00684184" w:rsidRPr="00961BFB" w:rsidRDefault="00684184" w:rsidP="001B2082">
      <w:pPr>
        <w:ind w:firstLine="708"/>
        <w:jc w:val="both"/>
        <w:rPr>
          <w:sz w:val="24"/>
          <w:szCs w:val="24"/>
        </w:rPr>
      </w:pPr>
      <w:r w:rsidRPr="00961BFB">
        <w:rPr>
          <w:sz w:val="24"/>
          <w:szCs w:val="24"/>
        </w:rPr>
        <w:t xml:space="preserve">5.3. Исключение из </w:t>
      </w:r>
      <w:r w:rsidR="00FF1B29">
        <w:rPr>
          <w:sz w:val="24"/>
          <w:szCs w:val="24"/>
        </w:rPr>
        <w:t xml:space="preserve"> муниципальных резервов</w:t>
      </w:r>
      <w:r w:rsidR="00315C8A">
        <w:rPr>
          <w:sz w:val="24"/>
          <w:szCs w:val="24"/>
        </w:rPr>
        <w:t xml:space="preserve"> </w:t>
      </w:r>
      <w:r w:rsidRPr="00961BFB">
        <w:rPr>
          <w:sz w:val="24"/>
          <w:szCs w:val="24"/>
        </w:rPr>
        <w:t>оформляется распоряжением (приказом) представителя нанимателя (работодателя) на основании решения комиссии и в течение одного месяца с момента издания распоряжения (приказа) доводится до сведения лица, исключенного из</w:t>
      </w:r>
      <w:r w:rsidR="00315C8A">
        <w:rPr>
          <w:sz w:val="24"/>
          <w:szCs w:val="24"/>
        </w:rPr>
        <w:t xml:space="preserve"> муниципальных резервов</w:t>
      </w:r>
      <w:r w:rsidRPr="00961BFB">
        <w:rPr>
          <w:sz w:val="24"/>
          <w:szCs w:val="24"/>
        </w:rPr>
        <w:t>.</w:t>
      </w:r>
    </w:p>
    <w:p w:rsidR="00684184" w:rsidRPr="00961BFB" w:rsidRDefault="00684184" w:rsidP="00684184">
      <w:pPr>
        <w:rPr>
          <w:b/>
          <w:sz w:val="24"/>
          <w:szCs w:val="24"/>
        </w:rPr>
      </w:pPr>
    </w:p>
    <w:p w:rsidR="00684184" w:rsidRPr="00961BFB" w:rsidRDefault="00684184" w:rsidP="00684184">
      <w:pPr>
        <w:rPr>
          <w:b/>
          <w:sz w:val="24"/>
          <w:szCs w:val="24"/>
        </w:rPr>
        <w:sectPr w:rsidR="00684184" w:rsidRPr="00961BFB" w:rsidSect="001B2082">
          <w:headerReference w:type="even" r:id="rId10"/>
          <w:pgSz w:w="11906" w:h="16838"/>
          <w:pgMar w:top="397" w:right="567" w:bottom="851" w:left="1418" w:header="709" w:footer="709" w:gutter="0"/>
          <w:cols w:space="708"/>
          <w:titlePg/>
          <w:docGrid w:linePitch="360"/>
        </w:sectPr>
      </w:pPr>
    </w:p>
    <w:p w:rsidR="00684184" w:rsidRPr="005D1B16" w:rsidRDefault="006C3D66" w:rsidP="00684184">
      <w:pPr>
        <w:jc w:val="right"/>
        <w:rPr>
          <w:b/>
          <w:sz w:val="24"/>
          <w:szCs w:val="24"/>
        </w:rPr>
      </w:pPr>
      <w:r w:rsidRPr="005D1B16">
        <w:rPr>
          <w:b/>
          <w:sz w:val="24"/>
          <w:szCs w:val="24"/>
        </w:rPr>
        <w:lastRenderedPageBreak/>
        <w:t>Приложение 2</w:t>
      </w:r>
    </w:p>
    <w:p w:rsidR="001B2082" w:rsidRPr="005D1B16" w:rsidRDefault="00684184" w:rsidP="00684184">
      <w:pPr>
        <w:jc w:val="right"/>
        <w:rPr>
          <w:b/>
          <w:sz w:val="24"/>
          <w:szCs w:val="24"/>
        </w:rPr>
      </w:pPr>
      <w:r w:rsidRPr="005D1B16">
        <w:rPr>
          <w:b/>
          <w:sz w:val="24"/>
          <w:szCs w:val="24"/>
        </w:rPr>
        <w:t>к Порядку формирования</w:t>
      </w:r>
      <w:r w:rsidR="003927E8" w:rsidRPr="005D1B16">
        <w:rPr>
          <w:b/>
          <w:sz w:val="24"/>
          <w:szCs w:val="24"/>
        </w:rPr>
        <w:t xml:space="preserve"> муниципальных резервов</w:t>
      </w:r>
      <w:r w:rsidRPr="005D1B16">
        <w:rPr>
          <w:b/>
          <w:sz w:val="24"/>
          <w:szCs w:val="24"/>
        </w:rPr>
        <w:t xml:space="preserve"> </w:t>
      </w:r>
    </w:p>
    <w:p w:rsidR="00684184" w:rsidRPr="005D1B16" w:rsidRDefault="00684184" w:rsidP="00684184">
      <w:pPr>
        <w:jc w:val="right"/>
        <w:rPr>
          <w:b/>
          <w:sz w:val="24"/>
          <w:szCs w:val="24"/>
        </w:rPr>
      </w:pPr>
      <w:r w:rsidRPr="005D1B16">
        <w:rPr>
          <w:b/>
          <w:sz w:val="24"/>
          <w:szCs w:val="24"/>
        </w:rPr>
        <w:t>управленческих кадров</w:t>
      </w:r>
      <w:r w:rsidR="00315C8A" w:rsidRPr="005D1B16">
        <w:rPr>
          <w:b/>
          <w:sz w:val="24"/>
          <w:szCs w:val="24"/>
        </w:rPr>
        <w:t xml:space="preserve"> в городе Югорске</w:t>
      </w:r>
    </w:p>
    <w:p w:rsidR="00684184" w:rsidRPr="00961BFB" w:rsidRDefault="00684184" w:rsidP="00684184">
      <w:pPr>
        <w:jc w:val="right"/>
        <w:rPr>
          <w:sz w:val="24"/>
          <w:szCs w:val="24"/>
        </w:rPr>
      </w:pPr>
    </w:p>
    <w:p w:rsidR="00684184" w:rsidRPr="00961BFB" w:rsidRDefault="00684184" w:rsidP="00684184">
      <w:pPr>
        <w:jc w:val="right"/>
        <w:rPr>
          <w:sz w:val="24"/>
          <w:szCs w:val="24"/>
        </w:rPr>
      </w:pPr>
      <w:r w:rsidRPr="00961BFB">
        <w:rPr>
          <w:sz w:val="24"/>
          <w:szCs w:val="24"/>
        </w:rPr>
        <w:t xml:space="preserve"> </w:t>
      </w:r>
    </w:p>
    <w:p w:rsidR="00D66052" w:rsidRDefault="00684184" w:rsidP="00684184">
      <w:pPr>
        <w:jc w:val="center"/>
        <w:rPr>
          <w:b/>
          <w:sz w:val="24"/>
          <w:szCs w:val="24"/>
        </w:rPr>
      </w:pPr>
      <w:r w:rsidRPr="00961BFB">
        <w:rPr>
          <w:b/>
          <w:sz w:val="24"/>
          <w:szCs w:val="24"/>
        </w:rPr>
        <w:t>Список</w:t>
      </w:r>
      <w:r w:rsidR="003927E8">
        <w:rPr>
          <w:b/>
          <w:sz w:val="24"/>
          <w:szCs w:val="24"/>
        </w:rPr>
        <w:t xml:space="preserve"> муниципальных резервов</w:t>
      </w:r>
      <w:r w:rsidRPr="00961BFB">
        <w:rPr>
          <w:b/>
          <w:sz w:val="24"/>
          <w:szCs w:val="24"/>
        </w:rPr>
        <w:t xml:space="preserve"> управленческих кадров в городе Югорске по состоянию </w:t>
      </w:r>
      <w:proofErr w:type="gramStart"/>
      <w:r w:rsidRPr="00961BFB">
        <w:rPr>
          <w:b/>
          <w:sz w:val="24"/>
          <w:szCs w:val="24"/>
        </w:rPr>
        <w:t>на</w:t>
      </w:r>
      <w:proofErr w:type="gramEnd"/>
      <w:r w:rsidR="00436946">
        <w:rPr>
          <w:b/>
          <w:sz w:val="24"/>
          <w:szCs w:val="24"/>
        </w:rPr>
        <w:t>______________________</w:t>
      </w:r>
    </w:p>
    <w:p w:rsidR="00684184" w:rsidRPr="00961BFB" w:rsidRDefault="00684184" w:rsidP="00684184">
      <w:pPr>
        <w:jc w:val="center"/>
        <w:rPr>
          <w:b/>
          <w:sz w:val="24"/>
          <w:szCs w:val="24"/>
        </w:rPr>
      </w:pPr>
    </w:p>
    <w:tbl>
      <w:tblPr>
        <w:tblStyle w:val="af3"/>
        <w:tblW w:w="0" w:type="auto"/>
        <w:tblLook w:val="04A0" w:firstRow="1" w:lastRow="0" w:firstColumn="1" w:lastColumn="0" w:noHBand="0" w:noVBand="1"/>
      </w:tblPr>
      <w:tblGrid>
        <w:gridCol w:w="951"/>
        <w:gridCol w:w="993"/>
        <w:gridCol w:w="1220"/>
        <w:gridCol w:w="1047"/>
        <w:gridCol w:w="878"/>
        <w:gridCol w:w="1018"/>
        <w:gridCol w:w="933"/>
        <w:gridCol w:w="1167"/>
        <w:gridCol w:w="1325"/>
        <w:gridCol w:w="878"/>
        <w:gridCol w:w="878"/>
        <w:gridCol w:w="854"/>
        <w:gridCol w:w="727"/>
        <w:gridCol w:w="995"/>
        <w:gridCol w:w="922"/>
      </w:tblGrid>
      <w:tr w:rsidR="00236299" w:rsidRPr="00D66052" w:rsidTr="00D66052">
        <w:trPr>
          <w:trHeight w:val="1860"/>
        </w:trPr>
        <w:tc>
          <w:tcPr>
            <w:tcW w:w="1416" w:type="dxa"/>
            <w:hideMark/>
          </w:tcPr>
          <w:p w:rsidR="00D66052" w:rsidRPr="00236299" w:rsidRDefault="00D66052" w:rsidP="00D66052">
            <w:pPr>
              <w:rPr>
                <w:bCs/>
              </w:rPr>
            </w:pPr>
            <w:r w:rsidRPr="00236299">
              <w:rPr>
                <w:bCs/>
                <w:caps w:val="0"/>
              </w:rPr>
              <w:t>Фамилия имя отчество; дата и место рождения; семейное положени</w:t>
            </w:r>
            <w:r w:rsidR="00236299">
              <w:rPr>
                <w:bCs/>
                <w:caps w:val="0"/>
              </w:rPr>
              <w:t>е; общее время проживания в автономном округе</w:t>
            </w:r>
            <w:r w:rsidRPr="00236299">
              <w:rPr>
                <w:bCs/>
                <w:caps w:val="0"/>
              </w:rPr>
              <w:t>, лет</w:t>
            </w:r>
          </w:p>
        </w:tc>
        <w:tc>
          <w:tcPr>
            <w:tcW w:w="2888" w:type="dxa"/>
            <w:hideMark/>
          </w:tcPr>
          <w:p w:rsidR="00D66052" w:rsidRPr="00236299" w:rsidRDefault="00D66052">
            <w:pPr>
              <w:rPr>
                <w:bCs/>
              </w:rPr>
            </w:pPr>
            <w:r w:rsidRPr="00236299">
              <w:rPr>
                <w:bCs/>
                <w:caps w:val="0"/>
              </w:rPr>
              <w:t>Образование</w:t>
            </w:r>
          </w:p>
        </w:tc>
        <w:tc>
          <w:tcPr>
            <w:tcW w:w="5833" w:type="dxa"/>
            <w:hideMark/>
          </w:tcPr>
          <w:p w:rsidR="00D66052" w:rsidRPr="00236299" w:rsidRDefault="00D66052" w:rsidP="00D66052">
            <w:pPr>
              <w:rPr>
                <w:bCs/>
              </w:rPr>
            </w:pPr>
            <w:r w:rsidRPr="00236299">
              <w:rPr>
                <w:bCs/>
                <w:caps w:val="0"/>
              </w:rPr>
              <w:t>Дополнительное образование, курсы, повышение квалификации</w:t>
            </w:r>
          </w:p>
        </w:tc>
        <w:tc>
          <w:tcPr>
            <w:tcW w:w="1179" w:type="dxa"/>
            <w:hideMark/>
          </w:tcPr>
          <w:p w:rsidR="00D66052" w:rsidRPr="00236299" w:rsidRDefault="00D66052" w:rsidP="00D66052">
            <w:pPr>
              <w:rPr>
                <w:bCs/>
              </w:rPr>
            </w:pPr>
            <w:r w:rsidRPr="00236299">
              <w:rPr>
                <w:bCs/>
                <w:caps w:val="0"/>
              </w:rPr>
              <w:t>Служба в вооружённых силах, органах безопасности и правопорядка</w:t>
            </w:r>
          </w:p>
        </w:tc>
        <w:tc>
          <w:tcPr>
            <w:tcW w:w="2072" w:type="dxa"/>
            <w:hideMark/>
          </w:tcPr>
          <w:p w:rsidR="00236299" w:rsidRDefault="00236299" w:rsidP="00D66052">
            <w:pPr>
              <w:rPr>
                <w:bCs/>
                <w:caps w:val="0"/>
              </w:rPr>
            </w:pPr>
            <w:r>
              <w:rPr>
                <w:bCs/>
                <w:caps w:val="0"/>
              </w:rPr>
              <w:t>Место работы</w:t>
            </w:r>
          </w:p>
          <w:p w:rsidR="00D66052" w:rsidRPr="00236299" w:rsidRDefault="00D66052" w:rsidP="00D66052">
            <w:pPr>
              <w:rPr>
                <w:bCs/>
              </w:rPr>
            </w:pPr>
            <w:r w:rsidRPr="00236299">
              <w:rPr>
                <w:bCs/>
                <w:caps w:val="0"/>
              </w:rPr>
              <w:t>должность на дату включения в резерв / на отчетную дату</w:t>
            </w:r>
          </w:p>
        </w:tc>
        <w:tc>
          <w:tcPr>
            <w:tcW w:w="3485" w:type="dxa"/>
            <w:hideMark/>
          </w:tcPr>
          <w:p w:rsidR="00D66052" w:rsidRPr="00236299" w:rsidRDefault="00D66052" w:rsidP="00D66052">
            <w:pPr>
              <w:rPr>
                <w:bCs/>
              </w:rPr>
            </w:pPr>
            <w:r w:rsidRPr="00236299">
              <w:rPr>
                <w:bCs/>
                <w:caps w:val="0"/>
              </w:rPr>
              <w:t>Опыт руководящей работы (в том числе в бизнесе), лет</w:t>
            </w:r>
          </w:p>
        </w:tc>
        <w:tc>
          <w:tcPr>
            <w:tcW w:w="779" w:type="dxa"/>
            <w:hideMark/>
          </w:tcPr>
          <w:p w:rsidR="00D66052" w:rsidRPr="00236299" w:rsidRDefault="00D66052" w:rsidP="00D66052">
            <w:pPr>
              <w:rPr>
                <w:bCs/>
              </w:rPr>
            </w:pPr>
            <w:r w:rsidRPr="00236299">
              <w:rPr>
                <w:bCs/>
                <w:caps w:val="0"/>
              </w:rPr>
              <w:t>Работа на выборных должностях</w:t>
            </w:r>
          </w:p>
        </w:tc>
        <w:tc>
          <w:tcPr>
            <w:tcW w:w="1537" w:type="dxa"/>
            <w:hideMark/>
          </w:tcPr>
          <w:p w:rsidR="00D66052" w:rsidRPr="00236299" w:rsidRDefault="00D66052" w:rsidP="00D66052">
            <w:pPr>
              <w:rPr>
                <w:bCs/>
              </w:rPr>
            </w:pPr>
            <w:r w:rsidRPr="00236299">
              <w:rPr>
                <w:bCs/>
                <w:caps w:val="0"/>
              </w:rPr>
              <w:t>Участие в работе коллегиальных, совещательных органов, членство в общественных организациях</w:t>
            </w:r>
          </w:p>
        </w:tc>
        <w:tc>
          <w:tcPr>
            <w:tcW w:w="1260" w:type="dxa"/>
            <w:hideMark/>
          </w:tcPr>
          <w:p w:rsidR="00D66052" w:rsidRPr="00236299" w:rsidRDefault="00D66052" w:rsidP="00D66052">
            <w:pPr>
              <w:rPr>
                <w:bCs/>
              </w:rPr>
            </w:pPr>
            <w:r w:rsidRPr="00236299">
              <w:rPr>
                <w:bCs/>
                <w:caps w:val="0"/>
              </w:rPr>
              <w:t>Проектная деятельность (руководящая, координирующая)</w:t>
            </w:r>
          </w:p>
        </w:tc>
        <w:tc>
          <w:tcPr>
            <w:tcW w:w="959" w:type="dxa"/>
            <w:hideMark/>
          </w:tcPr>
          <w:p w:rsidR="00D66052" w:rsidRPr="00236299" w:rsidRDefault="00D66052" w:rsidP="00D66052">
            <w:pPr>
              <w:rPr>
                <w:bCs/>
              </w:rPr>
            </w:pPr>
            <w:r w:rsidRPr="00236299">
              <w:rPr>
                <w:bCs/>
                <w:caps w:val="0"/>
              </w:rPr>
              <w:t>Дата включения в резерв, основание</w:t>
            </w:r>
          </w:p>
        </w:tc>
        <w:tc>
          <w:tcPr>
            <w:tcW w:w="960" w:type="dxa"/>
            <w:hideMark/>
          </w:tcPr>
          <w:p w:rsidR="00D66052" w:rsidRPr="00236299" w:rsidRDefault="00236299" w:rsidP="00D66052">
            <w:pPr>
              <w:rPr>
                <w:bCs/>
                <w:caps w:val="0"/>
              </w:rPr>
            </w:pPr>
            <w:r w:rsidRPr="00236299">
              <w:rPr>
                <w:bCs/>
                <w:caps w:val="0"/>
              </w:rPr>
              <w:t xml:space="preserve">Основание </w:t>
            </w:r>
          </w:p>
          <w:p w:rsidR="00236299" w:rsidRPr="00236299" w:rsidRDefault="00236299" w:rsidP="00D66052">
            <w:pPr>
              <w:rPr>
                <w:bCs/>
              </w:rPr>
            </w:pPr>
            <w:r w:rsidRPr="00236299">
              <w:rPr>
                <w:bCs/>
                <w:caps w:val="0"/>
              </w:rPr>
              <w:t>включения в резерв</w:t>
            </w:r>
          </w:p>
        </w:tc>
        <w:tc>
          <w:tcPr>
            <w:tcW w:w="1258" w:type="dxa"/>
            <w:hideMark/>
          </w:tcPr>
          <w:p w:rsidR="00D66052" w:rsidRPr="00236299" w:rsidRDefault="00D66052" w:rsidP="00D66052">
            <w:pPr>
              <w:rPr>
                <w:bCs/>
              </w:rPr>
            </w:pPr>
            <w:r w:rsidRPr="00236299">
              <w:rPr>
                <w:bCs/>
                <w:caps w:val="0"/>
              </w:rPr>
              <w:t>Наставник</w:t>
            </w:r>
          </w:p>
        </w:tc>
        <w:tc>
          <w:tcPr>
            <w:tcW w:w="958" w:type="dxa"/>
            <w:hideMark/>
          </w:tcPr>
          <w:p w:rsidR="00D66052" w:rsidRPr="00236299" w:rsidRDefault="00D66052" w:rsidP="00D66052">
            <w:pPr>
              <w:rPr>
                <w:bCs/>
              </w:rPr>
            </w:pPr>
            <w:r w:rsidRPr="00236299">
              <w:rPr>
                <w:bCs/>
                <w:caps w:val="0"/>
              </w:rPr>
              <w:t>Уровень резерва</w:t>
            </w:r>
          </w:p>
        </w:tc>
        <w:tc>
          <w:tcPr>
            <w:tcW w:w="959" w:type="dxa"/>
            <w:hideMark/>
          </w:tcPr>
          <w:p w:rsidR="00D66052" w:rsidRPr="00236299" w:rsidRDefault="00D66052" w:rsidP="00D66052">
            <w:pPr>
              <w:rPr>
                <w:bCs/>
              </w:rPr>
            </w:pPr>
            <w:r w:rsidRPr="00236299">
              <w:rPr>
                <w:bCs/>
                <w:caps w:val="0"/>
              </w:rPr>
              <w:t>Доп. Информация</w:t>
            </w:r>
          </w:p>
        </w:tc>
        <w:tc>
          <w:tcPr>
            <w:tcW w:w="1317" w:type="dxa"/>
            <w:hideMark/>
          </w:tcPr>
          <w:p w:rsidR="00D66052" w:rsidRPr="00236299" w:rsidRDefault="00D66052" w:rsidP="00D66052">
            <w:pPr>
              <w:rPr>
                <w:bCs/>
              </w:rPr>
            </w:pPr>
            <w:r w:rsidRPr="00236299">
              <w:rPr>
                <w:bCs/>
                <w:caps w:val="0"/>
              </w:rPr>
              <w:t>Должность, для замещения которой состоит в резерве</w:t>
            </w:r>
          </w:p>
        </w:tc>
      </w:tr>
      <w:tr w:rsidR="00236299" w:rsidRPr="00D66052" w:rsidTr="00D66052">
        <w:trPr>
          <w:trHeight w:val="375"/>
        </w:trPr>
        <w:tc>
          <w:tcPr>
            <w:tcW w:w="1416" w:type="dxa"/>
            <w:hideMark/>
          </w:tcPr>
          <w:p w:rsidR="00D66052" w:rsidRPr="00D66052" w:rsidRDefault="00D66052" w:rsidP="00D66052">
            <w:pPr>
              <w:rPr>
                <w:b/>
                <w:bCs/>
              </w:rPr>
            </w:pPr>
            <w:r w:rsidRPr="00D66052">
              <w:rPr>
                <w:b/>
                <w:bCs/>
              </w:rPr>
              <w:t> </w:t>
            </w:r>
          </w:p>
        </w:tc>
        <w:tc>
          <w:tcPr>
            <w:tcW w:w="2888" w:type="dxa"/>
            <w:hideMark/>
          </w:tcPr>
          <w:p w:rsidR="00D66052" w:rsidRPr="00D66052" w:rsidRDefault="00D66052">
            <w:pPr>
              <w:rPr>
                <w:b/>
                <w:bCs/>
              </w:rPr>
            </w:pPr>
            <w:r w:rsidRPr="00D66052">
              <w:rPr>
                <w:b/>
                <w:bCs/>
              </w:rPr>
              <w:t> </w:t>
            </w:r>
          </w:p>
        </w:tc>
        <w:tc>
          <w:tcPr>
            <w:tcW w:w="5833" w:type="dxa"/>
            <w:hideMark/>
          </w:tcPr>
          <w:p w:rsidR="00D66052" w:rsidRPr="00D66052" w:rsidRDefault="00D66052" w:rsidP="00D66052">
            <w:pPr>
              <w:rPr>
                <w:b/>
                <w:bCs/>
              </w:rPr>
            </w:pPr>
            <w:r w:rsidRPr="00D66052">
              <w:rPr>
                <w:b/>
                <w:bCs/>
              </w:rPr>
              <w:t> </w:t>
            </w:r>
          </w:p>
        </w:tc>
        <w:tc>
          <w:tcPr>
            <w:tcW w:w="1179" w:type="dxa"/>
            <w:hideMark/>
          </w:tcPr>
          <w:p w:rsidR="00D66052" w:rsidRPr="00D66052" w:rsidRDefault="00D66052" w:rsidP="00D66052">
            <w:pPr>
              <w:rPr>
                <w:b/>
                <w:bCs/>
              </w:rPr>
            </w:pPr>
            <w:r w:rsidRPr="00D66052">
              <w:rPr>
                <w:b/>
                <w:bCs/>
              </w:rPr>
              <w:t> </w:t>
            </w:r>
          </w:p>
        </w:tc>
        <w:tc>
          <w:tcPr>
            <w:tcW w:w="2072" w:type="dxa"/>
            <w:hideMark/>
          </w:tcPr>
          <w:p w:rsidR="00D66052" w:rsidRPr="00D66052" w:rsidRDefault="00D66052" w:rsidP="00D66052">
            <w:pPr>
              <w:rPr>
                <w:b/>
                <w:bCs/>
              </w:rPr>
            </w:pPr>
            <w:r w:rsidRPr="00D66052">
              <w:rPr>
                <w:b/>
                <w:bCs/>
              </w:rPr>
              <w:t> </w:t>
            </w:r>
          </w:p>
        </w:tc>
        <w:tc>
          <w:tcPr>
            <w:tcW w:w="3485" w:type="dxa"/>
            <w:hideMark/>
          </w:tcPr>
          <w:p w:rsidR="00D66052" w:rsidRPr="00D66052" w:rsidRDefault="00D66052" w:rsidP="00D66052">
            <w:pPr>
              <w:rPr>
                <w:b/>
                <w:bCs/>
              </w:rPr>
            </w:pPr>
            <w:r w:rsidRPr="00D66052">
              <w:rPr>
                <w:b/>
                <w:bCs/>
              </w:rPr>
              <w:t> </w:t>
            </w:r>
          </w:p>
        </w:tc>
        <w:tc>
          <w:tcPr>
            <w:tcW w:w="779" w:type="dxa"/>
            <w:hideMark/>
          </w:tcPr>
          <w:p w:rsidR="00D66052" w:rsidRPr="00D66052" w:rsidRDefault="00D66052" w:rsidP="00D66052">
            <w:pPr>
              <w:rPr>
                <w:b/>
                <w:bCs/>
              </w:rPr>
            </w:pPr>
            <w:r w:rsidRPr="00D66052">
              <w:rPr>
                <w:b/>
                <w:bCs/>
              </w:rPr>
              <w:t> </w:t>
            </w:r>
          </w:p>
        </w:tc>
        <w:tc>
          <w:tcPr>
            <w:tcW w:w="1537" w:type="dxa"/>
            <w:hideMark/>
          </w:tcPr>
          <w:p w:rsidR="00D66052" w:rsidRPr="00D66052" w:rsidRDefault="00D66052" w:rsidP="00D66052">
            <w:pPr>
              <w:rPr>
                <w:b/>
                <w:bCs/>
              </w:rPr>
            </w:pPr>
            <w:r w:rsidRPr="00D66052">
              <w:rPr>
                <w:b/>
                <w:bCs/>
              </w:rPr>
              <w:t> </w:t>
            </w:r>
          </w:p>
        </w:tc>
        <w:tc>
          <w:tcPr>
            <w:tcW w:w="1260" w:type="dxa"/>
            <w:hideMark/>
          </w:tcPr>
          <w:p w:rsidR="00D66052" w:rsidRPr="00D66052" w:rsidRDefault="00D66052" w:rsidP="00D66052">
            <w:pPr>
              <w:rPr>
                <w:b/>
                <w:bCs/>
              </w:rPr>
            </w:pPr>
            <w:r w:rsidRPr="00D66052">
              <w:rPr>
                <w:b/>
                <w:bCs/>
              </w:rPr>
              <w:t> </w:t>
            </w:r>
          </w:p>
        </w:tc>
        <w:tc>
          <w:tcPr>
            <w:tcW w:w="959" w:type="dxa"/>
            <w:hideMark/>
          </w:tcPr>
          <w:p w:rsidR="00D66052" w:rsidRPr="00D66052" w:rsidRDefault="00D66052" w:rsidP="00D66052">
            <w:pPr>
              <w:rPr>
                <w:b/>
                <w:bCs/>
              </w:rPr>
            </w:pPr>
            <w:r w:rsidRPr="00D66052">
              <w:rPr>
                <w:b/>
                <w:bCs/>
              </w:rPr>
              <w:t> </w:t>
            </w:r>
          </w:p>
        </w:tc>
        <w:tc>
          <w:tcPr>
            <w:tcW w:w="960" w:type="dxa"/>
            <w:hideMark/>
          </w:tcPr>
          <w:p w:rsidR="00D66052" w:rsidRPr="00D66052" w:rsidRDefault="00D66052" w:rsidP="00D66052">
            <w:pPr>
              <w:rPr>
                <w:b/>
                <w:bCs/>
              </w:rPr>
            </w:pPr>
            <w:r w:rsidRPr="00D66052">
              <w:rPr>
                <w:b/>
                <w:bCs/>
              </w:rPr>
              <w:t> </w:t>
            </w:r>
          </w:p>
        </w:tc>
        <w:tc>
          <w:tcPr>
            <w:tcW w:w="1258" w:type="dxa"/>
            <w:hideMark/>
          </w:tcPr>
          <w:p w:rsidR="00D66052" w:rsidRPr="00D66052" w:rsidRDefault="00D66052" w:rsidP="00D66052">
            <w:pPr>
              <w:rPr>
                <w:b/>
                <w:bCs/>
              </w:rPr>
            </w:pPr>
            <w:r w:rsidRPr="00D66052">
              <w:rPr>
                <w:b/>
                <w:bCs/>
              </w:rPr>
              <w:t> </w:t>
            </w:r>
          </w:p>
        </w:tc>
        <w:tc>
          <w:tcPr>
            <w:tcW w:w="958" w:type="dxa"/>
            <w:hideMark/>
          </w:tcPr>
          <w:p w:rsidR="00D66052" w:rsidRPr="00D66052" w:rsidRDefault="00D66052" w:rsidP="00D66052">
            <w:pPr>
              <w:rPr>
                <w:b/>
                <w:bCs/>
              </w:rPr>
            </w:pPr>
            <w:r w:rsidRPr="00D66052">
              <w:rPr>
                <w:b/>
                <w:bCs/>
              </w:rPr>
              <w:t> </w:t>
            </w:r>
          </w:p>
        </w:tc>
        <w:tc>
          <w:tcPr>
            <w:tcW w:w="959" w:type="dxa"/>
            <w:hideMark/>
          </w:tcPr>
          <w:p w:rsidR="00D66052" w:rsidRPr="00D66052" w:rsidRDefault="00D66052" w:rsidP="00D66052">
            <w:pPr>
              <w:rPr>
                <w:b/>
                <w:bCs/>
              </w:rPr>
            </w:pPr>
            <w:r w:rsidRPr="00D66052">
              <w:rPr>
                <w:b/>
                <w:bCs/>
              </w:rPr>
              <w:t> </w:t>
            </w:r>
          </w:p>
        </w:tc>
        <w:tc>
          <w:tcPr>
            <w:tcW w:w="1317" w:type="dxa"/>
            <w:hideMark/>
          </w:tcPr>
          <w:p w:rsidR="00D66052" w:rsidRPr="00D66052" w:rsidRDefault="00D66052" w:rsidP="00D66052">
            <w:pPr>
              <w:rPr>
                <w:b/>
                <w:bCs/>
              </w:rPr>
            </w:pPr>
            <w:r w:rsidRPr="00D66052">
              <w:rPr>
                <w:b/>
                <w:bCs/>
              </w:rPr>
              <w:t> </w:t>
            </w:r>
          </w:p>
        </w:tc>
      </w:tr>
    </w:tbl>
    <w:p w:rsidR="00684184" w:rsidRPr="00961BFB" w:rsidRDefault="00684184" w:rsidP="00684184">
      <w:pPr>
        <w:rPr>
          <w:b/>
          <w:sz w:val="24"/>
          <w:szCs w:val="24"/>
        </w:rPr>
      </w:pPr>
    </w:p>
    <w:p w:rsidR="00684184" w:rsidRPr="00961BFB" w:rsidRDefault="00684184" w:rsidP="00684184">
      <w:pPr>
        <w:ind w:firstLine="600"/>
        <w:rPr>
          <w:sz w:val="24"/>
          <w:szCs w:val="24"/>
        </w:rPr>
        <w:sectPr w:rsidR="00684184" w:rsidRPr="00961BFB" w:rsidSect="001B2082">
          <w:pgSz w:w="16838" w:h="11906" w:orient="landscape"/>
          <w:pgMar w:top="397" w:right="1134" w:bottom="567" w:left="1134" w:header="709" w:footer="709" w:gutter="0"/>
          <w:cols w:space="708"/>
          <w:titlePg/>
          <w:docGrid w:linePitch="360"/>
        </w:sectPr>
      </w:pPr>
    </w:p>
    <w:p w:rsidR="00684184" w:rsidRPr="005D1B16" w:rsidRDefault="00684184" w:rsidP="005D1B16">
      <w:pPr>
        <w:shd w:val="clear" w:color="auto" w:fill="FFFFFF"/>
        <w:spacing w:line="235" w:lineRule="exact"/>
        <w:ind w:left="5837"/>
        <w:jc w:val="right"/>
        <w:rPr>
          <w:b/>
          <w:spacing w:val="1"/>
          <w:sz w:val="24"/>
          <w:szCs w:val="24"/>
        </w:rPr>
      </w:pPr>
      <w:r w:rsidRPr="005D1B16">
        <w:rPr>
          <w:b/>
          <w:spacing w:val="1"/>
          <w:sz w:val="24"/>
          <w:szCs w:val="24"/>
        </w:rPr>
        <w:lastRenderedPageBreak/>
        <w:t>Приложение №1</w:t>
      </w:r>
    </w:p>
    <w:p w:rsidR="005D1B16" w:rsidRDefault="00684184" w:rsidP="005D1B16">
      <w:pPr>
        <w:shd w:val="clear" w:color="auto" w:fill="FFFFFF"/>
        <w:spacing w:line="235" w:lineRule="exact"/>
        <w:jc w:val="right"/>
        <w:rPr>
          <w:b/>
          <w:spacing w:val="-2"/>
          <w:sz w:val="24"/>
          <w:szCs w:val="24"/>
        </w:rPr>
      </w:pPr>
      <w:r w:rsidRPr="005D1B16">
        <w:rPr>
          <w:b/>
          <w:spacing w:val="-2"/>
          <w:sz w:val="24"/>
          <w:szCs w:val="24"/>
        </w:rPr>
        <w:t>к Порядку формирования</w:t>
      </w:r>
      <w:r w:rsidR="005D1B16">
        <w:rPr>
          <w:b/>
          <w:spacing w:val="-2"/>
          <w:sz w:val="24"/>
          <w:szCs w:val="24"/>
        </w:rPr>
        <w:t xml:space="preserve"> </w:t>
      </w:r>
      <w:r w:rsidR="00315C8A" w:rsidRPr="005D1B16">
        <w:rPr>
          <w:b/>
          <w:spacing w:val="-2"/>
          <w:sz w:val="24"/>
          <w:szCs w:val="24"/>
        </w:rPr>
        <w:t>муниципальных резервов</w:t>
      </w:r>
      <w:r w:rsidRPr="005D1B16">
        <w:rPr>
          <w:b/>
          <w:spacing w:val="-2"/>
          <w:sz w:val="24"/>
          <w:szCs w:val="24"/>
        </w:rPr>
        <w:t xml:space="preserve"> </w:t>
      </w:r>
    </w:p>
    <w:p w:rsidR="00315C8A" w:rsidRPr="005D1B16" w:rsidRDefault="00684184" w:rsidP="005D1B16">
      <w:pPr>
        <w:shd w:val="clear" w:color="auto" w:fill="FFFFFF"/>
        <w:spacing w:line="235" w:lineRule="exact"/>
        <w:jc w:val="right"/>
        <w:rPr>
          <w:b/>
          <w:spacing w:val="-2"/>
          <w:sz w:val="24"/>
          <w:szCs w:val="24"/>
        </w:rPr>
      </w:pPr>
      <w:r w:rsidRPr="005D1B16">
        <w:rPr>
          <w:b/>
          <w:spacing w:val="-2"/>
          <w:sz w:val="24"/>
          <w:szCs w:val="24"/>
        </w:rPr>
        <w:t>управленческих кадров</w:t>
      </w:r>
      <w:r w:rsidR="005D1B16">
        <w:rPr>
          <w:b/>
          <w:spacing w:val="-2"/>
          <w:sz w:val="24"/>
          <w:szCs w:val="24"/>
        </w:rPr>
        <w:t xml:space="preserve"> </w:t>
      </w:r>
      <w:r w:rsidR="00315C8A" w:rsidRPr="005D1B16">
        <w:rPr>
          <w:b/>
          <w:spacing w:val="-2"/>
          <w:sz w:val="24"/>
          <w:szCs w:val="24"/>
        </w:rPr>
        <w:t>в городе Югорске</w:t>
      </w:r>
    </w:p>
    <w:p w:rsidR="00684184" w:rsidRPr="00961BFB" w:rsidRDefault="00684184" w:rsidP="00684184">
      <w:pPr>
        <w:shd w:val="clear" w:color="auto" w:fill="FFFFFF"/>
        <w:spacing w:line="235" w:lineRule="exact"/>
        <w:ind w:left="5822"/>
        <w:jc w:val="right"/>
        <w:rPr>
          <w:spacing w:val="-2"/>
          <w:sz w:val="24"/>
          <w:szCs w:val="24"/>
        </w:rPr>
      </w:pPr>
    </w:p>
    <w:p w:rsidR="00684184" w:rsidRPr="00961BFB" w:rsidRDefault="00684184" w:rsidP="00684184">
      <w:pPr>
        <w:ind w:firstLine="600"/>
        <w:rPr>
          <w:b/>
          <w:bCs/>
          <w:spacing w:val="-6"/>
          <w:sz w:val="24"/>
          <w:szCs w:val="24"/>
        </w:rPr>
      </w:pPr>
      <w:r w:rsidRPr="00961BFB">
        <w:rPr>
          <w:b/>
          <w:bCs/>
          <w:spacing w:val="-6"/>
          <w:sz w:val="24"/>
          <w:szCs w:val="24"/>
        </w:rPr>
        <w:t xml:space="preserve"> </w:t>
      </w:r>
    </w:p>
    <w:p w:rsidR="00684184" w:rsidRPr="004026CA" w:rsidRDefault="00684184" w:rsidP="004026CA">
      <w:pPr>
        <w:jc w:val="center"/>
        <w:rPr>
          <w:b/>
          <w:sz w:val="24"/>
          <w:szCs w:val="24"/>
        </w:rPr>
      </w:pPr>
      <w:r w:rsidRPr="004026CA">
        <w:rPr>
          <w:b/>
          <w:sz w:val="24"/>
          <w:szCs w:val="24"/>
        </w:rPr>
        <w:t>Перечень</w:t>
      </w:r>
    </w:p>
    <w:p w:rsidR="00684184" w:rsidRPr="004026CA" w:rsidRDefault="00684184" w:rsidP="004026CA">
      <w:pPr>
        <w:jc w:val="center"/>
        <w:rPr>
          <w:b/>
          <w:sz w:val="24"/>
          <w:szCs w:val="24"/>
        </w:rPr>
      </w:pPr>
      <w:r w:rsidRPr="004026CA">
        <w:rPr>
          <w:b/>
          <w:sz w:val="24"/>
          <w:szCs w:val="24"/>
        </w:rPr>
        <w:t xml:space="preserve">должностей руководителей муниципальных </w:t>
      </w:r>
      <w:r w:rsidR="001D4CD9" w:rsidRPr="004026CA">
        <w:rPr>
          <w:b/>
          <w:sz w:val="24"/>
          <w:szCs w:val="24"/>
        </w:rPr>
        <w:t>организаций</w:t>
      </w:r>
    </w:p>
    <w:p w:rsidR="001D4CD9" w:rsidRPr="004026CA" w:rsidRDefault="00684184" w:rsidP="004026CA">
      <w:pPr>
        <w:jc w:val="center"/>
        <w:rPr>
          <w:b/>
          <w:sz w:val="24"/>
          <w:szCs w:val="24"/>
        </w:rPr>
      </w:pPr>
      <w:r w:rsidRPr="004026CA">
        <w:rPr>
          <w:b/>
          <w:sz w:val="24"/>
          <w:szCs w:val="24"/>
        </w:rPr>
        <w:t>го</w:t>
      </w:r>
      <w:r w:rsidR="00FF1B29" w:rsidRPr="004026CA">
        <w:rPr>
          <w:b/>
          <w:sz w:val="24"/>
          <w:szCs w:val="24"/>
        </w:rPr>
        <w:t xml:space="preserve">рода </w:t>
      </w:r>
      <w:proofErr w:type="gramStart"/>
      <w:r w:rsidR="00FF1B29" w:rsidRPr="004026CA">
        <w:rPr>
          <w:b/>
          <w:sz w:val="24"/>
          <w:szCs w:val="24"/>
        </w:rPr>
        <w:t>Югорска</w:t>
      </w:r>
      <w:proofErr w:type="gramEnd"/>
      <w:r w:rsidR="00FF1B29" w:rsidRPr="004026CA">
        <w:rPr>
          <w:b/>
          <w:sz w:val="24"/>
          <w:szCs w:val="24"/>
        </w:rPr>
        <w:t xml:space="preserve"> на которые формирую</w:t>
      </w:r>
      <w:r w:rsidRPr="004026CA">
        <w:rPr>
          <w:b/>
          <w:sz w:val="24"/>
          <w:szCs w:val="24"/>
        </w:rPr>
        <w:t xml:space="preserve">тся </w:t>
      </w:r>
      <w:r w:rsidR="00FF1B29" w:rsidRPr="004026CA">
        <w:rPr>
          <w:b/>
          <w:sz w:val="24"/>
          <w:szCs w:val="24"/>
        </w:rPr>
        <w:t xml:space="preserve">муниципальные </w:t>
      </w:r>
      <w:r w:rsidRPr="004026CA">
        <w:rPr>
          <w:b/>
          <w:sz w:val="24"/>
          <w:szCs w:val="24"/>
        </w:rPr>
        <w:t>резерв</w:t>
      </w:r>
      <w:r w:rsidR="00FF1B29" w:rsidRPr="004026CA">
        <w:rPr>
          <w:b/>
          <w:sz w:val="24"/>
          <w:szCs w:val="24"/>
        </w:rPr>
        <w:t>ы</w:t>
      </w:r>
    </w:p>
    <w:p w:rsidR="00684184" w:rsidRPr="004026CA" w:rsidRDefault="00684184" w:rsidP="004026CA">
      <w:pPr>
        <w:jc w:val="center"/>
        <w:rPr>
          <w:b/>
          <w:sz w:val="24"/>
          <w:szCs w:val="24"/>
        </w:rPr>
      </w:pPr>
      <w:r w:rsidRPr="004026CA">
        <w:rPr>
          <w:b/>
          <w:sz w:val="24"/>
          <w:szCs w:val="24"/>
        </w:rPr>
        <w:t>управленческих кадров</w:t>
      </w:r>
    </w:p>
    <w:p w:rsidR="00684184" w:rsidRPr="00961BFB" w:rsidRDefault="00684184" w:rsidP="00684184">
      <w:pPr>
        <w:ind w:firstLine="600"/>
        <w:rPr>
          <w:b/>
          <w:bCs/>
          <w:spacing w:val="-6"/>
          <w:sz w:val="24"/>
          <w:szCs w:val="24"/>
        </w:rPr>
      </w:pPr>
    </w:p>
    <w:p w:rsidR="00684184" w:rsidRPr="00961BFB" w:rsidRDefault="00684184" w:rsidP="00684184">
      <w:pPr>
        <w:numPr>
          <w:ilvl w:val="0"/>
          <w:numId w:val="6"/>
        </w:numPr>
        <w:suppressAutoHyphens w:val="0"/>
        <w:rPr>
          <w:b/>
          <w:bCs/>
          <w:spacing w:val="-6"/>
          <w:sz w:val="24"/>
          <w:szCs w:val="24"/>
        </w:rPr>
      </w:pPr>
      <w:r w:rsidRPr="00961BFB">
        <w:rPr>
          <w:b/>
          <w:bCs/>
          <w:spacing w:val="-6"/>
          <w:sz w:val="24"/>
          <w:szCs w:val="24"/>
        </w:rPr>
        <w:t>Муниципальные унитарные предприятия:</w:t>
      </w:r>
    </w:p>
    <w:p w:rsidR="00684184" w:rsidRPr="00961BFB" w:rsidRDefault="00684184" w:rsidP="00684184">
      <w:pPr>
        <w:numPr>
          <w:ilvl w:val="1"/>
          <w:numId w:val="6"/>
        </w:numPr>
        <w:suppressAutoHyphens w:val="0"/>
        <w:rPr>
          <w:bCs/>
          <w:spacing w:val="-6"/>
          <w:sz w:val="24"/>
          <w:szCs w:val="24"/>
        </w:rPr>
      </w:pPr>
      <w:r w:rsidRPr="00961BFB">
        <w:rPr>
          <w:bCs/>
          <w:spacing w:val="-6"/>
          <w:sz w:val="24"/>
          <w:szCs w:val="24"/>
        </w:rPr>
        <w:t>директор</w:t>
      </w:r>
    </w:p>
    <w:p w:rsidR="00684184" w:rsidRPr="00961BFB" w:rsidRDefault="00684184" w:rsidP="00684184">
      <w:pPr>
        <w:numPr>
          <w:ilvl w:val="1"/>
          <w:numId w:val="6"/>
        </w:numPr>
        <w:suppressAutoHyphens w:val="0"/>
        <w:rPr>
          <w:bCs/>
          <w:spacing w:val="-6"/>
          <w:sz w:val="24"/>
          <w:szCs w:val="24"/>
        </w:rPr>
      </w:pPr>
      <w:r w:rsidRPr="00961BFB">
        <w:rPr>
          <w:bCs/>
          <w:spacing w:val="-6"/>
          <w:sz w:val="24"/>
          <w:szCs w:val="24"/>
        </w:rPr>
        <w:t>директор – главный редактор</w:t>
      </w:r>
    </w:p>
    <w:p w:rsidR="00684184" w:rsidRPr="00961BFB" w:rsidRDefault="00684184" w:rsidP="00684184">
      <w:pPr>
        <w:ind w:left="600"/>
        <w:rPr>
          <w:bCs/>
          <w:spacing w:val="-6"/>
          <w:sz w:val="24"/>
          <w:szCs w:val="24"/>
        </w:rPr>
      </w:pPr>
    </w:p>
    <w:p w:rsidR="00684184" w:rsidRPr="00961BFB" w:rsidRDefault="00684184" w:rsidP="00684184">
      <w:pPr>
        <w:ind w:left="600"/>
        <w:rPr>
          <w:b/>
          <w:bCs/>
          <w:spacing w:val="-6"/>
          <w:sz w:val="24"/>
          <w:szCs w:val="24"/>
        </w:rPr>
      </w:pPr>
      <w:r w:rsidRPr="00961BFB">
        <w:rPr>
          <w:b/>
          <w:bCs/>
          <w:spacing w:val="-6"/>
          <w:sz w:val="24"/>
          <w:szCs w:val="24"/>
        </w:rPr>
        <w:t>2.Муниципальные учреждения:</w:t>
      </w:r>
    </w:p>
    <w:p w:rsidR="00684184" w:rsidRPr="00961BFB" w:rsidRDefault="00684184" w:rsidP="00684184">
      <w:pPr>
        <w:ind w:left="600"/>
        <w:rPr>
          <w:bCs/>
          <w:spacing w:val="-6"/>
          <w:sz w:val="24"/>
          <w:szCs w:val="24"/>
        </w:rPr>
      </w:pPr>
      <w:r w:rsidRPr="00961BFB">
        <w:rPr>
          <w:bCs/>
          <w:spacing w:val="-6"/>
          <w:sz w:val="24"/>
          <w:szCs w:val="24"/>
        </w:rPr>
        <w:t>2.1. Учреждения образования:</w:t>
      </w:r>
    </w:p>
    <w:p w:rsidR="00684184" w:rsidRPr="00961BFB" w:rsidRDefault="00684184" w:rsidP="00684184">
      <w:pPr>
        <w:ind w:left="600"/>
        <w:rPr>
          <w:bCs/>
          <w:spacing w:val="-6"/>
          <w:sz w:val="24"/>
          <w:szCs w:val="24"/>
        </w:rPr>
      </w:pPr>
      <w:r w:rsidRPr="00961BFB">
        <w:rPr>
          <w:bCs/>
          <w:spacing w:val="-6"/>
          <w:sz w:val="24"/>
          <w:szCs w:val="24"/>
        </w:rPr>
        <w:t>2.1.1. директор</w:t>
      </w:r>
    </w:p>
    <w:p w:rsidR="00684184" w:rsidRDefault="00684184" w:rsidP="00E65318">
      <w:pPr>
        <w:ind w:left="600"/>
        <w:rPr>
          <w:bCs/>
          <w:spacing w:val="-6"/>
          <w:sz w:val="24"/>
          <w:szCs w:val="24"/>
        </w:rPr>
      </w:pPr>
      <w:r w:rsidRPr="00961BFB">
        <w:rPr>
          <w:bCs/>
          <w:spacing w:val="-6"/>
          <w:sz w:val="24"/>
          <w:szCs w:val="24"/>
        </w:rPr>
        <w:t>2.1.2. заведующий</w:t>
      </w:r>
    </w:p>
    <w:p w:rsidR="001A7132" w:rsidRPr="00961BFB" w:rsidRDefault="001A7132" w:rsidP="00E65318">
      <w:pPr>
        <w:ind w:left="600"/>
        <w:rPr>
          <w:bCs/>
          <w:spacing w:val="-6"/>
          <w:sz w:val="24"/>
          <w:szCs w:val="24"/>
        </w:rPr>
      </w:pPr>
    </w:p>
    <w:p w:rsidR="00684184" w:rsidRPr="00961BFB" w:rsidRDefault="00E65318" w:rsidP="00684184">
      <w:pPr>
        <w:ind w:left="600"/>
        <w:rPr>
          <w:bCs/>
          <w:spacing w:val="-6"/>
          <w:sz w:val="24"/>
          <w:szCs w:val="24"/>
        </w:rPr>
      </w:pPr>
      <w:r>
        <w:rPr>
          <w:bCs/>
          <w:spacing w:val="-6"/>
          <w:sz w:val="24"/>
          <w:szCs w:val="24"/>
        </w:rPr>
        <w:t>2.2</w:t>
      </w:r>
      <w:r w:rsidR="00684184" w:rsidRPr="00961BFB">
        <w:rPr>
          <w:bCs/>
          <w:spacing w:val="-6"/>
          <w:sz w:val="24"/>
          <w:szCs w:val="24"/>
        </w:rPr>
        <w:t>. Учреждения культуры, спорта и молодежной политики:</w:t>
      </w:r>
    </w:p>
    <w:p w:rsidR="00684184" w:rsidRPr="00961BFB" w:rsidRDefault="00E65318" w:rsidP="00684184">
      <w:pPr>
        <w:ind w:left="600"/>
        <w:rPr>
          <w:bCs/>
          <w:spacing w:val="-6"/>
          <w:sz w:val="24"/>
          <w:szCs w:val="24"/>
        </w:rPr>
      </w:pPr>
      <w:r>
        <w:rPr>
          <w:bCs/>
          <w:spacing w:val="-6"/>
          <w:sz w:val="24"/>
          <w:szCs w:val="24"/>
        </w:rPr>
        <w:t>2.2</w:t>
      </w:r>
      <w:r w:rsidR="00684184" w:rsidRPr="00961BFB">
        <w:rPr>
          <w:bCs/>
          <w:spacing w:val="-6"/>
          <w:sz w:val="24"/>
          <w:szCs w:val="24"/>
        </w:rPr>
        <w:t>.1. директор</w:t>
      </w:r>
    </w:p>
    <w:p w:rsidR="00684184" w:rsidRPr="00961BFB" w:rsidRDefault="00684184" w:rsidP="00684184">
      <w:pPr>
        <w:ind w:left="600"/>
        <w:rPr>
          <w:bCs/>
          <w:spacing w:val="-6"/>
          <w:sz w:val="24"/>
          <w:szCs w:val="24"/>
        </w:rPr>
      </w:pPr>
    </w:p>
    <w:p w:rsidR="00684184" w:rsidRPr="00961BFB" w:rsidRDefault="00684184" w:rsidP="00684184">
      <w:pPr>
        <w:ind w:left="600"/>
        <w:rPr>
          <w:bCs/>
          <w:spacing w:val="-6"/>
          <w:sz w:val="24"/>
          <w:szCs w:val="24"/>
        </w:rPr>
      </w:pPr>
      <w:r w:rsidRPr="00961BFB">
        <w:rPr>
          <w:bCs/>
          <w:spacing w:val="-6"/>
          <w:sz w:val="24"/>
          <w:szCs w:val="24"/>
        </w:rPr>
        <w:t>2.4. Прочие учреждения:</w:t>
      </w:r>
    </w:p>
    <w:p w:rsidR="00684184" w:rsidRPr="00961BFB" w:rsidRDefault="00684184" w:rsidP="00684184">
      <w:pPr>
        <w:ind w:left="600"/>
        <w:rPr>
          <w:bCs/>
          <w:spacing w:val="-6"/>
          <w:sz w:val="24"/>
          <w:szCs w:val="24"/>
        </w:rPr>
      </w:pPr>
      <w:r w:rsidRPr="00961BFB">
        <w:rPr>
          <w:bCs/>
          <w:spacing w:val="-6"/>
          <w:sz w:val="24"/>
          <w:szCs w:val="24"/>
        </w:rPr>
        <w:t>2.4.1. директор</w:t>
      </w: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rPr>
          <w:sz w:val="24"/>
          <w:szCs w:val="24"/>
        </w:rPr>
      </w:pPr>
    </w:p>
    <w:p w:rsidR="00550639" w:rsidRDefault="00684184" w:rsidP="00684184">
      <w:pPr>
        <w:ind w:firstLine="600"/>
        <w:jc w:val="right"/>
        <w:rPr>
          <w:sz w:val="24"/>
          <w:szCs w:val="24"/>
        </w:rPr>
      </w:pPr>
      <w:r w:rsidRPr="00961BFB">
        <w:rPr>
          <w:sz w:val="24"/>
          <w:szCs w:val="24"/>
        </w:rPr>
        <w:t xml:space="preserve">                                                                                                           </w:t>
      </w:r>
    </w:p>
    <w:p w:rsidR="004026CA" w:rsidRDefault="00684184" w:rsidP="004026CA">
      <w:pPr>
        <w:ind w:firstLine="600"/>
        <w:jc w:val="right"/>
        <w:rPr>
          <w:b/>
          <w:sz w:val="24"/>
          <w:szCs w:val="24"/>
        </w:rPr>
      </w:pPr>
      <w:r w:rsidRPr="004026CA">
        <w:rPr>
          <w:b/>
          <w:sz w:val="24"/>
          <w:szCs w:val="24"/>
        </w:rPr>
        <w:lastRenderedPageBreak/>
        <w:t xml:space="preserve"> Приложение 3</w:t>
      </w:r>
    </w:p>
    <w:p w:rsidR="004026CA" w:rsidRDefault="004026CA" w:rsidP="004026CA">
      <w:pPr>
        <w:ind w:firstLine="600"/>
        <w:jc w:val="right"/>
        <w:rPr>
          <w:b/>
          <w:sz w:val="24"/>
          <w:szCs w:val="24"/>
        </w:rPr>
      </w:pPr>
      <w:r>
        <w:rPr>
          <w:b/>
          <w:sz w:val="24"/>
          <w:szCs w:val="24"/>
        </w:rPr>
        <w:t>к</w:t>
      </w:r>
      <w:r w:rsidR="00684184" w:rsidRPr="004026CA">
        <w:rPr>
          <w:b/>
          <w:sz w:val="24"/>
          <w:szCs w:val="24"/>
        </w:rPr>
        <w:t xml:space="preserve"> Порядку формирования</w:t>
      </w:r>
      <w:r w:rsidR="003927E8" w:rsidRPr="004026CA">
        <w:rPr>
          <w:b/>
          <w:sz w:val="24"/>
          <w:szCs w:val="24"/>
        </w:rPr>
        <w:t xml:space="preserve"> муниципальных резервов </w:t>
      </w:r>
    </w:p>
    <w:p w:rsidR="003927E8" w:rsidRPr="004026CA" w:rsidRDefault="003927E8" w:rsidP="004026CA">
      <w:pPr>
        <w:jc w:val="right"/>
        <w:rPr>
          <w:b/>
          <w:sz w:val="24"/>
          <w:szCs w:val="24"/>
        </w:rPr>
      </w:pPr>
      <w:r w:rsidRPr="004026CA">
        <w:rPr>
          <w:b/>
          <w:sz w:val="24"/>
          <w:szCs w:val="24"/>
        </w:rPr>
        <w:t>управленческих кадров</w:t>
      </w:r>
      <w:r w:rsidR="00315C8A" w:rsidRPr="004026CA">
        <w:rPr>
          <w:b/>
          <w:sz w:val="24"/>
          <w:szCs w:val="24"/>
        </w:rPr>
        <w:t xml:space="preserve"> в городе Югорске</w:t>
      </w:r>
      <w:r w:rsidRPr="004026CA">
        <w:rPr>
          <w:b/>
          <w:sz w:val="24"/>
          <w:szCs w:val="24"/>
        </w:rPr>
        <w:t xml:space="preserve"> </w:t>
      </w:r>
    </w:p>
    <w:p w:rsidR="00684184" w:rsidRPr="00961BFB" w:rsidRDefault="00684184" w:rsidP="00684184">
      <w:pPr>
        <w:ind w:firstLine="600"/>
        <w:rPr>
          <w:sz w:val="24"/>
          <w:szCs w:val="24"/>
        </w:rPr>
      </w:pPr>
    </w:p>
    <w:p w:rsidR="00684184" w:rsidRPr="00961BFB" w:rsidRDefault="00684184" w:rsidP="00684184">
      <w:pPr>
        <w:jc w:val="right"/>
        <w:rPr>
          <w:sz w:val="24"/>
          <w:szCs w:val="24"/>
        </w:rPr>
      </w:pPr>
      <w:r w:rsidRPr="00961BFB">
        <w:rPr>
          <w:sz w:val="24"/>
          <w:szCs w:val="24"/>
        </w:rPr>
        <w:t>УТВЕРЖДАЮ</w:t>
      </w:r>
    </w:p>
    <w:p w:rsidR="00684184" w:rsidRPr="00961BFB" w:rsidRDefault="00684184" w:rsidP="00684184">
      <w:pPr>
        <w:jc w:val="right"/>
        <w:rPr>
          <w:sz w:val="24"/>
          <w:szCs w:val="24"/>
        </w:rPr>
      </w:pPr>
    </w:p>
    <w:p w:rsidR="00684184" w:rsidRPr="00961BFB" w:rsidRDefault="00684184" w:rsidP="00684184">
      <w:pPr>
        <w:jc w:val="right"/>
        <w:rPr>
          <w:sz w:val="24"/>
          <w:szCs w:val="24"/>
        </w:rPr>
      </w:pPr>
      <w:r w:rsidRPr="00961BFB">
        <w:rPr>
          <w:sz w:val="24"/>
          <w:szCs w:val="24"/>
        </w:rPr>
        <w:t>______________________________</w:t>
      </w:r>
    </w:p>
    <w:p w:rsidR="00D23EB0" w:rsidRDefault="00684184" w:rsidP="00684184">
      <w:pPr>
        <w:tabs>
          <w:tab w:val="left" w:pos="6064"/>
        </w:tabs>
        <w:rPr>
          <w:sz w:val="16"/>
          <w:szCs w:val="16"/>
        </w:rPr>
      </w:pPr>
      <w:r w:rsidRPr="00961BFB">
        <w:rPr>
          <w:sz w:val="24"/>
          <w:szCs w:val="24"/>
        </w:rPr>
        <w:t xml:space="preserve">                                                                                               </w:t>
      </w:r>
      <w:r w:rsidR="00315C8A">
        <w:rPr>
          <w:sz w:val="24"/>
          <w:szCs w:val="24"/>
        </w:rPr>
        <w:t xml:space="preserve">       </w:t>
      </w:r>
      <w:r w:rsidRPr="00961BFB">
        <w:rPr>
          <w:sz w:val="24"/>
          <w:szCs w:val="24"/>
        </w:rPr>
        <w:t xml:space="preserve">  </w:t>
      </w:r>
      <w:proofErr w:type="gramStart"/>
      <w:r w:rsidRPr="00436946">
        <w:rPr>
          <w:sz w:val="16"/>
          <w:szCs w:val="16"/>
        </w:rPr>
        <w:t>(наименование должности представителя нанимателя</w:t>
      </w:r>
      <w:r w:rsidR="00D23EB0">
        <w:rPr>
          <w:sz w:val="16"/>
          <w:szCs w:val="16"/>
        </w:rPr>
        <w:t xml:space="preserve">  </w:t>
      </w:r>
      <w:proofErr w:type="gramEnd"/>
    </w:p>
    <w:p w:rsidR="00684184" w:rsidRPr="00436946" w:rsidRDefault="00D23EB0" w:rsidP="00684184">
      <w:pPr>
        <w:tabs>
          <w:tab w:val="left" w:pos="6064"/>
        </w:tabs>
        <w:rPr>
          <w:sz w:val="16"/>
          <w:szCs w:val="16"/>
        </w:rPr>
      </w:pPr>
      <w:r>
        <w:rPr>
          <w:sz w:val="16"/>
          <w:szCs w:val="16"/>
        </w:rPr>
        <w:t xml:space="preserve">                                                                                                                                                                                                                  (работодателя)</w:t>
      </w:r>
      <w:r w:rsidR="00684184" w:rsidRPr="00436946">
        <w:rPr>
          <w:sz w:val="16"/>
          <w:szCs w:val="16"/>
        </w:rPr>
        <w:t>)</w:t>
      </w:r>
    </w:p>
    <w:p w:rsidR="00684184" w:rsidRPr="00961BFB" w:rsidRDefault="00684184" w:rsidP="00684184">
      <w:pPr>
        <w:jc w:val="right"/>
        <w:rPr>
          <w:sz w:val="24"/>
          <w:szCs w:val="24"/>
        </w:rPr>
      </w:pPr>
      <w:r w:rsidRPr="00961BFB">
        <w:rPr>
          <w:sz w:val="24"/>
          <w:szCs w:val="24"/>
        </w:rPr>
        <w:t>______________________________</w:t>
      </w:r>
    </w:p>
    <w:p w:rsidR="00684184" w:rsidRPr="00961BFB" w:rsidRDefault="00684184" w:rsidP="00684184">
      <w:pPr>
        <w:ind w:left="5664" w:firstLine="708"/>
        <w:jc w:val="center"/>
        <w:rPr>
          <w:sz w:val="24"/>
          <w:szCs w:val="24"/>
          <w:vertAlign w:val="superscript"/>
        </w:rPr>
      </w:pPr>
      <w:r w:rsidRPr="00961BFB">
        <w:rPr>
          <w:sz w:val="24"/>
          <w:szCs w:val="24"/>
          <w:vertAlign w:val="superscript"/>
        </w:rPr>
        <w:t xml:space="preserve">(подпись, </w:t>
      </w:r>
      <w:proofErr w:type="spellStart"/>
      <w:r w:rsidRPr="00961BFB">
        <w:rPr>
          <w:sz w:val="24"/>
          <w:szCs w:val="24"/>
          <w:vertAlign w:val="superscript"/>
        </w:rPr>
        <w:t>ф.и.</w:t>
      </w:r>
      <w:proofErr w:type="gramStart"/>
      <w:r w:rsidRPr="00961BFB">
        <w:rPr>
          <w:sz w:val="24"/>
          <w:szCs w:val="24"/>
          <w:vertAlign w:val="superscript"/>
        </w:rPr>
        <w:t>о</w:t>
      </w:r>
      <w:proofErr w:type="gramEnd"/>
      <w:r w:rsidRPr="00961BFB">
        <w:rPr>
          <w:sz w:val="24"/>
          <w:szCs w:val="24"/>
          <w:vertAlign w:val="superscript"/>
        </w:rPr>
        <w:t>.</w:t>
      </w:r>
      <w:proofErr w:type="spellEnd"/>
      <w:r w:rsidRPr="00961BFB">
        <w:rPr>
          <w:sz w:val="24"/>
          <w:szCs w:val="24"/>
          <w:vertAlign w:val="superscript"/>
        </w:rPr>
        <w:t>)</w:t>
      </w:r>
    </w:p>
    <w:p w:rsidR="00684184" w:rsidRPr="00961BFB" w:rsidRDefault="00684184" w:rsidP="00684184">
      <w:pPr>
        <w:jc w:val="right"/>
        <w:rPr>
          <w:sz w:val="24"/>
          <w:szCs w:val="24"/>
        </w:rPr>
      </w:pPr>
      <w:r w:rsidRPr="00961BFB">
        <w:rPr>
          <w:sz w:val="24"/>
          <w:szCs w:val="24"/>
        </w:rPr>
        <w:t>"______"_____________20      г.</w:t>
      </w:r>
    </w:p>
    <w:p w:rsidR="00684184" w:rsidRPr="00961BFB" w:rsidRDefault="00684184" w:rsidP="00684184">
      <w:pPr>
        <w:jc w:val="right"/>
        <w:rPr>
          <w:sz w:val="24"/>
          <w:szCs w:val="24"/>
        </w:rPr>
      </w:pPr>
    </w:p>
    <w:p w:rsidR="00684184" w:rsidRPr="00961BFB" w:rsidRDefault="00684184" w:rsidP="00684184">
      <w:pPr>
        <w:jc w:val="right"/>
        <w:rPr>
          <w:sz w:val="24"/>
          <w:szCs w:val="24"/>
        </w:rPr>
      </w:pPr>
    </w:p>
    <w:p w:rsidR="00436946" w:rsidRDefault="00436946" w:rsidP="00436946">
      <w:pPr>
        <w:pStyle w:val="ConsPlusNonformat"/>
        <w:jc w:val="center"/>
        <w:rPr>
          <w:rFonts w:ascii="Times New Roman" w:hAnsi="Times New Roman" w:cs="Times New Roman"/>
          <w:sz w:val="28"/>
          <w:szCs w:val="28"/>
        </w:rPr>
      </w:pPr>
      <w:r>
        <w:rPr>
          <w:b/>
          <w:sz w:val="24"/>
          <w:szCs w:val="24"/>
        </w:rPr>
        <w:t xml:space="preserve"> </w:t>
      </w:r>
      <w:r>
        <w:rPr>
          <w:rFonts w:ascii="Times New Roman" w:hAnsi="Times New Roman" w:cs="Times New Roman"/>
          <w:sz w:val="28"/>
          <w:szCs w:val="28"/>
        </w:rPr>
        <w:t>ИНДИВИДУАЛЬНЫЙ</w:t>
      </w:r>
      <w:r w:rsidR="00D23EB0">
        <w:rPr>
          <w:rFonts w:ascii="Times New Roman" w:hAnsi="Times New Roman" w:cs="Times New Roman"/>
          <w:sz w:val="28"/>
          <w:szCs w:val="28"/>
        </w:rPr>
        <w:t xml:space="preserve"> </w:t>
      </w:r>
      <w:r>
        <w:rPr>
          <w:rFonts w:ascii="Times New Roman" w:hAnsi="Times New Roman" w:cs="Times New Roman"/>
          <w:sz w:val="28"/>
          <w:szCs w:val="28"/>
        </w:rPr>
        <w:t xml:space="preserve"> ПЛАН </w:t>
      </w:r>
      <w:r w:rsidR="00D23EB0">
        <w:rPr>
          <w:rFonts w:ascii="Times New Roman" w:hAnsi="Times New Roman" w:cs="Times New Roman"/>
          <w:sz w:val="28"/>
          <w:szCs w:val="28"/>
        </w:rPr>
        <w:t xml:space="preserve"> ОБУЧЕНИЯ</w:t>
      </w:r>
    </w:p>
    <w:p w:rsidR="00697F83" w:rsidRDefault="00697F83" w:rsidP="00436946">
      <w:pPr>
        <w:pStyle w:val="ConsPlusNonformat"/>
        <w:jc w:val="center"/>
        <w:rPr>
          <w:rFonts w:ascii="Times New Roman" w:hAnsi="Times New Roman" w:cs="Times New Roman"/>
          <w:sz w:val="28"/>
          <w:szCs w:val="28"/>
        </w:rPr>
      </w:pPr>
    </w:p>
    <w:p w:rsidR="00697F83" w:rsidRPr="00697F83" w:rsidRDefault="00436946" w:rsidP="00697F83">
      <w:pPr>
        <w:pStyle w:val="ad"/>
        <w:numPr>
          <w:ilvl w:val="0"/>
          <w:numId w:val="9"/>
        </w:numPr>
        <w:rPr>
          <w:b/>
          <w:sz w:val="24"/>
          <w:szCs w:val="24"/>
        </w:rPr>
      </w:pPr>
      <w:r w:rsidRPr="00697F83">
        <w:rPr>
          <w:b/>
          <w:sz w:val="24"/>
          <w:szCs w:val="24"/>
        </w:rPr>
        <w:t>Общая информация о лице,</w:t>
      </w:r>
      <w:r w:rsidRPr="00697F83">
        <w:rPr>
          <w:b/>
          <w:sz w:val="24"/>
          <w:szCs w:val="24"/>
        </w:rPr>
        <w:br/>
        <w:t xml:space="preserve">включенном в </w:t>
      </w:r>
      <w:r w:rsidR="00697F83" w:rsidRPr="00697F83">
        <w:rPr>
          <w:b/>
          <w:sz w:val="24"/>
          <w:szCs w:val="24"/>
        </w:rPr>
        <w:t xml:space="preserve">муниципальные </w:t>
      </w:r>
      <w:r w:rsidR="00D23EB0" w:rsidRPr="00697F83">
        <w:rPr>
          <w:b/>
          <w:sz w:val="24"/>
          <w:szCs w:val="24"/>
        </w:rPr>
        <w:t xml:space="preserve"> </w:t>
      </w:r>
      <w:r w:rsidRPr="00697F83">
        <w:rPr>
          <w:b/>
          <w:sz w:val="24"/>
          <w:szCs w:val="24"/>
        </w:rPr>
        <w:t>резерв</w:t>
      </w:r>
      <w:r w:rsidR="00697F83" w:rsidRPr="00697F83">
        <w:rPr>
          <w:b/>
          <w:sz w:val="24"/>
          <w:szCs w:val="24"/>
        </w:rPr>
        <w:t>ы</w:t>
      </w:r>
      <w:r w:rsidRPr="00697F83">
        <w:rPr>
          <w:b/>
          <w:sz w:val="24"/>
          <w:szCs w:val="24"/>
        </w:rPr>
        <w:t xml:space="preserve"> управленческих кадров</w:t>
      </w:r>
    </w:p>
    <w:p w:rsidR="00697F83" w:rsidRPr="00697F83" w:rsidRDefault="00FF1B29" w:rsidP="00697F83">
      <w:pPr>
        <w:pStyle w:val="ad"/>
        <w:ind w:left="1080"/>
        <w:rPr>
          <w:b/>
          <w:sz w:val="24"/>
          <w:szCs w:val="24"/>
        </w:rPr>
      </w:pPr>
      <w:r w:rsidRPr="00697F83">
        <w:rPr>
          <w:b/>
          <w:sz w:val="24"/>
          <w:szCs w:val="24"/>
        </w:rPr>
        <w:t>________________________________________</w:t>
      </w:r>
      <w:r w:rsidR="00697F83">
        <w:rPr>
          <w:b/>
          <w:sz w:val="24"/>
          <w:szCs w:val="24"/>
        </w:rPr>
        <w:t>____________________________</w:t>
      </w:r>
      <w:r>
        <w:rPr>
          <w:sz w:val="24"/>
          <w:szCs w:val="24"/>
        </w:rPr>
        <w:t xml:space="preserve"> </w:t>
      </w:r>
      <w:r w:rsidRPr="00FF1B29">
        <w:rPr>
          <w:sz w:val="24"/>
          <w:szCs w:val="24"/>
        </w:rPr>
        <w:t>(у</w:t>
      </w:r>
      <w:r w:rsidR="003E756F">
        <w:rPr>
          <w:sz w:val="24"/>
          <w:szCs w:val="24"/>
        </w:rPr>
        <w:t xml:space="preserve">казывается группа </w:t>
      </w:r>
      <w:r w:rsidR="00697F83">
        <w:rPr>
          <w:sz w:val="24"/>
          <w:szCs w:val="24"/>
        </w:rPr>
        <w:t xml:space="preserve"> резерва)</w:t>
      </w:r>
    </w:p>
    <w:p w:rsidR="00FF1B29" w:rsidRPr="00FF1B29" w:rsidRDefault="00FF1B29" w:rsidP="00436946">
      <w:pPr>
        <w:spacing w:after="240"/>
        <w:jc w:val="center"/>
        <w:rPr>
          <w:sz w:val="24"/>
          <w:szCs w:val="24"/>
        </w:rPr>
      </w:pPr>
    </w:p>
    <w:p w:rsidR="00436946" w:rsidRDefault="00436946" w:rsidP="00436946">
      <w:pPr>
        <w:rPr>
          <w:sz w:val="24"/>
          <w:szCs w:val="24"/>
        </w:rPr>
      </w:pPr>
      <w:r>
        <w:t xml:space="preserve">1.  </w:t>
      </w:r>
    </w:p>
    <w:p w:rsidR="00436946" w:rsidRDefault="00436946" w:rsidP="00436946">
      <w:pPr>
        <w:pBdr>
          <w:top w:val="single" w:sz="4" w:space="1" w:color="auto"/>
        </w:pBdr>
        <w:ind w:left="284"/>
        <w:jc w:val="center"/>
      </w:pPr>
      <w:r>
        <w:t>(фамилия, имя, отчество)</w:t>
      </w:r>
    </w:p>
    <w:p w:rsidR="00436946" w:rsidRDefault="00436946" w:rsidP="00436946">
      <w:r>
        <w:t xml:space="preserve">2.  </w:t>
      </w:r>
    </w:p>
    <w:p w:rsidR="00436946" w:rsidRDefault="00436946" w:rsidP="00436946">
      <w:pPr>
        <w:pBdr>
          <w:top w:val="single" w:sz="4" w:space="1" w:color="auto"/>
        </w:pBdr>
        <w:ind w:left="284"/>
        <w:jc w:val="center"/>
      </w:pPr>
      <w:r>
        <w:t>(место службы (работы), наименование органа или организации, замещаемая должность)</w:t>
      </w:r>
    </w:p>
    <w:p w:rsidR="00436946" w:rsidRDefault="00436946" w:rsidP="00436946"/>
    <w:p w:rsidR="00436946" w:rsidRDefault="00436946" w:rsidP="00436946">
      <w:pPr>
        <w:pBdr>
          <w:top w:val="single" w:sz="4" w:space="1" w:color="auto"/>
        </w:pBdr>
        <w:rPr>
          <w:sz w:val="2"/>
          <w:szCs w:val="2"/>
        </w:rPr>
      </w:pPr>
    </w:p>
    <w:p w:rsidR="00436946" w:rsidRDefault="00436946" w:rsidP="00436946">
      <w:pPr>
        <w:rPr>
          <w:sz w:val="24"/>
          <w:szCs w:val="24"/>
        </w:rPr>
      </w:pPr>
      <w:r>
        <w:t xml:space="preserve">3.  </w:t>
      </w:r>
    </w:p>
    <w:p w:rsidR="00436946" w:rsidRDefault="00436946" w:rsidP="00436946">
      <w:pPr>
        <w:pBdr>
          <w:top w:val="single" w:sz="4" w:space="1" w:color="auto"/>
        </w:pBdr>
        <w:ind w:left="284"/>
        <w:jc w:val="center"/>
      </w:pPr>
      <w:r>
        <w:t>(образование (когда и какие учебные заведения окончили), направление подготовки или специальность по диплому, квалификация по диплому)</w:t>
      </w:r>
    </w:p>
    <w:p w:rsidR="00436946" w:rsidRDefault="00436946" w:rsidP="00436946"/>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r>
        <w:t xml:space="preserve">4.  </w:t>
      </w:r>
    </w:p>
    <w:p w:rsidR="00436946" w:rsidRDefault="00436946" w:rsidP="00436946">
      <w:pPr>
        <w:pBdr>
          <w:top w:val="single" w:sz="4" w:space="1" w:color="auto"/>
        </w:pBdr>
        <w:ind w:left="284"/>
        <w:jc w:val="center"/>
      </w:pPr>
      <w:r>
        <w:t xml:space="preserve">(ученая степень и ученое звание, когда </w:t>
      </w:r>
      <w:proofErr w:type="gramStart"/>
      <w:r>
        <w:t>присвоены</w:t>
      </w:r>
      <w:proofErr w:type="gramEnd"/>
      <w:r>
        <w:t>)</w:t>
      </w:r>
    </w:p>
    <w:p w:rsidR="00436946" w:rsidRDefault="00436946" w:rsidP="00436946"/>
    <w:p w:rsidR="00436946" w:rsidRDefault="00436946" w:rsidP="00436946">
      <w:pPr>
        <w:pBdr>
          <w:top w:val="single" w:sz="4" w:space="1" w:color="auto"/>
        </w:pBdr>
        <w:rPr>
          <w:sz w:val="2"/>
          <w:szCs w:val="2"/>
        </w:rPr>
      </w:pPr>
    </w:p>
    <w:p w:rsidR="00436946" w:rsidRDefault="00436946" w:rsidP="00436946">
      <w:pPr>
        <w:jc w:val="both"/>
        <w:rPr>
          <w:sz w:val="24"/>
          <w:szCs w:val="24"/>
        </w:rPr>
      </w:pPr>
      <w:r>
        <w:t>5. Сведения о дополнительном профессиональном образовании (далее – ДПО) (профессиональная переподготовка, повышение квалификации):</w:t>
      </w:r>
    </w:p>
    <w:p w:rsidR="00436946" w:rsidRDefault="00436946" w:rsidP="00436946">
      <w:r>
        <w:t xml:space="preserve">  </w:t>
      </w:r>
    </w:p>
    <w:p w:rsidR="00436946" w:rsidRDefault="00436946" w:rsidP="00436946">
      <w:r>
        <w:t xml:space="preserve">- вид ДПО  </w:t>
      </w:r>
    </w:p>
    <w:p w:rsidR="00436946" w:rsidRDefault="00436946" w:rsidP="00436946">
      <w:pPr>
        <w:pBdr>
          <w:top w:val="single" w:sz="4" w:space="1" w:color="auto"/>
        </w:pBdr>
        <w:ind w:left="1191"/>
        <w:rPr>
          <w:sz w:val="2"/>
          <w:szCs w:val="2"/>
        </w:rPr>
      </w:pPr>
    </w:p>
    <w:p w:rsidR="00436946" w:rsidRDefault="00436946" w:rsidP="00436946">
      <w:pPr>
        <w:rPr>
          <w:sz w:val="24"/>
          <w:szCs w:val="24"/>
        </w:rPr>
      </w:pPr>
      <w:r>
        <w:t xml:space="preserve">- название курса или направление подготовки  </w:t>
      </w:r>
    </w:p>
    <w:p w:rsidR="00436946" w:rsidRDefault="00436946" w:rsidP="00436946">
      <w:pPr>
        <w:pBdr>
          <w:top w:val="single" w:sz="4" w:space="1" w:color="auto"/>
        </w:pBdr>
        <w:ind w:left="4820"/>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r>
        <w:t xml:space="preserve">- учебное заведение  </w:t>
      </w:r>
    </w:p>
    <w:p w:rsidR="00436946" w:rsidRDefault="00436946" w:rsidP="00436946">
      <w:pPr>
        <w:pBdr>
          <w:top w:val="single" w:sz="4" w:space="1" w:color="auto"/>
        </w:pBdr>
        <w:ind w:left="2155"/>
        <w:rPr>
          <w:sz w:val="2"/>
          <w:szCs w:val="2"/>
        </w:rPr>
      </w:pPr>
    </w:p>
    <w:tbl>
      <w:tblPr>
        <w:tblW w:w="0" w:type="auto"/>
        <w:tblLayout w:type="fixed"/>
        <w:tblCellMar>
          <w:left w:w="28" w:type="dxa"/>
          <w:right w:w="28" w:type="dxa"/>
        </w:tblCellMar>
        <w:tblLook w:val="04A0" w:firstRow="1" w:lastRow="0" w:firstColumn="1" w:lastColumn="0" w:noHBand="0" w:noVBand="1"/>
      </w:tblPr>
      <w:tblGrid>
        <w:gridCol w:w="907"/>
        <w:gridCol w:w="1701"/>
        <w:gridCol w:w="425"/>
        <w:gridCol w:w="1701"/>
        <w:gridCol w:w="256"/>
      </w:tblGrid>
      <w:tr w:rsidR="00436946" w:rsidTr="00436946">
        <w:tc>
          <w:tcPr>
            <w:tcW w:w="907" w:type="dxa"/>
            <w:vAlign w:val="bottom"/>
            <w:hideMark/>
          </w:tcPr>
          <w:p w:rsidR="00436946" w:rsidRDefault="00436946">
            <w:pPr>
              <w:rPr>
                <w:sz w:val="24"/>
                <w:szCs w:val="24"/>
              </w:rPr>
            </w:pPr>
            <w:r>
              <w:t xml:space="preserve">- дата: </w:t>
            </w:r>
            <w:proofErr w:type="gramStart"/>
            <w:r>
              <w:t>с</w:t>
            </w:r>
            <w:proofErr w:type="gramEnd"/>
          </w:p>
        </w:tc>
        <w:tc>
          <w:tcPr>
            <w:tcW w:w="1701" w:type="dxa"/>
            <w:tcBorders>
              <w:top w:val="nil"/>
              <w:left w:val="nil"/>
              <w:bottom w:val="single" w:sz="4" w:space="0" w:color="auto"/>
              <w:right w:val="nil"/>
            </w:tcBorders>
            <w:vAlign w:val="bottom"/>
          </w:tcPr>
          <w:p w:rsidR="00436946" w:rsidRDefault="00436946">
            <w:pPr>
              <w:jc w:val="center"/>
              <w:rPr>
                <w:sz w:val="24"/>
                <w:szCs w:val="24"/>
              </w:rPr>
            </w:pPr>
          </w:p>
        </w:tc>
        <w:tc>
          <w:tcPr>
            <w:tcW w:w="425" w:type="dxa"/>
            <w:vAlign w:val="bottom"/>
            <w:hideMark/>
          </w:tcPr>
          <w:p w:rsidR="00436946" w:rsidRDefault="00436946">
            <w:pPr>
              <w:jc w:val="center"/>
              <w:rPr>
                <w:sz w:val="24"/>
                <w:szCs w:val="24"/>
              </w:rPr>
            </w:pPr>
            <w:r>
              <w:t>по</w:t>
            </w:r>
          </w:p>
        </w:tc>
        <w:tc>
          <w:tcPr>
            <w:tcW w:w="1701" w:type="dxa"/>
            <w:tcBorders>
              <w:top w:val="nil"/>
              <w:left w:val="nil"/>
              <w:bottom w:val="single" w:sz="4" w:space="0" w:color="auto"/>
              <w:right w:val="nil"/>
            </w:tcBorders>
            <w:vAlign w:val="bottom"/>
          </w:tcPr>
          <w:p w:rsidR="00436946" w:rsidRDefault="00436946">
            <w:pPr>
              <w:jc w:val="center"/>
              <w:rPr>
                <w:sz w:val="24"/>
                <w:szCs w:val="24"/>
              </w:rPr>
            </w:pPr>
          </w:p>
        </w:tc>
        <w:tc>
          <w:tcPr>
            <w:tcW w:w="256" w:type="dxa"/>
            <w:vAlign w:val="bottom"/>
            <w:hideMark/>
          </w:tcPr>
          <w:p w:rsidR="00436946" w:rsidRDefault="00436946">
            <w:pPr>
              <w:rPr>
                <w:sz w:val="24"/>
                <w:szCs w:val="24"/>
              </w:rPr>
            </w:pPr>
            <w:r>
              <w:t>;</w:t>
            </w:r>
          </w:p>
        </w:tc>
      </w:tr>
    </w:tbl>
    <w:p w:rsidR="00436946" w:rsidRPr="00E22F7D" w:rsidRDefault="00E22F7D" w:rsidP="00E22F7D">
      <w:pPr>
        <w:rPr>
          <w:lang w:val="en-US"/>
        </w:rPr>
      </w:pPr>
      <w:r>
        <w:rPr>
          <w:lang w:val="en-US"/>
        </w:rPr>
        <w:t xml:space="preserve">  </w:t>
      </w:r>
    </w:p>
    <w:p w:rsidR="00436946" w:rsidRDefault="00436946" w:rsidP="00436946"/>
    <w:p w:rsidR="00436946" w:rsidRDefault="00436946" w:rsidP="00436946">
      <w:pPr>
        <w:sectPr w:rsidR="00436946">
          <w:pgSz w:w="11906" w:h="16838"/>
          <w:pgMar w:top="850" w:right="850" w:bottom="723" w:left="1134" w:header="397" w:footer="397" w:gutter="0"/>
          <w:cols w:space="720"/>
        </w:sectPr>
      </w:pPr>
    </w:p>
    <w:p w:rsidR="00436946" w:rsidRPr="00550639" w:rsidRDefault="00436946" w:rsidP="00436946">
      <w:pPr>
        <w:pageBreakBefore/>
        <w:spacing w:after="600"/>
        <w:jc w:val="center"/>
        <w:rPr>
          <w:b/>
          <w:bCs/>
          <w:sz w:val="24"/>
          <w:szCs w:val="24"/>
        </w:rPr>
      </w:pPr>
      <w:r w:rsidRPr="00550639">
        <w:rPr>
          <w:b/>
          <w:bCs/>
          <w:sz w:val="24"/>
          <w:szCs w:val="24"/>
          <w:lang w:val="en-US"/>
        </w:rPr>
        <w:lastRenderedPageBreak/>
        <w:t>II</w:t>
      </w:r>
      <w:r w:rsidRPr="00550639">
        <w:rPr>
          <w:b/>
          <w:bCs/>
          <w:sz w:val="24"/>
          <w:szCs w:val="24"/>
        </w:rPr>
        <w:t>. Планирование обучающих модулей, стажировок и коммуникативных мероприятий</w:t>
      </w:r>
    </w:p>
    <w:tbl>
      <w:tblPr>
        <w:tblW w:w="0" w:type="auto"/>
        <w:tblLayout w:type="fixed"/>
        <w:tblCellMar>
          <w:left w:w="28" w:type="dxa"/>
          <w:right w:w="28" w:type="dxa"/>
        </w:tblCellMar>
        <w:tblLook w:val="04A0" w:firstRow="1" w:lastRow="0" w:firstColumn="1" w:lastColumn="0" w:noHBand="0" w:noVBand="1"/>
      </w:tblPr>
      <w:tblGrid>
        <w:gridCol w:w="2296"/>
        <w:gridCol w:w="1769"/>
        <w:gridCol w:w="1917"/>
        <w:gridCol w:w="1769"/>
        <w:gridCol w:w="1769"/>
        <w:gridCol w:w="1389"/>
        <w:gridCol w:w="1560"/>
        <w:gridCol w:w="1559"/>
        <w:gridCol w:w="1735"/>
      </w:tblGrid>
      <w:tr w:rsidR="00436946" w:rsidTr="00436946">
        <w:tc>
          <w:tcPr>
            <w:tcW w:w="229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Тип разви</w:t>
            </w:r>
            <w:r>
              <w:softHyphen/>
              <w:t>вающего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Статус мероприятия</w:t>
            </w:r>
          </w:p>
        </w:tc>
        <w:tc>
          <w:tcPr>
            <w:tcW w:w="1917"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Наимено</w:t>
            </w:r>
            <w:r>
              <w:softHyphen/>
              <w:t>вание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Темати</w:t>
            </w:r>
            <w:r>
              <w:softHyphen/>
              <w:t>ческая направлен</w:t>
            </w:r>
            <w:r>
              <w:softHyphen/>
              <w:t>ность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Прово</w:t>
            </w:r>
            <w:r>
              <w:softHyphen/>
              <w:t>дящая органи</w:t>
            </w:r>
            <w:r>
              <w:softHyphen/>
              <w:t>зация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Сроки, продолжи</w:t>
            </w:r>
            <w:r>
              <w:softHyphen/>
              <w:t>тельность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практи</w:t>
            </w:r>
            <w:r>
              <w:softHyphen/>
              <w:t>ческой полез</w:t>
            </w:r>
            <w:r>
              <w:softHyphen/>
              <w:t>ности (от 0 до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качества проведе</w:t>
            </w:r>
            <w:r>
              <w:softHyphen/>
              <w:t>ния (от 0 до 3)</w:t>
            </w:r>
          </w:p>
        </w:tc>
        <w:tc>
          <w:tcPr>
            <w:tcW w:w="1735"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Коммен</w:t>
            </w:r>
            <w:r>
              <w:softHyphen/>
              <w:t>тарии по итогам участия</w:t>
            </w: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Обучающий модуль</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hideMark/>
          </w:tcPr>
          <w:p w:rsidR="00436946" w:rsidRDefault="00436946">
            <w:pPr>
              <w:jc w:val="center"/>
              <w:rPr>
                <w:sz w:val="24"/>
                <w:szCs w:val="24"/>
              </w:rPr>
            </w:pPr>
            <w:r>
              <w:t>*</w:t>
            </w: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Обучающий модуль</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hideMark/>
          </w:tcPr>
          <w:p w:rsidR="00436946" w:rsidRDefault="00436946">
            <w:pPr>
              <w:jc w:val="center"/>
              <w:rPr>
                <w:sz w:val="24"/>
                <w:szCs w:val="24"/>
              </w:rPr>
            </w:pPr>
            <w:r>
              <w:t>**</w:t>
            </w: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Коммуникативное мероприятие</w:t>
            </w:r>
          </w:p>
          <w:p w:rsidR="00436946" w:rsidRDefault="00436946">
            <w:pPr>
              <w:ind w:left="57"/>
            </w:pPr>
            <w:r>
              <w:t>(форум, круглый стол, конференция)</w:t>
            </w:r>
          </w:p>
          <w:p w:rsidR="00436946" w:rsidRDefault="00436946">
            <w:pPr>
              <w:ind w:left="57"/>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Стажировка</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bl>
    <w:p w:rsidR="00436946" w:rsidRDefault="00436946" w:rsidP="00436946">
      <w:pPr>
        <w:spacing w:before="120"/>
        <w:ind w:firstLine="567"/>
        <w:rPr>
          <w:sz w:val="24"/>
          <w:szCs w:val="24"/>
        </w:rPr>
      </w:pPr>
      <w:r>
        <w:t>* Обязательное мероприятие (для всех лиц, включенных в резерв управленческих кадров).</w:t>
      </w:r>
    </w:p>
    <w:p w:rsidR="00436946" w:rsidRDefault="00436946" w:rsidP="00436946">
      <w:pPr>
        <w:ind w:firstLine="471"/>
      </w:pPr>
      <w:r>
        <w:t>** Мероприятие по выбору резервиста.</w:t>
      </w:r>
    </w:p>
    <w:p w:rsidR="00436946" w:rsidRDefault="00436946" w:rsidP="00436946">
      <w:pPr>
        <w:spacing w:before="360"/>
        <w:ind w:firstLine="567"/>
        <w:jc w:val="both"/>
      </w:pPr>
      <w:r>
        <w:t>Оценка практической полезности и оценка качества проведения – дополнительные параметры, позволяющие проводить мониторинг качества подготовки и учитывать индивидуальные предпочтения резервистов.</w:t>
      </w:r>
    </w:p>
    <w:p w:rsidR="00436946" w:rsidRDefault="00436946" w:rsidP="00436946"/>
    <w:p w:rsidR="00436946" w:rsidRPr="00550639" w:rsidRDefault="00550639" w:rsidP="00436946">
      <w:pPr>
        <w:pageBreakBefore/>
        <w:spacing w:after="600"/>
        <w:jc w:val="center"/>
        <w:rPr>
          <w:b/>
          <w:bCs/>
          <w:sz w:val="24"/>
          <w:szCs w:val="24"/>
        </w:rPr>
      </w:pPr>
      <w:r w:rsidRPr="00550639">
        <w:rPr>
          <w:b/>
          <w:bCs/>
          <w:sz w:val="24"/>
          <w:szCs w:val="24"/>
        </w:rPr>
        <w:lastRenderedPageBreak/>
        <w:t>Ш</w:t>
      </w:r>
      <w:r w:rsidR="00D16B29">
        <w:rPr>
          <w:b/>
          <w:bCs/>
          <w:sz w:val="24"/>
          <w:szCs w:val="24"/>
        </w:rPr>
        <w:t>.</w:t>
      </w:r>
      <w:r w:rsidR="00436946" w:rsidRPr="00550639">
        <w:rPr>
          <w:b/>
          <w:bCs/>
          <w:sz w:val="24"/>
          <w:szCs w:val="24"/>
        </w:rPr>
        <w:t xml:space="preserve"> Планирование сессий наставничества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769"/>
        <w:gridCol w:w="1769"/>
        <w:gridCol w:w="1769"/>
        <w:gridCol w:w="1457"/>
        <w:gridCol w:w="1769"/>
        <w:gridCol w:w="1633"/>
        <w:gridCol w:w="1560"/>
        <w:gridCol w:w="1741"/>
      </w:tblGrid>
      <w:tr w:rsidR="00436946" w:rsidTr="00436946">
        <w:tc>
          <w:tcPr>
            <w:tcW w:w="229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Фамилия, имя, отчество наставника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Статус мероприятия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Вид резерва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Место работы, должность</w:t>
            </w:r>
          </w:p>
        </w:tc>
        <w:tc>
          <w:tcPr>
            <w:tcW w:w="1457"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Сроки</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Цели, задачи ***</w:t>
            </w:r>
          </w:p>
        </w:tc>
        <w:tc>
          <w:tcPr>
            <w:tcW w:w="1633"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практи</w:t>
            </w:r>
            <w:r>
              <w:softHyphen/>
              <w:t>ческой полез</w:t>
            </w:r>
            <w:r>
              <w:softHyphen/>
              <w:t>ности (от 0 до 3)</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качества проведе</w:t>
            </w:r>
            <w:r>
              <w:softHyphen/>
              <w:t>ния (от 0 до 3)</w:t>
            </w:r>
          </w:p>
        </w:tc>
        <w:tc>
          <w:tcPr>
            <w:tcW w:w="174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Коммен</w:t>
            </w:r>
            <w:r>
              <w:softHyphen/>
              <w:t>тарии по итогам участия</w:t>
            </w: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r>
              <w:t>*</w:t>
            </w:r>
          </w:p>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45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633"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4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ind w:left="57"/>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r>
              <w:t>**</w:t>
            </w:r>
          </w:p>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45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633"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4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r>
    </w:tbl>
    <w:p w:rsidR="00436946" w:rsidRDefault="00436946" w:rsidP="00436946">
      <w:pPr>
        <w:spacing w:before="120"/>
        <w:ind w:firstLine="567"/>
        <w:rPr>
          <w:sz w:val="24"/>
          <w:szCs w:val="24"/>
        </w:rPr>
      </w:pPr>
      <w:r>
        <w:t>* Обязательное мероприятие.</w:t>
      </w:r>
    </w:p>
    <w:p w:rsidR="00436946" w:rsidRDefault="00436946" w:rsidP="00436946">
      <w:pPr>
        <w:ind w:firstLine="471"/>
      </w:pPr>
      <w:r>
        <w:t>** Мероприятие по выбору резервиста.</w:t>
      </w:r>
    </w:p>
    <w:p w:rsidR="00436946" w:rsidRDefault="00436946" w:rsidP="00436946">
      <w:pPr>
        <w:ind w:firstLine="369"/>
        <w:jc w:val="both"/>
      </w:pPr>
      <w:r>
        <w:t>*** В графе “Цели и задачи” указывается, что именно планируется развить у резервиста (профессиональные, управленческие компетенции, личностные качества, знания, умения и навыки и т.д.).</w:t>
      </w:r>
    </w:p>
    <w:p w:rsidR="00436946" w:rsidRDefault="00436946" w:rsidP="00436946">
      <w:pPr>
        <w:spacing w:before="360"/>
        <w:ind w:firstLine="567"/>
        <w:jc w:val="both"/>
      </w:pPr>
      <w:r>
        <w:t xml:space="preserve">Оценка практической полезности и оценка качества проведения – дополнительные параметры, позволяющие проводить мониторинг качества подготовки резерва и учитывать индивидуальные предпочтения резервистов. </w:t>
      </w:r>
    </w:p>
    <w:p w:rsidR="00436946" w:rsidRDefault="00436946" w:rsidP="00436946">
      <w:pPr>
        <w:spacing w:before="360"/>
        <w:ind w:firstLine="567"/>
        <w:jc w:val="both"/>
      </w:pPr>
      <w:r>
        <w:t xml:space="preserve">В комментариях отражаются конкретные результаты работы – степень достижения поставленных целей и задач (динамика развития компетенций и </w:t>
      </w:r>
      <w:proofErr w:type="gramStart"/>
      <w:r>
        <w:t>другое</w:t>
      </w:r>
      <w:proofErr w:type="gramEnd"/>
      <w:r>
        <w:t>).</w:t>
      </w:r>
    </w:p>
    <w:p w:rsidR="00436946" w:rsidRDefault="00436946" w:rsidP="00436946"/>
    <w:p w:rsidR="00436946" w:rsidRPr="00550639" w:rsidRDefault="0094366A" w:rsidP="00436946">
      <w:pPr>
        <w:pageBreakBefore/>
        <w:spacing w:after="240"/>
        <w:jc w:val="center"/>
        <w:rPr>
          <w:b/>
          <w:bCs/>
          <w:sz w:val="24"/>
          <w:szCs w:val="24"/>
        </w:rPr>
      </w:pPr>
      <w:r>
        <w:rPr>
          <w:b/>
          <w:bCs/>
          <w:sz w:val="24"/>
          <w:szCs w:val="24"/>
          <w:lang w:val="en-US"/>
        </w:rPr>
        <w:lastRenderedPageBreak/>
        <w:t>I</w:t>
      </w:r>
      <w:r w:rsidRPr="00550639">
        <w:rPr>
          <w:b/>
          <w:sz w:val="24"/>
          <w:szCs w:val="24"/>
          <w:lang w:val="en-US"/>
        </w:rPr>
        <w:t>V</w:t>
      </w:r>
      <w:r w:rsidR="00436946" w:rsidRPr="00550639">
        <w:rPr>
          <w:b/>
          <w:bCs/>
          <w:sz w:val="24"/>
          <w:szCs w:val="24"/>
        </w:rPr>
        <w:t>. Базовый набор образовательных программ</w:t>
      </w:r>
    </w:p>
    <w:tbl>
      <w:tblPr>
        <w:tblW w:w="15075"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6"/>
        <w:gridCol w:w="2171"/>
        <w:gridCol w:w="2227"/>
        <w:gridCol w:w="2171"/>
        <w:gridCol w:w="1810"/>
        <w:gridCol w:w="1810"/>
        <w:gridCol w:w="1990"/>
      </w:tblGrid>
      <w:tr w:rsidR="00436946" w:rsidTr="00436946">
        <w:trPr>
          <w:tblHead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Наименование программы подготовки резерва</w:t>
            </w:r>
          </w:p>
        </w:tc>
        <w:tc>
          <w:tcPr>
            <w:tcW w:w="12183" w:type="dxa"/>
            <w:gridSpan w:val="6"/>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Формы обучения</w:t>
            </w:r>
          </w:p>
        </w:tc>
      </w:tr>
      <w:tr w:rsidR="00436946" w:rsidTr="00436946">
        <w:tc>
          <w:tcPr>
            <w:tcW w:w="2896"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профессиональная подготовка</w:t>
            </w:r>
          </w:p>
        </w:tc>
        <w:tc>
          <w:tcPr>
            <w:tcW w:w="2228"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послевузовское профессиональное образование</w:t>
            </w:r>
          </w:p>
        </w:tc>
        <w:tc>
          <w:tcPr>
            <w:tcW w:w="2172"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профессиональная переподготовка</w:t>
            </w:r>
          </w:p>
        </w:tc>
        <w:tc>
          <w:tcPr>
            <w:tcW w:w="181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повышение квалификации</w:t>
            </w:r>
          </w:p>
        </w:tc>
        <w:tc>
          <w:tcPr>
            <w:tcW w:w="181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семинар</w:t>
            </w:r>
          </w:p>
        </w:tc>
        <w:tc>
          <w:tcPr>
            <w:tcW w:w="199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стажировка</w:t>
            </w: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bl>
    <w:p w:rsidR="00436946" w:rsidRDefault="00436946" w:rsidP="00436946">
      <w:pPr>
        <w:rPr>
          <w:sz w:val="24"/>
          <w:szCs w:val="24"/>
        </w:rPr>
      </w:pPr>
    </w:p>
    <w:p w:rsidR="00436946" w:rsidRDefault="00436946" w:rsidP="00436946">
      <w:pPr>
        <w:sectPr w:rsidR="00436946">
          <w:pgSz w:w="16840" w:h="11907" w:orient="landscape"/>
          <w:pgMar w:top="1134" w:right="567" w:bottom="567" w:left="567" w:header="397" w:footer="397" w:gutter="0"/>
          <w:cols w:space="720"/>
        </w:sectPr>
      </w:pPr>
    </w:p>
    <w:p w:rsidR="00436946" w:rsidRPr="00550639" w:rsidRDefault="00550639" w:rsidP="00E22F7D">
      <w:pPr>
        <w:pageBreakBefore/>
        <w:rPr>
          <w:b/>
          <w:sz w:val="24"/>
          <w:szCs w:val="24"/>
        </w:rPr>
      </w:pPr>
      <w:r w:rsidRPr="00550639">
        <w:rPr>
          <w:b/>
          <w:sz w:val="24"/>
          <w:szCs w:val="24"/>
          <w:lang w:val="en-US"/>
        </w:rPr>
        <w:lastRenderedPageBreak/>
        <w:t>V</w:t>
      </w:r>
      <w:r w:rsidR="00436946" w:rsidRPr="00550639">
        <w:rPr>
          <w:b/>
          <w:sz w:val="24"/>
          <w:szCs w:val="24"/>
        </w:rPr>
        <w:t>. Дополнительная информация: индивидуальные предпочтения</w:t>
      </w:r>
      <w:r w:rsidR="00E22F7D" w:rsidRPr="00550639">
        <w:rPr>
          <w:b/>
          <w:sz w:val="24"/>
          <w:szCs w:val="24"/>
        </w:rPr>
        <w:t xml:space="preserve"> </w:t>
      </w:r>
      <w:r w:rsidR="00436946" w:rsidRPr="00550639">
        <w:rPr>
          <w:b/>
          <w:sz w:val="24"/>
          <w:szCs w:val="24"/>
        </w:rPr>
        <w:t>по профессиональному развитию</w:t>
      </w:r>
    </w:p>
    <w:p w:rsidR="00436946" w:rsidRDefault="00436946" w:rsidP="00436946">
      <w:pPr>
        <w:jc w:val="center"/>
        <w:rPr>
          <w:sz w:val="26"/>
          <w:szCs w:val="26"/>
        </w:rPr>
      </w:pPr>
    </w:p>
    <w:p w:rsidR="00436946" w:rsidRDefault="00436946" w:rsidP="00436946">
      <w:pPr>
        <w:jc w:val="center"/>
        <w:rPr>
          <w:sz w:val="26"/>
          <w:szCs w:val="26"/>
        </w:rPr>
      </w:pPr>
      <w:r>
        <w:rPr>
          <w:sz w:val="26"/>
          <w:szCs w:val="26"/>
        </w:rPr>
        <w:t>1. Оценка компетенций участника</w:t>
      </w:r>
    </w:p>
    <w:p w:rsidR="00436946" w:rsidRDefault="00436946" w:rsidP="00436946">
      <w:pPr>
        <w:jc w:val="center"/>
        <w:rPr>
          <w:sz w:val="26"/>
          <w:szCs w:val="26"/>
        </w:rPr>
      </w:pPr>
    </w:p>
    <w:p w:rsidR="00436946" w:rsidRDefault="00436946" w:rsidP="00436946">
      <w:pPr>
        <w:ind w:firstLine="567"/>
        <w:rPr>
          <w:sz w:val="26"/>
          <w:szCs w:val="26"/>
        </w:rPr>
      </w:pPr>
      <w:r>
        <w:rPr>
          <w:sz w:val="26"/>
          <w:szCs w:val="26"/>
        </w:rPr>
        <w:t>Формат оценки: самооценка на момент включения в резерв</w:t>
      </w:r>
    </w:p>
    <w:p w:rsidR="00436946" w:rsidRDefault="00436946" w:rsidP="00436946">
      <w:pPr>
        <w:ind w:firstLine="567"/>
        <w:rPr>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7"/>
        <w:gridCol w:w="637"/>
        <w:gridCol w:w="638"/>
        <w:gridCol w:w="638"/>
        <w:gridCol w:w="638"/>
        <w:gridCol w:w="639"/>
        <w:gridCol w:w="2238"/>
      </w:tblGrid>
      <w:tr w:rsidR="00436946" w:rsidTr="00436946">
        <w:trPr>
          <w:cantSplit/>
        </w:trPr>
        <w:tc>
          <w:tcPr>
            <w:tcW w:w="4191"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Компетенции</w:t>
            </w:r>
            <w:r>
              <w:rPr>
                <w:sz w:val="26"/>
                <w:szCs w:val="26"/>
              </w:rPr>
              <w:br/>
              <w:t>(примерный перечень)</w:t>
            </w:r>
          </w:p>
        </w:tc>
        <w:tc>
          <w:tcPr>
            <w:tcW w:w="3191" w:type="dxa"/>
            <w:gridSpan w:val="5"/>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Уровень развития компетенций</w:t>
            </w:r>
            <w:r>
              <w:rPr>
                <w:sz w:val="26"/>
                <w:szCs w:val="26"/>
              </w:rPr>
              <w:br/>
              <w:t>(в баллах)</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Оценка потреб</w:t>
            </w:r>
            <w:r>
              <w:rPr>
                <w:sz w:val="26"/>
                <w:szCs w:val="26"/>
              </w:rPr>
              <w:softHyphen/>
              <w:t>ности в развитии компетенций, комментарии *</w:t>
            </w:r>
          </w:p>
        </w:tc>
      </w:tr>
      <w:tr w:rsidR="00436946" w:rsidTr="00436946">
        <w:trPr>
          <w:cantSplit/>
        </w:trPr>
        <w:tc>
          <w:tcPr>
            <w:tcW w:w="4191"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1</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63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Финансово-экономическая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Управленческая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Правовая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Политологическая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Общественно-гуманитарная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Коммуникативно-информационная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Кадровая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Стратегическое мышление</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Социально-психологическая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Региональная политика</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Экологическая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Другие</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120"/>
        <w:ind w:firstLine="567"/>
        <w:jc w:val="both"/>
        <w:rPr>
          <w:sz w:val="24"/>
          <w:szCs w:val="24"/>
        </w:rPr>
      </w:pPr>
      <w:r>
        <w:t xml:space="preserve">* Оценка потребности в развитии компетенций дается самим резервистом исходя из личных предпочтений и специфики деятельности органа </w:t>
      </w:r>
      <w:r w:rsidR="00550639">
        <w:t>местного самоуправления</w:t>
      </w:r>
      <w:r>
        <w:t>. Возможен учет результатов специальных оценочных процедур и мероприятий.</w:t>
      </w: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ind w:firstLine="567"/>
        <w:jc w:val="center"/>
        <w:rPr>
          <w:sz w:val="26"/>
          <w:szCs w:val="26"/>
        </w:rPr>
      </w:pPr>
    </w:p>
    <w:p w:rsidR="00436946" w:rsidRDefault="00436946" w:rsidP="00436946">
      <w:pPr>
        <w:ind w:firstLine="567"/>
        <w:jc w:val="center"/>
        <w:rPr>
          <w:sz w:val="26"/>
          <w:szCs w:val="26"/>
        </w:rPr>
      </w:pPr>
      <w:r>
        <w:rPr>
          <w:sz w:val="26"/>
          <w:szCs w:val="26"/>
        </w:rPr>
        <w:lastRenderedPageBreak/>
        <w:t xml:space="preserve">2. Предпочтительные формы индивидуального развития, </w:t>
      </w:r>
    </w:p>
    <w:p w:rsidR="00436946" w:rsidRDefault="00436946" w:rsidP="00436946">
      <w:pPr>
        <w:ind w:firstLine="567"/>
        <w:jc w:val="center"/>
        <w:rPr>
          <w:sz w:val="26"/>
          <w:szCs w:val="26"/>
        </w:rPr>
      </w:pPr>
      <w:r>
        <w:rPr>
          <w:sz w:val="26"/>
          <w:szCs w:val="26"/>
        </w:rPr>
        <w:t xml:space="preserve">не включая </w:t>
      </w:r>
      <w:proofErr w:type="gramStart"/>
      <w:r>
        <w:rPr>
          <w:sz w:val="26"/>
          <w:szCs w:val="26"/>
        </w:rPr>
        <w:t>обучение по</w:t>
      </w:r>
      <w:proofErr w:type="gramEnd"/>
      <w:r>
        <w:rPr>
          <w:sz w:val="26"/>
          <w:szCs w:val="26"/>
        </w:rPr>
        <w:t xml:space="preserve"> образовательным программам</w:t>
      </w:r>
    </w:p>
    <w:p w:rsidR="00436946" w:rsidRDefault="00436946" w:rsidP="00436946">
      <w:pPr>
        <w:ind w:firstLine="567"/>
        <w:jc w:val="center"/>
        <w:rPr>
          <w:sz w:val="26"/>
          <w:szCs w:val="26"/>
        </w:rPr>
      </w:pPr>
      <w:r>
        <w:rPr>
          <w:sz w:val="26"/>
          <w:szCs w:val="26"/>
        </w:rPr>
        <w:t>(заполняется участником)</w:t>
      </w:r>
    </w:p>
    <w:p w:rsidR="00436946" w:rsidRDefault="00436946" w:rsidP="00436946">
      <w:pPr>
        <w:ind w:firstLine="567"/>
        <w:jc w:val="center"/>
        <w:rPr>
          <w:sz w:val="26"/>
          <w:szCs w:val="26"/>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758"/>
        <w:gridCol w:w="3438"/>
      </w:tblGrid>
      <w:tr w:rsidR="00436946" w:rsidTr="00436946">
        <w:tc>
          <w:tcPr>
            <w:tcW w:w="87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w:t>
            </w:r>
            <w:r>
              <w:rPr>
                <w:sz w:val="26"/>
                <w:szCs w:val="26"/>
              </w:rPr>
              <w:br/>
            </w:r>
            <w:proofErr w:type="gramStart"/>
            <w:r>
              <w:rPr>
                <w:sz w:val="26"/>
                <w:szCs w:val="26"/>
              </w:rPr>
              <w:t>п</w:t>
            </w:r>
            <w:proofErr w:type="gramEnd"/>
            <w:r>
              <w:rPr>
                <w:sz w:val="26"/>
                <w:szCs w:val="26"/>
              </w:rPr>
              <w:t>/п</w:t>
            </w:r>
          </w:p>
        </w:tc>
        <w:tc>
          <w:tcPr>
            <w:tcW w:w="47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Мероприятия</w:t>
            </w:r>
          </w:p>
        </w:tc>
        <w:tc>
          <w:tcPr>
            <w:tcW w:w="343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Ожидаемый результат</w:t>
            </w:r>
          </w:p>
        </w:tc>
      </w:tr>
      <w:tr w:rsidR="00436946" w:rsidTr="00436946">
        <w:tc>
          <w:tcPr>
            <w:tcW w:w="879" w:type="dxa"/>
            <w:tcBorders>
              <w:top w:val="single" w:sz="4" w:space="0" w:color="auto"/>
              <w:left w:val="single" w:sz="4" w:space="0" w:color="auto"/>
              <w:bottom w:val="single" w:sz="4" w:space="0" w:color="auto"/>
              <w:right w:val="single" w:sz="4" w:space="0" w:color="auto"/>
            </w:tcBorders>
            <w:hideMark/>
          </w:tcPr>
          <w:p w:rsidR="00436946" w:rsidRDefault="00436946">
            <w:pPr>
              <w:spacing w:before="240"/>
              <w:jc w:val="center"/>
              <w:rPr>
                <w:sz w:val="26"/>
                <w:szCs w:val="26"/>
              </w:rPr>
            </w:pPr>
            <w:r>
              <w:rPr>
                <w:sz w:val="26"/>
                <w:szCs w:val="26"/>
              </w:rPr>
              <w:t>1</w:t>
            </w:r>
          </w:p>
        </w:tc>
        <w:tc>
          <w:tcPr>
            <w:tcW w:w="4760" w:type="dxa"/>
            <w:tcBorders>
              <w:top w:val="single" w:sz="4" w:space="0" w:color="auto"/>
              <w:left w:val="single" w:sz="4" w:space="0" w:color="auto"/>
              <w:bottom w:val="single" w:sz="4" w:space="0" w:color="auto"/>
              <w:right w:val="single" w:sz="4" w:space="0" w:color="auto"/>
            </w:tcBorders>
            <w:hideMark/>
          </w:tcPr>
          <w:p w:rsidR="00436946" w:rsidRDefault="00436946">
            <w:pPr>
              <w:spacing w:before="240"/>
              <w:ind w:left="57" w:right="57"/>
              <w:rPr>
                <w:sz w:val="26"/>
                <w:szCs w:val="26"/>
              </w:rPr>
            </w:pPr>
            <w:r>
              <w:rPr>
                <w:sz w:val="26"/>
                <w:szCs w:val="26"/>
              </w:rPr>
              <w:t>Коммуникативное мероприятие (форум, круглый стол, конференция)</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Стажировка</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Проектная деятельность</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Преподавательская деятельность</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Наставничество</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480" w:after="240"/>
        <w:jc w:val="center"/>
        <w:rPr>
          <w:sz w:val="26"/>
          <w:szCs w:val="26"/>
        </w:rPr>
      </w:pPr>
    </w:p>
    <w:p w:rsidR="00436946" w:rsidRDefault="00436946" w:rsidP="00436946">
      <w:pPr>
        <w:spacing w:before="480" w:after="240"/>
        <w:jc w:val="center"/>
        <w:rPr>
          <w:sz w:val="26"/>
          <w:szCs w:val="26"/>
        </w:rPr>
      </w:pPr>
      <w:r>
        <w:rPr>
          <w:sz w:val="26"/>
          <w:szCs w:val="26"/>
        </w:rPr>
        <w:t>3. Таблица дополнительных образовательных программ (по выбору)</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1"/>
        <w:gridCol w:w="1675"/>
        <w:gridCol w:w="2604"/>
        <w:gridCol w:w="2415"/>
      </w:tblGrid>
      <w:tr w:rsidR="00436946" w:rsidTr="00436946">
        <w:tc>
          <w:tcPr>
            <w:tcW w:w="238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Компетенция</w:t>
            </w:r>
          </w:p>
        </w:tc>
        <w:tc>
          <w:tcPr>
            <w:tcW w:w="167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Срок обучения</w:t>
            </w:r>
          </w:p>
        </w:tc>
        <w:tc>
          <w:tcPr>
            <w:tcW w:w="2605"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Образовательное учреждение</w:t>
            </w:r>
          </w:p>
        </w:tc>
        <w:tc>
          <w:tcPr>
            <w:tcW w:w="241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Дополнительная программа</w:t>
            </w:r>
          </w:p>
        </w:tc>
      </w:tr>
      <w:tr w:rsidR="00436946" w:rsidTr="00436946">
        <w:tc>
          <w:tcPr>
            <w:tcW w:w="238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1676"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605"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2416"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238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1676"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605"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2416"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E22F7D" w:rsidP="00E22F7D">
      <w:pPr>
        <w:spacing w:before="360" w:after="120"/>
        <w:rPr>
          <w:sz w:val="26"/>
          <w:szCs w:val="26"/>
        </w:rPr>
      </w:pPr>
      <w:r>
        <w:rPr>
          <w:sz w:val="26"/>
          <w:szCs w:val="26"/>
          <w:lang w:val="en-US"/>
        </w:rPr>
        <w:t xml:space="preserve">             </w:t>
      </w:r>
      <w:r w:rsidR="00436946">
        <w:rPr>
          <w:sz w:val="26"/>
          <w:szCs w:val="26"/>
        </w:rPr>
        <w:t>4. Оценка компетенций участника</w:t>
      </w:r>
    </w:p>
    <w:p w:rsidR="00436946" w:rsidRDefault="00436946" w:rsidP="00436946">
      <w:pPr>
        <w:ind w:firstLine="567"/>
        <w:rPr>
          <w:sz w:val="26"/>
          <w:szCs w:val="26"/>
        </w:rPr>
      </w:pPr>
      <w:r>
        <w:rPr>
          <w:sz w:val="26"/>
          <w:szCs w:val="26"/>
        </w:rPr>
        <w:t>Формат оценки: самооценка на момент выполнения индивидуального плана подготовки.</w:t>
      </w:r>
    </w:p>
    <w:p w:rsidR="00436946" w:rsidRDefault="00436946" w:rsidP="00436946">
      <w:pPr>
        <w:ind w:firstLine="567"/>
        <w:rPr>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7"/>
        <w:gridCol w:w="637"/>
        <w:gridCol w:w="638"/>
        <w:gridCol w:w="638"/>
        <w:gridCol w:w="638"/>
        <w:gridCol w:w="639"/>
        <w:gridCol w:w="2238"/>
      </w:tblGrid>
      <w:tr w:rsidR="00436946" w:rsidTr="00550639">
        <w:trPr>
          <w:cantSplit/>
        </w:trPr>
        <w:tc>
          <w:tcPr>
            <w:tcW w:w="4187"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Компетенции</w:t>
            </w:r>
            <w:r>
              <w:rPr>
                <w:sz w:val="26"/>
                <w:szCs w:val="26"/>
              </w:rPr>
              <w:br/>
              <w:t>(примерный перечень)</w:t>
            </w:r>
          </w:p>
        </w:tc>
        <w:tc>
          <w:tcPr>
            <w:tcW w:w="3190" w:type="dxa"/>
            <w:gridSpan w:val="5"/>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Уровень развития компетенций</w:t>
            </w:r>
            <w:r>
              <w:rPr>
                <w:sz w:val="26"/>
                <w:szCs w:val="26"/>
              </w:rPr>
              <w:br/>
              <w:t>(в баллах)</w:t>
            </w:r>
          </w:p>
        </w:tc>
        <w:tc>
          <w:tcPr>
            <w:tcW w:w="2238"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Оценка потреб</w:t>
            </w:r>
            <w:r>
              <w:rPr>
                <w:sz w:val="26"/>
                <w:szCs w:val="26"/>
              </w:rPr>
              <w:softHyphen/>
              <w:t>ности в развитии компетенций, комментарии *</w:t>
            </w:r>
          </w:p>
        </w:tc>
      </w:tr>
      <w:tr w:rsidR="00436946" w:rsidTr="00550639">
        <w:trPr>
          <w:cantSplit/>
        </w:trPr>
        <w:tc>
          <w:tcPr>
            <w:tcW w:w="4187"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63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1</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63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Финансово-экономическая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Управленческая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Правовая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Общественно-гуманитарная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Коммуникативно-информационная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Кадровая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lastRenderedPageBreak/>
              <w:t>Стратегическое мышление</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Социально-психологическая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Другие</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120"/>
        <w:ind w:firstLine="567"/>
        <w:jc w:val="both"/>
        <w:rPr>
          <w:sz w:val="24"/>
          <w:szCs w:val="24"/>
        </w:rPr>
      </w:pPr>
      <w:r>
        <w:t>* Комментарии по результатам развития компетенций – оценка резервистом результатов прохождения развивающих мероприятий.</w:t>
      </w:r>
    </w:p>
    <w:p w:rsidR="00436946" w:rsidRDefault="00436946" w:rsidP="00436946"/>
    <w:p w:rsidR="00684184" w:rsidRDefault="00684184" w:rsidP="007C7F5B">
      <w:pPr>
        <w:rPr>
          <w:sz w:val="24"/>
          <w:szCs w:val="24"/>
        </w:rPr>
      </w:pPr>
    </w:p>
    <w:p w:rsidR="007C7F5B" w:rsidRDefault="00D23EB0" w:rsidP="007C7F5B">
      <w:pPr>
        <w:rPr>
          <w:sz w:val="24"/>
          <w:szCs w:val="24"/>
        </w:rPr>
      </w:pPr>
      <w:r>
        <w:rPr>
          <w:sz w:val="24"/>
          <w:szCs w:val="24"/>
        </w:rPr>
        <w:t>Уполномоченное лицо (наставник)_____________________________________</w:t>
      </w: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r>
        <w:rPr>
          <w:sz w:val="24"/>
          <w:szCs w:val="24"/>
        </w:rPr>
        <w:t xml:space="preserve">Лицо, включенное в </w:t>
      </w:r>
      <w:proofErr w:type="gramStart"/>
      <w:r>
        <w:rPr>
          <w:sz w:val="24"/>
          <w:szCs w:val="24"/>
        </w:rPr>
        <w:t>муниципальный</w:t>
      </w:r>
      <w:proofErr w:type="gramEnd"/>
    </w:p>
    <w:p w:rsidR="00D23EB0" w:rsidRDefault="00697F83" w:rsidP="007C7F5B">
      <w:pPr>
        <w:rPr>
          <w:sz w:val="24"/>
          <w:szCs w:val="24"/>
        </w:rPr>
      </w:pPr>
      <w:r>
        <w:rPr>
          <w:sz w:val="24"/>
          <w:szCs w:val="24"/>
        </w:rPr>
        <w:t>р</w:t>
      </w:r>
      <w:r w:rsidR="00D23EB0">
        <w:rPr>
          <w:sz w:val="24"/>
          <w:szCs w:val="24"/>
        </w:rPr>
        <w:t>езерв управленческих кадров________________________________________</w:t>
      </w: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Pr="00227D48" w:rsidRDefault="007C7F5B"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684184" w:rsidRPr="00961BFB" w:rsidRDefault="00684184" w:rsidP="00A90ECE">
      <w:pPr>
        <w:rPr>
          <w:sz w:val="24"/>
          <w:szCs w:val="24"/>
        </w:rPr>
      </w:pPr>
    </w:p>
    <w:p w:rsidR="00684184" w:rsidRPr="007962FC" w:rsidRDefault="00684184" w:rsidP="00684184">
      <w:pPr>
        <w:pStyle w:val="ConsPlusNormal"/>
        <w:widowControl/>
        <w:ind w:left="4500" w:firstLine="0"/>
        <w:jc w:val="right"/>
        <w:outlineLvl w:val="0"/>
        <w:rPr>
          <w:rFonts w:ascii="Times New Roman" w:hAnsi="Times New Roman" w:cs="Times New Roman"/>
          <w:b/>
          <w:sz w:val="24"/>
          <w:szCs w:val="24"/>
        </w:rPr>
      </w:pPr>
      <w:r w:rsidRPr="007962FC">
        <w:rPr>
          <w:rFonts w:ascii="Times New Roman" w:hAnsi="Times New Roman" w:cs="Times New Roman"/>
          <w:b/>
          <w:sz w:val="24"/>
          <w:szCs w:val="24"/>
        </w:rPr>
        <w:lastRenderedPageBreak/>
        <w:t>Приложение 2</w:t>
      </w:r>
    </w:p>
    <w:p w:rsidR="00684184" w:rsidRPr="007962FC" w:rsidRDefault="00684184" w:rsidP="00684184">
      <w:pPr>
        <w:pStyle w:val="ConsPlusNormal"/>
        <w:widowControl/>
        <w:ind w:left="4500" w:firstLine="0"/>
        <w:jc w:val="right"/>
        <w:rPr>
          <w:rFonts w:ascii="Times New Roman" w:hAnsi="Times New Roman" w:cs="Times New Roman"/>
          <w:b/>
          <w:sz w:val="24"/>
          <w:szCs w:val="24"/>
        </w:rPr>
      </w:pPr>
      <w:r w:rsidRPr="007962FC">
        <w:rPr>
          <w:rFonts w:ascii="Times New Roman" w:hAnsi="Times New Roman" w:cs="Times New Roman"/>
          <w:b/>
          <w:sz w:val="24"/>
          <w:szCs w:val="24"/>
        </w:rPr>
        <w:t>к постановлению главы города Югорска</w:t>
      </w:r>
    </w:p>
    <w:p w:rsidR="00684184" w:rsidRPr="007962FC" w:rsidRDefault="007962FC" w:rsidP="00684184">
      <w:pPr>
        <w:pStyle w:val="ConsPlusNormal"/>
        <w:widowControl/>
        <w:ind w:left="4500" w:firstLine="0"/>
        <w:jc w:val="right"/>
        <w:rPr>
          <w:rFonts w:ascii="Times New Roman" w:hAnsi="Times New Roman" w:cs="Times New Roman"/>
          <w:b/>
          <w:sz w:val="24"/>
          <w:szCs w:val="24"/>
        </w:rPr>
      </w:pPr>
      <w:r w:rsidRPr="007962FC">
        <w:rPr>
          <w:rFonts w:ascii="Times New Roman" w:hAnsi="Times New Roman" w:cs="Times New Roman"/>
          <w:b/>
          <w:sz w:val="24"/>
          <w:szCs w:val="24"/>
        </w:rPr>
        <w:t>от 0</w:t>
      </w:r>
      <w:r w:rsidR="00626610">
        <w:rPr>
          <w:rFonts w:ascii="Times New Roman" w:hAnsi="Times New Roman" w:cs="Times New Roman"/>
          <w:b/>
          <w:sz w:val="24"/>
          <w:szCs w:val="24"/>
        </w:rPr>
        <w:t>6</w:t>
      </w:r>
      <w:r w:rsidRPr="007962FC">
        <w:rPr>
          <w:rFonts w:ascii="Times New Roman" w:hAnsi="Times New Roman" w:cs="Times New Roman"/>
          <w:b/>
          <w:sz w:val="24"/>
          <w:szCs w:val="24"/>
        </w:rPr>
        <w:t xml:space="preserve"> июля 2015 года </w:t>
      </w:r>
      <w:r w:rsidR="00684184" w:rsidRPr="007962FC">
        <w:rPr>
          <w:rFonts w:ascii="Times New Roman" w:hAnsi="Times New Roman" w:cs="Times New Roman"/>
          <w:b/>
          <w:sz w:val="24"/>
          <w:szCs w:val="24"/>
        </w:rPr>
        <w:t>№</w:t>
      </w:r>
      <w:r w:rsidRPr="007962FC">
        <w:rPr>
          <w:rFonts w:ascii="Times New Roman" w:hAnsi="Times New Roman" w:cs="Times New Roman"/>
          <w:b/>
          <w:sz w:val="24"/>
          <w:szCs w:val="24"/>
        </w:rPr>
        <w:t xml:space="preserve"> 35</w:t>
      </w:r>
    </w:p>
    <w:p w:rsidR="00684184" w:rsidRPr="00961BFB" w:rsidRDefault="00684184" w:rsidP="00436946">
      <w:pPr>
        <w:pStyle w:val="ConsPlusNormal"/>
        <w:widowControl/>
        <w:ind w:firstLine="0"/>
        <w:rPr>
          <w:rFonts w:ascii="Times New Roman" w:hAnsi="Times New Roman" w:cs="Times New Roman"/>
          <w:sz w:val="24"/>
          <w:szCs w:val="24"/>
        </w:rPr>
      </w:pPr>
    </w:p>
    <w:p w:rsidR="00684184" w:rsidRPr="00961BFB" w:rsidRDefault="00684184" w:rsidP="00684184">
      <w:pPr>
        <w:tabs>
          <w:tab w:val="left" w:pos="360"/>
        </w:tabs>
        <w:jc w:val="center"/>
        <w:rPr>
          <w:b/>
          <w:sz w:val="24"/>
          <w:szCs w:val="24"/>
        </w:rPr>
      </w:pPr>
      <w:r w:rsidRPr="00961BFB">
        <w:rPr>
          <w:b/>
          <w:sz w:val="24"/>
          <w:szCs w:val="24"/>
        </w:rPr>
        <w:t>ПОРЯДОК</w:t>
      </w:r>
    </w:p>
    <w:p w:rsidR="00684184" w:rsidRPr="00961BFB" w:rsidRDefault="00684184" w:rsidP="00684184">
      <w:pPr>
        <w:tabs>
          <w:tab w:val="left" w:pos="360"/>
        </w:tabs>
        <w:jc w:val="center"/>
        <w:rPr>
          <w:b/>
          <w:sz w:val="24"/>
          <w:szCs w:val="24"/>
        </w:rPr>
      </w:pPr>
      <w:r w:rsidRPr="00961BFB">
        <w:rPr>
          <w:b/>
          <w:sz w:val="24"/>
          <w:szCs w:val="24"/>
        </w:rPr>
        <w:t xml:space="preserve">конкурсного отбора кандидатов для включения в </w:t>
      </w:r>
      <w:r w:rsidR="008A06F4">
        <w:rPr>
          <w:b/>
          <w:sz w:val="24"/>
          <w:szCs w:val="24"/>
        </w:rPr>
        <w:t>муниципальные</w:t>
      </w:r>
      <w:r w:rsidR="00227D48">
        <w:rPr>
          <w:b/>
          <w:sz w:val="24"/>
          <w:szCs w:val="24"/>
        </w:rPr>
        <w:t xml:space="preserve"> </w:t>
      </w:r>
      <w:r w:rsidRPr="00961BFB">
        <w:rPr>
          <w:b/>
          <w:sz w:val="24"/>
          <w:szCs w:val="24"/>
        </w:rPr>
        <w:t>резерв</w:t>
      </w:r>
      <w:r w:rsidR="008A06F4">
        <w:rPr>
          <w:b/>
          <w:sz w:val="24"/>
          <w:szCs w:val="24"/>
        </w:rPr>
        <w:t>ы</w:t>
      </w:r>
    </w:p>
    <w:p w:rsidR="00684184" w:rsidRPr="00961BFB" w:rsidRDefault="00684184" w:rsidP="00227D48">
      <w:pPr>
        <w:jc w:val="center"/>
        <w:rPr>
          <w:b/>
          <w:sz w:val="24"/>
          <w:szCs w:val="24"/>
        </w:rPr>
      </w:pPr>
      <w:r w:rsidRPr="00961BFB">
        <w:rPr>
          <w:b/>
          <w:sz w:val="24"/>
          <w:szCs w:val="24"/>
        </w:rPr>
        <w:t xml:space="preserve">управленческих кадров  </w:t>
      </w:r>
      <w:r w:rsidR="00227D48">
        <w:rPr>
          <w:b/>
          <w:sz w:val="24"/>
          <w:szCs w:val="24"/>
        </w:rPr>
        <w:t xml:space="preserve"> </w:t>
      </w:r>
    </w:p>
    <w:p w:rsidR="00684184" w:rsidRPr="00A90ECE" w:rsidRDefault="00684184" w:rsidP="00A90ECE">
      <w:pPr>
        <w:tabs>
          <w:tab w:val="left" w:pos="360"/>
        </w:tabs>
        <w:jc w:val="center"/>
        <w:rPr>
          <w:sz w:val="24"/>
          <w:szCs w:val="24"/>
        </w:rPr>
      </w:pPr>
      <w:r w:rsidRPr="00961BFB">
        <w:rPr>
          <w:b/>
          <w:sz w:val="24"/>
          <w:szCs w:val="24"/>
        </w:rPr>
        <w:t xml:space="preserve"> </w:t>
      </w:r>
    </w:p>
    <w:p w:rsidR="00684184" w:rsidRPr="00961BFB" w:rsidRDefault="00684184" w:rsidP="00684184">
      <w:pPr>
        <w:tabs>
          <w:tab w:val="left" w:pos="360"/>
        </w:tabs>
        <w:ind w:firstLine="709"/>
        <w:jc w:val="center"/>
        <w:rPr>
          <w:b/>
          <w:bCs/>
          <w:sz w:val="24"/>
          <w:szCs w:val="24"/>
        </w:rPr>
      </w:pPr>
      <w:r w:rsidRPr="00961BFB">
        <w:rPr>
          <w:b/>
          <w:bCs/>
          <w:sz w:val="24"/>
          <w:szCs w:val="24"/>
        </w:rPr>
        <w:t>1. Общие положения</w:t>
      </w:r>
    </w:p>
    <w:p w:rsidR="00684184" w:rsidRPr="00961BFB" w:rsidRDefault="00684184" w:rsidP="00684184">
      <w:pPr>
        <w:tabs>
          <w:tab w:val="left" w:pos="360"/>
        </w:tabs>
        <w:ind w:firstLine="709"/>
        <w:jc w:val="center"/>
        <w:rPr>
          <w:b/>
          <w:bCs/>
          <w:sz w:val="24"/>
          <w:szCs w:val="24"/>
        </w:rPr>
      </w:pPr>
    </w:p>
    <w:p w:rsidR="00684184" w:rsidRPr="00961BFB" w:rsidRDefault="00684184" w:rsidP="00684184">
      <w:pPr>
        <w:ind w:firstLine="600"/>
        <w:jc w:val="both"/>
        <w:rPr>
          <w:sz w:val="24"/>
          <w:szCs w:val="24"/>
        </w:rPr>
      </w:pPr>
      <w:r w:rsidRPr="00961BFB">
        <w:rPr>
          <w:sz w:val="24"/>
          <w:szCs w:val="24"/>
        </w:rPr>
        <w:t xml:space="preserve">1.1. Порядок конкурсного отбора кандидатов для включения в </w:t>
      </w:r>
      <w:r w:rsidR="008A06F4">
        <w:rPr>
          <w:sz w:val="24"/>
          <w:szCs w:val="24"/>
        </w:rPr>
        <w:t>муниципальные</w:t>
      </w:r>
      <w:r w:rsidR="00227D48">
        <w:rPr>
          <w:sz w:val="24"/>
          <w:szCs w:val="24"/>
        </w:rPr>
        <w:t xml:space="preserve"> </w:t>
      </w:r>
      <w:r w:rsidRPr="00961BFB">
        <w:rPr>
          <w:sz w:val="24"/>
          <w:szCs w:val="24"/>
        </w:rPr>
        <w:t>резерв</w:t>
      </w:r>
      <w:r w:rsidR="008A06F4">
        <w:rPr>
          <w:sz w:val="24"/>
          <w:szCs w:val="24"/>
        </w:rPr>
        <w:t>ы</w:t>
      </w:r>
      <w:r w:rsidRPr="00961BFB">
        <w:rPr>
          <w:sz w:val="24"/>
          <w:szCs w:val="24"/>
        </w:rPr>
        <w:t xml:space="preserve"> управленческих кадров </w:t>
      </w:r>
      <w:r w:rsidR="00227D48">
        <w:rPr>
          <w:sz w:val="24"/>
          <w:szCs w:val="24"/>
        </w:rPr>
        <w:t xml:space="preserve"> </w:t>
      </w:r>
      <w:r w:rsidRPr="00961BFB">
        <w:rPr>
          <w:sz w:val="24"/>
          <w:szCs w:val="24"/>
        </w:rPr>
        <w:t>устанавливает механизм организации и проведения конкурсного отбора кандидатов (далее – Конкурс) для включения их в</w:t>
      </w:r>
      <w:r w:rsidR="006C3D66" w:rsidRPr="006C3D66">
        <w:rPr>
          <w:sz w:val="24"/>
          <w:szCs w:val="24"/>
        </w:rPr>
        <w:t xml:space="preserve"> </w:t>
      </w:r>
      <w:r w:rsidR="008A06F4">
        <w:rPr>
          <w:sz w:val="24"/>
          <w:szCs w:val="24"/>
        </w:rPr>
        <w:t>муниципальные</w:t>
      </w:r>
      <w:r w:rsidRPr="00961BFB">
        <w:rPr>
          <w:sz w:val="24"/>
          <w:szCs w:val="24"/>
        </w:rPr>
        <w:t xml:space="preserve"> резерв</w:t>
      </w:r>
      <w:r w:rsidR="008A06F4">
        <w:rPr>
          <w:sz w:val="24"/>
          <w:szCs w:val="24"/>
        </w:rPr>
        <w:t>ы</w:t>
      </w:r>
      <w:r w:rsidRPr="00961BFB">
        <w:rPr>
          <w:sz w:val="24"/>
          <w:szCs w:val="24"/>
        </w:rPr>
        <w:t xml:space="preserve"> управленческих кадров для замещения должностей муниципальной службы, должностей руководителей муниципальных учреждений и муниципальных предприятий города Югорска (далее - резерв управленческих кадров).</w:t>
      </w:r>
    </w:p>
    <w:p w:rsidR="00684184" w:rsidRPr="00961BFB" w:rsidRDefault="00684184" w:rsidP="00684184">
      <w:pPr>
        <w:jc w:val="center"/>
        <w:rPr>
          <w:b/>
          <w:bCs/>
          <w:sz w:val="24"/>
          <w:szCs w:val="24"/>
        </w:rPr>
      </w:pPr>
      <w:r w:rsidRPr="00961BFB">
        <w:rPr>
          <w:b/>
          <w:bCs/>
          <w:sz w:val="24"/>
          <w:szCs w:val="24"/>
        </w:rPr>
        <w:t xml:space="preserve"> </w:t>
      </w:r>
    </w:p>
    <w:p w:rsidR="00684184" w:rsidRPr="00961BFB" w:rsidRDefault="00684184" w:rsidP="00684184">
      <w:pPr>
        <w:jc w:val="center"/>
        <w:rPr>
          <w:b/>
          <w:bCs/>
          <w:sz w:val="24"/>
          <w:szCs w:val="24"/>
        </w:rPr>
      </w:pPr>
      <w:r w:rsidRPr="00961BFB">
        <w:rPr>
          <w:b/>
          <w:bCs/>
          <w:sz w:val="24"/>
          <w:szCs w:val="24"/>
        </w:rPr>
        <w:t xml:space="preserve">2. </w:t>
      </w:r>
      <w:r w:rsidRPr="00961BFB">
        <w:rPr>
          <w:b/>
          <w:sz w:val="24"/>
          <w:szCs w:val="24"/>
        </w:rPr>
        <w:t>Порядок организации и проведения конкурса</w:t>
      </w:r>
    </w:p>
    <w:p w:rsidR="00684184" w:rsidRPr="00961BFB" w:rsidRDefault="00684184" w:rsidP="00684184">
      <w:pPr>
        <w:pStyle w:val="ae"/>
        <w:spacing w:before="0" w:beforeAutospacing="0" w:after="0" w:afterAutospacing="0"/>
        <w:ind w:firstLine="709"/>
        <w:jc w:val="both"/>
        <w:rPr>
          <w:color w:val="008000"/>
        </w:rPr>
      </w:pP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2.1. Конкурс предусматривает оценку профессионального уровня кандидатов, их соответствия квалификационным требованиям, предъявляемым к должностям на которые формируется резерв управленческих кадров.</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2.2. Об объявлении Конкурса издается распоряжение (приказ) представителя нанимателя (работодателя).</w:t>
      </w:r>
    </w:p>
    <w:p w:rsidR="00684184" w:rsidRPr="00961BFB" w:rsidRDefault="00684184" w:rsidP="007962FC">
      <w:pPr>
        <w:ind w:firstLine="708"/>
        <w:jc w:val="both"/>
        <w:rPr>
          <w:sz w:val="24"/>
          <w:szCs w:val="24"/>
        </w:rPr>
      </w:pPr>
      <w:r w:rsidRPr="00961BFB">
        <w:rPr>
          <w:sz w:val="24"/>
          <w:szCs w:val="24"/>
        </w:rPr>
        <w:t xml:space="preserve">2.3. Организационно-техническое и информационное обеспечение проведения конкурса осуществляют: управление по вопросам муниципальной службы, кадров и архивов администрации города Югорска при формировании резерва управленческих кадров для замещения должностей муниципальной службы и отдел по труду управления экономической политики администрации города Югорска (далее </w:t>
      </w:r>
      <w:proofErr w:type="gramStart"/>
      <w:r w:rsidRPr="00961BFB">
        <w:rPr>
          <w:sz w:val="24"/>
          <w:szCs w:val="24"/>
        </w:rPr>
        <w:t>–у</w:t>
      </w:r>
      <w:proofErr w:type="gramEnd"/>
      <w:r w:rsidRPr="00961BFB">
        <w:rPr>
          <w:sz w:val="24"/>
          <w:szCs w:val="24"/>
        </w:rPr>
        <w:t xml:space="preserve">полномоченные органы) совместно с уполномоченными лицами, назначаемыми руководителями органов администрации города Югорска, курирующими ведомственные муниципальные учреждения образования, культуры, спорта и молодежной политики (далее – уполномоченные лица) при формировании резерва управленческих кадров для замещения должностей руководителей муниципальных учреждений и муниципальных предприятий города Югорска </w:t>
      </w:r>
      <w:proofErr w:type="gramStart"/>
      <w:r w:rsidRPr="00961BFB">
        <w:rPr>
          <w:sz w:val="24"/>
          <w:szCs w:val="24"/>
        </w:rPr>
        <w:t xml:space="preserve">( </w:t>
      </w:r>
      <w:proofErr w:type="gramEnd"/>
      <w:r w:rsidRPr="00961BFB">
        <w:rPr>
          <w:sz w:val="24"/>
          <w:szCs w:val="24"/>
        </w:rPr>
        <w:t>далее – организаций).</w:t>
      </w:r>
    </w:p>
    <w:p w:rsidR="00684184" w:rsidRPr="00961BFB" w:rsidRDefault="007C7F5B" w:rsidP="007962FC">
      <w:pPr>
        <w:ind w:firstLine="708"/>
        <w:jc w:val="both"/>
        <w:rPr>
          <w:sz w:val="24"/>
          <w:szCs w:val="24"/>
        </w:rPr>
      </w:pPr>
      <w:r>
        <w:rPr>
          <w:sz w:val="24"/>
          <w:szCs w:val="24"/>
        </w:rPr>
        <w:t xml:space="preserve"> </w:t>
      </w:r>
      <w:r w:rsidR="00684184" w:rsidRPr="00961BFB">
        <w:rPr>
          <w:sz w:val="24"/>
          <w:szCs w:val="24"/>
        </w:rPr>
        <w:t>2.4. Работа по организационно-техническому и информационному обеспечению включает в себя:</w:t>
      </w:r>
    </w:p>
    <w:p w:rsidR="006C3D66" w:rsidRDefault="00227D48" w:rsidP="007962FC">
      <w:pPr>
        <w:pStyle w:val="ae"/>
        <w:spacing w:before="0" w:beforeAutospacing="0" w:after="0" w:afterAutospacing="0"/>
        <w:ind w:firstLine="708"/>
        <w:jc w:val="both"/>
      </w:pPr>
      <w:r>
        <w:t xml:space="preserve">- </w:t>
      </w:r>
      <w:r w:rsidR="00684184" w:rsidRPr="00961BFB">
        <w:t xml:space="preserve">подготовку </w:t>
      </w:r>
      <w:r w:rsidR="006C3D66">
        <w:t xml:space="preserve">  </w:t>
      </w:r>
      <w:r w:rsidR="00684184" w:rsidRPr="00961BFB">
        <w:t>проекта</w:t>
      </w:r>
      <w:r w:rsidR="006C3D66">
        <w:t xml:space="preserve"> </w:t>
      </w:r>
      <w:r w:rsidR="00684184" w:rsidRPr="00961BFB">
        <w:t xml:space="preserve"> распоряжения </w:t>
      </w:r>
      <w:r w:rsidR="006C3D66">
        <w:t xml:space="preserve">   </w:t>
      </w:r>
      <w:r w:rsidR="00684184" w:rsidRPr="00961BFB">
        <w:t xml:space="preserve">(приказа) </w:t>
      </w:r>
      <w:r w:rsidR="006C3D66">
        <w:t xml:space="preserve">       </w:t>
      </w:r>
      <w:r w:rsidR="00684184" w:rsidRPr="00961BFB">
        <w:t xml:space="preserve">представителя </w:t>
      </w:r>
      <w:r w:rsidR="006C3D66">
        <w:t xml:space="preserve">     </w:t>
      </w:r>
      <w:r w:rsidR="00684184" w:rsidRPr="00961BFB">
        <w:t>нанимателя</w:t>
      </w:r>
      <w:r w:rsidR="006C3D66">
        <w:t xml:space="preserve"> </w:t>
      </w:r>
    </w:p>
    <w:p w:rsidR="00684184" w:rsidRPr="00961BFB" w:rsidRDefault="00684184" w:rsidP="00684184">
      <w:pPr>
        <w:pStyle w:val="ae"/>
        <w:spacing w:before="0" w:beforeAutospacing="0" w:after="0" w:afterAutospacing="0"/>
        <w:jc w:val="both"/>
      </w:pPr>
      <w:r w:rsidRPr="00961BFB">
        <w:t>( работодателя) о проведении Конкурса;</w:t>
      </w:r>
    </w:p>
    <w:p w:rsidR="00684184" w:rsidRDefault="00227D48" w:rsidP="007962FC">
      <w:pPr>
        <w:pStyle w:val="ae"/>
        <w:spacing w:before="0" w:beforeAutospacing="0" w:after="0" w:afterAutospacing="0"/>
        <w:ind w:firstLine="708"/>
        <w:jc w:val="both"/>
      </w:pPr>
      <w:r>
        <w:t xml:space="preserve">- </w:t>
      </w:r>
      <w:r w:rsidR="00684184" w:rsidRPr="00961BFB">
        <w:t xml:space="preserve">организацию </w:t>
      </w:r>
      <w:r>
        <w:t>размещения объявления о проведении конкурса на официальном сайте администрации города Югорска, государственной и</w:t>
      </w:r>
      <w:r w:rsidR="00966176">
        <w:t>нформационной системе</w:t>
      </w:r>
      <w:r w:rsidR="004123BD">
        <w:t xml:space="preserve"> </w:t>
      </w:r>
      <w:r>
        <w:t>в области государственной службы в информационно-телек</w:t>
      </w:r>
      <w:r w:rsidR="00966176">
        <w:t>оммуникационной сети «Интернет», в газете «Югорский вестник»;</w:t>
      </w:r>
    </w:p>
    <w:p w:rsidR="00684184" w:rsidRPr="00961BFB" w:rsidRDefault="00227D48" w:rsidP="007962FC">
      <w:pPr>
        <w:pStyle w:val="ae"/>
        <w:spacing w:before="0" w:beforeAutospacing="0" w:after="0" w:afterAutospacing="0"/>
        <w:ind w:firstLine="708"/>
        <w:jc w:val="both"/>
      </w:pPr>
      <w:r>
        <w:t>- осуществление приема, регистрации и хранения заявлений на участие в конкурсе</w:t>
      </w:r>
      <w:r w:rsidR="008F0084">
        <w:t xml:space="preserve"> и прилагаемых к ним </w:t>
      </w:r>
      <w:r>
        <w:t>документов</w:t>
      </w:r>
      <w:r w:rsidR="008F0084">
        <w:t>;</w:t>
      </w:r>
    </w:p>
    <w:p w:rsidR="00684184" w:rsidRDefault="008F0084" w:rsidP="007962FC">
      <w:pPr>
        <w:pStyle w:val="ae"/>
        <w:spacing w:before="0" w:beforeAutospacing="0" w:after="0" w:afterAutospacing="0"/>
        <w:ind w:firstLine="708"/>
        <w:jc w:val="both"/>
      </w:pPr>
      <w:r>
        <w:t xml:space="preserve">- </w:t>
      </w:r>
      <w:r w:rsidR="00684184" w:rsidRPr="00961BFB">
        <w:t>проведение проверки полноты и достоверности документов, представленных гражданами для участия в Конкурсе и передача их для рассмотрения в комиссию при главе города Югорска по формированию и подготовке резерва управленческих кадров для замещения должностей муниципальной службы в городе Югорске (далее – Комиссия);</w:t>
      </w:r>
    </w:p>
    <w:p w:rsidR="008F0084" w:rsidRDefault="008F0084" w:rsidP="007962FC">
      <w:pPr>
        <w:pStyle w:val="ae"/>
        <w:spacing w:before="0" w:beforeAutospacing="0" w:after="0" w:afterAutospacing="0"/>
        <w:ind w:firstLine="708"/>
        <w:jc w:val="both"/>
      </w:pPr>
      <w:r>
        <w:t xml:space="preserve"> - организация информирования в установленном порядке лиц, заявивших о намерении участвовать в конкурсе, об итогах конкурса;</w:t>
      </w:r>
    </w:p>
    <w:p w:rsidR="008F0084" w:rsidRDefault="008F0084" w:rsidP="007962FC">
      <w:pPr>
        <w:pStyle w:val="ae"/>
        <w:spacing w:before="0" w:beforeAutospacing="0" w:after="0" w:afterAutospacing="0"/>
        <w:ind w:firstLine="708"/>
        <w:jc w:val="both"/>
      </w:pPr>
      <w:r>
        <w:t>- разработка для конкурсантов конкурсных заданий;</w:t>
      </w:r>
    </w:p>
    <w:p w:rsidR="00966176" w:rsidRDefault="00966176" w:rsidP="007962FC">
      <w:pPr>
        <w:pStyle w:val="ae"/>
        <w:spacing w:before="0" w:beforeAutospacing="0" w:after="0" w:afterAutospacing="0"/>
        <w:ind w:firstLine="708"/>
        <w:jc w:val="both"/>
      </w:pPr>
      <w:r>
        <w:lastRenderedPageBreak/>
        <w:t>-</w:t>
      </w:r>
      <w:r w:rsidR="00D16B29">
        <w:t>организация проведения заседаний Комиссии, под</w:t>
      </w:r>
      <w:r>
        <w:t>готовка необходимых документов;</w:t>
      </w:r>
    </w:p>
    <w:p w:rsidR="00684184" w:rsidRPr="00961BFB" w:rsidRDefault="00966176" w:rsidP="007962FC">
      <w:pPr>
        <w:pStyle w:val="ae"/>
        <w:spacing w:before="0" w:beforeAutospacing="0" w:after="0" w:afterAutospacing="0"/>
        <w:ind w:firstLine="708"/>
        <w:jc w:val="both"/>
      </w:pPr>
      <w:r>
        <w:t>-</w:t>
      </w:r>
      <w:r w:rsidR="00684184" w:rsidRPr="00961BFB">
        <w:t xml:space="preserve"> подготовку проекта распоряжения (приказа) представителя нанимателя (работодателя) о включении кандидатов в резерв;</w:t>
      </w:r>
    </w:p>
    <w:p w:rsidR="00684184" w:rsidRPr="00961BFB" w:rsidRDefault="00966176" w:rsidP="007962FC">
      <w:pPr>
        <w:pStyle w:val="ae"/>
        <w:spacing w:before="0" w:beforeAutospacing="0" w:after="0" w:afterAutospacing="0"/>
        <w:ind w:firstLine="708"/>
        <w:jc w:val="both"/>
      </w:pPr>
      <w:r>
        <w:t xml:space="preserve">- </w:t>
      </w:r>
      <w:r w:rsidR="00684184" w:rsidRPr="00961BFB">
        <w:t>обеспечение организации и исполнение иных вопросов, необходимых для подготовки и проведения Конкурса.</w:t>
      </w:r>
    </w:p>
    <w:p w:rsidR="00684184" w:rsidRPr="00961BFB" w:rsidRDefault="008A06F4" w:rsidP="00684184">
      <w:pPr>
        <w:ind w:firstLine="708"/>
        <w:jc w:val="both"/>
        <w:rPr>
          <w:sz w:val="24"/>
          <w:szCs w:val="24"/>
        </w:rPr>
      </w:pPr>
      <w:r>
        <w:rPr>
          <w:sz w:val="24"/>
          <w:szCs w:val="24"/>
        </w:rPr>
        <w:t>2.5. Право на участие в к</w:t>
      </w:r>
      <w:r w:rsidR="00684184" w:rsidRPr="00961BFB">
        <w:rPr>
          <w:sz w:val="24"/>
          <w:szCs w:val="24"/>
        </w:rPr>
        <w:t>онкурсе имеют граждане Российской Федерации,</w:t>
      </w:r>
      <w:r w:rsidR="00966176">
        <w:rPr>
          <w:sz w:val="24"/>
          <w:szCs w:val="24"/>
        </w:rPr>
        <w:t xml:space="preserve"> достигшие возраста 18 лет,</w:t>
      </w:r>
      <w:r w:rsidR="00684184" w:rsidRPr="00961BFB">
        <w:rPr>
          <w:sz w:val="24"/>
          <w:szCs w:val="24"/>
        </w:rPr>
        <w:t xml:space="preserve"> соответствующие установленным квалификационным требованиям, предъявляемым к должностям, для замещения которых формируе</w:t>
      </w:r>
      <w:r w:rsidR="00966176">
        <w:rPr>
          <w:sz w:val="24"/>
          <w:szCs w:val="24"/>
        </w:rPr>
        <w:t>тся</w:t>
      </w:r>
      <w:r>
        <w:rPr>
          <w:sz w:val="24"/>
          <w:szCs w:val="24"/>
        </w:rPr>
        <w:t xml:space="preserve"> муниципальный резерв управленческих кадров</w:t>
      </w:r>
      <w:r w:rsidR="00684184" w:rsidRPr="00961BFB">
        <w:rPr>
          <w:sz w:val="24"/>
          <w:szCs w:val="24"/>
        </w:rPr>
        <w:t>.</w:t>
      </w:r>
    </w:p>
    <w:p w:rsidR="00684184" w:rsidRPr="00961BFB" w:rsidRDefault="00684184" w:rsidP="00684184">
      <w:pPr>
        <w:pStyle w:val="ae"/>
        <w:spacing w:before="0" w:beforeAutospacing="0" w:after="0" w:afterAutospacing="0"/>
        <w:ind w:firstLine="709"/>
        <w:jc w:val="both"/>
      </w:pPr>
      <w:r w:rsidRPr="00961BFB">
        <w:t>2.6. Конкурс проводится в два этапа.</w:t>
      </w:r>
    </w:p>
    <w:p w:rsidR="00684184" w:rsidRPr="00961BFB" w:rsidRDefault="00684184" w:rsidP="00966176">
      <w:pPr>
        <w:pStyle w:val="ae"/>
        <w:spacing w:before="0" w:beforeAutospacing="0" w:after="0" w:afterAutospacing="0"/>
        <w:ind w:firstLine="709"/>
        <w:jc w:val="both"/>
      </w:pPr>
      <w:r w:rsidRPr="00961BFB">
        <w:t xml:space="preserve">2.7. </w:t>
      </w:r>
      <w:r w:rsidR="00966176">
        <w:t xml:space="preserve"> </w:t>
      </w:r>
      <w:r w:rsidRPr="00961BFB">
        <w:t>На первом этапе:</w:t>
      </w:r>
    </w:p>
    <w:p w:rsidR="00684184" w:rsidRPr="00961BFB" w:rsidRDefault="00684184" w:rsidP="00684184">
      <w:pPr>
        <w:pStyle w:val="ae"/>
        <w:spacing w:before="0" w:beforeAutospacing="0" w:after="0" w:afterAutospacing="0"/>
        <w:ind w:firstLine="709"/>
        <w:jc w:val="both"/>
      </w:pPr>
      <w:r w:rsidRPr="00961BFB">
        <w:t>издается правовой акт, согласно пункту 2.2 настоящего порядка;</w:t>
      </w:r>
    </w:p>
    <w:p w:rsidR="00684184" w:rsidRDefault="00966176" w:rsidP="007962FC">
      <w:pPr>
        <w:pStyle w:val="ae"/>
        <w:spacing w:before="0" w:beforeAutospacing="0" w:after="0" w:afterAutospacing="0"/>
        <w:ind w:firstLine="708"/>
        <w:jc w:val="both"/>
      </w:pPr>
      <w:r>
        <w:t xml:space="preserve">размещается объявление о проведении конкурса на официальном сайте администрации города Югорска, в государственной информационной системе в области государственной службы в информационно-телекоммуникационной сети «Интернет», в газете «Югорский вестник», в </w:t>
      </w:r>
      <w:r w:rsidR="00684184" w:rsidRPr="00961BFB">
        <w:t>котором указываются: наименование должности, на которую формирует</w:t>
      </w:r>
      <w:r>
        <w:t>ся резерв управленческих кадров,</w:t>
      </w:r>
      <w:r w:rsidR="00684184" w:rsidRPr="00961BFB">
        <w:t xml:space="preserve"> требования, предъявляемые к к</w:t>
      </w:r>
      <w:r>
        <w:t>андидату для включения в резерв,</w:t>
      </w:r>
      <w:r w:rsidR="00684184" w:rsidRPr="00961BFB">
        <w:t xml:space="preserve"> </w:t>
      </w:r>
      <w:r>
        <w:t xml:space="preserve">место и время приема документов, </w:t>
      </w:r>
      <w:proofErr w:type="gramStart"/>
      <w:r>
        <w:t>срок</w:t>
      </w:r>
      <w:proofErr w:type="gramEnd"/>
      <w:r w:rsidR="00B751BA">
        <w:t xml:space="preserve"> </w:t>
      </w:r>
      <w:r>
        <w:t>до</w:t>
      </w:r>
      <w:r w:rsidR="00CD5F14">
        <w:t xml:space="preserve"> истечения </w:t>
      </w:r>
      <w:r>
        <w:t xml:space="preserve"> которого</w:t>
      </w:r>
      <w:r w:rsidR="00CD5F14">
        <w:t xml:space="preserve"> принимаются документы,</w:t>
      </w:r>
      <w:r w:rsidR="00684184" w:rsidRPr="00961BFB">
        <w:t xml:space="preserve"> контактная информация (телефон, факс, адрес электронной почты</w:t>
      </w:r>
      <w:r w:rsidR="00CD5F14">
        <w:t>, адрес сайта);</w:t>
      </w:r>
    </w:p>
    <w:p w:rsidR="00CD5F14" w:rsidRDefault="00CD5F14" w:rsidP="007962FC">
      <w:pPr>
        <w:pStyle w:val="ae"/>
        <w:spacing w:before="0" w:beforeAutospacing="0" w:after="0" w:afterAutospacing="0"/>
        <w:ind w:firstLine="708"/>
        <w:jc w:val="both"/>
      </w:pPr>
      <w:r>
        <w:t>осуществляется прием и регистрация заявлений и прилагаемых к ним документов граж</w:t>
      </w:r>
      <w:r w:rsidR="00B148A1">
        <w:t>дан, об участии в конкурсе;</w:t>
      </w:r>
    </w:p>
    <w:p w:rsidR="00B148A1" w:rsidRDefault="00B148A1" w:rsidP="007962FC">
      <w:pPr>
        <w:pStyle w:val="ae"/>
        <w:spacing w:before="0" w:beforeAutospacing="0" w:after="0" w:afterAutospacing="0"/>
        <w:ind w:firstLine="708"/>
        <w:jc w:val="both"/>
      </w:pPr>
      <w:r>
        <w:t>осуществляется информирование и консультирование граждан об условиях проведения конкурса;</w:t>
      </w:r>
    </w:p>
    <w:p w:rsidR="00B148A1" w:rsidRDefault="00B148A1" w:rsidP="007962FC">
      <w:pPr>
        <w:pStyle w:val="ae"/>
        <w:spacing w:before="0" w:beforeAutospacing="0" w:after="0" w:afterAutospacing="0"/>
        <w:ind w:firstLine="708"/>
        <w:jc w:val="both"/>
      </w:pPr>
      <w:r>
        <w:t>осуществляется проверка сведений, представленных кандидатами и оценка соответствия кандидатов установленным квалификационным требованиям;</w:t>
      </w:r>
    </w:p>
    <w:p w:rsidR="00B148A1" w:rsidRDefault="00B148A1" w:rsidP="007962FC">
      <w:pPr>
        <w:pStyle w:val="ae"/>
        <w:spacing w:before="0" w:beforeAutospacing="0" w:after="0" w:afterAutospacing="0"/>
        <w:ind w:firstLine="708"/>
        <w:jc w:val="both"/>
      </w:pPr>
      <w:r>
        <w:t>определяются Комиссией конкурсные процедуры;</w:t>
      </w:r>
    </w:p>
    <w:p w:rsidR="00B97D36" w:rsidRPr="00961BFB" w:rsidRDefault="00B148A1" w:rsidP="007962FC">
      <w:pPr>
        <w:pStyle w:val="ae"/>
        <w:spacing w:before="0" w:beforeAutospacing="0" w:after="0" w:afterAutospacing="0"/>
        <w:ind w:firstLine="708"/>
        <w:jc w:val="both"/>
      </w:pPr>
      <w:r>
        <w:t>принимается Комиссией решение о допуске к участию во втором этапе конкурса или об отказе в допуске  кандидату, в случае установления в ходе проверки обстоятельств, препятствующих в соответствии с законодательством Российской Федерации и автономного округа</w:t>
      </w:r>
      <w:r w:rsidR="00B97D36">
        <w:t xml:space="preserve"> поступлению ка</w:t>
      </w:r>
      <w:r w:rsidR="00626A72">
        <w:t>ндидата на муниципальную службу, а также на должность руководителя муниципального учреждения, муниципального предприятия.</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2.8. Граждане выдвигают свои кандидатуры для участия в Конкурсе самостоятельно.</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 xml:space="preserve">Кандидатуры граждан на участие в Конкурсе для включения в </w:t>
      </w:r>
      <w:r w:rsidR="008A06F4">
        <w:rPr>
          <w:rFonts w:ascii="Times New Roman" w:hAnsi="Times New Roman" w:cs="Times New Roman"/>
          <w:sz w:val="24"/>
          <w:szCs w:val="24"/>
        </w:rPr>
        <w:t>муниципальные резервы</w:t>
      </w:r>
      <w:r w:rsidRPr="00961BFB">
        <w:rPr>
          <w:rFonts w:ascii="Times New Roman" w:hAnsi="Times New Roman" w:cs="Times New Roman"/>
          <w:sz w:val="24"/>
          <w:szCs w:val="24"/>
        </w:rPr>
        <w:t xml:space="preserve"> управленческих кадров, с их согласия, могут быть также рекомендованы должностными лицами органов местного самоуправления города Югорска, руководителями муниципальных учреждений и предприятий города Югорска, общественными объединениями, организациями города Югорска. </w:t>
      </w:r>
    </w:p>
    <w:p w:rsidR="00684184" w:rsidRPr="00961BFB" w:rsidRDefault="00684184" w:rsidP="00684184">
      <w:pPr>
        <w:pStyle w:val="ae"/>
        <w:spacing w:before="0" w:beforeAutospacing="0" w:after="0" w:afterAutospacing="0"/>
        <w:ind w:firstLine="709"/>
        <w:jc w:val="both"/>
      </w:pPr>
      <w:r w:rsidRPr="00961BFB">
        <w:t>2.9. Для участия в Конкурсе гражданин представляется следующие документы:</w:t>
      </w:r>
    </w:p>
    <w:p w:rsidR="00684184" w:rsidRPr="00961BFB" w:rsidRDefault="00B97D36" w:rsidP="00B97D36">
      <w:pPr>
        <w:ind w:firstLine="709"/>
        <w:jc w:val="both"/>
        <w:rPr>
          <w:sz w:val="24"/>
          <w:szCs w:val="24"/>
        </w:rPr>
      </w:pPr>
      <w:r>
        <w:rPr>
          <w:sz w:val="24"/>
          <w:szCs w:val="24"/>
        </w:rPr>
        <w:t>личное заявление;</w:t>
      </w:r>
    </w:p>
    <w:p w:rsidR="00684184" w:rsidRPr="00961BFB" w:rsidRDefault="00684184" w:rsidP="00684184">
      <w:pPr>
        <w:ind w:firstLine="709"/>
        <w:jc w:val="both"/>
        <w:rPr>
          <w:sz w:val="24"/>
          <w:szCs w:val="24"/>
        </w:rPr>
      </w:pPr>
      <w:r w:rsidRPr="00961BFB">
        <w:rPr>
          <w:sz w:val="24"/>
          <w:szCs w:val="24"/>
        </w:rPr>
        <w:t>собственноручно заполненная и подписанная анкета по форме, прило</w:t>
      </w:r>
      <w:r w:rsidR="00B97D36">
        <w:rPr>
          <w:sz w:val="24"/>
          <w:szCs w:val="24"/>
        </w:rPr>
        <w:t xml:space="preserve">женной к настоящему Порядку </w:t>
      </w:r>
      <w:r w:rsidRPr="00961BFB">
        <w:rPr>
          <w:sz w:val="24"/>
          <w:szCs w:val="24"/>
        </w:rPr>
        <w:t xml:space="preserve"> с приложение фотографии формата 3х4; </w:t>
      </w:r>
    </w:p>
    <w:p w:rsidR="00684184" w:rsidRPr="00961BFB" w:rsidRDefault="00684184" w:rsidP="00684184">
      <w:pPr>
        <w:ind w:firstLine="709"/>
        <w:jc w:val="both"/>
        <w:rPr>
          <w:sz w:val="24"/>
          <w:szCs w:val="24"/>
        </w:rPr>
      </w:pPr>
      <w:r w:rsidRPr="00961BFB">
        <w:rPr>
          <w:sz w:val="24"/>
          <w:szCs w:val="24"/>
        </w:rPr>
        <w:t>копия паспорта (паспорт предъявляется лично по прибытии на конкурс);</w:t>
      </w:r>
    </w:p>
    <w:p w:rsidR="00684184" w:rsidRPr="00961BFB" w:rsidRDefault="00684184" w:rsidP="00684184">
      <w:pPr>
        <w:ind w:firstLine="709"/>
        <w:jc w:val="both"/>
        <w:rPr>
          <w:sz w:val="24"/>
          <w:szCs w:val="24"/>
        </w:rPr>
      </w:pPr>
      <w:r w:rsidRPr="00961BFB">
        <w:rPr>
          <w:sz w:val="24"/>
          <w:szCs w:val="24"/>
        </w:rPr>
        <w:t>коп</w:t>
      </w:r>
      <w:r w:rsidR="00B97D36">
        <w:rPr>
          <w:sz w:val="24"/>
          <w:szCs w:val="24"/>
        </w:rPr>
        <w:t>ии документов об</w:t>
      </w:r>
      <w:r w:rsidRPr="00961BFB">
        <w:rPr>
          <w:sz w:val="24"/>
          <w:szCs w:val="24"/>
        </w:rPr>
        <w:t xml:space="preserve"> образовании, профессиональной переподготовке, повышении квалификации, стажировке, присвоении учёной степени, учёного звани</w:t>
      </w:r>
      <w:r w:rsidR="00B97D36">
        <w:rPr>
          <w:sz w:val="24"/>
          <w:szCs w:val="24"/>
        </w:rPr>
        <w:t>я (если таковые имеются)</w:t>
      </w:r>
      <w:r w:rsidRPr="00961BFB">
        <w:rPr>
          <w:sz w:val="24"/>
          <w:szCs w:val="24"/>
        </w:rPr>
        <w:t>;</w:t>
      </w:r>
    </w:p>
    <w:p w:rsidR="00684184" w:rsidRPr="00961BFB" w:rsidRDefault="00684184" w:rsidP="00684184">
      <w:pPr>
        <w:ind w:firstLine="709"/>
        <w:jc w:val="both"/>
        <w:rPr>
          <w:sz w:val="24"/>
          <w:szCs w:val="24"/>
        </w:rPr>
      </w:pPr>
      <w:r w:rsidRPr="00961BFB">
        <w:rPr>
          <w:sz w:val="24"/>
          <w:szCs w:val="24"/>
        </w:rPr>
        <w:t xml:space="preserve">копия трудовой книжки или иные документы, подтверждающие трудовую </w:t>
      </w:r>
      <w:r w:rsidR="00B97D36">
        <w:rPr>
          <w:sz w:val="24"/>
          <w:szCs w:val="24"/>
        </w:rPr>
        <w:t>(служебную) деятельность</w:t>
      </w:r>
      <w:r w:rsidRPr="00961BFB">
        <w:rPr>
          <w:sz w:val="24"/>
          <w:szCs w:val="24"/>
        </w:rPr>
        <w:t>;</w:t>
      </w:r>
    </w:p>
    <w:p w:rsidR="00684184" w:rsidRPr="00961BFB" w:rsidRDefault="00684184" w:rsidP="00684184">
      <w:pPr>
        <w:ind w:firstLine="709"/>
        <w:jc w:val="both"/>
        <w:rPr>
          <w:sz w:val="24"/>
          <w:szCs w:val="24"/>
        </w:rPr>
      </w:pPr>
      <w:r w:rsidRPr="00961BFB">
        <w:rPr>
          <w:sz w:val="24"/>
          <w:szCs w:val="24"/>
        </w:rPr>
        <w:t>заключение медицинского учреждения об отсутствии заболеваний, препятствующих поступлению на муниц</w:t>
      </w:r>
      <w:r w:rsidR="00B97D36">
        <w:rPr>
          <w:sz w:val="24"/>
          <w:szCs w:val="24"/>
        </w:rPr>
        <w:t>ипальную службу</w:t>
      </w:r>
      <w:r w:rsidR="001D4CD9">
        <w:rPr>
          <w:sz w:val="24"/>
          <w:szCs w:val="24"/>
        </w:rPr>
        <w:t>.</w:t>
      </w:r>
    </w:p>
    <w:p w:rsidR="00684184" w:rsidRPr="00961BFB" w:rsidRDefault="00684184" w:rsidP="00684184">
      <w:pPr>
        <w:pStyle w:val="ae"/>
        <w:spacing w:before="0" w:beforeAutospacing="0" w:after="0" w:afterAutospacing="0"/>
        <w:ind w:firstLine="709"/>
        <w:jc w:val="both"/>
      </w:pPr>
      <w:r w:rsidRPr="00961BFB">
        <w:lastRenderedPageBreak/>
        <w:t>2.10. Документы на участие в Конкурсе представляются в у</w:t>
      </w:r>
      <w:r w:rsidR="00CC0733">
        <w:t>полномоченные органы в течение 30 дней</w:t>
      </w:r>
      <w:r w:rsidRPr="00961BFB">
        <w:t xml:space="preserve"> со дня объявления об их приеме. </w:t>
      </w:r>
    </w:p>
    <w:p w:rsidR="00684184" w:rsidRDefault="00684184" w:rsidP="00684184">
      <w:pPr>
        <w:ind w:firstLine="708"/>
        <w:jc w:val="both"/>
        <w:rPr>
          <w:sz w:val="24"/>
          <w:szCs w:val="24"/>
        </w:rPr>
      </w:pPr>
      <w:r w:rsidRPr="00961BFB">
        <w:rPr>
          <w:sz w:val="24"/>
          <w:szCs w:val="24"/>
        </w:rPr>
        <w:t>2.11. Гражданин, подавший документы для участия в Конкурсе, предупреждается о том, что представленные им сведения, могут быть проверены в установленном порядке.</w:t>
      </w:r>
    </w:p>
    <w:p w:rsidR="001D4CD9" w:rsidRDefault="001D4CD9" w:rsidP="00684184">
      <w:pPr>
        <w:ind w:firstLine="708"/>
        <w:jc w:val="both"/>
        <w:rPr>
          <w:sz w:val="24"/>
          <w:szCs w:val="24"/>
        </w:rPr>
      </w:pPr>
      <w:r>
        <w:rPr>
          <w:sz w:val="24"/>
          <w:szCs w:val="24"/>
        </w:rPr>
        <w:t>2.12. Комиссия отказывает гражданам в допуске к участию в конкурсе в случаях:</w:t>
      </w:r>
    </w:p>
    <w:p w:rsidR="001D4CD9" w:rsidRDefault="001D4CD9" w:rsidP="00684184">
      <w:pPr>
        <w:ind w:firstLine="708"/>
        <w:jc w:val="both"/>
        <w:rPr>
          <w:sz w:val="24"/>
          <w:szCs w:val="24"/>
        </w:rPr>
      </w:pPr>
      <w:r>
        <w:rPr>
          <w:sz w:val="24"/>
          <w:szCs w:val="24"/>
        </w:rPr>
        <w:t>- представления неполного пакета документов для участия в конкурсе;</w:t>
      </w:r>
    </w:p>
    <w:p w:rsidR="001D4CD9" w:rsidRDefault="001D4CD9" w:rsidP="00684184">
      <w:pPr>
        <w:ind w:firstLine="708"/>
        <w:jc w:val="both"/>
        <w:rPr>
          <w:sz w:val="24"/>
          <w:szCs w:val="24"/>
        </w:rPr>
      </w:pPr>
      <w:r>
        <w:rPr>
          <w:sz w:val="24"/>
          <w:szCs w:val="24"/>
        </w:rPr>
        <w:t xml:space="preserve">- несоответствия кандидата установленным </w:t>
      </w:r>
      <w:r w:rsidR="00D7530D">
        <w:rPr>
          <w:sz w:val="24"/>
          <w:szCs w:val="24"/>
        </w:rPr>
        <w:t>для замещения должности</w:t>
      </w:r>
      <w:r w:rsidR="00D07A00">
        <w:rPr>
          <w:sz w:val="24"/>
          <w:szCs w:val="24"/>
        </w:rPr>
        <w:t>,</w:t>
      </w:r>
      <w:r w:rsidR="00D7530D">
        <w:rPr>
          <w:sz w:val="24"/>
          <w:szCs w:val="24"/>
        </w:rPr>
        <w:t xml:space="preserve"> на которую </w:t>
      </w:r>
      <w:r w:rsidR="00D07A00">
        <w:rPr>
          <w:sz w:val="24"/>
          <w:szCs w:val="24"/>
        </w:rPr>
        <w:t xml:space="preserve"> формируются муниципальные резервы, </w:t>
      </w:r>
      <w:r>
        <w:rPr>
          <w:sz w:val="24"/>
          <w:szCs w:val="24"/>
        </w:rPr>
        <w:t>квалификационным требованиям;</w:t>
      </w:r>
    </w:p>
    <w:p w:rsidR="001D4CD9" w:rsidRPr="00961BFB" w:rsidRDefault="00D7530D" w:rsidP="007962FC">
      <w:pPr>
        <w:ind w:firstLine="708"/>
        <w:jc w:val="both"/>
        <w:rPr>
          <w:sz w:val="24"/>
          <w:szCs w:val="24"/>
        </w:rPr>
      </w:pPr>
      <w:r>
        <w:rPr>
          <w:sz w:val="24"/>
          <w:szCs w:val="24"/>
        </w:rPr>
        <w:t xml:space="preserve"> -</w:t>
      </w:r>
      <w:r w:rsidR="001D4CD9">
        <w:rPr>
          <w:sz w:val="24"/>
          <w:szCs w:val="24"/>
        </w:rPr>
        <w:t xml:space="preserve">выявления в процессе проверки представленных </w:t>
      </w:r>
      <w:r w:rsidR="001F11D0">
        <w:rPr>
          <w:sz w:val="24"/>
          <w:szCs w:val="24"/>
        </w:rPr>
        <w:t>сведений обстоятельств, препятствующих замещению должности муниципальной службы или должности руководителя муниципальной организации.</w:t>
      </w:r>
    </w:p>
    <w:p w:rsidR="00684184" w:rsidRPr="00961BFB" w:rsidRDefault="00D07A00" w:rsidP="00684184">
      <w:pPr>
        <w:ind w:firstLine="708"/>
        <w:jc w:val="both"/>
        <w:rPr>
          <w:sz w:val="24"/>
          <w:szCs w:val="24"/>
        </w:rPr>
      </w:pPr>
      <w:r>
        <w:rPr>
          <w:sz w:val="24"/>
          <w:szCs w:val="24"/>
        </w:rPr>
        <w:t>2.13</w:t>
      </w:r>
      <w:r w:rsidR="00684184" w:rsidRPr="00961BFB">
        <w:rPr>
          <w:sz w:val="24"/>
          <w:szCs w:val="24"/>
        </w:rPr>
        <w:t>. В случае отказа в допуске к участию в Конкурсе</w:t>
      </w:r>
      <w:r w:rsidR="003D7446">
        <w:rPr>
          <w:sz w:val="24"/>
          <w:szCs w:val="24"/>
        </w:rPr>
        <w:t>, по решению Комиссии, кандидат</w:t>
      </w:r>
      <w:r w:rsidR="00684184" w:rsidRPr="00961BFB">
        <w:rPr>
          <w:sz w:val="24"/>
          <w:szCs w:val="24"/>
        </w:rPr>
        <w:t xml:space="preserve"> </w:t>
      </w:r>
      <w:r w:rsidR="003D7446">
        <w:rPr>
          <w:sz w:val="24"/>
          <w:szCs w:val="24"/>
        </w:rPr>
        <w:t xml:space="preserve"> уведомляется об этом с указанием причин отказа одним из способов, согласованным с ним (смс, телефонный звонок, направление уведомления на адрес электронной почты, почтовое отправление).</w:t>
      </w:r>
    </w:p>
    <w:p w:rsidR="00684184" w:rsidRPr="00961BFB" w:rsidRDefault="00D07A00" w:rsidP="00684184">
      <w:pPr>
        <w:pStyle w:val="ae"/>
        <w:spacing w:before="0" w:beforeAutospacing="0" w:after="0" w:afterAutospacing="0"/>
        <w:ind w:firstLine="709"/>
        <w:jc w:val="both"/>
      </w:pPr>
      <w:r>
        <w:t>2.14</w:t>
      </w:r>
      <w:r w:rsidR="00684184" w:rsidRPr="00961BFB">
        <w:t>. На втором этапе конкурса проводятся оценочные мероприятия.</w:t>
      </w:r>
    </w:p>
    <w:p w:rsidR="00684184" w:rsidRPr="00961BFB" w:rsidRDefault="00D07A00" w:rsidP="003D7446">
      <w:pPr>
        <w:ind w:firstLine="708"/>
        <w:jc w:val="both"/>
        <w:rPr>
          <w:sz w:val="24"/>
          <w:szCs w:val="24"/>
        </w:rPr>
      </w:pPr>
      <w:r>
        <w:rPr>
          <w:sz w:val="24"/>
          <w:szCs w:val="24"/>
        </w:rPr>
        <w:t>2.15</w:t>
      </w:r>
      <w:r w:rsidR="00684184" w:rsidRPr="00961BFB">
        <w:rPr>
          <w:sz w:val="24"/>
          <w:szCs w:val="24"/>
        </w:rPr>
        <w:t>. Кандидаты, допущенные к оценочным мероприятиям, уведомляются о времени, месте и методах оценки профессиональных и личностных качеств не менее чем за 3 дня до  п</w:t>
      </w:r>
      <w:r w:rsidR="003D7446">
        <w:rPr>
          <w:sz w:val="24"/>
          <w:szCs w:val="24"/>
        </w:rPr>
        <w:t>роведения указанных мероприятий одним из способов, согласованным с ним (смс, телефонный звонок, направление уведомления на адрес электронной почты, почтовое отправление).</w:t>
      </w:r>
    </w:p>
    <w:p w:rsidR="00B3285B" w:rsidRPr="00B3285B" w:rsidRDefault="00D07A00" w:rsidP="00B3285B">
      <w:pPr>
        <w:shd w:val="clear" w:color="auto" w:fill="FFFFFF"/>
        <w:ind w:left="14" w:right="29" w:firstLine="698"/>
        <w:jc w:val="both"/>
        <w:rPr>
          <w:sz w:val="24"/>
          <w:szCs w:val="24"/>
        </w:rPr>
      </w:pPr>
      <w:r>
        <w:rPr>
          <w:sz w:val="24"/>
          <w:szCs w:val="24"/>
        </w:rPr>
        <w:t>2.16</w:t>
      </w:r>
      <w:r w:rsidR="00684184" w:rsidRPr="00B3285B">
        <w:rPr>
          <w:sz w:val="24"/>
          <w:szCs w:val="24"/>
        </w:rPr>
        <w:t xml:space="preserve">. Оценка профессионального уровня кандидатов производится по установленным критериям: </w:t>
      </w:r>
    </w:p>
    <w:p w:rsidR="00B3285B" w:rsidRPr="00096016" w:rsidRDefault="00B3285B" w:rsidP="00B3285B">
      <w:pPr>
        <w:shd w:val="clear" w:color="auto" w:fill="FFFFFF"/>
        <w:ind w:left="14" w:right="29" w:firstLine="698"/>
        <w:jc w:val="both"/>
        <w:rPr>
          <w:sz w:val="24"/>
          <w:szCs w:val="24"/>
        </w:rPr>
      </w:pPr>
      <w:r w:rsidRPr="00096016">
        <w:rPr>
          <w:sz w:val="24"/>
          <w:szCs w:val="24"/>
        </w:rPr>
        <w:t>- уровень и профиль основного и дополнительного профессионального образования;</w:t>
      </w:r>
    </w:p>
    <w:p w:rsidR="00B3285B" w:rsidRPr="00096016" w:rsidRDefault="00B3285B" w:rsidP="007962FC">
      <w:pPr>
        <w:shd w:val="clear" w:color="auto" w:fill="FFFFFF"/>
        <w:ind w:right="29" w:firstLine="706"/>
        <w:jc w:val="both"/>
        <w:rPr>
          <w:sz w:val="24"/>
          <w:szCs w:val="24"/>
        </w:rPr>
      </w:pPr>
      <w:r>
        <w:rPr>
          <w:sz w:val="24"/>
          <w:szCs w:val="24"/>
        </w:rPr>
        <w:t xml:space="preserve"> - </w:t>
      </w:r>
      <w:r w:rsidRPr="00096016">
        <w:rPr>
          <w:sz w:val="24"/>
          <w:szCs w:val="24"/>
        </w:rPr>
        <w:t xml:space="preserve">продолжительность и особенности деятельности в </w:t>
      </w:r>
      <w:r w:rsidRPr="00096016">
        <w:rPr>
          <w:spacing w:val="-1"/>
          <w:sz w:val="24"/>
          <w:szCs w:val="24"/>
        </w:rPr>
        <w:t xml:space="preserve">соответствующей профессиональной сфере, достигнутые результаты в </w:t>
      </w:r>
      <w:r w:rsidRPr="00096016">
        <w:rPr>
          <w:sz w:val="24"/>
          <w:szCs w:val="24"/>
        </w:rPr>
        <w:t>профессиональной деятельности;</w:t>
      </w:r>
    </w:p>
    <w:p w:rsidR="00B3285B" w:rsidRPr="00096016" w:rsidRDefault="00B3285B" w:rsidP="00B3285B">
      <w:pPr>
        <w:shd w:val="clear" w:color="auto" w:fill="FFFFFF"/>
        <w:tabs>
          <w:tab w:val="left" w:pos="1001"/>
          <w:tab w:val="left" w:pos="2570"/>
          <w:tab w:val="left" w:pos="4277"/>
          <w:tab w:val="left" w:pos="6926"/>
        </w:tabs>
        <w:spacing w:before="7"/>
        <w:ind w:right="22" w:firstLine="706"/>
        <w:jc w:val="both"/>
        <w:rPr>
          <w:sz w:val="24"/>
          <w:szCs w:val="24"/>
        </w:rPr>
      </w:pPr>
      <w:r w:rsidRPr="00096016">
        <w:rPr>
          <w:sz w:val="24"/>
          <w:szCs w:val="24"/>
        </w:rPr>
        <w:t>-</w:t>
      </w:r>
      <w:r w:rsidRPr="00096016">
        <w:rPr>
          <w:sz w:val="24"/>
          <w:szCs w:val="24"/>
        </w:rPr>
        <w:tab/>
      </w:r>
      <w:r w:rsidRPr="00096016">
        <w:rPr>
          <w:spacing w:val="-1"/>
          <w:sz w:val="24"/>
          <w:szCs w:val="24"/>
        </w:rPr>
        <w:t>уровень профессиональных знаний в соответствующей сфере</w:t>
      </w:r>
      <w:r w:rsidRPr="00096016">
        <w:rPr>
          <w:spacing w:val="-1"/>
          <w:sz w:val="24"/>
          <w:szCs w:val="24"/>
        </w:rPr>
        <w:br/>
      </w:r>
      <w:r w:rsidRPr="00096016">
        <w:rPr>
          <w:spacing w:val="-3"/>
          <w:sz w:val="24"/>
          <w:szCs w:val="24"/>
        </w:rPr>
        <w:t>деятельности,</w:t>
      </w:r>
      <w:r w:rsidRPr="00096016">
        <w:rPr>
          <w:rFonts w:ascii="Arial" w:cs="Arial"/>
          <w:sz w:val="24"/>
          <w:szCs w:val="24"/>
        </w:rPr>
        <w:tab/>
      </w:r>
      <w:r w:rsidRPr="00096016">
        <w:rPr>
          <w:spacing w:val="-4"/>
          <w:sz w:val="24"/>
          <w:szCs w:val="24"/>
        </w:rPr>
        <w:t>знание</w:t>
      </w:r>
      <w:r w:rsidRPr="00096016">
        <w:rPr>
          <w:rFonts w:ascii="Arial" w:hAnsi="Arial" w:cs="Arial"/>
          <w:sz w:val="24"/>
          <w:szCs w:val="24"/>
        </w:rPr>
        <w:tab/>
      </w:r>
      <w:r w:rsidRPr="00096016">
        <w:rPr>
          <w:spacing w:val="-3"/>
          <w:sz w:val="24"/>
          <w:szCs w:val="24"/>
        </w:rPr>
        <w:t>действующего</w:t>
      </w:r>
      <w:r w:rsidRPr="00096016">
        <w:rPr>
          <w:rFonts w:ascii="Arial" w:hAnsi="Arial" w:cs="Arial"/>
          <w:sz w:val="24"/>
          <w:szCs w:val="24"/>
        </w:rPr>
        <w:tab/>
      </w:r>
      <w:r w:rsidRPr="00096016">
        <w:rPr>
          <w:spacing w:val="-4"/>
          <w:sz w:val="24"/>
          <w:szCs w:val="24"/>
        </w:rPr>
        <w:t>законодательства,</w:t>
      </w:r>
      <w:r w:rsidRPr="00096016">
        <w:rPr>
          <w:spacing w:val="-4"/>
          <w:sz w:val="24"/>
          <w:szCs w:val="24"/>
        </w:rPr>
        <w:br/>
      </w:r>
      <w:r w:rsidRPr="00096016">
        <w:rPr>
          <w:spacing w:val="-1"/>
          <w:sz w:val="24"/>
          <w:szCs w:val="24"/>
        </w:rPr>
        <w:t>регламентирующего данную сферу деятельности, владение современными</w:t>
      </w:r>
      <w:r w:rsidRPr="00096016">
        <w:rPr>
          <w:spacing w:val="-1"/>
          <w:sz w:val="24"/>
          <w:szCs w:val="24"/>
        </w:rPr>
        <w:br/>
      </w:r>
      <w:r w:rsidRPr="00096016">
        <w:rPr>
          <w:sz w:val="24"/>
          <w:szCs w:val="24"/>
        </w:rPr>
        <w:t>профессиональными технологиями;</w:t>
      </w:r>
    </w:p>
    <w:p w:rsidR="00B3285B" w:rsidRPr="00096016" w:rsidRDefault="00B3285B" w:rsidP="00B3285B">
      <w:pPr>
        <w:widowControl w:val="0"/>
        <w:numPr>
          <w:ilvl w:val="0"/>
          <w:numId w:val="10"/>
        </w:numPr>
        <w:shd w:val="clear" w:color="auto" w:fill="FFFFFF"/>
        <w:tabs>
          <w:tab w:val="left" w:pos="878"/>
        </w:tabs>
        <w:suppressAutoHyphens w:val="0"/>
        <w:autoSpaceDE w:val="0"/>
        <w:autoSpaceDN w:val="0"/>
        <w:adjustRightInd w:val="0"/>
        <w:ind w:left="7" w:right="22" w:firstLine="698"/>
        <w:jc w:val="both"/>
        <w:rPr>
          <w:sz w:val="24"/>
          <w:szCs w:val="24"/>
        </w:rPr>
      </w:pPr>
      <w:r w:rsidRPr="00096016">
        <w:rPr>
          <w:spacing w:val="-1"/>
          <w:sz w:val="24"/>
          <w:szCs w:val="24"/>
        </w:rPr>
        <w:t xml:space="preserve">знание Конституции Российской Федерации, Устава автономного </w:t>
      </w:r>
      <w:r w:rsidRPr="00096016">
        <w:rPr>
          <w:sz w:val="24"/>
          <w:szCs w:val="24"/>
        </w:rPr>
        <w:t xml:space="preserve">округа, Устава муниципального образования, действующего </w:t>
      </w:r>
      <w:r w:rsidRPr="00096016">
        <w:rPr>
          <w:spacing w:val="-2"/>
          <w:sz w:val="24"/>
          <w:szCs w:val="24"/>
        </w:rPr>
        <w:t>законодательства о муниципальной службе и противодействии коррупции;</w:t>
      </w:r>
    </w:p>
    <w:p w:rsidR="00B3285B" w:rsidRPr="00096016" w:rsidRDefault="00B3285B" w:rsidP="00B3285B">
      <w:pPr>
        <w:widowControl w:val="0"/>
        <w:numPr>
          <w:ilvl w:val="0"/>
          <w:numId w:val="10"/>
        </w:numPr>
        <w:shd w:val="clear" w:color="auto" w:fill="FFFFFF"/>
        <w:tabs>
          <w:tab w:val="left" w:pos="878"/>
        </w:tabs>
        <w:suppressAutoHyphens w:val="0"/>
        <w:autoSpaceDE w:val="0"/>
        <w:autoSpaceDN w:val="0"/>
        <w:adjustRightInd w:val="0"/>
        <w:ind w:left="7" w:right="14" w:firstLine="698"/>
        <w:jc w:val="both"/>
        <w:rPr>
          <w:sz w:val="24"/>
          <w:szCs w:val="24"/>
        </w:rPr>
      </w:pPr>
      <w:r w:rsidRPr="00096016">
        <w:rPr>
          <w:spacing w:val="-3"/>
          <w:sz w:val="24"/>
          <w:szCs w:val="24"/>
        </w:rPr>
        <w:t xml:space="preserve">уровень владения навыками, повышающими общую эффективность </w:t>
      </w:r>
      <w:r w:rsidRPr="00096016">
        <w:rPr>
          <w:sz w:val="24"/>
          <w:szCs w:val="24"/>
        </w:rPr>
        <w:t>профессиональной деятельности (владение компьютером, иностранными языками, общая грамотность и т.п.);</w:t>
      </w:r>
    </w:p>
    <w:p w:rsidR="00B3285B" w:rsidRPr="00096016" w:rsidRDefault="00B3285B" w:rsidP="007962FC">
      <w:pPr>
        <w:shd w:val="clear" w:color="auto" w:fill="FFFFFF"/>
        <w:ind w:left="22" w:firstLine="683"/>
        <w:jc w:val="both"/>
        <w:rPr>
          <w:sz w:val="24"/>
          <w:szCs w:val="24"/>
        </w:rPr>
      </w:pPr>
      <w:r>
        <w:rPr>
          <w:sz w:val="24"/>
          <w:szCs w:val="24"/>
        </w:rPr>
        <w:t xml:space="preserve">- </w:t>
      </w:r>
      <w:r w:rsidRPr="00096016">
        <w:rPr>
          <w:sz w:val="24"/>
          <w:szCs w:val="24"/>
        </w:rPr>
        <w:t>стремление к профессиональной самореализации на муниципальной службе, ориентация на должностной рост;</w:t>
      </w:r>
    </w:p>
    <w:p w:rsidR="00B3285B" w:rsidRPr="00096016" w:rsidRDefault="00B3285B" w:rsidP="00B3285B">
      <w:pPr>
        <w:widowControl w:val="0"/>
        <w:numPr>
          <w:ilvl w:val="0"/>
          <w:numId w:val="11"/>
        </w:numPr>
        <w:shd w:val="clear" w:color="auto" w:fill="FFFFFF"/>
        <w:tabs>
          <w:tab w:val="left" w:pos="1001"/>
        </w:tabs>
        <w:suppressAutoHyphens w:val="0"/>
        <w:autoSpaceDE w:val="0"/>
        <w:autoSpaceDN w:val="0"/>
        <w:adjustRightInd w:val="0"/>
        <w:ind w:left="22" w:right="7" w:firstLine="698"/>
        <w:jc w:val="both"/>
        <w:rPr>
          <w:sz w:val="24"/>
          <w:szCs w:val="24"/>
        </w:rPr>
      </w:pPr>
      <w:r w:rsidRPr="00096016">
        <w:rPr>
          <w:sz w:val="24"/>
          <w:szCs w:val="24"/>
        </w:rPr>
        <w:t>стремление проявлять инициативу при решении поставленных задач, готовность прилагать значительные усилия для получения наилучшего результата;</w:t>
      </w:r>
    </w:p>
    <w:p w:rsidR="00B3285B" w:rsidRPr="00096016" w:rsidRDefault="00B3285B" w:rsidP="00B3285B">
      <w:pPr>
        <w:widowControl w:val="0"/>
        <w:numPr>
          <w:ilvl w:val="0"/>
          <w:numId w:val="11"/>
        </w:numPr>
        <w:shd w:val="clear" w:color="auto" w:fill="FFFFFF"/>
        <w:tabs>
          <w:tab w:val="left" w:pos="1001"/>
        </w:tabs>
        <w:suppressAutoHyphens w:val="0"/>
        <w:autoSpaceDE w:val="0"/>
        <w:autoSpaceDN w:val="0"/>
        <w:adjustRightInd w:val="0"/>
        <w:ind w:left="22" w:right="7" w:firstLine="698"/>
        <w:jc w:val="both"/>
        <w:rPr>
          <w:sz w:val="24"/>
          <w:szCs w:val="24"/>
        </w:rPr>
      </w:pPr>
      <w:r w:rsidRPr="00096016">
        <w:rPr>
          <w:sz w:val="24"/>
          <w:szCs w:val="24"/>
        </w:rPr>
        <w:t>стремление совершенствовать свои знания, умения и навыки, расширять кругозор;</w:t>
      </w:r>
    </w:p>
    <w:p w:rsidR="00B3285B" w:rsidRPr="00096016" w:rsidRDefault="00B3285B" w:rsidP="007962FC">
      <w:pPr>
        <w:shd w:val="clear" w:color="auto" w:fill="FFFFFF"/>
        <w:ind w:left="22" w:firstLine="686"/>
        <w:rPr>
          <w:sz w:val="24"/>
          <w:szCs w:val="24"/>
        </w:rPr>
      </w:pPr>
      <w:r>
        <w:rPr>
          <w:spacing w:val="-3"/>
          <w:sz w:val="24"/>
          <w:szCs w:val="24"/>
        </w:rPr>
        <w:t xml:space="preserve">- </w:t>
      </w:r>
      <w:r w:rsidRPr="00096016">
        <w:rPr>
          <w:spacing w:val="-3"/>
          <w:sz w:val="24"/>
          <w:szCs w:val="24"/>
        </w:rPr>
        <w:t>соблюдение      этики</w:t>
      </w:r>
      <w:r>
        <w:rPr>
          <w:rFonts w:ascii="Arial" w:hAnsi="Arial" w:cs="Arial"/>
          <w:sz w:val="24"/>
          <w:szCs w:val="24"/>
        </w:rPr>
        <w:t xml:space="preserve"> </w:t>
      </w:r>
      <w:r w:rsidRPr="00096016">
        <w:rPr>
          <w:spacing w:val="-3"/>
          <w:sz w:val="24"/>
          <w:szCs w:val="24"/>
        </w:rPr>
        <w:t>делового      общения,      способность</w:t>
      </w:r>
      <w:r>
        <w:rPr>
          <w:spacing w:val="-3"/>
          <w:sz w:val="24"/>
          <w:szCs w:val="24"/>
        </w:rPr>
        <w:t xml:space="preserve">  </w:t>
      </w:r>
      <w:r w:rsidRPr="00096016">
        <w:rPr>
          <w:sz w:val="24"/>
          <w:szCs w:val="24"/>
        </w:rPr>
        <w:t>аргументировано отстаивать собственную точку зрения;</w:t>
      </w:r>
    </w:p>
    <w:p w:rsidR="00684184" w:rsidRPr="00B3285B" w:rsidRDefault="00B3285B" w:rsidP="00B3285B">
      <w:pPr>
        <w:shd w:val="clear" w:color="auto" w:fill="FFFFFF"/>
        <w:tabs>
          <w:tab w:val="left" w:pos="886"/>
        </w:tabs>
        <w:ind w:left="720"/>
        <w:rPr>
          <w:spacing w:val="-1"/>
          <w:sz w:val="24"/>
          <w:szCs w:val="24"/>
        </w:rPr>
      </w:pPr>
      <w:r w:rsidRPr="00096016">
        <w:rPr>
          <w:sz w:val="24"/>
          <w:szCs w:val="24"/>
        </w:rPr>
        <w:t>-</w:t>
      </w:r>
      <w:r w:rsidRPr="00096016">
        <w:rPr>
          <w:sz w:val="24"/>
          <w:szCs w:val="24"/>
        </w:rPr>
        <w:tab/>
      </w:r>
      <w:r w:rsidRPr="00096016">
        <w:rPr>
          <w:spacing w:val="-1"/>
          <w:sz w:val="24"/>
          <w:szCs w:val="24"/>
        </w:rPr>
        <w:t>организаторские способности</w:t>
      </w:r>
      <w:r>
        <w:rPr>
          <w:spacing w:val="-1"/>
          <w:sz w:val="24"/>
          <w:szCs w:val="24"/>
        </w:rPr>
        <w:t>.</w:t>
      </w:r>
    </w:p>
    <w:p w:rsidR="00684184" w:rsidRPr="00961BFB" w:rsidRDefault="00D07A00" w:rsidP="00684184">
      <w:pPr>
        <w:pStyle w:val="ae"/>
        <w:spacing w:before="0" w:beforeAutospacing="0" w:after="0" w:afterAutospacing="0"/>
        <w:ind w:firstLine="709"/>
        <w:jc w:val="both"/>
      </w:pPr>
      <w:r>
        <w:t>2.17</w:t>
      </w:r>
      <w:r w:rsidR="00684184" w:rsidRPr="00961BFB">
        <w:t>. При проведении оценочных мероприятий применяются такие методы оценки профессиональных и личностных качеств кандидатов, как индивидуальное собеседование, анкетирование, тестирование, проведение групповых дискуссий, ситуативно-деловые игры, устный и/или письменный экзамен, написание реферата, диагностика профессионально-личностных качеств.</w:t>
      </w:r>
    </w:p>
    <w:p w:rsidR="00B3285B" w:rsidRPr="00961BFB" w:rsidRDefault="00684184" w:rsidP="00B3285B">
      <w:pPr>
        <w:pStyle w:val="ae"/>
        <w:spacing w:before="0" w:beforeAutospacing="0" w:after="0" w:afterAutospacing="0"/>
        <w:ind w:firstLine="709"/>
        <w:jc w:val="both"/>
      </w:pPr>
      <w:r w:rsidRPr="00961BFB">
        <w:lastRenderedPageBreak/>
        <w:t>Решение о применении методов оценки профессиональных и личностных качеств кандидатов и критери</w:t>
      </w:r>
      <w:r w:rsidR="00B3285B">
        <w:t xml:space="preserve">ях оценки </w:t>
      </w:r>
      <w:r w:rsidR="00626A72">
        <w:t xml:space="preserve">при формировании резерва управленческих кадров для замещения должностей муниципальной службы </w:t>
      </w:r>
      <w:r w:rsidR="00B3285B">
        <w:t>принимается Комиссией в соответствии с Методикой проведения конкурса на замещение вакантных должностей муниципальной службы в органах местного самоуправления города Югорска.</w:t>
      </w:r>
    </w:p>
    <w:p w:rsidR="00684184" w:rsidRPr="00961BFB" w:rsidRDefault="00D07A00" w:rsidP="007962FC">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2.18</w:t>
      </w:r>
      <w:r w:rsidR="00684184" w:rsidRPr="00961BFB">
        <w:rPr>
          <w:rFonts w:ascii="Times New Roman" w:hAnsi="Times New Roman" w:cs="Times New Roman"/>
          <w:sz w:val="24"/>
          <w:szCs w:val="24"/>
        </w:rPr>
        <w:t>. По результатам второго этапа Коми</w:t>
      </w:r>
      <w:r w:rsidR="00D0236A">
        <w:rPr>
          <w:rFonts w:ascii="Times New Roman" w:hAnsi="Times New Roman" w:cs="Times New Roman"/>
          <w:sz w:val="24"/>
          <w:szCs w:val="24"/>
        </w:rPr>
        <w:t>ссия принимает решение о признании гражд</w:t>
      </w:r>
      <w:r w:rsidR="001D4CD9">
        <w:rPr>
          <w:rFonts w:ascii="Times New Roman" w:hAnsi="Times New Roman" w:cs="Times New Roman"/>
          <w:sz w:val="24"/>
          <w:szCs w:val="24"/>
        </w:rPr>
        <w:t>анина</w:t>
      </w:r>
      <w:r w:rsidR="00D0236A">
        <w:rPr>
          <w:rFonts w:ascii="Times New Roman" w:hAnsi="Times New Roman" w:cs="Times New Roman"/>
          <w:sz w:val="24"/>
          <w:szCs w:val="24"/>
        </w:rPr>
        <w:t xml:space="preserve"> победителем конкурса и рекомендует</w:t>
      </w:r>
      <w:r w:rsidR="00D0236A" w:rsidRPr="00961BFB">
        <w:rPr>
          <w:rFonts w:ascii="Times New Roman" w:hAnsi="Times New Roman" w:cs="Times New Roman"/>
          <w:sz w:val="24"/>
          <w:szCs w:val="24"/>
        </w:rPr>
        <w:t xml:space="preserve"> представителю нанимателя (</w:t>
      </w:r>
      <w:r w:rsidR="00D0236A">
        <w:rPr>
          <w:rFonts w:ascii="Times New Roman" w:hAnsi="Times New Roman" w:cs="Times New Roman"/>
          <w:sz w:val="24"/>
          <w:szCs w:val="24"/>
        </w:rPr>
        <w:t>работодателю) включить его</w:t>
      </w:r>
      <w:r w:rsidR="00D0236A" w:rsidRPr="00961BFB">
        <w:rPr>
          <w:rFonts w:ascii="Times New Roman" w:hAnsi="Times New Roman" w:cs="Times New Roman"/>
          <w:sz w:val="24"/>
          <w:szCs w:val="24"/>
        </w:rPr>
        <w:t xml:space="preserve"> в </w:t>
      </w:r>
      <w:r w:rsidR="00D0236A">
        <w:rPr>
          <w:rFonts w:ascii="Times New Roman" w:hAnsi="Times New Roman" w:cs="Times New Roman"/>
          <w:sz w:val="24"/>
          <w:szCs w:val="24"/>
        </w:rPr>
        <w:t>муниципальные резервы на должность, по которой формируется резерв.</w:t>
      </w:r>
    </w:p>
    <w:p w:rsidR="00684184" w:rsidRPr="00961BFB" w:rsidRDefault="00D07A00" w:rsidP="003D7446">
      <w:pPr>
        <w:ind w:firstLine="708"/>
        <w:jc w:val="both"/>
        <w:rPr>
          <w:sz w:val="24"/>
          <w:szCs w:val="24"/>
        </w:rPr>
      </w:pPr>
      <w:r>
        <w:rPr>
          <w:sz w:val="24"/>
          <w:szCs w:val="24"/>
        </w:rPr>
        <w:t>2.19</w:t>
      </w:r>
      <w:r w:rsidR="00684184" w:rsidRPr="00961BFB">
        <w:rPr>
          <w:sz w:val="24"/>
          <w:szCs w:val="24"/>
        </w:rPr>
        <w:t>. В течение 7 дней со дня окончания второго этапа Конкурса кандидатам, участвовавшим в Конкур</w:t>
      </w:r>
      <w:r w:rsidR="003D7446">
        <w:rPr>
          <w:sz w:val="24"/>
          <w:szCs w:val="24"/>
        </w:rPr>
        <w:t xml:space="preserve">се, сообщаются результаты </w:t>
      </w:r>
      <w:r w:rsidR="00AC2834">
        <w:rPr>
          <w:sz w:val="24"/>
          <w:szCs w:val="24"/>
        </w:rPr>
        <w:t xml:space="preserve">конкурса </w:t>
      </w:r>
      <w:r w:rsidR="003D7446">
        <w:rPr>
          <w:sz w:val="24"/>
          <w:szCs w:val="24"/>
        </w:rPr>
        <w:t>одним из способов, согласованным с ними (смс, телефонный звонок, направление уведомления на адрес электронной почты, почтовое отправление).</w:t>
      </w:r>
    </w:p>
    <w:p w:rsidR="00684184" w:rsidRPr="00961BFB" w:rsidRDefault="00D07A00" w:rsidP="0068418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2.20</w:t>
      </w:r>
      <w:r w:rsidR="00684184" w:rsidRPr="00961BFB">
        <w:rPr>
          <w:rFonts w:ascii="Times New Roman" w:hAnsi="Times New Roman" w:cs="Times New Roman"/>
          <w:sz w:val="24"/>
          <w:szCs w:val="24"/>
        </w:rPr>
        <w:t>. Информация о результатах Конкурса размещается в газете «Югорский вестник»</w:t>
      </w:r>
      <w:r w:rsidR="000A1F74">
        <w:rPr>
          <w:rFonts w:ascii="Times New Roman" w:hAnsi="Times New Roman" w:cs="Times New Roman"/>
          <w:sz w:val="24"/>
          <w:szCs w:val="24"/>
        </w:rPr>
        <w:t xml:space="preserve">, </w:t>
      </w:r>
      <w:r w:rsidR="000A1F74" w:rsidRPr="000A1F74">
        <w:rPr>
          <w:rFonts w:ascii="Times New Roman" w:hAnsi="Times New Roman" w:cs="Times New Roman"/>
          <w:sz w:val="24"/>
          <w:szCs w:val="24"/>
        </w:rPr>
        <w:t>в государственной информационной системе в области государственной службы в информационно-телекоммуникаци</w:t>
      </w:r>
      <w:r w:rsidR="008A06F4">
        <w:rPr>
          <w:rFonts w:ascii="Times New Roman" w:hAnsi="Times New Roman" w:cs="Times New Roman"/>
          <w:sz w:val="24"/>
          <w:szCs w:val="24"/>
        </w:rPr>
        <w:t>онной сети «Интернет»</w:t>
      </w:r>
      <w:r w:rsidR="000A1F74">
        <w:t xml:space="preserve"> </w:t>
      </w:r>
      <w:r w:rsidR="00684184" w:rsidRPr="00961BFB">
        <w:rPr>
          <w:rFonts w:ascii="Times New Roman" w:hAnsi="Times New Roman" w:cs="Times New Roman"/>
          <w:sz w:val="24"/>
          <w:szCs w:val="24"/>
        </w:rPr>
        <w:t xml:space="preserve"> и на официальном сайте администрации города Югорска.</w:t>
      </w:r>
    </w:p>
    <w:p w:rsidR="00684184" w:rsidRPr="00961BFB" w:rsidRDefault="00684184" w:rsidP="00684184">
      <w:pPr>
        <w:pStyle w:val="ae"/>
        <w:spacing w:before="0" w:beforeAutospacing="0" w:after="0" w:afterAutospacing="0"/>
        <w:ind w:firstLine="709"/>
        <w:jc w:val="both"/>
      </w:pPr>
    </w:p>
    <w:p w:rsidR="00684184" w:rsidRPr="00961BFB" w:rsidRDefault="00684184" w:rsidP="00684184">
      <w:pPr>
        <w:ind w:firstLine="709"/>
        <w:jc w:val="center"/>
        <w:rPr>
          <w:sz w:val="24"/>
          <w:szCs w:val="24"/>
        </w:rPr>
      </w:pPr>
      <w:r w:rsidRPr="00961BFB">
        <w:rPr>
          <w:b/>
          <w:bCs/>
          <w:sz w:val="24"/>
          <w:szCs w:val="24"/>
        </w:rPr>
        <w:t>3. Заключительные положения</w:t>
      </w:r>
    </w:p>
    <w:p w:rsidR="00684184" w:rsidRPr="00961BFB" w:rsidRDefault="00684184" w:rsidP="00684184">
      <w:pPr>
        <w:ind w:firstLine="709"/>
        <w:jc w:val="both"/>
        <w:rPr>
          <w:sz w:val="24"/>
          <w:szCs w:val="24"/>
        </w:rPr>
      </w:pPr>
    </w:p>
    <w:p w:rsidR="00353DB7" w:rsidRDefault="00684184" w:rsidP="00353DB7">
      <w:pPr>
        <w:ind w:firstLine="709"/>
        <w:jc w:val="both"/>
        <w:rPr>
          <w:sz w:val="24"/>
          <w:szCs w:val="24"/>
        </w:rPr>
      </w:pPr>
      <w:r w:rsidRPr="00961BFB">
        <w:rPr>
          <w:sz w:val="24"/>
          <w:szCs w:val="24"/>
        </w:rPr>
        <w:t>3.1. Документы граждан, не допущенных к участию в Конкурсе, и кандидатов, участвовавших в Конкурсе, но не прошедших его, могут быть им возвращены п</w:t>
      </w:r>
      <w:r w:rsidR="007D0050">
        <w:rPr>
          <w:sz w:val="24"/>
          <w:szCs w:val="24"/>
        </w:rPr>
        <w:t>о письменному заявлению.</w:t>
      </w:r>
    </w:p>
    <w:p w:rsidR="00353DB7" w:rsidRPr="007D0050" w:rsidRDefault="00626A72" w:rsidP="00353DB7">
      <w:pPr>
        <w:ind w:firstLine="709"/>
        <w:jc w:val="both"/>
        <w:rPr>
          <w:sz w:val="24"/>
          <w:szCs w:val="24"/>
        </w:rPr>
      </w:pPr>
      <w:r w:rsidRPr="007D0050">
        <w:rPr>
          <w:sz w:val="24"/>
          <w:szCs w:val="24"/>
        </w:rPr>
        <w:t>3.2.</w:t>
      </w:r>
      <w:r w:rsidR="00353DB7" w:rsidRPr="007D0050">
        <w:rPr>
          <w:sz w:val="24"/>
          <w:szCs w:val="24"/>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353DB7" w:rsidRPr="007D0050">
        <w:rPr>
          <w:sz w:val="24"/>
          <w:szCs w:val="24"/>
        </w:rPr>
        <w:t>дств св</w:t>
      </w:r>
      <w:proofErr w:type="gramEnd"/>
      <w:r w:rsidR="00353DB7" w:rsidRPr="007D0050">
        <w:rPr>
          <w:sz w:val="24"/>
          <w:szCs w:val="24"/>
        </w:rPr>
        <w:t>язи и другие), осуществляются кандидатами за счет собственных средств.</w:t>
      </w:r>
    </w:p>
    <w:p w:rsidR="00626A72" w:rsidRPr="007D0050" w:rsidRDefault="00626A72" w:rsidP="00353DB7">
      <w:pPr>
        <w:ind w:firstLine="709"/>
        <w:jc w:val="both"/>
        <w:rPr>
          <w:sz w:val="24"/>
          <w:szCs w:val="24"/>
        </w:rPr>
      </w:pPr>
    </w:p>
    <w:p w:rsidR="00684184" w:rsidRDefault="00D0236A" w:rsidP="00353DB7">
      <w:pPr>
        <w:rPr>
          <w:sz w:val="24"/>
          <w:szCs w:val="24"/>
        </w:rPr>
      </w:pPr>
      <w:r>
        <w:rPr>
          <w:sz w:val="24"/>
          <w:szCs w:val="24"/>
        </w:rPr>
        <w:t xml:space="preserve"> </w:t>
      </w:r>
    </w:p>
    <w:p w:rsidR="00D0236A" w:rsidRDefault="00D0236A" w:rsidP="00353DB7">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Pr="00961BFB" w:rsidRDefault="00D0236A" w:rsidP="00684184">
      <w:pPr>
        <w:rPr>
          <w:sz w:val="24"/>
          <w:szCs w:val="24"/>
        </w:rPr>
      </w:pPr>
    </w:p>
    <w:p w:rsidR="00684184" w:rsidRPr="00934C66" w:rsidRDefault="00684184" w:rsidP="008B2FEC">
      <w:pPr>
        <w:shd w:val="clear" w:color="auto" w:fill="FFFFFF"/>
        <w:spacing w:line="235" w:lineRule="exact"/>
        <w:ind w:left="5837"/>
        <w:jc w:val="right"/>
        <w:rPr>
          <w:b/>
          <w:spacing w:val="1"/>
          <w:sz w:val="24"/>
          <w:szCs w:val="24"/>
        </w:rPr>
      </w:pPr>
      <w:r w:rsidRPr="00934C66">
        <w:rPr>
          <w:b/>
          <w:spacing w:val="1"/>
          <w:sz w:val="24"/>
          <w:szCs w:val="24"/>
        </w:rPr>
        <w:lastRenderedPageBreak/>
        <w:t xml:space="preserve">Приложение  </w:t>
      </w:r>
    </w:p>
    <w:p w:rsidR="00684184" w:rsidRPr="00934C66" w:rsidRDefault="00684184" w:rsidP="00934C66">
      <w:pPr>
        <w:shd w:val="clear" w:color="auto" w:fill="FFFFFF"/>
        <w:spacing w:line="235" w:lineRule="exact"/>
        <w:jc w:val="right"/>
        <w:rPr>
          <w:b/>
          <w:spacing w:val="-2"/>
          <w:sz w:val="24"/>
          <w:szCs w:val="24"/>
        </w:rPr>
      </w:pPr>
      <w:r w:rsidRPr="00934C66">
        <w:rPr>
          <w:b/>
          <w:spacing w:val="-2"/>
          <w:sz w:val="24"/>
          <w:szCs w:val="24"/>
        </w:rPr>
        <w:t xml:space="preserve">к Порядку конкурсного отбора кандидатов </w:t>
      </w:r>
    </w:p>
    <w:p w:rsidR="00934C66" w:rsidRDefault="00684184" w:rsidP="00934C66">
      <w:pPr>
        <w:shd w:val="clear" w:color="auto" w:fill="FFFFFF"/>
        <w:spacing w:line="235" w:lineRule="exact"/>
        <w:jc w:val="right"/>
        <w:rPr>
          <w:b/>
          <w:spacing w:val="-2"/>
          <w:sz w:val="24"/>
          <w:szCs w:val="24"/>
        </w:rPr>
      </w:pPr>
      <w:r w:rsidRPr="00934C66">
        <w:rPr>
          <w:b/>
          <w:spacing w:val="-2"/>
          <w:sz w:val="24"/>
          <w:szCs w:val="24"/>
        </w:rPr>
        <w:t xml:space="preserve">для включения в </w:t>
      </w:r>
      <w:r w:rsidR="008B2FEC" w:rsidRPr="00934C66">
        <w:rPr>
          <w:b/>
          <w:spacing w:val="-2"/>
          <w:sz w:val="24"/>
          <w:szCs w:val="24"/>
        </w:rPr>
        <w:t xml:space="preserve">муниципальный </w:t>
      </w:r>
      <w:r w:rsidRPr="00934C66">
        <w:rPr>
          <w:b/>
          <w:spacing w:val="-2"/>
          <w:sz w:val="24"/>
          <w:szCs w:val="24"/>
        </w:rPr>
        <w:t>резерв</w:t>
      </w:r>
    </w:p>
    <w:p w:rsidR="00684184" w:rsidRPr="00934C66" w:rsidRDefault="00684184" w:rsidP="00934C66">
      <w:pPr>
        <w:shd w:val="clear" w:color="auto" w:fill="FFFFFF"/>
        <w:spacing w:line="235" w:lineRule="exact"/>
        <w:jc w:val="right"/>
        <w:rPr>
          <w:b/>
          <w:spacing w:val="-2"/>
          <w:sz w:val="24"/>
          <w:szCs w:val="24"/>
        </w:rPr>
      </w:pPr>
      <w:r w:rsidRPr="00934C66">
        <w:rPr>
          <w:b/>
          <w:spacing w:val="-2"/>
          <w:sz w:val="24"/>
          <w:szCs w:val="24"/>
        </w:rPr>
        <w:t xml:space="preserve"> управленческих кадров</w:t>
      </w:r>
    </w:p>
    <w:p w:rsidR="00684184" w:rsidRPr="00961BFB" w:rsidRDefault="00684184" w:rsidP="00934C66">
      <w:pPr>
        <w:shd w:val="clear" w:color="auto" w:fill="FFFFFF"/>
        <w:spacing w:line="235" w:lineRule="exact"/>
        <w:ind w:left="5822"/>
        <w:jc w:val="right"/>
        <w:rPr>
          <w:spacing w:val="-2"/>
          <w:sz w:val="24"/>
          <w:szCs w:val="24"/>
        </w:rPr>
      </w:pPr>
    </w:p>
    <w:p w:rsidR="00436946" w:rsidRDefault="00436946" w:rsidP="00436946">
      <w:pPr>
        <w:jc w:val="center"/>
        <w:rPr>
          <w:b/>
          <w:sz w:val="28"/>
          <w:szCs w:val="28"/>
        </w:rPr>
      </w:pPr>
      <w:r w:rsidRPr="00AA1157">
        <w:rPr>
          <w:b/>
          <w:sz w:val="28"/>
          <w:szCs w:val="28"/>
        </w:rPr>
        <w:t>АНКЕТА</w:t>
      </w:r>
    </w:p>
    <w:p w:rsidR="00436946" w:rsidRPr="00AA1157" w:rsidRDefault="00436946" w:rsidP="00436946">
      <w:pPr>
        <w:jc w:val="center"/>
        <w:rPr>
          <w:b/>
          <w:sz w:val="28"/>
          <w:szCs w:val="28"/>
        </w:rPr>
      </w:pPr>
      <w:r w:rsidRPr="00D45DF2">
        <w:rPr>
          <w:b/>
          <w:sz w:val="28"/>
          <w:szCs w:val="28"/>
        </w:rPr>
        <w:t>кандидата на включение в резерв управленческих кадров</w:t>
      </w:r>
    </w:p>
    <w:p w:rsidR="00436946" w:rsidRPr="00AA1157" w:rsidRDefault="00436946" w:rsidP="00436946"/>
    <w:p w:rsidR="00436946" w:rsidRPr="00AA1157" w:rsidRDefault="00436946" w:rsidP="00436946">
      <w:pPr>
        <w:rPr>
          <w:sz w:val="28"/>
          <w:szCs w:val="28"/>
        </w:rPr>
      </w:pPr>
    </w:p>
    <w:tbl>
      <w:tblPr>
        <w:tblpPr w:leftFromText="180" w:rightFromText="180" w:vertAnchor="text" w:tblpX="792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tblGrid>
      <w:tr w:rsidR="00436946" w:rsidRPr="00AA1157" w:rsidTr="00436946">
        <w:trPr>
          <w:trHeight w:val="1394"/>
        </w:trPr>
        <w:tc>
          <w:tcPr>
            <w:tcW w:w="1661" w:type="dxa"/>
            <w:tcBorders>
              <w:top w:val="nil"/>
              <w:left w:val="nil"/>
              <w:bottom w:val="nil"/>
              <w:right w:val="nil"/>
            </w:tcBorders>
          </w:tcPr>
          <w:p w:rsidR="00436946" w:rsidRPr="00AA1157" w:rsidRDefault="00436946" w:rsidP="00436946"/>
          <w:p w:rsidR="00436946" w:rsidRPr="00AA1157" w:rsidRDefault="00436946" w:rsidP="00436946">
            <w:pPr>
              <w:jc w:val="center"/>
            </w:pPr>
            <w:r w:rsidRPr="00AA1157">
              <w:t>Место</w:t>
            </w:r>
          </w:p>
          <w:p w:rsidR="00436946" w:rsidRPr="00AA1157" w:rsidRDefault="00436946" w:rsidP="00436946">
            <w:pPr>
              <w:jc w:val="center"/>
            </w:pPr>
            <w:r w:rsidRPr="00AA1157">
              <w:t>для фотографии</w:t>
            </w:r>
          </w:p>
        </w:tc>
      </w:tr>
    </w:tbl>
    <w:p w:rsidR="00436946" w:rsidRPr="00AA1157" w:rsidRDefault="00436946" w:rsidP="00436946">
      <w:pPr>
        <w:rPr>
          <w:sz w:val="28"/>
          <w:szCs w:val="28"/>
        </w:rPr>
      </w:pPr>
      <w:r w:rsidRPr="00AA1157">
        <w:rPr>
          <w:sz w:val="28"/>
          <w:szCs w:val="28"/>
        </w:rPr>
        <w:t xml:space="preserve">1. Фамилия ________________________________                    </w:t>
      </w:r>
    </w:p>
    <w:p w:rsidR="00436946" w:rsidRPr="00AA1157" w:rsidRDefault="00436946" w:rsidP="00436946">
      <w:pPr>
        <w:rPr>
          <w:sz w:val="28"/>
          <w:szCs w:val="28"/>
        </w:rPr>
      </w:pPr>
      <w:r w:rsidRPr="00AA1157">
        <w:rPr>
          <w:sz w:val="28"/>
          <w:szCs w:val="28"/>
        </w:rPr>
        <w:t xml:space="preserve">   </w:t>
      </w:r>
    </w:p>
    <w:p w:rsidR="00436946" w:rsidRPr="00AA1157" w:rsidRDefault="00436946" w:rsidP="00436946">
      <w:pPr>
        <w:rPr>
          <w:sz w:val="28"/>
          <w:szCs w:val="28"/>
        </w:rPr>
      </w:pPr>
      <w:r w:rsidRPr="00AA1157">
        <w:rPr>
          <w:sz w:val="28"/>
          <w:szCs w:val="28"/>
        </w:rPr>
        <w:t xml:space="preserve">    Имя ____________________________________                     </w:t>
      </w:r>
    </w:p>
    <w:p w:rsidR="00436946" w:rsidRPr="00AA1157" w:rsidRDefault="00436946" w:rsidP="00436946">
      <w:pPr>
        <w:rPr>
          <w:sz w:val="28"/>
          <w:szCs w:val="28"/>
        </w:rPr>
      </w:pPr>
      <w:r w:rsidRPr="00AA1157">
        <w:rPr>
          <w:sz w:val="28"/>
          <w:szCs w:val="28"/>
        </w:rPr>
        <w:t xml:space="preserve">  </w:t>
      </w:r>
    </w:p>
    <w:p w:rsidR="00436946" w:rsidRPr="00AA1157" w:rsidRDefault="00436946" w:rsidP="00436946">
      <w:pPr>
        <w:rPr>
          <w:sz w:val="28"/>
          <w:szCs w:val="28"/>
        </w:rPr>
      </w:pPr>
      <w:r w:rsidRPr="00AA1157">
        <w:rPr>
          <w:sz w:val="28"/>
          <w:szCs w:val="28"/>
        </w:rPr>
        <w:t xml:space="preserve">    Отчество ________________________________</w:t>
      </w:r>
    </w:p>
    <w:p w:rsidR="00436946" w:rsidRDefault="00436946" w:rsidP="00436946">
      <w:pPr>
        <w:rPr>
          <w:sz w:val="28"/>
          <w:szCs w:val="28"/>
        </w:rPr>
      </w:pPr>
    </w:p>
    <w:p w:rsidR="00436946" w:rsidRPr="00AA1157" w:rsidRDefault="00436946" w:rsidP="00436946">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98"/>
      </w:tblGrid>
      <w:tr w:rsidR="00436946" w:rsidRPr="00AA1157" w:rsidTr="00436946">
        <w:tc>
          <w:tcPr>
            <w:tcW w:w="4500" w:type="dxa"/>
          </w:tcPr>
          <w:p w:rsidR="00436946" w:rsidRPr="00AA1157" w:rsidRDefault="00436946" w:rsidP="00436946">
            <w:pPr>
              <w:rPr>
                <w:sz w:val="26"/>
                <w:szCs w:val="26"/>
              </w:rPr>
            </w:pPr>
            <w:r w:rsidRPr="00AA1157">
              <w:rPr>
                <w:sz w:val="26"/>
                <w:szCs w:val="26"/>
              </w:rPr>
              <w:t>2. Если изменяли фамилию, имя или отчество, то укажите их, а также</w:t>
            </w:r>
            <w:r>
              <w:rPr>
                <w:sz w:val="26"/>
                <w:szCs w:val="26"/>
              </w:rPr>
              <w:t xml:space="preserve"> когда, где и </w:t>
            </w:r>
            <w:r w:rsidRPr="00AA1157">
              <w:rPr>
                <w:sz w:val="26"/>
                <w:szCs w:val="26"/>
              </w:rPr>
              <w:t>по какой причине изменяли</w:t>
            </w:r>
            <w:r>
              <w:rPr>
                <w:sz w:val="26"/>
                <w:szCs w:val="26"/>
              </w:rPr>
              <w:t xml:space="preserve">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3. </w:t>
            </w:r>
            <w:proofErr w:type="gramStart"/>
            <w:r w:rsidRPr="00AA1157">
              <w:rPr>
                <w:sz w:val="26"/>
                <w:szCs w:val="26"/>
              </w:rPr>
              <w:t>Число, месяц, год и место рождения    (село,  деревня,  город, район, облас</w:t>
            </w:r>
            <w:r>
              <w:rPr>
                <w:sz w:val="26"/>
                <w:szCs w:val="26"/>
              </w:rPr>
              <w:t>ть,  край,  республика, страна)</w:t>
            </w:r>
            <w:proofErr w:type="gramEnd"/>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4. Гражданство (если  изменяли, то укажите, когда и  по   какой  причине,  если имеете гражданство другого государства - укажите)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jc w:val="both"/>
              <w:rPr>
                <w:sz w:val="26"/>
                <w:szCs w:val="26"/>
              </w:rPr>
            </w:pPr>
            <w:r w:rsidRPr="00AA1157">
              <w:rPr>
                <w:sz w:val="26"/>
                <w:szCs w:val="26"/>
              </w:rPr>
              <w:t xml:space="preserve">5. Общее время проживания </w:t>
            </w:r>
            <w:proofErr w:type="gramStart"/>
            <w:r w:rsidRPr="00AA1157">
              <w:rPr>
                <w:sz w:val="26"/>
                <w:szCs w:val="26"/>
              </w:rPr>
              <w:t>в</w:t>
            </w:r>
            <w:proofErr w:type="gramEnd"/>
            <w:r w:rsidRPr="00AA1157">
              <w:rPr>
                <w:sz w:val="26"/>
                <w:szCs w:val="26"/>
              </w:rPr>
              <w:t xml:space="preserve"> </w:t>
            </w:r>
            <w:proofErr w:type="gramStart"/>
            <w:r w:rsidRPr="00AA1157">
              <w:rPr>
                <w:sz w:val="26"/>
                <w:szCs w:val="26"/>
              </w:rPr>
              <w:t>Ханты-Мансийском</w:t>
            </w:r>
            <w:proofErr w:type="gramEnd"/>
            <w:r w:rsidRPr="00AA1157">
              <w:rPr>
                <w:sz w:val="26"/>
                <w:szCs w:val="26"/>
              </w:rPr>
              <w:t xml:space="preserve"> автономном округе – Югре, лет.</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jc w:val="both"/>
              <w:rPr>
                <w:sz w:val="26"/>
                <w:szCs w:val="26"/>
              </w:rPr>
            </w:pPr>
            <w:r w:rsidRPr="00AA1157">
              <w:rPr>
                <w:sz w:val="26"/>
                <w:szCs w:val="26"/>
              </w:rPr>
              <w:t xml:space="preserve">6. </w:t>
            </w:r>
            <w:proofErr w:type="gramStart"/>
            <w:r w:rsidRPr="00AA1157">
              <w:rPr>
                <w:sz w:val="26"/>
                <w:szCs w:val="26"/>
              </w:rPr>
              <w:t>Образование</w:t>
            </w:r>
            <w:proofErr w:type="gramEnd"/>
            <w:r w:rsidRPr="00AA1157">
              <w:rPr>
                <w:sz w:val="26"/>
                <w:szCs w:val="26"/>
              </w:rPr>
              <w:t xml:space="preserve">: когда и </w:t>
            </w:r>
            <w:proofErr w:type="gramStart"/>
            <w:r w:rsidRPr="00AA1157">
              <w:rPr>
                <w:sz w:val="26"/>
                <w:szCs w:val="26"/>
              </w:rPr>
              <w:t>какие</w:t>
            </w:r>
            <w:proofErr w:type="gramEnd"/>
            <w:r w:rsidRPr="00AA1157">
              <w:rPr>
                <w:sz w:val="26"/>
                <w:szCs w:val="26"/>
              </w:rPr>
              <w:t xml:space="preserve"> учебные заведения окончили, форма обучения, направление   подготовки или специальность по диплому, квалификация по диплому, номера дипломов</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7. Послевузовское профессиональное   образование: аспирантура,</w:t>
            </w:r>
            <w:r>
              <w:rPr>
                <w:sz w:val="26"/>
                <w:szCs w:val="26"/>
              </w:rPr>
              <w:t xml:space="preserve"> </w:t>
            </w:r>
            <w:r w:rsidRPr="00AA1157">
              <w:rPr>
                <w:sz w:val="26"/>
                <w:szCs w:val="26"/>
              </w:rPr>
              <w:t>адъюнктура, докторантура (наименование  образовательного или научного  учреждения, год окончания)</w:t>
            </w:r>
          </w:p>
          <w:p w:rsidR="00436946" w:rsidRPr="00AA1157" w:rsidRDefault="00436946" w:rsidP="00436946">
            <w:pPr>
              <w:rPr>
                <w:sz w:val="26"/>
                <w:szCs w:val="26"/>
              </w:rPr>
            </w:pPr>
            <w:r w:rsidRPr="00AA1157">
              <w:rPr>
                <w:sz w:val="26"/>
                <w:szCs w:val="26"/>
              </w:rPr>
              <w:t xml:space="preserve">Ученая    степень,   ученое   звание (когда присвоены, номера дипломов,   аттестатов)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8. Какими иностранными языками  и языками народов Российской  </w:t>
            </w:r>
            <w:proofErr w:type="gramStart"/>
            <w:r w:rsidRPr="00AA1157">
              <w:rPr>
                <w:sz w:val="26"/>
                <w:szCs w:val="26"/>
              </w:rPr>
              <w:lastRenderedPageBreak/>
              <w:t>Федерации</w:t>
            </w:r>
            <w:proofErr w:type="gramEnd"/>
            <w:r w:rsidRPr="00AA1157">
              <w:rPr>
                <w:sz w:val="26"/>
                <w:szCs w:val="26"/>
              </w:rPr>
              <w:t xml:space="preserve"> владеете и в </w:t>
            </w:r>
            <w:proofErr w:type="gramStart"/>
            <w:r>
              <w:rPr>
                <w:sz w:val="26"/>
                <w:szCs w:val="26"/>
              </w:rPr>
              <w:t>какой</w:t>
            </w:r>
            <w:proofErr w:type="gramEnd"/>
            <w:r>
              <w:rPr>
                <w:sz w:val="26"/>
                <w:szCs w:val="26"/>
              </w:rPr>
              <w:t xml:space="preserve"> с</w:t>
            </w:r>
            <w:r w:rsidRPr="00AA1157">
              <w:rPr>
                <w:sz w:val="26"/>
                <w:szCs w:val="26"/>
              </w:rPr>
              <w:t>тепени (читаете и   переводите со словарем, читаете и можете объясняться, владеете свободно)</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ind w:firstLine="72"/>
              <w:rPr>
                <w:sz w:val="26"/>
                <w:szCs w:val="26"/>
              </w:rPr>
            </w:pPr>
            <w:r w:rsidRPr="00AA1157">
              <w:rPr>
                <w:sz w:val="26"/>
                <w:szCs w:val="26"/>
              </w:rPr>
              <w:lastRenderedPageBreak/>
              <w:t xml:space="preserve">9. Классный чин  федеральной  гражданской </w:t>
            </w:r>
            <w:r>
              <w:rPr>
                <w:sz w:val="26"/>
                <w:szCs w:val="26"/>
              </w:rPr>
              <w:t xml:space="preserve">(муниципальной) </w:t>
            </w:r>
            <w:r w:rsidRPr="00AA1157">
              <w:rPr>
                <w:sz w:val="26"/>
                <w:szCs w:val="26"/>
              </w:rPr>
              <w:t xml:space="preserve">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10. Были ли Вы судимы (когда   и  за что)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11. Допуск к государственной тайне, оформленный за период работы,  службы, учебы, его форма, номер и дата (если имеется)                 </w:t>
            </w:r>
          </w:p>
        </w:tc>
        <w:tc>
          <w:tcPr>
            <w:tcW w:w="4998" w:type="dxa"/>
          </w:tcPr>
          <w:p w:rsidR="00436946" w:rsidRPr="00AA1157" w:rsidRDefault="00436946" w:rsidP="00436946">
            <w:pPr>
              <w:rPr>
                <w:sz w:val="28"/>
                <w:szCs w:val="28"/>
              </w:rPr>
            </w:pPr>
          </w:p>
        </w:tc>
      </w:tr>
    </w:tbl>
    <w:p w:rsidR="00436946" w:rsidRPr="00AA1157" w:rsidRDefault="00436946" w:rsidP="00436946">
      <w:pPr>
        <w:rPr>
          <w:sz w:val="16"/>
          <w:szCs w:val="16"/>
        </w:rPr>
      </w:pPr>
    </w:p>
    <w:p w:rsidR="00436946" w:rsidRPr="00AA1157" w:rsidRDefault="00436946" w:rsidP="00436946">
      <w:pPr>
        <w:jc w:val="both"/>
        <w:rPr>
          <w:sz w:val="28"/>
          <w:szCs w:val="28"/>
        </w:rPr>
      </w:pPr>
      <w:r w:rsidRPr="00AA1157">
        <w:rPr>
          <w:sz w:val="28"/>
          <w:szCs w:val="28"/>
        </w:rPr>
        <w:t xml:space="preserve">12. Дополнительное </w:t>
      </w:r>
      <w:r>
        <w:rPr>
          <w:sz w:val="28"/>
          <w:szCs w:val="28"/>
        </w:rPr>
        <w:t xml:space="preserve">профессиональное </w:t>
      </w:r>
      <w:r w:rsidRPr="00AA1157">
        <w:rPr>
          <w:sz w:val="28"/>
          <w:szCs w:val="28"/>
        </w:rPr>
        <w:t xml:space="preserve">образование за </w:t>
      </w:r>
      <w:proofErr w:type="gramStart"/>
      <w:r w:rsidRPr="00AA1157">
        <w:rPr>
          <w:sz w:val="28"/>
          <w:szCs w:val="28"/>
        </w:rPr>
        <w:t>последние</w:t>
      </w:r>
      <w:proofErr w:type="gramEnd"/>
      <w:r w:rsidRPr="00AA1157">
        <w:rPr>
          <w:sz w:val="28"/>
          <w:szCs w:val="28"/>
        </w:rPr>
        <w:t xml:space="preserve"> 3 года:</w:t>
      </w:r>
    </w:p>
    <w:p w:rsidR="00436946" w:rsidRPr="00AA1157" w:rsidRDefault="00436946" w:rsidP="00436946">
      <w:pPr>
        <w:jc w:val="both"/>
        <w:rPr>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418"/>
        <w:gridCol w:w="2174"/>
        <w:gridCol w:w="2503"/>
        <w:gridCol w:w="993"/>
      </w:tblGrid>
      <w:tr w:rsidR="00436946" w:rsidRPr="00AA1157" w:rsidTr="00436946">
        <w:tc>
          <w:tcPr>
            <w:tcW w:w="2410" w:type="dxa"/>
            <w:vAlign w:val="center"/>
          </w:tcPr>
          <w:p w:rsidR="00436946" w:rsidRPr="00A161BB" w:rsidRDefault="00436946" w:rsidP="00436946">
            <w:pPr>
              <w:jc w:val="center"/>
              <w:rPr>
                <w:sz w:val="26"/>
                <w:szCs w:val="26"/>
              </w:rPr>
            </w:pPr>
            <w:r w:rsidRPr="00A161BB">
              <w:rPr>
                <w:sz w:val="26"/>
                <w:szCs w:val="26"/>
              </w:rPr>
              <w:t xml:space="preserve">Вид дополнительного </w:t>
            </w:r>
            <w:r>
              <w:rPr>
                <w:sz w:val="26"/>
                <w:szCs w:val="26"/>
              </w:rPr>
              <w:t xml:space="preserve">профессионального </w:t>
            </w:r>
            <w:r w:rsidRPr="00A161BB">
              <w:rPr>
                <w:sz w:val="26"/>
                <w:szCs w:val="26"/>
              </w:rPr>
              <w:t>образования (</w:t>
            </w:r>
            <w:r>
              <w:rPr>
                <w:sz w:val="26"/>
                <w:szCs w:val="26"/>
              </w:rPr>
              <w:t>профессиональная переподготовка, повышение квалификации</w:t>
            </w:r>
            <w:r w:rsidRPr="00A161BB">
              <w:rPr>
                <w:sz w:val="26"/>
                <w:szCs w:val="26"/>
              </w:rPr>
              <w:t>)</w:t>
            </w:r>
          </w:p>
        </w:tc>
        <w:tc>
          <w:tcPr>
            <w:tcW w:w="1418" w:type="dxa"/>
            <w:vAlign w:val="center"/>
          </w:tcPr>
          <w:p w:rsidR="00436946" w:rsidRPr="00A161BB" w:rsidRDefault="00436946" w:rsidP="00436946">
            <w:pPr>
              <w:jc w:val="center"/>
              <w:rPr>
                <w:sz w:val="26"/>
                <w:szCs w:val="26"/>
              </w:rPr>
            </w:pPr>
            <w:r w:rsidRPr="00A161BB">
              <w:rPr>
                <w:sz w:val="26"/>
                <w:szCs w:val="26"/>
              </w:rPr>
              <w:t xml:space="preserve">Период </w:t>
            </w:r>
            <w:proofErr w:type="spellStart"/>
            <w:proofErr w:type="gramStart"/>
            <w:r w:rsidRPr="00A161BB">
              <w:rPr>
                <w:sz w:val="26"/>
                <w:szCs w:val="26"/>
              </w:rPr>
              <w:t>прохож</w:t>
            </w:r>
            <w:r>
              <w:rPr>
                <w:sz w:val="26"/>
                <w:szCs w:val="26"/>
              </w:rPr>
              <w:t>-</w:t>
            </w:r>
            <w:r w:rsidRPr="00A161BB">
              <w:rPr>
                <w:sz w:val="26"/>
                <w:szCs w:val="26"/>
              </w:rPr>
              <w:t>дения</w:t>
            </w:r>
            <w:proofErr w:type="spellEnd"/>
            <w:proofErr w:type="gramEnd"/>
          </w:p>
        </w:tc>
        <w:tc>
          <w:tcPr>
            <w:tcW w:w="2174" w:type="dxa"/>
            <w:vAlign w:val="center"/>
          </w:tcPr>
          <w:p w:rsidR="00436946" w:rsidRPr="00A161BB" w:rsidRDefault="00436946" w:rsidP="00436946">
            <w:pPr>
              <w:jc w:val="center"/>
              <w:rPr>
                <w:sz w:val="26"/>
                <w:szCs w:val="26"/>
              </w:rPr>
            </w:pPr>
            <w:r w:rsidRPr="00A161BB">
              <w:rPr>
                <w:sz w:val="26"/>
                <w:szCs w:val="26"/>
              </w:rPr>
              <w:t xml:space="preserve">Название </w:t>
            </w:r>
            <w:r>
              <w:rPr>
                <w:sz w:val="26"/>
                <w:szCs w:val="26"/>
              </w:rPr>
              <w:t>образовательной организации</w:t>
            </w:r>
          </w:p>
        </w:tc>
        <w:tc>
          <w:tcPr>
            <w:tcW w:w="2503" w:type="dxa"/>
            <w:vAlign w:val="center"/>
          </w:tcPr>
          <w:p w:rsidR="00436946" w:rsidRPr="00A161BB" w:rsidRDefault="00436946" w:rsidP="00436946">
            <w:pPr>
              <w:jc w:val="center"/>
              <w:rPr>
                <w:sz w:val="26"/>
                <w:szCs w:val="26"/>
              </w:rPr>
            </w:pPr>
            <w:r>
              <w:rPr>
                <w:sz w:val="26"/>
                <w:szCs w:val="26"/>
              </w:rPr>
              <w:t>Наименование программы</w:t>
            </w:r>
          </w:p>
        </w:tc>
        <w:tc>
          <w:tcPr>
            <w:tcW w:w="993" w:type="dxa"/>
            <w:vAlign w:val="center"/>
          </w:tcPr>
          <w:p w:rsidR="00436946" w:rsidRPr="00A161BB" w:rsidRDefault="00436946" w:rsidP="00436946">
            <w:pPr>
              <w:jc w:val="center"/>
              <w:rPr>
                <w:sz w:val="26"/>
                <w:szCs w:val="26"/>
              </w:rPr>
            </w:pPr>
            <w:r w:rsidRPr="00A161BB">
              <w:rPr>
                <w:sz w:val="26"/>
                <w:szCs w:val="26"/>
              </w:rPr>
              <w:t xml:space="preserve">Кол-во </w:t>
            </w:r>
            <w:proofErr w:type="gramStart"/>
            <w:r>
              <w:rPr>
                <w:sz w:val="26"/>
                <w:szCs w:val="26"/>
              </w:rPr>
              <w:t>учеб-</w:t>
            </w:r>
            <w:proofErr w:type="spellStart"/>
            <w:r>
              <w:rPr>
                <w:sz w:val="26"/>
                <w:szCs w:val="26"/>
              </w:rPr>
              <w:t>ных</w:t>
            </w:r>
            <w:proofErr w:type="spellEnd"/>
            <w:proofErr w:type="gramEnd"/>
            <w:r>
              <w:rPr>
                <w:sz w:val="26"/>
                <w:szCs w:val="26"/>
              </w:rPr>
              <w:t xml:space="preserve"> </w:t>
            </w:r>
            <w:r w:rsidRPr="00A161BB">
              <w:rPr>
                <w:sz w:val="26"/>
                <w:szCs w:val="26"/>
              </w:rPr>
              <w:t>часов</w:t>
            </w: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Default="00436946" w:rsidP="00436946">
            <w:pPr>
              <w:jc w:val="both"/>
              <w:rPr>
                <w:sz w:val="28"/>
                <w:szCs w:val="28"/>
              </w:rPr>
            </w:pPr>
          </w:p>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bl>
    <w:p w:rsidR="00436946" w:rsidRPr="00AA1157" w:rsidRDefault="00436946" w:rsidP="00436946">
      <w:pPr>
        <w:jc w:val="both"/>
        <w:rPr>
          <w:sz w:val="28"/>
          <w:szCs w:val="28"/>
        </w:rPr>
      </w:pPr>
    </w:p>
    <w:p w:rsidR="00436946" w:rsidRPr="00AA1157" w:rsidRDefault="00436946" w:rsidP="00436946">
      <w:pPr>
        <w:jc w:val="both"/>
        <w:rPr>
          <w:sz w:val="28"/>
          <w:szCs w:val="28"/>
        </w:rPr>
      </w:pPr>
      <w:r w:rsidRPr="00AA1157">
        <w:rPr>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w:t>
      </w:r>
      <w:r>
        <w:rPr>
          <w:sz w:val="28"/>
          <w:szCs w:val="28"/>
        </w:rPr>
        <w:t>мательскую деятельность и т.п.):</w:t>
      </w:r>
    </w:p>
    <w:p w:rsidR="00436946" w:rsidRPr="00AA1157" w:rsidRDefault="00436946" w:rsidP="00436946">
      <w:pPr>
        <w:rPr>
          <w:sz w:val="16"/>
          <w:szCs w:val="16"/>
        </w:rPr>
      </w:pPr>
    </w:p>
    <w:p w:rsidR="00436946" w:rsidRPr="00AA1157" w:rsidRDefault="00436946" w:rsidP="00436946">
      <w:pPr>
        <w:jc w:val="both"/>
      </w:pPr>
      <w:r w:rsidRPr="00AA1157">
        <w:t xml:space="preserve">При заполнении данного пункта необходимо именовать организации так, </w:t>
      </w:r>
      <w:r>
        <w:t>как они назывались в свое время</w:t>
      </w:r>
      <w:r w:rsidRPr="00AA1157">
        <w:t>.</w:t>
      </w:r>
    </w:p>
    <w:p w:rsidR="00436946" w:rsidRPr="00AA1157" w:rsidRDefault="00436946" w:rsidP="00436946">
      <w:pPr>
        <w:rPr>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1620"/>
        <w:gridCol w:w="1357"/>
        <w:gridCol w:w="4043"/>
        <w:gridCol w:w="2478"/>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lastRenderedPageBreak/>
              <w:t>Месяц и год</w:t>
            </w:r>
          </w:p>
        </w:tc>
        <w:tc>
          <w:tcPr>
            <w:tcW w:w="4043" w:type="dxa"/>
            <w:vMerge w:val="restart"/>
            <w:tcBorders>
              <w:top w:val="single" w:sz="6" w:space="0" w:color="auto"/>
              <w:left w:val="single" w:sz="6" w:space="0" w:color="auto"/>
              <w:bottom w:val="nil"/>
              <w:right w:val="single" w:sz="6" w:space="0" w:color="auto"/>
            </w:tcBorders>
          </w:tcPr>
          <w:p w:rsidR="00436946" w:rsidRPr="00AA1157" w:rsidRDefault="00436946" w:rsidP="00436946">
            <w:pPr>
              <w:jc w:val="center"/>
              <w:rPr>
                <w:sz w:val="26"/>
                <w:szCs w:val="26"/>
              </w:rPr>
            </w:pPr>
            <w:r w:rsidRPr="00AA1157">
              <w:rPr>
                <w:sz w:val="26"/>
                <w:szCs w:val="26"/>
              </w:rPr>
              <w:t>Должность с указанием организации</w:t>
            </w:r>
          </w:p>
        </w:tc>
        <w:tc>
          <w:tcPr>
            <w:tcW w:w="2478" w:type="dxa"/>
            <w:vMerge w:val="restart"/>
            <w:tcBorders>
              <w:top w:val="single" w:sz="6" w:space="0" w:color="auto"/>
              <w:left w:val="single" w:sz="6" w:space="0" w:color="auto"/>
              <w:bottom w:val="nil"/>
              <w:right w:val="single" w:sz="6" w:space="0" w:color="auto"/>
            </w:tcBorders>
          </w:tcPr>
          <w:p w:rsidR="00436946" w:rsidRPr="00AA1157" w:rsidRDefault="00436946" w:rsidP="00436946">
            <w:pPr>
              <w:jc w:val="center"/>
              <w:rPr>
                <w:sz w:val="26"/>
                <w:szCs w:val="26"/>
              </w:rPr>
            </w:pPr>
            <w:r w:rsidRPr="00AA1157">
              <w:rPr>
                <w:sz w:val="26"/>
                <w:szCs w:val="26"/>
              </w:rPr>
              <w:t xml:space="preserve">Адрес организации  </w:t>
            </w:r>
          </w:p>
          <w:p w:rsidR="00436946" w:rsidRPr="00AA1157" w:rsidRDefault="00436946" w:rsidP="00436946">
            <w:pPr>
              <w:jc w:val="center"/>
              <w:rPr>
                <w:sz w:val="26"/>
                <w:szCs w:val="26"/>
              </w:rPr>
            </w:pPr>
            <w:r w:rsidRPr="00AA1157">
              <w:rPr>
                <w:sz w:val="26"/>
                <w:szCs w:val="26"/>
              </w:rPr>
              <w:t xml:space="preserve">(в </w:t>
            </w:r>
            <w:proofErr w:type="spellStart"/>
            <w:r w:rsidRPr="00AA1157">
              <w:rPr>
                <w:sz w:val="26"/>
                <w:szCs w:val="26"/>
              </w:rPr>
              <w:t>т.ч</w:t>
            </w:r>
            <w:proofErr w:type="spellEnd"/>
            <w:r w:rsidRPr="00AA1157">
              <w:rPr>
                <w:sz w:val="26"/>
                <w:szCs w:val="26"/>
              </w:rPr>
              <w:t>. за границей)</w:t>
            </w:r>
          </w:p>
        </w:tc>
      </w:tr>
      <w:tr w:rsidR="00436946" w:rsidRPr="00AA1157" w:rsidTr="00436946">
        <w:trPr>
          <w:cantSplit/>
          <w:trHeight w:val="258"/>
        </w:trPr>
        <w:tc>
          <w:tcPr>
            <w:tcW w:w="1620"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357"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4043" w:type="dxa"/>
            <w:vMerge/>
            <w:tcBorders>
              <w:top w:val="nil"/>
              <w:left w:val="single" w:sz="6" w:space="0" w:color="auto"/>
              <w:bottom w:val="single" w:sz="6" w:space="0" w:color="auto"/>
              <w:right w:val="single" w:sz="6" w:space="0" w:color="auto"/>
            </w:tcBorders>
          </w:tcPr>
          <w:p w:rsidR="00436946" w:rsidRPr="00AA1157" w:rsidRDefault="00436946" w:rsidP="00436946"/>
        </w:tc>
        <w:tc>
          <w:tcPr>
            <w:tcW w:w="2478"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bl>
    <w:p w:rsidR="00436946" w:rsidRDefault="00436946" w:rsidP="00436946">
      <w:pPr>
        <w:rPr>
          <w:sz w:val="28"/>
          <w:szCs w:val="28"/>
        </w:rPr>
      </w:pPr>
    </w:p>
    <w:p w:rsidR="00436946" w:rsidRPr="00AA1157" w:rsidRDefault="00436946" w:rsidP="00436946">
      <w:pPr>
        <w:rPr>
          <w:sz w:val="28"/>
          <w:szCs w:val="28"/>
        </w:rPr>
      </w:pPr>
      <w:r w:rsidRPr="00AA1157">
        <w:rPr>
          <w:sz w:val="28"/>
          <w:szCs w:val="28"/>
        </w:rPr>
        <w:t>14. Отношение к воинской обязанности и воинское звание</w:t>
      </w:r>
      <w:r>
        <w:rPr>
          <w:sz w:val="28"/>
          <w:szCs w:val="28"/>
        </w:rPr>
        <w:t>:</w:t>
      </w:r>
    </w:p>
    <w:p w:rsidR="00436946" w:rsidRPr="00AA1157" w:rsidRDefault="00436946" w:rsidP="00436946">
      <w:pPr>
        <w:rPr>
          <w:sz w:val="28"/>
          <w:szCs w:val="28"/>
        </w:rPr>
      </w:pPr>
      <w:r w:rsidRPr="00AA1157">
        <w:rPr>
          <w:sz w:val="28"/>
          <w:szCs w:val="28"/>
        </w:rPr>
        <w:lastRenderedPageBreak/>
        <w:t>____________________________________________________________________________________________________________</w:t>
      </w:r>
      <w:r>
        <w:rPr>
          <w:sz w:val="28"/>
          <w:szCs w:val="28"/>
        </w:rPr>
        <w:t>____________________________________</w:t>
      </w:r>
    </w:p>
    <w:p w:rsidR="00436946" w:rsidRDefault="00436946" w:rsidP="00436946">
      <w:pPr>
        <w:rPr>
          <w:sz w:val="28"/>
          <w:szCs w:val="28"/>
        </w:rPr>
      </w:pP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15. Служба в вооруженных силах, органах безопасности и правопорядка</w:t>
      </w:r>
      <w:r>
        <w:rPr>
          <w:sz w:val="28"/>
          <w:szCs w:val="28"/>
        </w:rPr>
        <w:t>:</w:t>
      </w:r>
    </w:p>
    <w:p w:rsidR="00436946" w:rsidRPr="00AA1157" w:rsidRDefault="00436946" w:rsidP="00436946">
      <w:pPr>
        <w:rPr>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6521"/>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Месяц и год</w:t>
            </w:r>
          </w:p>
        </w:tc>
        <w:tc>
          <w:tcPr>
            <w:tcW w:w="6521" w:type="dxa"/>
            <w:vMerge w:val="restart"/>
            <w:tcBorders>
              <w:top w:val="single" w:sz="6" w:space="0" w:color="auto"/>
              <w:left w:val="single" w:sz="6" w:space="0" w:color="auto"/>
              <w:bottom w:val="nil"/>
              <w:right w:val="single" w:sz="6" w:space="0" w:color="auto"/>
            </w:tcBorders>
            <w:vAlign w:val="center"/>
          </w:tcPr>
          <w:p w:rsidR="00436946" w:rsidRPr="00F14EB1" w:rsidRDefault="00436946" w:rsidP="00436946">
            <w:pPr>
              <w:jc w:val="center"/>
              <w:rPr>
                <w:sz w:val="26"/>
                <w:szCs w:val="26"/>
              </w:rPr>
            </w:pPr>
            <w:r w:rsidRPr="00F14EB1">
              <w:rPr>
                <w:sz w:val="26"/>
                <w:szCs w:val="26"/>
              </w:rPr>
              <w:t>Военную службу записывать с указанием должности и номера воинской части</w:t>
            </w:r>
          </w:p>
        </w:tc>
      </w:tr>
      <w:tr w:rsidR="00436946" w:rsidRPr="00AA1157" w:rsidTr="00436946">
        <w:trPr>
          <w:cantSplit/>
          <w:trHeight w:val="258"/>
        </w:trPr>
        <w:tc>
          <w:tcPr>
            <w:tcW w:w="1701"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276"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6521"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16. Работа на выборных должностях</w:t>
      </w:r>
      <w:r>
        <w:rPr>
          <w:sz w:val="28"/>
          <w:szCs w:val="28"/>
        </w:rPr>
        <w:t>:</w:t>
      </w:r>
    </w:p>
    <w:p w:rsidR="00436946" w:rsidRPr="00AA1157" w:rsidRDefault="00436946" w:rsidP="00436946">
      <w:pPr>
        <w:rPr>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6521"/>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Месяц и год</w:t>
            </w:r>
          </w:p>
        </w:tc>
        <w:tc>
          <w:tcPr>
            <w:tcW w:w="6521" w:type="dxa"/>
            <w:vMerge w:val="restart"/>
            <w:tcBorders>
              <w:top w:val="single" w:sz="6" w:space="0" w:color="auto"/>
              <w:left w:val="single" w:sz="6" w:space="0" w:color="auto"/>
              <w:bottom w:val="nil"/>
              <w:right w:val="single" w:sz="6" w:space="0" w:color="auto"/>
            </w:tcBorders>
            <w:vAlign w:val="center"/>
          </w:tcPr>
          <w:p w:rsidR="00436946" w:rsidRPr="00AA1157" w:rsidRDefault="00436946" w:rsidP="00436946">
            <w:pPr>
              <w:jc w:val="center"/>
              <w:rPr>
                <w:sz w:val="26"/>
                <w:szCs w:val="26"/>
              </w:rPr>
            </w:pPr>
            <w:r w:rsidRPr="00AA1157">
              <w:rPr>
                <w:sz w:val="26"/>
                <w:szCs w:val="26"/>
              </w:rPr>
              <w:t xml:space="preserve">Должность с указанием </w:t>
            </w:r>
            <w:r>
              <w:rPr>
                <w:sz w:val="26"/>
                <w:szCs w:val="26"/>
              </w:rPr>
              <w:t>места работы</w:t>
            </w:r>
          </w:p>
        </w:tc>
      </w:tr>
      <w:tr w:rsidR="00436946" w:rsidRPr="00AA1157" w:rsidTr="00436946">
        <w:trPr>
          <w:cantSplit/>
          <w:trHeight w:val="258"/>
        </w:trPr>
        <w:tc>
          <w:tcPr>
            <w:tcW w:w="1701"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276"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6521"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17. Участие в работе коллегиальных, совещательных органов, членство в общественных организациях</w:t>
      </w:r>
      <w:r>
        <w:rPr>
          <w:sz w:val="28"/>
          <w:szCs w:val="28"/>
        </w:rPr>
        <w:t>:</w:t>
      </w:r>
    </w:p>
    <w:p w:rsidR="00436946" w:rsidRPr="00AA1157" w:rsidRDefault="00436946" w:rsidP="00436946">
      <w:pPr>
        <w:rPr>
          <w:sz w:val="28"/>
          <w:szCs w:val="28"/>
        </w:rPr>
      </w:pPr>
      <w:r w:rsidRPr="00AA115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r w:rsidRPr="00AA1157">
        <w:rPr>
          <w:sz w:val="28"/>
          <w:szCs w:val="28"/>
        </w:rPr>
        <w:t>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18. Проектная деятельность (руководящая, координирующая)</w:t>
      </w:r>
    </w:p>
    <w:p w:rsidR="00436946" w:rsidRDefault="00436946" w:rsidP="00436946">
      <w:pPr>
        <w:rPr>
          <w:sz w:val="40"/>
          <w:szCs w:val="40"/>
        </w:rPr>
      </w:pPr>
      <w:r w:rsidRPr="00A1634F">
        <w:rPr>
          <w:sz w:val="40"/>
          <w:szCs w:val="40"/>
        </w:rPr>
        <w:lastRenderedPageBreak/>
        <w:t>____________________________________________________________________________________________________________________________________________________________________________________________________________________</w:t>
      </w:r>
      <w:r>
        <w:rPr>
          <w:sz w:val="40"/>
          <w:szCs w:val="40"/>
        </w:rPr>
        <w:t>______________________________</w:t>
      </w:r>
      <w:r w:rsidRPr="00A1634F">
        <w:rPr>
          <w:sz w:val="40"/>
          <w:szCs w:val="40"/>
        </w:rPr>
        <w:t>_____________</w:t>
      </w:r>
      <w:r>
        <w:rPr>
          <w:sz w:val="40"/>
          <w:szCs w:val="40"/>
        </w:rPr>
        <w:t xml:space="preserve"> </w:t>
      </w:r>
    </w:p>
    <w:p w:rsidR="00436946" w:rsidRDefault="00436946" w:rsidP="00436946">
      <w:pPr>
        <w:rPr>
          <w:sz w:val="28"/>
          <w:szCs w:val="28"/>
        </w:rPr>
      </w:pPr>
    </w:p>
    <w:p w:rsidR="00436946" w:rsidRPr="00AA1157" w:rsidRDefault="00436946" w:rsidP="00436946">
      <w:pPr>
        <w:rPr>
          <w:sz w:val="28"/>
          <w:szCs w:val="28"/>
        </w:rPr>
      </w:pPr>
      <w:r w:rsidRPr="00AA1157">
        <w:rPr>
          <w:sz w:val="28"/>
          <w:szCs w:val="28"/>
        </w:rPr>
        <w:t xml:space="preserve">19. Кем рекомендованы в </w:t>
      </w:r>
      <w:r w:rsidR="00697F83">
        <w:rPr>
          <w:sz w:val="28"/>
          <w:szCs w:val="28"/>
        </w:rPr>
        <w:t>муниципальный</w:t>
      </w:r>
      <w:r w:rsidRPr="00AA1157">
        <w:rPr>
          <w:sz w:val="28"/>
          <w:szCs w:val="28"/>
        </w:rPr>
        <w:t xml:space="preserve"> резерв (ФИО, должность, организация)</w:t>
      </w:r>
    </w:p>
    <w:p w:rsidR="00436946" w:rsidRDefault="00436946" w:rsidP="00436946">
      <w:pPr>
        <w:rPr>
          <w:sz w:val="40"/>
          <w:szCs w:val="40"/>
        </w:rPr>
      </w:pPr>
      <w:r w:rsidRPr="00A1634F">
        <w:rPr>
          <w:sz w:val="40"/>
          <w:szCs w:val="40"/>
        </w:rPr>
        <w:t>_________________________________________________________________________________________________________________________________________________________________________</w:t>
      </w:r>
      <w:r>
        <w:rPr>
          <w:sz w:val="40"/>
          <w:szCs w:val="40"/>
        </w:rPr>
        <w:t>________________________</w:t>
      </w:r>
      <w:r w:rsidRPr="00A1634F">
        <w:rPr>
          <w:sz w:val="40"/>
          <w:szCs w:val="40"/>
        </w:rPr>
        <w:t>___________</w:t>
      </w:r>
      <w:r>
        <w:rPr>
          <w:sz w:val="40"/>
          <w:szCs w:val="40"/>
        </w:rPr>
        <w:t xml:space="preserve"> </w:t>
      </w:r>
    </w:p>
    <w:p w:rsidR="00436946" w:rsidRPr="00A1634F" w:rsidRDefault="00436946" w:rsidP="00436946">
      <w:pPr>
        <w:rPr>
          <w:sz w:val="40"/>
          <w:szCs w:val="40"/>
        </w:rPr>
      </w:pPr>
    </w:p>
    <w:p w:rsidR="00436946" w:rsidRPr="00A1634F" w:rsidRDefault="00436946" w:rsidP="00436946">
      <w:pPr>
        <w:rPr>
          <w:sz w:val="40"/>
          <w:szCs w:val="40"/>
        </w:rPr>
      </w:pPr>
      <w:r w:rsidRPr="00AA1157">
        <w:rPr>
          <w:sz w:val="28"/>
          <w:szCs w:val="28"/>
        </w:rPr>
        <w:t xml:space="preserve">20. Государственные награды, иные награды и знаки отличия </w:t>
      </w:r>
      <w:r w:rsidRPr="00A1634F">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40"/>
          <w:szCs w:val="40"/>
        </w:rPr>
        <w:t>____________________________________</w:t>
      </w:r>
      <w:r w:rsidRPr="00A1634F">
        <w:rPr>
          <w:sz w:val="40"/>
          <w:szCs w:val="40"/>
        </w:rPr>
        <w:t>____</w:t>
      </w:r>
    </w:p>
    <w:p w:rsidR="00436946" w:rsidRPr="00AA1157" w:rsidRDefault="00436946" w:rsidP="00436946">
      <w:pPr>
        <w:rPr>
          <w:sz w:val="28"/>
          <w:szCs w:val="28"/>
        </w:rPr>
      </w:pPr>
    </w:p>
    <w:p w:rsidR="00697F83" w:rsidRDefault="00697F83" w:rsidP="00436946">
      <w:pPr>
        <w:jc w:val="both"/>
        <w:rPr>
          <w:sz w:val="28"/>
          <w:szCs w:val="28"/>
        </w:rPr>
      </w:pPr>
      <w:r>
        <w:rPr>
          <w:sz w:val="28"/>
          <w:szCs w:val="28"/>
        </w:rPr>
        <w:t>21.</w:t>
      </w:r>
      <w:r w:rsidR="00436946" w:rsidRPr="00AA1157">
        <w:rPr>
          <w:sz w:val="28"/>
          <w:szCs w:val="28"/>
        </w:rPr>
        <w:t>Семейное положение</w:t>
      </w:r>
    </w:p>
    <w:p w:rsidR="00436946" w:rsidRPr="00AA1157" w:rsidRDefault="00436946" w:rsidP="00436946">
      <w:pPr>
        <w:jc w:val="both"/>
        <w:rPr>
          <w:sz w:val="28"/>
          <w:szCs w:val="28"/>
        </w:rPr>
      </w:pPr>
      <w:r w:rsidRPr="00AA1157">
        <w:rPr>
          <w:sz w:val="28"/>
          <w:szCs w:val="28"/>
        </w:rPr>
        <w:t>_________</w:t>
      </w:r>
      <w:r>
        <w:rPr>
          <w:sz w:val="28"/>
          <w:szCs w:val="28"/>
        </w:rPr>
        <w:t>_________</w:t>
      </w:r>
      <w:r w:rsidRPr="00AA1157">
        <w:rPr>
          <w:sz w:val="28"/>
          <w:szCs w:val="28"/>
        </w:rPr>
        <w:t>___</w:t>
      </w:r>
      <w:r>
        <w:rPr>
          <w:sz w:val="28"/>
          <w:szCs w:val="28"/>
        </w:rPr>
        <w:t>______________________________</w:t>
      </w:r>
    </w:p>
    <w:p w:rsidR="00436946" w:rsidRPr="00AA1157" w:rsidRDefault="00436946" w:rsidP="00436946">
      <w:pPr>
        <w:jc w:val="both"/>
        <w:rPr>
          <w:sz w:val="28"/>
          <w:szCs w:val="28"/>
        </w:rPr>
      </w:pPr>
    </w:p>
    <w:p w:rsidR="00436946" w:rsidRPr="00AA1157" w:rsidRDefault="00436946" w:rsidP="00436946">
      <w:pPr>
        <w:jc w:val="both"/>
        <w:rPr>
          <w:sz w:val="28"/>
          <w:szCs w:val="28"/>
        </w:rPr>
      </w:pPr>
      <w:r w:rsidRPr="00AA1157">
        <w:rPr>
          <w:sz w:val="28"/>
          <w:szCs w:val="28"/>
        </w:rPr>
        <w:t xml:space="preserve">22. Ваши близкие родственники (отец, мать, братья, сестры и дети), а также муж (жена), в том числе бывшие.  </w:t>
      </w:r>
    </w:p>
    <w:p w:rsidR="00436946" w:rsidRPr="00AA1157" w:rsidRDefault="00436946" w:rsidP="00436946">
      <w:pPr>
        <w:jc w:val="both"/>
        <w:rPr>
          <w:sz w:val="28"/>
          <w:szCs w:val="28"/>
        </w:rPr>
      </w:pPr>
      <w:r w:rsidRPr="00AA1157">
        <w:rPr>
          <w:sz w:val="28"/>
          <w:szCs w:val="28"/>
        </w:rPr>
        <w:t>Если родственники изменяли фамилию, имя, отчество,  необходимо также указать их прежние фамилию, имя, отчество.</w:t>
      </w:r>
    </w:p>
    <w:p w:rsidR="00436946" w:rsidRPr="00AA1157" w:rsidRDefault="00436946" w:rsidP="00436946">
      <w:pPr>
        <w:rPr>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1134"/>
        <w:gridCol w:w="1560"/>
        <w:gridCol w:w="1417"/>
        <w:gridCol w:w="3544"/>
        <w:gridCol w:w="1843"/>
      </w:tblGrid>
      <w:tr w:rsidR="00436946" w:rsidRPr="00AA1157" w:rsidTr="00436946">
        <w:trPr>
          <w:trHeight w:val="720"/>
        </w:trPr>
        <w:tc>
          <w:tcPr>
            <w:tcW w:w="1134"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Степень</w:t>
            </w:r>
            <w:r w:rsidRPr="00AA1157">
              <w:rPr>
                <w:sz w:val="26"/>
                <w:szCs w:val="26"/>
              </w:rPr>
              <w:br/>
              <w:t>родства</w:t>
            </w:r>
          </w:p>
        </w:tc>
        <w:tc>
          <w:tcPr>
            <w:tcW w:w="1560"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Фамилия,</w:t>
            </w:r>
            <w:r w:rsidRPr="00AA1157">
              <w:rPr>
                <w:sz w:val="26"/>
                <w:szCs w:val="26"/>
              </w:rPr>
              <w:br/>
              <w:t xml:space="preserve">имя,  </w:t>
            </w:r>
            <w:r w:rsidRPr="00AA1157">
              <w:rPr>
                <w:sz w:val="26"/>
                <w:szCs w:val="26"/>
              </w:rPr>
              <w:br/>
              <w:t>отчество</w:t>
            </w:r>
          </w:p>
        </w:tc>
        <w:tc>
          <w:tcPr>
            <w:tcW w:w="1417"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Год, число,</w:t>
            </w:r>
            <w:r w:rsidRPr="00AA1157">
              <w:rPr>
                <w:sz w:val="26"/>
                <w:szCs w:val="26"/>
              </w:rPr>
              <w:br/>
              <w:t xml:space="preserve">месяц  и место  </w:t>
            </w:r>
            <w:r w:rsidRPr="00AA1157">
              <w:rPr>
                <w:sz w:val="26"/>
                <w:szCs w:val="26"/>
              </w:rPr>
              <w:br/>
              <w:t>рождения</w:t>
            </w:r>
          </w:p>
        </w:tc>
        <w:tc>
          <w:tcPr>
            <w:tcW w:w="3544"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Мест</w:t>
            </w:r>
            <w:r>
              <w:rPr>
                <w:sz w:val="26"/>
                <w:szCs w:val="26"/>
              </w:rPr>
              <w:t xml:space="preserve">о работы (наименование и адрес </w:t>
            </w:r>
            <w:r w:rsidRPr="00AA1157">
              <w:rPr>
                <w:sz w:val="26"/>
                <w:szCs w:val="26"/>
              </w:rPr>
              <w:t>организации), должность</w:t>
            </w:r>
          </w:p>
        </w:tc>
        <w:tc>
          <w:tcPr>
            <w:tcW w:w="1843"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 xml:space="preserve">Домашний адрес (адрес  регистрации, фактического   </w:t>
            </w:r>
            <w:r w:rsidRPr="00AA1157">
              <w:rPr>
                <w:sz w:val="26"/>
                <w:szCs w:val="26"/>
              </w:rPr>
              <w:br/>
              <w:t>проживания)</w:t>
            </w: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bl>
    <w:p w:rsidR="00436946" w:rsidRDefault="00436946" w:rsidP="00436946">
      <w:pPr>
        <w:rPr>
          <w:sz w:val="28"/>
          <w:szCs w:val="28"/>
        </w:rPr>
      </w:pPr>
    </w:p>
    <w:p w:rsidR="00436946" w:rsidRPr="00AA1157" w:rsidRDefault="00436946" w:rsidP="00436946">
      <w:pPr>
        <w:rPr>
          <w:sz w:val="28"/>
          <w:szCs w:val="28"/>
        </w:rPr>
      </w:pPr>
      <w:r w:rsidRPr="00AA1157">
        <w:rPr>
          <w:sz w:val="28"/>
          <w:szCs w:val="28"/>
        </w:rPr>
        <w:t>23.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w:t>
      </w:r>
      <w:r>
        <w:rPr>
          <w:sz w:val="28"/>
          <w:szCs w:val="28"/>
        </w:rPr>
        <w:t>_____________________________</w:t>
      </w:r>
    </w:p>
    <w:p w:rsidR="00436946" w:rsidRPr="00AA1157" w:rsidRDefault="00436946" w:rsidP="00436946">
      <w:r w:rsidRPr="00AA1157">
        <w:t xml:space="preserve">                                (фамилия, имя, отчество, с какого времени  они проживают за границей)</w:t>
      </w:r>
    </w:p>
    <w:p w:rsidR="00436946" w:rsidRPr="00AA1157" w:rsidRDefault="00436946" w:rsidP="00436946">
      <w:pPr>
        <w:rPr>
          <w:sz w:val="28"/>
          <w:szCs w:val="28"/>
        </w:rPr>
      </w:pPr>
      <w:r w:rsidRPr="00AA1157">
        <w:rPr>
          <w:sz w:val="28"/>
          <w:szCs w:val="28"/>
        </w:rPr>
        <w:t>__________________________________</w:t>
      </w:r>
      <w:r>
        <w:rPr>
          <w:sz w:val="28"/>
          <w:szCs w:val="28"/>
        </w:rPr>
        <w:t>______________________________</w:t>
      </w:r>
    </w:p>
    <w:p w:rsidR="00436946" w:rsidRPr="00AA1157" w:rsidRDefault="00436946" w:rsidP="00436946">
      <w:pPr>
        <w:rPr>
          <w:sz w:val="16"/>
          <w:szCs w:val="16"/>
        </w:rPr>
      </w:pPr>
      <w:r w:rsidRPr="00AA1157">
        <w:rPr>
          <w:sz w:val="28"/>
          <w:szCs w:val="28"/>
        </w:rPr>
        <w:t>__________________________________</w:t>
      </w:r>
      <w:r>
        <w:rPr>
          <w:sz w:val="28"/>
          <w:szCs w:val="28"/>
        </w:rPr>
        <w:t>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 xml:space="preserve">24. Пребывание за границей (когда, где, с какой целью) </w:t>
      </w:r>
    </w:p>
    <w:p w:rsidR="00436946" w:rsidRPr="00AA1157" w:rsidRDefault="00436946" w:rsidP="0043694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10"/>
        <w:gridCol w:w="4076"/>
      </w:tblGrid>
      <w:tr w:rsidR="00436946" w:rsidRPr="00AA1157" w:rsidTr="00436946">
        <w:tc>
          <w:tcPr>
            <w:tcW w:w="1101" w:type="dxa"/>
          </w:tcPr>
          <w:p w:rsidR="00436946" w:rsidRPr="00AA1157" w:rsidRDefault="00436946" w:rsidP="00436946">
            <w:pPr>
              <w:jc w:val="center"/>
              <w:rPr>
                <w:sz w:val="26"/>
                <w:szCs w:val="26"/>
              </w:rPr>
            </w:pPr>
            <w:r w:rsidRPr="00AA1157">
              <w:rPr>
                <w:sz w:val="26"/>
                <w:szCs w:val="26"/>
              </w:rPr>
              <w:t>Год</w:t>
            </w:r>
          </w:p>
        </w:tc>
        <w:tc>
          <w:tcPr>
            <w:tcW w:w="4110" w:type="dxa"/>
          </w:tcPr>
          <w:p w:rsidR="00436946" w:rsidRPr="00AA1157" w:rsidRDefault="00436946" w:rsidP="00436946">
            <w:pPr>
              <w:jc w:val="center"/>
              <w:rPr>
                <w:sz w:val="26"/>
                <w:szCs w:val="26"/>
              </w:rPr>
            </w:pPr>
            <w:r w:rsidRPr="00AA1157">
              <w:rPr>
                <w:sz w:val="26"/>
                <w:szCs w:val="26"/>
              </w:rPr>
              <w:t>Место пребывания</w:t>
            </w:r>
          </w:p>
        </w:tc>
        <w:tc>
          <w:tcPr>
            <w:tcW w:w="4076" w:type="dxa"/>
          </w:tcPr>
          <w:p w:rsidR="00436946" w:rsidRPr="00AA1157" w:rsidRDefault="00436946" w:rsidP="00436946">
            <w:pPr>
              <w:jc w:val="center"/>
              <w:rPr>
                <w:sz w:val="26"/>
                <w:szCs w:val="26"/>
              </w:rPr>
            </w:pPr>
            <w:r w:rsidRPr="00AA1157">
              <w:rPr>
                <w:sz w:val="26"/>
                <w:szCs w:val="26"/>
              </w:rPr>
              <w:t>Цель пребывания</w:t>
            </w: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25. Контактная информация:</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Домашний адрес (адрес регистрации, фактического   проживания) _________________________________________________________________________________________________________________</w:t>
      </w:r>
      <w:r>
        <w:rPr>
          <w:sz w:val="28"/>
          <w:szCs w:val="28"/>
        </w:rPr>
        <w:t>_______________________________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Номер домашнего телефона_________</w:t>
      </w:r>
      <w:r>
        <w:rPr>
          <w:sz w:val="28"/>
          <w:szCs w:val="28"/>
        </w:rPr>
        <w:t>_______________________________________</w:t>
      </w:r>
    </w:p>
    <w:p w:rsidR="00436946" w:rsidRPr="00AA1157" w:rsidRDefault="00436946" w:rsidP="00436946">
      <w:pPr>
        <w:rPr>
          <w:sz w:val="28"/>
          <w:szCs w:val="28"/>
        </w:rPr>
      </w:pPr>
      <w:r w:rsidRPr="00AA1157">
        <w:rPr>
          <w:sz w:val="28"/>
          <w:szCs w:val="28"/>
        </w:rPr>
        <w:lastRenderedPageBreak/>
        <w:t>Номер рабочего телефона___________</w:t>
      </w:r>
      <w:r>
        <w:rPr>
          <w:sz w:val="28"/>
          <w:szCs w:val="28"/>
        </w:rPr>
        <w:t>_______________________________________</w:t>
      </w:r>
    </w:p>
    <w:p w:rsidR="00436946" w:rsidRPr="00AA1157" w:rsidRDefault="00436946" w:rsidP="00436946">
      <w:pPr>
        <w:rPr>
          <w:sz w:val="28"/>
          <w:szCs w:val="28"/>
        </w:rPr>
      </w:pPr>
      <w:r w:rsidRPr="00AA1157">
        <w:rPr>
          <w:sz w:val="28"/>
          <w:szCs w:val="28"/>
        </w:rPr>
        <w:t xml:space="preserve">Номер </w:t>
      </w:r>
      <w:r>
        <w:rPr>
          <w:sz w:val="28"/>
          <w:szCs w:val="28"/>
        </w:rPr>
        <w:t>мобильного</w:t>
      </w:r>
      <w:r w:rsidRPr="00AA1157">
        <w:rPr>
          <w:sz w:val="28"/>
          <w:szCs w:val="28"/>
        </w:rPr>
        <w:t xml:space="preserve"> телефона________</w:t>
      </w:r>
      <w:r>
        <w:rPr>
          <w:sz w:val="28"/>
          <w:szCs w:val="28"/>
        </w:rPr>
        <w:t>_______________________________________</w:t>
      </w:r>
    </w:p>
    <w:p w:rsidR="00436946" w:rsidRPr="00AA1157" w:rsidRDefault="00436946" w:rsidP="00436946">
      <w:pPr>
        <w:rPr>
          <w:sz w:val="28"/>
          <w:szCs w:val="28"/>
        </w:rPr>
      </w:pPr>
      <w:r w:rsidRPr="00AA1157">
        <w:rPr>
          <w:sz w:val="28"/>
          <w:szCs w:val="28"/>
        </w:rPr>
        <w:t>Адрес электронной почты__________</w:t>
      </w:r>
      <w:r>
        <w:rPr>
          <w:sz w:val="28"/>
          <w:szCs w:val="28"/>
        </w:rPr>
        <w:t>_______________________________</w:t>
      </w:r>
    </w:p>
    <w:p w:rsidR="00436946" w:rsidRPr="00AA1157" w:rsidRDefault="00436946" w:rsidP="00436946">
      <w:pPr>
        <w:rPr>
          <w:sz w:val="28"/>
          <w:szCs w:val="28"/>
        </w:rPr>
      </w:pPr>
      <w:r w:rsidRPr="00AA1157">
        <w:rPr>
          <w:sz w:val="28"/>
          <w:szCs w:val="28"/>
        </w:rPr>
        <w:t>26. Паспорт Российской Федерации или документ, его заменяющий _____________________________________________________________</w:t>
      </w:r>
      <w:r>
        <w:rPr>
          <w:sz w:val="28"/>
          <w:szCs w:val="28"/>
        </w:rPr>
        <w:t>___</w:t>
      </w:r>
    </w:p>
    <w:p w:rsidR="00436946" w:rsidRPr="00AA1157" w:rsidRDefault="00436946" w:rsidP="00436946">
      <w:pPr>
        <w:rPr>
          <w:sz w:val="28"/>
          <w:szCs w:val="28"/>
        </w:rPr>
      </w:pPr>
      <w:r w:rsidRPr="00AA1157">
        <w:rPr>
          <w:sz w:val="28"/>
          <w:szCs w:val="28"/>
        </w:rPr>
        <w:t>________________________________________________________________________________________________________________________________</w:t>
      </w:r>
    </w:p>
    <w:p w:rsidR="00436946" w:rsidRPr="00AA1157" w:rsidRDefault="00436946" w:rsidP="00436946">
      <w:r w:rsidRPr="00AA1157">
        <w:t xml:space="preserve">                                                         (серия, номер, кем  и когда выдан)</w:t>
      </w:r>
    </w:p>
    <w:p w:rsidR="00436946" w:rsidRPr="00AA1157" w:rsidRDefault="00436946" w:rsidP="00436946">
      <w:pPr>
        <w:rPr>
          <w:sz w:val="28"/>
          <w:szCs w:val="28"/>
        </w:rPr>
      </w:pPr>
      <w:r w:rsidRPr="00AA1157">
        <w:rPr>
          <w:sz w:val="28"/>
          <w:szCs w:val="28"/>
        </w:rPr>
        <w:t>27. Наличие заграничного паспорта ___</w:t>
      </w:r>
      <w:r>
        <w:rPr>
          <w:sz w:val="28"/>
          <w:szCs w:val="28"/>
        </w:rPr>
        <w:t>______________________________</w:t>
      </w:r>
    </w:p>
    <w:p w:rsidR="00436946" w:rsidRPr="00AA1157" w:rsidRDefault="00436946" w:rsidP="00436946">
      <w:pPr>
        <w:rPr>
          <w:sz w:val="28"/>
          <w:szCs w:val="28"/>
        </w:rPr>
      </w:pPr>
      <w:r w:rsidRPr="00AA1157">
        <w:rPr>
          <w:sz w:val="28"/>
          <w:szCs w:val="28"/>
        </w:rPr>
        <w:t>____________________________________</w:t>
      </w:r>
      <w:r>
        <w:rPr>
          <w:sz w:val="28"/>
          <w:szCs w:val="28"/>
        </w:rPr>
        <w:t>____________________________</w:t>
      </w:r>
    </w:p>
    <w:p w:rsidR="00436946" w:rsidRPr="00AA1157" w:rsidRDefault="00436946" w:rsidP="00436946">
      <w:r w:rsidRPr="00AA1157">
        <w:t xml:space="preserve">                                                          (серия, номер, кем   и когда выдан)</w:t>
      </w:r>
    </w:p>
    <w:p w:rsidR="00436946" w:rsidRPr="00AA1157" w:rsidRDefault="00436946" w:rsidP="00436946">
      <w:pPr>
        <w:rPr>
          <w:sz w:val="28"/>
          <w:szCs w:val="28"/>
        </w:rPr>
      </w:pPr>
      <w:r w:rsidRPr="00AA1157">
        <w:rPr>
          <w:sz w:val="28"/>
          <w:szCs w:val="28"/>
        </w:rPr>
        <w:t>28. Номер страхового   свидетельства   обязательного   пенсионного страхования (если имеется) ________________</w:t>
      </w:r>
      <w:r>
        <w:rPr>
          <w:sz w:val="28"/>
          <w:szCs w:val="28"/>
        </w:rPr>
        <w:t>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29.ИНН (если имеется) _____________</w:t>
      </w:r>
      <w:r>
        <w:rPr>
          <w:sz w:val="28"/>
          <w:szCs w:val="28"/>
        </w:rPr>
        <w:t>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30. Дополнительные сведения (другая информация, которую желаете сообщить о себе) __________________________________________________________________________________________________</w:t>
      </w:r>
      <w:r>
        <w:rPr>
          <w:sz w:val="28"/>
          <w:szCs w:val="28"/>
        </w:rPr>
        <w:t>______________</w:t>
      </w:r>
      <w:r w:rsidR="00A90ECE">
        <w:rPr>
          <w:sz w:val="28"/>
          <w:szCs w:val="28"/>
        </w:rPr>
        <w:t xml:space="preserve">___________________ </w:t>
      </w:r>
    </w:p>
    <w:p w:rsidR="00436946" w:rsidRPr="00AA1157" w:rsidRDefault="00436946" w:rsidP="00436946">
      <w:pPr>
        <w:rPr>
          <w:sz w:val="28"/>
          <w:szCs w:val="28"/>
        </w:rPr>
      </w:pPr>
      <w:r w:rsidRPr="00AA1157">
        <w:rPr>
          <w:sz w:val="28"/>
          <w:szCs w:val="28"/>
        </w:rPr>
        <w:t>______________________________________________________</w:t>
      </w:r>
      <w:r>
        <w:rPr>
          <w:sz w:val="28"/>
          <w:szCs w:val="28"/>
        </w:rPr>
        <w:t>________</w:t>
      </w:r>
      <w:r w:rsidR="00A90ECE">
        <w:rPr>
          <w:sz w:val="28"/>
          <w:szCs w:val="28"/>
        </w:rPr>
        <w:t>____</w:t>
      </w:r>
    </w:p>
    <w:p w:rsidR="00436946" w:rsidRDefault="00436946" w:rsidP="00436946">
      <w:pPr>
        <w:rPr>
          <w:sz w:val="28"/>
          <w:szCs w:val="28"/>
        </w:rPr>
      </w:pPr>
      <w:r w:rsidRPr="00AA1157">
        <w:rPr>
          <w:sz w:val="28"/>
          <w:szCs w:val="28"/>
        </w:rPr>
        <w:t>___________________________________________________________________________________________________________</w:t>
      </w:r>
      <w:r w:rsidR="00A90ECE">
        <w:rPr>
          <w:sz w:val="28"/>
          <w:szCs w:val="28"/>
        </w:rPr>
        <w:t>___________</w:t>
      </w:r>
    </w:p>
    <w:p w:rsidR="00436946" w:rsidRPr="00AA1157" w:rsidRDefault="00436946" w:rsidP="00436946">
      <w:pPr>
        <w:rPr>
          <w:sz w:val="28"/>
          <w:szCs w:val="28"/>
        </w:rPr>
      </w:pPr>
    </w:p>
    <w:p w:rsidR="00436946" w:rsidRPr="00AA1157" w:rsidRDefault="00436946" w:rsidP="00436946">
      <w:pPr>
        <w:jc w:val="both"/>
        <w:rPr>
          <w:sz w:val="28"/>
          <w:szCs w:val="28"/>
        </w:rPr>
      </w:pPr>
      <w:r w:rsidRPr="00AA1157">
        <w:rPr>
          <w:sz w:val="28"/>
          <w:szCs w:val="28"/>
        </w:rPr>
        <w:t>31.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436946" w:rsidRPr="00AA1157" w:rsidRDefault="00436946" w:rsidP="00436946">
      <w:pPr>
        <w:rPr>
          <w:sz w:val="28"/>
          <w:szCs w:val="28"/>
        </w:rPr>
      </w:pPr>
    </w:p>
    <w:p w:rsidR="00436946" w:rsidRPr="00966DBE" w:rsidRDefault="00436946" w:rsidP="00436946">
      <w:pPr>
        <w:ind w:firstLine="284"/>
        <w:jc w:val="both"/>
        <w:rPr>
          <w:sz w:val="28"/>
          <w:szCs w:val="28"/>
        </w:rPr>
      </w:pPr>
      <w:r>
        <w:rPr>
          <w:sz w:val="28"/>
          <w:szCs w:val="28"/>
        </w:rPr>
        <w:t xml:space="preserve">На </w:t>
      </w:r>
      <w:r w:rsidRPr="00966DBE">
        <w:rPr>
          <w:sz w:val="28"/>
          <w:szCs w:val="28"/>
        </w:rPr>
        <w:t>обработк</w:t>
      </w:r>
      <w:r>
        <w:rPr>
          <w:sz w:val="28"/>
          <w:szCs w:val="28"/>
        </w:rPr>
        <w:t>у</w:t>
      </w:r>
      <w:r w:rsidRPr="00966DBE">
        <w:rPr>
          <w:sz w:val="28"/>
          <w:szCs w:val="28"/>
        </w:rPr>
        <w:t xml:space="preserve"> </w:t>
      </w:r>
      <w:r>
        <w:rPr>
          <w:sz w:val="28"/>
          <w:szCs w:val="28"/>
        </w:rPr>
        <w:t xml:space="preserve">моих </w:t>
      </w:r>
      <w:r w:rsidRPr="00966DBE">
        <w:rPr>
          <w:sz w:val="28"/>
          <w:szCs w:val="28"/>
        </w:rPr>
        <w:t>персональных данных в соответствии с принципами и правилами, предусмотренными Федеральным законом от 27.07.2006</w:t>
      </w:r>
      <w:r>
        <w:rPr>
          <w:sz w:val="28"/>
          <w:szCs w:val="28"/>
        </w:rPr>
        <w:t xml:space="preserve"> </w:t>
      </w:r>
      <w:r>
        <w:rPr>
          <w:sz w:val="28"/>
          <w:szCs w:val="28"/>
        </w:rPr>
        <w:br/>
      </w:r>
      <w:r w:rsidRPr="00966DBE">
        <w:rPr>
          <w:sz w:val="28"/>
          <w:szCs w:val="28"/>
        </w:rPr>
        <w:t>№</w:t>
      </w:r>
      <w:r>
        <w:rPr>
          <w:sz w:val="28"/>
          <w:szCs w:val="28"/>
        </w:rPr>
        <w:t xml:space="preserve"> </w:t>
      </w:r>
      <w:r w:rsidRPr="00966DBE">
        <w:rPr>
          <w:sz w:val="28"/>
          <w:szCs w:val="28"/>
        </w:rPr>
        <w:t>152-ФЗ «О персональных данных»</w:t>
      </w:r>
      <w:r>
        <w:rPr>
          <w:sz w:val="28"/>
          <w:szCs w:val="28"/>
        </w:rPr>
        <w:t xml:space="preserve">, а также </w:t>
      </w:r>
      <w:r w:rsidRPr="00AA1157">
        <w:rPr>
          <w:sz w:val="28"/>
          <w:szCs w:val="28"/>
        </w:rPr>
        <w:t xml:space="preserve">проведение в отношении меня проверочных мероприятий  </w:t>
      </w:r>
      <w:proofErr w:type="gramStart"/>
      <w:r>
        <w:rPr>
          <w:sz w:val="28"/>
          <w:szCs w:val="28"/>
        </w:rPr>
        <w:t>согласен</w:t>
      </w:r>
      <w:proofErr w:type="gramEnd"/>
      <w:r>
        <w:rPr>
          <w:sz w:val="28"/>
          <w:szCs w:val="28"/>
        </w:rPr>
        <w:t xml:space="preserve"> (согласна).</w:t>
      </w:r>
    </w:p>
    <w:p w:rsidR="00436946" w:rsidRPr="00AA1157" w:rsidRDefault="00436946" w:rsidP="00436946">
      <w:pPr>
        <w:jc w:val="both"/>
        <w:rPr>
          <w:sz w:val="28"/>
          <w:szCs w:val="28"/>
        </w:rPr>
      </w:pPr>
    </w:p>
    <w:p w:rsidR="00436946" w:rsidRPr="00AA1157" w:rsidRDefault="00436946" w:rsidP="00436946">
      <w:pPr>
        <w:rPr>
          <w:sz w:val="28"/>
          <w:szCs w:val="28"/>
        </w:rPr>
      </w:pPr>
      <w:r w:rsidRPr="00AA1157">
        <w:rPr>
          <w:sz w:val="28"/>
          <w:szCs w:val="28"/>
        </w:rPr>
        <w:t xml:space="preserve">"__"__________20__г.                         </w:t>
      </w:r>
      <w:r w:rsidRPr="00AA1157">
        <w:rPr>
          <w:sz w:val="28"/>
          <w:szCs w:val="28"/>
        </w:rPr>
        <w:tab/>
      </w:r>
      <w:r w:rsidRPr="00AA1157">
        <w:rPr>
          <w:sz w:val="28"/>
          <w:szCs w:val="28"/>
        </w:rPr>
        <w:tab/>
        <w:t xml:space="preserve">Подпись ____________                                                                             </w:t>
      </w:r>
    </w:p>
    <w:p w:rsidR="00436946" w:rsidRPr="00AA1157" w:rsidRDefault="00436946" w:rsidP="00436946">
      <w:pPr>
        <w:rPr>
          <w:sz w:val="28"/>
          <w:szCs w:val="28"/>
        </w:rPr>
      </w:pPr>
    </w:p>
    <w:p w:rsidR="00436946" w:rsidRPr="00AA1157" w:rsidRDefault="00436946" w:rsidP="00436946">
      <w:pPr>
        <w:jc w:val="both"/>
      </w:pPr>
      <w:r w:rsidRPr="00AA1157">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"__"__________20__г.                            ____________</w:t>
      </w:r>
      <w:r>
        <w:rPr>
          <w:sz w:val="28"/>
          <w:szCs w:val="28"/>
        </w:rPr>
        <w:t>___________________</w:t>
      </w:r>
    </w:p>
    <w:p w:rsidR="00436946" w:rsidRPr="00AA1157" w:rsidRDefault="00436946" w:rsidP="00436946">
      <w:r w:rsidRPr="00AA1157">
        <w:t xml:space="preserve">                                                                                              (подпись, фамилия работника  кадровой службы)</w:t>
      </w:r>
    </w:p>
    <w:p w:rsidR="008B2FEC" w:rsidRDefault="008B2FEC" w:rsidP="008B2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ind w:firstLine="600"/>
        <w:rPr>
          <w:color w:val="000000"/>
          <w:spacing w:val="-1"/>
          <w:sz w:val="24"/>
          <w:szCs w:val="24"/>
        </w:rPr>
      </w:pPr>
    </w:p>
    <w:p w:rsidR="00CC0733" w:rsidRDefault="00CC0733"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AC2834" w:rsidRDefault="00AC2834"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AC2834" w:rsidRPr="00961BFB" w:rsidRDefault="00AC2834"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684184" w:rsidRPr="00934C66" w:rsidRDefault="00684184" w:rsidP="00934C66">
      <w:pPr>
        <w:pStyle w:val="ConsPlusNormal"/>
        <w:widowControl/>
        <w:ind w:left="4500" w:firstLine="456"/>
        <w:jc w:val="right"/>
        <w:outlineLvl w:val="0"/>
        <w:rPr>
          <w:rFonts w:ascii="Times New Roman" w:hAnsi="Times New Roman" w:cs="Times New Roman"/>
          <w:b/>
          <w:sz w:val="24"/>
          <w:szCs w:val="24"/>
        </w:rPr>
      </w:pPr>
      <w:r w:rsidRPr="00934C66">
        <w:rPr>
          <w:rFonts w:ascii="Times New Roman" w:hAnsi="Times New Roman" w:cs="Times New Roman"/>
          <w:b/>
          <w:sz w:val="24"/>
          <w:szCs w:val="24"/>
        </w:rPr>
        <w:lastRenderedPageBreak/>
        <w:t xml:space="preserve"> Приложение 4</w:t>
      </w:r>
    </w:p>
    <w:p w:rsidR="00684184" w:rsidRPr="00934C66" w:rsidRDefault="00684184" w:rsidP="008B2FEC">
      <w:pPr>
        <w:pStyle w:val="ConsPlusNormal"/>
        <w:widowControl/>
        <w:ind w:left="4500" w:firstLine="0"/>
        <w:jc w:val="right"/>
        <w:rPr>
          <w:rFonts w:ascii="Times New Roman" w:hAnsi="Times New Roman" w:cs="Times New Roman"/>
          <w:b/>
          <w:sz w:val="24"/>
          <w:szCs w:val="24"/>
        </w:rPr>
      </w:pPr>
      <w:r w:rsidRPr="00934C66">
        <w:rPr>
          <w:rFonts w:ascii="Times New Roman" w:hAnsi="Times New Roman" w:cs="Times New Roman"/>
          <w:b/>
          <w:sz w:val="24"/>
          <w:szCs w:val="24"/>
        </w:rPr>
        <w:t>к постановлению главы города Югорска</w:t>
      </w:r>
    </w:p>
    <w:p w:rsidR="00684184" w:rsidRPr="00934C66" w:rsidRDefault="00684184" w:rsidP="00934C66">
      <w:pPr>
        <w:pStyle w:val="ConsPlusNormal"/>
        <w:widowControl/>
        <w:ind w:left="4500" w:firstLine="456"/>
        <w:jc w:val="right"/>
        <w:rPr>
          <w:rFonts w:ascii="Times New Roman" w:hAnsi="Times New Roman" w:cs="Times New Roman"/>
          <w:b/>
          <w:sz w:val="24"/>
          <w:szCs w:val="24"/>
        </w:rPr>
      </w:pPr>
      <w:r w:rsidRPr="00934C66">
        <w:rPr>
          <w:rFonts w:ascii="Times New Roman" w:hAnsi="Times New Roman" w:cs="Times New Roman"/>
          <w:b/>
          <w:sz w:val="24"/>
          <w:szCs w:val="24"/>
        </w:rPr>
        <w:t>от</w:t>
      </w:r>
      <w:r w:rsidR="00934C66">
        <w:rPr>
          <w:rFonts w:ascii="Times New Roman" w:hAnsi="Times New Roman" w:cs="Times New Roman"/>
          <w:b/>
          <w:sz w:val="24"/>
          <w:szCs w:val="24"/>
        </w:rPr>
        <w:t xml:space="preserve"> 0</w:t>
      </w:r>
      <w:r w:rsidR="00626610">
        <w:rPr>
          <w:rFonts w:ascii="Times New Roman" w:hAnsi="Times New Roman" w:cs="Times New Roman"/>
          <w:b/>
          <w:sz w:val="24"/>
          <w:szCs w:val="24"/>
        </w:rPr>
        <w:t>6</w:t>
      </w:r>
      <w:r w:rsidR="00934C66">
        <w:rPr>
          <w:rFonts w:ascii="Times New Roman" w:hAnsi="Times New Roman" w:cs="Times New Roman"/>
          <w:b/>
          <w:sz w:val="24"/>
          <w:szCs w:val="24"/>
        </w:rPr>
        <w:t xml:space="preserve"> июля 2015 года</w:t>
      </w:r>
      <w:r w:rsidRPr="00934C66">
        <w:rPr>
          <w:rFonts w:ascii="Times New Roman" w:hAnsi="Times New Roman" w:cs="Times New Roman"/>
          <w:b/>
          <w:sz w:val="24"/>
          <w:szCs w:val="24"/>
        </w:rPr>
        <w:t xml:space="preserve"> №</w:t>
      </w:r>
      <w:r w:rsidR="00934C66">
        <w:rPr>
          <w:rFonts w:ascii="Times New Roman" w:hAnsi="Times New Roman" w:cs="Times New Roman"/>
          <w:b/>
          <w:sz w:val="24"/>
          <w:szCs w:val="24"/>
        </w:rPr>
        <w:t xml:space="preserve"> 35</w:t>
      </w: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Title"/>
        <w:widowControl/>
        <w:jc w:val="center"/>
        <w:rPr>
          <w:rFonts w:ascii="Times New Roman" w:hAnsi="Times New Roman" w:cs="Times New Roman"/>
          <w:sz w:val="24"/>
          <w:szCs w:val="24"/>
        </w:rPr>
      </w:pPr>
      <w:r w:rsidRPr="00961BFB">
        <w:rPr>
          <w:rFonts w:ascii="Times New Roman" w:hAnsi="Times New Roman" w:cs="Times New Roman"/>
          <w:sz w:val="24"/>
          <w:szCs w:val="24"/>
        </w:rPr>
        <w:t>СОСТАВ</w:t>
      </w: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 xml:space="preserve"> комиссии при главе города Югорска по формированию и подготовке</w:t>
      </w:r>
      <w:r w:rsidR="000A1F74">
        <w:rPr>
          <w:rFonts w:ascii="Times New Roman" w:hAnsi="Times New Roman" w:cs="Times New Roman"/>
          <w:b/>
          <w:sz w:val="24"/>
          <w:szCs w:val="24"/>
        </w:rPr>
        <w:t xml:space="preserve"> муниципальных резервов</w:t>
      </w:r>
      <w:r w:rsidRPr="00961BFB">
        <w:rPr>
          <w:rFonts w:ascii="Times New Roman" w:hAnsi="Times New Roman" w:cs="Times New Roman"/>
          <w:b/>
          <w:sz w:val="24"/>
          <w:szCs w:val="24"/>
        </w:rPr>
        <w:t xml:space="preserve"> управленческих кадров в городе Югорске  </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Глава города Югорска, председатель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Глава администрации города Югорска, заместитель председателя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CC0733" w:rsidP="006841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Главный </w:t>
      </w:r>
      <w:r w:rsidR="00684184" w:rsidRPr="00961BFB">
        <w:rPr>
          <w:rFonts w:ascii="Times New Roman" w:hAnsi="Times New Roman" w:cs="Times New Roman"/>
          <w:sz w:val="24"/>
          <w:szCs w:val="24"/>
        </w:rPr>
        <w:t>специалист управления по вопросам муниципальной службы, кад</w:t>
      </w:r>
      <w:r w:rsidR="008B2FEC">
        <w:rPr>
          <w:rFonts w:ascii="Times New Roman" w:hAnsi="Times New Roman" w:cs="Times New Roman"/>
          <w:sz w:val="24"/>
          <w:szCs w:val="24"/>
        </w:rPr>
        <w:t>ров и архивов или начальник отдела по труду</w:t>
      </w:r>
      <w:r w:rsidR="00684184" w:rsidRPr="00961BFB">
        <w:rPr>
          <w:rFonts w:ascii="Times New Roman" w:hAnsi="Times New Roman" w:cs="Times New Roman"/>
          <w:sz w:val="24"/>
          <w:szCs w:val="24"/>
        </w:rPr>
        <w:t>, секретарь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Члены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председателя Думы города Югорска, осуществляющий свои полномочия на постоянной основе;</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в ведении которого находятся вопросы кадровой политики и муниципальной службы;</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  директор департамента финансов;</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в ведении которого находятся социальные вопросы;</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Начальник управления по вопросам муниципальной службы, кадров и архивов администрации города Югорска;</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Начальник юридического управления администрации города Югорска;</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представитель органа администрации города Югорска, курирующего ведомственные учреждения (образования, здравоохранения, культуры, спорта, молодежной политики), на должности руководителей которых формируется резерв;</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Директор - главный редактор муниципального унитарного предприятия «Югорский информационно-издательский центр» (по согласованию);</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Председатель территориального объедин</w:t>
      </w:r>
      <w:r w:rsidR="008B2FEC">
        <w:rPr>
          <w:rFonts w:ascii="Times New Roman" w:hAnsi="Times New Roman" w:cs="Times New Roman"/>
          <w:sz w:val="24"/>
          <w:szCs w:val="24"/>
        </w:rPr>
        <w:t>ения работодателей города</w:t>
      </w:r>
      <w:r w:rsidRPr="00961BFB">
        <w:rPr>
          <w:rFonts w:ascii="Times New Roman" w:hAnsi="Times New Roman" w:cs="Times New Roman"/>
          <w:sz w:val="24"/>
          <w:szCs w:val="24"/>
        </w:rPr>
        <w:t xml:space="preserve"> Югорска (по согласованию);</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Председатель территориального объединения профсоюзов города Югорска (по согласованию).</w:t>
      </w:r>
    </w:p>
    <w:p w:rsidR="00684184" w:rsidRPr="00961BFB" w:rsidRDefault="00684184" w:rsidP="00684184">
      <w:pPr>
        <w:pStyle w:val="ConsPlusNormal"/>
        <w:widowControl/>
        <w:ind w:firstLine="0"/>
        <w:rPr>
          <w:rFonts w:ascii="Times New Roman" w:hAnsi="Times New Roman" w:cs="Times New Roman"/>
          <w:b/>
          <w:sz w:val="24"/>
          <w:szCs w:val="24"/>
        </w:rPr>
      </w:pPr>
    </w:p>
    <w:p w:rsidR="00684184" w:rsidRPr="00961BFB" w:rsidRDefault="00684184" w:rsidP="00684184">
      <w:pPr>
        <w:pStyle w:val="ConsPlusNormal"/>
        <w:widowControl/>
        <w:ind w:firstLine="0"/>
        <w:rPr>
          <w:rFonts w:ascii="Times New Roman" w:hAnsi="Times New Roman" w:cs="Times New Roman"/>
          <w:b/>
          <w:sz w:val="24"/>
          <w:szCs w:val="24"/>
        </w:rPr>
      </w:pPr>
    </w:p>
    <w:p w:rsidR="00684184" w:rsidRPr="00961BFB" w:rsidRDefault="00684184"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8B2FEC" w:rsidRPr="00961BFB" w:rsidRDefault="008B2FEC" w:rsidP="00684184">
      <w:pPr>
        <w:pStyle w:val="ConsPlusNormal"/>
        <w:widowControl/>
        <w:ind w:firstLine="0"/>
        <w:rPr>
          <w:rFonts w:ascii="Times New Roman" w:hAnsi="Times New Roman" w:cs="Times New Roman"/>
          <w:b/>
          <w:sz w:val="24"/>
          <w:szCs w:val="24"/>
        </w:rPr>
      </w:pPr>
    </w:p>
    <w:p w:rsidR="00684184" w:rsidRPr="00934C66" w:rsidRDefault="00934C66" w:rsidP="00934C66">
      <w:pPr>
        <w:pStyle w:val="ConsPlusNormal"/>
        <w:widowControl/>
        <w:ind w:left="4500" w:firstLine="0"/>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84184" w:rsidRPr="00934C66">
        <w:rPr>
          <w:rFonts w:ascii="Times New Roman" w:hAnsi="Times New Roman" w:cs="Times New Roman"/>
          <w:b/>
          <w:sz w:val="24"/>
          <w:szCs w:val="24"/>
        </w:rPr>
        <w:t>Приложение 3</w:t>
      </w:r>
    </w:p>
    <w:p w:rsidR="00684184" w:rsidRPr="00934C66" w:rsidRDefault="00684184" w:rsidP="00934C66">
      <w:pPr>
        <w:pStyle w:val="ConsPlusNormal"/>
        <w:widowControl/>
        <w:ind w:left="4500" w:firstLine="0"/>
        <w:jc w:val="right"/>
        <w:rPr>
          <w:rFonts w:ascii="Times New Roman" w:hAnsi="Times New Roman" w:cs="Times New Roman"/>
          <w:b/>
          <w:sz w:val="24"/>
          <w:szCs w:val="24"/>
        </w:rPr>
      </w:pPr>
      <w:r w:rsidRPr="00934C66">
        <w:rPr>
          <w:rFonts w:ascii="Times New Roman" w:hAnsi="Times New Roman" w:cs="Times New Roman"/>
          <w:b/>
          <w:sz w:val="24"/>
          <w:szCs w:val="24"/>
        </w:rPr>
        <w:t>к постановлению главы города Югорска</w:t>
      </w:r>
    </w:p>
    <w:p w:rsidR="00934C66" w:rsidRPr="00934C66" w:rsidRDefault="00934C66" w:rsidP="00934C66">
      <w:pPr>
        <w:pStyle w:val="ConsPlusNormal"/>
        <w:widowControl/>
        <w:ind w:left="4500" w:firstLine="456"/>
        <w:jc w:val="right"/>
        <w:rPr>
          <w:rFonts w:ascii="Times New Roman" w:hAnsi="Times New Roman" w:cs="Times New Roman"/>
          <w:b/>
          <w:sz w:val="24"/>
          <w:szCs w:val="24"/>
        </w:rPr>
      </w:pPr>
      <w:r w:rsidRPr="00934C66">
        <w:rPr>
          <w:rFonts w:ascii="Times New Roman" w:hAnsi="Times New Roman" w:cs="Times New Roman"/>
          <w:b/>
          <w:sz w:val="24"/>
          <w:szCs w:val="24"/>
        </w:rPr>
        <w:t>от</w:t>
      </w:r>
      <w:r>
        <w:rPr>
          <w:rFonts w:ascii="Times New Roman" w:hAnsi="Times New Roman" w:cs="Times New Roman"/>
          <w:b/>
          <w:sz w:val="24"/>
          <w:szCs w:val="24"/>
        </w:rPr>
        <w:t xml:space="preserve"> 0</w:t>
      </w:r>
      <w:r w:rsidR="00626610">
        <w:rPr>
          <w:rFonts w:ascii="Times New Roman" w:hAnsi="Times New Roman" w:cs="Times New Roman"/>
          <w:b/>
          <w:sz w:val="24"/>
          <w:szCs w:val="24"/>
        </w:rPr>
        <w:t>6</w:t>
      </w:r>
      <w:r>
        <w:rPr>
          <w:rFonts w:ascii="Times New Roman" w:hAnsi="Times New Roman" w:cs="Times New Roman"/>
          <w:b/>
          <w:sz w:val="24"/>
          <w:szCs w:val="24"/>
        </w:rPr>
        <w:t xml:space="preserve"> июля 2015 года</w:t>
      </w:r>
      <w:r w:rsidRPr="00934C66">
        <w:rPr>
          <w:rFonts w:ascii="Times New Roman" w:hAnsi="Times New Roman" w:cs="Times New Roman"/>
          <w:b/>
          <w:sz w:val="24"/>
          <w:szCs w:val="24"/>
        </w:rPr>
        <w:t xml:space="preserve"> №</w:t>
      </w:r>
      <w:r>
        <w:rPr>
          <w:rFonts w:ascii="Times New Roman" w:hAnsi="Times New Roman" w:cs="Times New Roman"/>
          <w:b/>
          <w:sz w:val="24"/>
          <w:szCs w:val="24"/>
        </w:rPr>
        <w:t xml:space="preserve"> 35</w:t>
      </w:r>
    </w:p>
    <w:p w:rsidR="00684184" w:rsidRPr="00934C66" w:rsidRDefault="00684184" w:rsidP="00684184">
      <w:pPr>
        <w:pStyle w:val="ConsPlusNormal"/>
        <w:widowControl/>
        <w:ind w:firstLine="0"/>
        <w:jc w:val="center"/>
        <w:rPr>
          <w:rFonts w:ascii="Times New Roman" w:hAnsi="Times New Roman" w:cs="Times New Roman"/>
          <w:b/>
          <w:sz w:val="24"/>
          <w:szCs w:val="24"/>
        </w:rPr>
      </w:pP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ПОЛОЖЕНИЕ</w:t>
      </w: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 xml:space="preserve">о комиссии при главе города Югорска по формированию и подготовке </w:t>
      </w:r>
      <w:r w:rsidR="000A1F74">
        <w:rPr>
          <w:rFonts w:ascii="Times New Roman" w:hAnsi="Times New Roman" w:cs="Times New Roman"/>
          <w:b/>
          <w:sz w:val="24"/>
          <w:szCs w:val="24"/>
        </w:rPr>
        <w:t>муниципальных резервов</w:t>
      </w:r>
      <w:r w:rsidRPr="00961BFB">
        <w:rPr>
          <w:rFonts w:ascii="Times New Roman" w:hAnsi="Times New Roman" w:cs="Times New Roman"/>
          <w:b/>
          <w:sz w:val="24"/>
          <w:szCs w:val="24"/>
        </w:rPr>
        <w:t xml:space="preserve"> управленческих кадров </w:t>
      </w:r>
      <w:r w:rsidR="000A1F74">
        <w:rPr>
          <w:rFonts w:ascii="Times New Roman" w:hAnsi="Times New Roman" w:cs="Times New Roman"/>
          <w:b/>
          <w:sz w:val="24"/>
          <w:szCs w:val="24"/>
        </w:rPr>
        <w:t xml:space="preserve"> </w:t>
      </w:r>
      <w:r w:rsidRPr="00961BFB">
        <w:rPr>
          <w:rFonts w:ascii="Times New Roman" w:hAnsi="Times New Roman" w:cs="Times New Roman"/>
          <w:b/>
          <w:sz w:val="24"/>
          <w:szCs w:val="24"/>
        </w:rPr>
        <w:t>городе Югорске</w:t>
      </w: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1. Общие положения</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1.1. Настоящее Положение определяет порядок деятельности комиссии при главе города Югорска по формированию и подготовке</w:t>
      </w:r>
      <w:r w:rsidR="000A1F74">
        <w:rPr>
          <w:rFonts w:ascii="Times New Roman" w:hAnsi="Times New Roman" w:cs="Times New Roman"/>
          <w:sz w:val="24"/>
          <w:szCs w:val="24"/>
        </w:rPr>
        <w:t xml:space="preserve"> муниципальных</w:t>
      </w:r>
      <w:r w:rsidR="00CC0733">
        <w:rPr>
          <w:rFonts w:ascii="Times New Roman" w:hAnsi="Times New Roman" w:cs="Times New Roman"/>
          <w:sz w:val="24"/>
          <w:szCs w:val="24"/>
        </w:rPr>
        <w:t xml:space="preserve"> </w:t>
      </w:r>
      <w:r w:rsidR="000A1F74">
        <w:rPr>
          <w:rFonts w:ascii="Times New Roman" w:hAnsi="Times New Roman" w:cs="Times New Roman"/>
          <w:sz w:val="24"/>
          <w:szCs w:val="24"/>
        </w:rPr>
        <w:t xml:space="preserve"> резервов</w:t>
      </w:r>
      <w:r w:rsidRPr="00961BFB">
        <w:rPr>
          <w:rFonts w:ascii="Times New Roman" w:hAnsi="Times New Roman" w:cs="Times New Roman"/>
          <w:sz w:val="24"/>
          <w:szCs w:val="24"/>
        </w:rPr>
        <w:t xml:space="preserve"> управленческих кадров для замещения  должностей муниципальной службы и должностей руководителей муниципальных учреждений и муниципальных предприятий в городе Югорске (далее - Комиссия).</w:t>
      </w:r>
    </w:p>
    <w:p w:rsidR="00684184" w:rsidRPr="00961BFB" w:rsidRDefault="00934C66" w:rsidP="00B63891">
      <w:pPr>
        <w:tabs>
          <w:tab w:val="left" w:pos="360"/>
        </w:tabs>
        <w:jc w:val="both"/>
        <w:rPr>
          <w:sz w:val="24"/>
          <w:szCs w:val="24"/>
        </w:rPr>
      </w:pPr>
      <w:r>
        <w:rPr>
          <w:sz w:val="24"/>
          <w:szCs w:val="24"/>
        </w:rPr>
        <w:tab/>
      </w:r>
      <w:r w:rsidR="00684184" w:rsidRPr="00961BFB">
        <w:rPr>
          <w:sz w:val="24"/>
          <w:szCs w:val="24"/>
        </w:rPr>
        <w:t xml:space="preserve">1.2. Комиссия в своей деятельности руководствуется действующим законодательством Российской Федерации и Ханты-Мансийского автономного округа - Югры, Уставом города Югорска, Порядком формирования </w:t>
      </w:r>
      <w:r w:rsidR="00697F83">
        <w:rPr>
          <w:sz w:val="24"/>
          <w:szCs w:val="24"/>
        </w:rPr>
        <w:t>муниципальных резервов</w:t>
      </w:r>
      <w:r w:rsidR="00684184" w:rsidRPr="00961BFB">
        <w:rPr>
          <w:sz w:val="24"/>
          <w:szCs w:val="24"/>
        </w:rPr>
        <w:t xml:space="preserve"> управленческих кадров</w:t>
      </w:r>
      <w:r w:rsidR="00697F83">
        <w:rPr>
          <w:sz w:val="24"/>
          <w:szCs w:val="24"/>
        </w:rPr>
        <w:t xml:space="preserve"> в городе Югорске</w:t>
      </w:r>
      <w:r w:rsidR="00684184" w:rsidRPr="00961BFB">
        <w:rPr>
          <w:sz w:val="24"/>
          <w:szCs w:val="24"/>
        </w:rPr>
        <w:t>, Порядком конкурсного</w:t>
      </w:r>
      <w:r w:rsidR="00697F83">
        <w:rPr>
          <w:sz w:val="24"/>
          <w:szCs w:val="24"/>
        </w:rPr>
        <w:t xml:space="preserve"> отбора кандидатов </w:t>
      </w:r>
      <w:r w:rsidR="00684184" w:rsidRPr="00961BFB">
        <w:rPr>
          <w:sz w:val="24"/>
          <w:szCs w:val="24"/>
        </w:rPr>
        <w:t xml:space="preserve"> в </w:t>
      </w:r>
      <w:r w:rsidR="00697F83">
        <w:rPr>
          <w:sz w:val="24"/>
          <w:szCs w:val="24"/>
        </w:rPr>
        <w:t xml:space="preserve">муниципальные </w:t>
      </w:r>
      <w:r w:rsidR="00684184" w:rsidRPr="00961BFB">
        <w:rPr>
          <w:sz w:val="24"/>
          <w:szCs w:val="24"/>
        </w:rPr>
        <w:t>резерв</w:t>
      </w:r>
      <w:r w:rsidR="00697F83">
        <w:rPr>
          <w:sz w:val="24"/>
          <w:szCs w:val="24"/>
        </w:rPr>
        <w:t>ы</w:t>
      </w:r>
      <w:r w:rsidR="00684184" w:rsidRPr="00961BFB">
        <w:rPr>
          <w:sz w:val="24"/>
          <w:szCs w:val="24"/>
        </w:rPr>
        <w:t xml:space="preserve"> управленческих кадров</w:t>
      </w:r>
      <w:r w:rsidR="00697F83">
        <w:rPr>
          <w:sz w:val="24"/>
          <w:szCs w:val="24"/>
        </w:rPr>
        <w:t xml:space="preserve"> в городе Югорске</w:t>
      </w:r>
      <w:r w:rsidR="00B63891">
        <w:rPr>
          <w:sz w:val="24"/>
          <w:szCs w:val="24"/>
        </w:rPr>
        <w:t>, а также настоящим Положением.</w:t>
      </w:r>
    </w:p>
    <w:p w:rsidR="00684184" w:rsidRPr="00961BFB" w:rsidRDefault="00B63891"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1.3</w:t>
      </w:r>
      <w:r w:rsidR="00684184" w:rsidRPr="00961BFB">
        <w:rPr>
          <w:rFonts w:ascii="Times New Roman" w:hAnsi="Times New Roman" w:cs="Times New Roman"/>
          <w:sz w:val="24"/>
          <w:szCs w:val="24"/>
        </w:rPr>
        <w:t>. В состав Комиссии входят председатель, заместитель председателя, секретарь и члены Комиссии. Состав Комиссии утверждае</w:t>
      </w:r>
      <w:r w:rsidR="00D07A00">
        <w:rPr>
          <w:rFonts w:ascii="Times New Roman" w:hAnsi="Times New Roman" w:cs="Times New Roman"/>
          <w:sz w:val="24"/>
          <w:szCs w:val="24"/>
        </w:rPr>
        <w:t>тся постановлением главы города Югорска.</w:t>
      </w:r>
    </w:p>
    <w:p w:rsidR="00684184" w:rsidRPr="00961BFB" w:rsidRDefault="00697F83"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2. Функции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2.1.Комиссия осуществляет следующие функции: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2.1.1. Осуществляет подготовку предложений главе города Югорска</w:t>
      </w:r>
      <w:r w:rsidR="00B63891">
        <w:rPr>
          <w:rFonts w:ascii="Times New Roman" w:hAnsi="Times New Roman" w:cs="Times New Roman"/>
          <w:sz w:val="24"/>
          <w:szCs w:val="24"/>
        </w:rPr>
        <w:t xml:space="preserve"> по вопросам</w:t>
      </w:r>
      <w:r w:rsidRPr="00961BFB">
        <w:rPr>
          <w:rFonts w:ascii="Times New Roman" w:hAnsi="Times New Roman" w:cs="Times New Roman"/>
          <w:sz w:val="24"/>
          <w:szCs w:val="24"/>
        </w:rPr>
        <w:t xml:space="preserve"> формирования</w:t>
      </w:r>
      <w:r w:rsidR="00B63891">
        <w:rPr>
          <w:rFonts w:ascii="Times New Roman" w:hAnsi="Times New Roman" w:cs="Times New Roman"/>
          <w:sz w:val="24"/>
          <w:szCs w:val="24"/>
        </w:rPr>
        <w:t xml:space="preserve">, подготовки </w:t>
      </w:r>
      <w:r w:rsidRPr="00961BFB">
        <w:rPr>
          <w:rFonts w:ascii="Times New Roman" w:hAnsi="Times New Roman" w:cs="Times New Roman"/>
          <w:sz w:val="24"/>
          <w:szCs w:val="24"/>
        </w:rPr>
        <w:t xml:space="preserve"> и эффективного использования </w:t>
      </w:r>
      <w:r w:rsidR="00A90ECE">
        <w:rPr>
          <w:rFonts w:ascii="Times New Roman" w:hAnsi="Times New Roman" w:cs="Times New Roman"/>
          <w:sz w:val="24"/>
          <w:szCs w:val="24"/>
        </w:rPr>
        <w:t>муниципальных</w:t>
      </w:r>
      <w:r w:rsidR="00B63891">
        <w:rPr>
          <w:rFonts w:ascii="Times New Roman" w:hAnsi="Times New Roman" w:cs="Times New Roman"/>
          <w:sz w:val="24"/>
          <w:szCs w:val="24"/>
        </w:rPr>
        <w:t xml:space="preserve"> </w:t>
      </w:r>
      <w:r w:rsidR="00A90ECE">
        <w:rPr>
          <w:rFonts w:ascii="Times New Roman" w:hAnsi="Times New Roman" w:cs="Times New Roman"/>
          <w:sz w:val="24"/>
          <w:szCs w:val="24"/>
        </w:rPr>
        <w:t>резервов</w:t>
      </w:r>
      <w:r w:rsidRPr="00961BFB">
        <w:rPr>
          <w:rFonts w:ascii="Times New Roman" w:hAnsi="Times New Roman" w:cs="Times New Roman"/>
          <w:sz w:val="24"/>
          <w:szCs w:val="24"/>
        </w:rPr>
        <w:t xml:space="preserve"> управленческих кад</w:t>
      </w:r>
      <w:r w:rsidR="00B63891">
        <w:rPr>
          <w:rFonts w:ascii="Times New Roman" w:hAnsi="Times New Roman" w:cs="Times New Roman"/>
          <w:sz w:val="24"/>
          <w:szCs w:val="24"/>
        </w:rPr>
        <w:t>ров</w:t>
      </w:r>
      <w:r w:rsidR="009A632D">
        <w:rPr>
          <w:rFonts w:ascii="Times New Roman" w:hAnsi="Times New Roman" w:cs="Times New Roman"/>
          <w:sz w:val="24"/>
          <w:szCs w:val="24"/>
        </w:rPr>
        <w:t>.</w:t>
      </w:r>
    </w:p>
    <w:p w:rsidR="00684184" w:rsidRPr="00961BFB" w:rsidRDefault="00684184" w:rsidP="00B63891">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2.1.2. Координирует деятельность органов местного самоуправления города Югорска, осуществляет взаимодействие с муниципальными предприятиями и муниципальными </w:t>
      </w:r>
      <w:r w:rsidR="00B63891">
        <w:rPr>
          <w:rFonts w:ascii="Times New Roman" w:hAnsi="Times New Roman" w:cs="Times New Roman"/>
          <w:sz w:val="24"/>
          <w:szCs w:val="24"/>
        </w:rPr>
        <w:t xml:space="preserve">учреждениями города по вопросам </w:t>
      </w:r>
      <w:r w:rsidR="00B63891" w:rsidRPr="00961BFB">
        <w:rPr>
          <w:rFonts w:ascii="Times New Roman" w:hAnsi="Times New Roman" w:cs="Times New Roman"/>
          <w:sz w:val="24"/>
          <w:szCs w:val="24"/>
        </w:rPr>
        <w:t>формирования</w:t>
      </w:r>
      <w:r w:rsidR="00B63891">
        <w:rPr>
          <w:rFonts w:ascii="Times New Roman" w:hAnsi="Times New Roman" w:cs="Times New Roman"/>
          <w:sz w:val="24"/>
          <w:szCs w:val="24"/>
        </w:rPr>
        <w:t xml:space="preserve">, подготовки </w:t>
      </w:r>
      <w:r w:rsidR="00B63891" w:rsidRPr="00961BFB">
        <w:rPr>
          <w:rFonts w:ascii="Times New Roman" w:hAnsi="Times New Roman" w:cs="Times New Roman"/>
          <w:sz w:val="24"/>
          <w:szCs w:val="24"/>
        </w:rPr>
        <w:t xml:space="preserve"> и эффективного использования </w:t>
      </w:r>
      <w:r w:rsidR="000A1F74">
        <w:rPr>
          <w:rFonts w:ascii="Times New Roman" w:hAnsi="Times New Roman" w:cs="Times New Roman"/>
          <w:sz w:val="24"/>
          <w:szCs w:val="24"/>
        </w:rPr>
        <w:t>муниципальных</w:t>
      </w:r>
      <w:r w:rsidR="00B63891">
        <w:rPr>
          <w:rFonts w:ascii="Times New Roman" w:hAnsi="Times New Roman" w:cs="Times New Roman"/>
          <w:sz w:val="24"/>
          <w:szCs w:val="24"/>
        </w:rPr>
        <w:t xml:space="preserve"> </w:t>
      </w:r>
      <w:r w:rsidR="000A1F74">
        <w:rPr>
          <w:rFonts w:ascii="Times New Roman" w:hAnsi="Times New Roman" w:cs="Times New Roman"/>
          <w:sz w:val="24"/>
          <w:szCs w:val="24"/>
        </w:rPr>
        <w:t>резервов</w:t>
      </w:r>
      <w:r w:rsidR="00B63891" w:rsidRPr="00961BFB">
        <w:rPr>
          <w:rFonts w:ascii="Times New Roman" w:hAnsi="Times New Roman" w:cs="Times New Roman"/>
          <w:sz w:val="24"/>
          <w:szCs w:val="24"/>
        </w:rPr>
        <w:t xml:space="preserve"> управленческих кад</w:t>
      </w:r>
      <w:r w:rsidR="00B63891">
        <w:rPr>
          <w:rFonts w:ascii="Times New Roman" w:hAnsi="Times New Roman" w:cs="Times New Roman"/>
          <w:sz w:val="24"/>
          <w:szCs w:val="24"/>
        </w:rPr>
        <w:t>ров</w:t>
      </w:r>
      <w:r w:rsidR="009A632D">
        <w:rPr>
          <w:rFonts w:ascii="Times New Roman" w:hAnsi="Times New Roman" w:cs="Times New Roman"/>
          <w:sz w:val="24"/>
          <w:szCs w:val="24"/>
        </w:rPr>
        <w:t>.</w:t>
      </w:r>
    </w:p>
    <w:p w:rsidR="00684184"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2.1.3. </w:t>
      </w:r>
      <w:r w:rsidR="009A632D">
        <w:rPr>
          <w:rFonts w:ascii="Times New Roman" w:hAnsi="Times New Roman" w:cs="Times New Roman"/>
          <w:sz w:val="24"/>
          <w:szCs w:val="24"/>
        </w:rPr>
        <w:t xml:space="preserve"> П</w:t>
      </w:r>
      <w:r w:rsidR="00B63891">
        <w:rPr>
          <w:rFonts w:ascii="Times New Roman" w:hAnsi="Times New Roman" w:cs="Times New Roman"/>
          <w:sz w:val="24"/>
          <w:szCs w:val="24"/>
        </w:rPr>
        <w:t>ринимает решения о выборе и применении методов (их комбинировании)</w:t>
      </w:r>
      <w:r w:rsidR="009A632D">
        <w:rPr>
          <w:rFonts w:ascii="Times New Roman" w:hAnsi="Times New Roman" w:cs="Times New Roman"/>
          <w:sz w:val="24"/>
          <w:szCs w:val="24"/>
        </w:rPr>
        <w:t xml:space="preserve"> условий и критериев оценки профессиональных и личностных качеств кандидат</w:t>
      </w:r>
      <w:r w:rsidR="000A1F74">
        <w:rPr>
          <w:rFonts w:ascii="Times New Roman" w:hAnsi="Times New Roman" w:cs="Times New Roman"/>
          <w:sz w:val="24"/>
          <w:szCs w:val="24"/>
        </w:rPr>
        <w:t>ов для включения в муниципальные</w:t>
      </w:r>
      <w:r w:rsidR="009A632D">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sidR="009A632D">
        <w:rPr>
          <w:rFonts w:ascii="Times New Roman" w:hAnsi="Times New Roman" w:cs="Times New Roman"/>
          <w:sz w:val="24"/>
          <w:szCs w:val="24"/>
        </w:rPr>
        <w:t xml:space="preserve"> управленческих кадров.</w:t>
      </w:r>
    </w:p>
    <w:p w:rsidR="009A632D"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2.1.4. Утверждает методики конкурсного отбора кандидат</w:t>
      </w:r>
      <w:r w:rsidR="000A1F74">
        <w:rPr>
          <w:rFonts w:ascii="Times New Roman" w:hAnsi="Times New Roman" w:cs="Times New Roman"/>
          <w:sz w:val="24"/>
          <w:szCs w:val="24"/>
        </w:rPr>
        <w:t>ов для включения в муниципальные</w:t>
      </w:r>
      <w:r>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Pr>
          <w:rFonts w:ascii="Times New Roman" w:hAnsi="Times New Roman" w:cs="Times New Roman"/>
          <w:sz w:val="24"/>
          <w:szCs w:val="24"/>
        </w:rPr>
        <w:t xml:space="preserve"> управленческих кадров.</w:t>
      </w:r>
    </w:p>
    <w:p w:rsidR="009A632D"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2.1.5. Осуществляет подготовку предложений о преемственности</w:t>
      </w:r>
      <w:r w:rsidR="000A1F74">
        <w:rPr>
          <w:rFonts w:ascii="Times New Roman" w:hAnsi="Times New Roman" w:cs="Times New Roman"/>
          <w:sz w:val="24"/>
          <w:szCs w:val="24"/>
        </w:rPr>
        <w:t xml:space="preserve"> муниципальных</w:t>
      </w:r>
      <w:r>
        <w:rPr>
          <w:rFonts w:ascii="Times New Roman" w:hAnsi="Times New Roman" w:cs="Times New Roman"/>
          <w:sz w:val="24"/>
          <w:szCs w:val="24"/>
        </w:rPr>
        <w:t xml:space="preserve"> резервов управленческих кадров в связи с изменением структуры органов местного самоуправления и организационно-штатными преобразованиями.</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2.1.6</w:t>
      </w:r>
      <w:r w:rsidR="00684184" w:rsidRPr="00961BFB">
        <w:rPr>
          <w:rFonts w:ascii="Times New Roman" w:hAnsi="Times New Roman" w:cs="Times New Roman"/>
          <w:sz w:val="24"/>
          <w:szCs w:val="24"/>
        </w:rPr>
        <w:t xml:space="preserve">. Рассматривает методики отбора, подготовки </w:t>
      </w:r>
      <w:r w:rsidR="000A1F74">
        <w:rPr>
          <w:rFonts w:ascii="Times New Roman" w:hAnsi="Times New Roman" w:cs="Times New Roman"/>
          <w:sz w:val="24"/>
          <w:szCs w:val="24"/>
        </w:rPr>
        <w:t>муниципальных резервов</w:t>
      </w:r>
      <w:r w:rsidR="00A90ECE">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2.1.7</w:t>
      </w:r>
      <w:r w:rsidR="00684184" w:rsidRPr="00961BFB">
        <w:rPr>
          <w:rFonts w:ascii="Times New Roman" w:hAnsi="Times New Roman" w:cs="Times New Roman"/>
          <w:sz w:val="24"/>
          <w:szCs w:val="24"/>
        </w:rPr>
        <w:t>. Организует и проводит конкурс</w:t>
      </w:r>
      <w:r w:rsidR="00B63891">
        <w:rPr>
          <w:rFonts w:ascii="Times New Roman" w:hAnsi="Times New Roman" w:cs="Times New Roman"/>
          <w:sz w:val="24"/>
          <w:szCs w:val="24"/>
        </w:rPr>
        <w:t>ный отбор</w:t>
      </w:r>
      <w:r w:rsidR="00684184" w:rsidRPr="00961BFB">
        <w:rPr>
          <w:rFonts w:ascii="Times New Roman" w:hAnsi="Times New Roman" w:cs="Times New Roman"/>
          <w:sz w:val="24"/>
          <w:szCs w:val="24"/>
        </w:rPr>
        <w:t xml:space="preserve"> для включения в</w:t>
      </w:r>
      <w:r w:rsidR="000A1F74">
        <w:rPr>
          <w:rFonts w:ascii="Times New Roman" w:hAnsi="Times New Roman" w:cs="Times New Roman"/>
          <w:sz w:val="24"/>
          <w:szCs w:val="24"/>
        </w:rPr>
        <w:t xml:space="preserve"> муниципальные</w:t>
      </w:r>
      <w:r w:rsidR="00684184" w:rsidRPr="00961BFB">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sidR="00A90ECE">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2.1.8</w:t>
      </w:r>
      <w:r w:rsidR="00684184" w:rsidRPr="00961BFB">
        <w:rPr>
          <w:rFonts w:ascii="Times New Roman" w:hAnsi="Times New Roman" w:cs="Times New Roman"/>
          <w:sz w:val="24"/>
          <w:szCs w:val="24"/>
        </w:rPr>
        <w:t xml:space="preserve">. </w:t>
      </w:r>
      <w:r>
        <w:rPr>
          <w:rFonts w:ascii="Times New Roman" w:hAnsi="Times New Roman" w:cs="Times New Roman"/>
          <w:sz w:val="24"/>
          <w:szCs w:val="24"/>
        </w:rPr>
        <w:t xml:space="preserve"> Принимает решения о результатах оценки компетенций</w:t>
      </w:r>
      <w:r w:rsidR="00A90ECE">
        <w:rPr>
          <w:rFonts w:ascii="Times New Roman" w:hAnsi="Times New Roman" w:cs="Times New Roman"/>
          <w:sz w:val="24"/>
          <w:szCs w:val="24"/>
        </w:rPr>
        <w:t xml:space="preserve"> лиц, включенных в муниципальные</w:t>
      </w:r>
      <w:r>
        <w:rPr>
          <w:rFonts w:ascii="Times New Roman" w:hAnsi="Times New Roman" w:cs="Times New Roman"/>
          <w:sz w:val="24"/>
          <w:szCs w:val="24"/>
        </w:rPr>
        <w:t xml:space="preserve"> резерв</w:t>
      </w:r>
      <w:r w:rsidR="00A90ECE">
        <w:rPr>
          <w:rFonts w:ascii="Times New Roman" w:hAnsi="Times New Roman" w:cs="Times New Roman"/>
          <w:sz w:val="24"/>
          <w:szCs w:val="24"/>
        </w:rPr>
        <w:t>ы</w:t>
      </w:r>
      <w:r>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2.1.9</w:t>
      </w:r>
      <w:r w:rsidR="00684184" w:rsidRPr="00961BFB">
        <w:rPr>
          <w:rFonts w:ascii="Times New Roman" w:hAnsi="Times New Roman" w:cs="Times New Roman"/>
          <w:sz w:val="24"/>
          <w:szCs w:val="24"/>
        </w:rPr>
        <w:t xml:space="preserve">. Решает вопросы, связанные с пересмотром и пополнением </w:t>
      </w:r>
      <w:r w:rsidR="00A90ECE">
        <w:rPr>
          <w:rFonts w:ascii="Times New Roman" w:hAnsi="Times New Roman" w:cs="Times New Roman"/>
          <w:sz w:val="24"/>
          <w:szCs w:val="24"/>
        </w:rPr>
        <w:t>муниципальных</w:t>
      </w:r>
      <w:r w:rsidR="00031898">
        <w:rPr>
          <w:rFonts w:ascii="Times New Roman" w:hAnsi="Times New Roman" w:cs="Times New Roman"/>
          <w:sz w:val="24"/>
          <w:szCs w:val="24"/>
        </w:rPr>
        <w:t xml:space="preserve"> </w:t>
      </w:r>
      <w:r w:rsidR="00A90ECE">
        <w:rPr>
          <w:rFonts w:ascii="Times New Roman" w:hAnsi="Times New Roman" w:cs="Times New Roman"/>
          <w:sz w:val="24"/>
          <w:szCs w:val="24"/>
        </w:rPr>
        <w:t>резервов</w:t>
      </w:r>
      <w:r w:rsidR="00684184" w:rsidRPr="00961BFB">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2.1.10</w:t>
      </w:r>
      <w:r w:rsidR="00684184" w:rsidRPr="00961BFB">
        <w:rPr>
          <w:rFonts w:ascii="Times New Roman" w:hAnsi="Times New Roman" w:cs="Times New Roman"/>
          <w:sz w:val="24"/>
          <w:szCs w:val="24"/>
        </w:rPr>
        <w:t xml:space="preserve">. Осуществляет </w:t>
      </w:r>
      <w:proofErr w:type="gramStart"/>
      <w:r w:rsidR="00684184" w:rsidRPr="00961BFB">
        <w:rPr>
          <w:rFonts w:ascii="Times New Roman" w:hAnsi="Times New Roman" w:cs="Times New Roman"/>
          <w:sz w:val="24"/>
          <w:szCs w:val="24"/>
        </w:rPr>
        <w:t>контроль за</w:t>
      </w:r>
      <w:proofErr w:type="gramEnd"/>
      <w:r w:rsidR="00684184" w:rsidRPr="00961BFB">
        <w:rPr>
          <w:rFonts w:ascii="Times New Roman" w:hAnsi="Times New Roman" w:cs="Times New Roman"/>
          <w:sz w:val="24"/>
          <w:szCs w:val="24"/>
        </w:rPr>
        <w:t xml:space="preserve"> </w:t>
      </w:r>
      <w:r>
        <w:rPr>
          <w:rFonts w:ascii="Times New Roman" w:hAnsi="Times New Roman" w:cs="Times New Roman"/>
          <w:sz w:val="24"/>
          <w:szCs w:val="24"/>
        </w:rPr>
        <w:t>реализацией мероприятий по формированию, подготовке и эффективн</w:t>
      </w:r>
      <w:r w:rsidR="000A1F74">
        <w:rPr>
          <w:rFonts w:ascii="Times New Roman" w:hAnsi="Times New Roman" w:cs="Times New Roman"/>
          <w:sz w:val="24"/>
          <w:szCs w:val="24"/>
        </w:rPr>
        <w:t>ому использованию муниципальных резервов</w:t>
      </w:r>
      <w:r>
        <w:rPr>
          <w:rFonts w:ascii="Times New Roman" w:hAnsi="Times New Roman" w:cs="Times New Roman"/>
          <w:sz w:val="24"/>
          <w:szCs w:val="24"/>
        </w:rPr>
        <w:t xml:space="preserve"> управленческих кадров.</w:t>
      </w:r>
    </w:p>
    <w:p w:rsidR="00684184" w:rsidRPr="00961BFB" w:rsidRDefault="00684184" w:rsidP="00684184">
      <w:pPr>
        <w:pStyle w:val="ConsPlusNormal"/>
        <w:widowControl/>
        <w:ind w:firstLine="0"/>
        <w:jc w:val="center"/>
        <w:outlineLvl w:val="1"/>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3. Права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031898" w:rsidP="0003189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 Комиссия имеет право:</w:t>
      </w:r>
    </w:p>
    <w:p w:rsidR="00684184"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3.1.1.</w:t>
      </w:r>
      <w:r w:rsidR="00684184" w:rsidRPr="00961BFB">
        <w:rPr>
          <w:rFonts w:ascii="Times New Roman" w:hAnsi="Times New Roman" w:cs="Times New Roman"/>
          <w:sz w:val="24"/>
          <w:szCs w:val="24"/>
        </w:rPr>
        <w:t xml:space="preserve"> Запрашивать и получать</w:t>
      </w:r>
      <w:r>
        <w:rPr>
          <w:rFonts w:ascii="Times New Roman" w:hAnsi="Times New Roman" w:cs="Times New Roman"/>
          <w:sz w:val="24"/>
          <w:szCs w:val="24"/>
        </w:rPr>
        <w:t xml:space="preserve"> в установленном порядке</w:t>
      </w:r>
      <w:r w:rsidR="00684184" w:rsidRPr="00961BFB">
        <w:rPr>
          <w:rFonts w:ascii="Times New Roman" w:hAnsi="Times New Roman" w:cs="Times New Roman"/>
          <w:sz w:val="24"/>
          <w:szCs w:val="24"/>
        </w:rPr>
        <w:t xml:space="preserve"> необходимые</w:t>
      </w:r>
      <w:r>
        <w:rPr>
          <w:rFonts w:ascii="Times New Roman" w:hAnsi="Times New Roman" w:cs="Times New Roman"/>
          <w:sz w:val="24"/>
          <w:szCs w:val="24"/>
        </w:rPr>
        <w:t xml:space="preserve"> документы и материалы</w:t>
      </w:r>
      <w:r w:rsidR="00684184" w:rsidRPr="00961BFB">
        <w:rPr>
          <w:rFonts w:ascii="Times New Roman" w:hAnsi="Times New Roman" w:cs="Times New Roman"/>
          <w:sz w:val="24"/>
          <w:szCs w:val="24"/>
        </w:rPr>
        <w:t xml:space="preserve"> от органов местного само</w:t>
      </w:r>
      <w:r w:rsidR="00A90ECE">
        <w:rPr>
          <w:rFonts w:ascii="Times New Roman" w:hAnsi="Times New Roman" w:cs="Times New Roman"/>
          <w:sz w:val="24"/>
          <w:szCs w:val="24"/>
        </w:rPr>
        <w:t xml:space="preserve">управления города Югорска, </w:t>
      </w:r>
      <w:r w:rsidR="00684184" w:rsidRPr="00961BFB">
        <w:rPr>
          <w:rFonts w:ascii="Times New Roman" w:hAnsi="Times New Roman" w:cs="Times New Roman"/>
          <w:sz w:val="24"/>
          <w:szCs w:val="24"/>
        </w:rPr>
        <w:t>а также муниципальных учреждений и п</w:t>
      </w:r>
      <w:r>
        <w:rPr>
          <w:rFonts w:ascii="Times New Roman" w:hAnsi="Times New Roman" w:cs="Times New Roman"/>
          <w:sz w:val="24"/>
          <w:szCs w:val="24"/>
        </w:rPr>
        <w:t>редприятий города.</w:t>
      </w:r>
    </w:p>
    <w:p w:rsidR="00684184"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3.1.2. Создавать</w:t>
      </w:r>
      <w:r w:rsidR="00684184" w:rsidRPr="00961BFB">
        <w:rPr>
          <w:rFonts w:ascii="Times New Roman" w:hAnsi="Times New Roman" w:cs="Times New Roman"/>
          <w:sz w:val="24"/>
          <w:szCs w:val="24"/>
        </w:rPr>
        <w:t xml:space="preserve"> рабочие группы из числа представителей органов местного самоуправл</w:t>
      </w:r>
      <w:r>
        <w:rPr>
          <w:rFonts w:ascii="Times New Roman" w:hAnsi="Times New Roman" w:cs="Times New Roman"/>
          <w:sz w:val="24"/>
          <w:szCs w:val="24"/>
        </w:rPr>
        <w:t xml:space="preserve">ения, общественных объединений, образовательных </w:t>
      </w:r>
      <w:r w:rsidR="00684184" w:rsidRPr="00961BFB">
        <w:rPr>
          <w:rFonts w:ascii="Times New Roman" w:hAnsi="Times New Roman" w:cs="Times New Roman"/>
          <w:sz w:val="24"/>
          <w:szCs w:val="24"/>
        </w:rPr>
        <w:t xml:space="preserve"> организаций</w:t>
      </w:r>
      <w:r>
        <w:rPr>
          <w:rFonts w:ascii="Times New Roman" w:hAnsi="Times New Roman" w:cs="Times New Roman"/>
          <w:sz w:val="24"/>
          <w:szCs w:val="24"/>
        </w:rPr>
        <w:t>, иных организаций и экспертов в целях проведения собеседования с кандидатами.</w:t>
      </w:r>
    </w:p>
    <w:p w:rsidR="00684184"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3.1.3</w:t>
      </w:r>
      <w:r w:rsidR="00684184" w:rsidRPr="00961BFB">
        <w:rPr>
          <w:rFonts w:ascii="Times New Roman" w:hAnsi="Times New Roman" w:cs="Times New Roman"/>
          <w:sz w:val="24"/>
          <w:szCs w:val="24"/>
        </w:rPr>
        <w:t>. Приглашать на свои заседания руководителей и специалистов органо</w:t>
      </w:r>
      <w:r w:rsidR="00A90ECE">
        <w:rPr>
          <w:rFonts w:ascii="Times New Roman" w:hAnsi="Times New Roman" w:cs="Times New Roman"/>
          <w:sz w:val="24"/>
          <w:szCs w:val="24"/>
        </w:rPr>
        <w:t xml:space="preserve">в местного самоуправления, </w:t>
      </w:r>
      <w:r w:rsidR="00684184" w:rsidRPr="00961BFB">
        <w:rPr>
          <w:rFonts w:ascii="Times New Roman" w:hAnsi="Times New Roman" w:cs="Times New Roman"/>
          <w:sz w:val="24"/>
          <w:szCs w:val="24"/>
        </w:rPr>
        <w:t xml:space="preserve"> муниципальных учреждений и муниципал</w:t>
      </w:r>
      <w:r>
        <w:rPr>
          <w:rFonts w:ascii="Times New Roman" w:hAnsi="Times New Roman" w:cs="Times New Roman"/>
          <w:sz w:val="24"/>
          <w:szCs w:val="24"/>
        </w:rPr>
        <w:t>ьных предприятий города Югорска.</w:t>
      </w:r>
    </w:p>
    <w:p w:rsidR="00031898"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3.1.4. Привлекать представителей средств массовой информации к сотрудничеству в части информационного освещения деятельности комиссии.</w:t>
      </w:r>
    </w:p>
    <w:p w:rsidR="00684184"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3.1.5. Принимать решения о допуске либо об отказе в допуске к участию в конкурсном отборе кандидатам, не соответствующим квалификационным требованиям, предъявляемым к должностям, на которые формируется </w:t>
      </w:r>
      <w:r w:rsidR="000A1F74">
        <w:rPr>
          <w:rFonts w:ascii="Times New Roman" w:hAnsi="Times New Roman" w:cs="Times New Roman"/>
          <w:sz w:val="24"/>
          <w:szCs w:val="24"/>
        </w:rPr>
        <w:t xml:space="preserve"> муниципальные </w:t>
      </w:r>
      <w:r w:rsidRPr="00961BFB">
        <w:rPr>
          <w:rFonts w:ascii="Times New Roman" w:hAnsi="Times New Roman" w:cs="Times New Roman"/>
          <w:sz w:val="24"/>
          <w:szCs w:val="24"/>
        </w:rPr>
        <w:t>резерв</w:t>
      </w:r>
      <w:r w:rsidR="000A1F74">
        <w:rPr>
          <w:rFonts w:ascii="Times New Roman" w:hAnsi="Times New Roman" w:cs="Times New Roman"/>
          <w:sz w:val="24"/>
          <w:szCs w:val="24"/>
        </w:rPr>
        <w:t>ы</w:t>
      </w:r>
      <w:r w:rsidRPr="00961BFB">
        <w:rPr>
          <w:rFonts w:ascii="Times New Roman" w:hAnsi="Times New Roman" w:cs="Times New Roman"/>
          <w:sz w:val="24"/>
          <w:szCs w:val="24"/>
        </w:rPr>
        <w:t xml:space="preserve"> управленческих кадров.</w:t>
      </w:r>
    </w:p>
    <w:p w:rsidR="00031898"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3.1.6. Готовить рекомендации органам местного самоуправления города Югорска, муниципальным учреждениям</w:t>
      </w:r>
      <w:r w:rsidRPr="00961BFB">
        <w:rPr>
          <w:rFonts w:ascii="Times New Roman" w:hAnsi="Times New Roman" w:cs="Times New Roman"/>
          <w:sz w:val="24"/>
          <w:szCs w:val="24"/>
        </w:rPr>
        <w:t xml:space="preserve"> и п</w:t>
      </w:r>
      <w:r>
        <w:rPr>
          <w:rFonts w:ascii="Times New Roman" w:hAnsi="Times New Roman" w:cs="Times New Roman"/>
          <w:sz w:val="24"/>
          <w:szCs w:val="24"/>
        </w:rPr>
        <w:t xml:space="preserve">редприятиям города по вопросам </w:t>
      </w:r>
      <w:r w:rsidRPr="00961BFB">
        <w:rPr>
          <w:rFonts w:ascii="Times New Roman" w:hAnsi="Times New Roman" w:cs="Times New Roman"/>
          <w:sz w:val="24"/>
          <w:szCs w:val="24"/>
        </w:rPr>
        <w:t>формирования</w:t>
      </w:r>
      <w:r>
        <w:rPr>
          <w:rFonts w:ascii="Times New Roman" w:hAnsi="Times New Roman" w:cs="Times New Roman"/>
          <w:sz w:val="24"/>
          <w:szCs w:val="24"/>
        </w:rPr>
        <w:t xml:space="preserve">, подготовки </w:t>
      </w:r>
      <w:r w:rsidRPr="00961BFB">
        <w:rPr>
          <w:rFonts w:ascii="Times New Roman" w:hAnsi="Times New Roman" w:cs="Times New Roman"/>
          <w:sz w:val="24"/>
          <w:szCs w:val="24"/>
        </w:rPr>
        <w:t xml:space="preserve"> и эффективного использования </w:t>
      </w:r>
      <w:r>
        <w:rPr>
          <w:rFonts w:ascii="Times New Roman" w:hAnsi="Times New Roman" w:cs="Times New Roman"/>
          <w:sz w:val="24"/>
          <w:szCs w:val="24"/>
        </w:rPr>
        <w:t>муници</w:t>
      </w:r>
      <w:r w:rsidR="000A1F74">
        <w:rPr>
          <w:rFonts w:ascii="Times New Roman" w:hAnsi="Times New Roman" w:cs="Times New Roman"/>
          <w:sz w:val="24"/>
          <w:szCs w:val="24"/>
        </w:rPr>
        <w:t>пальных</w:t>
      </w:r>
      <w:r>
        <w:rPr>
          <w:rFonts w:ascii="Times New Roman" w:hAnsi="Times New Roman" w:cs="Times New Roman"/>
          <w:sz w:val="24"/>
          <w:szCs w:val="24"/>
        </w:rPr>
        <w:t xml:space="preserve"> </w:t>
      </w:r>
      <w:r w:rsidR="000A1F74">
        <w:rPr>
          <w:rFonts w:ascii="Times New Roman" w:hAnsi="Times New Roman" w:cs="Times New Roman"/>
          <w:sz w:val="24"/>
          <w:szCs w:val="24"/>
        </w:rPr>
        <w:t>резервов</w:t>
      </w:r>
      <w:r w:rsidRPr="00961BFB">
        <w:rPr>
          <w:rFonts w:ascii="Times New Roman" w:hAnsi="Times New Roman" w:cs="Times New Roman"/>
          <w:sz w:val="24"/>
          <w:szCs w:val="24"/>
        </w:rPr>
        <w:t xml:space="preserve"> управленческих кад</w:t>
      </w:r>
      <w:r>
        <w:rPr>
          <w:rFonts w:ascii="Times New Roman" w:hAnsi="Times New Roman" w:cs="Times New Roman"/>
          <w:sz w:val="24"/>
          <w:szCs w:val="24"/>
        </w:rPr>
        <w:t>ров</w:t>
      </w:r>
      <w:r w:rsidR="0048651A">
        <w:rPr>
          <w:rFonts w:ascii="Times New Roman" w:hAnsi="Times New Roman" w:cs="Times New Roman"/>
          <w:sz w:val="24"/>
          <w:szCs w:val="24"/>
        </w:rPr>
        <w:t>.</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4. Порядок работы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4.1. Заседания Комиссии п</w:t>
      </w:r>
      <w:r w:rsidR="0048651A">
        <w:rPr>
          <w:rFonts w:ascii="Times New Roman" w:hAnsi="Times New Roman" w:cs="Times New Roman"/>
          <w:sz w:val="24"/>
          <w:szCs w:val="24"/>
        </w:rPr>
        <w:t>роводятся по мере необходимости, но не реже двух раз в год.</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4.2. Заседание Комиссии правомочно, если на нем присутствует более половины от общего числа ее членов.</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4.3. Решения Комиссии принимаются путем открытого голосования простым большинством голосов присутствующих на заседании членов Комиссии или путем подсчета баллов в зависимости от выбранного метода оценки проф</w:t>
      </w:r>
      <w:r w:rsidR="00A90ECE">
        <w:rPr>
          <w:rFonts w:ascii="Times New Roman" w:hAnsi="Times New Roman" w:cs="Times New Roman"/>
          <w:sz w:val="24"/>
          <w:szCs w:val="24"/>
        </w:rPr>
        <w:t>ессионального уровня кандидатов.</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4.4. При равенстве голосов членов Комиссии, поданных «за» и «против» кандидата голос председательствующего на заседании является решающим.</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4.5. На заседании Комиссии ведется протокол, который подписывается председателем, секретарем и всеми членами Комиссии, принявшими участие в заседании.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4.6. Председатель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руководит деятельностью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планирует работу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председательствует на заседании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 осуществляет общий </w:t>
      </w:r>
      <w:proofErr w:type="gramStart"/>
      <w:r w:rsidRPr="00961BFB">
        <w:rPr>
          <w:rFonts w:ascii="Times New Roman" w:hAnsi="Times New Roman" w:cs="Times New Roman"/>
          <w:sz w:val="24"/>
          <w:szCs w:val="24"/>
        </w:rPr>
        <w:t>контроль за</w:t>
      </w:r>
      <w:proofErr w:type="gramEnd"/>
      <w:r w:rsidRPr="00961BFB">
        <w:rPr>
          <w:rFonts w:ascii="Times New Roman" w:hAnsi="Times New Roman" w:cs="Times New Roman"/>
          <w:sz w:val="24"/>
          <w:szCs w:val="24"/>
        </w:rPr>
        <w:t xml:space="preserve"> реализацией принятых Комиссией решений.</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4.7. В случае отсутствия председателя Комиссии его полномочия исполняет заместитель председателя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4.8. Секретарь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осуществляет ведение и оформление протокола заседания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информирует участников Конкурса в письменном виде о его результатах;</w:t>
      </w:r>
    </w:p>
    <w:p w:rsidR="00684184" w:rsidRDefault="00A90ECE" w:rsidP="00934C6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84184" w:rsidRPr="00961BFB">
        <w:rPr>
          <w:rFonts w:ascii="Times New Roman" w:hAnsi="Times New Roman" w:cs="Times New Roman"/>
          <w:sz w:val="24"/>
          <w:szCs w:val="24"/>
        </w:rPr>
        <w:t>размещает информацию о результа</w:t>
      </w:r>
      <w:r w:rsidR="0048651A">
        <w:rPr>
          <w:rFonts w:ascii="Times New Roman" w:hAnsi="Times New Roman" w:cs="Times New Roman"/>
          <w:sz w:val="24"/>
          <w:szCs w:val="24"/>
        </w:rPr>
        <w:t>тах к</w:t>
      </w:r>
      <w:r w:rsidR="00684184" w:rsidRPr="00961BFB">
        <w:rPr>
          <w:rFonts w:ascii="Times New Roman" w:hAnsi="Times New Roman" w:cs="Times New Roman"/>
          <w:sz w:val="24"/>
          <w:szCs w:val="24"/>
        </w:rPr>
        <w:t xml:space="preserve">онкурса на официальном сайте администрации города Югорска, </w:t>
      </w:r>
      <w:r w:rsidRPr="00A90ECE">
        <w:rPr>
          <w:rFonts w:ascii="Times New Roman" w:hAnsi="Times New Roman" w:cs="Times New Roman"/>
          <w:sz w:val="24"/>
          <w:szCs w:val="24"/>
        </w:rPr>
        <w:t>государственной информационной системе в области государственной службы в информационно-телекоммуникационной сети «Интернет»</w:t>
      </w:r>
      <w:r>
        <w:rPr>
          <w:rFonts w:ascii="Times New Roman" w:hAnsi="Times New Roman" w:cs="Times New Roman"/>
          <w:sz w:val="24"/>
          <w:szCs w:val="24"/>
        </w:rPr>
        <w:t xml:space="preserve">, </w:t>
      </w:r>
      <w:r w:rsidR="00684184" w:rsidRPr="00961BFB">
        <w:rPr>
          <w:rFonts w:ascii="Times New Roman" w:hAnsi="Times New Roman" w:cs="Times New Roman"/>
          <w:sz w:val="24"/>
          <w:szCs w:val="24"/>
        </w:rPr>
        <w:t>а также обеспечивает ее публикацию в газете «Югорский вестник».</w:t>
      </w:r>
    </w:p>
    <w:p w:rsidR="0048651A" w:rsidRPr="00961BFB" w:rsidRDefault="0048651A" w:rsidP="00934C6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4.9. Организационное обеспечение деят</w:t>
      </w:r>
      <w:r w:rsidR="00A90ECE">
        <w:rPr>
          <w:rFonts w:ascii="Times New Roman" w:hAnsi="Times New Roman" w:cs="Times New Roman"/>
          <w:sz w:val="24"/>
          <w:szCs w:val="24"/>
        </w:rPr>
        <w:t>ельности комиссии осуществляют у</w:t>
      </w:r>
      <w:r>
        <w:rPr>
          <w:rFonts w:ascii="Times New Roman" w:hAnsi="Times New Roman" w:cs="Times New Roman"/>
          <w:sz w:val="24"/>
          <w:szCs w:val="24"/>
        </w:rPr>
        <w:t>правление  по вопросам муниципальной службы, кадров и архивов и отдел по труду управления экономической политики.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ind w:firstLine="600"/>
        <w:rPr>
          <w:sz w:val="24"/>
          <w:szCs w:val="24"/>
        </w:rPr>
      </w:pPr>
      <w:r w:rsidRPr="00961BFB">
        <w:rPr>
          <w:sz w:val="24"/>
          <w:szCs w:val="24"/>
        </w:rPr>
        <w:t xml:space="preserve"> </w:t>
      </w:r>
    </w:p>
    <w:p w:rsidR="00684184" w:rsidRPr="00961BFB" w:rsidRDefault="00684184" w:rsidP="00684184">
      <w:pPr>
        <w:jc w:val="both"/>
        <w:rPr>
          <w:sz w:val="24"/>
          <w:szCs w:val="24"/>
        </w:rPr>
      </w:pPr>
      <w:r w:rsidRPr="00961BFB">
        <w:rPr>
          <w:sz w:val="24"/>
          <w:szCs w:val="24"/>
        </w:rPr>
        <w:t xml:space="preserve">                                                                                    </w:t>
      </w: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B44457">
      <w:pPr>
        <w:tabs>
          <w:tab w:val="left" w:pos="4077"/>
        </w:tabs>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r w:rsidRPr="00961BFB">
        <w:rPr>
          <w:sz w:val="24"/>
          <w:szCs w:val="24"/>
        </w:rPr>
        <w:t xml:space="preserve"> </w:t>
      </w:r>
    </w:p>
    <w:p w:rsidR="00B44457" w:rsidRPr="00961BFB" w:rsidRDefault="00B44457" w:rsidP="00C75A3F">
      <w:pPr>
        <w:jc w:val="both"/>
        <w:rPr>
          <w:sz w:val="24"/>
          <w:szCs w:val="24"/>
        </w:rPr>
      </w:pPr>
    </w:p>
    <w:p w:rsidR="00B44457" w:rsidRPr="00961BFB" w:rsidRDefault="00B44457" w:rsidP="00C75A3F">
      <w:pPr>
        <w:jc w:val="both"/>
        <w:rPr>
          <w:sz w:val="24"/>
          <w:szCs w:val="24"/>
        </w:rPr>
      </w:pPr>
    </w:p>
    <w:sectPr w:rsidR="00B44457" w:rsidRPr="00961BFB">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73" w:rsidRDefault="00975673" w:rsidP="00AD72F2">
      <w:r>
        <w:separator/>
      </w:r>
    </w:p>
  </w:endnote>
  <w:endnote w:type="continuationSeparator" w:id="0">
    <w:p w:rsidR="00975673" w:rsidRDefault="00975673" w:rsidP="00AD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73" w:rsidRDefault="00975673" w:rsidP="00AD72F2">
      <w:r>
        <w:separator/>
      </w:r>
    </w:p>
  </w:footnote>
  <w:footnote w:type="continuationSeparator" w:id="0">
    <w:p w:rsidR="00975673" w:rsidRDefault="00975673" w:rsidP="00AD7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082" w:rsidRDefault="001B2082" w:rsidP="0043694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B2082" w:rsidRDefault="001B208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082" w:rsidRPr="007962FC" w:rsidRDefault="001B2082" w:rsidP="007962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7A2524"/>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85240E1"/>
    <w:multiLevelType w:val="hybridMultilevel"/>
    <w:tmpl w:val="C18E0ACC"/>
    <w:lvl w:ilvl="0" w:tplc="730040CA">
      <w:start w:val="1"/>
      <w:numFmt w:val="decimal"/>
      <w:lvlText w:val="%1."/>
      <w:lvlJc w:val="left"/>
      <w:pPr>
        <w:tabs>
          <w:tab w:val="num" w:pos="720"/>
        </w:tabs>
        <w:ind w:left="720" w:hanging="360"/>
      </w:pPr>
      <w:rPr>
        <w:rFonts w:hint="default"/>
      </w:rPr>
    </w:lvl>
    <w:lvl w:ilvl="1" w:tplc="DF9268F8">
      <w:numFmt w:val="none"/>
      <w:lvlText w:val=""/>
      <w:lvlJc w:val="left"/>
      <w:pPr>
        <w:tabs>
          <w:tab w:val="num" w:pos="360"/>
        </w:tabs>
      </w:pPr>
    </w:lvl>
    <w:lvl w:ilvl="2" w:tplc="8F2874AC">
      <w:numFmt w:val="none"/>
      <w:lvlText w:val=""/>
      <w:lvlJc w:val="left"/>
      <w:pPr>
        <w:tabs>
          <w:tab w:val="num" w:pos="360"/>
        </w:tabs>
      </w:pPr>
    </w:lvl>
    <w:lvl w:ilvl="3" w:tplc="45FC4C5E">
      <w:numFmt w:val="none"/>
      <w:lvlText w:val=""/>
      <w:lvlJc w:val="left"/>
      <w:pPr>
        <w:tabs>
          <w:tab w:val="num" w:pos="360"/>
        </w:tabs>
      </w:pPr>
    </w:lvl>
    <w:lvl w:ilvl="4" w:tplc="386852D6">
      <w:numFmt w:val="none"/>
      <w:lvlText w:val=""/>
      <w:lvlJc w:val="left"/>
      <w:pPr>
        <w:tabs>
          <w:tab w:val="num" w:pos="360"/>
        </w:tabs>
      </w:pPr>
    </w:lvl>
    <w:lvl w:ilvl="5" w:tplc="52A4BDBE">
      <w:numFmt w:val="none"/>
      <w:lvlText w:val=""/>
      <w:lvlJc w:val="left"/>
      <w:pPr>
        <w:tabs>
          <w:tab w:val="num" w:pos="360"/>
        </w:tabs>
      </w:pPr>
    </w:lvl>
    <w:lvl w:ilvl="6" w:tplc="A5B6DF08">
      <w:numFmt w:val="none"/>
      <w:lvlText w:val=""/>
      <w:lvlJc w:val="left"/>
      <w:pPr>
        <w:tabs>
          <w:tab w:val="num" w:pos="360"/>
        </w:tabs>
      </w:pPr>
    </w:lvl>
    <w:lvl w:ilvl="7" w:tplc="EDE2A188">
      <w:numFmt w:val="none"/>
      <w:lvlText w:val=""/>
      <w:lvlJc w:val="left"/>
      <w:pPr>
        <w:tabs>
          <w:tab w:val="num" w:pos="360"/>
        </w:tabs>
      </w:pPr>
    </w:lvl>
    <w:lvl w:ilvl="8" w:tplc="783E691E">
      <w:numFmt w:val="none"/>
      <w:lvlText w:val=""/>
      <w:lvlJc w:val="left"/>
      <w:pPr>
        <w:tabs>
          <w:tab w:val="num" w:pos="360"/>
        </w:tabs>
      </w:pPr>
    </w:lvl>
  </w:abstractNum>
  <w:abstractNum w:abstractNumId="3">
    <w:nsid w:val="2337239D"/>
    <w:multiLevelType w:val="hybridMultilevel"/>
    <w:tmpl w:val="4E1864E4"/>
    <w:lvl w:ilvl="0" w:tplc="B3CAD6B4">
      <w:start w:val="1"/>
      <w:numFmt w:val="decimal"/>
      <w:lvlText w:val="%1-"/>
      <w:lvlJc w:val="left"/>
      <w:pPr>
        <w:ind w:left="7620" w:hanging="360"/>
      </w:pPr>
      <w:rPr>
        <w:rFonts w:hint="default"/>
      </w:rPr>
    </w:lvl>
    <w:lvl w:ilvl="1" w:tplc="04190019" w:tentative="1">
      <w:start w:val="1"/>
      <w:numFmt w:val="lowerLetter"/>
      <w:lvlText w:val="%2."/>
      <w:lvlJc w:val="left"/>
      <w:pPr>
        <w:ind w:left="8340" w:hanging="360"/>
      </w:pPr>
    </w:lvl>
    <w:lvl w:ilvl="2" w:tplc="0419001B" w:tentative="1">
      <w:start w:val="1"/>
      <w:numFmt w:val="lowerRoman"/>
      <w:lvlText w:val="%3."/>
      <w:lvlJc w:val="right"/>
      <w:pPr>
        <w:ind w:left="9060" w:hanging="180"/>
      </w:pPr>
    </w:lvl>
    <w:lvl w:ilvl="3" w:tplc="0419000F" w:tentative="1">
      <w:start w:val="1"/>
      <w:numFmt w:val="decimal"/>
      <w:lvlText w:val="%4."/>
      <w:lvlJc w:val="left"/>
      <w:pPr>
        <w:ind w:left="9780" w:hanging="360"/>
      </w:pPr>
    </w:lvl>
    <w:lvl w:ilvl="4" w:tplc="04190019" w:tentative="1">
      <w:start w:val="1"/>
      <w:numFmt w:val="lowerLetter"/>
      <w:lvlText w:val="%5."/>
      <w:lvlJc w:val="left"/>
      <w:pPr>
        <w:ind w:left="10500" w:hanging="360"/>
      </w:pPr>
    </w:lvl>
    <w:lvl w:ilvl="5" w:tplc="0419001B" w:tentative="1">
      <w:start w:val="1"/>
      <w:numFmt w:val="lowerRoman"/>
      <w:lvlText w:val="%6."/>
      <w:lvlJc w:val="right"/>
      <w:pPr>
        <w:ind w:left="11220" w:hanging="180"/>
      </w:pPr>
    </w:lvl>
    <w:lvl w:ilvl="6" w:tplc="0419000F" w:tentative="1">
      <w:start w:val="1"/>
      <w:numFmt w:val="decimal"/>
      <w:lvlText w:val="%7."/>
      <w:lvlJc w:val="left"/>
      <w:pPr>
        <w:ind w:left="11940" w:hanging="360"/>
      </w:pPr>
    </w:lvl>
    <w:lvl w:ilvl="7" w:tplc="04190019" w:tentative="1">
      <w:start w:val="1"/>
      <w:numFmt w:val="lowerLetter"/>
      <w:lvlText w:val="%8."/>
      <w:lvlJc w:val="left"/>
      <w:pPr>
        <w:ind w:left="12660" w:hanging="360"/>
      </w:pPr>
    </w:lvl>
    <w:lvl w:ilvl="8" w:tplc="0419001B" w:tentative="1">
      <w:start w:val="1"/>
      <w:numFmt w:val="lowerRoman"/>
      <w:lvlText w:val="%9."/>
      <w:lvlJc w:val="right"/>
      <w:pPr>
        <w:ind w:left="13380" w:hanging="180"/>
      </w:pPr>
    </w:lvl>
  </w:abstractNum>
  <w:abstractNum w:abstractNumId="4">
    <w:nsid w:val="2A8E3D4E"/>
    <w:multiLevelType w:val="multilevel"/>
    <w:tmpl w:val="68F4DFC2"/>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5">
    <w:nsid w:val="380F5B1D"/>
    <w:multiLevelType w:val="hybridMultilevel"/>
    <w:tmpl w:val="DDF6D562"/>
    <w:lvl w:ilvl="0" w:tplc="6CB617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1A39D3"/>
    <w:multiLevelType w:val="hybridMultilevel"/>
    <w:tmpl w:val="545A507C"/>
    <w:lvl w:ilvl="0" w:tplc="38FC85C2">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5B56C57"/>
    <w:multiLevelType w:val="multilevel"/>
    <w:tmpl w:val="F58ED014"/>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8">
    <w:nsid w:val="75337A5E"/>
    <w:multiLevelType w:val="hybridMultilevel"/>
    <w:tmpl w:val="B36483CE"/>
    <w:lvl w:ilvl="0" w:tplc="8C0E664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990110"/>
    <w:multiLevelType w:val="hybridMultilevel"/>
    <w:tmpl w:val="36803620"/>
    <w:lvl w:ilvl="0" w:tplc="22DCD7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4"/>
  </w:num>
  <w:num w:numId="3">
    <w:abstractNumId w:val="8"/>
  </w:num>
  <w:num w:numId="4">
    <w:abstractNumId w:val="6"/>
  </w:num>
  <w:num w:numId="5">
    <w:abstractNumId w:val="2"/>
  </w:num>
  <w:num w:numId="6">
    <w:abstractNumId w:val="7"/>
  </w:num>
  <w:num w:numId="7">
    <w:abstractNumId w:val="3"/>
  </w:num>
  <w:num w:numId="8">
    <w:abstractNumId w:val="9"/>
  </w:num>
  <w:num w:numId="9">
    <w:abstractNumId w:val="5"/>
  </w:num>
  <w:num w:numId="1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6D"/>
    <w:rsid w:val="00002196"/>
    <w:rsid w:val="00002B05"/>
    <w:rsid w:val="0001023B"/>
    <w:rsid w:val="00010DF9"/>
    <w:rsid w:val="00011375"/>
    <w:rsid w:val="000117A6"/>
    <w:rsid w:val="00011DAF"/>
    <w:rsid w:val="000162A5"/>
    <w:rsid w:val="00016868"/>
    <w:rsid w:val="0001750E"/>
    <w:rsid w:val="00017963"/>
    <w:rsid w:val="0002149D"/>
    <w:rsid w:val="00031898"/>
    <w:rsid w:val="000328EA"/>
    <w:rsid w:val="00032CC3"/>
    <w:rsid w:val="0003662A"/>
    <w:rsid w:val="000400ED"/>
    <w:rsid w:val="0004188F"/>
    <w:rsid w:val="000461FD"/>
    <w:rsid w:val="00047A4C"/>
    <w:rsid w:val="00050745"/>
    <w:rsid w:val="00053892"/>
    <w:rsid w:val="00053AE0"/>
    <w:rsid w:val="00056388"/>
    <w:rsid w:val="00056C79"/>
    <w:rsid w:val="00057985"/>
    <w:rsid w:val="00060AAE"/>
    <w:rsid w:val="00062665"/>
    <w:rsid w:val="00064FCA"/>
    <w:rsid w:val="000659D9"/>
    <w:rsid w:val="00065A82"/>
    <w:rsid w:val="0006766A"/>
    <w:rsid w:val="0007085F"/>
    <w:rsid w:val="00085CE4"/>
    <w:rsid w:val="00087046"/>
    <w:rsid w:val="000900B3"/>
    <w:rsid w:val="00095E8B"/>
    <w:rsid w:val="000962D2"/>
    <w:rsid w:val="000A1F74"/>
    <w:rsid w:val="000A430F"/>
    <w:rsid w:val="000A45FF"/>
    <w:rsid w:val="000A46A9"/>
    <w:rsid w:val="000B07BA"/>
    <w:rsid w:val="000B1EFA"/>
    <w:rsid w:val="000C301E"/>
    <w:rsid w:val="000C5B82"/>
    <w:rsid w:val="000D01F2"/>
    <w:rsid w:val="000D1118"/>
    <w:rsid w:val="000D53FE"/>
    <w:rsid w:val="000D59FB"/>
    <w:rsid w:val="000D767B"/>
    <w:rsid w:val="000E5449"/>
    <w:rsid w:val="000E713E"/>
    <w:rsid w:val="000F19E6"/>
    <w:rsid w:val="000F31F8"/>
    <w:rsid w:val="000F3E0A"/>
    <w:rsid w:val="000F46EC"/>
    <w:rsid w:val="00100C8F"/>
    <w:rsid w:val="00111855"/>
    <w:rsid w:val="00112B0B"/>
    <w:rsid w:val="00112D1E"/>
    <w:rsid w:val="0011389F"/>
    <w:rsid w:val="001149E8"/>
    <w:rsid w:val="00114FA4"/>
    <w:rsid w:val="001162F1"/>
    <w:rsid w:val="00116924"/>
    <w:rsid w:val="00120557"/>
    <w:rsid w:val="00135C31"/>
    <w:rsid w:val="00136B45"/>
    <w:rsid w:val="0013767F"/>
    <w:rsid w:val="0014219C"/>
    <w:rsid w:val="00146819"/>
    <w:rsid w:val="00150C73"/>
    <w:rsid w:val="00151651"/>
    <w:rsid w:val="0015234E"/>
    <w:rsid w:val="00154991"/>
    <w:rsid w:val="00163285"/>
    <w:rsid w:val="00164FAF"/>
    <w:rsid w:val="001734E3"/>
    <w:rsid w:val="001851FE"/>
    <w:rsid w:val="0019088D"/>
    <w:rsid w:val="00190901"/>
    <w:rsid w:val="00190CB4"/>
    <w:rsid w:val="00191B99"/>
    <w:rsid w:val="00195DAA"/>
    <w:rsid w:val="0019687A"/>
    <w:rsid w:val="00197A8A"/>
    <w:rsid w:val="001A5276"/>
    <w:rsid w:val="001A7132"/>
    <w:rsid w:val="001A78E5"/>
    <w:rsid w:val="001A79EA"/>
    <w:rsid w:val="001B2082"/>
    <w:rsid w:val="001B69C1"/>
    <w:rsid w:val="001C14B9"/>
    <w:rsid w:val="001C327B"/>
    <w:rsid w:val="001D4824"/>
    <w:rsid w:val="001D4CD9"/>
    <w:rsid w:val="001D6667"/>
    <w:rsid w:val="001D6AFA"/>
    <w:rsid w:val="001D78BA"/>
    <w:rsid w:val="001D7C7C"/>
    <w:rsid w:val="001E3835"/>
    <w:rsid w:val="001E4953"/>
    <w:rsid w:val="001E5F85"/>
    <w:rsid w:val="001F11D0"/>
    <w:rsid w:val="001F2F5B"/>
    <w:rsid w:val="001F56F7"/>
    <w:rsid w:val="002001FF"/>
    <w:rsid w:val="002009E2"/>
    <w:rsid w:val="00201C5B"/>
    <w:rsid w:val="00204EC8"/>
    <w:rsid w:val="002121E1"/>
    <w:rsid w:val="00221170"/>
    <w:rsid w:val="00221E06"/>
    <w:rsid w:val="00226198"/>
    <w:rsid w:val="00227D48"/>
    <w:rsid w:val="002309D5"/>
    <w:rsid w:val="00230BB9"/>
    <w:rsid w:val="00230D3C"/>
    <w:rsid w:val="00233CD4"/>
    <w:rsid w:val="00235A28"/>
    <w:rsid w:val="00236299"/>
    <w:rsid w:val="0023718B"/>
    <w:rsid w:val="002406CB"/>
    <w:rsid w:val="00240D43"/>
    <w:rsid w:val="002426C0"/>
    <w:rsid w:val="00246511"/>
    <w:rsid w:val="002473D5"/>
    <w:rsid w:val="00247FE9"/>
    <w:rsid w:val="00250289"/>
    <w:rsid w:val="00252E6D"/>
    <w:rsid w:val="002540BC"/>
    <w:rsid w:val="00254A8C"/>
    <w:rsid w:val="0025598D"/>
    <w:rsid w:val="00257BEC"/>
    <w:rsid w:val="00261815"/>
    <w:rsid w:val="00261AE6"/>
    <w:rsid w:val="0026262E"/>
    <w:rsid w:val="00266EBD"/>
    <w:rsid w:val="00270092"/>
    <w:rsid w:val="0027168E"/>
    <w:rsid w:val="00272F55"/>
    <w:rsid w:val="00273561"/>
    <w:rsid w:val="002748B5"/>
    <w:rsid w:val="00280EFD"/>
    <w:rsid w:val="00285992"/>
    <w:rsid w:val="00293B4A"/>
    <w:rsid w:val="00294769"/>
    <w:rsid w:val="002A01D0"/>
    <w:rsid w:val="002A7343"/>
    <w:rsid w:val="002A7772"/>
    <w:rsid w:val="002B047E"/>
    <w:rsid w:val="002B2F73"/>
    <w:rsid w:val="002B6203"/>
    <w:rsid w:val="002B659B"/>
    <w:rsid w:val="002B70F7"/>
    <w:rsid w:val="002C1F1E"/>
    <w:rsid w:val="002C27F6"/>
    <w:rsid w:val="002C6019"/>
    <w:rsid w:val="002D6C6D"/>
    <w:rsid w:val="002E32E3"/>
    <w:rsid w:val="002E7020"/>
    <w:rsid w:val="002F0535"/>
    <w:rsid w:val="002F6613"/>
    <w:rsid w:val="002F7823"/>
    <w:rsid w:val="00302289"/>
    <w:rsid w:val="003038A2"/>
    <w:rsid w:val="00303EBE"/>
    <w:rsid w:val="00304D82"/>
    <w:rsid w:val="00306BA9"/>
    <w:rsid w:val="003109BD"/>
    <w:rsid w:val="0031174A"/>
    <w:rsid w:val="00312F82"/>
    <w:rsid w:val="003134C9"/>
    <w:rsid w:val="0031398D"/>
    <w:rsid w:val="003153C7"/>
    <w:rsid w:val="00315C8A"/>
    <w:rsid w:val="00317046"/>
    <w:rsid w:val="00322DE9"/>
    <w:rsid w:val="003237AE"/>
    <w:rsid w:val="003258B8"/>
    <w:rsid w:val="00331B0A"/>
    <w:rsid w:val="00331C6A"/>
    <w:rsid w:val="00335AEB"/>
    <w:rsid w:val="0034182F"/>
    <w:rsid w:val="00341BDD"/>
    <w:rsid w:val="003445D8"/>
    <w:rsid w:val="00345CCA"/>
    <w:rsid w:val="0035026B"/>
    <w:rsid w:val="00353DB7"/>
    <w:rsid w:val="00354795"/>
    <w:rsid w:val="00356CE8"/>
    <w:rsid w:val="00356E09"/>
    <w:rsid w:val="003609F3"/>
    <w:rsid w:val="0036346B"/>
    <w:rsid w:val="00366011"/>
    <w:rsid w:val="0036607E"/>
    <w:rsid w:val="00366101"/>
    <w:rsid w:val="00366DF6"/>
    <w:rsid w:val="003672F7"/>
    <w:rsid w:val="0037048D"/>
    <w:rsid w:val="00375C88"/>
    <w:rsid w:val="00380403"/>
    <w:rsid w:val="00382FB9"/>
    <w:rsid w:val="00383081"/>
    <w:rsid w:val="003838EA"/>
    <w:rsid w:val="0038734F"/>
    <w:rsid w:val="00390D5F"/>
    <w:rsid w:val="003927E8"/>
    <w:rsid w:val="00394C35"/>
    <w:rsid w:val="00396111"/>
    <w:rsid w:val="003A0D61"/>
    <w:rsid w:val="003A1C97"/>
    <w:rsid w:val="003A57F3"/>
    <w:rsid w:val="003A75E3"/>
    <w:rsid w:val="003A7BBC"/>
    <w:rsid w:val="003B0C56"/>
    <w:rsid w:val="003B24FD"/>
    <w:rsid w:val="003B26D4"/>
    <w:rsid w:val="003B3BFE"/>
    <w:rsid w:val="003B56F5"/>
    <w:rsid w:val="003B741C"/>
    <w:rsid w:val="003B7873"/>
    <w:rsid w:val="003B78B6"/>
    <w:rsid w:val="003C24D1"/>
    <w:rsid w:val="003C38AD"/>
    <w:rsid w:val="003C70A8"/>
    <w:rsid w:val="003D0F3A"/>
    <w:rsid w:val="003D2627"/>
    <w:rsid w:val="003D4E9F"/>
    <w:rsid w:val="003D7446"/>
    <w:rsid w:val="003E2F3B"/>
    <w:rsid w:val="003E424E"/>
    <w:rsid w:val="003E756F"/>
    <w:rsid w:val="003E7716"/>
    <w:rsid w:val="003E78C2"/>
    <w:rsid w:val="003E7FA5"/>
    <w:rsid w:val="003F1492"/>
    <w:rsid w:val="004026CA"/>
    <w:rsid w:val="00404788"/>
    <w:rsid w:val="00405FF4"/>
    <w:rsid w:val="0040664F"/>
    <w:rsid w:val="004109CA"/>
    <w:rsid w:val="00411051"/>
    <w:rsid w:val="004123BD"/>
    <w:rsid w:val="00414158"/>
    <w:rsid w:val="004146E2"/>
    <w:rsid w:val="00415488"/>
    <w:rsid w:val="00415E7B"/>
    <w:rsid w:val="004170E8"/>
    <w:rsid w:val="00422282"/>
    <w:rsid w:val="0042468B"/>
    <w:rsid w:val="00425942"/>
    <w:rsid w:val="004266D3"/>
    <w:rsid w:val="00430E2E"/>
    <w:rsid w:val="00431720"/>
    <w:rsid w:val="00435147"/>
    <w:rsid w:val="00435A68"/>
    <w:rsid w:val="00436946"/>
    <w:rsid w:val="004378B2"/>
    <w:rsid w:val="00437C26"/>
    <w:rsid w:val="0044294B"/>
    <w:rsid w:val="00446314"/>
    <w:rsid w:val="00450967"/>
    <w:rsid w:val="00450DDD"/>
    <w:rsid w:val="0045132D"/>
    <w:rsid w:val="004517C8"/>
    <w:rsid w:val="0045285E"/>
    <w:rsid w:val="00453701"/>
    <w:rsid w:val="00460223"/>
    <w:rsid w:val="00460F99"/>
    <w:rsid w:val="00461309"/>
    <w:rsid w:val="004631E2"/>
    <w:rsid w:val="00463B17"/>
    <w:rsid w:val="00463BF6"/>
    <w:rsid w:val="0047118C"/>
    <w:rsid w:val="004716B5"/>
    <w:rsid w:val="00481383"/>
    <w:rsid w:val="0048209C"/>
    <w:rsid w:val="00482168"/>
    <w:rsid w:val="0048221F"/>
    <w:rsid w:val="004827DD"/>
    <w:rsid w:val="00483A42"/>
    <w:rsid w:val="004846A5"/>
    <w:rsid w:val="004850D4"/>
    <w:rsid w:val="0048651A"/>
    <w:rsid w:val="0049095D"/>
    <w:rsid w:val="00494126"/>
    <w:rsid w:val="0049569D"/>
    <w:rsid w:val="004A1EBE"/>
    <w:rsid w:val="004A3179"/>
    <w:rsid w:val="004A4947"/>
    <w:rsid w:val="004A60AF"/>
    <w:rsid w:val="004B1274"/>
    <w:rsid w:val="004B43E1"/>
    <w:rsid w:val="004B444A"/>
    <w:rsid w:val="004B71AE"/>
    <w:rsid w:val="004C28B7"/>
    <w:rsid w:val="004C351A"/>
    <w:rsid w:val="004C3DE0"/>
    <w:rsid w:val="004D0454"/>
    <w:rsid w:val="004D2360"/>
    <w:rsid w:val="004D6E54"/>
    <w:rsid w:val="004D7225"/>
    <w:rsid w:val="004E4115"/>
    <w:rsid w:val="004E61D5"/>
    <w:rsid w:val="004E7517"/>
    <w:rsid w:val="004F3A47"/>
    <w:rsid w:val="004F43C5"/>
    <w:rsid w:val="004F78F3"/>
    <w:rsid w:val="00510423"/>
    <w:rsid w:val="0051249E"/>
    <w:rsid w:val="00513AD0"/>
    <w:rsid w:val="005140B4"/>
    <w:rsid w:val="00517594"/>
    <w:rsid w:val="0052054D"/>
    <w:rsid w:val="005233DF"/>
    <w:rsid w:val="005244AF"/>
    <w:rsid w:val="00526515"/>
    <w:rsid w:val="00532ACB"/>
    <w:rsid w:val="00541387"/>
    <w:rsid w:val="00545A1C"/>
    <w:rsid w:val="005474D9"/>
    <w:rsid w:val="00550639"/>
    <w:rsid w:val="005515AA"/>
    <w:rsid w:val="00554119"/>
    <w:rsid w:val="00554363"/>
    <w:rsid w:val="00554A89"/>
    <w:rsid w:val="005564B1"/>
    <w:rsid w:val="005569F6"/>
    <w:rsid w:val="00557161"/>
    <w:rsid w:val="00563BC0"/>
    <w:rsid w:val="005643A8"/>
    <w:rsid w:val="00566943"/>
    <w:rsid w:val="005672DC"/>
    <w:rsid w:val="00567482"/>
    <w:rsid w:val="00572CF2"/>
    <w:rsid w:val="005738B5"/>
    <w:rsid w:val="005739B3"/>
    <w:rsid w:val="00574B66"/>
    <w:rsid w:val="00574CDD"/>
    <w:rsid w:val="00576995"/>
    <w:rsid w:val="00580699"/>
    <w:rsid w:val="00581C9A"/>
    <w:rsid w:val="0058236D"/>
    <w:rsid w:val="00585741"/>
    <w:rsid w:val="00590290"/>
    <w:rsid w:val="00591FB0"/>
    <w:rsid w:val="00595808"/>
    <w:rsid w:val="0059657B"/>
    <w:rsid w:val="005A0FC7"/>
    <w:rsid w:val="005B6173"/>
    <w:rsid w:val="005B701F"/>
    <w:rsid w:val="005C020B"/>
    <w:rsid w:val="005C4FB6"/>
    <w:rsid w:val="005D1B16"/>
    <w:rsid w:val="005D2F34"/>
    <w:rsid w:val="005D30D0"/>
    <w:rsid w:val="005D3466"/>
    <w:rsid w:val="005D36D2"/>
    <w:rsid w:val="005D38EC"/>
    <w:rsid w:val="005D6173"/>
    <w:rsid w:val="005D7334"/>
    <w:rsid w:val="005D73FD"/>
    <w:rsid w:val="005D7737"/>
    <w:rsid w:val="005E1364"/>
    <w:rsid w:val="005E1DA3"/>
    <w:rsid w:val="005E2CDF"/>
    <w:rsid w:val="005E2E49"/>
    <w:rsid w:val="005E3047"/>
    <w:rsid w:val="005E50F4"/>
    <w:rsid w:val="005E6F85"/>
    <w:rsid w:val="005F07BF"/>
    <w:rsid w:val="005F77DD"/>
    <w:rsid w:val="00601555"/>
    <w:rsid w:val="0060762F"/>
    <w:rsid w:val="00610C4A"/>
    <w:rsid w:val="006136B0"/>
    <w:rsid w:val="00624C9D"/>
    <w:rsid w:val="00624EAE"/>
    <w:rsid w:val="00626610"/>
    <w:rsid w:val="00626A72"/>
    <w:rsid w:val="00626E04"/>
    <w:rsid w:val="00627086"/>
    <w:rsid w:val="006432B2"/>
    <w:rsid w:val="00643B90"/>
    <w:rsid w:val="006453CC"/>
    <w:rsid w:val="006454F8"/>
    <w:rsid w:val="00645EA0"/>
    <w:rsid w:val="006501A8"/>
    <w:rsid w:val="00653E94"/>
    <w:rsid w:val="00654171"/>
    <w:rsid w:val="006609DC"/>
    <w:rsid w:val="0066419A"/>
    <w:rsid w:val="0066427B"/>
    <w:rsid w:val="006648B4"/>
    <w:rsid w:val="0067509A"/>
    <w:rsid w:val="00684184"/>
    <w:rsid w:val="00685101"/>
    <w:rsid w:val="006862C1"/>
    <w:rsid w:val="00690D9E"/>
    <w:rsid w:val="00691760"/>
    <w:rsid w:val="00692A7A"/>
    <w:rsid w:val="00694D34"/>
    <w:rsid w:val="00697F83"/>
    <w:rsid w:val="006A0BB3"/>
    <w:rsid w:val="006A0CE5"/>
    <w:rsid w:val="006A3A11"/>
    <w:rsid w:val="006A5428"/>
    <w:rsid w:val="006A60A1"/>
    <w:rsid w:val="006A6E15"/>
    <w:rsid w:val="006B2BC0"/>
    <w:rsid w:val="006B4182"/>
    <w:rsid w:val="006B46B6"/>
    <w:rsid w:val="006B512F"/>
    <w:rsid w:val="006C2D9D"/>
    <w:rsid w:val="006C3D66"/>
    <w:rsid w:val="006C763B"/>
    <w:rsid w:val="006D0097"/>
    <w:rsid w:val="006D068B"/>
    <w:rsid w:val="006D4248"/>
    <w:rsid w:val="006D4717"/>
    <w:rsid w:val="006D4974"/>
    <w:rsid w:val="006D5A4F"/>
    <w:rsid w:val="006D5BD9"/>
    <w:rsid w:val="006D6BF3"/>
    <w:rsid w:val="006D7542"/>
    <w:rsid w:val="006D77B3"/>
    <w:rsid w:val="006E2A11"/>
    <w:rsid w:val="006E4210"/>
    <w:rsid w:val="006E695B"/>
    <w:rsid w:val="006F101B"/>
    <w:rsid w:val="007007F5"/>
    <w:rsid w:val="00703F76"/>
    <w:rsid w:val="0071177F"/>
    <w:rsid w:val="007118BF"/>
    <w:rsid w:val="0071265D"/>
    <w:rsid w:val="0071359E"/>
    <w:rsid w:val="00713633"/>
    <w:rsid w:val="00715CBE"/>
    <w:rsid w:val="007168CD"/>
    <w:rsid w:val="00721A88"/>
    <w:rsid w:val="00723F76"/>
    <w:rsid w:val="0072443F"/>
    <w:rsid w:val="00731CA9"/>
    <w:rsid w:val="00733EEB"/>
    <w:rsid w:val="007354A0"/>
    <w:rsid w:val="00745FFA"/>
    <w:rsid w:val="007466C6"/>
    <w:rsid w:val="00746B54"/>
    <w:rsid w:val="00750744"/>
    <w:rsid w:val="00751A29"/>
    <w:rsid w:val="00752E64"/>
    <w:rsid w:val="0075302A"/>
    <w:rsid w:val="00760955"/>
    <w:rsid w:val="00763D4C"/>
    <w:rsid w:val="0076592A"/>
    <w:rsid w:val="0076638D"/>
    <w:rsid w:val="00770382"/>
    <w:rsid w:val="007743EA"/>
    <w:rsid w:val="00775ECF"/>
    <w:rsid w:val="00776330"/>
    <w:rsid w:val="007816FE"/>
    <w:rsid w:val="0078275F"/>
    <w:rsid w:val="00783568"/>
    <w:rsid w:val="007875A5"/>
    <w:rsid w:val="007962FC"/>
    <w:rsid w:val="007A2C0A"/>
    <w:rsid w:val="007A44D7"/>
    <w:rsid w:val="007B36EC"/>
    <w:rsid w:val="007B40E4"/>
    <w:rsid w:val="007B6715"/>
    <w:rsid w:val="007B7C51"/>
    <w:rsid w:val="007B7E99"/>
    <w:rsid w:val="007C10C5"/>
    <w:rsid w:val="007C13DA"/>
    <w:rsid w:val="007C2EE3"/>
    <w:rsid w:val="007C6786"/>
    <w:rsid w:val="007C7F5B"/>
    <w:rsid w:val="007D0050"/>
    <w:rsid w:val="007D00D5"/>
    <w:rsid w:val="007D0D6A"/>
    <w:rsid w:val="007D1E85"/>
    <w:rsid w:val="007D5378"/>
    <w:rsid w:val="007E2AA3"/>
    <w:rsid w:val="007E54E1"/>
    <w:rsid w:val="007E7B72"/>
    <w:rsid w:val="007F3FDB"/>
    <w:rsid w:val="007F481B"/>
    <w:rsid w:val="00800651"/>
    <w:rsid w:val="00802E60"/>
    <w:rsid w:val="008034B8"/>
    <w:rsid w:val="00804558"/>
    <w:rsid w:val="008046B9"/>
    <w:rsid w:val="008055EE"/>
    <w:rsid w:val="008056DF"/>
    <w:rsid w:val="008070FF"/>
    <w:rsid w:val="00807B5F"/>
    <w:rsid w:val="0081040F"/>
    <w:rsid w:val="0081180A"/>
    <w:rsid w:val="008120F1"/>
    <w:rsid w:val="00813523"/>
    <w:rsid w:val="008158C7"/>
    <w:rsid w:val="00815AB0"/>
    <w:rsid w:val="00815C55"/>
    <w:rsid w:val="00816D5C"/>
    <w:rsid w:val="00822D7D"/>
    <w:rsid w:val="00823ECD"/>
    <w:rsid w:val="008248B3"/>
    <w:rsid w:val="0082490D"/>
    <w:rsid w:val="00827742"/>
    <w:rsid w:val="00832406"/>
    <w:rsid w:val="00833681"/>
    <w:rsid w:val="00833934"/>
    <w:rsid w:val="0083574B"/>
    <w:rsid w:val="00837660"/>
    <w:rsid w:val="0083766A"/>
    <w:rsid w:val="00837A95"/>
    <w:rsid w:val="00837E61"/>
    <w:rsid w:val="00842016"/>
    <w:rsid w:val="00842F74"/>
    <w:rsid w:val="00843592"/>
    <w:rsid w:val="008463E9"/>
    <w:rsid w:val="0084723A"/>
    <w:rsid w:val="00850FD0"/>
    <w:rsid w:val="00852382"/>
    <w:rsid w:val="00854DFB"/>
    <w:rsid w:val="00860175"/>
    <w:rsid w:val="00863053"/>
    <w:rsid w:val="00866A09"/>
    <w:rsid w:val="0087153D"/>
    <w:rsid w:val="00873FB1"/>
    <w:rsid w:val="00874F9F"/>
    <w:rsid w:val="00876E63"/>
    <w:rsid w:val="00877721"/>
    <w:rsid w:val="00881414"/>
    <w:rsid w:val="008923FF"/>
    <w:rsid w:val="008A06F4"/>
    <w:rsid w:val="008A5C67"/>
    <w:rsid w:val="008A64C9"/>
    <w:rsid w:val="008A68C9"/>
    <w:rsid w:val="008A6929"/>
    <w:rsid w:val="008B2091"/>
    <w:rsid w:val="008B2A14"/>
    <w:rsid w:val="008B2FEC"/>
    <w:rsid w:val="008B31F0"/>
    <w:rsid w:val="008B38D6"/>
    <w:rsid w:val="008C0B79"/>
    <w:rsid w:val="008C13A6"/>
    <w:rsid w:val="008C15E9"/>
    <w:rsid w:val="008C3EEA"/>
    <w:rsid w:val="008C557B"/>
    <w:rsid w:val="008C63D4"/>
    <w:rsid w:val="008D1DCB"/>
    <w:rsid w:val="008D3E19"/>
    <w:rsid w:val="008D7F2B"/>
    <w:rsid w:val="008E1305"/>
    <w:rsid w:val="008E29B3"/>
    <w:rsid w:val="008E46F5"/>
    <w:rsid w:val="008E5F01"/>
    <w:rsid w:val="008E5F24"/>
    <w:rsid w:val="008E7FC5"/>
    <w:rsid w:val="008F0084"/>
    <w:rsid w:val="008F0456"/>
    <w:rsid w:val="008F2B28"/>
    <w:rsid w:val="008F4A62"/>
    <w:rsid w:val="00901046"/>
    <w:rsid w:val="009017C6"/>
    <w:rsid w:val="00904756"/>
    <w:rsid w:val="00905067"/>
    <w:rsid w:val="00905676"/>
    <w:rsid w:val="00906352"/>
    <w:rsid w:val="00907191"/>
    <w:rsid w:val="00911EB8"/>
    <w:rsid w:val="0091564B"/>
    <w:rsid w:val="00915818"/>
    <w:rsid w:val="00922B04"/>
    <w:rsid w:val="00923FFB"/>
    <w:rsid w:val="00924315"/>
    <w:rsid w:val="00924B5C"/>
    <w:rsid w:val="00924CD9"/>
    <w:rsid w:val="00932D62"/>
    <w:rsid w:val="00934236"/>
    <w:rsid w:val="00934C66"/>
    <w:rsid w:val="0093535D"/>
    <w:rsid w:val="009371DF"/>
    <w:rsid w:val="00941C1C"/>
    <w:rsid w:val="00943058"/>
    <w:rsid w:val="0094366A"/>
    <w:rsid w:val="0094407E"/>
    <w:rsid w:val="00946731"/>
    <w:rsid w:val="0095151F"/>
    <w:rsid w:val="00951A3E"/>
    <w:rsid w:val="00952E14"/>
    <w:rsid w:val="00957824"/>
    <w:rsid w:val="009607F9"/>
    <w:rsid w:val="00961A26"/>
    <w:rsid w:val="00961BFB"/>
    <w:rsid w:val="009647D1"/>
    <w:rsid w:val="00966176"/>
    <w:rsid w:val="00967FE2"/>
    <w:rsid w:val="009722BE"/>
    <w:rsid w:val="009749CE"/>
    <w:rsid w:val="00975136"/>
    <w:rsid w:val="00975673"/>
    <w:rsid w:val="00975DE1"/>
    <w:rsid w:val="0098001F"/>
    <w:rsid w:val="0098558B"/>
    <w:rsid w:val="009864C7"/>
    <w:rsid w:val="009867B4"/>
    <w:rsid w:val="009875FF"/>
    <w:rsid w:val="00990A1A"/>
    <w:rsid w:val="00992920"/>
    <w:rsid w:val="00997367"/>
    <w:rsid w:val="009A02EC"/>
    <w:rsid w:val="009A4F6D"/>
    <w:rsid w:val="009A632D"/>
    <w:rsid w:val="009A6A46"/>
    <w:rsid w:val="009B1283"/>
    <w:rsid w:val="009B2D78"/>
    <w:rsid w:val="009B2FEC"/>
    <w:rsid w:val="009B6CC8"/>
    <w:rsid w:val="009B73D2"/>
    <w:rsid w:val="009C0CBE"/>
    <w:rsid w:val="009D46EE"/>
    <w:rsid w:val="009D6B5D"/>
    <w:rsid w:val="009E41CF"/>
    <w:rsid w:val="009E4389"/>
    <w:rsid w:val="009E64E4"/>
    <w:rsid w:val="009F2A17"/>
    <w:rsid w:val="009F761E"/>
    <w:rsid w:val="00A0313A"/>
    <w:rsid w:val="00A058D3"/>
    <w:rsid w:val="00A05A3B"/>
    <w:rsid w:val="00A06749"/>
    <w:rsid w:val="00A06F38"/>
    <w:rsid w:val="00A10505"/>
    <w:rsid w:val="00A10C63"/>
    <w:rsid w:val="00A1353C"/>
    <w:rsid w:val="00A15B4C"/>
    <w:rsid w:val="00A1711E"/>
    <w:rsid w:val="00A17DBE"/>
    <w:rsid w:val="00A200C0"/>
    <w:rsid w:val="00A240F3"/>
    <w:rsid w:val="00A257E5"/>
    <w:rsid w:val="00A2595F"/>
    <w:rsid w:val="00A31E44"/>
    <w:rsid w:val="00A33B43"/>
    <w:rsid w:val="00A37FCA"/>
    <w:rsid w:val="00A43F41"/>
    <w:rsid w:val="00A50E58"/>
    <w:rsid w:val="00A50F7D"/>
    <w:rsid w:val="00A51565"/>
    <w:rsid w:val="00A53D7E"/>
    <w:rsid w:val="00A54992"/>
    <w:rsid w:val="00A56F10"/>
    <w:rsid w:val="00A6088A"/>
    <w:rsid w:val="00A61D02"/>
    <w:rsid w:val="00A62F01"/>
    <w:rsid w:val="00A63C9F"/>
    <w:rsid w:val="00A6772F"/>
    <w:rsid w:val="00A70E45"/>
    <w:rsid w:val="00A743BC"/>
    <w:rsid w:val="00A755B2"/>
    <w:rsid w:val="00A76D34"/>
    <w:rsid w:val="00A845AD"/>
    <w:rsid w:val="00A84B68"/>
    <w:rsid w:val="00A85DD6"/>
    <w:rsid w:val="00A8702B"/>
    <w:rsid w:val="00A87880"/>
    <w:rsid w:val="00A90ECE"/>
    <w:rsid w:val="00AA356F"/>
    <w:rsid w:val="00AA4B89"/>
    <w:rsid w:val="00AA4DCB"/>
    <w:rsid w:val="00AA5DC4"/>
    <w:rsid w:val="00AA77EE"/>
    <w:rsid w:val="00AB01DE"/>
    <w:rsid w:val="00AB10BA"/>
    <w:rsid w:val="00AB1224"/>
    <w:rsid w:val="00AB4140"/>
    <w:rsid w:val="00AB7B91"/>
    <w:rsid w:val="00AC0D85"/>
    <w:rsid w:val="00AC2834"/>
    <w:rsid w:val="00AC3008"/>
    <w:rsid w:val="00AC32C6"/>
    <w:rsid w:val="00AC53D1"/>
    <w:rsid w:val="00AC6586"/>
    <w:rsid w:val="00AD0F01"/>
    <w:rsid w:val="00AD2C6B"/>
    <w:rsid w:val="00AD376C"/>
    <w:rsid w:val="00AD72F2"/>
    <w:rsid w:val="00AE06FD"/>
    <w:rsid w:val="00AE2013"/>
    <w:rsid w:val="00AE3D71"/>
    <w:rsid w:val="00AE6EA8"/>
    <w:rsid w:val="00AE7ED6"/>
    <w:rsid w:val="00AF07F7"/>
    <w:rsid w:val="00AF0C72"/>
    <w:rsid w:val="00AF0EE0"/>
    <w:rsid w:val="00AF11CB"/>
    <w:rsid w:val="00AF5C11"/>
    <w:rsid w:val="00B03E1B"/>
    <w:rsid w:val="00B05D03"/>
    <w:rsid w:val="00B05EAF"/>
    <w:rsid w:val="00B06721"/>
    <w:rsid w:val="00B07E67"/>
    <w:rsid w:val="00B11682"/>
    <w:rsid w:val="00B11BCB"/>
    <w:rsid w:val="00B121F2"/>
    <w:rsid w:val="00B148A1"/>
    <w:rsid w:val="00B25512"/>
    <w:rsid w:val="00B308C9"/>
    <w:rsid w:val="00B3285B"/>
    <w:rsid w:val="00B32A6D"/>
    <w:rsid w:val="00B32E0D"/>
    <w:rsid w:val="00B3349B"/>
    <w:rsid w:val="00B3406C"/>
    <w:rsid w:val="00B34967"/>
    <w:rsid w:val="00B349A3"/>
    <w:rsid w:val="00B37774"/>
    <w:rsid w:val="00B37AFE"/>
    <w:rsid w:val="00B401C0"/>
    <w:rsid w:val="00B41186"/>
    <w:rsid w:val="00B417CB"/>
    <w:rsid w:val="00B419F8"/>
    <w:rsid w:val="00B41C21"/>
    <w:rsid w:val="00B41EEA"/>
    <w:rsid w:val="00B441A6"/>
    <w:rsid w:val="00B44457"/>
    <w:rsid w:val="00B44F39"/>
    <w:rsid w:val="00B46B57"/>
    <w:rsid w:val="00B47AB7"/>
    <w:rsid w:val="00B50537"/>
    <w:rsid w:val="00B56F8A"/>
    <w:rsid w:val="00B63891"/>
    <w:rsid w:val="00B66432"/>
    <w:rsid w:val="00B665C0"/>
    <w:rsid w:val="00B751BA"/>
    <w:rsid w:val="00B848BD"/>
    <w:rsid w:val="00B874B8"/>
    <w:rsid w:val="00B95441"/>
    <w:rsid w:val="00B975F0"/>
    <w:rsid w:val="00B97D36"/>
    <w:rsid w:val="00BA4EE2"/>
    <w:rsid w:val="00BA5E9A"/>
    <w:rsid w:val="00BB096D"/>
    <w:rsid w:val="00BB369F"/>
    <w:rsid w:val="00BC1B26"/>
    <w:rsid w:val="00BD0706"/>
    <w:rsid w:val="00BD0DDE"/>
    <w:rsid w:val="00BD19BE"/>
    <w:rsid w:val="00BD2059"/>
    <w:rsid w:val="00BD44ED"/>
    <w:rsid w:val="00BD47BC"/>
    <w:rsid w:val="00BD7211"/>
    <w:rsid w:val="00BF0BF3"/>
    <w:rsid w:val="00BF13EB"/>
    <w:rsid w:val="00BF5E90"/>
    <w:rsid w:val="00BF6444"/>
    <w:rsid w:val="00BF6AA0"/>
    <w:rsid w:val="00BF7BFD"/>
    <w:rsid w:val="00C05617"/>
    <w:rsid w:val="00C10618"/>
    <w:rsid w:val="00C14F26"/>
    <w:rsid w:val="00C15933"/>
    <w:rsid w:val="00C16F8F"/>
    <w:rsid w:val="00C25063"/>
    <w:rsid w:val="00C25163"/>
    <w:rsid w:val="00C2753A"/>
    <w:rsid w:val="00C33F20"/>
    <w:rsid w:val="00C36DC2"/>
    <w:rsid w:val="00C4024F"/>
    <w:rsid w:val="00C40914"/>
    <w:rsid w:val="00C4590E"/>
    <w:rsid w:val="00C47702"/>
    <w:rsid w:val="00C47919"/>
    <w:rsid w:val="00C50045"/>
    <w:rsid w:val="00C50325"/>
    <w:rsid w:val="00C612A4"/>
    <w:rsid w:val="00C62052"/>
    <w:rsid w:val="00C6236E"/>
    <w:rsid w:val="00C623E1"/>
    <w:rsid w:val="00C65747"/>
    <w:rsid w:val="00C71882"/>
    <w:rsid w:val="00C7367C"/>
    <w:rsid w:val="00C75A3F"/>
    <w:rsid w:val="00C75E4B"/>
    <w:rsid w:val="00C76FB3"/>
    <w:rsid w:val="00C81CCA"/>
    <w:rsid w:val="00C8282F"/>
    <w:rsid w:val="00C845FA"/>
    <w:rsid w:val="00C864A6"/>
    <w:rsid w:val="00C91616"/>
    <w:rsid w:val="00C9162F"/>
    <w:rsid w:val="00C923C6"/>
    <w:rsid w:val="00C9630D"/>
    <w:rsid w:val="00C96729"/>
    <w:rsid w:val="00CA2AEA"/>
    <w:rsid w:val="00CA6893"/>
    <w:rsid w:val="00CB22D0"/>
    <w:rsid w:val="00CB3F4F"/>
    <w:rsid w:val="00CB4099"/>
    <w:rsid w:val="00CB46F6"/>
    <w:rsid w:val="00CB7422"/>
    <w:rsid w:val="00CB748A"/>
    <w:rsid w:val="00CC0733"/>
    <w:rsid w:val="00CC084D"/>
    <w:rsid w:val="00CC124A"/>
    <w:rsid w:val="00CC2190"/>
    <w:rsid w:val="00CC37A7"/>
    <w:rsid w:val="00CD00B9"/>
    <w:rsid w:val="00CD31F6"/>
    <w:rsid w:val="00CD5F14"/>
    <w:rsid w:val="00CE409C"/>
    <w:rsid w:val="00CE7F66"/>
    <w:rsid w:val="00CF3B2F"/>
    <w:rsid w:val="00CF4893"/>
    <w:rsid w:val="00CF593A"/>
    <w:rsid w:val="00D011E8"/>
    <w:rsid w:val="00D0236A"/>
    <w:rsid w:val="00D0262D"/>
    <w:rsid w:val="00D07454"/>
    <w:rsid w:val="00D07971"/>
    <w:rsid w:val="00D07A00"/>
    <w:rsid w:val="00D11377"/>
    <w:rsid w:val="00D120C9"/>
    <w:rsid w:val="00D129DD"/>
    <w:rsid w:val="00D16B29"/>
    <w:rsid w:val="00D16E67"/>
    <w:rsid w:val="00D23EB0"/>
    <w:rsid w:val="00D26126"/>
    <w:rsid w:val="00D312C0"/>
    <w:rsid w:val="00D31544"/>
    <w:rsid w:val="00D349D2"/>
    <w:rsid w:val="00D3521B"/>
    <w:rsid w:val="00D35B6E"/>
    <w:rsid w:val="00D3775C"/>
    <w:rsid w:val="00D46858"/>
    <w:rsid w:val="00D51BA5"/>
    <w:rsid w:val="00D53C42"/>
    <w:rsid w:val="00D56EB9"/>
    <w:rsid w:val="00D60D38"/>
    <w:rsid w:val="00D61A03"/>
    <w:rsid w:val="00D64ECE"/>
    <w:rsid w:val="00D65F8B"/>
    <w:rsid w:val="00D66052"/>
    <w:rsid w:val="00D705DF"/>
    <w:rsid w:val="00D719AE"/>
    <w:rsid w:val="00D745B8"/>
    <w:rsid w:val="00D7530D"/>
    <w:rsid w:val="00D84248"/>
    <w:rsid w:val="00D86555"/>
    <w:rsid w:val="00D91F6C"/>
    <w:rsid w:val="00D92C1C"/>
    <w:rsid w:val="00D96B07"/>
    <w:rsid w:val="00DA10FB"/>
    <w:rsid w:val="00DA1632"/>
    <w:rsid w:val="00DA232D"/>
    <w:rsid w:val="00DA292F"/>
    <w:rsid w:val="00DA2E50"/>
    <w:rsid w:val="00DA3C57"/>
    <w:rsid w:val="00DA6FE1"/>
    <w:rsid w:val="00DA7485"/>
    <w:rsid w:val="00DB51C7"/>
    <w:rsid w:val="00DB62B0"/>
    <w:rsid w:val="00DB76F5"/>
    <w:rsid w:val="00DC3590"/>
    <w:rsid w:val="00DC69DB"/>
    <w:rsid w:val="00DC713B"/>
    <w:rsid w:val="00DC76BB"/>
    <w:rsid w:val="00DC7A53"/>
    <w:rsid w:val="00DD2FA4"/>
    <w:rsid w:val="00DD62A8"/>
    <w:rsid w:val="00DD69D9"/>
    <w:rsid w:val="00DD6B50"/>
    <w:rsid w:val="00DE0D4D"/>
    <w:rsid w:val="00DE1DCA"/>
    <w:rsid w:val="00DE2A1A"/>
    <w:rsid w:val="00DE2A4C"/>
    <w:rsid w:val="00DE3936"/>
    <w:rsid w:val="00DE5C65"/>
    <w:rsid w:val="00DE6A51"/>
    <w:rsid w:val="00DE7EF5"/>
    <w:rsid w:val="00DF5541"/>
    <w:rsid w:val="00DF5AAD"/>
    <w:rsid w:val="00DF6F1D"/>
    <w:rsid w:val="00E01936"/>
    <w:rsid w:val="00E01C3A"/>
    <w:rsid w:val="00E0220C"/>
    <w:rsid w:val="00E04673"/>
    <w:rsid w:val="00E10B50"/>
    <w:rsid w:val="00E13B0A"/>
    <w:rsid w:val="00E1559A"/>
    <w:rsid w:val="00E211BA"/>
    <w:rsid w:val="00E2162C"/>
    <w:rsid w:val="00E22F7D"/>
    <w:rsid w:val="00E245E1"/>
    <w:rsid w:val="00E24F2A"/>
    <w:rsid w:val="00E253F9"/>
    <w:rsid w:val="00E25E45"/>
    <w:rsid w:val="00E2650C"/>
    <w:rsid w:val="00E26710"/>
    <w:rsid w:val="00E2767C"/>
    <w:rsid w:val="00E359A2"/>
    <w:rsid w:val="00E368EF"/>
    <w:rsid w:val="00E40E57"/>
    <w:rsid w:val="00E42E07"/>
    <w:rsid w:val="00E430D8"/>
    <w:rsid w:val="00E44B5B"/>
    <w:rsid w:val="00E4597D"/>
    <w:rsid w:val="00E5676D"/>
    <w:rsid w:val="00E56D7F"/>
    <w:rsid w:val="00E570A4"/>
    <w:rsid w:val="00E61271"/>
    <w:rsid w:val="00E65318"/>
    <w:rsid w:val="00E65BC5"/>
    <w:rsid w:val="00E73FCC"/>
    <w:rsid w:val="00E74F61"/>
    <w:rsid w:val="00E75BCC"/>
    <w:rsid w:val="00E75E86"/>
    <w:rsid w:val="00E77A7E"/>
    <w:rsid w:val="00E828DB"/>
    <w:rsid w:val="00E82A9D"/>
    <w:rsid w:val="00E8660D"/>
    <w:rsid w:val="00E86E46"/>
    <w:rsid w:val="00E914E3"/>
    <w:rsid w:val="00E931D7"/>
    <w:rsid w:val="00E9597B"/>
    <w:rsid w:val="00E978CB"/>
    <w:rsid w:val="00EA1ACC"/>
    <w:rsid w:val="00EA498B"/>
    <w:rsid w:val="00EA4DDA"/>
    <w:rsid w:val="00EA7853"/>
    <w:rsid w:val="00EB018C"/>
    <w:rsid w:val="00EB0E6D"/>
    <w:rsid w:val="00EB188B"/>
    <w:rsid w:val="00EB36EB"/>
    <w:rsid w:val="00EB5531"/>
    <w:rsid w:val="00EB6AEC"/>
    <w:rsid w:val="00EC0C65"/>
    <w:rsid w:val="00EC154C"/>
    <w:rsid w:val="00EC1AEC"/>
    <w:rsid w:val="00EC33D4"/>
    <w:rsid w:val="00EC61B8"/>
    <w:rsid w:val="00ED2664"/>
    <w:rsid w:val="00ED2BE2"/>
    <w:rsid w:val="00ED5423"/>
    <w:rsid w:val="00EE10EE"/>
    <w:rsid w:val="00EE3A56"/>
    <w:rsid w:val="00EE5454"/>
    <w:rsid w:val="00EE56F4"/>
    <w:rsid w:val="00EE6077"/>
    <w:rsid w:val="00EE78FC"/>
    <w:rsid w:val="00EE7D62"/>
    <w:rsid w:val="00EF642B"/>
    <w:rsid w:val="00EF6E3C"/>
    <w:rsid w:val="00F008A0"/>
    <w:rsid w:val="00F00BD9"/>
    <w:rsid w:val="00F01762"/>
    <w:rsid w:val="00F0179A"/>
    <w:rsid w:val="00F01C3D"/>
    <w:rsid w:val="00F039C3"/>
    <w:rsid w:val="00F06320"/>
    <w:rsid w:val="00F0635C"/>
    <w:rsid w:val="00F073D2"/>
    <w:rsid w:val="00F07C99"/>
    <w:rsid w:val="00F12108"/>
    <w:rsid w:val="00F12676"/>
    <w:rsid w:val="00F233AC"/>
    <w:rsid w:val="00F3022B"/>
    <w:rsid w:val="00F32126"/>
    <w:rsid w:val="00F34345"/>
    <w:rsid w:val="00F34DC1"/>
    <w:rsid w:val="00F426DC"/>
    <w:rsid w:val="00F42A0D"/>
    <w:rsid w:val="00F43087"/>
    <w:rsid w:val="00F444DD"/>
    <w:rsid w:val="00F479CF"/>
    <w:rsid w:val="00F60A86"/>
    <w:rsid w:val="00F6124B"/>
    <w:rsid w:val="00F63F7A"/>
    <w:rsid w:val="00F6541C"/>
    <w:rsid w:val="00F65812"/>
    <w:rsid w:val="00F65B12"/>
    <w:rsid w:val="00F66FA0"/>
    <w:rsid w:val="00F70E7B"/>
    <w:rsid w:val="00F72BE6"/>
    <w:rsid w:val="00F7691E"/>
    <w:rsid w:val="00F80758"/>
    <w:rsid w:val="00F8279F"/>
    <w:rsid w:val="00F85B3E"/>
    <w:rsid w:val="00F86F3B"/>
    <w:rsid w:val="00F8711E"/>
    <w:rsid w:val="00F93109"/>
    <w:rsid w:val="00F93312"/>
    <w:rsid w:val="00F96FA2"/>
    <w:rsid w:val="00FA04D7"/>
    <w:rsid w:val="00FA12AF"/>
    <w:rsid w:val="00FA3688"/>
    <w:rsid w:val="00FA3C3A"/>
    <w:rsid w:val="00FA4AB9"/>
    <w:rsid w:val="00FA68DF"/>
    <w:rsid w:val="00FB085C"/>
    <w:rsid w:val="00FB2410"/>
    <w:rsid w:val="00FB269A"/>
    <w:rsid w:val="00FC6A9C"/>
    <w:rsid w:val="00FD0EDF"/>
    <w:rsid w:val="00FD16FB"/>
    <w:rsid w:val="00FD2FB8"/>
    <w:rsid w:val="00FE032D"/>
    <w:rsid w:val="00FE2E79"/>
    <w:rsid w:val="00FE2FFF"/>
    <w:rsid w:val="00FE472B"/>
    <w:rsid w:val="00FE6CE7"/>
    <w:rsid w:val="00FE7994"/>
    <w:rsid w:val="00FF1B29"/>
    <w:rsid w:val="00FF3C52"/>
    <w:rsid w:val="00FF53FB"/>
    <w:rsid w:val="00FF5888"/>
    <w:rsid w:val="00FF6318"/>
    <w:rsid w:val="00FF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F2"/>
    <w:pPr>
      <w:suppressAutoHyphens/>
      <w:spacing w:line="240" w:lineRule="auto"/>
    </w:pPr>
    <w:rPr>
      <w:rFonts w:eastAsia="Times New Roman"/>
      <w:caps w:val="0"/>
      <w:sz w:val="20"/>
      <w:lang w:eastAsia="ar-SA"/>
    </w:rPr>
  </w:style>
  <w:style w:type="paragraph" w:styleId="1">
    <w:name w:val="heading 1"/>
    <w:basedOn w:val="a"/>
    <w:next w:val="a"/>
    <w:link w:val="10"/>
    <w:qFormat/>
    <w:rsid w:val="00782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4184"/>
    <w:pPr>
      <w:keepNext/>
      <w:suppressAutoHyphens w:val="0"/>
      <w:outlineLvl w:val="1"/>
    </w:pPr>
    <w:rPr>
      <w:sz w:val="28"/>
      <w:lang w:eastAsia="ru-RU"/>
    </w:rPr>
  </w:style>
  <w:style w:type="paragraph" w:styleId="3">
    <w:name w:val="heading 3"/>
    <w:basedOn w:val="a"/>
    <w:next w:val="a"/>
    <w:link w:val="30"/>
    <w:qFormat/>
    <w:rsid w:val="00684184"/>
    <w:pPr>
      <w:keepNext/>
      <w:suppressAutoHyphens w:val="0"/>
      <w:spacing w:before="240" w:after="60"/>
      <w:outlineLvl w:val="2"/>
    </w:pPr>
    <w:rPr>
      <w:rFonts w:ascii="Arial" w:hAnsi="Arial" w:cs="Arial"/>
      <w:b/>
      <w:bCs/>
      <w:sz w:val="26"/>
      <w:szCs w:val="26"/>
      <w:lang w:eastAsia="ru-RU"/>
    </w:rPr>
  </w:style>
  <w:style w:type="paragraph" w:styleId="5">
    <w:name w:val="heading 5"/>
    <w:basedOn w:val="a"/>
    <w:next w:val="a"/>
    <w:link w:val="50"/>
    <w:qFormat/>
    <w:rsid w:val="00684184"/>
    <w:pPr>
      <w:suppressAutoHyphens w:val="0"/>
      <w:spacing w:before="240" w:after="60"/>
      <w:outlineLvl w:val="4"/>
    </w:pPr>
    <w:rPr>
      <w:b/>
      <w:bCs/>
      <w:i/>
      <w:iCs/>
      <w:sz w:val="26"/>
      <w:szCs w:val="26"/>
      <w:lang w:eastAsia="ru-RU"/>
    </w:rPr>
  </w:style>
  <w:style w:type="paragraph" w:styleId="6">
    <w:name w:val="heading 6"/>
    <w:basedOn w:val="a"/>
    <w:next w:val="a"/>
    <w:link w:val="60"/>
    <w:uiPriority w:val="9"/>
    <w:semiHidden/>
    <w:unhideWhenUsed/>
    <w:qFormat/>
    <w:rsid w:val="001B20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75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8275F"/>
    <w:pPr>
      <w:spacing w:line="240" w:lineRule="auto"/>
    </w:pPr>
  </w:style>
  <w:style w:type="paragraph" w:styleId="a4">
    <w:name w:val="Title"/>
    <w:basedOn w:val="a"/>
    <w:next w:val="a"/>
    <w:link w:val="a5"/>
    <w:uiPriority w:val="10"/>
    <w:qFormat/>
    <w:rsid w:val="007827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275F"/>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78275F"/>
    <w:rPr>
      <w:b/>
      <w:bCs/>
    </w:rPr>
  </w:style>
  <w:style w:type="paragraph" w:styleId="a7">
    <w:name w:val="Balloon Text"/>
    <w:basedOn w:val="a"/>
    <w:link w:val="a8"/>
    <w:semiHidden/>
    <w:unhideWhenUsed/>
    <w:rsid w:val="00AD72F2"/>
    <w:rPr>
      <w:rFonts w:ascii="Tahoma" w:hAnsi="Tahoma" w:cs="Tahoma"/>
      <w:sz w:val="16"/>
      <w:szCs w:val="16"/>
    </w:rPr>
  </w:style>
  <w:style w:type="character" w:customStyle="1" w:styleId="a8">
    <w:name w:val="Текст выноски Знак"/>
    <w:basedOn w:val="a0"/>
    <w:link w:val="a7"/>
    <w:uiPriority w:val="99"/>
    <w:semiHidden/>
    <w:rsid w:val="00AD72F2"/>
    <w:rPr>
      <w:rFonts w:ascii="Tahoma" w:eastAsia="Times New Roman" w:hAnsi="Tahoma" w:cs="Tahoma"/>
      <w:caps w:val="0"/>
      <w:sz w:val="16"/>
      <w:szCs w:val="16"/>
      <w:lang w:eastAsia="ar-SA"/>
    </w:rPr>
  </w:style>
  <w:style w:type="paragraph" w:styleId="a9">
    <w:name w:val="header"/>
    <w:basedOn w:val="a"/>
    <w:link w:val="aa"/>
    <w:unhideWhenUsed/>
    <w:rsid w:val="00AD72F2"/>
    <w:pPr>
      <w:tabs>
        <w:tab w:val="center" w:pos="4677"/>
        <w:tab w:val="right" w:pos="9355"/>
      </w:tabs>
    </w:pPr>
  </w:style>
  <w:style w:type="character" w:customStyle="1" w:styleId="aa">
    <w:name w:val="Верхний колонтитул Знак"/>
    <w:basedOn w:val="a0"/>
    <w:link w:val="a9"/>
    <w:uiPriority w:val="99"/>
    <w:rsid w:val="00AD72F2"/>
    <w:rPr>
      <w:rFonts w:eastAsia="Times New Roman"/>
      <w:caps w:val="0"/>
      <w:sz w:val="20"/>
      <w:lang w:eastAsia="ar-SA"/>
    </w:rPr>
  </w:style>
  <w:style w:type="paragraph" w:styleId="ab">
    <w:name w:val="footer"/>
    <w:basedOn w:val="a"/>
    <w:link w:val="ac"/>
    <w:unhideWhenUsed/>
    <w:rsid w:val="00AD72F2"/>
    <w:pPr>
      <w:tabs>
        <w:tab w:val="center" w:pos="4677"/>
        <w:tab w:val="right" w:pos="9355"/>
      </w:tabs>
    </w:pPr>
  </w:style>
  <w:style w:type="character" w:customStyle="1" w:styleId="ac">
    <w:name w:val="Нижний колонтитул Знак"/>
    <w:basedOn w:val="a0"/>
    <w:link w:val="ab"/>
    <w:uiPriority w:val="99"/>
    <w:rsid w:val="00AD72F2"/>
    <w:rPr>
      <w:rFonts w:eastAsia="Times New Roman"/>
      <w:caps w:val="0"/>
      <w:sz w:val="20"/>
      <w:lang w:eastAsia="ar-SA"/>
    </w:rPr>
  </w:style>
  <w:style w:type="paragraph" w:styleId="ad">
    <w:name w:val="List Paragraph"/>
    <w:basedOn w:val="a"/>
    <w:uiPriority w:val="34"/>
    <w:qFormat/>
    <w:rsid w:val="00EF6E3C"/>
    <w:pPr>
      <w:ind w:left="720"/>
      <w:contextualSpacing/>
    </w:pPr>
  </w:style>
  <w:style w:type="character" w:customStyle="1" w:styleId="20">
    <w:name w:val="Заголовок 2 Знак"/>
    <w:basedOn w:val="a0"/>
    <w:link w:val="2"/>
    <w:rsid w:val="00684184"/>
    <w:rPr>
      <w:rFonts w:eastAsia="Times New Roman"/>
      <w:caps w:val="0"/>
      <w:sz w:val="28"/>
      <w:lang w:eastAsia="ru-RU"/>
    </w:rPr>
  </w:style>
  <w:style w:type="character" w:customStyle="1" w:styleId="30">
    <w:name w:val="Заголовок 3 Знак"/>
    <w:basedOn w:val="a0"/>
    <w:link w:val="3"/>
    <w:rsid w:val="00684184"/>
    <w:rPr>
      <w:rFonts w:ascii="Arial" w:eastAsia="Times New Roman" w:hAnsi="Arial" w:cs="Arial"/>
      <w:b/>
      <w:bCs/>
      <w:caps w:val="0"/>
      <w:sz w:val="26"/>
      <w:szCs w:val="26"/>
      <w:lang w:eastAsia="ru-RU"/>
    </w:rPr>
  </w:style>
  <w:style w:type="character" w:customStyle="1" w:styleId="50">
    <w:name w:val="Заголовок 5 Знак"/>
    <w:basedOn w:val="a0"/>
    <w:link w:val="5"/>
    <w:rsid w:val="00684184"/>
    <w:rPr>
      <w:rFonts w:eastAsia="Times New Roman"/>
      <w:b/>
      <w:bCs/>
      <w:i/>
      <w:iCs/>
      <w:caps w:val="0"/>
      <w:sz w:val="26"/>
      <w:szCs w:val="26"/>
      <w:lang w:eastAsia="ru-RU"/>
    </w:rPr>
  </w:style>
  <w:style w:type="paragraph" w:styleId="ae">
    <w:name w:val="Normal (Web)"/>
    <w:basedOn w:val="a"/>
    <w:rsid w:val="00684184"/>
    <w:pPr>
      <w:suppressAutoHyphens w:val="0"/>
      <w:spacing w:before="100" w:beforeAutospacing="1" w:after="100" w:afterAutospacing="1"/>
    </w:pPr>
    <w:rPr>
      <w:sz w:val="24"/>
      <w:szCs w:val="24"/>
      <w:lang w:eastAsia="ru-RU"/>
    </w:rPr>
  </w:style>
  <w:style w:type="character" w:styleId="af">
    <w:name w:val="page number"/>
    <w:basedOn w:val="a0"/>
    <w:rsid w:val="00684184"/>
  </w:style>
  <w:style w:type="paragraph" w:customStyle="1" w:styleId="ConsNonformat">
    <w:name w:val="ConsNonformat"/>
    <w:rsid w:val="00684184"/>
    <w:pPr>
      <w:widowControl w:val="0"/>
      <w:autoSpaceDE w:val="0"/>
      <w:autoSpaceDN w:val="0"/>
      <w:adjustRightInd w:val="0"/>
      <w:spacing w:line="240" w:lineRule="auto"/>
      <w:ind w:right="19772"/>
    </w:pPr>
    <w:rPr>
      <w:rFonts w:ascii="Courier New" w:eastAsia="Times New Roman" w:hAnsi="Courier New" w:cs="Courier New"/>
      <w:caps w:val="0"/>
      <w:sz w:val="20"/>
      <w:lang w:eastAsia="ru-RU"/>
    </w:rPr>
  </w:style>
  <w:style w:type="paragraph" w:customStyle="1" w:styleId="ConsNormal">
    <w:name w:val="ConsNormal"/>
    <w:rsid w:val="00684184"/>
    <w:pPr>
      <w:widowControl w:val="0"/>
      <w:autoSpaceDE w:val="0"/>
      <w:autoSpaceDN w:val="0"/>
      <w:adjustRightInd w:val="0"/>
      <w:spacing w:line="240" w:lineRule="auto"/>
      <w:ind w:right="19772" w:firstLine="720"/>
    </w:pPr>
    <w:rPr>
      <w:rFonts w:ascii="Arial" w:eastAsia="Times New Roman" w:hAnsi="Arial" w:cs="Arial"/>
      <w:caps w:val="0"/>
      <w:sz w:val="20"/>
      <w:lang w:eastAsia="ru-RU"/>
    </w:rPr>
  </w:style>
  <w:style w:type="paragraph" w:customStyle="1" w:styleId="af0">
    <w:name w:val="Знак"/>
    <w:basedOn w:val="a"/>
    <w:rsid w:val="00684184"/>
    <w:pPr>
      <w:suppressAutoHyphens w:val="0"/>
      <w:spacing w:after="160" w:line="240" w:lineRule="exact"/>
    </w:pPr>
    <w:rPr>
      <w:rFonts w:ascii="Verdana" w:hAnsi="Verdana"/>
      <w:lang w:val="en-US" w:eastAsia="en-US"/>
    </w:rPr>
  </w:style>
  <w:style w:type="paragraph" w:customStyle="1" w:styleId="ConsPlusNormal">
    <w:name w:val="ConsPlusNormal"/>
    <w:rsid w:val="00684184"/>
    <w:pPr>
      <w:widowControl w:val="0"/>
      <w:autoSpaceDE w:val="0"/>
      <w:autoSpaceDN w:val="0"/>
      <w:adjustRightInd w:val="0"/>
      <w:spacing w:line="240" w:lineRule="auto"/>
      <w:ind w:firstLine="720"/>
    </w:pPr>
    <w:rPr>
      <w:rFonts w:ascii="Arial" w:eastAsia="Times New Roman" w:hAnsi="Arial" w:cs="Arial"/>
      <w:caps w:val="0"/>
      <w:sz w:val="20"/>
      <w:lang w:eastAsia="ru-RU"/>
    </w:rPr>
  </w:style>
  <w:style w:type="paragraph" w:styleId="af1">
    <w:name w:val="Body Text Indent"/>
    <w:basedOn w:val="a"/>
    <w:link w:val="af2"/>
    <w:rsid w:val="00684184"/>
    <w:pPr>
      <w:suppressAutoHyphens w:val="0"/>
      <w:autoSpaceDE w:val="0"/>
      <w:autoSpaceDN w:val="0"/>
      <w:adjustRightInd w:val="0"/>
      <w:ind w:firstLine="540"/>
      <w:jc w:val="both"/>
    </w:pPr>
    <w:rPr>
      <w:sz w:val="28"/>
      <w:szCs w:val="28"/>
      <w:lang w:eastAsia="ru-RU"/>
    </w:rPr>
  </w:style>
  <w:style w:type="character" w:customStyle="1" w:styleId="af2">
    <w:name w:val="Основной текст с отступом Знак"/>
    <w:basedOn w:val="a0"/>
    <w:link w:val="af1"/>
    <w:rsid w:val="00684184"/>
    <w:rPr>
      <w:rFonts w:eastAsia="Times New Roman"/>
      <w:caps w:val="0"/>
      <w:sz w:val="28"/>
      <w:szCs w:val="28"/>
      <w:lang w:eastAsia="ru-RU"/>
    </w:rPr>
  </w:style>
  <w:style w:type="table" w:styleId="af3">
    <w:name w:val="Table Grid"/>
    <w:basedOn w:val="a1"/>
    <w:rsid w:val="00684184"/>
    <w:pPr>
      <w:spacing w:line="240" w:lineRule="auto"/>
    </w:pPr>
    <w:rPr>
      <w:rFonts w:eastAsia="Times New Roman"/>
      <w:caps w:val="0"/>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
    <w:basedOn w:val="ae"/>
    <w:rsid w:val="00684184"/>
    <w:pPr>
      <w:spacing w:before="0" w:beforeAutospacing="0" w:after="0" w:afterAutospacing="0" w:line="360" w:lineRule="auto"/>
      <w:ind w:firstLine="709"/>
      <w:jc w:val="center"/>
    </w:pPr>
    <w:rPr>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4184"/>
    <w:pPr>
      <w:tabs>
        <w:tab w:val="num" w:pos="1287"/>
      </w:tabs>
      <w:suppressAutoHyphens w:val="0"/>
      <w:spacing w:after="160" w:line="240" w:lineRule="exact"/>
      <w:ind w:left="1287" w:hanging="360"/>
      <w:jc w:val="both"/>
    </w:pPr>
    <w:rPr>
      <w:rFonts w:ascii="Verdana" w:hAnsi="Verdana" w:cs="Arial"/>
      <w:lang w:val="en-US" w:eastAsia="en-US"/>
    </w:rPr>
  </w:style>
  <w:style w:type="paragraph" w:customStyle="1" w:styleId="af5">
    <w:name w:val="Прижатый влево"/>
    <w:basedOn w:val="a"/>
    <w:next w:val="a"/>
    <w:rsid w:val="00684184"/>
    <w:pPr>
      <w:suppressAutoHyphens w:val="0"/>
      <w:autoSpaceDE w:val="0"/>
      <w:autoSpaceDN w:val="0"/>
      <w:adjustRightInd w:val="0"/>
    </w:pPr>
    <w:rPr>
      <w:rFonts w:ascii="Arial" w:hAnsi="Arial"/>
      <w:lang w:eastAsia="ru-RU"/>
    </w:rPr>
  </w:style>
  <w:style w:type="paragraph" w:customStyle="1" w:styleId="ConsPlusNonformat">
    <w:name w:val="ConsPlusNonformat"/>
    <w:rsid w:val="00684184"/>
    <w:pPr>
      <w:autoSpaceDE w:val="0"/>
      <w:autoSpaceDN w:val="0"/>
      <w:adjustRightInd w:val="0"/>
      <w:spacing w:line="240" w:lineRule="auto"/>
    </w:pPr>
    <w:rPr>
      <w:rFonts w:ascii="Courier New" w:eastAsia="Times New Roman" w:hAnsi="Courier New" w:cs="Courier New"/>
      <w:caps w:val="0"/>
      <w:sz w:val="20"/>
      <w:lang w:eastAsia="ru-RU"/>
    </w:rPr>
  </w:style>
  <w:style w:type="paragraph" w:styleId="HTML">
    <w:name w:val="HTML Preformatted"/>
    <w:basedOn w:val="a"/>
    <w:link w:val="HTML0"/>
    <w:rsid w:val="00684184"/>
    <w:pPr>
      <w:pBdr>
        <w:top w:val="single" w:sz="6" w:space="5" w:color="CCCCCC"/>
        <w:left w:val="single" w:sz="36" w:space="8" w:color="BBBBBB"/>
        <w:bottom w:val="single" w:sz="6" w:space="8" w:color="CCCCCC"/>
        <w:right w:val="single" w:sz="6" w:space="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999999"/>
      <w:sz w:val="24"/>
      <w:szCs w:val="24"/>
      <w:lang w:eastAsia="ru-RU"/>
    </w:rPr>
  </w:style>
  <w:style w:type="character" w:customStyle="1" w:styleId="HTML0">
    <w:name w:val="Стандартный HTML Знак"/>
    <w:basedOn w:val="a0"/>
    <w:link w:val="HTML"/>
    <w:rsid w:val="00684184"/>
    <w:rPr>
      <w:rFonts w:ascii="Courier New" w:eastAsia="Times New Roman" w:hAnsi="Courier New" w:cs="Courier New"/>
      <w:caps w:val="0"/>
      <w:color w:val="999999"/>
      <w:szCs w:val="24"/>
      <w:lang w:eastAsia="ru-RU"/>
    </w:rPr>
  </w:style>
  <w:style w:type="paragraph" w:styleId="af6">
    <w:name w:val="Plain Text"/>
    <w:basedOn w:val="a"/>
    <w:link w:val="af7"/>
    <w:rsid w:val="00684184"/>
    <w:pPr>
      <w:suppressAutoHyphens w:val="0"/>
    </w:pPr>
    <w:rPr>
      <w:rFonts w:ascii="Courier New" w:hAnsi="Courier New"/>
      <w:lang w:eastAsia="ru-RU"/>
    </w:rPr>
  </w:style>
  <w:style w:type="character" w:customStyle="1" w:styleId="af7">
    <w:name w:val="Текст Знак"/>
    <w:basedOn w:val="a0"/>
    <w:link w:val="af6"/>
    <w:rsid w:val="00684184"/>
    <w:rPr>
      <w:rFonts w:ascii="Courier New" w:eastAsia="Times New Roman" w:hAnsi="Courier New"/>
      <w:caps w:val="0"/>
      <w:sz w:val="20"/>
      <w:lang w:eastAsia="ru-RU"/>
    </w:rPr>
  </w:style>
  <w:style w:type="paragraph" w:customStyle="1" w:styleId="af8">
    <w:name w:val="Таблицы (моноширинный)"/>
    <w:basedOn w:val="a"/>
    <w:next w:val="a"/>
    <w:rsid w:val="00684184"/>
    <w:pPr>
      <w:suppressAutoHyphens w:val="0"/>
      <w:autoSpaceDE w:val="0"/>
      <w:autoSpaceDN w:val="0"/>
      <w:adjustRightInd w:val="0"/>
      <w:jc w:val="both"/>
    </w:pPr>
    <w:rPr>
      <w:rFonts w:ascii="Courier New" w:hAnsi="Courier New" w:cs="Courier New"/>
      <w:lang w:eastAsia="ru-RU"/>
    </w:rPr>
  </w:style>
  <w:style w:type="paragraph" w:customStyle="1" w:styleId="af9">
    <w:name w:val="Знак Знак Знак Знак Знак Знак"/>
    <w:basedOn w:val="a"/>
    <w:rsid w:val="00684184"/>
    <w:pPr>
      <w:tabs>
        <w:tab w:val="num" w:pos="432"/>
      </w:tabs>
      <w:suppressAutoHyphens w:val="0"/>
      <w:spacing w:before="120" w:after="160"/>
      <w:ind w:left="432" w:hanging="432"/>
      <w:jc w:val="both"/>
    </w:pPr>
    <w:rPr>
      <w:b/>
      <w:bCs/>
      <w:caps/>
      <w:sz w:val="32"/>
      <w:szCs w:val="32"/>
      <w:lang w:val="en-US" w:eastAsia="en-US"/>
    </w:rPr>
  </w:style>
  <w:style w:type="paragraph" w:customStyle="1" w:styleId="ConsPlusTitle">
    <w:name w:val="ConsPlusTitle"/>
    <w:rsid w:val="00684184"/>
    <w:pPr>
      <w:widowControl w:val="0"/>
      <w:autoSpaceDE w:val="0"/>
      <w:autoSpaceDN w:val="0"/>
      <w:adjustRightInd w:val="0"/>
      <w:spacing w:line="240" w:lineRule="auto"/>
    </w:pPr>
    <w:rPr>
      <w:rFonts w:ascii="Arial" w:eastAsia="Times New Roman" w:hAnsi="Arial" w:cs="Arial"/>
      <w:b/>
      <w:bCs/>
      <w:caps w:val="0"/>
      <w:sz w:val="20"/>
      <w:lang w:eastAsia="ru-RU"/>
    </w:rPr>
  </w:style>
  <w:style w:type="paragraph" w:customStyle="1" w:styleId="afa">
    <w:name w:val="Знак"/>
    <w:basedOn w:val="a"/>
    <w:rsid w:val="00684184"/>
    <w:pPr>
      <w:suppressAutoHyphens w:val="0"/>
      <w:spacing w:after="160" w:line="240" w:lineRule="exact"/>
    </w:pPr>
    <w:rPr>
      <w:rFonts w:ascii="Verdana" w:hAnsi="Verdana"/>
      <w:lang w:val="en-US" w:eastAsia="en-US"/>
    </w:rPr>
  </w:style>
  <w:style w:type="paragraph" w:styleId="afb">
    <w:name w:val="footnote text"/>
    <w:basedOn w:val="a"/>
    <w:link w:val="afc"/>
    <w:semiHidden/>
    <w:unhideWhenUsed/>
    <w:rsid w:val="00436946"/>
    <w:pPr>
      <w:suppressAutoHyphens w:val="0"/>
    </w:pPr>
    <w:rPr>
      <w:lang w:eastAsia="ru-RU"/>
    </w:rPr>
  </w:style>
  <w:style w:type="character" w:customStyle="1" w:styleId="afc">
    <w:name w:val="Текст сноски Знак"/>
    <w:basedOn w:val="a0"/>
    <w:link w:val="afb"/>
    <w:semiHidden/>
    <w:rsid w:val="00436946"/>
    <w:rPr>
      <w:rFonts w:eastAsia="Times New Roman"/>
      <w:caps w:val="0"/>
      <w:sz w:val="20"/>
      <w:lang w:eastAsia="ru-RU"/>
    </w:rPr>
  </w:style>
  <w:style w:type="character" w:styleId="afd">
    <w:name w:val="footnote reference"/>
    <w:basedOn w:val="a0"/>
    <w:semiHidden/>
    <w:unhideWhenUsed/>
    <w:rsid w:val="00436946"/>
    <w:rPr>
      <w:vertAlign w:val="superscript"/>
    </w:rPr>
  </w:style>
  <w:style w:type="character" w:customStyle="1" w:styleId="60">
    <w:name w:val="Заголовок 6 Знак"/>
    <w:basedOn w:val="a0"/>
    <w:link w:val="6"/>
    <w:uiPriority w:val="9"/>
    <w:semiHidden/>
    <w:rsid w:val="001B2082"/>
    <w:rPr>
      <w:rFonts w:asciiTheme="majorHAnsi" w:eastAsiaTheme="majorEastAsia" w:hAnsiTheme="majorHAnsi" w:cstheme="majorBidi"/>
      <w:i/>
      <w:iCs/>
      <w:caps w:val="0"/>
      <w:color w:val="243F60" w:themeColor="accent1" w:themeShade="7F"/>
      <w:sz w:val="20"/>
      <w:lang w:eastAsia="ar-SA"/>
    </w:rPr>
  </w:style>
  <w:style w:type="paragraph" w:styleId="afe">
    <w:name w:val="Body Text"/>
    <w:basedOn w:val="a"/>
    <w:link w:val="aff"/>
    <w:uiPriority w:val="99"/>
    <w:semiHidden/>
    <w:unhideWhenUsed/>
    <w:rsid w:val="001B2082"/>
    <w:pPr>
      <w:spacing w:after="120"/>
    </w:pPr>
  </w:style>
  <w:style w:type="character" w:customStyle="1" w:styleId="aff">
    <w:name w:val="Основной текст Знак"/>
    <w:basedOn w:val="a0"/>
    <w:link w:val="afe"/>
    <w:uiPriority w:val="99"/>
    <w:semiHidden/>
    <w:rsid w:val="001B2082"/>
    <w:rPr>
      <w:rFonts w:eastAsia="Times New Roman"/>
      <w:caps w:val="0"/>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aps/>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F2"/>
    <w:pPr>
      <w:suppressAutoHyphens/>
      <w:spacing w:line="240" w:lineRule="auto"/>
    </w:pPr>
    <w:rPr>
      <w:rFonts w:eastAsia="Times New Roman"/>
      <w:caps w:val="0"/>
      <w:sz w:val="20"/>
      <w:lang w:eastAsia="ar-SA"/>
    </w:rPr>
  </w:style>
  <w:style w:type="paragraph" w:styleId="1">
    <w:name w:val="heading 1"/>
    <w:basedOn w:val="a"/>
    <w:next w:val="a"/>
    <w:link w:val="10"/>
    <w:qFormat/>
    <w:rsid w:val="00782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4184"/>
    <w:pPr>
      <w:keepNext/>
      <w:suppressAutoHyphens w:val="0"/>
      <w:outlineLvl w:val="1"/>
    </w:pPr>
    <w:rPr>
      <w:sz w:val="28"/>
      <w:lang w:eastAsia="ru-RU"/>
    </w:rPr>
  </w:style>
  <w:style w:type="paragraph" w:styleId="3">
    <w:name w:val="heading 3"/>
    <w:basedOn w:val="a"/>
    <w:next w:val="a"/>
    <w:link w:val="30"/>
    <w:qFormat/>
    <w:rsid w:val="00684184"/>
    <w:pPr>
      <w:keepNext/>
      <w:suppressAutoHyphens w:val="0"/>
      <w:spacing w:before="240" w:after="60"/>
      <w:outlineLvl w:val="2"/>
    </w:pPr>
    <w:rPr>
      <w:rFonts w:ascii="Arial" w:hAnsi="Arial" w:cs="Arial"/>
      <w:b/>
      <w:bCs/>
      <w:sz w:val="26"/>
      <w:szCs w:val="26"/>
      <w:lang w:eastAsia="ru-RU"/>
    </w:rPr>
  </w:style>
  <w:style w:type="paragraph" w:styleId="5">
    <w:name w:val="heading 5"/>
    <w:basedOn w:val="a"/>
    <w:next w:val="a"/>
    <w:link w:val="50"/>
    <w:qFormat/>
    <w:rsid w:val="00684184"/>
    <w:pPr>
      <w:suppressAutoHyphens w:val="0"/>
      <w:spacing w:before="240" w:after="60"/>
      <w:outlineLvl w:val="4"/>
    </w:pPr>
    <w:rPr>
      <w:b/>
      <w:bCs/>
      <w:i/>
      <w:iCs/>
      <w:sz w:val="26"/>
      <w:szCs w:val="26"/>
      <w:lang w:eastAsia="ru-RU"/>
    </w:rPr>
  </w:style>
  <w:style w:type="paragraph" w:styleId="6">
    <w:name w:val="heading 6"/>
    <w:basedOn w:val="a"/>
    <w:next w:val="a"/>
    <w:link w:val="60"/>
    <w:uiPriority w:val="9"/>
    <w:semiHidden/>
    <w:unhideWhenUsed/>
    <w:qFormat/>
    <w:rsid w:val="001B20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75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8275F"/>
    <w:pPr>
      <w:spacing w:line="240" w:lineRule="auto"/>
    </w:pPr>
  </w:style>
  <w:style w:type="paragraph" w:styleId="a4">
    <w:name w:val="Title"/>
    <w:basedOn w:val="a"/>
    <w:next w:val="a"/>
    <w:link w:val="a5"/>
    <w:uiPriority w:val="10"/>
    <w:qFormat/>
    <w:rsid w:val="007827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275F"/>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78275F"/>
    <w:rPr>
      <w:b/>
      <w:bCs/>
    </w:rPr>
  </w:style>
  <w:style w:type="paragraph" w:styleId="a7">
    <w:name w:val="Balloon Text"/>
    <w:basedOn w:val="a"/>
    <w:link w:val="a8"/>
    <w:semiHidden/>
    <w:unhideWhenUsed/>
    <w:rsid w:val="00AD72F2"/>
    <w:rPr>
      <w:rFonts w:ascii="Tahoma" w:hAnsi="Tahoma" w:cs="Tahoma"/>
      <w:sz w:val="16"/>
      <w:szCs w:val="16"/>
    </w:rPr>
  </w:style>
  <w:style w:type="character" w:customStyle="1" w:styleId="a8">
    <w:name w:val="Текст выноски Знак"/>
    <w:basedOn w:val="a0"/>
    <w:link w:val="a7"/>
    <w:uiPriority w:val="99"/>
    <w:semiHidden/>
    <w:rsid w:val="00AD72F2"/>
    <w:rPr>
      <w:rFonts w:ascii="Tahoma" w:eastAsia="Times New Roman" w:hAnsi="Tahoma" w:cs="Tahoma"/>
      <w:caps w:val="0"/>
      <w:sz w:val="16"/>
      <w:szCs w:val="16"/>
      <w:lang w:eastAsia="ar-SA"/>
    </w:rPr>
  </w:style>
  <w:style w:type="paragraph" w:styleId="a9">
    <w:name w:val="header"/>
    <w:basedOn w:val="a"/>
    <w:link w:val="aa"/>
    <w:unhideWhenUsed/>
    <w:rsid w:val="00AD72F2"/>
    <w:pPr>
      <w:tabs>
        <w:tab w:val="center" w:pos="4677"/>
        <w:tab w:val="right" w:pos="9355"/>
      </w:tabs>
    </w:pPr>
  </w:style>
  <w:style w:type="character" w:customStyle="1" w:styleId="aa">
    <w:name w:val="Верхний колонтитул Знак"/>
    <w:basedOn w:val="a0"/>
    <w:link w:val="a9"/>
    <w:uiPriority w:val="99"/>
    <w:rsid w:val="00AD72F2"/>
    <w:rPr>
      <w:rFonts w:eastAsia="Times New Roman"/>
      <w:caps w:val="0"/>
      <w:sz w:val="20"/>
      <w:lang w:eastAsia="ar-SA"/>
    </w:rPr>
  </w:style>
  <w:style w:type="paragraph" w:styleId="ab">
    <w:name w:val="footer"/>
    <w:basedOn w:val="a"/>
    <w:link w:val="ac"/>
    <w:unhideWhenUsed/>
    <w:rsid w:val="00AD72F2"/>
    <w:pPr>
      <w:tabs>
        <w:tab w:val="center" w:pos="4677"/>
        <w:tab w:val="right" w:pos="9355"/>
      </w:tabs>
    </w:pPr>
  </w:style>
  <w:style w:type="character" w:customStyle="1" w:styleId="ac">
    <w:name w:val="Нижний колонтитул Знак"/>
    <w:basedOn w:val="a0"/>
    <w:link w:val="ab"/>
    <w:uiPriority w:val="99"/>
    <w:rsid w:val="00AD72F2"/>
    <w:rPr>
      <w:rFonts w:eastAsia="Times New Roman"/>
      <w:caps w:val="0"/>
      <w:sz w:val="20"/>
      <w:lang w:eastAsia="ar-SA"/>
    </w:rPr>
  </w:style>
  <w:style w:type="paragraph" w:styleId="ad">
    <w:name w:val="List Paragraph"/>
    <w:basedOn w:val="a"/>
    <w:uiPriority w:val="34"/>
    <w:qFormat/>
    <w:rsid w:val="00EF6E3C"/>
    <w:pPr>
      <w:ind w:left="720"/>
      <w:contextualSpacing/>
    </w:pPr>
  </w:style>
  <w:style w:type="character" w:customStyle="1" w:styleId="20">
    <w:name w:val="Заголовок 2 Знак"/>
    <w:basedOn w:val="a0"/>
    <w:link w:val="2"/>
    <w:rsid w:val="00684184"/>
    <w:rPr>
      <w:rFonts w:eastAsia="Times New Roman"/>
      <w:caps w:val="0"/>
      <w:sz w:val="28"/>
      <w:lang w:eastAsia="ru-RU"/>
    </w:rPr>
  </w:style>
  <w:style w:type="character" w:customStyle="1" w:styleId="30">
    <w:name w:val="Заголовок 3 Знак"/>
    <w:basedOn w:val="a0"/>
    <w:link w:val="3"/>
    <w:rsid w:val="00684184"/>
    <w:rPr>
      <w:rFonts w:ascii="Arial" w:eastAsia="Times New Roman" w:hAnsi="Arial" w:cs="Arial"/>
      <w:b/>
      <w:bCs/>
      <w:caps w:val="0"/>
      <w:sz w:val="26"/>
      <w:szCs w:val="26"/>
      <w:lang w:eastAsia="ru-RU"/>
    </w:rPr>
  </w:style>
  <w:style w:type="character" w:customStyle="1" w:styleId="50">
    <w:name w:val="Заголовок 5 Знак"/>
    <w:basedOn w:val="a0"/>
    <w:link w:val="5"/>
    <w:rsid w:val="00684184"/>
    <w:rPr>
      <w:rFonts w:eastAsia="Times New Roman"/>
      <w:b/>
      <w:bCs/>
      <w:i/>
      <w:iCs/>
      <w:caps w:val="0"/>
      <w:sz w:val="26"/>
      <w:szCs w:val="26"/>
      <w:lang w:eastAsia="ru-RU"/>
    </w:rPr>
  </w:style>
  <w:style w:type="paragraph" w:styleId="ae">
    <w:name w:val="Normal (Web)"/>
    <w:basedOn w:val="a"/>
    <w:rsid w:val="00684184"/>
    <w:pPr>
      <w:suppressAutoHyphens w:val="0"/>
      <w:spacing w:before="100" w:beforeAutospacing="1" w:after="100" w:afterAutospacing="1"/>
    </w:pPr>
    <w:rPr>
      <w:sz w:val="24"/>
      <w:szCs w:val="24"/>
      <w:lang w:eastAsia="ru-RU"/>
    </w:rPr>
  </w:style>
  <w:style w:type="character" w:styleId="af">
    <w:name w:val="page number"/>
    <w:basedOn w:val="a0"/>
    <w:rsid w:val="00684184"/>
  </w:style>
  <w:style w:type="paragraph" w:customStyle="1" w:styleId="ConsNonformat">
    <w:name w:val="ConsNonformat"/>
    <w:rsid w:val="00684184"/>
    <w:pPr>
      <w:widowControl w:val="0"/>
      <w:autoSpaceDE w:val="0"/>
      <w:autoSpaceDN w:val="0"/>
      <w:adjustRightInd w:val="0"/>
      <w:spacing w:line="240" w:lineRule="auto"/>
      <w:ind w:right="19772"/>
    </w:pPr>
    <w:rPr>
      <w:rFonts w:ascii="Courier New" w:eastAsia="Times New Roman" w:hAnsi="Courier New" w:cs="Courier New"/>
      <w:caps w:val="0"/>
      <w:sz w:val="20"/>
      <w:lang w:eastAsia="ru-RU"/>
    </w:rPr>
  </w:style>
  <w:style w:type="paragraph" w:customStyle="1" w:styleId="ConsNormal">
    <w:name w:val="ConsNormal"/>
    <w:rsid w:val="00684184"/>
    <w:pPr>
      <w:widowControl w:val="0"/>
      <w:autoSpaceDE w:val="0"/>
      <w:autoSpaceDN w:val="0"/>
      <w:adjustRightInd w:val="0"/>
      <w:spacing w:line="240" w:lineRule="auto"/>
      <w:ind w:right="19772" w:firstLine="720"/>
    </w:pPr>
    <w:rPr>
      <w:rFonts w:ascii="Arial" w:eastAsia="Times New Roman" w:hAnsi="Arial" w:cs="Arial"/>
      <w:caps w:val="0"/>
      <w:sz w:val="20"/>
      <w:lang w:eastAsia="ru-RU"/>
    </w:rPr>
  </w:style>
  <w:style w:type="paragraph" w:customStyle="1" w:styleId="af0">
    <w:name w:val="Знак"/>
    <w:basedOn w:val="a"/>
    <w:rsid w:val="00684184"/>
    <w:pPr>
      <w:suppressAutoHyphens w:val="0"/>
      <w:spacing w:after="160" w:line="240" w:lineRule="exact"/>
    </w:pPr>
    <w:rPr>
      <w:rFonts w:ascii="Verdana" w:hAnsi="Verdana"/>
      <w:lang w:val="en-US" w:eastAsia="en-US"/>
    </w:rPr>
  </w:style>
  <w:style w:type="paragraph" w:customStyle="1" w:styleId="ConsPlusNormal">
    <w:name w:val="ConsPlusNormal"/>
    <w:rsid w:val="00684184"/>
    <w:pPr>
      <w:widowControl w:val="0"/>
      <w:autoSpaceDE w:val="0"/>
      <w:autoSpaceDN w:val="0"/>
      <w:adjustRightInd w:val="0"/>
      <w:spacing w:line="240" w:lineRule="auto"/>
      <w:ind w:firstLine="720"/>
    </w:pPr>
    <w:rPr>
      <w:rFonts w:ascii="Arial" w:eastAsia="Times New Roman" w:hAnsi="Arial" w:cs="Arial"/>
      <w:caps w:val="0"/>
      <w:sz w:val="20"/>
      <w:lang w:eastAsia="ru-RU"/>
    </w:rPr>
  </w:style>
  <w:style w:type="paragraph" w:styleId="af1">
    <w:name w:val="Body Text Indent"/>
    <w:basedOn w:val="a"/>
    <w:link w:val="af2"/>
    <w:rsid w:val="00684184"/>
    <w:pPr>
      <w:suppressAutoHyphens w:val="0"/>
      <w:autoSpaceDE w:val="0"/>
      <w:autoSpaceDN w:val="0"/>
      <w:adjustRightInd w:val="0"/>
      <w:ind w:firstLine="540"/>
      <w:jc w:val="both"/>
    </w:pPr>
    <w:rPr>
      <w:sz w:val="28"/>
      <w:szCs w:val="28"/>
      <w:lang w:eastAsia="ru-RU"/>
    </w:rPr>
  </w:style>
  <w:style w:type="character" w:customStyle="1" w:styleId="af2">
    <w:name w:val="Основной текст с отступом Знак"/>
    <w:basedOn w:val="a0"/>
    <w:link w:val="af1"/>
    <w:rsid w:val="00684184"/>
    <w:rPr>
      <w:rFonts w:eastAsia="Times New Roman"/>
      <w:caps w:val="0"/>
      <w:sz w:val="28"/>
      <w:szCs w:val="28"/>
      <w:lang w:eastAsia="ru-RU"/>
    </w:rPr>
  </w:style>
  <w:style w:type="table" w:styleId="af3">
    <w:name w:val="Table Grid"/>
    <w:basedOn w:val="a1"/>
    <w:rsid w:val="00684184"/>
    <w:pPr>
      <w:spacing w:line="240" w:lineRule="auto"/>
    </w:pPr>
    <w:rPr>
      <w:rFonts w:eastAsia="Times New Roman"/>
      <w:caps w:val="0"/>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
    <w:basedOn w:val="ae"/>
    <w:rsid w:val="00684184"/>
    <w:pPr>
      <w:spacing w:before="0" w:beforeAutospacing="0" w:after="0" w:afterAutospacing="0" w:line="360" w:lineRule="auto"/>
      <w:ind w:firstLine="709"/>
      <w:jc w:val="center"/>
    </w:pPr>
    <w:rPr>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4184"/>
    <w:pPr>
      <w:tabs>
        <w:tab w:val="num" w:pos="1287"/>
      </w:tabs>
      <w:suppressAutoHyphens w:val="0"/>
      <w:spacing w:after="160" w:line="240" w:lineRule="exact"/>
      <w:ind w:left="1287" w:hanging="360"/>
      <w:jc w:val="both"/>
    </w:pPr>
    <w:rPr>
      <w:rFonts w:ascii="Verdana" w:hAnsi="Verdana" w:cs="Arial"/>
      <w:lang w:val="en-US" w:eastAsia="en-US"/>
    </w:rPr>
  </w:style>
  <w:style w:type="paragraph" w:customStyle="1" w:styleId="af5">
    <w:name w:val="Прижатый влево"/>
    <w:basedOn w:val="a"/>
    <w:next w:val="a"/>
    <w:rsid w:val="00684184"/>
    <w:pPr>
      <w:suppressAutoHyphens w:val="0"/>
      <w:autoSpaceDE w:val="0"/>
      <w:autoSpaceDN w:val="0"/>
      <w:adjustRightInd w:val="0"/>
    </w:pPr>
    <w:rPr>
      <w:rFonts w:ascii="Arial" w:hAnsi="Arial"/>
      <w:lang w:eastAsia="ru-RU"/>
    </w:rPr>
  </w:style>
  <w:style w:type="paragraph" w:customStyle="1" w:styleId="ConsPlusNonformat">
    <w:name w:val="ConsPlusNonformat"/>
    <w:rsid w:val="00684184"/>
    <w:pPr>
      <w:autoSpaceDE w:val="0"/>
      <w:autoSpaceDN w:val="0"/>
      <w:adjustRightInd w:val="0"/>
      <w:spacing w:line="240" w:lineRule="auto"/>
    </w:pPr>
    <w:rPr>
      <w:rFonts w:ascii="Courier New" w:eastAsia="Times New Roman" w:hAnsi="Courier New" w:cs="Courier New"/>
      <w:caps w:val="0"/>
      <w:sz w:val="20"/>
      <w:lang w:eastAsia="ru-RU"/>
    </w:rPr>
  </w:style>
  <w:style w:type="paragraph" w:styleId="HTML">
    <w:name w:val="HTML Preformatted"/>
    <w:basedOn w:val="a"/>
    <w:link w:val="HTML0"/>
    <w:rsid w:val="00684184"/>
    <w:pPr>
      <w:pBdr>
        <w:top w:val="single" w:sz="6" w:space="5" w:color="CCCCCC"/>
        <w:left w:val="single" w:sz="36" w:space="8" w:color="BBBBBB"/>
        <w:bottom w:val="single" w:sz="6" w:space="8" w:color="CCCCCC"/>
        <w:right w:val="single" w:sz="6" w:space="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999999"/>
      <w:sz w:val="24"/>
      <w:szCs w:val="24"/>
      <w:lang w:eastAsia="ru-RU"/>
    </w:rPr>
  </w:style>
  <w:style w:type="character" w:customStyle="1" w:styleId="HTML0">
    <w:name w:val="Стандартный HTML Знак"/>
    <w:basedOn w:val="a0"/>
    <w:link w:val="HTML"/>
    <w:rsid w:val="00684184"/>
    <w:rPr>
      <w:rFonts w:ascii="Courier New" w:eastAsia="Times New Roman" w:hAnsi="Courier New" w:cs="Courier New"/>
      <w:caps w:val="0"/>
      <w:color w:val="999999"/>
      <w:szCs w:val="24"/>
      <w:lang w:eastAsia="ru-RU"/>
    </w:rPr>
  </w:style>
  <w:style w:type="paragraph" w:styleId="af6">
    <w:name w:val="Plain Text"/>
    <w:basedOn w:val="a"/>
    <w:link w:val="af7"/>
    <w:rsid w:val="00684184"/>
    <w:pPr>
      <w:suppressAutoHyphens w:val="0"/>
    </w:pPr>
    <w:rPr>
      <w:rFonts w:ascii="Courier New" w:hAnsi="Courier New"/>
      <w:lang w:eastAsia="ru-RU"/>
    </w:rPr>
  </w:style>
  <w:style w:type="character" w:customStyle="1" w:styleId="af7">
    <w:name w:val="Текст Знак"/>
    <w:basedOn w:val="a0"/>
    <w:link w:val="af6"/>
    <w:rsid w:val="00684184"/>
    <w:rPr>
      <w:rFonts w:ascii="Courier New" w:eastAsia="Times New Roman" w:hAnsi="Courier New"/>
      <w:caps w:val="0"/>
      <w:sz w:val="20"/>
      <w:lang w:eastAsia="ru-RU"/>
    </w:rPr>
  </w:style>
  <w:style w:type="paragraph" w:customStyle="1" w:styleId="af8">
    <w:name w:val="Таблицы (моноширинный)"/>
    <w:basedOn w:val="a"/>
    <w:next w:val="a"/>
    <w:rsid w:val="00684184"/>
    <w:pPr>
      <w:suppressAutoHyphens w:val="0"/>
      <w:autoSpaceDE w:val="0"/>
      <w:autoSpaceDN w:val="0"/>
      <w:adjustRightInd w:val="0"/>
      <w:jc w:val="both"/>
    </w:pPr>
    <w:rPr>
      <w:rFonts w:ascii="Courier New" w:hAnsi="Courier New" w:cs="Courier New"/>
      <w:lang w:eastAsia="ru-RU"/>
    </w:rPr>
  </w:style>
  <w:style w:type="paragraph" w:customStyle="1" w:styleId="af9">
    <w:name w:val="Знак Знак Знак Знак Знак Знак"/>
    <w:basedOn w:val="a"/>
    <w:rsid w:val="00684184"/>
    <w:pPr>
      <w:tabs>
        <w:tab w:val="num" w:pos="432"/>
      </w:tabs>
      <w:suppressAutoHyphens w:val="0"/>
      <w:spacing w:before="120" w:after="160"/>
      <w:ind w:left="432" w:hanging="432"/>
      <w:jc w:val="both"/>
    </w:pPr>
    <w:rPr>
      <w:b/>
      <w:bCs/>
      <w:caps/>
      <w:sz w:val="32"/>
      <w:szCs w:val="32"/>
      <w:lang w:val="en-US" w:eastAsia="en-US"/>
    </w:rPr>
  </w:style>
  <w:style w:type="paragraph" w:customStyle="1" w:styleId="ConsPlusTitle">
    <w:name w:val="ConsPlusTitle"/>
    <w:rsid w:val="00684184"/>
    <w:pPr>
      <w:widowControl w:val="0"/>
      <w:autoSpaceDE w:val="0"/>
      <w:autoSpaceDN w:val="0"/>
      <w:adjustRightInd w:val="0"/>
      <w:spacing w:line="240" w:lineRule="auto"/>
    </w:pPr>
    <w:rPr>
      <w:rFonts w:ascii="Arial" w:eastAsia="Times New Roman" w:hAnsi="Arial" w:cs="Arial"/>
      <w:b/>
      <w:bCs/>
      <w:caps w:val="0"/>
      <w:sz w:val="20"/>
      <w:lang w:eastAsia="ru-RU"/>
    </w:rPr>
  </w:style>
  <w:style w:type="paragraph" w:customStyle="1" w:styleId="afa">
    <w:name w:val="Знак"/>
    <w:basedOn w:val="a"/>
    <w:rsid w:val="00684184"/>
    <w:pPr>
      <w:suppressAutoHyphens w:val="0"/>
      <w:spacing w:after="160" w:line="240" w:lineRule="exact"/>
    </w:pPr>
    <w:rPr>
      <w:rFonts w:ascii="Verdana" w:hAnsi="Verdana"/>
      <w:lang w:val="en-US" w:eastAsia="en-US"/>
    </w:rPr>
  </w:style>
  <w:style w:type="paragraph" w:styleId="afb">
    <w:name w:val="footnote text"/>
    <w:basedOn w:val="a"/>
    <w:link w:val="afc"/>
    <w:semiHidden/>
    <w:unhideWhenUsed/>
    <w:rsid w:val="00436946"/>
    <w:pPr>
      <w:suppressAutoHyphens w:val="0"/>
    </w:pPr>
    <w:rPr>
      <w:lang w:eastAsia="ru-RU"/>
    </w:rPr>
  </w:style>
  <w:style w:type="character" w:customStyle="1" w:styleId="afc">
    <w:name w:val="Текст сноски Знак"/>
    <w:basedOn w:val="a0"/>
    <w:link w:val="afb"/>
    <w:semiHidden/>
    <w:rsid w:val="00436946"/>
    <w:rPr>
      <w:rFonts w:eastAsia="Times New Roman"/>
      <w:caps w:val="0"/>
      <w:sz w:val="20"/>
      <w:lang w:eastAsia="ru-RU"/>
    </w:rPr>
  </w:style>
  <w:style w:type="character" w:styleId="afd">
    <w:name w:val="footnote reference"/>
    <w:basedOn w:val="a0"/>
    <w:semiHidden/>
    <w:unhideWhenUsed/>
    <w:rsid w:val="00436946"/>
    <w:rPr>
      <w:vertAlign w:val="superscript"/>
    </w:rPr>
  </w:style>
  <w:style w:type="character" w:customStyle="1" w:styleId="60">
    <w:name w:val="Заголовок 6 Знак"/>
    <w:basedOn w:val="a0"/>
    <w:link w:val="6"/>
    <w:uiPriority w:val="9"/>
    <w:semiHidden/>
    <w:rsid w:val="001B2082"/>
    <w:rPr>
      <w:rFonts w:asciiTheme="majorHAnsi" w:eastAsiaTheme="majorEastAsia" w:hAnsiTheme="majorHAnsi" w:cstheme="majorBidi"/>
      <w:i/>
      <w:iCs/>
      <w:caps w:val="0"/>
      <w:color w:val="243F60" w:themeColor="accent1" w:themeShade="7F"/>
      <w:sz w:val="20"/>
      <w:lang w:eastAsia="ar-SA"/>
    </w:rPr>
  </w:style>
  <w:style w:type="paragraph" w:styleId="afe">
    <w:name w:val="Body Text"/>
    <w:basedOn w:val="a"/>
    <w:link w:val="aff"/>
    <w:uiPriority w:val="99"/>
    <w:semiHidden/>
    <w:unhideWhenUsed/>
    <w:rsid w:val="001B2082"/>
    <w:pPr>
      <w:spacing w:after="120"/>
    </w:pPr>
  </w:style>
  <w:style w:type="character" w:customStyle="1" w:styleId="aff">
    <w:name w:val="Основной текст Знак"/>
    <w:basedOn w:val="a0"/>
    <w:link w:val="afe"/>
    <w:uiPriority w:val="99"/>
    <w:semiHidden/>
    <w:rsid w:val="001B2082"/>
    <w:rPr>
      <w:rFonts w:eastAsia="Times New Roman"/>
      <w:caps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4208">
      <w:bodyDiv w:val="1"/>
      <w:marLeft w:val="0"/>
      <w:marRight w:val="0"/>
      <w:marTop w:val="0"/>
      <w:marBottom w:val="0"/>
      <w:divBdr>
        <w:top w:val="none" w:sz="0" w:space="0" w:color="auto"/>
        <w:left w:val="none" w:sz="0" w:space="0" w:color="auto"/>
        <w:bottom w:val="none" w:sz="0" w:space="0" w:color="auto"/>
        <w:right w:val="none" w:sz="0" w:space="0" w:color="auto"/>
      </w:divBdr>
    </w:div>
    <w:div w:id="3189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C825-42FF-4149-BAAF-76F5B18C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7284</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Бодак Евгения Андреевна</dc:creator>
  <cp:lastModifiedBy>Белова Людмила Арсентьевна</cp:lastModifiedBy>
  <cp:revision>2</cp:revision>
  <cp:lastPrinted>2015-07-06T10:04:00Z</cp:lastPrinted>
  <dcterms:created xsi:type="dcterms:W3CDTF">2015-07-07T05:36:00Z</dcterms:created>
  <dcterms:modified xsi:type="dcterms:W3CDTF">2015-07-07T05:36:00Z</dcterms:modified>
</cp:coreProperties>
</file>