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7291DF12" wp14:editId="6127B3F1">
            <wp:simplePos x="0" y="0"/>
            <wp:positionH relativeFrom="column">
              <wp:posOffset>2857500</wp:posOffset>
            </wp:positionH>
            <wp:positionV relativeFrom="paragraph">
              <wp:posOffset>2540</wp:posOffset>
            </wp:positionV>
            <wp:extent cx="584200" cy="723900"/>
            <wp:effectExtent l="0" t="0" r="6350" b="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0B1">
        <w:rPr>
          <w:rFonts w:ascii="Times New Roman" w:eastAsia="Times New Roman" w:hAnsi="Times New Roman" w:cs="Times New Roman"/>
          <w:sz w:val="24"/>
          <w:szCs w:val="24"/>
          <w:lang w:eastAsia="ru-RU"/>
        </w:rPr>
        <w:br w:type="textWrapping" w:clear="all"/>
      </w:r>
    </w:p>
    <w:p w:rsidR="00A5305C" w:rsidRPr="009900B1" w:rsidRDefault="00A5305C" w:rsidP="00A5305C">
      <w:pPr>
        <w:spacing w:after="0" w:line="240" w:lineRule="auto"/>
        <w:jc w:val="center"/>
        <w:rPr>
          <w:rFonts w:ascii="Times New Roman" w:eastAsia="Times New Roman" w:hAnsi="Times New Roman" w:cs="Times New Roman"/>
          <w:spacing w:val="20"/>
          <w:sz w:val="32"/>
          <w:szCs w:val="32"/>
          <w:lang w:eastAsia="ru-RU"/>
        </w:rPr>
      </w:pPr>
      <w:r w:rsidRPr="009900B1">
        <w:rPr>
          <w:rFonts w:ascii="Times New Roman" w:eastAsia="Times New Roman" w:hAnsi="Times New Roman" w:cs="Times New Roman"/>
          <w:spacing w:val="20"/>
          <w:sz w:val="32"/>
          <w:szCs w:val="32"/>
          <w:lang w:eastAsia="ru-RU"/>
        </w:rPr>
        <w:t>АДМИНИСТРАЦИЯ ГОРОДА ЮГОРСКА</w:t>
      </w:r>
    </w:p>
    <w:p w:rsidR="00A5305C" w:rsidRPr="009900B1" w:rsidRDefault="00A5305C" w:rsidP="00A5305C">
      <w:pPr>
        <w:spacing w:after="0" w:line="240" w:lineRule="auto"/>
        <w:jc w:val="center"/>
        <w:rPr>
          <w:rFonts w:ascii="Times New Roman" w:eastAsia="Times New Roman" w:hAnsi="Times New Roman" w:cs="Times New Roman"/>
          <w:sz w:val="28"/>
          <w:szCs w:val="28"/>
          <w:lang w:eastAsia="ru-RU"/>
        </w:rPr>
      </w:pPr>
      <w:r w:rsidRPr="009900B1">
        <w:rPr>
          <w:rFonts w:ascii="Times New Roman" w:eastAsia="Times New Roman" w:hAnsi="Times New Roman" w:cs="Times New Roman"/>
          <w:sz w:val="28"/>
          <w:szCs w:val="28"/>
          <w:lang w:eastAsia="ru-RU"/>
        </w:rPr>
        <w:t>Ханты-Мансийского  автономного округа – Югры</w:t>
      </w:r>
    </w:p>
    <w:p w:rsidR="00A5305C" w:rsidRPr="009900B1" w:rsidRDefault="00A5305C" w:rsidP="00A5305C">
      <w:pPr>
        <w:spacing w:after="0" w:line="240" w:lineRule="auto"/>
        <w:jc w:val="center"/>
        <w:rPr>
          <w:rFonts w:ascii="Times New Roman" w:eastAsia="Times New Roman" w:hAnsi="Times New Roman" w:cs="Times New Roman"/>
          <w:sz w:val="24"/>
          <w:szCs w:val="24"/>
          <w:lang w:eastAsia="ru-RU"/>
        </w:rPr>
      </w:pPr>
    </w:p>
    <w:p w:rsidR="00A5305C" w:rsidRPr="009900B1" w:rsidRDefault="00A5305C" w:rsidP="00A5305C">
      <w:pPr>
        <w:keepNext/>
        <w:spacing w:after="0" w:line="240" w:lineRule="auto"/>
        <w:jc w:val="center"/>
        <w:outlineLvl w:val="5"/>
        <w:rPr>
          <w:rFonts w:ascii="Times New Roman" w:eastAsia="Times New Roman" w:hAnsi="Times New Roman" w:cs="Times New Roman"/>
          <w:sz w:val="36"/>
          <w:szCs w:val="36"/>
          <w:lang w:eastAsia="ru-RU"/>
        </w:rPr>
      </w:pPr>
      <w:r w:rsidRPr="009900B1">
        <w:rPr>
          <w:rFonts w:ascii="Times New Roman" w:eastAsia="Times New Roman" w:hAnsi="Times New Roman" w:cs="Times New Roman"/>
          <w:sz w:val="36"/>
          <w:szCs w:val="36"/>
          <w:lang w:eastAsia="ru-RU"/>
        </w:rPr>
        <w:t>ПОСТАНОВЛЕНИЕ</w:t>
      </w: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rPr>
          <w:rFonts w:ascii="Times New Roman" w:eastAsia="Times New Roman" w:hAnsi="Times New Roman" w:cs="Times New Roman"/>
          <w:sz w:val="24"/>
          <w:szCs w:val="24"/>
          <w:lang w:eastAsia="ru-RU"/>
        </w:rPr>
      </w:pPr>
    </w:p>
    <w:p w:rsidR="00A5305C" w:rsidRPr="009900B1" w:rsidRDefault="00A5305C" w:rsidP="00A5305C">
      <w:pPr>
        <w:spacing w:after="0" w:line="240" w:lineRule="auto"/>
        <w:jc w:val="both"/>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от </w:t>
      </w:r>
      <w:r w:rsidR="000C3DE2">
        <w:rPr>
          <w:rFonts w:ascii="Times New Roman" w:eastAsia="Times New Roman" w:hAnsi="Times New Roman" w:cs="Times New Roman"/>
          <w:sz w:val="24"/>
          <w:szCs w:val="24"/>
          <w:lang w:eastAsia="ru-RU"/>
        </w:rPr>
        <w:t>____</w:t>
      </w:r>
      <w:r w:rsidR="00F73AF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201</w:t>
      </w:r>
      <w:r w:rsidR="000C3DE2">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года      </w:t>
      </w:r>
      <w:r w:rsidRPr="009900B1">
        <w:rPr>
          <w:rFonts w:ascii="Times New Roman" w:eastAsia="Times New Roman" w:hAnsi="Times New Roman" w:cs="Times New Roman"/>
          <w:sz w:val="24"/>
          <w:szCs w:val="24"/>
          <w:lang w:eastAsia="ru-RU"/>
        </w:rPr>
        <w:t xml:space="preserve">                                                                                                      № </w:t>
      </w:r>
      <w:r w:rsidR="000C3DE2">
        <w:rPr>
          <w:rFonts w:ascii="Times New Roman" w:eastAsia="Times New Roman" w:hAnsi="Times New Roman" w:cs="Times New Roman"/>
          <w:sz w:val="24"/>
          <w:szCs w:val="24"/>
          <w:lang w:eastAsia="ru-RU"/>
        </w:rPr>
        <w:t>____</w:t>
      </w:r>
      <w:r w:rsidRPr="009900B1">
        <w:rPr>
          <w:rFonts w:ascii="Times New Roman" w:eastAsia="Times New Roman" w:hAnsi="Times New Roman" w:cs="Times New Roman"/>
          <w:sz w:val="24"/>
          <w:szCs w:val="24"/>
          <w:lang w:eastAsia="ru-RU"/>
        </w:rPr>
        <w:t xml:space="preserve"> </w:t>
      </w:r>
    </w:p>
    <w:p w:rsidR="00A5305C" w:rsidRDefault="00A5305C" w:rsidP="00A5305C">
      <w:pPr>
        <w:spacing w:after="0" w:line="240" w:lineRule="auto"/>
        <w:jc w:val="center"/>
        <w:rPr>
          <w:rFonts w:ascii="Times New Roman" w:eastAsia="Times New Roman" w:hAnsi="Times New Roman" w:cs="Times New Roman"/>
          <w:sz w:val="28"/>
          <w:szCs w:val="24"/>
          <w:lang w:eastAsia="ru-RU"/>
        </w:rPr>
      </w:pPr>
    </w:p>
    <w:p w:rsidR="00A5305C" w:rsidRDefault="00A5305C" w:rsidP="00A5305C">
      <w:pPr>
        <w:spacing w:after="0" w:line="240" w:lineRule="auto"/>
        <w:jc w:val="center"/>
        <w:rPr>
          <w:rFonts w:ascii="Times New Roman" w:eastAsia="Times New Roman" w:hAnsi="Times New Roman" w:cs="Times New Roman"/>
          <w:sz w:val="28"/>
          <w:szCs w:val="24"/>
          <w:lang w:eastAsia="ru-RU"/>
        </w:rPr>
      </w:pP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администрации города Югорска от 23.05.2016 № 1117</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900B1">
        <w:rPr>
          <w:rFonts w:ascii="Times New Roman" w:eastAsia="Times New Roman" w:hAnsi="Times New Roman" w:cs="Times New Roman"/>
          <w:sz w:val="24"/>
          <w:szCs w:val="24"/>
          <w:lang w:eastAsia="ru-RU"/>
        </w:rPr>
        <w:t xml:space="preserve">Об утверждении нормативных затрат </w:t>
      </w:r>
    </w:p>
    <w:p w:rsidR="00A5305C" w:rsidRDefault="00A5305C" w:rsidP="00A5305C">
      <w:pPr>
        <w:spacing w:after="0"/>
        <w:rPr>
          <w:rFonts w:ascii="Times New Roman" w:eastAsia="Times New Roman" w:hAnsi="Times New Roman" w:cs="Times New Roman"/>
          <w:sz w:val="24"/>
          <w:szCs w:val="24"/>
          <w:lang w:eastAsia="ru-RU"/>
        </w:rPr>
      </w:pPr>
      <w:r w:rsidRPr="009900B1">
        <w:rPr>
          <w:rFonts w:ascii="Times New Roman" w:eastAsia="Times New Roman" w:hAnsi="Times New Roman" w:cs="Times New Roman"/>
          <w:sz w:val="24"/>
          <w:szCs w:val="24"/>
          <w:lang w:eastAsia="ru-RU"/>
        </w:rPr>
        <w:t>на обеспечение функций</w:t>
      </w:r>
      <w:r>
        <w:rPr>
          <w:rFonts w:ascii="Times New Roman" w:eastAsia="Times New Roman" w:hAnsi="Times New Roman" w:cs="Times New Roman"/>
          <w:sz w:val="24"/>
          <w:szCs w:val="24"/>
          <w:lang w:eastAsia="ru-RU"/>
        </w:rPr>
        <w:t xml:space="preserve"> администрации </w:t>
      </w:r>
    </w:p>
    <w:p w:rsidR="00A5305C" w:rsidRDefault="00A5305C" w:rsidP="00A5305C">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города Югорска»</w:t>
      </w:r>
    </w:p>
    <w:p w:rsidR="00A5305C" w:rsidRDefault="00A5305C" w:rsidP="00A5305C">
      <w:pPr>
        <w:spacing w:after="0"/>
        <w:rPr>
          <w:rFonts w:ascii="Times New Roman" w:eastAsia="Times New Roman" w:hAnsi="Times New Roman" w:cs="Times New Roman"/>
          <w:sz w:val="24"/>
          <w:szCs w:val="24"/>
          <w:lang w:eastAsia="ru-RU"/>
        </w:rPr>
      </w:pPr>
    </w:p>
    <w:p w:rsidR="00A5305C" w:rsidRDefault="00A5305C" w:rsidP="00A5305C">
      <w:pPr>
        <w:spacing w:after="0"/>
        <w:rPr>
          <w:rFonts w:ascii="Times New Roman" w:eastAsia="Times New Roman" w:hAnsi="Times New Roman" w:cs="Times New Roman"/>
          <w:sz w:val="24"/>
          <w:szCs w:val="24"/>
          <w:lang w:eastAsia="ru-RU"/>
        </w:rPr>
      </w:pP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roofErr w:type="gramStart"/>
      <w:r w:rsidRPr="00623C81">
        <w:rPr>
          <w:rFonts w:ascii="Times New Roman" w:eastAsia="Times New Roman" w:hAnsi="Times New Roman"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w:t>
      </w:r>
      <w:r w:rsidR="00B10027">
        <w:rPr>
          <w:rFonts w:ascii="Times New Roman" w:eastAsia="Times New Roman" w:hAnsi="Times New Roman" w:cs="Times New Roman"/>
          <w:sz w:val="24"/>
          <w:szCs w:val="24"/>
          <w:lang w:eastAsia="ru-RU"/>
        </w:rPr>
        <w:t xml:space="preserve">ственных и муниципальных нужд», </w:t>
      </w:r>
      <w:r w:rsidRPr="00623C81">
        <w:rPr>
          <w:rFonts w:ascii="Times New Roman" w:eastAsia="Times New Roman" w:hAnsi="Times New Roman" w:cs="Times New Roman"/>
          <w:sz w:val="24"/>
          <w:szCs w:val="24"/>
          <w:lang w:eastAsia="ru-RU"/>
        </w:rPr>
        <w:t>руководствуясь постановлением Правительства Российской Федерации от 13.10.2014 № 1047 «Об общих требованиях к определению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постановлением администрации города Югорска от</w:t>
      </w:r>
      <w:proofErr w:type="gramEnd"/>
      <w:r w:rsidRPr="00623C81">
        <w:rPr>
          <w:rFonts w:ascii="Times New Roman" w:eastAsia="Times New Roman" w:hAnsi="Times New Roman" w:cs="Times New Roman"/>
          <w:sz w:val="24"/>
          <w:szCs w:val="24"/>
          <w:lang w:eastAsia="ru-RU"/>
        </w:rPr>
        <w:t xml:space="preserve"> 20.07.2015 № 2628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1. Внести в постановление администрации города Югорска от 23.05.2016 № 1117 «Об утверждении нормативных затрат на обеспечение функций администрации города Югорска»</w:t>
      </w:r>
      <w:r w:rsidR="00F53664">
        <w:rPr>
          <w:rFonts w:ascii="Times New Roman" w:eastAsia="Times New Roman" w:hAnsi="Times New Roman" w:cs="Times New Roman"/>
          <w:sz w:val="24"/>
          <w:szCs w:val="24"/>
          <w:lang w:eastAsia="ru-RU"/>
        </w:rPr>
        <w:t xml:space="preserve"> (с изменениями от 11.01.2017 № 11, от 24.03.2017 № 679, от 17.05.2017 № 1125)</w:t>
      </w:r>
      <w:r w:rsidRPr="00623C81">
        <w:rPr>
          <w:rFonts w:ascii="Times New Roman" w:eastAsia="Times New Roman" w:hAnsi="Times New Roman" w:cs="Times New Roman"/>
          <w:sz w:val="24"/>
          <w:szCs w:val="24"/>
          <w:lang w:eastAsia="ru-RU"/>
        </w:rPr>
        <w:t xml:space="preserve"> изменение, изложив приложение в новой редакции (приложение).</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2. Управлению бухгалтерского учета и отчетности (Л.А. Михайлова) разместить нормативные затраты на обеспечение функций администрации города Югорска на официальном сайте </w:t>
      </w:r>
      <w:r w:rsidR="00F53664">
        <w:rPr>
          <w:rFonts w:ascii="Times New Roman" w:eastAsia="Times New Roman" w:hAnsi="Times New Roman" w:cs="Times New Roman"/>
          <w:sz w:val="24"/>
          <w:szCs w:val="24"/>
          <w:lang w:eastAsia="ru-RU"/>
        </w:rPr>
        <w:t>органов местного самоуправления администрации</w:t>
      </w:r>
      <w:r w:rsidRPr="00623C81">
        <w:rPr>
          <w:rFonts w:ascii="Times New Roman" w:eastAsia="Times New Roman" w:hAnsi="Times New Roman" w:cs="Times New Roman"/>
          <w:sz w:val="24"/>
          <w:szCs w:val="24"/>
          <w:lang w:eastAsia="ru-RU"/>
        </w:rPr>
        <w:t xml:space="preserve"> города Югорска и на официальном сайте в единой информационной системе в сфере закупок (</w:t>
      </w:r>
      <w:hyperlink r:id="rId6" w:history="1">
        <w:r w:rsidRPr="00623C81">
          <w:rPr>
            <w:rFonts w:ascii="Times New Roman" w:eastAsia="Times New Roman" w:hAnsi="Times New Roman" w:cs="Times New Roman"/>
            <w:color w:val="0000FF"/>
            <w:sz w:val="24"/>
            <w:szCs w:val="24"/>
            <w:u w:val="single"/>
            <w:lang w:val="en-US" w:eastAsia="ru-RU"/>
          </w:rPr>
          <w:t>www</w:t>
        </w:r>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zakupki</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gov</w:t>
        </w:r>
        <w:proofErr w:type="spellEnd"/>
        <w:r w:rsidRPr="00623C81">
          <w:rPr>
            <w:rFonts w:ascii="Times New Roman" w:eastAsia="Times New Roman" w:hAnsi="Times New Roman" w:cs="Times New Roman"/>
            <w:color w:val="0000FF"/>
            <w:sz w:val="24"/>
            <w:szCs w:val="24"/>
            <w:u w:val="single"/>
            <w:lang w:eastAsia="ru-RU"/>
          </w:rPr>
          <w:t>.</w:t>
        </w:r>
        <w:proofErr w:type="spellStart"/>
        <w:r w:rsidRPr="00623C81">
          <w:rPr>
            <w:rFonts w:ascii="Times New Roman" w:eastAsia="Times New Roman" w:hAnsi="Times New Roman" w:cs="Times New Roman"/>
            <w:color w:val="0000FF"/>
            <w:sz w:val="24"/>
            <w:szCs w:val="24"/>
            <w:u w:val="single"/>
            <w:lang w:val="en-US" w:eastAsia="ru-RU"/>
          </w:rPr>
          <w:t>ru</w:t>
        </w:r>
        <w:proofErr w:type="spellEnd"/>
      </w:hyperlink>
      <w:r w:rsidRPr="00623C81">
        <w:rPr>
          <w:rFonts w:ascii="Times New Roman" w:eastAsia="Times New Roman" w:hAnsi="Times New Roman" w:cs="Times New Roman"/>
          <w:color w:val="0000FF"/>
          <w:sz w:val="24"/>
          <w:szCs w:val="24"/>
          <w:u w:val="single"/>
          <w:lang w:eastAsia="ru-RU"/>
        </w:rPr>
        <w:t>)</w:t>
      </w:r>
      <w:r w:rsidRPr="00623C81">
        <w:rPr>
          <w:rFonts w:ascii="Times New Roman" w:eastAsia="Times New Roman" w:hAnsi="Times New Roman" w:cs="Times New Roman"/>
          <w:sz w:val="24"/>
          <w:szCs w:val="24"/>
          <w:lang w:eastAsia="ru-RU"/>
        </w:rPr>
        <w:t xml:space="preserve"> в течение 7 рабочих дней со дня его утверждения.</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r w:rsidRPr="00623C81">
        <w:rPr>
          <w:rFonts w:ascii="Times New Roman" w:eastAsia="Times New Roman" w:hAnsi="Times New Roman" w:cs="Times New Roman"/>
          <w:sz w:val="24"/>
          <w:szCs w:val="24"/>
          <w:lang w:eastAsia="ru-RU"/>
        </w:rPr>
        <w:t xml:space="preserve">3. </w:t>
      </w:r>
      <w:proofErr w:type="gramStart"/>
      <w:r w:rsidRPr="00623C81">
        <w:rPr>
          <w:rFonts w:ascii="Times New Roman" w:eastAsia="Times New Roman" w:hAnsi="Times New Roman" w:cs="Times New Roman"/>
          <w:sz w:val="24"/>
          <w:szCs w:val="24"/>
          <w:lang w:eastAsia="ru-RU"/>
        </w:rPr>
        <w:t>Контроль за</w:t>
      </w:r>
      <w:proofErr w:type="gramEnd"/>
      <w:r w:rsidRPr="00623C81">
        <w:rPr>
          <w:rFonts w:ascii="Times New Roman" w:eastAsia="Times New Roman" w:hAnsi="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w:t>
      </w:r>
      <w:r w:rsidR="0006012F">
        <w:rPr>
          <w:rFonts w:ascii="Times New Roman" w:eastAsia="Times New Roman" w:hAnsi="Times New Roman" w:cs="Times New Roman"/>
          <w:sz w:val="24"/>
          <w:szCs w:val="24"/>
          <w:lang w:eastAsia="ru-RU"/>
        </w:rPr>
        <w:t xml:space="preserve"> </w:t>
      </w:r>
      <w:r w:rsidRPr="00623C81">
        <w:rPr>
          <w:rFonts w:ascii="Times New Roman" w:eastAsia="Times New Roman" w:hAnsi="Times New Roman" w:cs="Times New Roman"/>
          <w:sz w:val="24"/>
          <w:szCs w:val="24"/>
          <w:lang w:eastAsia="ru-RU"/>
        </w:rPr>
        <w:t xml:space="preserve">С.Д. </w:t>
      </w:r>
      <w:proofErr w:type="spellStart"/>
      <w:r w:rsidRPr="00623C81">
        <w:rPr>
          <w:rFonts w:ascii="Times New Roman" w:eastAsia="Times New Roman" w:hAnsi="Times New Roman" w:cs="Times New Roman"/>
          <w:sz w:val="24"/>
          <w:szCs w:val="24"/>
          <w:lang w:eastAsia="ru-RU"/>
        </w:rPr>
        <w:t>Голина</w:t>
      </w:r>
      <w:proofErr w:type="spellEnd"/>
      <w:r w:rsidRPr="00623C81">
        <w:rPr>
          <w:rFonts w:ascii="Times New Roman" w:eastAsia="Times New Roman" w:hAnsi="Times New Roman" w:cs="Times New Roman"/>
          <w:sz w:val="24"/>
          <w:szCs w:val="24"/>
          <w:lang w:eastAsia="ru-RU"/>
        </w:rPr>
        <w:t>.</w:t>
      </w: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
    <w:p w:rsidR="00623C81" w:rsidRPr="00623C81" w:rsidRDefault="00623C81" w:rsidP="00623C81">
      <w:pPr>
        <w:spacing w:after="0"/>
        <w:ind w:firstLine="709"/>
        <w:jc w:val="both"/>
        <w:rPr>
          <w:rFonts w:ascii="Times New Roman" w:eastAsia="Times New Roman" w:hAnsi="Times New Roman" w:cs="Times New Roman"/>
          <w:sz w:val="24"/>
          <w:szCs w:val="24"/>
          <w:lang w:eastAsia="ru-RU"/>
        </w:rPr>
      </w:pPr>
    </w:p>
    <w:p w:rsidR="00041FDE" w:rsidRDefault="00623C81" w:rsidP="00623C81">
      <w:pPr>
        <w:spacing w:after="0"/>
        <w:jc w:val="both"/>
        <w:rPr>
          <w:rFonts w:ascii="Times New Roman" w:eastAsia="Times New Roman" w:hAnsi="Times New Roman" w:cs="Times New Roman"/>
          <w:b/>
          <w:sz w:val="24"/>
          <w:szCs w:val="24"/>
          <w:lang w:eastAsia="ru-RU"/>
        </w:rPr>
      </w:pPr>
      <w:r w:rsidRPr="00623C81">
        <w:rPr>
          <w:rFonts w:ascii="Times New Roman" w:eastAsia="Times New Roman" w:hAnsi="Times New Roman" w:cs="Times New Roman"/>
          <w:b/>
          <w:sz w:val="24"/>
          <w:szCs w:val="24"/>
          <w:lang w:eastAsia="ru-RU"/>
        </w:rPr>
        <w:t>Глава города Югорска                                                                                          Р.З. Салахов</w:t>
      </w:r>
    </w:p>
    <w:p w:rsidR="00041FDE" w:rsidRDefault="00041FDE">
      <w:pPr>
        <w:rPr>
          <w:rFonts w:ascii="Times New Roman" w:eastAsia="Times New Roman" w:hAnsi="Times New Roman" w:cs="Times New Roman"/>
          <w:b/>
          <w:sz w:val="24"/>
          <w:szCs w:val="24"/>
          <w:lang w:eastAsia="ru-RU"/>
        </w:rPr>
        <w:sectPr w:rsidR="00041FDE" w:rsidSect="00041FDE">
          <w:pgSz w:w="11906" w:h="16838"/>
          <w:pgMar w:top="397" w:right="567" w:bottom="851" w:left="1418" w:header="709" w:footer="709" w:gutter="0"/>
          <w:cols w:space="708"/>
          <w:docGrid w:linePitch="360"/>
        </w:sectPr>
      </w:pPr>
    </w:p>
    <w:p w:rsidR="00041FDE" w:rsidRPr="00041FDE" w:rsidRDefault="00041FDE" w:rsidP="00041FDE">
      <w:pPr>
        <w:pStyle w:val="a7"/>
        <w:jc w:val="right"/>
        <w:rPr>
          <w:rFonts w:ascii="Times New Roman" w:hAnsi="Times New Roman" w:cs="Times New Roman"/>
          <w:b/>
        </w:rPr>
      </w:pPr>
      <w:bookmarkStart w:id="0" w:name="_GoBack"/>
      <w:bookmarkEnd w:id="0"/>
      <w:r w:rsidRPr="00041FDE">
        <w:rPr>
          <w:rFonts w:ascii="Times New Roman" w:hAnsi="Times New Roman" w:cs="Times New Roman"/>
          <w:b/>
        </w:rPr>
        <w:lastRenderedPageBreak/>
        <w:t>Приложение</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к постановлению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 xml:space="preserve">администрации города Югорска </w:t>
      </w:r>
    </w:p>
    <w:p w:rsidR="00041FDE" w:rsidRPr="00041FDE" w:rsidRDefault="00041FDE" w:rsidP="00041FDE">
      <w:pPr>
        <w:pStyle w:val="a7"/>
        <w:jc w:val="right"/>
        <w:rPr>
          <w:rFonts w:ascii="Times New Roman" w:hAnsi="Times New Roman" w:cs="Times New Roman"/>
          <w:b/>
        </w:rPr>
      </w:pPr>
      <w:r w:rsidRPr="00041FDE">
        <w:rPr>
          <w:rFonts w:ascii="Times New Roman" w:hAnsi="Times New Roman" w:cs="Times New Roman"/>
          <w:b/>
        </w:rPr>
        <w:t>от 23.05.2016 года № 1117</w:t>
      </w: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right"/>
        <w:rPr>
          <w:rFonts w:ascii="Times New Roman" w:hAnsi="Times New Roman" w:cs="Times New Roman"/>
          <w:b/>
        </w:rPr>
      </w:pPr>
    </w:p>
    <w:p w:rsidR="00041FDE" w:rsidRPr="00041FDE" w:rsidRDefault="00041FDE" w:rsidP="00041FDE">
      <w:pPr>
        <w:spacing w:after="0"/>
        <w:jc w:val="center"/>
        <w:rPr>
          <w:rFonts w:ascii="Times New Roman" w:hAnsi="Times New Roman" w:cs="Times New Roman"/>
          <w:b/>
        </w:rPr>
      </w:pPr>
      <w:r w:rsidRPr="00041FDE">
        <w:rPr>
          <w:rFonts w:ascii="Times New Roman" w:hAnsi="Times New Roman" w:cs="Times New Roman"/>
          <w:b/>
        </w:rPr>
        <w:t>Нормативные затраты на обеспечение функций</w:t>
      </w:r>
    </w:p>
    <w:p w:rsidR="00041FDE" w:rsidRPr="00041FDE" w:rsidRDefault="00041FDE" w:rsidP="00041FDE">
      <w:pPr>
        <w:spacing w:after="0"/>
        <w:jc w:val="center"/>
        <w:rPr>
          <w:rFonts w:ascii="Times New Roman" w:hAnsi="Times New Roman" w:cs="Times New Roman"/>
          <w:b/>
        </w:rPr>
      </w:pPr>
      <w:r w:rsidRPr="00041FDE">
        <w:rPr>
          <w:rFonts w:ascii="Times New Roman" w:hAnsi="Times New Roman" w:cs="Times New Roman"/>
          <w:b/>
        </w:rPr>
        <w:t>Администрации города Югорска</w:t>
      </w:r>
    </w:p>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t>1. Норматив на приобретение многофункциональных устройств, принтеров и копировальных аппаратов (оргтехники), компьютеров и комплектующих  к ним*.</w:t>
      </w:r>
    </w:p>
    <w:p w:rsidR="00041FDE" w:rsidRPr="00041FDE" w:rsidRDefault="00041FDE" w:rsidP="00041FDE">
      <w:pPr>
        <w:spacing w:after="0"/>
        <w:jc w:val="center"/>
        <w:rPr>
          <w:rFonts w:ascii="Times New Roman" w:hAnsi="Times New Roman" w:cs="Times New Roman"/>
        </w:rPr>
      </w:pPr>
    </w:p>
    <w:tbl>
      <w:tblPr>
        <w:tblStyle w:val="2"/>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041FDE" w:rsidRPr="00041FDE" w:rsidTr="00FE0FED">
        <w:trPr>
          <w:trHeight w:val="1530"/>
        </w:trPr>
        <w:tc>
          <w:tcPr>
            <w:tcW w:w="2370" w:type="dxa"/>
            <w:vMerge w:val="restart"/>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 на одного служащего</w:t>
            </w:r>
          </w:p>
        </w:tc>
        <w:tc>
          <w:tcPr>
            <w:tcW w:w="4238"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высшей группы</w:t>
            </w:r>
          </w:p>
        </w:tc>
        <w:tc>
          <w:tcPr>
            <w:tcW w:w="4925"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главной группы</w:t>
            </w:r>
          </w:p>
        </w:tc>
        <w:tc>
          <w:tcPr>
            <w:tcW w:w="4273" w:type="dxa"/>
            <w:gridSpan w:val="3"/>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FE0FED">
        <w:trPr>
          <w:trHeight w:val="1215"/>
        </w:trPr>
        <w:tc>
          <w:tcPr>
            <w:tcW w:w="2370" w:type="dxa"/>
            <w:vMerge/>
            <w:hideMark/>
          </w:tcPr>
          <w:p w:rsidR="00041FDE" w:rsidRPr="00041FDE" w:rsidRDefault="00041FDE" w:rsidP="00041FDE">
            <w:pPr>
              <w:jc w:val="both"/>
              <w:rPr>
                <w:rFonts w:ascii="Times New Roman" w:hAnsi="Times New Roman" w:cs="Times New Roman"/>
                <w:b/>
                <w:bCs/>
              </w:rPr>
            </w:pPr>
          </w:p>
        </w:tc>
        <w:tc>
          <w:tcPr>
            <w:tcW w:w="1325"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3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8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659"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43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836"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c>
          <w:tcPr>
            <w:tcW w:w="13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норматив количества оргтехники</w:t>
            </w:r>
          </w:p>
        </w:tc>
        <w:tc>
          <w:tcPr>
            <w:tcW w:w="1253"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стоимость, руб.**</w:t>
            </w:r>
          </w:p>
        </w:tc>
        <w:tc>
          <w:tcPr>
            <w:tcW w:w="1660" w:type="dxa"/>
            <w:hideMark/>
          </w:tcPr>
          <w:p w:rsidR="00041FDE" w:rsidRPr="00041FDE" w:rsidRDefault="00041FDE" w:rsidP="00041FDE">
            <w:pPr>
              <w:jc w:val="both"/>
              <w:rPr>
                <w:rFonts w:ascii="Times New Roman" w:hAnsi="Times New Roman" w:cs="Times New Roman"/>
                <w:b/>
                <w:bCs/>
              </w:rPr>
            </w:pPr>
            <w:r w:rsidRPr="00041FDE">
              <w:rPr>
                <w:rFonts w:ascii="Times New Roman" w:hAnsi="Times New Roman" w:cs="Times New Roman"/>
                <w:b/>
                <w:bCs/>
              </w:rPr>
              <w:t>периодичность приобретения (срок эксплуатации)</w:t>
            </w:r>
          </w:p>
        </w:tc>
      </w:tr>
      <w:tr w:rsidR="00041FDE" w:rsidRPr="00041FDE" w:rsidTr="00FE0FED">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w:t>
            </w:r>
          </w:p>
        </w:tc>
        <w:tc>
          <w:tcPr>
            <w:tcW w:w="1325"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3 сотрудников отдела</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FE0FED">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принтера лазерного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20 000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FE0FED">
        <w:trPr>
          <w:trHeight w:val="6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мониторов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15 000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7 лет</w:t>
            </w:r>
          </w:p>
        </w:tc>
      </w:tr>
      <w:tr w:rsidR="00041FDE" w:rsidRPr="00041FDE" w:rsidTr="00FE0FED">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lastRenderedPageBreak/>
              <w:t>Приобретение системных блоков офисных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5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30 000</w:t>
            </w:r>
          </w:p>
        </w:tc>
        <w:tc>
          <w:tcPr>
            <w:tcW w:w="16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r w:rsidR="00041FDE" w:rsidRPr="00041FDE" w:rsidTr="00FE0FED">
        <w:trPr>
          <w:trHeight w:val="15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системных блоков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45 000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45 000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FE0FED">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планшетных компьютеров</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75 000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p>
        </w:tc>
        <w:tc>
          <w:tcPr>
            <w:tcW w:w="1430" w:type="dxa"/>
            <w:vAlign w:val="center"/>
            <w:hideMark/>
          </w:tcPr>
          <w:p w:rsidR="00041FDE" w:rsidRPr="00041FDE" w:rsidRDefault="00041FDE" w:rsidP="00041FDE">
            <w:pPr>
              <w:jc w:val="center"/>
              <w:rPr>
                <w:rFonts w:ascii="Times New Roman" w:hAnsi="Times New Roman" w:cs="Times New Roman"/>
              </w:rPr>
            </w:pPr>
          </w:p>
        </w:tc>
        <w:tc>
          <w:tcPr>
            <w:tcW w:w="1836" w:type="dxa"/>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FE0FED">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документами</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38 000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38 000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FE0FED">
        <w:trPr>
          <w:trHeight w:val="12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ноутбуков для работы с графической информацией</w:t>
            </w:r>
          </w:p>
        </w:tc>
        <w:tc>
          <w:tcPr>
            <w:tcW w:w="1325"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233"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65 000</w:t>
            </w:r>
          </w:p>
        </w:tc>
        <w:tc>
          <w:tcPr>
            <w:tcW w:w="168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659"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43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65 000</w:t>
            </w:r>
          </w:p>
        </w:tc>
        <w:tc>
          <w:tcPr>
            <w:tcW w:w="1836"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c>
          <w:tcPr>
            <w:tcW w:w="1360" w:type="dxa"/>
            <w:vAlign w:val="center"/>
            <w:hideMark/>
          </w:tcPr>
          <w:p w:rsidR="00041FDE" w:rsidRPr="00041FDE" w:rsidRDefault="00041FDE" w:rsidP="00041FDE">
            <w:pPr>
              <w:jc w:val="center"/>
              <w:rPr>
                <w:rFonts w:ascii="Times New Roman" w:hAnsi="Times New Roman" w:cs="Times New Roman"/>
              </w:rPr>
            </w:pPr>
          </w:p>
        </w:tc>
        <w:tc>
          <w:tcPr>
            <w:tcW w:w="1253" w:type="dxa"/>
            <w:vAlign w:val="center"/>
            <w:hideMark/>
          </w:tcPr>
          <w:p w:rsidR="00041FDE" w:rsidRPr="00041FDE" w:rsidRDefault="00041FDE" w:rsidP="00041FDE">
            <w:pPr>
              <w:jc w:val="center"/>
              <w:rPr>
                <w:rFonts w:ascii="Times New Roman" w:hAnsi="Times New Roman" w:cs="Times New Roman"/>
              </w:rPr>
            </w:pPr>
          </w:p>
        </w:tc>
        <w:tc>
          <w:tcPr>
            <w:tcW w:w="1660" w:type="dxa"/>
            <w:vAlign w:val="center"/>
            <w:hideMark/>
          </w:tcPr>
          <w:p w:rsidR="00041FDE" w:rsidRPr="00041FDE" w:rsidRDefault="00041FDE" w:rsidP="00041FDE">
            <w:pPr>
              <w:jc w:val="center"/>
              <w:rPr>
                <w:rFonts w:ascii="Times New Roman" w:hAnsi="Times New Roman" w:cs="Times New Roman"/>
              </w:rPr>
            </w:pPr>
          </w:p>
        </w:tc>
      </w:tr>
      <w:tr w:rsidR="00041FDE" w:rsidRPr="00041FDE" w:rsidTr="00FE0FED">
        <w:trPr>
          <w:trHeight w:val="900"/>
        </w:trPr>
        <w:tc>
          <w:tcPr>
            <w:tcW w:w="2370" w:type="dxa"/>
            <w:hideMark/>
          </w:tcPr>
          <w:p w:rsidR="00041FDE" w:rsidRPr="00041FDE" w:rsidRDefault="00041FDE" w:rsidP="00041FDE">
            <w:pPr>
              <w:jc w:val="both"/>
              <w:rPr>
                <w:rFonts w:ascii="Times New Roman" w:hAnsi="Times New Roman" w:cs="Times New Roman"/>
              </w:rPr>
            </w:pPr>
            <w:r w:rsidRPr="00041FDE">
              <w:rPr>
                <w:rFonts w:ascii="Times New Roman" w:hAnsi="Times New Roman" w:cs="Times New Roman"/>
              </w:rPr>
              <w:t>Приобретение многофункционального устройства формата А3 монохромного</w:t>
            </w:r>
          </w:p>
        </w:tc>
        <w:tc>
          <w:tcPr>
            <w:tcW w:w="1325" w:type="dxa"/>
            <w:noWrap/>
            <w:vAlign w:val="center"/>
            <w:hideMark/>
          </w:tcPr>
          <w:p w:rsidR="00041FDE" w:rsidRPr="00041FDE" w:rsidRDefault="00041FDE" w:rsidP="00041FDE">
            <w:pPr>
              <w:jc w:val="center"/>
              <w:rPr>
                <w:rFonts w:ascii="Times New Roman" w:hAnsi="Times New Roman" w:cs="Times New Roman"/>
              </w:rPr>
            </w:pPr>
          </w:p>
        </w:tc>
        <w:tc>
          <w:tcPr>
            <w:tcW w:w="1233" w:type="dxa"/>
            <w:noWrap/>
            <w:vAlign w:val="center"/>
            <w:hideMark/>
          </w:tcPr>
          <w:p w:rsidR="00041FDE" w:rsidRPr="00041FDE" w:rsidRDefault="00041FDE" w:rsidP="00041FDE">
            <w:pPr>
              <w:jc w:val="center"/>
              <w:rPr>
                <w:rFonts w:ascii="Times New Roman" w:hAnsi="Times New Roman" w:cs="Times New Roman"/>
              </w:rPr>
            </w:pPr>
          </w:p>
        </w:tc>
        <w:tc>
          <w:tcPr>
            <w:tcW w:w="1680" w:type="dxa"/>
            <w:noWrap/>
            <w:vAlign w:val="center"/>
            <w:hideMark/>
          </w:tcPr>
          <w:p w:rsidR="00041FDE" w:rsidRPr="00041FDE" w:rsidRDefault="00041FDE" w:rsidP="00041FDE">
            <w:pPr>
              <w:jc w:val="center"/>
              <w:rPr>
                <w:rFonts w:ascii="Times New Roman" w:hAnsi="Times New Roman" w:cs="Times New Roman"/>
              </w:rPr>
            </w:pPr>
          </w:p>
        </w:tc>
        <w:tc>
          <w:tcPr>
            <w:tcW w:w="1659" w:type="dxa"/>
            <w:noWrap/>
            <w:vAlign w:val="center"/>
            <w:hideMark/>
          </w:tcPr>
          <w:p w:rsidR="00041FDE" w:rsidRPr="00041FDE" w:rsidRDefault="00041FDE" w:rsidP="00041FDE">
            <w:pPr>
              <w:jc w:val="center"/>
              <w:rPr>
                <w:rFonts w:ascii="Times New Roman" w:hAnsi="Times New Roman" w:cs="Times New Roman"/>
              </w:rPr>
            </w:pPr>
          </w:p>
        </w:tc>
        <w:tc>
          <w:tcPr>
            <w:tcW w:w="1430" w:type="dxa"/>
            <w:noWrap/>
            <w:vAlign w:val="center"/>
            <w:hideMark/>
          </w:tcPr>
          <w:p w:rsidR="00041FDE" w:rsidRPr="00041FDE" w:rsidRDefault="00041FDE" w:rsidP="00041FDE">
            <w:pPr>
              <w:jc w:val="center"/>
              <w:rPr>
                <w:rFonts w:ascii="Times New Roman" w:hAnsi="Times New Roman" w:cs="Times New Roman"/>
              </w:rPr>
            </w:pPr>
          </w:p>
        </w:tc>
        <w:tc>
          <w:tcPr>
            <w:tcW w:w="1836" w:type="dxa"/>
            <w:noWrap/>
            <w:vAlign w:val="center"/>
            <w:hideMark/>
          </w:tcPr>
          <w:p w:rsidR="00041FDE" w:rsidRPr="00041FDE" w:rsidRDefault="00041FDE" w:rsidP="00041FDE">
            <w:pPr>
              <w:jc w:val="center"/>
              <w:rPr>
                <w:rFonts w:ascii="Times New Roman" w:hAnsi="Times New Roman" w:cs="Times New Roman"/>
              </w:rPr>
            </w:pPr>
          </w:p>
        </w:tc>
        <w:tc>
          <w:tcPr>
            <w:tcW w:w="136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 на  отдел</w:t>
            </w:r>
          </w:p>
        </w:tc>
        <w:tc>
          <w:tcPr>
            <w:tcW w:w="1253"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90 000</w:t>
            </w:r>
          </w:p>
        </w:tc>
        <w:tc>
          <w:tcPr>
            <w:tcW w:w="1660" w:type="dxa"/>
            <w:noWrap/>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5 лет</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rPr>
      </w:pPr>
    </w:p>
    <w:p w:rsidR="00041FDE" w:rsidRPr="00041FDE" w:rsidRDefault="00041FDE" w:rsidP="00041FDE">
      <w:pPr>
        <w:spacing w:after="0"/>
        <w:jc w:val="center"/>
        <w:rPr>
          <w:rFonts w:ascii="Times New Roman" w:hAnsi="Times New Roman" w:cs="Times New Roman"/>
        </w:rPr>
      </w:pPr>
    </w:p>
    <w:p w:rsidR="00041FDE" w:rsidRPr="00041FDE" w:rsidRDefault="00041FDE" w:rsidP="00041FDE">
      <w:pPr>
        <w:spacing w:after="0"/>
        <w:jc w:val="center"/>
        <w:rPr>
          <w:rFonts w:ascii="Times New Roman" w:hAnsi="Times New Roman" w:cs="Times New Roman"/>
        </w:rPr>
      </w:pPr>
      <w:r w:rsidRPr="00041FDE">
        <w:rPr>
          <w:rFonts w:ascii="Times New Roman" w:hAnsi="Times New Roman" w:cs="Times New Roman"/>
        </w:rPr>
        <w:lastRenderedPageBreak/>
        <w:t>2. Норматив на приобретение серверов и оборудования для регистрации документов*.</w:t>
      </w:r>
    </w:p>
    <w:p w:rsidR="00041FDE" w:rsidRPr="00041FDE" w:rsidRDefault="00041FDE" w:rsidP="00041FDE">
      <w:pPr>
        <w:spacing w:after="0"/>
        <w:jc w:val="both"/>
        <w:rPr>
          <w:rFonts w:ascii="Times New Roman" w:hAnsi="Times New Roman" w:cs="Times New Roman"/>
          <w:b/>
        </w:rPr>
      </w:pPr>
    </w:p>
    <w:tbl>
      <w:tblPr>
        <w:tblStyle w:val="2"/>
        <w:tblW w:w="0" w:type="auto"/>
        <w:jc w:val="center"/>
        <w:tblLook w:val="04A0" w:firstRow="1" w:lastRow="0" w:firstColumn="1" w:lastColumn="0" w:noHBand="0" w:noVBand="1"/>
      </w:tblPr>
      <w:tblGrid>
        <w:gridCol w:w="3700"/>
        <w:gridCol w:w="3720"/>
        <w:gridCol w:w="1720"/>
        <w:gridCol w:w="1700"/>
        <w:gridCol w:w="1800"/>
      </w:tblGrid>
      <w:tr w:rsidR="00041FDE" w:rsidRPr="00041FDE" w:rsidTr="00FE0FED">
        <w:trPr>
          <w:trHeight w:val="1425"/>
          <w:jc w:val="center"/>
        </w:trPr>
        <w:tc>
          <w:tcPr>
            <w:tcW w:w="3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Вид норматива</w:t>
            </w:r>
          </w:p>
        </w:tc>
        <w:tc>
          <w:tcPr>
            <w:tcW w:w="3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Наименование, периодичность</w:t>
            </w:r>
          </w:p>
        </w:tc>
        <w:tc>
          <w:tcPr>
            <w:tcW w:w="172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Категории и группы должностей, структурные подразделения</w:t>
            </w:r>
          </w:p>
        </w:tc>
        <w:tc>
          <w:tcPr>
            <w:tcW w:w="17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Норматив</w:t>
            </w:r>
          </w:p>
        </w:tc>
        <w:tc>
          <w:tcPr>
            <w:tcW w:w="1800" w:type="dxa"/>
            <w:vAlign w:val="center"/>
            <w:hideMark/>
          </w:tcPr>
          <w:p w:rsidR="00041FDE" w:rsidRPr="00041FDE" w:rsidRDefault="00041FDE" w:rsidP="00041FDE">
            <w:pPr>
              <w:jc w:val="center"/>
              <w:rPr>
                <w:rFonts w:ascii="Times New Roman" w:hAnsi="Times New Roman" w:cs="Times New Roman"/>
                <w:b/>
                <w:bCs/>
              </w:rPr>
            </w:pPr>
            <w:r w:rsidRPr="00041FDE">
              <w:rPr>
                <w:rFonts w:ascii="Times New Roman" w:hAnsi="Times New Roman" w:cs="Times New Roman"/>
                <w:b/>
                <w:bCs/>
              </w:rPr>
              <w:t>Цена, руб.**</w:t>
            </w:r>
          </w:p>
        </w:tc>
      </w:tr>
      <w:tr w:rsidR="00041FDE" w:rsidRPr="00041FDE" w:rsidTr="00FE0FED">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500 000,00 рублей включительно</w:t>
            </w:r>
          </w:p>
        </w:tc>
      </w:tr>
      <w:tr w:rsidR="00041FDE" w:rsidRPr="00041FDE" w:rsidTr="00FE0FED">
        <w:trPr>
          <w:trHeight w:val="15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Сервера баз данных (срок полезного использования не менее 5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Сервер</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На администрацию города Югорска</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900 000,00 рублей включительно</w:t>
            </w:r>
          </w:p>
        </w:tc>
      </w:tr>
      <w:tr w:rsidR="00041FDE" w:rsidRPr="00041FDE" w:rsidTr="00FE0FED">
        <w:trPr>
          <w:trHeight w:val="1200"/>
          <w:jc w:val="center"/>
        </w:trPr>
        <w:tc>
          <w:tcPr>
            <w:tcW w:w="3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 xml:space="preserve">Ручной сканер штрих кодов, принтер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штрих</w:t>
            </w:r>
            <w:proofErr w:type="gramEnd"/>
            <w:r w:rsidRPr="00041FDE">
              <w:rPr>
                <w:rFonts w:ascii="Times New Roman" w:hAnsi="Times New Roman" w:cs="Times New Roman"/>
              </w:rPr>
              <w:t xml:space="preserve"> кодов, сканер документов</w:t>
            </w:r>
          </w:p>
        </w:tc>
        <w:tc>
          <w:tcPr>
            <w:tcW w:w="172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Для приемных руководителей</w:t>
            </w:r>
          </w:p>
        </w:tc>
        <w:tc>
          <w:tcPr>
            <w:tcW w:w="17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w:t>
            </w:r>
          </w:p>
        </w:tc>
        <w:tc>
          <w:tcPr>
            <w:tcW w:w="1800" w:type="dxa"/>
            <w:vAlign w:val="center"/>
            <w:hideMark/>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не более         105 000,00 рублей</w:t>
            </w:r>
          </w:p>
        </w:tc>
      </w:tr>
    </w:tbl>
    <w:p w:rsidR="00041FDE" w:rsidRPr="00041FDE" w:rsidRDefault="00041FDE" w:rsidP="00041FDE">
      <w:pPr>
        <w:spacing w:after="0"/>
        <w:jc w:val="both"/>
        <w:rPr>
          <w:rFonts w:ascii="Times New Roman" w:hAnsi="Times New Roman" w:cs="Times New Roman"/>
          <w:b/>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041FDE">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 Норматив на приобретение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FE0FED">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FE0FED">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Xerox</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Panasonic</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Cyocera</w:t>
            </w:r>
            <w:proofErr w:type="spellEnd"/>
            <w:r w:rsidRPr="00041FDE">
              <w:rPr>
                <w:rFonts w:ascii="Times New Roman" w:eastAsia="Times New Roman" w:hAnsi="Times New Roman"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черный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13 500,00</w:t>
            </w:r>
          </w:p>
        </w:tc>
        <w:tc>
          <w:tcPr>
            <w:tcW w:w="19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19 000,00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19 000,00 </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картридж </w:t>
            </w:r>
            <w:proofErr w:type="spellStart"/>
            <w:r w:rsidRPr="00041FDE">
              <w:rPr>
                <w:rFonts w:ascii="Times New Roman" w:eastAsia="Times New Roman" w:hAnsi="Times New Roman" w:cs="Times New Roman"/>
                <w:color w:val="000000"/>
                <w:lang w:eastAsia="ru-RU"/>
              </w:rPr>
              <w:t>Canon</w:t>
            </w:r>
            <w:proofErr w:type="spellEnd"/>
            <w:r w:rsidRPr="00041FDE">
              <w:rPr>
                <w:rFonts w:ascii="Times New Roman" w:eastAsia="Times New Roman" w:hAnsi="Times New Roman"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w:t>
            </w:r>
          </w:p>
        </w:tc>
        <w:tc>
          <w:tcPr>
            <w:tcW w:w="19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 xml:space="preserve">Картридж матричный </w:t>
            </w:r>
            <w:r w:rsidRPr="00041FDE">
              <w:rPr>
                <w:rFonts w:ascii="Times New Roman" w:eastAsia="Times New Roman" w:hAnsi="Times New Roman"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w:t>
            </w:r>
          </w:p>
        </w:tc>
        <w:tc>
          <w:tcPr>
            <w:tcW w:w="19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eastAsia="ru-RU"/>
              </w:rPr>
              <w:t>Картри</w:t>
            </w:r>
            <w:proofErr w:type="gramStart"/>
            <w:r w:rsidRPr="00041FDE">
              <w:rPr>
                <w:rFonts w:ascii="Times New Roman" w:eastAsia="Times New Roman" w:hAnsi="Times New Roman" w:cs="Times New Roman"/>
                <w:color w:val="000000"/>
                <w:lang w:eastAsia="ru-RU"/>
              </w:rPr>
              <w:t>дж стр</w:t>
            </w:r>
            <w:proofErr w:type="gramEnd"/>
            <w:r w:rsidRPr="00041FDE">
              <w:rPr>
                <w:rFonts w:ascii="Times New Roman" w:eastAsia="Times New Roman" w:hAnsi="Times New Roman" w:cs="Times New Roman"/>
                <w:color w:val="000000"/>
                <w:lang w:eastAsia="ru-RU"/>
              </w:rPr>
              <w:t xml:space="preserve">уйный </w:t>
            </w:r>
            <w:r w:rsidRPr="00041FDE">
              <w:rPr>
                <w:rFonts w:ascii="Times New Roman" w:eastAsia="Times New Roman" w:hAnsi="Times New Roman"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val="en-US" w:eastAsia="ru-RU"/>
              </w:rPr>
            </w:pPr>
            <w:r w:rsidRPr="00041FDE">
              <w:rPr>
                <w:rFonts w:ascii="Times New Roman" w:eastAsia="Times New Roman" w:hAnsi="Times New Roman"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w:t>
            </w:r>
          </w:p>
        </w:tc>
        <w:tc>
          <w:tcPr>
            <w:tcW w:w="19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2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8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98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4. Норматив на ТО и заправку расходных материалов для различных типов принтеров, многофункциональных устройств (картриджи)*</w:t>
      </w:r>
    </w:p>
    <w:p w:rsidR="00041FDE" w:rsidRPr="00041FDE" w:rsidRDefault="00041FDE" w:rsidP="00041FDE">
      <w:pPr>
        <w:spacing w:after="0"/>
        <w:jc w:val="both"/>
        <w:rPr>
          <w:rFonts w:ascii="Times New Roman" w:hAnsi="Times New Roman"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041FDE" w:rsidRPr="00041FDE" w:rsidTr="00FE0FED">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и должности, не отнесенные к должностям муниципальной службы</w:t>
            </w:r>
          </w:p>
        </w:tc>
      </w:tr>
      <w:tr w:rsidR="00041FDE" w:rsidRPr="00041FDE" w:rsidTr="00FE0FED">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FE0FED">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Заправка картриджа, </w:t>
            </w:r>
            <w:proofErr w:type="gramStart"/>
            <w:r w:rsidRPr="00041FDE">
              <w:rPr>
                <w:rFonts w:ascii="Times New Roman" w:eastAsia="Times New Roman" w:hAnsi="Times New Roman"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3 000,00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r w:rsidR="00041FDE" w:rsidRPr="00041FDE" w:rsidTr="00FE0FED">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год</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5. Норматив на приобретение расходных материалов компьютеров*</w:t>
      </w:r>
    </w:p>
    <w:p w:rsidR="00041FDE" w:rsidRPr="00041FDE" w:rsidRDefault="00041FDE" w:rsidP="00041FDE">
      <w:pPr>
        <w:spacing w:after="0"/>
        <w:jc w:val="both"/>
        <w:rPr>
          <w:rFonts w:ascii="Times New Roman" w:hAnsi="Times New Roman"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041FDE" w:rsidRPr="00041FDE" w:rsidTr="00FE0FED">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руб.**</w:t>
            </w:r>
          </w:p>
        </w:tc>
      </w:tr>
      <w:tr w:rsidR="00041FDE" w:rsidRPr="00041FDE" w:rsidTr="00FE0FED">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6. Норматив на приобретение мобильных носителей информации (флэшки, жесткие диски)*</w:t>
      </w:r>
    </w:p>
    <w:p w:rsidR="00041FDE" w:rsidRPr="00041FDE" w:rsidRDefault="00041FDE" w:rsidP="00041FDE">
      <w:pPr>
        <w:spacing w:after="0"/>
        <w:jc w:val="both"/>
        <w:rPr>
          <w:rFonts w:ascii="Times New Roman" w:hAnsi="Times New Roman"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041FDE" w:rsidRPr="00041FDE" w:rsidTr="00FE0FED">
        <w:trPr>
          <w:trHeight w:val="1260"/>
        </w:trPr>
        <w:tc>
          <w:tcPr>
            <w:tcW w:w="1972" w:type="dxa"/>
            <w:vMerge w:val="restart"/>
            <w:tcBorders>
              <w:top w:val="single" w:sz="4" w:space="0" w:color="auto"/>
              <w:left w:val="single" w:sz="4" w:space="0" w:color="auto"/>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одного служащего</w:t>
            </w:r>
          </w:p>
        </w:tc>
        <w:tc>
          <w:tcPr>
            <w:tcW w:w="4616"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высшей группы</w:t>
            </w:r>
          </w:p>
        </w:tc>
        <w:tc>
          <w:tcPr>
            <w:tcW w:w="4524"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главной группы</w:t>
            </w:r>
          </w:p>
        </w:tc>
        <w:tc>
          <w:tcPr>
            <w:tcW w:w="4268" w:type="dxa"/>
            <w:gridSpan w:val="3"/>
            <w:tcBorders>
              <w:top w:val="single" w:sz="4" w:space="0" w:color="auto"/>
              <w:left w:val="nil"/>
              <w:bottom w:val="single" w:sz="4" w:space="0" w:color="auto"/>
              <w:right w:val="single" w:sz="4" w:space="0" w:color="000000"/>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041FDE" w:rsidRPr="00041FDE" w:rsidTr="00FE0FED">
        <w:trPr>
          <w:trHeight w:val="1140"/>
        </w:trPr>
        <w:tc>
          <w:tcPr>
            <w:tcW w:w="1972" w:type="dxa"/>
            <w:vMerge/>
            <w:tcBorders>
              <w:top w:val="single" w:sz="4" w:space="0" w:color="auto"/>
              <w:left w:val="single" w:sz="4" w:space="0" w:color="auto"/>
              <w:bottom w:val="nil"/>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tc>
        <w:tc>
          <w:tcPr>
            <w:tcW w:w="1347"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651"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количества оргтехники</w:t>
            </w:r>
          </w:p>
        </w:tc>
        <w:tc>
          <w:tcPr>
            <w:tcW w:w="1275"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руб.**</w:t>
            </w:r>
          </w:p>
        </w:tc>
        <w:tc>
          <w:tcPr>
            <w:tcW w:w="1535"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периодичность приобретения (срок эксплуатации)</w:t>
            </w:r>
          </w:p>
        </w:tc>
      </w:tr>
      <w:tr w:rsidR="00041FDE" w:rsidRPr="00041FDE" w:rsidTr="00FE0FED">
        <w:trPr>
          <w:trHeight w:val="600"/>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32 Гб</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r>
      <w:tr w:rsidR="00041FDE" w:rsidRPr="00041FDE" w:rsidTr="00FE0FED">
        <w:trPr>
          <w:trHeight w:val="600"/>
        </w:trPr>
        <w:tc>
          <w:tcPr>
            <w:tcW w:w="197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Флэш-накопитель на 8 Гб</w:t>
            </w:r>
          </w:p>
        </w:tc>
        <w:tc>
          <w:tcPr>
            <w:tcW w:w="1347"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65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275"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w:t>
            </w:r>
          </w:p>
        </w:tc>
        <w:tc>
          <w:tcPr>
            <w:tcW w:w="1535"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года</w:t>
            </w:r>
          </w:p>
        </w:tc>
      </w:tr>
    </w:tbl>
    <w:p w:rsidR="00041FDE" w:rsidRPr="00041FDE" w:rsidRDefault="00041FDE" w:rsidP="00041FDE">
      <w:pPr>
        <w:spacing w:after="0"/>
        <w:jc w:val="both"/>
        <w:rPr>
          <w:rFonts w:ascii="Times New Roman" w:hAnsi="Times New Roman"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041FDE" w:rsidRPr="00041FDE" w:rsidTr="00FE0FED">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за  единицу, руб.**</w:t>
            </w:r>
          </w:p>
        </w:tc>
      </w:tr>
      <w:tr w:rsidR="00041FDE" w:rsidRPr="00041FDE" w:rsidTr="00FE0FED">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FE0FED">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r w:rsidR="00041FDE" w:rsidRPr="00041FDE" w:rsidTr="00FE0FED">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w:t>
            </w:r>
          </w:p>
        </w:tc>
      </w:tr>
    </w:tbl>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lastRenderedPageBreak/>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sectPr w:rsidR="00041FDE" w:rsidRPr="00041FDE" w:rsidSect="00AB7385">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7.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041FDE" w:rsidRPr="00041FDE" w:rsidTr="00FE0FED">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sz w:val="24"/>
                <w:szCs w:val="24"/>
                <w:lang w:eastAsia="ru-RU"/>
              </w:rPr>
            </w:pPr>
            <w:r w:rsidRPr="00041FDE">
              <w:rPr>
                <w:rFonts w:ascii="Times New Roman" w:eastAsia="Times New Roman" w:hAnsi="Times New Roman"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Итого</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"Первая Советская"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13 400,00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12 500,00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041FDE" w:rsidRPr="00041FDE" w:rsidTr="00FE0FED">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Госзакупки.ру</w:t>
            </w:r>
            <w:proofErr w:type="spellEnd"/>
            <w:r w:rsidRPr="00041FDE">
              <w:rPr>
                <w:rFonts w:ascii="Times New Roman" w:eastAsia="Times New Roman" w:hAnsi="Times New Roman"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r>
      <w:tr w:rsidR="00041FDE" w:rsidRPr="00041FDE" w:rsidTr="00FE0FED">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16 000,00</w:t>
            </w:r>
          </w:p>
        </w:tc>
      </w:tr>
      <w:tr w:rsidR="00041FDE" w:rsidRPr="00041FDE" w:rsidTr="00FE0FED">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"Казенные учреждения. Учет, отчетность, налогообложение"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"Бюджетный учет и отчетность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76 500,00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w:t>
            </w:r>
            <w:proofErr w:type="spellStart"/>
            <w:r w:rsidRPr="00041FDE">
              <w:rPr>
                <w:rFonts w:ascii="Times New Roman" w:eastAsia="Times New Roman" w:hAnsi="Times New Roman" w:cs="Times New Roman"/>
                <w:color w:val="000000"/>
                <w:lang w:eastAsia="ru-RU"/>
              </w:rPr>
              <w:t>БиНО</w:t>
            </w:r>
            <w:proofErr w:type="spellEnd"/>
            <w:r w:rsidRPr="00041FDE">
              <w:rPr>
                <w:rFonts w:ascii="Times New Roman" w:eastAsia="Times New Roman" w:hAnsi="Times New Roman" w:cs="Times New Roman"/>
                <w:color w:val="000000"/>
                <w:lang w:eastAsia="ru-RU"/>
              </w:rPr>
              <w:t>: Бюджетные учреждения"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76 500,00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10 000,00</w:t>
            </w:r>
          </w:p>
        </w:tc>
      </w:tr>
      <w:tr w:rsidR="00041FDE" w:rsidRPr="00041FDE" w:rsidTr="00FE0FED">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r>
      <w:tr w:rsidR="00041FDE" w:rsidRPr="00041FDE" w:rsidTr="00FE0FED">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Газета "Российская </w:t>
            </w:r>
            <w:proofErr w:type="spellStart"/>
            <w:r w:rsidRPr="00041FDE">
              <w:rPr>
                <w:rFonts w:ascii="Times New Roman" w:eastAsia="Times New Roman" w:hAnsi="Times New Roman" w:cs="Times New Roman"/>
                <w:color w:val="000000"/>
                <w:lang w:eastAsia="ru-RU"/>
              </w:rPr>
              <w:t>газета"+"Российская</w:t>
            </w:r>
            <w:proofErr w:type="spellEnd"/>
            <w:r w:rsidRPr="00041FDE">
              <w:rPr>
                <w:rFonts w:ascii="Times New Roman" w:eastAsia="Times New Roman" w:hAnsi="Times New Roman" w:cs="Times New Roman"/>
                <w:color w:val="000000"/>
                <w:lang w:eastAsia="ru-RU"/>
              </w:rPr>
              <w:t xml:space="preserve"> газета "</w:t>
            </w:r>
            <w:proofErr w:type="spellStart"/>
            <w:r w:rsidRPr="00041FDE">
              <w:rPr>
                <w:rFonts w:ascii="Times New Roman" w:eastAsia="Times New Roman" w:hAnsi="Times New Roman" w:cs="Times New Roman"/>
                <w:color w:val="000000"/>
                <w:lang w:eastAsia="ru-RU"/>
              </w:rPr>
              <w:t>Неделя"+"Российская</w:t>
            </w:r>
            <w:proofErr w:type="spellEnd"/>
            <w:r w:rsidRPr="00041FDE">
              <w:rPr>
                <w:rFonts w:ascii="Times New Roman" w:eastAsia="Times New Roman" w:hAnsi="Times New Roman"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15 500,00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18 500,00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FE0FED">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Журнал «Чип с </w:t>
            </w:r>
            <w:r w:rsidRPr="00041FDE">
              <w:rPr>
                <w:rFonts w:ascii="Times New Roman" w:eastAsia="Times New Roman" w:hAnsi="Times New Roman" w:cs="Times New Roman"/>
                <w:color w:val="000000"/>
                <w:lang w:val="en-US" w:eastAsia="ru-RU"/>
              </w:rPr>
              <w:t>DVD</w:t>
            </w:r>
            <w:r w:rsidRPr="00041FDE">
              <w:rPr>
                <w:rFonts w:ascii="Times New Roman" w:eastAsia="Times New Roman" w:hAnsi="Times New Roman"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3 500,00</w:t>
            </w:r>
          </w:p>
        </w:tc>
      </w:tr>
      <w:tr w:rsidR="00041FDE" w:rsidRPr="00041FDE" w:rsidTr="00FE0FED">
        <w:trPr>
          <w:trHeight w:val="300"/>
          <w:jc w:val="center"/>
        </w:trPr>
        <w:tc>
          <w:tcPr>
            <w:tcW w:w="3293"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840"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ЗАГС</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5 000,00</w:t>
            </w:r>
          </w:p>
        </w:tc>
      </w:tr>
      <w:tr w:rsidR="00041FDE" w:rsidRPr="00041FDE" w:rsidTr="00FE0FED">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1840"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FE0FED">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Архив</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7 000,00</w:t>
            </w:r>
          </w:p>
        </w:tc>
      </w:tr>
      <w:tr w:rsidR="00041FDE" w:rsidRPr="00041FDE" w:rsidTr="00FE0FED">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2 500,00</w:t>
            </w:r>
          </w:p>
        </w:tc>
      </w:tr>
      <w:tr w:rsidR="00041FDE" w:rsidRPr="00041FDE" w:rsidTr="00FE0FED">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041FDE" w:rsidRPr="00041FDE" w:rsidTr="00FE0FED">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Комиссия по делам несовершеннолетних и защите их прав</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1 500,00</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"Югорский вестник"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4 500,00</w:t>
            </w:r>
          </w:p>
        </w:tc>
      </w:tr>
      <w:tr w:rsidR="00041FDE" w:rsidRPr="00041FDE" w:rsidTr="00FE0FED">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6 000,00</w:t>
            </w:r>
          </w:p>
        </w:tc>
      </w:tr>
      <w:tr w:rsidR="00041FDE" w:rsidRPr="00041FDE" w:rsidTr="00FE0FED">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6 700,00</w:t>
            </w:r>
          </w:p>
        </w:tc>
      </w:tr>
      <w:tr w:rsidR="00041FDE" w:rsidRPr="00041FDE" w:rsidTr="00FE0FED">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495"/>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rPr>
                <w:rFonts w:ascii="Times New Roman" w:eastAsia="Times New Roman" w:hAnsi="Times New Roman" w:cs="Times New Roman"/>
                <w:b/>
                <w:bCs/>
                <w:color w:val="000000"/>
                <w:lang w:eastAsia="ru-RU"/>
              </w:rPr>
            </w:pPr>
          </w:p>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lastRenderedPageBreak/>
              <w:t>Отдел опеки и попечительства</w:t>
            </w: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Газета "Югорский вестник"</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2 500,00</w:t>
            </w:r>
          </w:p>
        </w:tc>
      </w:tr>
      <w:tr w:rsidR="00041FDE" w:rsidRPr="00041FDE" w:rsidTr="00FE0FED">
        <w:trPr>
          <w:trHeight w:val="300"/>
          <w:jc w:val="center"/>
        </w:trPr>
        <w:tc>
          <w:tcPr>
            <w:tcW w:w="5208" w:type="dxa"/>
            <w:gridSpan w:val="3"/>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26"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423" w:type="dxa"/>
            <w:tcBorders>
              <w:top w:val="nil"/>
              <w:left w:val="nil"/>
              <w:bottom w:val="nil"/>
              <w:right w:val="nil"/>
            </w:tcBorders>
            <w:shd w:val="clear" w:color="auto" w:fill="auto"/>
            <w:noWrap/>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Отдел охраны труда</w:t>
            </w:r>
          </w:p>
        </w:tc>
      </w:tr>
      <w:tr w:rsidR="00041FDE" w:rsidRPr="00041FDE" w:rsidTr="00FE0FED">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r w:rsidR="00041FDE" w:rsidRPr="00041FDE" w:rsidTr="00FE0FED">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c>
          <w:tcPr>
            <w:tcW w:w="1423" w:type="dxa"/>
            <w:tcBorders>
              <w:top w:val="nil"/>
              <w:left w:val="nil"/>
              <w:bottom w:val="single" w:sz="4" w:space="0" w:color="auto"/>
              <w:right w:val="single" w:sz="4" w:space="0" w:color="auto"/>
            </w:tcBorders>
            <w:shd w:val="clear" w:color="auto" w:fill="auto"/>
            <w:noWrap/>
            <w:vAlign w:val="bottom"/>
            <w:hideMark/>
          </w:tcPr>
          <w:p w:rsidR="00041FDE" w:rsidRPr="00041FDE" w:rsidRDefault="00041FDE" w:rsidP="00041FDE">
            <w:pPr>
              <w:spacing w:after="0" w:line="240" w:lineRule="auto"/>
              <w:jc w:val="right"/>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20 000,00</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8. Норматив на приобретение мебели и отдельных материально-технических средств*</w:t>
      </w:r>
    </w:p>
    <w:p w:rsidR="00041FDE" w:rsidRPr="00041FDE" w:rsidRDefault="00041FDE" w:rsidP="00041FDE">
      <w:pPr>
        <w:spacing w:after="0"/>
        <w:jc w:val="both"/>
        <w:rPr>
          <w:rFonts w:ascii="Times New Roman" w:hAnsi="Times New Roman" w:cs="Times New Roman"/>
          <w:sz w:val="24"/>
          <w:szCs w:val="24"/>
        </w:rPr>
      </w:pPr>
    </w:p>
    <w:tbl>
      <w:tblPr>
        <w:tblW w:w="14360" w:type="dxa"/>
        <w:tblInd w:w="93" w:type="dxa"/>
        <w:tblLook w:val="04A0" w:firstRow="1" w:lastRow="0" w:firstColumn="1" w:lastColumn="0" w:noHBand="0" w:noVBand="1"/>
      </w:tblPr>
      <w:tblGrid>
        <w:gridCol w:w="592"/>
        <w:gridCol w:w="1905"/>
        <w:gridCol w:w="2294"/>
        <w:gridCol w:w="3799"/>
        <w:gridCol w:w="2570"/>
        <w:gridCol w:w="1296"/>
        <w:gridCol w:w="1904"/>
      </w:tblGrid>
      <w:tr w:rsidR="00041FDE" w:rsidRPr="00041FDE" w:rsidTr="00FE0FED">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Вид норматива</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муниципальной службы "Высшей группы",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 стола: глубина не менее 900 мм, ширина не менее 2000 мм, высота не менее 760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40 000,00 включительно</w:t>
            </w:r>
          </w:p>
        </w:tc>
      </w:tr>
      <w:tr w:rsidR="00041FDE" w:rsidRPr="00041FDE" w:rsidTr="00FE0FED">
        <w:trPr>
          <w:trHeight w:val="267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30 000,00 включительно</w:t>
            </w:r>
          </w:p>
        </w:tc>
      </w:tr>
      <w:tr w:rsidR="00041FDE" w:rsidRPr="00041FDE" w:rsidTr="00FE0FED">
        <w:trPr>
          <w:trHeight w:val="196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АВ</w:t>
            </w:r>
            <w:proofErr w:type="gramStart"/>
            <w:r w:rsidRPr="00041FDE">
              <w:rPr>
                <w:rFonts w:ascii="Times New Roman" w:eastAsia="Times New Roman" w:hAnsi="Times New Roman" w:cs="Times New Roman"/>
                <w:color w:val="000000"/>
                <w:lang w:eastAsia="ru-RU"/>
              </w:rPr>
              <w:t>S</w:t>
            </w:r>
            <w:proofErr w:type="gramEnd"/>
            <w:r w:rsidRPr="00041FDE">
              <w:rPr>
                <w:rFonts w:ascii="Times New Roman" w:eastAsia="Times New Roman" w:hAnsi="Times New Roman"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8 000,00 включительно</w:t>
            </w:r>
          </w:p>
        </w:tc>
      </w:tr>
      <w:tr w:rsidR="00041FDE" w:rsidRPr="00041FDE" w:rsidTr="00FE0FED">
        <w:trPr>
          <w:trHeight w:val="19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7 500,00 включительно</w:t>
            </w:r>
          </w:p>
        </w:tc>
      </w:tr>
      <w:tr w:rsidR="00041FDE" w:rsidRPr="00041FDE" w:rsidTr="00FE0FED">
        <w:trPr>
          <w:trHeight w:val="18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FE0FED">
        <w:trPr>
          <w:trHeight w:val="154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20 600,00 включительно</w:t>
            </w:r>
          </w:p>
        </w:tc>
      </w:tr>
      <w:tr w:rsidR="00041FDE" w:rsidRPr="00041FDE" w:rsidTr="00FE0FED">
        <w:trPr>
          <w:trHeight w:val="223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Выполнен</w:t>
            </w:r>
            <w:proofErr w:type="gramEnd"/>
            <w:r w:rsidRPr="00041FDE">
              <w:rPr>
                <w:rFonts w:ascii="Times New Roman" w:eastAsia="Times New Roman" w:hAnsi="Times New Roman"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20 700,00 включительно</w:t>
            </w:r>
          </w:p>
        </w:tc>
      </w:tr>
      <w:tr w:rsidR="00041FDE" w:rsidRPr="00041FDE" w:rsidTr="00FE0FED">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5"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мебели для должностей, не отнесенных к категории "Руководитель"</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FE0FED">
        <w:trPr>
          <w:trHeight w:val="201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6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9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3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r>
      <w:tr w:rsidR="00041FDE" w:rsidRPr="00041FDE" w:rsidTr="00FE0FED">
        <w:trPr>
          <w:trHeight w:val="280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14 000,00 включительно</w:t>
            </w:r>
          </w:p>
        </w:tc>
      </w:tr>
      <w:tr w:rsidR="00041FDE" w:rsidRPr="00041FDE" w:rsidTr="00FE0FED">
        <w:trPr>
          <w:trHeight w:val="213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Тумба </w:t>
            </w:r>
            <w:proofErr w:type="spellStart"/>
            <w:r w:rsidRPr="00041FDE">
              <w:rPr>
                <w:rFonts w:ascii="Times New Roman" w:eastAsia="Times New Roman" w:hAnsi="Times New Roman" w:cs="Times New Roman"/>
                <w:color w:val="000000"/>
                <w:lang w:eastAsia="ru-RU"/>
              </w:rPr>
              <w:t>подкатная</w:t>
            </w:r>
            <w:proofErr w:type="spellEnd"/>
            <w:r w:rsidRPr="00041FDE">
              <w:rPr>
                <w:rFonts w:ascii="Times New Roman" w:eastAsia="Times New Roman" w:hAnsi="Times New Roman" w:cs="Times New Roman"/>
                <w:color w:val="000000"/>
                <w:lang w:eastAsia="ru-RU"/>
              </w:rPr>
              <w:t xml:space="preserve"> имеет три выдвижных ящика, </w:t>
            </w:r>
            <w:proofErr w:type="gramStart"/>
            <w:r w:rsidRPr="00041FDE">
              <w:rPr>
                <w:rFonts w:ascii="Times New Roman" w:eastAsia="Times New Roman" w:hAnsi="Times New Roman" w:cs="Times New Roman"/>
                <w:color w:val="000000"/>
                <w:lang w:eastAsia="ru-RU"/>
              </w:rPr>
              <w:t>верхний</w:t>
            </w:r>
            <w:proofErr w:type="gramEnd"/>
            <w:r w:rsidRPr="00041FDE">
              <w:rPr>
                <w:rFonts w:ascii="Times New Roman" w:eastAsia="Times New Roman" w:hAnsi="Times New Roman"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FE0FED">
        <w:trPr>
          <w:trHeight w:val="2130"/>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Тумба с распашной дверкой размером не менее 406*365*823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1875"/>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10 200,00 включительно</w:t>
            </w:r>
          </w:p>
        </w:tc>
      </w:tr>
      <w:tr w:rsidR="00041FDE" w:rsidRPr="00041FDE" w:rsidTr="00FE0FED">
        <w:trPr>
          <w:trHeight w:val="1875"/>
        </w:trPr>
        <w:tc>
          <w:tcPr>
            <w:tcW w:w="592"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низкий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Размеры не менее 770*365*823</w:t>
            </w:r>
            <w:r w:rsidRPr="00041FDE">
              <w:rPr>
                <w:rFonts w:ascii="Times New Roman" w:eastAsia="Times New Roman" w:hAnsi="Times New Roman" w:cs="Times New Roman"/>
                <w:color w:val="000000"/>
                <w:lang w:val="en-US" w:eastAsia="ru-RU"/>
              </w:rPr>
              <w:t>h</w:t>
            </w:r>
            <w:r w:rsidRPr="00041FDE">
              <w:rPr>
                <w:rFonts w:ascii="Times New Roman" w:eastAsia="Times New Roman" w:hAnsi="Times New Roman" w:cs="Times New Roman"/>
                <w:color w:val="000000"/>
                <w:lang w:eastAsia="ru-RU"/>
              </w:rPr>
              <w:t>. Материал корпусной мебели - ЛДСП</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1500"/>
        </w:trPr>
        <w:tc>
          <w:tcPr>
            <w:tcW w:w="592"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кромки ПВХ, материал ЛДСП. Высота не менее 2070 мм, глубина не менее 450 мм, ширина не менее 900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3 служащих</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12 600,00 включительно</w:t>
            </w:r>
          </w:p>
        </w:tc>
      </w:tr>
      <w:tr w:rsidR="00041FDE" w:rsidRPr="00041FDE" w:rsidTr="00FE0FED">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архивных шкафов, стеллажей</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по вопросам муниципальной службы, кадров и архивов, отдел ЗАГС, управление бухгалтерского учета и отчетности, 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041FDE" w:rsidRPr="00041FDE" w:rsidTr="00FE0FED">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Высота не менее 1700 мм, ширина не менее 1000 мм, глубина не менее 500 мм.</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Бухгалтерии, УЖП, </w:t>
            </w:r>
            <w:proofErr w:type="spellStart"/>
            <w:r w:rsidRPr="00041FDE">
              <w:rPr>
                <w:rFonts w:ascii="Times New Roman" w:eastAsia="Times New Roman" w:hAnsi="Times New Roman" w:cs="Times New Roman"/>
                <w:color w:val="000000"/>
                <w:lang w:eastAsia="ru-RU"/>
              </w:rPr>
              <w:t>ДМСиГ</w:t>
            </w:r>
            <w:proofErr w:type="spell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стеллажей</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FE0FED">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офисного сейфа</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FE0FED">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бытовую технику</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кварцевые.</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 кабинет</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 включительно</w:t>
            </w:r>
          </w:p>
        </w:tc>
      </w:tr>
      <w:tr w:rsidR="00041FDE" w:rsidRPr="00041FDE" w:rsidTr="00FE0FED">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уничтожитель</w:t>
            </w:r>
            <w:proofErr w:type="gramEnd"/>
            <w:r w:rsidRPr="00041FDE">
              <w:rPr>
                <w:rFonts w:ascii="Times New Roman" w:eastAsia="Times New Roman" w:hAnsi="Times New Roman" w:cs="Times New Roman"/>
                <w:color w:val="000000"/>
                <w:lang w:eastAsia="ru-RU"/>
              </w:rPr>
              <w:t xml:space="preserve"> бумаг (шредер)</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FE0FED">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брошюровочную машину</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Можно переплести до 350 листов бумаги. Имеет регулятор формата листа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Оснащен</w:t>
            </w:r>
            <w:proofErr w:type="gramEnd"/>
            <w:r w:rsidRPr="00041FDE">
              <w:rPr>
                <w:rFonts w:ascii="Times New Roman" w:eastAsia="Times New Roman" w:hAnsi="Times New Roman"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w:t>
            </w:r>
            <w:proofErr w:type="gramStart"/>
            <w:r w:rsidRPr="00041FDE">
              <w:rPr>
                <w:rFonts w:ascii="Times New Roman" w:eastAsia="Times New Roman" w:hAnsi="Times New Roman" w:cs="Times New Roman"/>
                <w:color w:val="000000"/>
                <w:lang w:eastAsia="ru-RU"/>
              </w:rPr>
              <w:t>на</w:t>
            </w:r>
            <w:proofErr w:type="gramEnd"/>
            <w:r w:rsidRPr="00041FDE">
              <w:rPr>
                <w:rFonts w:ascii="Times New Roman" w:eastAsia="Times New Roman" w:hAnsi="Times New Roman" w:cs="Times New Roman"/>
                <w:color w:val="000000"/>
                <w:lang w:eastAsia="ru-RU"/>
              </w:rPr>
              <w:t xml:space="preserve">  фотоаппарата</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Цифровой фотоаппарат</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диктофон</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встроенной памяти не менее 4 ГБ, запись - WMA, время работы не менее 36 ч.</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Регулятор уровня громкости звонка, Разъем для гарнитуры,  Повторный набор номера, Тональный набор.</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телефон-факс</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Аппарат для факсимильной связи</w:t>
            </w:r>
          </w:p>
        </w:tc>
        <w:tc>
          <w:tcPr>
            <w:tcW w:w="2570"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на отдел</w:t>
            </w:r>
          </w:p>
        </w:tc>
        <w:tc>
          <w:tcPr>
            <w:tcW w:w="1904" w:type="dxa"/>
            <w:tcBorders>
              <w:top w:val="nil"/>
              <w:left w:val="nil"/>
              <w:bottom w:val="nil"/>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FE0FED">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05"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жалюзи, шторы</w:t>
            </w: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Жалюзи, шторы, рулонные шторы должны соответствовать размеру окон</w:t>
            </w:r>
          </w:p>
        </w:tc>
        <w:tc>
          <w:tcPr>
            <w:tcW w:w="257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отделе</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r w:rsidR="00041FDE" w:rsidRPr="00041FDE" w:rsidTr="00FE0FED">
        <w:trPr>
          <w:trHeight w:val="1200"/>
        </w:trPr>
        <w:tc>
          <w:tcPr>
            <w:tcW w:w="592"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05"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294" w:type="dxa"/>
            <w:vMerge/>
            <w:tcBorders>
              <w:top w:val="nil"/>
              <w:left w:val="single" w:sz="4" w:space="0" w:color="auto"/>
              <w:bottom w:val="single" w:sz="4" w:space="0" w:color="auto"/>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окон в кабинете</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0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информационные стенды</w:t>
            </w:r>
          </w:p>
        </w:tc>
        <w:tc>
          <w:tcPr>
            <w:tcW w:w="229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Информационный стенд настенный с карманами</w:t>
            </w:r>
          </w:p>
        </w:tc>
        <w:tc>
          <w:tcPr>
            <w:tcW w:w="257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на управление</w:t>
            </w:r>
          </w:p>
        </w:tc>
        <w:tc>
          <w:tcPr>
            <w:tcW w:w="190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14.</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вывески, таблички</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Информационные вывески, таблички на двери кабинетов, на фасад зданий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количеству кабинетов, зданий</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Количество и цена на ковровые дорожки </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Ковровая дорожка</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Коридоры в здании администрации города Югорска и в коридорах здания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коридоров</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не более 2 500,00 за </w:t>
            </w:r>
            <w:proofErr w:type="spellStart"/>
            <w:r w:rsidRPr="00041FDE">
              <w:rPr>
                <w:rFonts w:ascii="Times New Roman" w:eastAsia="Times New Roman" w:hAnsi="Times New Roman" w:cs="Times New Roman"/>
                <w:color w:val="000000"/>
                <w:lang w:eastAsia="ru-RU"/>
              </w:rPr>
              <w:t>п.м</w:t>
            </w:r>
            <w:proofErr w:type="spellEnd"/>
            <w:r w:rsidRPr="00041FDE">
              <w:rPr>
                <w:rFonts w:ascii="Times New Roman" w:eastAsia="Times New Roman" w:hAnsi="Times New Roman" w:cs="Times New Roman"/>
                <w:color w:val="000000"/>
                <w:lang w:eastAsia="ru-RU"/>
              </w:rPr>
              <w:t>.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половое покрытие при входе в здание</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Половое покрытие при входе в здание противоскользящее, изготовлено из резины</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Входные группы при входе в здание администрации города Югорска и 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метражу входных групп</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за кв. м.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набор мягкой мебели</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130 000,00 за набор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и цена на архивное подвижное оборудование</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sidRPr="00041FDE">
              <w:rPr>
                <w:rFonts w:ascii="Times New Roman" w:eastAsia="Times New Roman" w:hAnsi="Times New Roman" w:cs="Times New Roman"/>
                <w:color w:val="000000"/>
                <w:lang w:eastAsia="ru-RU"/>
              </w:rPr>
              <w:t>верхняя</w:t>
            </w:r>
            <w:proofErr w:type="gramEnd"/>
            <w:r w:rsidRPr="00041FDE">
              <w:rPr>
                <w:rFonts w:ascii="Times New Roman" w:eastAsia="Times New Roman" w:hAnsi="Times New Roman" w:cs="Times New Roman"/>
                <w:color w:val="000000"/>
                <w:lang w:eastAsia="ru-RU"/>
              </w:rPr>
              <w:t xml:space="preserve">). Размер полок не менее 1 000х300 мм. Рамка для маркировки 2 шт. Штурвал </w:t>
            </w:r>
            <w:proofErr w:type="spellStart"/>
            <w:r w:rsidRPr="00041FDE">
              <w:rPr>
                <w:rFonts w:ascii="Times New Roman" w:eastAsia="Times New Roman" w:hAnsi="Times New Roman" w:cs="Times New Roman"/>
                <w:color w:val="000000"/>
                <w:lang w:eastAsia="ru-RU"/>
              </w:rPr>
              <w:t>трехлучевой</w:t>
            </w:r>
            <w:proofErr w:type="spellEnd"/>
            <w:r w:rsidRPr="00041FDE">
              <w:rPr>
                <w:rFonts w:ascii="Times New Roman" w:eastAsia="Times New Roman" w:hAnsi="Times New Roman" w:cs="Times New Roman"/>
                <w:color w:val="000000"/>
                <w:lang w:eastAsia="ru-RU"/>
              </w:rPr>
              <w:t xml:space="preserve"> с пластмассовыми рукоятками. Редуктор, стопор.</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 штук в помещение архива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за секцию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стеллаж со сплошной боковой стенкой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архив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9 500,00 за штуку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20.</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видеонаблюдения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Видеокамера для внутреннего видеонаблюдения</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коридорах здания администрации города Югорска и отдела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за штуку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Металлический настенный шкаф для хранения ключей</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 кабинет отдела информационных технологий</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Радиотелефон</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Подразделения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23.</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ОП-4, массой заряда порошка 4 кг</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Здание </w:t>
            </w:r>
            <w:proofErr w:type="spellStart"/>
            <w:r w:rsidRPr="00041FDE">
              <w:rPr>
                <w:rFonts w:ascii="Times New Roman" w:eastAsia="Times New Roman" w:hAnsi="Times New Roman"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штуки</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Не более 1 000,00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Огнетушитель ОП-8, массой заряда порошка 8 кг</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Здание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 штук</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Дверь металлическая</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Дверь металлическая</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Архив администрации города Югорска </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Стол в зал торжеств</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Стол в зал торжеств</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100 000,00 включительно</w:t>
            </w:r>
          </w:p>
        </w:tc>
      </w:tr>
      <w:tr w:rsidR="00041FDE" w:rsidRPr="00041FDE" w:rsidTr="00FE0FED">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27.</w:t>
            </w:r>
          </w:p>
        </w:tc>
        <w:tc>
          <w:tcPr>
            <w:tcW w:w="1905"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Стул в зал торжеств</w:t>
            </w:r>
          </w:p>
        </w:tc>
        <w:tc>
          <w:tcPr>
            <w:tcW w:w="229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Стул в зал торжеств</w:t>
            </w:r>
          </w:p>
        </w:tc>
        <w:tc>
          <w:tcPr>
            <w:tcW w:w="379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Стул в зал торжеств</w:t>
            </w:r>
          </w:p>
        </w:tc>
        <w:tc>
          <w:tcPr>
            <w:tcW w:w="257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штука</w:t>
            </w:r>
          </w:p>
        </w:tc>
        <w:tc>
          <w:tcPr>
            <w:tcW w:w="190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10 000,00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sectPr w:rsidR="00041FDE" w:rsidRPr="00041FDE" w:rsidSect="00AB7385">
          <w:pgSz w:w="16838" w:h="11906" w:orient="landscape"/>
          <w:pgMar w:top="1418" w:right="397" w:bottom="567" w:left="851" w:header="709" w:footer="709" w:gutter="0"/>
          <w:cols w:space="708"/>
          <w:docGrid w:linePitch="360"/>
        </w:sect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9. Норматив на приобретение канцелярских принадлежностей*</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60"/>
        <w:gridCol w:w="1960"/>
        <w:gridCol w:w="2377"/>
        <w:gridCol w:w="1788"/>
        <w:gridCol w:w="1418"/>
        <w:gridCol w:w="1917"/>
      </w:tblGrid>
      <w:tr w:rsidR="00041FDE" w:rsidRPr="00041FDE" w:rsidTr="00FE0FED">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Антистеплер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аккуратного удаления закрытых скоб. Корпус изготовлен из металла.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шт.  </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10. Наличие линейки. Количество пробиваемых отверстий – 2.</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пробиваемых листов не менее 20. Наличие линейки. Количество пробиваемых отверстий – 4.</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19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25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32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Зажим для бумаг 51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записей с клеевым краем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листы с возможностью переклеивания. Количество листов в блоке не менее 400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Карандаш автоматический </w:t>
            </w:r>
            <w:proofErr w:type="spellStart"/>
            <w:r w:rsidRPr="00041FDE">
              <w:rPr>
                <w:rFonts w:ascii="Times New Roman" w:eastAsia="Times New Roman" w:hAnsi="Times New Roman" w:cs="Times New Roman"/>
                <w:color w:val="000000"/>
                <w:lang w:eastAsia="ru-RU"/>
              </w:rPr>
              <w:t>чернографитовый</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Карандаш со стрежнем из черного графита. Грифель твердостью НВ 0,5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Грифель 0,5 мм в упаковке не менее 10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 карандаш для склеивания бумаги, картона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Канцелярский набор (1 раз в 5 лет)</w:t>
            </w:r>
          </w:p>
        </w:tc>
        <w:tc>
          <w:tcPr>
            <w:tcW w:w="2377" w:type="dxa"/>
            <w:vMerge w:val="restart"/>
            <w:tcBorders>
              <w:top w:val="nil"/>
              <w:left w:val="single" w:sz="4" w:space="0" w:color="auto"/>
              <w:bottom w:val="single" w:sz="4" w:space="0" w:color="000000"/>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41FDE">
              <w:rPr>
                <w:rFonts w:ascii="Times New Roman" w:eastAsia="Times New Roman" w:hAnsi="Times New Roman" w:cs="Times New Roman"/>
                <w:color w:val="000000"/>
                <w:lang w:eastAsia="ru-RU"/>
              </w:rPr>
              <w:t>Степлером</w:t>
            </w:r>
            <w:proofErr w:type="spellEnd"/>
            <w:r w:rsidRPr="00041FDE">
              <w:rPr>
                <w:rFonts w:ascii="Times New Roman" w:eastAsia="Times New Roman" w:hAnsi="Times New Roman" w:cs="Times New Roman"/>
                <w:color w:val="000000"/>
                <w:lang w:eastAsia="ru-RU"/>
              </w:rPr>
              <w:t xml:space="preserve"> не менее 1. Скрепками, скобами к </w:t>
            </w:r>
            <w:proofErr w:type="spellStart"/>
            <w:r w:rsidRPr="00041FDE">
              <w:rPr>
                <w:rFonts w:ascii="Times New Roman" w:eastAsia="Times New Roman" w:hAnsi="Times New Roman" w:cs="Times New Roman"/>
                <w:color w:val="000000"/>
                <w:lang w:eastAsia="ru-RU"/>
              </w:rPr>
              <w:t>степлеру</w:t>
            </w:r>
            <w:proofErr w:type="spellEnd"/>
            <w:r w:rsidRPr="00041FDE">
              <w:rPr>
                <w:rFonts w:ascii="Times New Roman" w:eastAsia="Times New Roman" w:hAnsi="Times New Roman" w:cs="Times New Roman"/>
                <w:color w:val="000000"/>
                <w:lang w:eastAsia="ru-RU"/>
              </w:rPr>
              <w:t xml:space="preserve"> не менее 1, силовыми скрепками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на должностях муниципальной службы  высшей группы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5 000,00 включительно</w:t>
            </w:r>
          </w:p>
        </w:tc>
      </w:tr>
      <w:tr w:rsidR="00041FDE" w:rsidRPr="00041FDE" w:rsidTr="00FE0FED">
        <w:trPr>
          <w:trHeight w:val="2700"/>
        </w:trPr>
        <w:tc>
          <w:tcPr>
            <w:tcW w:w="5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2377" w:type="dxa"/>
            <w:vMerge/>
            <w:tcBorders>
              <w:top w:val="nil"/>
              <w:left w:val="single" w:sz="4" w:space="0" w:color="auto"/>
              <w:bottom w:val="single" w:sz="4" w:space="0" w:color="000000"/>
              <w:right w:val="single" w:sz="4" w:space="0" w:color="auto"/>
            </w:tcBorders>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жидкость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Объем флакона не менее 20 мл. Вид кисточки – ворс</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Ластик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Изготовлен</w:t>
            </w:r>
            <w:proofErr w:type="gramEnd"/>
            <w:r w:rsidRPr="00041FDE">
              <w:rPr>
                <w:rFonts w:ascii="Times New Roman" w:eastAsia="Times New Roman" w:hAnsi="Times New Roman"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FE0FED">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Лоток для бумаг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 полистирол. В упаковке не менее 5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Маркеры, </w:t>
            </w:r>
            <w:proofErr w:type="spellStart"/>
            <w:r w:rsidRPr="00041FDE">
              <w:rPr>
                <w:rFonts w:ascii="Times New Roman" w:eastAsia="Times New Roman" w:hAnsi="Times New Roman" w:cs="Times New Roman"/>
                <w:color w:val="000000"/>
                <w:lang w:eastAsia="ru-RU"/>
              </w:rPr>
              <w:t>текстовыделители</w:t>
            </w:r>
            <w:proofErr w:type="spellEnd"/>
            <w:r w:rsidRPr="00041FDE">
              <w:rPr>
                <w:rFonts w:ascii="Times New Roman" w:eastAsia="Times New Roman" w:hAnsi="Times New Roman" w:cs="Times New Roman"/>
                <w:color w:val="000000"/>
                <w:lang w:eastAsia="ru-RU"/>
              </w:rPr>
              <w:t xml:space="preserve"> (набор 4 цвета)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чернил в ассортименте. Толщина линии письма не менее 3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набор</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Ножницы канцелярские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ножниц не более 169 мм, длина лезвий не менее 90 мм, форма лезвий – остроконечные, материал – сталь.</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Нож канцелярский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Длина ножа не менее 100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на резинке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резинка на папке на углах.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180,00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уголок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041FDE" w:rsidRPr="00041FDE" w:rsidTr="00FE0FED">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 регистратор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Предназначена</w:t>
            </w:r>
            <w:proofErr w:type="gramEnd"/>
            <w:r w:rsidRPr="00041FDE">
              <w:rPr>
                <w:rFonts w:ascii="Times New Roman" w:eastAsia="Times New Roman" w:hAnsi="Times New Roman" w:cs="Times New Roman"/>
                <w:color w:val="000000"/>
                <w:lang w:eastAsia="ru-RU"/>
              </w:rPr>
              <w:t xml:space="preserve"> для хранения большого объема документов.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Материал – картон, полипропилен, пластик. Наличие кармана на корешке папки.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Файл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предназначен для хранения и защиты печатных документов. Поверхность глянцевая, прозрачная.</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FE0FED">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24/6, количество пробиваемых листов не менее 25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24/6. Количество пробиваемых листов не менее 25</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Степлер</w:t>
            </w:r>
            <w:proofErr w:type="spellEnd"/>
            <w:r w:rsidRPr="00041FDE">
              <w:rPr>
                <w:rFonts w:ascii="Times New Roman" w:eastAsia="Times New Roman" w:hAnsi="Times New Roman"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Количество пробиваемых листов не менее 10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Скрепки канцелярские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Предназначены для скрепления бумаг.</w:t>
            </w:r>
            <w:proofErr w:type="gramEnd"/>
            <w:r w:rsidRPr="00041FDE">
              <w:rPr>
                <w:rFonts w:ascii="Times New Roman" w:eastAsia="Times New Roman" w:hAnsi="Times New Roman" w:cs="Times New Roman"/>
                <w:color w:val="000000"/>
                <w:lang w:eastAsia="ru-RU"/>
              </w:rPr>
              <w:t xml:space="preserve"> Количество в упаковке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041FDE" w:rsidRPr="00041FDE" w:rsidTr="00FE0FED">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5 цветов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Клейкие закладки 1 цвета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Магнитная</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Скрепочница</w:t>
            </w:r>
            <w:proofErr w:type="spellEnd"/>
            <w:r w:rsidRPr="00041FDE">
              <w:rPr>
                <w:rFonts w:ascii="Times New Roman" w:eastAsia="Times New Roman" w:hAnsi="Times New Roman" w:cs="Times New Roman"/>
                <w:color w:val="000000"/>
                <w:lang w:eastAsia="ru-RU"/>
              </w:rPr>
              <w:t xml:space="preserve"> имеет пластиковый корпус, оснащена магнитным держателем.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260,00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Перекидной календарь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блока – меловая бумага.  Размер блока не менее 100х140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зажимом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Планшет с пластиковым зажимом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Отделы в составе структурных подразделений </w:t>
            </w:r>
            <w:r w:rsidRPr="00041FDE">
              <w:rPr>
                <w:rFonts w:ascii="Times New Roman" w:eastAsia="Times New Roman" w:hAnsi="Times New Roman" w:cs="Times New Roman"/>
                <w:color w:val="000000"/>
                <w:lang w:eastAsia="ru-RU"/>
              </w:rPr>
              <w:lastRenderedPageBreak/>
              <w:t>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Точилка для карандашей с металлическим наконечником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настольный (1 раз в 7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Калькулятор настольного типа. Корпус оснащен удобными пластиковыми клавишами. Размер (</w:t>
            </w:r>
            <w:proofErr w:type="spellStart"/>
            <w:r w:rsidRPr="00041FDE">
              <w:rPr>
                <w:rFonts w:ascii="Times New Roman" w:eastAsia="Times New Roman" w:hAnsi="Times New Roman" w:cs="Times New Roman"/>
                <w:color w:val="000000"/>
                <w:lang w:eastAsia="ru-RU"/>
              </w:rPr>
              <w:t>ШхВхД</w:t>
            </w:r>
            <w:proofErr w:type="spellEnd"/>
            <w:r w:rsidRPr="00041FDE">
              <w:rPr>
                <w:rFonts w:ascii="Times New Roman" w:eastAsia="Times New Roman" w:hAnsi="Times New Roman" w:cs="Times New Roman"/>
                <w:color w:val="000000"/>
                <w:lang w:eastAsia="ru-RU"/>
              </w:rPr>
              <w:t>) не менее 153х30,5х199 мм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Обложка для </w:t>
            </w:r>
            <w:proofErr w:type="spellStart"/>
            <w:r w:rsidRPr="00041FDE">
              <w:rPr>
                <w:rFonts w:ascii="Times New Roman" w:eastAsia="Times New Roman" w:hAnsi="Times New Roman" w:cs="Times New Roman"/>
                <w:color w:val="000000"/>
                <w:lang w:eastAsia="ru-RU"/>
              </w:rPr>
              <w:t>подшива</w:t>
            </w:r>
            <w:proofErr w:type="spellEnd"/>
            <w:r w:rsidRPr="00041FDE">
              <w:rPr>
                <w:rFonts w:ascii="Times New Roman" w:eastAsia="Times New Roman" w:hAnsi="Times New Roman" w:cs="Times New Roman"/>
                <w:color w:val="000000"/>
                <w:lang w:eastAsia="ru-RU"/>
              </w:rPr>
              <w:t xml:space="preserve"> документов картонная, в упаковке не менее 100 шт.</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Листы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210х297 мм, листов в пачке не менее 500</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20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А3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Листы формата А3.  Листов в пачке не менее 500.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пач</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Тетрадь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  не менее 40 листов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Книга учета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регистрации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 xml:space="preserve">Отделы в составе структурных подразделений органа местного </w:t>
            </w:r>
            <w:r w:rsidRPr="00041FDE">
              <w:rPr>
                <w:rFonts w:ascii="Times New Roman" w:eastAsia="Times New Roman" w:hAnsi="Times New Roman" w:cs="Times New Roman"/>
                <w:color w:val="000000"/>
                <w:lang w:eastAsia="ru-RU"/>
              </w:rPr>
              <w:lastRenderedPageBreak/>
              <w:t>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FE0FED">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капроновая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подшивки документов</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Игла для прошивки документов (1 раз в три года)</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Металлическая игла (без покрытия)</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Краска штемпельная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Цвет краски – синий, объем не менее 45 мл.</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r w:rsidRPr="00041FDE">
              <w:rPr>
                <w:rFonts w:ascii="Times New Roman" w:eastAsia="Times New Roman" w:hAnsi="Times New Roman"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Штамп </w:t>
            </w:r>
            <w:proofErr w:type="spellStart"/>
            <w:r w:rsidRPr="00041FDE">
              <w:rPr>
                <w:rFonts w:ascii="Times New Roman" w:eastAsia="Times New Roman" w:hAnsi="Times New Roman" w:cs="Times New Roman"/>
                <w:color w:val="000000"/>
                <w:lang w:eastAsia="ru-RU"/>
              </w:rPr>
              <w:t>самонаборный</w:t>
            </w:r>
            <w:proofErr w:type="spell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(1 раз в 3 года)</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адресная «На подпись», материал ПВХ,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Скоросшиватель Дело, 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картон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для плоттера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Универсальная документная рулонная бумага для плоттеров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ДМСиГ</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12 </w:t>
            </w:r>
            <w:proofErr w:type="spellStart"/>
            <w:r w:rsidRPr="00041FDE">
              <w:rPr>
                <w:rFonts w:ascii="Times New Roman" w:eastAsia="Times New Roman" w:hAnsi="Times New Roman" w:cs="Times New Roman"/>
                <w:color w:val="000000"/>
                <w:lang w:eastAsia="ru-RU"/>
              </w:rPr>
              <w:t>рул</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Корректирующая лента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hyperlink r:id="rId7" w:history="1">
              <w:r w:rsidRPr="00041FDE">
                <w:rPr>
                  <w:rFonts w:ascii="Times New Roman" w:eastAsia="Times New Roman" w:hAnsi="Times New Roman" w:cs="Times New Roman"/>
                  <w:color w:val="000000"/>
                  <w:lang w:eastAsia="ru-RU"/>
                </w:rPr>
                <w:t>Корректирующая лента 4,2мм х 8м, блистер</w:t>
              </w:r>
            </w:hyperlink>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Короб архивный (1 раз в год)</w:t>
            </w:r>
          </w:p>
        </w:tc>
        <w:tc>
          <w:tcPr>
            <w:tcW w:w="2377" w:type="dxa"/>
            <w:tcBorders>
              <w:top w:val="nil"/>
              <w:left w:val="nil"/>
              <w:bottom w:val="nil"/>
              <w:right w:val="nil"/>
            </w:tcBorders>
            <w:shd w:val="clear" w:color="auto" w:fill="auto"/>
            <w:vAlign w:val="center"/>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Архивный короб 330*230*230 мм для хранения документов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УМСиК</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19 мм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(19 мм). </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Скотч 50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Клейкая лента скотч (50 мм). </w:t>
            </w:r>
            <w:proofErr w:type="gramStart"/>
            <w:r w:rsidRPr="00041FDE">
              <w:rPr>
                <w:rFonts w:ascii="Times New Roman" w:eastAsia="Times New Roman" w:hAnsi="Times New Roman" w:cs="Times New Roman"/>
                <w:color w:val="000000"/>
                <w:lang w:eastAsia="ru-RU"/>
              </w:rPr>
              <w:t>Прозрачная</w:t>
            </w:r>
            <w:proofErr w:type="gramEnd"/>
            <w:r w:rsidRPr="00041FDE">
              <w:rPr>
                <w:rFonts w:ascii="Times New Roman" w:eastAsia="Times New Roman" w:hAnsi="Times New Roman" w:cs="Times New Roman"/>
                <w:color w:val="000000"/>
                <w:lang w:eastAsia="ru-RU"/>
              </w:rPr>
              <w:t>, невидимая при наклеивании.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(1раз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Батарейки ААА, алкалиновые, напряжение не менее 1,5</w:t>
            </w:r>
            <w:proofErr w:type="gramStart"/>
            <w:r w:rsidRPr="00041FDE">
              <w:rPr>
                <w:rFonts w:ascii="Times New Roman" w:eastAsia="Times New Roman" w:hAnsi="Times New Roman"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Рамки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Изготовлена из ламинированной МДФ</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 для записи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130,00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Бейдж</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Размер </w:t>
            </w:r>
            <w:proofErr w:type="spellStart"/>
            <w:r w:rsidRPr="00041FDE">
              <w:rPr>
                <w:rFonts w:ascii="Times New Roman" w:eastAsia="Times New Roman" w:hAnsi="Times New Roman" w:cs="Times New Roman"/>
                <w:color w:val="000000"/>
                <w:lang w:eastAsia="ru-RU"/>
              </w:rPr>
              <w:t>бейджа</w:t>
            </w:r>
            <w:proofErr w:type="spellEnd"/>
            <w:r w:rsidRPr="00041FDE">
              <w:rPr>
                <w:rFonts w:ascii="Times New Roman" w:eastAsia="Times New Roman" w:hAnsi="Times New Roman" w:cs="Times New Roman"/>
                <w:color w:val="000000"/>
                <w:lang w:eastAsia="ru-RU"/>
              </w:rPr>
              <w:t xml:space="preserve"> 7х9 см, длина ленты не менее 90 см, но не более 100 см, цвет ленты синий. Есть металлический зажим.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архивная с завязками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предназначена для архивного хранения документов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фиксируется двумя завязками</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160,00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применим для подшивки документов</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в рулоне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 xml:space="preserve">Самоклеящиеся </w:t>
            </w:r>
            <w:proofErr w:type="spellStart"/>
            <w:r w:rsidRPr="00041FDE">
              <w:rPr>
                <w:rFonts w:ascii="Times New Roman" w:eastAsia="Times New Roman" w:hAnsi="Times New Roman" w:cs="Times New Roman"/>
                <w:color w:val="000000"/>
                <w:lang w:eastAsia="ru-RU"/>
              </w:rPr>
              <w:t>термоэтикетки</w:t>
            </w:r>
            <w:proofErr w:type="spellEnd"/>
            <w:r w:rsidRPr="00041FDE">
              <w:rPr>
                <w:rFonts w:ascii="Times New Roman" w:eastAsia="Times New Roman" w:hAnsi="Times New Roman" w:cs="Times New Roman"/>
                <w:color w:val="000000"/>
                <w:lang w:eastAsia="ru-RU"/>
              </w:rPr>
              <w:t xml:space="preserve"> размером 58х40 на ленте в рулоне, без печати, не менее 700 шт. в рулоне.</w:t>
            </w:r>
            <w:proofErr w:type="gramEnd"/>
            <w:r w:rsidRPr="00041FDE">
              <w:rPr>
                <w:rFonts w:ascii="Times New Roman" w:eastAsia="Times New Roman" w:hAnsi="Times New Roman" w:cs="Times New Roman"/>
                <w:color w:val="000000"/>
                <w:lang w:eastAsia="ru-RU"/>
              </w:rPr>
              <w:t xml:space="preserve"> В упаковке не менее 24 рулона.</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Общий отдел, приемные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33 000,00 включительно</w:t>
            </w:r>
          </w:p>
        </w:tc>
      </w:tr>
      <w:tr w:rsidR="00041FDE" w:rsidRPr="00041FDE" w:rsidTr="00FE0FED">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Подушка для смачивания пальцев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Наполнитель гелиевый, не менее 20 г</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Клей ПВА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Эмульсия поливинилацетата в воде в пластиковом флаконе с наконечником. Жидкий, не менее 100 мл.</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прозрачные, толщина 150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Обложки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матовые, толщина 400 мкм, пластиковые, непрозрачные</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100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Предназначены для сшивания до 210 листов бумаги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Заготовка для </w:t>
            </w:r>
            <w:proofErr w:type="spellStart"/>
            <w:r w:rsidRPr="00041FDE">
              <w:rPr>
                <w:rFonts w:ascii="Times New Roman" w:eastAsia="Times New Roman" w:hAnsi="Times New Roman" w:cs="Times New Roman"/>
                <w:color w:val="000000"/>
                <w:lang w:eastAsia="ru-RU"/>
              </w:rPr>
              <w:t>ламинирования</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100 шт.  в упаковке, толщина не менее 60 мкм</w:t>
            </w:r>
          </w:p>
        </w:tc>
        <w:tc>
          <w:tcPr>
            <w:tcW w:w="178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по охране труда, КДН</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5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1 500,00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Нить прошивная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Прошивная лавсановая нить в бобинах, длина намотки не менее 1 000 м</w:t>
            </w:r>
          </w:p>
        </w:tc>
        <w:tc>
          <w:tcPr>
            <w:tcW w:w="1788"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Адресные папки</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Поздравительные адресные папки </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Скобы для </w:t>
            </w:r>
            <w:proofErr w:type="spellStart"/>
            <w:r w:rsidRPr="00041FDE">
              <w:rPr>
                <w:rFonts w:ascii="Times New Roman" w:eastAsia="Times New Roman" w:hAnsi="Times New Roman" w:cs="Times New Roman"/>
                <w:color w:val="000000"/>
                <w:lang w:eastAsia="ru-RU"/>
              </w:rPr>
              <w:t>степлера</w:t>
            </w:r>
            <w:proofErr w:type="spellEnd"/>
            <w:r w:rsidRPr="00041FDE">
              <w:rPr>
                <w:rFonts w:ascii="Times New Roman" w:eastAsia="Times New Roman" w:hAnsi="Times New Roman" w:cs="Times New Roman"/>
                <w:color w:val="000000"/>
                <w:lang w:eastAsia="ru-RU"/>
              </w:rPr>
              <w:t xml:space="preserve"> № 10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использования </w:t>
            </w:r>
            <w:proofErr w:type="gramStart"/>
            <w:r w:rsidRPr="00041FDE">
              <w:rPr>
                <w:rFonts w:ascii="Times New Roman" w:eastAsia="Times New Roman" w:hAnsi="Times New Roman" w:cs="Times New Roman"/>
                <w:color w:val="000000"/>
                <w:lang w:eastAsia="ru-RU"/>
              </w:rPr>
              <w:t>канцелярскими</w:t>
            </w:r>
            <w:proofErr w:type="gramEnd"/>
            <w:r w:rsidRPr="00041FDE">
              <w:rPr>
                <w:rFonts w:ascii="Times New Roman" w:eastAsia="Times New Roman" w:hAnsi="Times New Roman" w:cs="Times New Roman"/>
                <w:color w:val="000000"/>
                <w:lang w:eastAsia="ru-RU"/>
              </w:rPr>
              <w:t xml:space="preserve"> </w:t>
            </w:r>
            <w:proofErr w:type="spellStart"/>
            <w:r w:rsidRPr="00041FDE">
              <w:rPr>
                <w:rFonts w:ascii="Times New Roman" w:eastAsia="Times New Roman" w:hAnsi="Times New Roman" w:cs="Times New Roman"/>
                <w:color w:val="000000"/>
                <w:lang w:eastAsia="ru-RU"/>
              </w:rPr>
              <w:t>степлерами</w:t>
            </w:r>
            <w:proofErr w:type="spellEnd"/>
            <w:r w:rsidRPr="00041FDE">
              <w:rPr>
                <w:rFonts w:ascii="Times New Roman" w:eastAsia="Times New Roman" w:hAnsi="Times New Roman" w:cs="Times New Roman"/>
                <w:color w:val="000000"/>
                <w:lang w:eastAsia="ru-RU"/>
              </w:rPr>
              <w:t>, количество в упаковке не менее 1000 скоб, размер № 10, количество пробиваемых листов не менее 10 листов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60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Папка из жесткого пластика. </w:t>
            </w:r>
            <w:proofErr w:type="gramStart"/>
            <w:r w:rsidRPr="00041FDE">
              <w:rPr>
                <w:rFonts w:ascii="Times New Roman" w:eastAsia="Times New Roman" w:hAnsi="Times New Roman" w:cs="Times New Roman"/>
                <w:color w:val="000000"/>
                <w:lang w:eastAsia="ru-RU"/>
              </w:rPr>
              <w:t>Снабжена</w:t>
            </w:r>
            <w:proofErr w:type="gramEnd"/>
            <w:r w:rsidRPr="00041FDE">
              <w:rPr>
                <w:rFonts w:ascii="Times New Roman" w:eastAsia="Times New Roman" w:hAnsi="Times New Roman" w:cs="Times New Roman"/>
                <w:color w:val="000000"/>
                <w:lang w:eastAsia="ru-RU"/>
              </w:rPr>
              <w:t xml:space="preserve"> прозрачными вкладышами для хранения и демонстрации документов. 40 файлов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Покрытие настольное (1 раз в 5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Нижняя поверхность анти скользящая с прозрачным верхним слоем, размером не менее 52*65 см.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1 800,00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Календарь настенный квартальный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Календарь настенный квартальный состоит и </w:t>
            </w:r>
            <w:proofErr w:type="gramStart"/>
            <w:r w:rsidRPr="00041FDE">
              <w:rPr>
                <w:rFonts w:ascii="Times New Roman" w:eastAsia="Times New Roman" w:hAnsi="Times New Roman" w:cs="Times New Roman"/>
                <w:color w:val="000000"/>
                <w:lang w:eastAsia="ru-RU"/>
              </w:rPr>
              <w:t>верхнего</w:t>
            </w:r>
            <w:proofErr w:type="gramEnd"/>
            <w:r w:rsidRPr="00041FDE">
              <w:rPr>
                <w:rFonts w:ascii="Times New Roman" w:eastAsia="Times New Roman" w:hAnsi="Times New Roman" w:cs="Times New Roman"/>
                <w:color w:val="000000"/>
                <w:lang w:eastAsia="ru-RU"/>
              </w:rPr>
              <w:t xml:space="preserve"> топ-слайда, подложки и 3-х блоков.</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автоматический (1 раз в 10 лет)</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Датер</w:t>
            </w:r>
            <w:proofErr w:type="spellEnd"/>
            <w:r w:rsidRPr="00041FDE">
              <w:rPr>
                <w:rFonts w:ascii="Times New Roman" w:eastAsia="Times New Roman" w:hAnsi="Times New Roman" w:cs="Times New Roman"/>
                <w:color w:val="000000"/>
                <w:lang w:eastAsia="ru-RU"/>
              </w:rPr>
              <w:t xml:space="preserve"> </w:t>
            </w:r>
            <w:proofErr w:type="gramStart"/>
            <w:r w:rsidRPr="00041FDE">
              <w:rPr>
                <w:rFonts w:ascii="Times New Roman" w:eastAsia="Times New Roman" w:hAnsi="Times New Roman" w:cs="Times New Roman"/>
                <w:color w:val="000000"/>
                <w:lang w:eastAsia="ru-RU"/>
              </w:rPr>
              <w:t>автоматический</w:t>
            </w:r>
            <w:proofErr w:type="gramEnd"/>
            <w:r w:rsidRPr="00041FDE">
              <w:rPr>
                <w:rFonts w:ascii="Times New Roman" w:eastAsia="Times New Roman" w:hAnsi="Times New Roman" w:cs="Times New Roman"/>
                <w:color w:val="000000"/>
                <w:lang w:eastAsia="ru-RU"/>
              </w:rPr>
              <w:t xml:space="preserve"> со свободным полем. </w:t>
            </w:r>
            <w:r w:rsidRPr="00041FDE">
              <w:rPr>
                <w:rFonts w:ascii="Times New Roman" w:hAnsi="Times New Roman"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041FDE">
              <w:rPr>
                <w:rFonts w:ascii="Times New Roman" w:hAnsi="Times New Roman" w:cs="Times New Roman"/>
              </w:rPr>
              <w:t>Предназначен</w:t>
            </w:r>
            <w:proofErr w:type="gramEnd"/>
            <w:r w:rsidRPr="00041FDE">
              <w:rPr>
                <w:rFonts w:ascii="Times New Roman" w:hAnsi="Times New Roman" w:cs="Times New Roman"/>
              </w:rPr>
              <w:t xml:space="preserve"> для работы с повышенной нагрузкой. Легкий доступ к колесам смены даты. Ленты </w:t>
            </w:r>
            <w:proofErr w:type="spellStart"/>
            <w:r w:rsidRPr="00041FDE">
              <w:rPr>
                <w:rFonts w:ascii="Times New Roman" w:hAnsi="Times New Roman" w:cs="Times New Roman"/>
              </w:rPr>
              <w:t>датерных</w:t>
            </w:r>
            <w:proofErr w:type="spellEnd"/>
            <w:r w:rsidRPr="00041FDE">
              <w:rPr>
                <w:rFonts w:ascii="Times New Roman" w:hAnsi="Times New Roman" w:cs="Times New Roman"/>
              </w:rPr>
              <w:t xml:space="preserve"> механизмов </w:t>
            </w:r>
            <w:r w:rsidRPr="00041FDE">
              <w:rPr>
                <w:rFonts w:ascii="Times New Roman" w:hAnsi="Times New Roman" w:cs="Times New Roman"/>
              </w:rPr>
              <w:lastRenderedPageBreak/>
              <w:t>закрыты специальным кожухом. Дата – в центре, вокруг даты свободное поле под изготовление клише.</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2 500,00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гелиевая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с гелиевым стержнем</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Кнопки силовые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rPr>
              <w:t xml:space="preserve">Кнопки силовые </w:t>
            </w:r>
            <w:proofErr w:type="gramStart"/>
            <w:r w:rsidRPr="00041FDE">
              <w:rPr>
                <w:rFonts w:ascii="Times New Roman" w:hAnsi="Times New Roman" w:cs="Times New Roman"/>
              </w:rPr>
              <w:t>для</w:t>
            </w:r>
            <w:proofErr w:type="gramEnd"/>
            <w:r w:rsidRPr="00041FDE">
              <w:rPr>
                <w:rFonts w:ascii="Times New Roman" w:hAnsi="Times New Roman" w:cs="Times New Roman"/>
              </w:rPr>
              <w:t xml:space="preserve"> </w:t>
            </w:r>
            <w:proofErr w:type="gramStart"/>
            <w:r w:rsidRPr="00041FDE">
              <w:rPr>
                <w:rFonts w:ascii="Times New Roman" w:hAnsi="Times New Roman" w:cs="Times New Roman"/>
              </w:rPr>
              <w:t>надежное</w:t>
            </w:r>
            <w:proofErr w:type="gramEnd"/>
            <w:r w:rsidRPr="00041FDE">
              <w:rPr>
                <w:rFonts w:ascii="Times New Roman" w:hAnsi="Times New Roman" w:cs="Times New Roman"/>
              </w:rPr>
              <w:t xml:space="preserve"> крепление бумаги к поверхности. В упаковке не менее 30 штук</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Грамоты, дипломы, благодарности и т.п.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proofErr w:type="gramStart"/>
            <w:r w:rsidRPr="00041FDE">
              <w:rPr>
                <w:rFonts w:ascii="Times New Roman" w:hAnsi="Times New Roman" w:cs="Times New Roman"/>
              </w:rPr>
              <w:t>Изготовлены</w:t>
            </w:r>
            <w:proofErr w:type="gramEnd"/>
            <w:r w:rsidRPr="00041FDE">
              <w:rPr>
                <w:rFonts w:ascii="Times New Roman" w:hAnsi="Times New Roman" w:cs="Times New Roman"/>
              </w:rPr>
              <w:t xml:space="preserve"> из мелованного картона. </w:t>
            </w:r>
          </w:p>
        </w:tc>
        <w:tc>
          <w:tcPr>
            <w:tcW w:w="178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Фотобумага формата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1 600,00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 скоросшиватель пластиковая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Изготовлена  из мягкого цветного пластика с прозрачным верхним листом.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roofErr w:type="spellStart"/>
            <w:r w:rsidRPr="00041FDE">
              <w:rPr>
                <w:rFonts w:ascii="Times New Roman" w:eastAsia="Times New Roman" w:hAnsi="Times New Roman" w:cs="Times New Roman"/>
                <w:color w:val="000000"/>
                <w:lang w:eastAsia="ru-RU"/>
              </w:rPr>
              <w:t>Планинг</w:t>
            </w:r>
            <w:proofErr w:type="spellEnd"/>
            <w:r w:rsidRPr="00041FDE">
              <w:rPr>
                <w:rFonts w:ascii="Times New Roman" w:eastAsia="Times New Roman" w:hAnsi="Times New Roman" w:cs="Times New Roman"/>
                <w:color w:val="000000"/>
                <w:lang w:eastAsia="ru-RU"/>
              </w:rPr>
              <w:t xml:space="preserve"> в плотном переплете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Самоклеящиеся этикетки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Для струйных принтеров,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не менее 100 листов</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Линейка (1 раз в 3 года)</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Пластмассовая, длина – 20 см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Формат А3, применим для подшивки документов, не менее 200 шт. в упаковке.</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1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3 300,00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87.</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Бумага цветная, формат А</w:t>
            </w:r>
            <w:proofErr w:type="gramStart"/>
            <w:r w:rsidRPr="00041FDE">
              <w:rPr>
                <w:rFonts w:ascii="Times New Roman" w:eastAsia="Times New Roman" w:hAnsi="Times New Roman"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600,00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88.</w:t>
            </w: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w:t>
            </w: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Папка-регистратор, не менее 100 мм</w:t>
            </w: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
        </w:tc>
      </w:tr>
      <w:tr w:rsidR="00041FDE" w:rsidRPr="00041FDE" w:rsidTr="00FE0FED">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
        </w:tc>
        <w:tc>
          <w:tcPr>
            <w:tcW w:w="1960"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
        </w:tc>
        <w:tc>
          <w:tcPr>
            <w:tcW w:w="237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
        </w:tc>
        <w:tc>
          <w:tcPr>
            <w:tcW w:w="1788" w:type="dxa"/>
            <w:tcBorders>
              <w:top w:val="nil"/>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p>
        </w:tc>
        <w:tc>
          <w:tcPr>
            <w:tcW w:w="141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
        </w:tc>
        <w:tc>
          <w:tcPr>
            <w:tcW w:w="1917"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sectPr w:rsidR="00041FDE" w:rsidRPr="00041FDE" w:rsidSect="00AB7385">
          <w:pgSz w:w="11906" w:h="16838"/>
          <w:pgMar w:top="397" w:right="567" w:bottom="851" w:left="1418" w:header="709" w:footer="709" w:gutter="0"/>
          <w:cols w:space="708"/>
          <w:docGrid w:linePitch="360"/>
        </w:sect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10. Норматив на приобретение хозяйственных товаров*</w:t>
      </w:r>
    </w:p>
    <w:p w:rsidR="00041FDE" w:rsidRPr="00041FDE" w:rsidRDefault="00041FDE" w:rsidP="00041FDE">
      <w:pPr>
        <w:spacing w:after="0"/>
        <w:jc w:val="both"/>
        <w:rPr>
          <w:rFonts w:ascii="Times New Roman" w:hAnsi="Times New Roman"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041FDE" w:rsidRPr="00041FDE" w:rsidTr="00FE0FED">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Офисная решетчатая корзина с ровной глянцевой поверхностью.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200,00 включительно</w:t>
            </w:r>
          </w:p>
        </w:tc>
      </w:tr>
      <w:tr w:rsidR="00041FDE" w:rsidRPr="00041FDE" w:rsidTr="00FE0FED">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180,00 включительно</w:t>
            </w:r>
          </w:p>
        </w:tc>
      </w:tr>
      <w:tr w:rsidR="00041FDE" w:rsidRPr="00041FDE" w:rsidTr="00FE0FED">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041FDE" w:rsidRPr="00041FDE" w:rsidRDefault="00041FDE" w:rsidP="00041FDE">
            <w:pPr>
              <w:jc w:val="center"/>
            </w:pPr>
            <w:r w:rsidRPr="00041FDE">
              <w:rPr>
                <w:rFonts w:ascii="Times New Roman" w:eastAsia="Times New Roman" w:hAnsi="Times New Roman"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3 </w:t>
            </w:r>
            <w:proofErr w:type="spellStart"/>
            <w:r w:rsidRPr="00041FDE">
              <w:rPr>
                <w:rFonts w:ascii="Times New Roman" w:eastAsia="Times New Roman" w:hAnsi="Times New Roman" w:cs="Times New Roman"/>
                <w:color w:val="000000"/>
                <w:lang w:eastAsia="ru-RU"/>
              </w:rPr>
              <w:t>уп</w:t>
            </w:r>
            <w:proofErr w:type="spellEnd"/>
            <w:r w:rsidRPr="00041FDE">
              <w:rPr>
                <w:rFonts w:ascii="Times New Roman" w:eastAsia="Times New Roman" w:hAnsi="Times New Roman"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180,00 включительно</w:t>
            </w:r>
          </w:p>
        </w:tc>
      </w:tr>
      <w:tr w:rsidR="00041FDE" w:rsidRPr="00041FDE" w:rsidTr="00FE0FED">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Перчатки, материал </w:t>
            </w:r>
            <w:proofErr w:type="gramStart"/>
            <w:r w:rsidRPr="00041FDE">
              <w:rPr>
                <w:rFonts w:ascii="Times New Roman" w:eastAsia="Times New Roman" w:hAnsi="Times New Roman" w:cs="Times New Roman"/>
                <w:color w:val="000000"/>
                <w:lang w:eastAsia="ru-RU"/>
              </w:rPr>
              <w:t>х/б</w:t>
            </w:r>
            <w:proofErr w:type="gramEnd"/>
            <w:r w:rsidRPr="00041FDE">
              <w:rPr>
                <w:rFonts w:ascii="Times New Roman" w:eastAsia="Times New Roman" w:hAnsi="Times New Roman"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пара</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25,00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кабинет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Грабли металлические с </w:t>
            </w:r>
            <w:r w:rsidRPr="00041FDE">
              <w:rPr>
                <w:rFonts w:ascii="Times New Roman" w:eastAsia="Times New Roman" w:hAnsi="Times New Roman"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 xml:space="preserve">Все категории  должностей </w:t>
            </w:r>
            <w:r w:rsidRPr="00041FDE">
              <w:rPr>
                <w:rFonts w:ascii="Times New Roman" w:eastAsia="Times New Roman" w:hAnsi="Times New Roman"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Метла березовая (</w:t>
            </w:r>
            <w:proofErr w:type="spellStart"/>
            <w:r w:rsidRPr="00041FDE">
              <w:rPr>
                <w:rFonts w:ascii="Times New Roman" w:eastAsia="Times New Roman" w:hAnsi="Times New Roman" w:cs="Times New Roman"/>
                <w:color w:val="000000"/>
                <w:lang w:eastAsia="ru-RU"/>
              </w:rPr>
              <w:t>чилиговая</w:t>
            </w:r>
            <w:proofErr w:type="spellEnd"/>
            <w:r w:rsidRPr="00041FDE">
              <w:rPr>
                <w:rFonts w:ascii="Times New Roman" w:eastAsia="Times New Roman" w:hAnsi="Times New Roman"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11. Норматив на приобретение материальных запасов для нужд гражданской защиты населения*</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Противогаз УП-7 ВМ (1 раз в 25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1 710,00 включительно</w:t>
            </w:r>
          </w:p>
        </w:tc>
      </w:tr>
      <w:tr w:rsidR="00041FDE" w:rsidRPr="00041FDE" w:rsidTr="00FE0FED">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Фильтрующий универсальный </w:t>
            </w:r>
            <w:proofErr w:type="spellStart"/>
            <w:r w:rsidRPr="00041FDE">
              <w:rPr>
                <w:rFonts w:ascii="Times New Roman" w:eastAsia="Times New Roman" w:hAnsi="Times New Roman" w:cs="Times New Roman"/>
                <w:color w:val="000000"/>
                <w:lang w:eastAsia="ru-RU"/>
              </w:rPr>
              <w:t>самоспасатель</w:t>
            </w:r>
            <w:proofErr w:type="spellEnd"/>
            <w:r w:rsidRPr="00041FDE">
              <w:rPr>
                <w:rFonts w:ascii="Times New Roman" w:eastAsia="Times New Roman" w:hAnsi="Times New Roman" w:cs="Times New Roman"/>
                <w:color w:val="000000"/>
                <w:lang w:eastAsia="ru-RU"/>
              </w:rPr>
              <w:t xml:space="preserve"> «ФЕНИКС-2»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w:t>
            </w:r>
            <w:proofErr w:type="gramStart"/>
            <w:r w:rsidRPr="00041FDE">
              <w:rPr>
                <w:rFonts w:ascii="Times New Roman" w:eastAsia="Times New Roman" w:hAnsi="Times New Roman" w:cs="Times New Roman"/>
                <w:color w:val="000000"/>
                <w:lang w:eastAsia="ru-RU"/>
              </w:rPr>
              <w:t xml:space="preserve"> )</w:t>
            </w:r>
            <w:proofErr w:type="gramEnd"/>
            <w:r w:rsidRPr="00041FDE">
              <w:rPr>
                <w:rFonts w:ascii="Times New Roman" w:eastAsia="Times New Roman" w:hAnsi="Times New Roman"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2 200,00 включительно</w:t>
            </w:r>
          </w:p>
        </w:tc>
      </w:tr>
      <w:tr w:rsidR="00041FDE" w:rsidRPr="00041FDE" w:rsidTr="00FE0FED">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Индивидуальный противохимический пакет ИПП-11 (1 раз в 20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041FDE">
              <w:rPr>
                <w:rFonts w:ascii="Times New Roman" w:eastAsia="Times New Roman" w:hAnsi="Times New Roman" w:cs="Times New Roman"/>
                <w:color w:val="000000"/>
                <w:lang w:eastAsia="ru-RU"/>
              </w:rPr>
              <w:t>о-</w:t>
            </w:r>
            <w:proofErr w:type="gramEnd"/>
            <w:r w:rsidRPr="00041FDE">
              <w:rPr>
                <w:rFonts w:ascii="Times New Roman" w:eastAsia="Times New Roman" w:hAnsi="Times New Roman" w:cs="Times New Roman"/>
                <w:color w:val="000000"/>
                <w:lang w:eastAsia="ru-RU"/>
              </w:rPr>
              <w:t>,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20оС.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FE0FED">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Дополнительный патрон ДПГ-3 (1 раз в 5 лет)</w:t>
            </w:r>
          </w:p>
        </w:tc>
        <w:tc>
          <w:tcPr>
            <w:tcW w:w="2749" w:type="dxa"/>
            <w:tcBorders>
              <w:top w:val="nil"/>
              <w:left w:val="nil"/>
              <w:bottom w:val="nil"/>
              <w:right w:val="nil"/>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w:t>
            </w:r>
            <w:proofErr w:type="spellStart"/>
            <w:r w:rsidRPr="00041FDE">
              <w:rPr>
                <w:rFonts w:ascii="Times New Roman" w:eastAsia="Times New Roman" w:hAnsi="Times New Roman" w:cs="Times New Roman"/>
                <w:color w:val="000000"/>
                <w:lang w:eastAsia="ru-RU"/>
              </w:rPr>
              <w:t>диметиламина</w:t>
            </w:r>
            <w:proofErr w:type="spellEnd"/>
            <w:r w:rsidRPr="00041FDE">
              <w:rPr>
                <w:rFonts w:ascii="Times New Roman" w:eastAsia="Times New Roman" w:hAnsi="Times New Roman" w:cs="Times New Roman"/>
                <w:color w:val="000000"/>
                <w:lang w:eastAsia="ru-RU"/>
              </w:rPr>
              <w:t xml:space="preserve">, нитробензола, сероуглерода, тетраэтилсвинца, фенола, синильной кислоты, фурфурола, фосгена, </w:t>
            </w:r>
            <w:proofErr w:type="spellStart"/>
            <w:r w:rsidRPr="00041FDE">
              <w:rPr>
                <w:rFonts w:ascii="Times New Roman" w:eastAsia="Times New Roman" w:hAnsi="Times New Roman" w:cs="Times New Roman"/>
                <w:color w:val="000000"/>
                <w:lang w:eastAsia="ru-RU"/>
              </w:rPr>
              <w:t>этилмеркаптана</w:t>
            </w:r>
            <w:proofErr w:type="spellEnd"/>
            <w:r w:rsidRPr="00041FDE">
              <w:rPr>
                <w:rFonts w:ascii="Times New Roman" w:eastAsia="Times New Roman" w:hAnsi="Times New Roman" w:cs="Times New Roman"/>
                <w:color w:val="000000"/>
                <w:lang w:eastAsia="ru-RU"/>
              </w:rPr>
              <w:t>,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 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400,00 включительно</w:t>
            </w:r>
          </w:p>
        </w:tc>
      </w:tr>
      <w:tr w:rsidR="00041FDE" w:rsidRPr="00041FDE" w:rsidTr="00FE0FED">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Комплект индивидуальный медицинский гражданской защиты КИМГЗ 9 для персонала организаций)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041FDE" w:rsidRPr="00041FDE" w:rsidRDefault="00041FDE" w:rsidP="00041FDE">
            <w:pPr>
              <w:spacing w:after="0" w:line="240" w:lineRule="auto"/>
              <w:rPr>
                <w:rFonts w:ascii="Times New Roman" w:eastAsia="Times New Roman" w:hAnsi="Times New Roman" w:cs="Times New Roman"/>
                <w:color w:val="000000"/>
                <w:lang w:eastAsia="ru-RU"/>
              </w:rPr>
            </w:pPr>
            <w:proofErr w:type="gramStart"/>
            <w:r w:rsidRPr="00041FDE">
              <w:rPr>
                <w:rFonts w:ascii="Times New Roman" w:eastAsia="Times New Roman" w:hAnsi="Times New Roman" w:cs="Times New Roman"/>
                <w:color w:val="000000"/>
                <w:lang w:eastAsia="ru-RU"/>
              </w:rPr>
              <w:t>Предназначен</w:t>
            </w:r>
            <w:proofErr w:type="gramEnd"/>
            <w:r w:rsidRPr="00041FDE">
              <w:rPr>
                <w:rFonts w:ascii="Times New Roman" w:eastAsia="Times New Roman" w:hAnsi="Times New Roman"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650,00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12. Норматив на приобретение почтовых конвертов, пакетов и марок*</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6"/>
        <w:gridCol w:w="1996"/>
        <w:gridCol w:w="2487"/>
        <w:gridCol w:w="1696"/>
        <w:gridCol w:w="1664"/>
        <w:gridCol w:w="1561"/>
      </w:tblGrid>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15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0,15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0,25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310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включительно</w:t>
            </w:r>
          </w:p>
        </w:tc>
      </w:tr>
      <w:tr w:rsidR="00041FDE" w:rsidRPr="00041FDE" w:rsidTr="00FE0FED">
        <w:trPr>
          <w:trHeight w:val="708"/>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bCs/>
                <w:color w:val="000000"/>
                <w:lang w:eastAsia="ru-RU"/>
              </w:rPr>
            </w:pPr>
            <w:r w:rsidRPr="00041FDE">
              <w:rPr>
                <w:rFonts w:ascii="Times New Roman" w:eastAsia="Times New Roman" w:hAnsi="Times New Roman" w:cs="Times New Roman"/>
                <w:bCs/>
                <w:color w:val="000000"/>
                <w:lang w:eastAsia="ru-RU"/>
              </w:rPr>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Почтовый, маркированный, литер «Д» для отправки заказных писем, шириной не менее 110 мм, но не более 130 мм, </w:t>
            </w:r>
            <w:r w:rsidRPr="00041FDE">
              <w:rPr>
                <w:rFonts w:ascii="Times New Roman" w:eastAsia="Times New Roman" w:hAnsi="Times New Roman" w:cs="Times New Roman"/>
                <w:color w:val="000000"/>
                <w:lang w:eastAsia="ru-RU"/>
              </w:rPr>
              <w:lastRenderedPageBreak/>
              <w:t>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75,00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10.</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Полиэтиленовые почтовые пакеты формата С</w:t>
            </w:r>
            <w:proofErr w:type="gramStart"/>
            <w:r w:rsidRPr="00041FDE">
              <w:rPr>
                <w:rFonts w:ascii="Times New Roman" w:eastAsia="Times New Roman" w:hAnsi="Times New Roman"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45,00 включительно</w:t>
            </w:r>
          </w:p>
        </w:tc>
      </w:tr>
      <w:tr w:rsidR="00041FDE" w:rsidRPr="00041FDE" w:rsidTr="00FE0FED">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Конверт для специальных отправок формата А</w:t>
            </w:r>
            <w:proofErr w:type="gramStart"/>
            <w:r w:rsidRPr="00041FDE">
              <w:rPr>
                <w:rFonts w:ascii="Times New Roman" w:eastAsia="Times New Roman" w:hAnsi="Times New Roman" w:cs="Times New Roman"/>
                <w:color w:val="000000"/>
                <w:lang w:eastAsia="ru-RU"/>
              </w:rPr>
              <w:t>4</w:t>
            </w:r>
            <w:proofErr w:type="gramEnd"/>
            <w:r w:rsidRPr="00041FDE">
              <w:rPr>
                <w:rFonts w:ascii="Times New Roman" w:eastAsia="Times New Roman" w:hAnsi="Times New Roman" w:cs="Times New Roman"/>
                <w:color w:val="000000"/>
                <w:lang w:eastAsia="ru-RU"/>
              </w:rPr>
              <w:t xml:space="preserve"> (темно коричневого цвета, непросвечивающий с клапаном)</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Отдел специальных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20,00 включительно</w:t>
            </w:r>
          </w:p>
        </w:tc>
      </w:tr>
      <w:tr w:rsidR="00041FDE" w:rsidRPr="00041FDE" w:rsidTr="00FE0FED">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возврату невручённых заказных писем (почтовых отправлений)</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Возврат невручённых заказных писем (почтовых отправлений)</w:t>
            </w:r>
          </w:p>
        </w:tc>
        <w:tc>
          <w:tcPr>
            <w:tcW w:w="1701" w:type="dxa"/>
            <w:tcBorders>
              <w:top w:val="single" w:sz="4" w:space="0" w:color="auto"/>
              <w:left w:val="nil"/>
              <w:bottom w:val="single" w:sz="4" w:space="0" w:color="auto"/>
              <w:right w:val="single" w:sz="4" w:space="0" w:color="auto"/>
            </w:tcBorders>
            <w:shd w:val="clear" w:color="auto" w:fill="auto"/>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Подразделения администрации города Югорска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13. Норматив на предоставление образовательных услуг*</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5"/>
        <w:gridCol w:w="2061"/>
        <w:gridCol w:w="2424"/>
        <w:gridCol w:w="1695"/>
        <w:gridCol w:w="1664"/>
        <w:gridCol w:w="1561"/>
      </w:tblGrid>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45 000,00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2 000,00 включительно</w:t>
            </w:r>
          </w:p>
        </w:tc>
      </w:tr>
      <w:tr w:rsidR="00041FDE" w:rsidRPr="00041FDE" w:rsidTr="00FE0FED">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w:t>
            </w:r>
          </w:p>
        </w:tc>
        <w:tc>
          <w:tcPr>
            <w:tcW w:w="2749"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Услуги по профессиональной переподготовке кадров в объеме не менее 500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20 000,00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14.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041FDE" w:rsidRPr="00041FDE" w:rsidRDefault="00041FDE" w:rsidP="00041FDE">
      <w:pPr>
        <w:spacing w:after="0"/>
        <w:jc w:val="both"/>
        <w:rPr>
          <w:rFonts w:ascii="Times New Roman" w:hAnsi="Times New Roman"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6 000,00 включительно</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5 500,00 включительно</w:t>
            </w:r>
          </w:p>
        </w:tc>
      </w:tr>
      <w:tr w:rsidR="00041FDE" w:rsidRPr="00041FDE" w:rsidTr="008F6E45">
        <w:trPr>
          <w:trHeight w:val="55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6 500,00 включительно</w:t>
            </w:r>
          </w:p>
        </w:tc>
      </w:tr>
      <w:tr w:rsidR="00041FDE" w:rsidRPr="00041FDE" w:rsidTr="00FE0FED">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hAnsi="Times New Roman"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7 000,00 включительно</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Default="00041FDE" w:rsidP="00041FDE">
      <w:pPr>
        <w:rPr>
          <w:rFonts w:ascii="Times New Roman" w:hAnsi="Times New Roman" w:cs="Times New Roman"/>
          <w:sz w:val="24"/>
          <w:szCs w:val="24"/>
        </w:rPr>
      </w:pPr>
    </w:p>
    <w:p w:rsidR="008F6E45" w:rsidRPr="00041FDE" w:rsidRDefault="008F6E45" w:rsidP="00041FDE">
      <w:pPr>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15. Норматив на оказание услуг по мытью окон и фасадов здания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1"/>
        <w:gridCol w:w="3204"/>
        <w:gridCol w:w="3176"/>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Мытье окон и фасадов здания администрации города Югорска, м</w:t>
            </w:r>
            <w:proofErr w:type="gramStart"/>
            <w:r w:rsidRPr="00041FDE">
              <w:rPr>
                <w:rFonts w:ascii="Times New Roman" w:eastAsia="Calibri" w:hAnsi="Times New Roman" w:cs="Times New Roman"/>
              </w:rPr>
              <w:t>2</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100,0 включительно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16. Норматив на оказание услуг по проведению представительских мероприятий, связанных с приемом и обслуживанием официальных представителей*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6"/>
        <w:gridCol w:w="3194"/>
        <w:gridCol w:w="3141"/>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количеству официальных делегаций и представителей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17. Норматив на оказание услуг по оказанию информационных услуг о деятельности администрации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25"/>
        <w:gridCol w:w="3199"/>
        <w:gridCol w:w="3147"/>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lastRenderedPageBreak/>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менее 1 раза в год по структурному подразделению администрации города Югорска</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250 000,0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В течение года</w:t>
            </w:r>
          </w:p>
        </w:tc>
        <w:tc>
          <w:tcPr>
            <w:tcW w:w="3379" w:type="dxa"/>
            <w:vAlign w:val="center"/>
          </w:tcPr>
          <w:p w:rsidR="00041FDE" w:rsidRPr="00041FDE" w:rsidRDefault="00041FDE" w:rsidP="00041FDE">
            <w:pPr>
              <w:jc w:val="center"/>
              <w:rPr>
                <w:rFonts w:ascii="Times New Roman" w:eastAsia="Calibri" w:hAnsi="Times New Roman" w:cs="Times New Roman"/>
                <w:sz w:val="24"/>
                <w:szCs w:val="24"/>
              </w:rPr>
            </w:pPr>
            <w:r w:rsidRPr="00041FDE">
              <w:rPr>
                <w:rFonts w:ascii="Times New Roman" w:eastAsia="Calibri" w:hAnsi="Times New Roman" w:cs="Times New Roman"/>
                <w:sz w:val="24"/>
                <w:szCs w:val="24"/>
              </w:rPr>
              <w:t>Не более 8 500 000,0 на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18. Норматив на оказание услуг по очистке кровли от снега и наледи*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 xml:space="preserve">Норматив количества </w:t>
            </w:r>
            <w:r w:rsidRPr="00041FDE">
              <w:rPr>
                <w:rFonts w:ascii="Times New Roman" w:eastAsia="Times New Roman" w:hAnsi="Times New Roman" w:cs="Times New Roman"/>
                <w:b/>
                <w:bCs/>
                <w:color w:val="000000"/>
                <w:lang w:eastAsia="ru-RU"/>
              </w:rPr>
              <w:lastRenderedPageBreak/>
              <w:t>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lastRenderedPageBreak/>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lastRenderedPageBreak/>
              <w:t>Очистка кровли от снега и наледи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200,0 за 1 м</w:t>
            </w:r>
            <w:proofErr w:type="gramStart"/>
            <w:r w:rsidRPr="00041FDE">
              <w:rPr>
                <w:rFonts w:ascii="Times New Roman" w:eastAsia="Calibri" w:hAnsi="Times New Roman" w:cs="Times New Roman"/>
              </w:rPr>
              <w:t>2</w:t>
            </w:r>
            <w:proofErr w:type="gramEnd"/>
            <w:r w:rsidRPr="00041FDE">
              <w:rPr>
                <w:rFonts w:ascii="Times New Roman" w:eastAsia="Calibri" w:hAnsi="Times New Roman" w:cs="Times New Roman"/>
              </w:rPr>
              <w:t>.</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19. Норматив на оказание услуг по химической чистке ковров, портьер и стирке тюлей*</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Химическая чистка ковров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менее 1 раза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250,0 за 1 м</w:t>
            </w:r>
            <w:proofErr w:type="gramStart"/>
            <w:r w:rsidRPr="00041FDE">
              <w:rPr>
                <w:rFonts w:ascii="Times New Roman" w:eastAsia="Calibri" w:hAnsi="Times New Roman" w:cs="Times New Roman"/>
              </w:rPr>
              <w:t>2</w:t>
            </w:r>
            <w:proofErr w:type="gramEnd"/>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Химическая чистка портьер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м</w:t>
            </w:r>
            <w:proofErr w:type="gramStart"/>
            <w:r w:rsidRPr="00041FDE">
              <w:rPr>
                <w:rFonts w:ascii="Times New Roman" w:eastAsia="Calibri" w:hAnsi="Times New Roman" w:cs="Times New Roman"/>
              </w:rPr>
              <w:t>2</w:t>
            </w:r>
            <w:proofErr w:type="gramEnd"/>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Стирка тюлей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менее 1 раза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м</w:t>
            </w:r>
            <w:proofErr w:type="gramStart"/>
            <w:r w:rsidRPr="00041FDE">
              <w:rPr>
                <w:rFonts w:ascii="Times New Roman" w:eastAsia="Calibri" w:hAnsi="Times New Roman" w:cs="Times New Roman"/>
              </w:rPr>
              <w:t>2</w:t>
            </w:r>
            <w:proofErr w:type="gramEnd"/>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20. Норматив на оказание услуг по организации проведения мероприятий, посвященных «Дню муниципального служащего»*</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0"/>
        <w:gridCol w:w="3195"/>
        <w:gridCol w:w="3166"/>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Организация проведения мероприятий, посвященных «Дню муниципального служащего»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21. Норматив на оказание услуг по комплектованию и поставке новогодних подарков*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8"/>
        <w:gridCol w:w="3202"/>
        <w:gridCol w:w="3151"/>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Оказание услуг по комплектованию и поставке новогодних подарков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600,0 за 1 шт.</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22. Норматив на оказание услуг по изготовлению и установке баннеров*</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01"/>
        <w:gridCol w:w="3210"/>
        <w:gridCol w:w="3160"/>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 xml:space="preserve">Норматив количества </w:t>
            </w:r>
            <w:r w:rsidRPr="00041FDE">
              <w:rPr>
                <w:rFonts w:ascii="Times New Roman" w:eastAsia="Times New Roman" w:hAnsi="Times New Roman" w:cs="Times New Roman"/>
                <w:b/>
                <w:bCs/>
                <w:color w:val="000000"/>
                <w:lang w:eastAsia="ru-RU"/>
              </w:rPr>
              <w:lastRenderedPageBreak/>
              <w:t>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lastRenderedPageBreak/>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lastRenderedPageBreak/>
              <w:t>Изготовление баннера размером не менее 10 000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40 000,0 </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30 000,0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Монтаж (демонтаж) баннера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35 000,0</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23. Норматив на приобретение сувенирной продукции*</w:t>
      </w:r>
    </w:p>
    <w:p w:rsidR="00041FDE" w:rsidRPr="00041FDE" w:rsidRDefault="00041FDE" w:rsidP="00041FDE">
      <w:pPr>
        <w:spacing w:after="0"/>
        <w:jc w:val="both"/>
        <w:rPr>
          <w:rFonts w:ascii="Times New Roman" w:hAnsi="Times New Roman" w:cs="Times New Roman"/>
          <w:sz w:val="24"/>
          <w:szCs w:val="24"/>
        </w:rPr>
      </w:pPr>
    </w:p>
    <w:tbl>
      <w:tblPr>
        <w:tblW w:w="10020" w:type="dxa"/>
        <w:tblInd w:w="93" w:type="dxa"/>
        <w:tblLook w:val="04A0" w:firstRow="1" w:lastRow="0" w:firstColumn="1" w:lastColumn="0" w:noHBand="0" w:noVBand="1"/>
      </w:tblPr>
      <w:tblGrid>
        <w:gridCol w:w="554"/>
        <w:gridCol w:w="1944"/>
        <w:gridCol w:w="2261"/>
        <w:gridCol w:w="1759"/>
        <w:gridCol w:w="1664"/>
        <w:gridCol w:w="1838"/>
      </w:tblGrid>
      <w:tr w:rsidR="00041FDE" w:rsidRPr="00041FDE" w:rsidTr="00FE0FED">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 xml:space="preserve">№ </w:t>
            </w:r>
            <w:proofErr w:type="gramStart"/>
            <w:r w:rsidRPr="00041FDE">
              <w:rPr>
                <w:rFonts w:ascii="Times New Roman" w:eastAsia="Times New Roman" w:hAnsi="Times New Roman" w:cs="Times New Roman"/>
                <w:b/>
                <w:bCs/>
                <w:color w:val="000000"/>
                <w:lang w:eastAsia="ru-RU"/>
              </w:rPr>
              <w:t>п</w:t>
            </w:r>
            <w:proofErr w:type="gramEnd"/>
            <w:r w:rsidRPr="00041FDE">
              <w:rPr>
                <w:rFonts w:ascii="Times New Roman" w:eastAsia="Times New Roman" w:hAnsi="Times New Roman"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Норматив на 1 штатную единицу</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b/>
                <w:bCs/>
                <w:color w:val="000000"/>
                <w:lang w:eastAsia="ru-RU"/>
              </w:rPr>
            </w:pPr>
            <w:r w:rsidRPr="00041FDE">
              <w:rPr>
                <w:rFonts w:ascii="Times New Roman" w:eastAsia="Times New Roman" w:hAnsi="Times New Roman" w:cs="Times New Roman"/>
                <w:b/>
                <w:bCs/>
                <w:color w:val="000000"/>
                <w:lang w:eastAsia="ru-RU"/>
              </w:rPr>
              <w:t>Цена в расчете на 1 штатную единицу, руб.**</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Ручка шариковая (1 раз в год)</w:t>
            </w:r>
          </w:p>
        </w:tc>
        <w:tc>
          <w:tcPr>
            <w:tcW w:w="2261"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Материал корпуса: пластик с логотипом города или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2 шт.  </w:t>
            </w:r>
          </w:p>
        </w:tc>
        <w:tc>
          <w:tcPr>
            <w:tcW w:w="1838" w:type="dxa"/>
            <w:tcBorders>
              <w:top w:val="nil"/>
              <w:left w:val="nil"/>
              <w:bottom w:val="single" w:sz="4" w:space="0" w:color="auto"/>
              <w:right w:val="single" w:sz="4" w:space="0" w:color="auto"/>
            </w:tcBorders>
            <w:shd w:val="clear" w:color="auto" w:fill="auto"/>
            <w:vAlign w:val="center"/>
            <w:hideMark/>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xml:space="preserve">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Кружка с </w:t>
            </w:r>
            <w:proofErr w:type="spellStart"/>
            <w:r w:rsidRPr="00041FDE">
              <w:rPr>
                <w:rFonts w:ascii="Times New Roman" w:eastAsia="Times New Roman" w:hAnsi="Times New Roman" w:cs="Times New Roman"/>
                <w:color w:val="000000"/>
                <w:lang w:eastAsia="ru-RU"/>
              </w:rPr>
              <w:t>термодном</w:t>
            </w:r>
            <w:proofErr w:type="spellEnd"/>
            <w:r w:rsidRPr="00041FDE">
              <w:rPr>
                <w:rFonts w:ascii="Times New Roman" w:eastAsia="Times New Roman" w:hAnsi="Times New Roman" w:cs="Times New Roman"/>
                <w:color w:val="000000"/>
                <w:lang w:eastAsia="ru-RU"/>
              </w:rPr>
              <w:t>, с логотипом города Югорска. Кружка не менее 310 мл, керамика с силиконовой подставкой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550,00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hAnsi="Times New Roman" w:cs="Times New Roman"/>
              </w:rPr>
            </w:pPr>
            <w:r w:rsidRPr="00041FDE">
              <w:rPr>
                <w:rFonts w:ascii="Times New Roman" w:eastAsia="Times New Roman" w:hAnsi="Times New Roman" w:cs="Times New Roman"/>
                <w:color w:val="000000"/>
                <w:lang w:eastAsia="ru-RU"/>
              </w:rPr>
              <w:t>Бумажный пакет с логотипом города Югорска или подразделений администрации города. Размер изделия не менее 300*400*150.</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350,00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Магнит с видом города Югорска. Размер не менее 50-75 мм.</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Флэш карта с логотипом города Югорска или подразделений администрации города на 8 Гб</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1 200,00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Значок. Материал акрил</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Блокнот в клетку (1 раз в год)</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Блокнот в клетку с видами города Югорска </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 шт.</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Цветочная продукция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Букеты из живых цветов, цветочные корзины, венки и т.п.</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100 000,0 в год</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фотоальбомов</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Фотоальбомы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850 000,0 в год</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10.</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новорожденных</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Подарки для новорождённых</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50 000,0 в год</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11.</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Издание книг, брошюр, посвященных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Книги, брошюры, посвященные городу </w:t>
            </w:r>
            <w:proofErr w:type="spellStart"/>
            <w:r w:rsidRPr="00041FDE">
              <w:rPr>
                <w:rFonts w:ascii="Times New Roman" w:eastAsia="Times New Roman" w:hAnsi="Times New Roman" w:cs="Times New Roman"/>
                <w:color w:val="000000"/>
                <w:lang w:eastAsia="ru-RU"/>
              </w:rPr>
              <w:t>Югорску</w:t>
            </w:r>
            <w:proofErr w:type="spellEnd"/>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40 000,0 в год</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12.</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бланков почетных грамот, благодарственных писем, благодарностей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почетных грамот, благодарственных писем, благодарностей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15,00 за бланк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13.</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Изготовление приглашений, поздравлений</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Бланки приглашений, поздравлений</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за бланк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14.</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Открытки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50,00 за штуку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15.</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Поздравительные открытки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120,00 за штуку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lastRenderedPageBreak/>
              <w:t>16.</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Футболка с логотипом администрации города Югорска и подразделений администрации города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17.</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Ежедневник с логотипом города Югорска или структурных подразделений администрации</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700,00 включительно</w:t>
            </w:r>
          </w:p>
        </w:tc>
      </w:tr>
      <w:tr w:rsidR="00041FDE" w:rsidRPr="00041FDE" w:rsidTr="00FE0FED">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18.</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 xml:space="preserve">Часы настенные с видом города Югорска </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Часы настенные с видом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1 000,00 включительно</w:t>
            </w:r>
          </w:p>
        </w:tc>
      </w:tr>
      <w:tr w:rsidR="00041FDE" w:rsidRPr="00041FDE" w:rsidTr="00FE0FED">
        <w:trPr>
          <w:trHeight w:val="1800"/>
        </w:trPr>
        <w:tc>
          <w:tcPr>
            <w:tcW w:w="554" w:type="dxa"/>
            <w:tcBorders>
              <w:top w:val="nil"/>
              <w:left w:val="single" w:sz="4" w:space="0" w:color="auto"/>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19.</w:t>
            </w:r>
          </w:p>
        </w:tc>
        <w:tc>
          <w:tcPr>
            <w:tcW w:w="194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w:t>
            </w:r>
          </w:p>
        </w:tc>
        <w:tc>
          <w:tcPr>
            <w:tcW w:w="2261"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Чайная пара с видами города Югорска</w:t>
            </w:r>
          </w:p>
        </w:tc>
        <w:tc>
          <w:tcPr>
            <w:tcW w:w="1759"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По необходимости</w:t>
            </w:r>
          </w:p>
        </w:tc>
        <w:tc>
          <w:tcPr>
            <w:tcW w:w="1838" w:type="dxa"/>
            <w:tcBorders>
              <w:top w:val="nil"/>
              <w:left w:val="nil"/>
              <w:bottom w:val="single" w:sz="4" w:space="0" w:color="auto"/>
              <w:right w:val="single" w:sz="4" w:space="0" w:color="auto"/>
            </w:tcBorders>
            <w:shd w:val="clear" w:color="auto" w:fill="auto"/>
            <w:vAlign w:val="center"/>
          </w:tcPr>
          <w:p w:rsidR="00041FDE" w:rsidRPr="00041FDE" w:rsidRDefault="00041FDE" w:rsidP="00041FDE">
            <w:pPr>
              <w:spacing w:after="0" w:line="240" w:lineRule="auto"/>
              <w:jc w:val="center"/>
              <w:rPr>
                <w:rFonts w:ascii="Times New Roman" w:eastAsia="Times New Roman" w:hAnsi="Times New Roman" w:cs="Times New Roman"/>
                <w:color w:val="000000"/>
                <w:lang w:eastAsia="ru-RU"/>
              </w:rPr>
            </w:pPr>
            <w:r w:rsidRPr="00041FDE">
              <w:rPr>
                <w:rFonts w:ascii="Times New Roman" w:eastAsia="Times New Roman" w:hAnsi="Times New Roman" w:cs="Times New Roman"/>
                <w:color w:val="000000"/>
                <w:lang w:eastAsia="ru-RU"/>
              </w:rPr>
              <w:t>Не более             1 200,00 включительно</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24. Норматив на оказание услуг по опросу населения города Югорска*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7"/>
        <w:gridCol w:w="3194"/>
        <w:gridCol w:w="3140"/>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120 000,0 </w:t>
            </w:r>
          </w:p>
        </w:tc>
      </w:tr>
    </w:tbl>
    <w:p w:rsidR="008F6E45" w:rsidRDefault="008F6E45"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eastAsia="Calibri" w:hAnsi="Times New Roman" w:cs="Times New Roman"/>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412B16" w:rsidRDefault="00412B16"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25. Норматив на оказание услуг по переводу записей актов гражданского состояния в электронный вид*</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198"/>
        <w:gridCol w:w="3211"/>
        <w:gridCol w:w="3162"/>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переводу записей актов гражданского состояния в электронный вид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1 раз в год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250 000,0 </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26. Норматив затрат на оказание услуг связи*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13"/>
        <w:gridCol w:w="3204"/>
        <w:gridCol w:w="3154"/>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Норматив ежемесячной абонентской платы на 1 абонентский номер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3 600,0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Предоставление в пользование абон. Линии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500,0 за 1 линию</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местных телефонных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600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Внутризоновая телефония </w:t>
            </w:r>
            <w:proofErr w:type="spellStart"/>
            <w:r w:rsidRPr="00041FDE">
              <w:rPr>
                <w:rFonts w:ascii="Times New Roman" w:hAnsi="Times New Roman" w:cs="Times New Roman"/>
                <w:sz w:val="24"/>
                <w:szCs w:val="24"/>
              </w:rPr>
              <w:t>ТфОП</w:t>
            </w:r>
            <w:proofErr w:type="spellEnd"/>
            <w:r w:rsidRPr="00041FDE">
              <w:rPr>
                <w:rFonts w:ascii="Times New Roman" w:hAnsi="Times New Roman" w:cs="Times New Roman"/>
                <w:sz w:val="24"/>
                <w:szCs w:val="24"/>
              </w:rPr>
              <w:t xml:space="preserve"> ‹  1 200 км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междугородных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8,0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Предоставление международных соединений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Внутризоновая телефония СПС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Абонентская плата за пользование цифровым потоком Е</w:t>
            </w:r>
            <w:proofErr w:type="gramStart"/>
            <w:r w:rsidRPr="00041FDE">
              <w:rPr>
                <w:rFonts w:ascii="Times New Roman" w:hAnsi="Times New Roman" w:cs="Times New Roman"/>
                <w:sz w:val="24"/>
                <w:szCs w:val="24"/>
              </w:rPr>
              <w:t>1</w:t>
            </w:r>
            <w:proofErr w:type="gram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16 000,0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Услуга объединения ЛВС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45 000,0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спецсвязи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 на 1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Отправка телеграмм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 на 1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трансляции по системам коллективного приема телевидения и системам кабельного телевидения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 в год</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27. Норматив затрат на приобретение прочих работ и услуг, не относящихся к затратам на услуги связи, аренду и содержание имущества*</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3"/>
        <w:gridCol w:w="3139"/>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сопровождению систем электронного документооборота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22 000,0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мониторингу и анализу средств массовой информации</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предоставлению аренды и поддержки выделенных серверов</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за 1 мин</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на  лицензии на программные продукты</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9 000,0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Обновление программного комплекса «Гранд-смета»</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250 000,0</w:t>
            </w:r>
          </w:p>
        </w:tc>
      </w:tr>
      <w:tr w:rsidR="00041FDE" w:rsidRPr="00041FDE" w:rsidTr="00FE0FED">
        <w:tc>
          <w:tcPr>
            <w:tcW w:w="3379" w:type="dxa"/>
          </w:tcPr>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Услуги по поставке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защиты информации</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28 000,0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продлению лицензий ПО «1С-битрикс»</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технической защите информации </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продлению лицензий антивирусной обработки </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160 000,0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расширению имеющейся лицензии </w:t>
            </w:r>
            <w:proofErr w:type="gramStart"/>
            <w:r w:rsidRPr="00041FDE">
              <w:rPr>
                <w:rFonts w:ascii="Times New Roman" w:hAnsi="Times New Roman" w:cs="Times New Roman"/>
                <w:sz w:val="24"/>
                <w:szCs w:val="24"/>
              </w:rPr>
              <w:t>ПО</w:t>
            </w:r>
            <w:proofErr w:type="gramEnd"/>
            <w:r w:rsidRPr="00041FDE">
              <w:rPr>
                <w:rFonts w:ascii="Times New Roman" w:hAnsi="Times New Roman" w:cs="Times New Roman"/>
                <w:sz w:val="24"/>
                <w:szCs w:val="24"/>
              </w:rPr>
              <w:t xml:space="preserve"> </w:t>
            </w:r>
            <w:proofErr w:type="gramStart"/>
            <w:r w:rsidRPr="00041FDE">
              <w:rPr>
                <w:rFonts w:ascii="Times New Roman" w:hAnsi="Times New Roman" w:cs="Times New Roman"/>
                <w:sz w:val="24"/>
                <w:szCs w:val="24"/>
              </w:rPr>
              <w:t>для</w:t>
            </w:r>
            <w:proofErr w:type="gramEnd"/>
            <w:r w:rsidRPr="00041FDE">
              <w:rPr>
                <w:rFonts w:ascii="Times New Roman" w:hAnsi="Times New Roman" w:cs="Times New Roman"/>
                <w:sz w:val="24"/>
                <w:szCs w:val="24"/>
              </w:rPr>
              <w:t xml:space="preserve"> системы управления официальным сайтом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25 000,0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сопровождению электронных подписей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170 000,0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сопровождению справочно-правовых систем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68 000,0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Лицензионное обслуживание программных продуктов «Парус»</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55 000,0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Использование и абонентское обслуживание программного продукта «СКБ-Контур»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Нанесение надписей на жилеты членам ДНД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7 000,0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Страхование здоровья членов ДНД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6 000,0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предоставления статистической информации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банка</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100 000,0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Парикмахерские услуги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 Не более 30 000,0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экспертов </w:t>
            </w:r>
            <w:r w:rsidRPr="00041FDE">
              <w:rPr>
                <w:rFonts w:ascii="Times New Roman" w:hAnsi="Times New Roman" w:cs="Times New Roman"/>
                <w:sz w:val="24"/>
                <w:szCs w:val="24"/>
              </w:rPr>
              <w:lastRenderedPageBreak/>
              <w:t>конкурсных и аттестационных комиссий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По необходимости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Услуги по проведению конкурса «Индустрия красоты»</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на год</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Ежегодно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150 000,0 </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 xml:space="preserve">Услуги нотариуса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 за услугу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1 раз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проведению семинара для руководителей и специалистов муниципальных учреждений в сфере противодействия коррупции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35 000,00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и оснастке штампов и печатей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(демонтажу) мраморной и кафельной плитки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1 м</w:t>
            </w:r>
            <w:proofErr w:type="gramStart"/>
            <w:r w:rsidRPr="00041FDE">
              <w:rPr>
                <w:rFonts w:ascii="Times New Roman" w:eastAsia="Calibri" w:hAnsi="Times New Roman" w:cs="Times New Roman"/>
              </w:rPr>
              <w:t>2</w:t>
            </w:r>
            <w:proofErr w:type="gramEnd"/>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изготовлению удостоверений</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200,00 за единицу</w:t>
            </w:r>
          </w:p>
        </w:tc>
      </w:tr>
    </w:tbl>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spacing w:after="0"/>
        <w:jc w:val="center"/>
        <w:rPr>
          <w:rFonts w:ascii="Times New Roman" w:hAnsi="Times New Roman" w:cs="Times New Roman"/>
          <w:sz w:val="24"/>
          <w:szCs w:val="24"/>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28. Норматив затрат на коммунальные услуги*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39"/>
        <w:gridCol w:w="3196"/>
        <w:gridCol w:w="3136"/>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без учета НДС,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по электроснабжению</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6 000,0 за 1 </w:t>
            </w:r>
            <w:proofErr w:type="spellStart"/>
            <w:r w:rsidRPr="00041FDE">
              <w:rPr>
                <w:rFonts w:ascii="Times New Roman" w:eastAsia="Calibri" w:hAnsi="Times New Roman" w:cs="Times New Roman"/>
              </w:rPr>
              <w:t>Мвт</w:t>
            </w:r>
            <w:proofErr w:type="gramStart"/>
            <w:r w:rsidRPr="00041FDE">
              <w:rPr>
                <w:rFonts w:ascii="Times New Roman" w:eastAsia="Calibri" w:hAnsi="Times New Roman" w:cs="Times New Roman"/>
              </w:rPr>
              <w:t>.ч</w:t>
            </w:r>
            <w:proofErr w:type="spellEnd"/>
            <w:proofErr w:type="gramEnd"/>
            <w:r w:rsidRPr="00041FDE">
              <w:rPr>
                <w:rFonts w:ascii="Times New Roman" w:eastAsia="Calibri" w:hAnsi="Times New Roman" w:cs="Times New Roman"/>
              </w:rPr>
              <w:t xml:space="preserve">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теплоснабжению</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ежедневно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3 000,0 за 1 Гкал</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горячему водоснабжению</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220,0 за 1 м3</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холодному водоснабжению</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60,0 за 1 м3</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водоотведению</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65,0за 1 м3</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вывозу отходов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900,0 за 1 м3</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утилизации (захоронению) отходов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120,0 за 1 м3</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29.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041FDE" w:rsidRPr="00041FDE" w:rsidRDefault="00041FDE" w:rsidP="00041FDE">
      <w:pPr>
        <w:spacing w:after="0"/>
        <w:jc w:val="both"/>
        <w:rPr>
          <w:rFonts w:ascii="Times New Roman" w:hAnsi="Times New Roman" w:cs="Times New Roman"/>
          <w:sz w:val="24"/>
          <w:szCs w:val="24"/>
        </w:rPr>
      </w:pPr>
    </w:p>
    <w:tbl>
      <w:tblPr>
        <w:tblStyle w:val="2"/>
        <w:tblW w:w="0" w:type="auto"/>
        <w:tblLook w:val="04A0" w:firstRow="1" w:lastRow="0" w:firstColumn="1" w:lastColumn="0" w:noHBand="0" w:noVBand="1"/>
      </w:tblPr>
      <w:tblGrid>
        <w:gridCol w:w="3262"/>
        <w:gridCol w:w="3183"/>
        <w:gridCol w:w="3126"/>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Услуги охранно-тревожной сигнализации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15 000,0 в год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охранной сигнализации</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 xml:space="preserve">Ежемесячно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эксплуатации и ремонту приборов учета тепла, холодного и горячего водоснабжения</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80 000,0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оборудования системы пожарной сигнализации</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кондиционирования</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и ремонту электрооборудования</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систем видеонаблюдения</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техническому обслуживанию внутренних инженерных систем и сетей теплоснабжения, водоснабжения и водоотведения</w:t>
            </w:r>
          </w:p>
        </w:tc>
        <w:tc>
          <w:tcPr>
            <w:tcW w:w="3379" w:type="dxa"/>
            <w:vAlign w:val="center"/>
          </w:tcPr>
          <w:p w:rsidR="00041FDE" w:rsidRPr="00041FDE" w:rsidRDefault="00041FDE" w:rsidP="00041FDE">
            <w:pPr>
              <w:jc w:val="center"/>
            </w:pPr>
            <w:r w:rsidRPr="00041FDE">
              <w:rPr>
                <w:rFonts w:ascii="Times New Roman" w:eastAsia="Calibri" w:hAnsi="Times New Roman" w:cs="Times New Roman"/>
              </w:rPr>
              <w:t>Ежемесячно</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установке и поверке приборов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13 000,0 за 1 прибор</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уборке </w:t>
            </w:r>
            <w:r w:rsidRPr="00041FDE">
              <w:rPr>
                <w:rFonts w:ascii="Times New Roman" w:hAnsi="Times New Roman" w:cs="Times New Roman"/>
                <w:sz w:val="24"/>
                <w:szCs w:val="24"/>
              </w:rPr>
              <w:lastRenderedPageBreak/>
              <w:t>прилегающей территории к административным зданиям</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lastRenderedPageBreak/>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300 000,0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lastRenderedPageBreak/>
              <w:t xml:space="preserve">Услуги по замене </w:t>
            </w:r>
            <w:proofErr w:type="spellStart"/>
            <w:r w:rsidRPr="00041FDE">
              <w:rPr>
                <w:rFonts w:ascii="Times New Roman" w:hAnsi="Times New Roman" w:cs="Times New Roman"/>
                <w:sz w:val="24"/>
                <w:szCs w:val="24"/>
              </w:rPr>
              <w:t>тепловычислителя</w:t>
            </w:r>
            <w:proofErr w:type="spellEnd"/>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40 000,0 за 1 прибор</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замене счетчика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2 500,0 за 1 прибор</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замене оборудования (видеорегистратор)</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16 500,0 за 1 прибор</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централизованной охране объектов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Ежедневно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60 000,0 в год</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монтажу и наладке системы видеонаблюдения</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220 000,00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наладке и монтажу охранной сигнализации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50 000,00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Услуги по косметическому ремонту архива администрации города Югорска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По необходимости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20 000,00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Услуги по переплету архивных книг</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15 000,00</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Блок питания для камеры видеонаблюдения</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2 000,00 за единицу</w:t>
            </w:r>
          </w:p>
        </w:tc>
      </w:tr>
    </w:tbl>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041FDE" w:rsidRPr="00041FDE" w:rsidRDefault="00041FDE" w:rsidP="00041FDE">
      <w:pPr>
        <w:spacing w:after="0"/>
        <w:jc w:val="both"/>
        <w:rPr>
          <w:rFonts w:ascii="Times New Roman" w:hAnsi="Times New Roman" w:cs="Times New Roman"/>
          <w:sz w:val="24"/>
          <w:szCs w:val="24"/>
        </w:rPr>
      </w:pPr>
    </w:p>
    <w:p w:rsidR="00041FDE" w:rsidRPr="00041FDE" w:rsidRDefault="00041FDE" w:rsidP="00041FDE">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Pr="00041FDE" w:rsidRDefault="00041FDE" w:rsidP="00041FDE">
      <w:pPr>
        <w:rPr>
          <w:rFonts w:ascii="Times New Roman" w:eastAsia="Calibri" w:hAnsi="Times New Roman" w:cs="Times New Roman"/>
        </w:rPr>
      </w:pPr>
    </w:p>
    <w:p w:rsidR="00041FDE" w:rsidRDefault="00041FDE"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412B16" w:rsidRDefault="00412B16" w:rsidP="00041FDE">
      <w:pPr>
        <w:rPr>
          <w:rFonts w:ascii="Times New Roman" w:eastAsia="Calibri" w:hAnsi="Times New Roman" w:cs="Times New Roman"/>
        </w:rPr>
      </w:pPr>
    </w:p>
    <w:p w:rsidR="00412B16" w:rsidRPr="00041FDE" w:rsidRDefault="00412B16" w:rsidP="00041FDE">
      <w:pPr>
        <w:rPr>
          <w:rFonts w:ascii="Times New Roman" w:eastAsia="Calibri" w:hAnsi="Times New Roman" w:cs="Times New Roman"/>
        </w:rPr>
      </w:pPr>
    </w:p>
    <w:p w:rsidR="00041FDE" w:rsidRPr="00041FDE" w:rsidRDefault="00041FDE" w:rsidP="00041FDE">
      <w:pPr>
        <w:rPr>
          <w:rFonts w:ascii="Times New Roman" w:eastAsia="Calibri" w:hAnsi="Times New Roman"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lastRenderedPageBreak/>
        <w:t>30. Норматив затрат на агитационную продукцию*</w:t>
      </w:r>
    </w:p>
    <w:p w:rsidR="00041FDE" w:rsidRPr="00041FDE" w:rsidRDefault="00041FDE" w:rsidP="00041FDE">
      <w:pPr>
        <w:spacing w:after="0"/>
        <w:jc w:val="center"/>
        <w:rPr>
          <w:rFonts w:ascii="Times New Roman" w:hAnsi="Times New Roman" w:cs="Times New Roman"/>
          <w:sz w:val="24"/>
          <w:szCs w:val="24"/>
        </w:rPr>
      </w:pPr>
    </w:p>
    <w:tbl>
      <w:tblPr>
        <w:tblStyle w:val="2"/>
        <w:tblW w:w="0" w:type="auto"/>
        <w:tblLook w:val="04A0" w:firstRow="1" w:lastRow="0" w:firstColumn="1" w:lastColumn="0" w:noHBand="0" w:noVBand="1"/>
      </w:tblPr>
      <w:tblGrid>
        <w:gridCol w:w="3234"/>
        <w:gridCol w:w="3195"/>
        <w:gridCol w:w="3142"/>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Памятки и буклеты по пожарной безопасности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Ежегодно </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60 000,00 в год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плана эвакуации</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5 000,00 за штуку</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 xml:space="preserve">Буклеты, </w:t>
            </w:r>
            <w:proofErr w:type="spellStart"/>
            <w:r w:rsidRPr="00041FDE">
              <w:rPr>
                <w:rFonts w:ascii="Times New Roman" w:hAnsi="Times New Roman" w:cs="Times New Roman"/>
                <w:sz w:val="24"/>
                <w:szCs w:val="24"/>
              </w:rPr>
              <w:t>флаеры</w:t>
            </w:r>
            <w:proofErr w:type="spellEnd"/>
            <w:r w:rsidRPr="00041FDE">
              <w:rPr>
                <w:rFonts w:ascii="Times New Roman" w:hAnsi="Times New Roman" w:cs="Times New Roman"/>
                <w:sz w:val="24"/>
                <w:szCs w:val="24"/>
              </w:rPr>
              <w:t xml:space="preserve">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120,00 за штуку</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Плакат с профилактической информацией</w:t>
            </w:r>
          </w:p>
        </w:tc>
        <w:tc>
          <w:tcPr>
            <w:tcW w:w="3379" w:type="dxa"/>
            <w:vAlign w:val="center"/>
          </w:tcPr>
          <w:p w:rsidR="00041FDE" w:rsidRPr="00041FDE" w:rsidRDefault="00041FDE" w:rsidP="00041FDE">
            <w:pPr>
              <w:jc w:val="center"/>
              <w:rPr>
                <w:rFonts w:ascii="Times New Roman" w:hAnsi="Times New Roman" w:cs="Times New Roman"/>
              </w:rPr>
            </w:pPr>
            <w:r w:rsidRPr="00041FDE">
              <w:rPr>
                <w:rFonts w:ascii="Times New Roman"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1 200,00 за штуку</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31. Норматив затрат на изготовление официальной символики Российской Федерации, Ханты-мансийского автономного округа – Югры и города Югорска*</w:t>
      </w:r>
    </w:p>
    <w:tbl>
      <w:tblPr>
        <w:tblStyle w:val="2"/>
        <w:tblW w:w="0" w:type="auto"/>
        <w:tblLook w:val="04A0" w:firstRow="1" w:lastRow="0" w:firstColumn="1" w:lastColumn="0" w:noHBand="0" w:noVBand="1"/>
      </w:tblPr>
      <w:tblGrid>
        <w:gridCol w:w="3198"/>
        <w:gridCol w:w="3211"/>
        <w:gridCol w:w="3162"/>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Изготовление и (или) приобретение флагов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5 000,00 за единицу </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Изготовление и (или) приобретение гербов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 xml:space="preserve">Не более 10 000,00 за единицу </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32. Норматив затрат на материальные запасы для оформления городских мероприятий*</w:t>
      </w:r>
    </w:p>
    <w:tbl>
      <w:tblPr>
        <w:tblStyle w:val="2"/>
        <w:tblW w:w="0" w:type="auto"/>
        <w:tblLook w:val="04A0" w:firstRow="1" w:lastRow="0" w:firstColumn="1" w:lastColumn="0" w:noHBand="0" w:noVBand="1"/>
      </w:tblPr>
      <w:tblGrid>
        <w:gridCol w:w="3195"/>
        <w:gridCol w:w="3209"/>
        <w:gridCol w:w="3167"/>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воздушных шаров</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5 000,00 на одно мероприятие</w:t>
            </w:r>
          </w:p>
        </w:tc>
      </w:tr>
    </w:tbl>
    <w:p w:rsidR="00041FDE" w:rsidRPr="00041FDE" w:rsidRDefault="00041FDE" w:rsidP="00041FDE">
      <w:pPr>
        <w:rPr>
          <w:rFonts w:ascii="Calibri" w:eastAsia="Calibri" w:hAnsi="Calibri" w:cs="Times New Roman"/>
        </w:rPr>
      </w:pPr>
    </w:p>
    <w:p w:rsidR="00041FDE" w:rsidRPr="00041FDE" w:rsidRDefault="00041FDE" w:rsidP="00041FDE">
      <w:pPr>
        <w:spacing w:after="0"/>
        <w:jc w:val="center"/>
        <w:rPr>
          <w:rFonts w:ascii="Times New Roman" w:hAnsi="Times New Roman" w:cs="Times New Roman"/>
          <w:sz w:val="24"/>
          <w:szCs w:val="24"/>
        </w:rPr>
      </w:pPr>
      <w:r w:rsidRPr="00041FDE">
        <w:rPr>
          <w:rFonts w:ascii="Times New Roman" w:hAnsi="Times New Roman" w:cs="Times New Roman"/>
          <w:sz w:val="24"/>
          <w:szCs w:val="24"/>
        </w:rPr>
        <w:t>33. Норматив затрат на приобретение бланков строгой отчетности*</w:t>
      </w:r>
    </w:p>
    <w:tbl>
      <w:tblPr>
        <w:tblStyle w:val="2"/>
        <w:tblW w:w="0" w:type="auto"/>
        <w:tblLook w:val="04A0" w:firstRow="1" w:lastRow="0" w:firstColumn="1" w:lastColumn="0" w:noHBand="0" w:noVBand="1"/>
      </w:tblPr>
      <w:tblGrid>
        <w:gridCol w:w="3191"/>
        <w:gridCol w:w="3204"/>
        <w:gridCol w:w="3176"/>
      </w:tblGrid>
      <w:tr w:rsidR="00041FDE" w:rsidRPr="00041FDE" w:rsidTr="00FE0FED">
        <w:tc>
          <w:tcPr>
            <w:tcW w:w="3379" w:type="dxa"/>
            <w:vAlign w:val="center"/>
          </w:tcPr>
          <w:p w:rsidR="00041FDE" w:rsidRPr="00041FDE" w:rsidRDefault="00041FDE" w:rsidP="00041FDE">
            <w:pPr>
              <w:jc w:val="center"/>
              <w:rPr>
                <w:rFonts w:ascii="Times New Roman" w:eastAsia="Calibri" w:hAnsi="Times New Roman" w:cs="Times New Roman"/>
                <w:b/>
              </w:rPr>
            </w:pPr>
            <w:r w:rsidRPr="00041FDE">
              <w:rPr>
                <w:rFonts w:ascii="Times New Roman" w:eastAsia="Calibri" w:hAnsi="Times New Roman" w:cs="Times New Roman"/>
                <w:b/>
              </w:rPr>
              <w:t>Наименование услуги</w:t>
            </w:r>
          </w:p>
        </w:tc>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Норматив количества предоставления услуг в год</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Times New Roman" w:hAnsi="Times New Roman" w:cs="Times New Roman"/>
                <w:b/>
                <w:bCs/>
                <w:color w:val="000000"/>
                <w:lang w:eastAsia="ru-RU"/>
              </w:rPr>
              <w:t>Стоимость, руб.**</w:t>
            </w:r>
          </w:p>
        </w:tc>
      </w:tr>
      <w:tr w:rsidR="00041FDE" w:rsidRPr="00041FDE" w:rsidTr="00FE0FED">
        <w:tc>
          <w:tcPr>
            <w:tcW w:w="3379" w:type="dxa"/>
          </w:tcPr>
          <w:p w:rsidR="00041FDE" w:rsidRPr="00041FDE" w:rsidRDefault="00041FDE" w:rsidP="00041FDE">
            <w:pPr>
              <w:jc w:val="center"/>
              <w:rPr>
                <w:rFonts w:ascii="Times New Roman" w:eastAsia="Calibri" w:hAnsi="Times New Roman" w:cs="Times New Roman"/>
              </w:rPr>
            </w:pPr>
            <w:r w:rsidRPr="00041FDE">
              <w:rPr>
                <w:rFonts w:ascii="Times New Roman" w:hAnsi="Times New Roman" w:cs="Times New Roman"/>
                <w:sz w:val="24"/>
                <w:szCs w:val="24"/>
              </w:rPr>
              <w:t>Приобретение т рудовых книжек</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r w:rsidR="00041FDE" w:rsidRPr="00041FDE" w:rsidTr="00FE0FED">
        <w:tc>
          <w:tcPr>
            <w:tcW w:w="3379" w:type="dxa"/>
          </w:tcPr>
          <w:p w:rsidR="00041FDE" w:rsidRPr="00041FDE" w:rsidRDefault="00041FDE" w:rsidP="00041FDE">
            <w:pPr>
              <w:jc w:val="center"/>
              <w:rPr>
                <w:rFonts w:ascii="Times New Roman" w:hAnsi="Times New Roman" w:cs="Times New Roman"/>
                <w:sz w:val="24"/>
                <w:szCs w:val="24"/>
              </w:rPr>
            </w:pPr>
            <w:r w:rsidRPr="00041FDE">
              <w:rPr>
                <w:rFonts w:ascii="Times New Roman" w:hAnsi="Times New Roman" w:cs="Times New Roman"/>
                <w:sz w:val="24"/>
                <w:szCs w:val="24"/>
              </w:rPr>
              <w:t>Приобретение вкладышей в трудовые книжки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По мере необходимости</w:t>
            </w:r>
          </w:p>
        </w:tc>
        <w:tc>
          <w:tcPr>
            <w:tcW w:w="3379" w:type="dxa"/>
            <w:vAlign w:val="center"/>
          </w:tcPr>
          <w:p w:rsidR="00041FDE" w:rsidRPr="00041FDE" w:rsidRDefault="00041FDE" w:rsidP="00041FDE">
            <w:pPr>
              <w:jc w:val="center"/>
              <w:rPr>
                <w:rFonts w:ascii="Times New Roman" w:eastAsia="Calibri" w:hAnsi="Times New Roman" w:cs="Times New Roman"/>
              </w:rPr>
            </w:pPr>
            <w:r w:rsidRPr="00041FDE">
              <w:rPr>
                <w:rFonts w:ascii="Times New Roman" w:eastAsia="Calibri" w:hAnsi="Times New Roman" w:cs="Times New Roman"/>
              </w:rPr>
              <w:t>Не более 150,00 включительно</w:t>
            </w:r>
          </w:p>
        </w:tc>
      </w:tr>
    </w:tbl>
    <w:p w:rsidR="00041FDE" w:rsidRPr="00041FDE" w:rsidRDefault="00041FDE" w:rsidP="00041FDE">
      <w:pPr>
        <w:rPr>
          <w:rFonts w:ascii="Calibri" w:eastAsia="Calibri" w:hAnsi="Calibri" w:cs="Times New Roman"/>
        </w:rPr>
      </w:pPr>
    </w:p>
    <w:p w:rsidR="00412B16" w:rsidRPr="00041FDE" w:rsidRDefault="00412B16" w:rsidP="00412B16">
      <w:pPr>
        <w:spacing w:after="0"/>
        <w:jc w:val="both"/>
        <w:rPr>
          <w:rFonts w:ascii="Times New Roman" w:hAnsi="Times New Roman" w:cs="Times New Roman"/>
          <w:sz w:val="24"/>
          <w:szCs w:val="24"/>
        </w:rPr>
      </w:pPr>
      <w:r w:rsidRPr="00041FDE">
        <w:rPr>
          <w:rFonts w:ascii="Times New Roman" w:hAnsi="Times New Roman"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412B16" w:rsidRPr="00041FDE" w:rsidRDefault="00412B16" w:rsidP="00412B16">
      <w:pPr>
        <w:spacing w:after="0"/>
        <w:jc w:val="both"/>
        <w:rPr>
          <w:rFonts w:ascii="Times New Roman" w:hAnsi="Times New Roman" w:cs="Times New Roman"/>
          <w:sz w:val="24"/>
          <w:szCs w:val="24"/>
        </w:rPr>
      </w:pPr>
    </w:p>
    <w:p w:rsidR="00412B16" w:rsidRPr="00041FDE" w:rsidRDefault="00412B16" w:rsidP="00412B16">
      <w:pPr>
        <w:rPr>
          <w:rFonts w:ascii="Times New Roman" w:hAnsi="Times New Roman" w:cs="Times New Roman"/>
          <w:sz w:val="24"/>
          <w:szCs w:val="24"/>
        </w:rPr>
      </w:pPr>
      <w:r w:rsidRPr="00041FDE">
        <w:rPr>
          <w:rFonts w:ascii="Times New Roman" w:hAnsi="Times New Roman"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41FDE">
        <w:rPr>
          <w:rFonts w:ascii="Times New Roman" w:hAnsi="Times New Roman"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041FDE" w:rsidRDefault="00041FDE" w:rsidP="00623C81">
      <w:pPr>
        <w:spacing w:after="0"/>
        <w:jc w:val="both"/>
      </w:pPr>
    </w:p>
    <w:sectPr w:rsidR="00041FDE" w:rsidSect="00F73AF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D2"/>
    <w:rsid w:val="00041FDE"/>
    <w:rsid w:val="0006012F"/>
    <w:rsid w:val="000C3DE2"/>
    <w:rsid w:val="000F0EF9"/>
    <w:rsid w:val="00184B74"/>
    <w:rsid w:val="0026383C"/>
    <w:rsid w:val="00281D70"/>
    <w:rsid w:val="00342778"/>
    <w:rsid w:val="00412B16"/>
    <w:rsid w:val="004E6ED4"/>
    <w:rsid w:val="004F69BB"/>
    <w:rsid w:val="005A2CD9"/>
    <w:rsid w:val="00623C81"/>
    <w:rsid w:val="006F0E2D"/>
    <w:rsid w:val="008817EC"/>
    <w:rsid w:val="008F6E45"/>
    <w:rsid w:val="00962FC2"/>
    <w:rsid w:val="009957B4"/>
    <w:rsid w:val="00A5305C"/>
    <w:rsid w:val="00B10027"/>
    <w:rsid w:val="00C14BD2"/>
    <w:rsid w:val="00D57C8E"/>
    <w:rsid w:val="00E168B7"/>
    <w:rsid w:val="00EE34EF"/>
    <w:rsid w:val="00F53664"/>
    <w:rsid w:val="00F73AF0"/>
    <w:rsid w:val="00FC0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pointer.ru/product/681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upki.gov.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54</Pages>
  <Words>12845</Words>
  <Characters>73221</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Оксана Викторовна</dc:creator>
  <cp:keywords/>
  <dc:description/>
  <cp:lastModifiedBy>Бочарова Оксана Викторовна</cp:lastModifiedBy>
  <cp:revision>25</cp:revision>
  <cp:lastPrinted>2018-05-21T06:19:00Z</cp:lastPrinted>
  <dcterms:created xsi:type="dcterms:W3CDTF">2017-05-02T04:56:00Z</dcterms:created>
  <dcterms:modified xsi:type="dcterms:W3CDTF">2018-05-21T06:40:00Z</dcterms:modified>
</cp:coreProperties>
</file>