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B0" w:rsidRPr="00BA04FC" w:rsidRDefault="00BA04FC" w:rsidP="00BA04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 регистр»</w:t>
      </w:r>
    </w:p>
    <w:p w:rsidR="001220B0" w:rsidRPr="001220B0" w:rsidRDefault="001220B0" w:rsidP="001220B0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  <w:r w:rsidRPr="001220B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E9EDE73" wp14:editId="3FC8C488">
            <wp:extent cx="577850" cy="755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B0" w:rsidRPr="001220B0" w:rsidRDefault="001220B0" w:rsidP="001220B0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1220B0" w:rsidRPr="001220B0" w:rsidRDefault="001220B0" w:rsidP="001220B0">
      <w:pPr>
        <w:keepNext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</w:pPr>
      <w:r w:rsidRPr="001220B0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>АДМИНИСТРАЦИЯ ГОРОДА ЮГОРСКА</w:t>
      </w:r>
    </w:p>
    <w:p w:rsidR="001220B0" w:rsidRPr="001220B0" w:rsidRDefault="001220B0" w:rsidP="001220B0">
      <w:pPr>
        <w:keepNext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1220B0" w:rsidRPr="001220B0" w:rsidRDefault="001220B0" w:rsidP="001220B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1220B0" w:rsidRPr="001220B0" w:rsidRDefault="001220B0" w:rsidP="001220B0">
      <w:pPr>
        <w:keepNext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220B0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457160" w:rsidRDefault="0045716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0B0" w:rsidRPr="001220B0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</w:t>
      </w:r>
      <w:r w:rsidR="003C66B7" w:rsidRPr="003C66B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 июня 2018 года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3C66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№ </w:t>
      </w:r>
      <w:r w:rsidR="003C66B7" w:rsidRPr="003C66B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1805</w:t>
      </w:r>
    </w:p>
    <w:p w:rsidR="001220B0" w:rsidRPr="001220B0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0B0" w:rsidRPr="001220B0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0B0" w:rsidRPr="001220B0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0B0" w:rsidRPr="001220B0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</w:t>
      </w:r>
      <w:proofErr w:type="gramStart"/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</w:t>
      </w:r>
      <w:proofErr w:type="gramEnd"/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220B0" w:rsidRPr="001220B0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регламента предоставления муниципальной услуги</w:t>
      </w:r>
    </w:p>
    <w:p w:rsidR="00A72E23" w:rsidRDefault="001220B0" w:rsidP="00A72E23">
      <w:pPr>
        <w:suppressAutoHyphens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A72E23" w:rsidRPr="00A72E2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Прием заявлений и выдача документов о </w:t>
      </w:r>
    </w:p>
    <w:p w:rsidR="00A72E23" w:rsidRDefault="00A72E23" w:rsidP="00A72E23">
      <w:pPr>
        <w:suppressAutoHyphens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proofErr w:type="gramStart"/>
      <w:r w:rsidRPr="00A72E2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согласовании</w:t>
      </w:r>
      <w:proofErr w:type="gramEnd"/>
      <w:r w:rsidRPr="00A72E2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переустройства и (или) </w:t>
      </w:r>
    </w:p>
    <w:p w:rsidR="001220B0" w:rsidRPr="00A72E23" w:rsidRDefault="00A72E23" w:rsidP="00A72E2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2E2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перепланировки жилого помещения</w:t>
      </w:r>
      <w:r w:rsidR="001220B0" w:rsidRPr="00A72E2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220B0" w:rsidRPr="00A72E23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20B0" w:rsidRPr="001220B0" w:rsidRDefault="001220B0" w:rsidP="00122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0B0" w:rsidRPr="001220B0" w:rsidRDefault="001220B0" w:rsidP="00122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0B0" w:rsidRPr="001220B0" w:rsidRDefault="001220B0" w:rsidP="001220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</w:t>
      </w:r>
      <w:r w:rsidRPr="001220B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220B0" w:rsidRPr="001220B0" w:rsidRDefault="001220B0" w:rsidP="001220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 муниципальной услуги «</w:t>
      </w:r>
      <w:r w:rsidR="00A72E23" w:rsidRPr="00A72E2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помещения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>»  (приложение).</w:t>
      </w:r>
    </w:p>
    <w:p w:rsidR="001220B0" w:rsidRPr="001220B0" w:rsidRDefault="001220B0" w:rsidP="001220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</w:t>
      </w:r>
      <w:r w:rsidR="007450C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 силу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0B0" w:rsidRDefault="001220B0" w:rsidP="001220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- п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остановление администрации г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орода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Югорска от 20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.06.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2014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№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2800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Прием заявлений и выдача документов о согласовании переустройства и (или) перепланировки жилого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омещения</w:t>
      </w: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»;</w:t>
      </w:r>
    </w:p>
    <w:p w:rsidR="001220B0" w:rsidRPr="001220B0" w:rsidRDefault="001220B0" w:rsidP="001220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- 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пункт </w:t>
      </w:r>
      <w:r w:rsidR="00A72E2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6 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постановления администрации города Югорска от 10.05.2016 № 975 </w:t>
      </w:r>
      <w:r w:rsidR="00A72E2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                       </w:t>
      </w:r>
      <w:r w:rsidRPr="001220B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Pr="001220B0">
        <w:rPr>
          <w:rFonts w:ascii="Times New Roman" w:eastAsia="Arial" w:hAnsi="Times New Roman" w:cs="Times New Roman"/>
          <w:sz w:val="24"/>
          <w:szCs w:val="24"/>
          <w:lang w:eastAsia="ar-SA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города Югорска»;</w:t>
      </w:r>
    </w:p>
    <w:p w:rsidR="001220B0" w:rsidRDefault="001220B0" w:rsidP="001220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постановление администрации города Югорска 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08.11.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2016 № 2728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 в постановление администрации города Югорска от 20.06.2014 № 2800 «Об утверждении административного регламента предоставления муниципальной услуги по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1220B0">
        <w:rPr>
          <w:rFonts w:ascii="Times New Roman" w:eastAsia="Times New Roman" w:hAnsi="Times New Roman" w:cs="Times New Roman"/>
          <w:sz w:val="24"/>
          <w:szCs w:val="24"/>
        </w:rPr>
        <w:t>риему заявлений</w:t>
      </w:r>
      <w:r w:rsidRPr="00122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20B0">
        <w:rPr>
          <w:rFonts w:ascii="Times New Roman" w:eastAsia="Times New Roman" w:hAnsi="Times New Roman" w:cs="Times New Roman"/>
          <w:sz w:val="24"/>
          <w:szCs w:val="24"/>
        </w:rPr>
        <w:t>и выдаче документов о согласовании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0B0">
        <w:rPr>
          <w:rFonts w:ascii="Times New Roman" w:eastAsia="Times New Roman" w:hAnsi="Times New Roman" w:cs="Times New Roman"/>
          <w:sz w:val="24"/>
          <w:szCs w:val="24"/>
        </w:rPr>
        <w:t>переустройства и (или) перепланировки жилого помещения»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20B0" w:rsidRPr="001220B0" w:rsidRDefault="001220B0" w:rsidP="001220B0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пункт</w:t>
      </w:r>
      <w:r w:rsidR="00A72E23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администрации города Югорска </w:t>
      </w:r>
      <w:r w:rsidRPr="001220B0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31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.10.</w:t>
      </w:r>
      <w:r w:rsidRPr="001220B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2017 № 2666 </w:t>
      </w:r>
      <w:r w:rsidR="00A72E2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«</w:t>
      </w:r>
      <w:r w:rsidRPr="001220B0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города Югорска».</w:t>
      </w:r>
    </w:p>
    <w:p w:rsidR="001220B0" w:rsidRPr="001220B0" w:rsidRDefault="001220B0" w:rsidP="00122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Pr="001220B0">
        <w:rPr>
          <w:rFonts w:ascii="Times New Roman" w:eastAsia="Calibri" w:hAnsi="Times New Roman" w:cs="Times New Roman"/>
          <w:sz w:val="24"/>
          <w:szCs w:val="24"/>
        </w:rPr>
        <w:t>Опубликовать постановление в 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220B0" w:rsidRPr="001220B0" w:rsidRDefault="001220B0" w:rsidP="0012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Настоящее постановление вступает в силу после его официального опубликования.</w:t>
      </w:r>
    </w:p>
    <w:p w:rsidR="001220B0" w:rsidRPr="001220B0" w:rsidRDefault="001220B0" w:rsidP="00122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                  С. Д. </w:t>
      </w:r>
      <w:proofErr w:type="spellStart"/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 w:rsidRPr="00122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0B0" w:rsidRPr="001220B0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220B0" w:rsidRDefault="001220B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57160" w:rsidRPr="001220B0" w:rsidRDefault="00457160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A04FC" w:rsidRDefault="00BA04FC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обязанности</w:t>
      </w:r>
    </w:p>
    <w:p w:rsidR="001220B0" w:rsidRPr="001220B0" w:rsidRDefault="00BA04FC" w:rsidP="001220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глав</w:t>
      </w:r>
      <w:r w:rsidR="00CE09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220B0" w:rsidRPr="001220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города Югорска                                                              </w:t>
      </w:r>
      <w:r w:rsidR="00CE09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="001220B0" w:rsidRPr="001220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r w:rsidR="00CE09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А.В. Бородкин</w:t>
      </w:r>
    </w:p>
    <w:p w:rsidR="00CE0944" w:rsidRDefault="00CE0944" w:rsidP="00830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830B19" w:rsidRPr="00C6032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032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Приложение</w:t>
      </w:r>
    </w:p>
    <w:p w:rsidR="00C60328" w:rsidRPr="00C6032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6032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к </w:t>
      </w:r>
      <w:hyperlink w:anchor="sub_0" w:history="1">
        <w:r w:rsidRPr="00C6032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постановлению</w:t>
        </w:r>
      </w:hyperlink>
      <w:r w:rsidRPr="00C6032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</w:p>
    <w:p w:rsidR="00830B19" w:rsidRPr="00C60328" w:rsidRDefault="00C60328" w:rsidP="00830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032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администрации города</w:t>
      </w:r>
      <w:r w:rsidR="00830B19" w:rsidRPr="00C6032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Югорска</w:t>
      </w:r>
    </w:p>
    <w:p w:rsidR="00830B19" w:rsidRPr="00C60328" w:rsidRDefault="00830B19" w:rsidP="00C603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032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от </w:t>
      </w:r>
      <w:r w:rsidR="003C66B7" w:rsidRPr="003C66B7">
        <w:rPr>
          <w:rFonts w:ascii="Times New Roman" w:eastAsiaTheme="minorEastAsia" w:hAnsi="Times New Roman" w:cs="Times New Roman"/>
          <w:bCs/>
          <w:color w:val="26282F"/>
          <w:sz w:val="24"/>
          <w:szCs w:val="24"/>
          <w:u w:val="single"/>
          <w:lang w:eastAsia="ru-RU"/>
        </w:rPr>
        <w:t>27 июня 2018 года</w:t>
      </w:r>
      <w:r w:rsidR="00C60328" w:rsidRPr="00C60328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№ </w:t>
      </w:r>
      <w:bookmarkStart w:id="0" w:name="_GoBack"/>
      <w:r w:rsidR="003C66B7" w:rsidRPr="003C66B7">
        <w:rPr>
          <w:rFonts w:ascii="Times New Roman" w:eastAsiaTheme="minorEastAsia" w:hAnsi="Times New Roman" w:cs="Times New Roman"/>
          <w:bCs/>
          <w:color w:val="26282F"/>
          <w:sz w:val="24"/>
          <w:szCs w:val="24"/>
          <w:u w:val="single"/>
          <w:lang w:eastAsia="ru-RU"/>
        </w:rPr>
        <w:t>1805</w:t>
      </w:r>
      <w:bookmarkEnd w:id="0"/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Административный регламент</w:t>
      </w:r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предоставления муниципальной услуги </w:t>
      </w:r>
      <w:r w:rsidR="00C6032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помещения</w:t>
      </w:r>
      <w:r w:rsidR="00C6032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»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I. Общие положения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011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C603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983D2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«Прием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заявлений и выдач</w:t>
      </w:r>
      <w:r w:rsidR="00983D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 о согласовании переустройства и (или) перепланировки жилого помещения</w:t>
      </w:r>
      <w:r w:rsidR="00983D2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административный регламент) регулирует отношения, связанные с согласованием переустройства и (или) перепланировки жилого помещения (далее - муниципальная услуга), устанавливает сроки и последовательность административных процедур (действий)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заявителями, органами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власти, организациями при предоставлении муниципальной услуги.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12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 Заявителями на получение муниципальной услуги являются собственники жилых помещений (физические или юридические лица) или уполномоченные собственниками переустраиваемых и (или) </w:t>
      </w:r>
      <w:proofErr w:type="spell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перепланируемых</w:t>
      </w:r>
      <w:proofErr w:type="spell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жилых помещений лица, обратившиеся за предоставлением муниципальной услуги.</w:t>
      </w: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13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bookmarkEnd w:id="3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725DD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Информация о месте нахождения, справочных телефонах, графике работы, адресах электронной почты Департамента и его структурного подразделения, участвующего в предоставлении муниципальной услуги, - управления архитектуры и градостроительства (далее - Управление):</w:t>
      </w:r>
      <w:bookmarkStart w:id="4" w:name="sub_1131"/>
    </w:p>
    <w:p w:rsidR="00D4373F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есто нахождения 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приемной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Департамента: </w:t>
      </w:r>
    </w:p>
    <w:p w:rsidR="00830B19" w:rsidRPr="00BC2158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628260, г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ород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Югорск, ул. 40 лет Победы, д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11, 3 этаж, кабинет 306;</w:t>
      </w:r>
    </w:p>
    <w:bookmarkEnd w:id="4"/>
    <w:p w:rsidR="00830B19" w:rsidRPr="00BC2158" w:rsidRDefault="000725DD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елефон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/факс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: 8 (34675) 5-00-10;</w:t>
      </w:r>
    </w:p>
    <w:p w:rsidR="00830B19" w:rsidRPr="00BC2158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ugorsk@r86.ru gorod@yugorsk.ru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4373F" w:rsidRDefault="000725DD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13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м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есто нахождения Управления:</w:t>
      </w:r>
    </w:p>
    <w:p w:rsidR="000725DD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628260, 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Югорск, ул. 40 лет Победы, д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11, 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</w:p>
    <w:p w:rsidR="000725DD" w:rsidRPr="000725DD" w:rsidRDefault="000725DD" w:rsidP="00D43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 3, кабинет 308, телефон для справок: (34675)5-00-15;</w:t>
      </w:r>
    </w:p>
    <w:p w:rsidR="000725DD" w:rsidRPr="000725DD" w:rsidRDefault="000725DD" w:rsidP="00D43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 1, кабинет 107, телефон для справок: (34675)5-00-17;</w:t>
      </w:r>
    </w:p>
    <w:bookmarkEnd w:id="5"/>
    <w:p w:rsidR="00D4373F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адреса электронной п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очты: Управления: </w:t>
      </w:r>
      <w:hyperlink r:id="rId7" w:history="1">
        <w:r w:rsidR="000725DD" w:rsidRPr="00CD22CD">
          <w:rPr>
            <w:rStyle w:val="af1"/>
            <w:rFonts w:ascii="Times New Roman" w:eastAsiaTheme="minorEastAsia" w:hAnsi="Times New Roman" w:cs="Times New Roman"/>
            <w:sz w:val="24"/>
            <w:szCs w:val="24"/>
            <w:lang w:eastAsia="ru-RU"/>
          </w:rPr>
          <w:t>arh@ugorsk.ru</w:t>
        </w:r>
      </w:hyperlink>
      <w:r w:rsidR="00183CF2">
        <w:rPr>
          <w:rStyle w:val="af1"/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830B19" w:rsidRPr="00BC2158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 работы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25DD" w:rsidRPr="00183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Департамента, Управления</w:t>
      </w:r>
      <w:r w:rsidRPr="00183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830B19" w:rsidRPr="00BC2158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понедельник: с 09-00 до 18-00;</w:t>
      </w:r>
    </w:p>
    <w:p w:rsidR="00830B19" w:rsidRPr="00BC2158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вторник-пятница: с 09-00 до 17-00;</w:t>
      </w:r>
    </w:p>
    <w:p w:rsidR="00830B19" w:rsidRPr="00BC2158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обеденный перерыв: с 13-00 до 14-00;</w:t>
      </w:r>
    </w:p>
    <w:p w:rsidR="00830B19" w:rsidRPr="00BC2158" w:rsidRDefault="00830B19" w:rsidP="00D43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суббота, воскресенье - выходные дни.</w:t>
      </w: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 приема заявителей с документами, необходимыми для предоставления муниципальной услуги:</w:t>
      </w:r>
    </w:p>
    <w:p w:rsidR="00830B19" w:rsidRPr="00BC2158" w:rsidRDefault="00830B19" w:rsidP="00183C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понедельник: с 09-00 до 18-00;</w:t>
      </w:r>
    </w:p>
    <w:p w:rsidR="00830B19" w:rsidRPr="00BC2158" w:rsidRDefault="00830B19" w:rsidP="00183C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среда: с 09-00 до 17-00.</w:t>
      </w: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14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Информация о месте нахождения, справочных телефонах, графике работы муниципального автономного учреждения 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Многофункциональный центр предоставления государственных и муниципальных услуг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также - МФЦ):</w:t>
      </w:r>
    </w:p>
    <w:bookmarkEnd w:id="6"/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место нахождения МФЦ: 628260, Ханты-Мансийский автономный округ - Югра, г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ород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Югорск, ул. Механизаторов, д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2;</w:t>
      </w: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телефоны для справок: 8 (346-75) 7-79-07;</w:t>
      </w:r>
    </w:p>
    <w:p w:rsidR="00830B19" w:rsidRPr="000725DD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</w:t>
      </w:r>
      <w:r w:rsidRP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0725D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mfc@mfc-ugorsk.ru</w:t>
        </w:r>
      </w:hyperlink>
      <w:r w:rsidRPr="000725D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официального сайта: mfc-ugorsk.ru.</w:t>
      </w: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 работы:</w:t>
      </w:r>
    </w:p>
    <w:p w:rsidR="00830B19" w:rsidRPr="00BC2158" w:rsidRDefault="00830B19" w:rsidP="00183C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понедельник-пятница с 8.00 до 20.00;</w:t>
      </w:r>
    </w:p>
    <w:p w:rsidR="00830B19" w:rsidRPr="00BC2158" w:rsidRDefault="00830B19" w:rsidP="00183C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суббота с 9.00 до 15.00.</w:t>
      </w: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15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Информация о местах нахождения, справочных телефонах, адресах официальных сайтов органов власти и организаций, обращение в которые необходимо для предоставления муниципальной услуги:</w:t>
      </w:r>
    </w:p>
    <w:p w:rsidR="00830B19" w:rsidRPr="00BC2158" w:rsidRDefault="00830B19" w:rsidP="00072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151"/>
      <w:bookmarkEnd w:id="7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0725DD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83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правлени</w:t>
      </w:r>
      <w:r w:rsidR="00183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Ханты-Мансийскому автономному округу - Югре (далее - </w:t>
      </w:r>
      <w:proofErr w:type="spell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bookmarkEnd w:id="8"/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 нахождения </w:t>
      </w:r>
      <w:proofErr w:type="spell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: 628260, Ханты-Мансийский автономный округ - Югра, г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ород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Югорск, ул. Ленина, д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29;</w:t>
      </w:r>
    </w:p>
    <w:p w:rsidR="00830B19" w:rsidRPr="00183CF2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телефоны для справок: 8 (34675) </w:t>
      </w:r>
      <w:r w:rsidR="00183CF2" w:rsidRPr="00183CF2">
        <w:rPr>
          <w:rStyle w:val="af2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7-02-97;</w:t>
      </w:r>
      <w:r w:rsidR="00183CF2">
        <w:rPr>
          <w:rStyle w:val="af2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183CF2">
        <w:rPr>
          <w:rFonts w:ascii="Times New Roman" w:eastAsiaTheme="minorEastAsia" w:hAnsi="Times New Roman" w:cs="Times New Roman"/>
          <w:sz w:val="24"/>
          <w:szCs w:val="24"/>
          <w:lang w:eastAsia="ru-RU"/>
        </w:rPr>
        <w:t>7-09-97;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u8622@yandex.ru;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официального сайта: www.to86.rosreestr.ru.</w:t>
      </w:r>
    </w:p>
    <w:p w:rsidR="00830B19" w:rsidRPr="00BC2158" w:rsidRDefault="00183CF2" w:rsidP="00183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bookmarkStart w:id="9" w:name="sub_115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Служба государственной охраны объектов культурного наследия Ханты-Мансийского автономного округа 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Югры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е-</w:t>
      </w:r>
      <w:proofErr w:type="gramEnd"/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госохраны</w:t>
      </w:r>
      <w:proofErr w:type="spellEnd"/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ОКН)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bookmarkEnd w:id="9"/>
    <w:p w:rsidR="00183CF2" w:rsidRDefault="00183CF2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есто нахождения С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лужбы </w:t>
      </w:r>
      <w:proofErr w:type="spell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госохраны</w:t>
      </w:r>
      <w:proofErr w:type="spell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ОКН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628011, г. Ханты-Мансийск, ул. Ленина, д. 40;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телефон/факс (3467)301215, 301219;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официального сайта: www.nasledie.admhmao.ru;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nasledie@admhmao.ru.</w:t>
      </w:r>
    </w:p>
    <w:p w:rsidR="00830B19" w:rsidRPr="00BC2158" w:rsidRDefault="003703DC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1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Сведения, указанные в </w:t>
      </w:r>
      <w:r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пунктах 3-5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раздела, размещаются на информационных стендах в местах предоставления муниципальной услуги и в информационно-телекоммуникационной сети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bookmarkEnd w:id="10"/>
    <w:p w:rsidR="004D3AF6" w:rsidRPr="004D3AF6" w:rsidRDefault="004D3AF6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3A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 официальном сайте органов местного самоуправления города Югорска </w:t>
      </w:r>
      <w:hyperlink r:id="rId9" w:history="1">
        <w:r w:rsidRPr="00BC2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BC2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BC2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adm</w:t>
        </w:r>
        <w:proofErr w:type="spellEnd"/>
        <w:r w:rsidRPr="00BC2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BC2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ugorsk</w:t>
        </w:r>
        <w:proofErr w:type="spellEnd"/>
        <w:r w:rsidRPr="00BC2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BC2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4D3A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</w:t>
      </w:r>
      <w:proofErr w:type="gramStart"/>
      <w:r w:rsidRPr="004D3AF6">
        <w:rPr>
          <w:rFonts w:ascii="Times New Roman" w:eastAsia="Times New Roman" w:hAnsi="Times New Roman" w:cs="Times New Roman"/>
          <w:sz w:val="24"/>
          <w:szCs w:val="24"/>
          <w:lang w:eastAsia="ar-SA"/>
        </w:rPr>
        <w:t>е-</w:t>
      </w:r>
      <w:proofErr w:type="gramEnd"/>
      <w:r w:rsidRPr="004D3A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официальный сайт);</w:t>
      </w:r>
    </w:p>
    <w:p w:rsidR="00830B19" w:rsidRPr="00BC2158" w:rsidRDefault="00830B19" w:rsidP="00507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</w:t>
      </w:r>
      <w:r w:rsidR="00B158C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B158C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www.gosuslugi.ru (далее - Единый портал);</w:t>
      </w:r>
    </w:p>
    <w:p w:rsidR="00830B19" w:rsidRPr="00BC2158" w:rsidRDefault="00830B19" w:rsidP="00507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 - Югры </w:t>
      </w:r>
      <w:r w:rsidR="00B158C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Портал государственных и муниципальных услуг (функций) Ханты-Мансийского автономного округа </w:t>
      </w:r>
      <w:r w:rsidR="00B158C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Югры</w:t>
      </w:r>
      <w:r w:rsidR="00B158C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86.gosuslugi.ru (далее - региональный портал).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17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bookmarkEnd w:id="11"/>
    <w:p w:rsidR="00830B19" w:rsidRPr="00BC2158" w:rsidRDefault="00830B19" w:rsidP="005076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устной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 личном общении заявителя и/или по телефону);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письменной (при письменном обращении заявителя по почте, электронной почте, факсу);</w:t>
      </w:r>
    </w:p>
    <w:p w:rsidR="00830B19" w:rsidRPr="00BC2158" w:rsidRDefault="00830B19" w:rsidP="005076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форме информационных (мультимедийных) материалов в информационно-телекоммуникационной сети 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</w:t>
      </w:r>
      <w:r w:rsidR="003703DC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сайте, Едином и региональном порталах.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830B19" w:rsidRPr="00BC2158" w:rsidRDefault="00830B19" w:rsidP="003703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18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В случае устного обращения (лично или по телефону) заявителя (его представителя) специалист Управления, ответственный за предоставление муниципальной услуги (далее - специалист Управления</w:t>
      </w:r>
      <w:r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r w:rsidR="00B33D4F"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 осуществляют устное информирование (лично или по телефону) обратившегося за информацией заявителя. Устное информирование осуществляется в соответствии с графиком работы Управления, установленным для приема заявителей с документами, необходимыми для предоставления муниципальной услуги, графиком работы МФЦ, указанными в </w:t>
      </w:r>
      <w:r w:rsidR="00B33D4F" w:rsidRPr="005076F1">
        <w:rPr>
          <w:rFonts w:ascii="Times New Roman" w:hAnsi="Times New Roman" w:cs="Times New Roman"/>
          <w:sz w:val="24"/>
          <w:szCs w:val="24"/>
        </w:rPr>
        <w:t>пунктах 3-4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</w:t>
      </w:r>
      <w:r w:rsidR="00B33D4F"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продолжительностью не более 15 минут.</w:t>
      </w:r>
    </w:p>
    <w:bookmarkEnd w:id="12"/>
    <w:p w:rsidR="00830B19" w:rsidRPr="00BC2158" w:rsidRDefault="00830B19" w:rsidP="00B33D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невозможности специалиста, принявшего звонок, самостоятельно ответить на поставленный вопрос, телефонный звонок должен быть переадресован (переведен) на другое должностное лицо или же обратившемуся лицу должен быть сообщен телефонный номер, по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которому можно будет получить необходимую информацию. Если для подготовки ответа требуется продолжительное время, специалист, осуществляющий устное информирование, может предложить заявителю направить в Управление письменное обращение о предоставлении ему письменного ответа, либо назначить другое удобное для заявителя время для устного информирования.</w:t>
      </w:r>
    </w:p>
    <w:p w:rsidR="00830B19" w:rsidRPr="00BC2158" w:rsidRDefault="00830B19" w:rsidP="00B33D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19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</w:t>
      </w:r>
      <w:bookmarkEnd w:id="13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консультировании в письменной форме, в том числе электронной, ответ на обращение заявителя направляется на указанный им адрес (по письменному запросу заявителей на почтовый адрес или адрес электронной почты, указанный в запросе).</w:t>
      </w:r>
    </w:p>
    <w:p w:rsidR="00830B19" w:rsidRPr="00BC2158" w:rsidRDefault="00830B19" w:rsidP="00B33D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ответа на письменное обращение заявителя по вопросам предоставления муниципальной услуги составляет не более </w:t>
      </w:r>
      <w:r w:rsid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календарных дней </w:t>
      </w: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обращения (регистрации) в Департамент.</w:t>
      </w:r>
    </w:p>
    <w:p w:rsidR="00830B19" w:rsidRPr="00BC2158" w:rsidRDefault="00830B19" w:rsidP="00B33D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ответа на письменное обращение заявителя о ходе предоставления муниципальной услуги - не позднее 3 дней после поступления обращения (регистрации) в Департамент.</w:t>
      </w:r>
    </w:p>
    <w:p w:rsidR="00830B19" w:rsidRPr="00BC2158" w:rsidRDefault="00830B19" w:rsidP="00B33D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110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или регионального порталов, заявителям необходимо использовать адреса в информационно-телекоммуникационной сети </w:t>
      </w:r>
      <w:r w:rsidR="00B33D4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</w:t>
      </w:r>
      <w:r w:rsidR="00B33D4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указанные в </w:t>
      </w:r>
      <w:hyperlink w:anchor="sub_1016" w:history="1">
        <w:r w:rsidRPr="005076F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</w:t>
        </w:r>
        <w:r w:rsidR="00714ADE" w:rsidRPr="005076F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  <w:r w:rsidRPr="005076F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6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</w:t>
      </w:r>
      <w:r w:rsidR="00B33D4F"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BC2158" w:rsidRDefault="00830B19" w:rsidP="00B33D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111"/>
      <w:bookmarkEnd w:id="14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На стенде в местах предоставления муниципальной услуги и </w:t>
      </w:r>
      <w:r w:rsidR="00B913F8"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официальном сайте</w:t>
      </w:r>
      <w:r w:rsidR="00B913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913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размещается с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ледующая информация:</w:t>
      </w:r>
    </w:p>
    <w:bookmarkEnd w:id="15"/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предоставлению муниципальной услуги;</w:t>
      </w:r>
    </w:p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нахождения, график работы, справочные телефоны, адреса электронной почты Департамента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Управления, а также МФЦ;</w:t>
      </w:r>
    </w:p>
    <w:p w:rsidR="00830B19" w:rsidRPr="00BC2158" w:rsidRDefault="005076F1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</w:t>
      </w:r>
      <w:r w:rsidR="00B913F8"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местах нахождения органов власти и организаций, обращение в которые необходимо для предоставления муниципальной услуги;</w:t>
      </w:r>
    </w:p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заполнения;</w:t>
      </w:r>
    </w:p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услуги;</w:t>
      </w:r>
    </w:p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услуги;</w:t>
      </w:r>
    </w:p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блок-схема предоставления муниципальной услуги;</w:t>
      </w:r>
    </w:p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извлечения из</w:t>
      </w:r>
      <w:r w:rsidR="00830B19" w:rsidRPr="00B913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административного регламента с приложениями; полная версия размещается в информационно-телекоммуникационной сети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либо можно получить, обратившись к специалисту Управления либо к </w:t>
      </w:r>
      <w:r w:rsidR="00F9387B"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="00F938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МФЦ.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 Едином портале  размещается следующая информация: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 заявителей;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предоставления муниципальной услуги;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оснований для приостановления или отказа в предоставлении муниципальной услуги;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заявлений (уведомлений, сообщений), используемые при предоставлении муниципальной услуги.</w:t>
      </w:r>
    </w:p>
    <w:p w:rsidR="00B913F8" w:rsidRPr="005076F1" w:rsidRDefault="00B913F8" w:rsidP="0050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B913F8" w:rsidRDefault="00B913F8" w:rsidP="00B913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случае внесения изменений в порядок предоставления муниципальной услуги специалист Управления, в срок, не превышающий 5 рабочих дней со дня вступления в силу таких изменений, обеспечивает размещение информации на официальном сайте, на </w:t>
      </w:r>
      <w:r w:rsidRPr="00B91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информационных стендах, находящихся в местах предоставления муниципальной услуги и </w:t>
      </w:r>
      <w:r w:rsidRPr="00507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региональном портале.</w:t>
      </w:r>
      <w:r w:rsidRPr="00B9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6F1" w:rsidRPr="00B913F8" w:rsidRDefault="005076F1" w:rsidP="00B913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Стандарт предоставления муниципальной услуги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21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bookmarkEnd w:id="16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14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Прием заявлений и выдача документов о согласовании переустройства и (или) перепланировки жилого помещения.</w:t>
      </w:r>
    </w:p>
    <w:p w:rsidR="00B913F8" w:rsidRDefault="00B913F8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22"/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его структурных подразделений, участвующих в предоставлении муниципальной услуги</w:t>
      </w:r>
    </w:p>
    <w:bookmarkEnd w:id="17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B913F8" w:rsidP="00B913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Органом администрации города Югорска предоставляющим муниципальную услугу, является Департамент муниципальной собственности и градостроительства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 Югорска</w:t>
      </w:r>
      <w:r w:rsidR="00830B19"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BC2158" w:rsidRDefault="00830B19" w:rsidP="006F0E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Непосредственное предоставление муниципальной услуги осуществляет структурное подразделение Департамента - управление архитектуры и градостроительства.</w:t>
      </w:r>
    </w:p>
    <w:p w:rsidR="00830B19" w:rsidRPr="00BC2158" w:rsidRDefault="00830B19" w:rsidP="006F0E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муниципальное автономное учреждение </w:t>
      </w:r>
      <w:r w:rsidR="006F0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Многофункциональный центр предоставления государственных и муниципальных услуг</w:t>
      </w:r>
      <w:r w:rsidR="006F0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5076F1" w:rsidRDefault="006F0EC5" w:rsidP="005076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</w:pPr>
      <w:r w:rsidRPr="005076F1">
        <w:rPr>
          <w:rFonts w:ascii="Times New Roman" w:hAnsi="Times New Roman"/>
          <w:sz w:val="24"/>
          <w:szCs w:val="24"/>
        </w:rPr>
        <w:t>В предоставлении муниципальной услуги участвуют:</w:t>
      </w:r>
    </w:p>
    <w:p w:rsidR="00830B19" w:rsidRPr="00BC2158" w:rsidRDefault="006F0EC5" w:rsidP="006F0E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Ханты-Мансийскому автономному округу - Югре;</w:t>
      </w:r>
    </w:p>
    <w:p w:rsidR="00830B19" w:rsidRPr="00BC2158" w:rsidRDefault="00830B19" w:rsidP="006F0E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Служб</w:t>
      </w:r>
      <w:r w:rsidR="006F0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государственной охраны объектов культурного наследия Ханты-Мансийского автономного округа - Югры.</w:t>
      </w:r>
    </w:p>
    <w:p w:rsidR="00830B19" w:rsidRPr="00BC2158" w:rsidRDefault="00830B19" w:rsidP="006F0E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0" w:history="1">
        <w:r w:rsidRPr="006F0EC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 3 части 1 статьи 7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6F0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210-ФЗ </w:t>
      </w:r>
      <w:r w:rsidR="006F0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6F0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Федеральный закон </w:t>
      </w:r>
      <w:r w:rsidR="006F0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Югорска от 29.11.2011 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114 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4361" w:rsidRDefault="00D74361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23"/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18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D74361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16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являются выдача (направление) заявителю решения:</w:t>
      </w:r>
    </w:p>
    <w:p w:rsidR="00830B19" w:rsidRPr="00BC2158" w:rsidRDefault="00830B19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согласовании переустройства и (или) перепланировки жилого помещения по форме, установленной </w:t>
      </w:r>
      <w:hyperlink r:id="rId11" w:history="1">
        <w:r w:rsidRPr="005076F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</w:t>
        </w:r>
      </w:hyperlink>
      <w:r w:rsid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Правительства Российской Федерации от 28.04.2005 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266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830B19" w:rsidRPr="00BC2158" w:rsidRDefault="00830B19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 отказе в согласовании переустройства и (или) перепланировки жилого помещения на бланке Департамента.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24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19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A67EB" w:rsidRDefault="00D74361" w:rsidP="007A67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17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  <w:r w:rsidR="007A67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составляет:</w:t>
      </w:r>
    </w:p>
    <w:p w:rsidR="00830B19" w:rsidRPr="00BC2158" w:rsidRDefault="007A67EB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рок принятия решения о согласовании или об отказе в согласовании переустройства и (или) перепланировки жилого помещения - не </w:t>
      </w:r>
      <w:r w:rsidR="00507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более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45 календарных дней со дня представления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Управление документов, обязанность по представлению которых возложена на заявителя.</w:t>
      </w:r>
    </w:p>
    <w:p w:rsidR="007A67EB" w:rsidRPr="00BC2158" w:rsidRDefault="007A67EB" w:rsidP="007A67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рок выдачи (направления) документов, являющихся результатом предоставления муниципальной услуги, - не позднее 3 рабочих дня со дня принятия одного из решений, указанных </w:t>
      </w:r>
      <w:r w:rsidRP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hyperlink w:anchor="sub_1023" w:history="1">
        <w:r w:rsidRPr="00D7436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16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830B19" w:rsidRPr="00BC2158" w:rsidRDefault="007A67EB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общий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 принятия решения о согласовании или об отказе в согласовании переустройства и (или) перепланировки жилого помещения входит срок направления межведомственных запросов и получения на них ответов, срок получения документов и (или) информации, необходимых для проведения переустройства и (или) перепланировки жилого помещения, дополнительно предоставленные заявителем в соответствии с уведомлением.</w:t>
      </w:r>
    </w:p>
    <w:p w:rsidR="00097F3C" w:rsidRPr="00097F3C" w:rsidRDefault="00097F3C" w:rsidP="00097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Департаменте. </w:t>
      </w:r>
    </w:p>
    <w:p w:rsidR="00830B19" w:rsidRPr="00BC2158" w:rsidRDefault="00830B19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25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bookmarkEnd w:id="20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D74361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18.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Предоставление муниципальной услуги осуществляется в соответствии </w:t>
      </w:r>
      <w:proofErr w:type="gram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830B19" w:rsidRPr="00BC2158" w:rsidRDefault="00830B19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2" w:history="1">
        <w:r w:rsidRPr="00D7436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Жилищным кодексом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от 29.12.2004 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188-ФЗ (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Российская газета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12.01.2005,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1);</w:t>
      </w:r>
    </w:p>
    <w:p w:rsidR="00830B19" w:rsidRPr="00BC2158" w:rsidRDefault="00830B19" w:rsidP="00D743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3" w:history="1">
        <w:r w:rsidRPr="00D7436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06.10.2003 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131-ФЗ 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06.10.2003 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40, ст</w:t>
      </w:r>
      <w:r w:rsidR="00D7436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3822);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4" w:history="1">
        <w:r w:rsidRPr="000C4DD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27.07.2010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210-ФЗ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Федеральный закон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210-ФЗ) (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02.08.2010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31, статья 4179);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5" w:history="1">
        <w:r w:rsidRPr="000C4DD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Правительства Российской Федерации от 28.04.2005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266 </w:t>
      </w:r>
      <w:r w:rsid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Российская газета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06.05.2005,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95);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6" w:history="1">
        <w:r w:rsidRPr="000C4DD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распоряжением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17.12.2009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1993-р </w:t>
      </w:r>
      <w:r w:rsid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Российская газета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23.12.2009,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247);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7" w:history="1">
        <w:r w:rsidRPr="000C4DD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Ханты-Мансийского автономного округа - Югры от 11.06.2010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102-оз </w:t>
      </w:r>
      <w:r w:rsid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административных правонарушениях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(«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Новости Югры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13.07.2010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107);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8" w:history="1">
        <w:r w:rsidRPr="000C4DD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Уставом</w:t>
        </w:r>
      </w:hyperlink>
      <w:r w:rsidRP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города Югорска, принятым решением Думы города Югорска от 18.05.2005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689, (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Югорский вестник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20.05.2005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39);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15.06.2011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1219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порядке разработки и утверждения административных регламентов предоставления муниципальных услуг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(«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Югорский вестник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17.06.2011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46/1418);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07.08.2012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1925 </w:t>
      </w:r>
      <w:r w:rsid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утверждении Перечня услуг, подлежащих включению в Реестр государственных и муниципальных услуг (функций) Ханты-Мансийского автономного округа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Югры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C4DD0" w:rsidRPr="000C4DD0" w:rsidRDefault="00097F3C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 от</w:t>
      </w:r>
      <w:proofErr w:type="gramEnd"/>
      <w:r w:rsidRP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09.04.2018 № 14 (101);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распоряжением администрации города Югорска от 06.07.2012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430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перечня муниципальных услуг, предоставление которых организуется в многофункциональном центре предоставления государственных и муниципальных услуг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30B19" w:rsidRPr="00BC2158" w:rsidRDefault="00830B19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19" w:history="1">
        <w:r w:rsidRPr="000C4DD0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0C4DD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Департаменте муниципальной собственности и градостроительства администрации города Югорска, утвержденным </w:t>
      </w:r>
      <w:hyperlink r:id="rId20" w:history="1">
        <w:r w:rsidRPr="000C4DD0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решением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Думы города Югорска от 30.05.2014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41 (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Югорский вестник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04.06.2014 </w:t>
      </w:r>
      <w:r w:rsidR="000C4D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42(1719);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настоящим административным регламентом.</w:t>
      </w:r>
    </w:p>
    <w:p w:rsidR="000C4DD0" w:rsidRDefault="000C4DD0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26"/>
    </w:p>
    <w:p w:rsidR="000C4DD0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услуги</w:t>
      </w:r>
    </w:p>
    <w:bookmarkEnd w:id="21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0C4DD0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19.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Документы, необходимые для предоставления муниципальной услуги:</w:t>
      </w:r>
    </w:p>
    <w:p w:rsidR="00830B19" w:rsidRPr="00BC2158" w:rsidRDefault="000C4DD0" w:rsidP="000C4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6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аявление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(запрос)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переустройстве и (или) переп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ланировке;</w:t>
      </w:r>
    </w:p>
    <w:p w:rsidR="00830B19" w:rsidRPr="00BC2158" w:rsidRDefault="000C4DD0" w:rsidP="00DC3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262"/>
      <w:bookmarkEnd w:id="2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равоустанавливающие документы на жилое помещение (подлинники или засвидетельствованные в нотариальном порядке копии), </w:t>
      </w:r>
      <w:proofErr w:type="gram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</w:t>
      </w:r>
      <w:proofErr w:type="gram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которое</w:t>
      </w:r>
      <w:bookmarkStart w:id="24" w:name="sub_1263"/>
      <w:bookmarkEnd w:id="23"/>
      <w:r w:rsidR="00DC33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арегистрировано в Едином государственном реестре </w:t>
      </w:r>
      <w:r w:rsidR="00DC33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недвижимости об объекте недвижимости;</w:t>
      </w:r>
    </w:p>
    <w:p w:rsidR="00830B19" w:rsidRPr="00BC2158" w:rsidRDefault="00DC3304" w:rsidP="00DC3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264"/>
      <w:bookmarkEnd w:id="2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равоустанавливающие документы на жилое помещение (подлинники или засвидетельствованные в нотариальном порядке копии), </w:t>
      </w: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которое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зарегистрировано в Едином государственном реестре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недвижимости об объекте недвижимости;</w:t>
      </w:r>
    </w:p>
    <w:p w:rsidR="00830B19" w:rsidRPr="00BC2158" w:rsidRDefault="00DC3304" w:rsidP="00DC3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265"/>
      <w:bookmarkEnd w:id="2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4)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ехнический паспорт переустраиваемого и (или) </w:t>
      </w:r>
      <w:proofErr w:type="spell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жилого помещения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30B19" w:rsidRPr="00BC2158" w:rsidRDefault="00DC3304" w:rsidP="00DC3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266"/>
      <w:bookmarkEnd w:id="2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5)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хитектуры, истории или культуры;</w:t>
      </w:r>
    </w:p>
    <w:p w:rsidR="00830B19" w:rsidRPr="00BC2158" w:rsidRDefault="00DC3304" w:rsidP="00DC3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267"/>
      <w:bookmarkEnd w:id="2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6) п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репланируемого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жилого помещения;</w:t>
      </w:r>
    </w:p>
    <w:p w:rsidR="00830B19" w:rsidRPr="00BC2158" w:rsidRDefault="00DC3304" w:rsidP="00DC3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268"/>
      <w:bookmarkEnd w:id="28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7) с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предоставление предусмотренных настоящим пунктом документов наниматель переустраиваемого и (или) </w:t>
      </w:r>
      <w:proofErr w:type="spell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жилого помещения по договору социального найма).</w:t>
      </w:r>
      <w:proofErr w:type="gramEnd"/>
    </w:p>
    <w:p w:rsidR="00830B19" w:rsidRPr="00BC2158" w:rsidRDefault="00DC3304" w:rsidP="00DC33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27"/>
      <w:bookmarkEnd w:id="2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20.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 и сведения, указанные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подпунктах 1, </w:t>
      </w:r>
      <w:r w:rsid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0E33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444A99" w:rsidRPr="000E3381">
        <w:rPr>
          <w:rFonts w:ascii="Times New Roman" w:eastAsiaTheme="minorEastAsia" w:hAnsi="Times New Roman" w:cs="Times New Roman"/>
          <w:sz w:val="24"/>
          <w:szCs w:val="24"/>
          <w:lang w:eastAsia="ru-RU"/>
        </w:rPr>
        <w:t>6, 7</w:t>
      </w:r>
      <w:r w:rsidRPr="000E33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44A99" w:rsidRPr="000E3381">
        <w:rPr>
          <w:rFonts w:ascii="Times New Roman" w:hAnsi="Times New Roman" w:cs="Times New Roman"/>
          <w:sz w:val="24"/>
          <w:szCs w:val="24"/>
        </w:rPr>
        <w:t>пункта 19</w:t>
      </w:r>
      <w:r w:rsidR="00444A99"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</w:t>
      </w:r>
      <w:r w:rsidR="000E3381" w:rsidRP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представляются заявителем в Департамент или в МФЦ самостоятельно.</w:t>
      </w:r>
    </w:p>
    <w:p w:rsidR="00830B19" w:rsidRPr="00BC2158" w:rsidRDefault="00830B19" w:rsidP="00E342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1028"/>
      <w:bookmarkEnd w:id="30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E34237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Документы и сведения, указанные в </w:t>
      </w:r>
      <w:r w:rsidR="00E342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подпунктах 2, 4, 5 пункта 19 нас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тоящего </w:t>
      </w:r>
      <w:r w:rsidR="00E34237" w:rsidRP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097F3C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запрашиваются Департаментом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инициативе.</w:t>
      </w:r>
    </w:p>
    <w:bookmarkEnd w:id="31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53EA" w:rsidRPr="00097F3C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2" w:name="sub_1029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получения заявителями документов</w:t>
      </w:r>
      <w:r w:rsidR="002653EA" w:rsidRPr="00097F3C">
        <w:rPr>
          <w:rFonts w:ascii="Times New Roman" w:hAnsi="Times New Roman"/>
          <w:sz w:val="24"/>
          <w:szCs w:val="24"/>
        </w:rPr>
        <w:t xml:space="preserve">, </w:t>
      </w:r>
    </w:p>
    <w:p w:rsidR="00830B19" w:rsidRPr="002653EA" w:rsidRDefault="002653EA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97F3C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097F3C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</w:t>
      </w:r>
    </w:p>
    <w:bookmarkEnd w:id="32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2653EA" w:rsidP="00265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Форму заявления о предоставлении муниципальной услуги заявитель может получить:</w:t>
      </w:r>
    </w:p>
    <w:p w:rsidR="00830B19" w:rsidRPr="00BC2158" w:rsidRDefault="00830B19" w:rsidP="00673E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830B19" w:rsidRPr="00BC2158" w:rsidRDefault="00830B19" w:rsidP="00673E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 специалиста Управления или </w:t>
      </w:r>
      <w:r w:rsidR="00673EA5" w:rsidRP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МФЦ;</w:t>
      </w:r>
    </w:p>
    <w:p w:rsidR="00830B19" w:rsidRPr="00BC2158" w:rsidRDefault="00830B19" w:rsidP="00673E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посредством информационно-телекоммуникационной сети </w:t>
      </w:r>
      <w:r w:rsidR="00673EA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</w:t>
      </w:r>
      <w:r w:rsidR="00673EA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сайте, Едином и региональном порталах.</w:t>
      </w:r>
    </w:p>
    <w:p w:rsidR="00830B19" w:rsidRPr="00BC2158" w:rsidRDefault="00673EA5" w:rsidP="00673E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21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23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Документы, указанные </w:t>
      </w:r>
      <w:r w:rsidR="00830B19" w:rsidRPr="00673E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1263" w:history="1">
        <w:r w:rsidRPr="006149D6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подпункте 2</w:t>
        </w:r>
        <w:r w:rsidR="006149D6" w:rsidRPr="006149D6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, 4</w:t>
        </w:r>
        <w:r w:rsidR="00830B19" w:rsidRPr="006149D6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пункта </w:t>
        </w:r>
        <w:r w:rsidRPr="006149D6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19</w:t>
        </w:r>
      </w:hyperlink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</w:t>
      </w:r>
      <w:r w:rsidRP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r w:rsidR="00830B19" w:rsidRP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заявитель может получить, обратившись в </w:t>
      </w:r>
      <w:proofErr w:type="spell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(информаци</w:t>
      </w:r>
      <w:r w:rsidRP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месте нахождения федерального органа указан</w:t>
      </w:r>
      <w:r w:rsid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hyperlink w:anchor="sub_1151" w:history="1">
        <w:r w:rsidR="00830B19" w:rsidRPr="006149D6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подпункте 1 пункта 5</w:t>
        </w:r>
        <w:r w:rsidR="00830B19" w:rsidRPr="006149D6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 xml:space="preserve"> </w:t>
        </w:r>
      </w:hyperlink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регламента).</w:t>
      </w:r>
    </w:p>
    <w:p w:rsidR="00830B19" w:rsidRPr="00BC2158" w:rsidRDefault="006149D6" w:rsidP="00623B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211"/>
      <w:bookmarkEnd w:id="3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отсутствии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hyperlink w:anchor="sub_1265" w:history="1">
        <w:r w:rsidR="00830B19" w:rsidRPr="00673EA5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подпункте </w:t>
        </w:r>
        <w:r w:rsidR="00673EA5" w:rsidRPr="00673EA5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830B19" w:rsidRPr="00673EA5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пункта </w:t>
        </w:r>
      </w:hyperlink>
      <w:r w:rsidR="00673EA5" w:rsidRPr="00673E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</w:t>
      </w:r>
      <w:r w:rsidR="00673EA5" w:rsidRP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bookmarkEnd w:id="3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 изготовление обеспечивается заявителем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пунктами 33, 35 настоящего административного регламента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BC2158" w:rsidRDefault="00623B97" w:rsidP="00623B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21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 Документы, указанные в </w:t>
      </w:r>
      <w:hyperlink w:anchor="sub_1266" w:history="1">
        <w:r w:rsidR="00830B19" w:rsidRPr="00623B9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подпункте </w:t>
        </w:r>
        <w:r w:rsidRPr="00623B9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="00830B19" w:rsidRPr="00623B9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пункта </w:t>
        </w:r>
        <w:r w:rsidRPr="00623B9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19</w:t>
        </w:r>
      </w:hyperlink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</w:t>
      </w:r>
      <w:r w:rsidRP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r w:rsidR="00830B19" w:rsidRP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заявитель может получить, обратившись в Службу </w:t>
      </w:r>
      <w:proofErr w:type="spell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госохраны</w:t>
      </w:r>
      <w:proofErr w:type="spell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ОКН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(информаци</w:t>
      </w:r>
      <w:r w:rsidRPr="006149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месте нахождения органа власти указан</w:t>
      </w:r>
      <w:r w:rsid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hyperlink w:anchor="sub_1153" w:history="1">
        <w:r w:rsidR="00830B19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подпункте</w:t>
        </w:r>
        <w:r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  <w:r w:rsidR="00830B19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пункта 5</w:t>
        </w:r>
      </w:hyperlink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регламента).</w:t>
      </w:r>
    </w:p>
    <w:p w:rsidR="00BC2158" w:rsidRPr="00BC2158" w:rsidRDefault="00BC2158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213"/>
      <w:bookmarkEnd w:id="35"/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bookmarkEnd w:id="36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421D" w:rsidRDefault="00623B97" w:rsidP="00E142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Заявление о переустройстве и (или) перепланировке оформляется по форме, утвержденной </w:t>
      </w:r>
      <w:hyperlink r:id="rId21" w:history="1">
        <w:r w:rsidR="00830B19" w:rsidRPr="00623B9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28.04.2005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266</w:t>
      </w:r>
      <w:r w:rsid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1421D" w:rsidRP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1421D" w:rsidRPr="00BC2158" w:rsidRDefault="00E1421D" w:rsidP="00E142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заявлении о предоставлении муниципальной услуги заявитель должен указать способ выдачи (направления) ему документов, являющихся результатом предоставления муниципальной услуги.</w:t>
      </w:r>
    </w:p>
    <w:p w:rsidR="00830B19" w:rsidRPr="00BC2158" w:rsidRDefault="00E1421D" w:rsidP="00623B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26.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переустройство и (или) перепланировка помещений невозможны без присоединения к ним части общего имущества в многоквартирном доме, то переустройство и (или) перепланировка помещений допускается только с согласия всех собственников общего имущества многоквартирного дома.</w:t>
      </w:r>
    </w:p>
    <w:p w:rsidR="00830B19" w:rsidRPr="00BC2158" w:rsidRDefault="00830B19" w:rsidP="00623B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переустройство и (или) перепланировка жилого помещения влечет изменение размера общего имущества в коммунальной квартире, переустройство и (или) перепланировка помещений допускается только с согласия всех собственников комнат в коммунальной квартире.</w:t>
      </w:r>
    </w:p>
    <w:p w:rsidR="00830B19" w:rsidRPr="00BC2158" w:rsidRDefault="00830B19" w:rsidP="00623B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214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623B97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Способы подачи документов заявителем:</w:t>
      </w:r>
    </w:p>
    <w:bookmarkEnd w:id="37"/>
    <w:p w:rsidR="00830B19" w:rsidRPr="00BC2158" w:rsidRDefault="00830B19" w:rsidP="00623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личном обращении в Департамент или Управление;</w:t>
      </w:r>
    </w:p>
    <w:p w:rsidR="00830B19" w:rsidRPr="00BC2158" w:rsidRDefault="00830B19" w:rsidP="00623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 почте в Департамент;</w:t>
      </w:r>
    </w:p>
    <w:p w:rsidR="00830B19" w:rsidRPr="00BC2158" w:rsidRDefault="00830B19" w:rsidP="00623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2144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посредством обращения в МФЦ;</w:t>
      </w:r>
    </w:p>
    <w:bookmarkEnd w:id="38"/>
    <w:p w:rsidR="00830B19" w:rsidRPr="00BC2158" w:rsidRDefault="00830B19" w:rsidP="00623B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посредством Единого и регионального порталов.</w:t>
      </w:r>
    </w:p>
    <w:p w:rsidR="00830B19" w:rsidRPr="00BC2158" w:rsidRDefault="00830B19" w:rsidP="00623B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1215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623B97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20614B" w:rsidRPr="00E1421D" w:rsidRDefault="002C6698" w:rsidP="00E142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216"/>
      <w:bookmarkEnd w:id="3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29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41" w:name="sub_1217"/>
      <w:bookmarkEnd w:id="40"/>
      <w:r w:rsidR="0020614B"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запрещено:</w:t>
      </w:r>
    </w:p>
    <w:p w:rsidR="0020614B" w:rsidRPr="00E1421D" w:rsidRDefault="0020614B" w:rsidP="0020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0614B" w:rsidRPr="00E1421D" w:rsidRDefault="0020614B" w:rsidP="0020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</w:t>
      </w:r>
      <w:r w:rsidRPr="00E142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закона </w:t>
      </w:r>
      <w:hyperlink r:id="rId2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E1421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 210-ФЗ</w:t>
        </w:r>
      </w:hyperlink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№ 210-ФЗ перечень документов. </w:t>
      </w:r>
      <w:proofErr w:type="gramStart"/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20614B" w:rsidRPr="00E1421D" w:rsidRDefault="0020614B" w:rsidP="0020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20614B" w:rsidRPr="00E1421D" w:rsidRDefault="0020614B" w:rsidP="0020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20614B" w:rsidRPr="00E1421D" w:rsidRDefault="0020614B" w:rsidP="0020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совершения иных действий, кроме прохождения идентификац</w:t>
      </w:r>
      <w:proofErr w:type="gramStart"/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20614B" w:rsidRPr="00E1421D" w:rsidRDefault="0020614B" w:rsidP="0020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21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BC2158" w:rsidRPr="00E1421D" w:rsidRDefault="00BC2158" w:rsidP="00206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Исчерпывающий перечень оснований для отказа в приеме документов, необходимых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bookmarkEnd w:id="41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20614B" w:rsidP="002061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30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Основания для отказа в приеме документов, необходимых для предоставления муниципальной услуги, отсутствуют.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218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Исчерпывающий перечень оснований для приостановления и (или) отказа в предоставлении муниципальной услуги</w:t>
      </w:r>
    </w:p>
    <w:bookmarkEnd w:id="42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20614B" w:rsidP="002061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31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Основания для приостановления предоставления муниципальной услуги законодательством не предусмотрены.</w:t>
      </w:r>
    </w:p>
    <w:p w:rsidR="00830B19" w:rsidRPr="00BC2158" w:rsidRDefault="0020614B" w:rsidP="002061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21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32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согласовании переустройства и (или) перепланировки жилого помещения отказывается в случаях:</w:t>
      </w:r>
    </w:p>
    <w:bookmarkEnd w:id="43"/>
    <w:p w:rsidR="00830B19" w:rsidRPr="00BC2158" w:rsidRDefault="00830B19" w:rsidP="002061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непредставления документов, обязанность по представлению которых возложена на заявителя;</w:t>
      </w:r>
    </w:p>
    <w:p w:rsidR="00830B19" w:rsidRPr="00BC2158" w:rsidRDefault="00830B19" w:rsidP="002061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поступления в Департамент или МФЦ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</w:t>
      </w:r>
      <w:r w:rsidRP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263" w:history="1">
        <w:r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подпунктами</w:t>
        </w:r>
        <w:r w:rsidR="0020614B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2</w:t>
        </w:r>
      </w:hyperlink>
      <w:r w:rsidRPr="00E142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anchor="sub_1265" w:history="1">
        <w:r w:rsidR="0020614B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E142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anchor="sub_1266" w:history="1">
        <w:r w:rsidR="0020614B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пункта </w:t>
        </w:r>
        <w:r w:rsidR="0020614B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19</w:t>
        </w:r>
      </w:hyperlink>
      <w:r w:rsid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</w:t>
      </w:r>
      <w:r w:rsidR="002061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0614B" w:rsidRP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если соответствующий документ не был представлен заявителем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собственной инициативе. </w:t>
      </w: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Отказ в переустройстве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</w:t>
      </w:r>
      <w:hyperlink w:anchor="sub_1263" w:history="1">
        <w:r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подпунктами</w:t>
        </w:r>
        <w:r w:rsidR="00A60CDF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</w:hyperlink>
      <w:r w:rsidRPr="00E142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60CDF" w:rsidRPr="00E142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E142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anchor="sub_1266" w:history="1">
        <w:r w:rsidR="00A60CDF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 пункта </w:t>
        </w:r>
        <w:r w:rsidR="00A60CDF" w:rsidRPr="00E1421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19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</w:t>
      </w:r>
      <w:r w:rsidR="00A60CDF" w:rsidRPr="00E142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 не получил от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такие документ и (или) информацию в течение 15 рабочих дней со дня направления уведомления;</w:t>
      </w:r>
    </w:p>
    <w:p w:rsidR="00830B19" w:rsidRPr="00BC2158" w:rsidRDefault="00830B19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представления документов в ненадлежащий орган;</w:t>
      </w:r>
    </w:p>
    <w:p w:rsidR="00830B19" w:rsidRPr="00BC2158" w:rsidRDefault="00830B19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несоответствия проекта переустройства и (или) перепланировки жилого помещения требованиям законодательства.</w:t>
      </w:r>
    </w:p>
    <w:p w:rsidR="00BC2158" w:rsidRPr="00BC2158" w:rsidRDefault="00BC2158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220"/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bookmarkEnd w:id="44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A60CDF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33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Услугами, необходимыми и обязательными для предоставления муниципальной услуги, являются:</w:t>
      </w:r>
    </w:p>
    <w:p w:rsidR="00830B19" w:rsidRPr="00BC2158" w:rsidRDefault="00830B19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подготовка в установленном порядке проекта переустройства и (или) перепланировки переустраиваемого и (или) </w:t>
      </w:r>
      <w:proofErr w:type="spell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жилого помещения;</w:t>
      </w:r>
    </w:p>
    <w:p w:rsidR="00830B19" w:rsidRPr="00BC2158" w:rsidRDefault="00830B19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изготовление технического паспорта переустраиваемого и (или) </w:t>
      </w:r>
      <w:proofErr w:type="spell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жилого помещения (если ранее не изготавливался). Данные услуги предоставляются проектными организациями, имеющими свидетельство о допуске к данному виду работ, выданное в установленном порядке саморегулируемой организацией и организациями по государственному техническому учету и/или технической инвентаризации.</w:t>
      </w:r>
    </w:p>
    <w:p w:rsidR="00830B19" w:rsidRPr="00BC2158" w:rsidRDefault="00830B19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предоставления данной услуги заявителю выдается:</w:t>
      </w:r>
    </w:p>
    <w:p w:rsidR="00830B19" w:rsidRPr="00BC2158" w:rsidRDefault="00830B19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жилого помещения, который в последующем утверждается заявителем;</w:t>
      </w:r>
    </w:p>
    <w:p w:rsidR="00830B19" w:rsidRPr="00BC2158" w:rsidRDefault="00830B19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технический паспорт переустраиваемого и (или) </w:t>
      </w:r>
      <w:proofErr w:type="spell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жилого помещения.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221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bookmarkEnd w:id="45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A60CDF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34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Предоставление муниципальной услуги осуществляется на безвозмездной основе.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222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bookmarkEnd w:id="46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A60CDF" w:rsidP="00A60C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35.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Порядок и размер платы за предоставление услуги, указанной в </w:t>
      </w:r>
      <w:hyperlink w:anchor="sub_1220" w:history="1">
        <w:r w:rsidR="00830B19" w:rsidRPr="00A60CD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 xml:space="preserve">пункте </w:t>
        </w:r>
        <w:r w:rsidRPr="00A60CD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33</w:t>
        </w:r>
      </w:hyperlink>
      <w:r w:rsidR="00830B19" w:rsidRPr="00A60C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</w:t>
      </w:r>
      <w:r w:rsidRPr="0094604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</w:t>
      </w:r>
      <w:r w:rsidR="00830B19" w:rsidRP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определяется соглашением заявителя и организации, предоставляющей эту услугу.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sub_1223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bookmarkEnd w:id="47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956AC0" w:rsidP="00956A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36.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604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8" w:name="sub_1224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и порядок регистрации запроса заявителя о предоставлении муниципальной услуги, 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том числе </w:t>
      </w:r>
      <w:r w:rsidR="008F53B6" w:rsidRP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электронной форме</w:t>
      </w:r>
    </w:p>
    <w:bookmarkEnd w:id="48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F53B6" w:rsidP="008F5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37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Письменные обращения, поступившие в адрес Департамента, подлежат обязательной регистрации специалистом, ответственным за делопроизводство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Департаменте (дале</w:t>
      </w:r>
      <w:proofErr w:type="gramStart"/>
      <w:r w:rsidRP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е-</w:t>
      </w:r>
      <w:proofErr w:type="gramEnd"/>
      <w:r w:rsidRP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 Департамента</w:t>
      </w:r>
      <w:r w:rsid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электронном документообороте в день поступления обращения в Департамент.</w:t>
      </w:r>
    </w:p>
    <w:p w:rsidR="00830B19" w:rsidRPr="00BC2158" w:rsidRDefault="00830B19" w:rsidP="008F5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Управление заявление о предоставлении муниципальной услуги подлежит обязательной регистрации специалистом </w:t>
      </w:r>
      <w:r w:rsidR="008F53B6" w:rsidRP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Департамента</w:t>
      </w:r>
      <w:r w:rsidR="008F53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электронном документообороте в течение 15 минут.</w:t>
      </w:r>
    </w:p>
    <w:p w:rsidR="00830B19" w:rsidRPr="00946048" w:rsidRDefault="00830B19" w:rsidP="008F53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подачи заявления посредством Единого и регионального порталов  </w:t>
      </w:r>
      <w:r w:rsidR="008F53B6" w:rsidRPr="00946048">
        <w:rPr>
          <w:rFonts w:ascii="Times New Roman" w:hAnsi="Times New Roman"/>
          <w:bCs/>
          <w:sz w:val="24"/>
          <w:szCs w:val="24"/>
        </w:rPr>
        <w:t>информирование заявителя о его регистрационном номере происходит через личный кабинет заявителя на Едином и региональном портале</w:t>
      </w:r>
      <w:r w:rsidR="008F53B6" w:rsidRPr="00946048">
        <w:rPr>
          <w:rFonts w:ascii="Times New Roman" w:hAnsi="Times New Roman"/>
        </w:rPr>
        <w:t xml:space="preserve"> </w:t>
      </w:r>
      <w:r w:rsidR="00BD4D15" w:rsidRPr="00946048">
        <w:rPr>
          <w:rFonts w:ascii="Times New Roman" w:hAnsi="Times New Roman"/>
          <w:sz w:val="24"/>
          <w:szCs w:val="24"/>
        </w:rPr>
        <w:t xml:space="preserve">в течение одного рабочего дня </w:t>
      </w:r>
      <w:proofErr w:type="gramStart"/>
      <w:r w:rsidR="00BD4D15" w:rsidRPr="00946048">
        <w:rPr>
          <w:rFonts w:ascii="Times New Roman" w:hAnsi="Times New Roman"/>
          <w:sz w:val="24"/>
          <w:szCs w:val="24"/>
        </w:rPr>
        <w:t>с даты обращения</w:t>
      </w:r>
      <w:proofErr w:type="gramEnd"/>
      <w:r w:rsidR="00BD4D15" w:rsidRPr="00946048">
        <w:rPr>
          <w:rFonts w:ascii="Times New Roman" w:hAnsi="Times New Roman"/>
          <w:sz w:val="24"/>
          <w:szCs w:val="24"/>
        </w:rPr>
        <w:t>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подачи заявления в МФЦ письменные обращения подлежат обязательной регистрации специалистом МФЦ в течение 15 минут в </w:t>
      </w:r>
      <w:r w:rsidR="00975101" w:rsidRP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автоматизированной информационной системе МФЦ</w:t>
      </w:r>
      <w:r w:rsid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Заявителю, подавшему заявление в Департамент или МФЦ, выдается расписка в получении документов с указанием их перечня и даты их получения Департаментом или МФЦ, а также с указанием перечня сведений и документов, которые будут получены по межведомственным запросам.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9" w:name="sub_1225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bookmarkEnd w:id="49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BD4D15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38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входом для свободного доступа заявителей.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 в здание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</w:t>
      </w:r>
      <w:r w:rsidRPr="00BD4D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требованиям </w:t>
      </w:r>
      <w:hyperlink r:id="rId23" w:history="1">
        <w:r w:rsidRPr="00BD4D1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24.11.1995 </w:t>
      </w:r>
      <w:r w:rsidR="00BD4D15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181-ФЗ </w:t>
      </w:r>
      <w:r w:rsidR="00BD4D1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социальной защите инвалидов в Российской Федерации</w:t>
      </w:r>
      <w:r w:rsidR="00BD4D1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иных нормативных правовых актов, регулирующих правоотношения в указанной сфере.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Каждое рабочее место муниципального служащего, предоставляющего муниципальную услугу,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Места ожидания оборудуются столами, стульями или скамьями (</w:t>
      </w:r>
      <w:proofErr w:type="spell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банкетками</w:t>
      </w:r>
      <w:proofErr w:type="spell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информационными стендами, информационными терминалами, обеспечиваются писчей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бумагой и канцелярскими принадлежностями в количестве, достаточном для оформления документов заявителями.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</w:t>
      </w:r>
      <w:r w:rsidR="00BD4D1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</w:t>
      </w:r>
      <w:r w:rsidR="00BD4D1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размещается информация, указанная в </w:t>
      </w:r>
      <w:hyperlink w:anchor="sub_1111" w:history="1">
        <w:r w:rsidRPr="0094604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</w:t>
        </w:r>
        <w:r w:rsidR="00BD4D15" w:rsidRPr="0094604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ах 11, 12</w:t>
        </w:r>
        <w:r w:rsidRPr="0094604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BD4D15"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0" w:name="sub_1226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bookmarkEnd w:id="50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Default="00BD4D15" w:rsidP="00BD4D15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39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Показателями доступности муниципальной услуги являются: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BD4D15" w:rsidRPr="00BD4D15" w:rsidRDefault="00BD4D15" w:rsidP="00BD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0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открытый доступ к информации о порядке и сроках предоставления муниципальной услуги, порядке обжалования действий (бездействия) органа, должностных лиц;</w:t>
      </w:r>
    </w:p>
    <w:p w:rsidR="00BD4D15" w:rsidRPr="00BD4D15" w:rsidRDefault="00BD4D15" w:rsidP="00BD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4D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получения муниципальной услуги в электронном форме</w:t>
      </w:r>
      <w:r w:rsidRPr="00946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соответствии с порядком действий, предусмотренным пунктом  </w:t>
      </w:r>
      <w:r w:rsidR="00547668" w:rsidRPr="00946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 </w:t>
      </w:r>
      <w:r w:rsidRPr="00946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настоящего административного регламента</w:t>
      </w:r>
      <w:r w:rsidR="00946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возможность </w:t>
      </w:r>
      <w:r w:rsidR="00BD4D15" w:rsidRP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получения</w:t>
      </w:r>
      <w:r w:rsidR="00BD4D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</w:t>
      </w:r>
      <w:r w:rsid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елем муниципальной услуги в МФЦ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BC2158" w:rsidRDefault="00BD4D15" w:rsidP="00BD4D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1" w:name="sub_122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40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Показателями качества муниципальной услуги являются:</w:t>
      </w:r>
    </w:p>
    <w:bookmarkEnd w:id="51"/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соблюдение должностными лицами </w:t>
      </w:r>
      <w:r w:rsidR="009460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Департамента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сроков предоставления муниципальной услуги;</w:t>
      </w:r>
    </w:p>
    <w:p w:rsidR="00830B19" w:rsidRPr="00BC2158" w:rsidRDefault="00830B19" w:rsidP="00BD4D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</w:t>
      </w:r>
      <w:r w:rsidR="00BD4D1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BD4D15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2" w:name="sub_1228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в электронной форме</w:t>
      </w:r>
    </w:p>
    <w:bookmarkEnd w:id="52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9A440D" w:rsidP="009A44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41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Предоставление муниципальной услуги в электронной форме посредством Единого и регионального порталов осуществляется в соответствии с законодательством об электронной цифровой подписи.</w:t>
      </w:r>
    </w:p>
    <w:p w:rsidR="00B158C1" w:rsidRPr="00946048" w:rsidRDefault="00B158C1" w:rsidP="00B15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604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с использованием Единого и регионального порталов заявитель заполняет форму, в которой необходимо указать сведения, необходимые для получения услуги, и прикрепить необходимые документы</w:t>
      </w:r>
      <w:r w:rsidR="008464F2" w:rsidRPr="00946048">
        <w:rPr>
          <w:rFonts w:ascii="Times New Roman" w:hAnsi="Times New Roman" w:cs="Times New Roman"/>
          <w:sz w:val="24"/>
          <w:szCs w:val="24"/>
        </w:rPr>
        <w:t xml:space="preserve"> о</w:t>
      </w:r>
      <w:r w:rsidRPr="00946048">
        <w:rPr>
          <w:rFonts w:ascii="Times New Roman" w:hAnsi="Times New Roman" w:cs="Times New Roman"/>
          <w:sz w:val="24"/>
          <w:szCs w:val="24"/>
        </w:rPr>
        <w:t>бязательные к заполнению поля отмечаются звездочкой.</w:t>
      </w:r>
    </w:p>
    <w:p w:rsidR="00B158C1" w:rsidRPr="00946048" w:rsidRDefault="00B158C1" w:rsidP="00B15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50"/>
      <w:r w:rsidRPr="00946048">
        <w:rPr>
          <w:rFonts w:ascii="Times New Roman" w:hAnsi="Times New Roman" w:cs="Times New Roman"/>
          <w:sz w:val="24"/>
          <w:szCs w:val="24"/>
        </w:rPr>
        <w:t>Заявление считается отправленным после получения заявителем соответствующего электронного уведомления из Департамента в личный кабинет заявителя или его представителя на Единый портал.</w:t>
      </w:r>
    </w:p>
    <w:p w:rsidR="00B158C1" w:rsidRPr="00B158C1" w:rsidRDefault="00B158C1" w:rsidP="00B15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51"/>
      <w:bookmarkEnd w:id="53"/>
      <w:r w:rsidRPr="00946048">
        <w:rPr>
          <w:rFonts w:ascii="Times New Roman" w:hAnsi="Times New Roman" w:cs="Times New Roman"/>
          <w:sz w:val="24"/>
          <w:szCs w:val="24"/>
        </w:rPr>
        <w:t>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портале.</w:t>
      </w:r>
    </w:p>
    <w:bookmarkEnd w:id="54"/>
    <w:p w:rsidR="00BC2158" w:rsidRPr="00BC2158" w:rsidRDefault="00B158C1" w:rsidP="00B158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Предоставление муниципальной услуги в МФЦ осуществляется по принципу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одного окна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МФЦ осуществляет прием и регистрацию заявления о предоставлении муниципальной услуги, направление межведомственных запросов и получение на них ответов, а также выдачу результата предо</w:t>
      </w:r>
      <w:r w:rsidR="00BC2158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ставления муниципальной услуги.</w:t>
      </w:r>
    </w:p>
    <w:p w:rsidR="00B158C1" w:rsidRDefault="00B158C1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B158C1" w:rsidP="00B158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5" w:name="sub_103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42.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bookmarkEnd w:id="55"/>
    <w:p w:rsidR="00830B19" w:rsidRPr="00BC2158" w:rsidRDefault="00830B19" w:rsidP="00B158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830B19" w:rsidRPr="00BC2158" w:rsidRDefault="00830B19" w:rsidP="00B158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формирование и направление межведомственных запросов в органы власти и организации, участвующие в предоставлении муниципальной услуги;</w:t>
      </w:r>
    </w:p>
    <w:p w:rsidR="00830B19" w:rsidRPr="00BC2158" w:rsidRDefault="00830B19" w:rsidP="00B158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рассмотрение представленных документов и принятие решения о предоставлении или об отказе в предоставлении муниципальной услуги;</w:t>
      </w:r>
    </w:p>
    <w:p w:rsidR="00830B19" w:rsidRPr="00BC2158" w:rsidRDefault="00830B19" w:rsidP="00B158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выдача (направление) заявителю документов, являющихся результатом предоставления муниципальной услуги.</w:t>
      </w:r>
    </w:p>
    <w:p w:rsidR="00830B19" w:rsidRPr="00BC2158" w:rsidRDefault="00B158C1" w:rsidP="00B158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43.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hyperlink w:anchor="sub_1100" w:history="1">
        <w:r w:rsidR="00830B19" w:rsidRPr="00B158C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приложении</w:t>
        </w:r>
      </w:hyperlink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8C1" w:rsidRPr="00B158C1" w:rsidRDefault="00B158C1" w:rsidP="00B15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032"/>
      <w:r w:rsidRPr="0094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</w:t>
      </w:r>
      <w:r w:rsidR="00946048" w:rsidRPr="0094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процедур </w:t>
      </w:r>
      <w:r w:rsidRPr="009460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 при предоставлении муниципальной услуги</w:t>
      </w:r>
    </w:p>
    <w:p w:rsidR="00B158C1" w:rsidRPr="00B158C1" w:rsidRDefault="00B158C1" w:rsidP="00B158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При предоставлении муниципальной услуги в электронной форме посредством Единого портала заявителю обеспечивается: 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в Управление, МФЦ для подачи запроса о предоставлении муниципальной услуги;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Департаментом запроса и иных документов, необходимых для предоставления муниципальной услуги;</w:t>
      </w:r>
    </w:p>
    <w:p w:rsidR="00B158C1" w:rsidRPr="00612DB8" w:rsidRDefault="00612DB8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58C1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получение результата предоставления муниципальной услуги;</w:t>
      </w:r>
    </w:p>
    <w:p w:rsidR="00B158C1" w:rsidRPr="00612DB8" w:rsidRDefault="00612DB8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158C1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получение сведений о ходе выполнения запроса;</w:t>
      </w:r>
    </w:p>
    <w:p w:rsidR="00B158C1" w:rsidRPr="00612DB8" w:rsidRDefault="00612DB8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158C1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осуществление оценки качества предоставления муниципальной услуги;</w:t>
      </w:r>
    </w:p>
    <w:p w:rsidR="00B158C1" w:rsidRPr="00612DB8" w:rsidRDefault="00612DB8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158C1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досудебное (внесудебное) обжалование решений и действий (бездействия) Департамента, МФЦ, должностного 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Департамета</w:t>
      </w:r>
      <w:proofErr w:type="spellEnd"/>
      <w:r w:rsidR="00B158C1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муниципального служащего, работника МФЦ. </w:t>
      </w:r>
    </w:p>
    <w:p w:rsidR="00B158C1" w:rsidRPr="00B158C1" w:rsidRDefault="00B158C1" w:rsidP="00B158C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</w:t>
      </w: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B158C1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45. Информацию о порядке и сроках предоставления муниципальной услуги заявитель может получить в соответствии с пунктом 7 настоящего административного регламента.</w:t>
      </w:r>
    </w:p>
    <w:p w:rsidR="00B158C1" w:rsidRPr="00B158C1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для подачи запроса</w:t>
      </w: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46. В целях предоставления муниципальной услуги осуществляется прием заявителей по предварительной записи.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Управлением, МФЦ графика приема заявителей.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Управление, МФЦ не вправе требовать от заявителя совершения иных действий, кроме прохождения идентификац</w:t>
      </w:r>
      <w:proofErr w:type="gramStart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158C1" w:rsidRPr="00B158C1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данной административной процедуры будет реализовано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B158C1" w:rsidRPr="00B158C1" w:rsidRDefault="00B158C1" w:rsidP="00B158C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47.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19 настоящего административного регламента, необходимых для предоставления муниципальной услуги;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B158C1" w:rsidRPr="00B158C1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19 настоящего административного регламента, необходимые для предоставления муниципальной услуги, направляются в Департамент посредством Единого портала.</w:t>
      </w:r>
    </w:p>
    <w:p w:rsidR="00B158C1" w:rsidRPr="00B158C1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Департаментом запроса и иных документов,</w:t>
      </w: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48. 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B158C1" w:rsidRPr="00B158C1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заявления, указанных в пункте 32 настоящего административного регламента, а также осуществляются следующие действия: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осуществляется специалистом Управления, регистрация - специалистом Департамента.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запрос передается в Управление, ответственное за предоставление муниципальной услуги.</w:t>
      </w:r>
    </w:p>
    <w:p w:rsidR="00B158C1" w:rsidRPr="00B158C1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58C1" w:rsidRPr="00612DB8" w:rsidRDefault="00B158C1" w:rsidP="00B15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B158C1" w:rsidRPr="00612DB8" w:rsidRDefault="00B158C1" w:rsidP="00B158C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532" w:rsidRPr="00C21241" w:rsidRDefault="00612DB8" w:rsidP="005445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B158C1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4532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заявитель по его выбору вправе получить на бумажном носителе, а также в форме электронного документа или документа на бумажном носителе  в течение </w:t>
      </w:r>
      <w:proofErr w:type="gramStart"/>
      <w:r w:rsidR="00544532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="00544532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DB8" w:rsidRDefault="00612DB8" w:rsidP="00B15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58C1" w:rsidRPr="00612DB8" w:rsidRDefault="00B158C1" w:rsidP="00B15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B158C1" w:rsidRPr="00612DB8" w:rsidRDefault="00B158C1" w:rsidP="00B15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  <w:r w:rsidR="00612DB8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B158C1" w:rsidRPr="00612DB8" w:rsidRDefault="00B158C1" w:rsidP="00B15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ходе предоставления муниципальной услуги направляется заявителю Департаментом в срок, не превышающий одного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B158C1" w:rsidRPr="00612DB8" w:rsidRDefault="00B158C1" w:rsidP="00B15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B158C1" w:rsidRPr="00612DB8" w:rsidRDefault="00B158C1" w:rsidP="00B158C1">
      <w:pPr>
        <w:numPr>
          <w:ilvl w:val="0"/>
          <w:numId w:val="3"/>
        </w:num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Управление или МФЦ;</w:t>
      </w:r>
    </w:p>
    <w:p w:rsidR="00B158C1" w:rsidRPr="00612DB8" w:rsidRDefault="00B158C1" w:rsidP="00B15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B158C1" w:rsidRPr="00612DB8" w:rsidRDefault="00B158C1" w:rsidP="00B15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B158C1" w:rsidRPr="00612DB8" w:rsidRDefault="00B158C1" w:rsidP="00B15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B158C1" w:rsidRPr="00612DB8" w:rsidRDefault="00B158C1" w:rsidP="00B15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B158C1" w:rsidRPr="00612DB8" w:rsidRDefault="00B158C1" w:rsidP="00B15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уведомление о мотивированном отказе в предоставлении муниципальной услуги.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данной административной процедуры будут реализованы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B158C1" w:rsidRPr="00B158C1" w:rsidRDefault="00B158C1" w:rsidP="00B158C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B158C1" w:rsidRPr="00612DB8" w:rsidRDefault="00B158C1" w:rsidP="00B158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12DB8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Заявителям обеспечивается возможность оценить доступность и качество муниципальной услуги на Едином портале.</w:t>
      </w:r>
    </w:p>
    <w:p w:rsidR="00B158C1" w:rsidRPr="00612DB8" w:rsidRDefault="00B158C1" w:rsidP="00B15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данной административной процедуры будет реализовано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612DB8" w:rsidRDefault="00612DB8" w:rsidP="00B158C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highlight w:val="yellow"/>
          <w:lang w:eastAsia="ru-RU"/>
        </w:rPr>
      </w:pPr>
    </w:p>
    <w:p w:rsidR="00B158C1" w:rsidRPr="00612DB8" w:rsidRDefault="00B158C1" w:rsidP="00B158C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Департамента, МФЦ, должностного лица </w:t>
      </w:r>
      <w:r w:rsidR="00612DB8" w:rsidRPr="00612DB8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Департамента</w:t>
      </w:r>
      <w:r w:rsidRPr="00612DB8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 или муниципального служащего, </w:t>
      </w:r>
    </w:p>
    <w:p w:rsidR="00B158C1" w:rsidRPr="00612DB8" w:rsidRDefault="00B158C1" w:rsidP="00B158C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работника МФЦ.</w:t>
      </w:r>
    </w:p>
    <w:p w:rsidR="00B158C1" w:rsidRPr="00612DB8" w:rsidRDefault="00B158C1" w:rsidP="00B158C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158C1" w:rsidRPr="00B158C1" w:rsidRDefault="00B158C1" w:rsidP="00B158C1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612DB8"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Заявителю  обеспечивается право д</w:t>
      </w:r>
      <w:r w:rsidRPr="00612DB8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осудебного (внесудебного) обжалования решений и действий (бездействия) Департамента, МФЦ, должностного лица </w:t>
      </w:r>
      <w:r w:rsidR="00612DB8" w:rsidRPr="00612DB8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Департамента</w:t>
      </w:r>
      <w:r w:rsidRPr="00612DB8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  <w:r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соответствии </w:t>
      </w:r>
      <w:r w:rsidR="00612DB8"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разделом </w:t>
      </w:r>
      <w:r w:rsidR="00612DB8"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="00547668"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настоящего административного регламента.</w:t>
      </w:r>
    </w:p>
    <w:p w:rsidR="0094527E" w:rsidRDefault="0094527E" w:rsidP="0094527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:rsidR="0094527E" w:rsidRPr="00612DB8" w:rsidRDefault="0094527E" w:rsidP="0094527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Описание административных процедур (действий) при предоставлении </w:t>
      </w:r>
    </w:p>
    <w:p w:rsidR="0094527E" w:rsidRPr="0094527E" w:rsidRDefault="0094527E" w:rsidP="0094527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муниципальной услуги</w:t>
      </w:r>
    </w:p>
    <w:p w:rsidR="0094527E" w:rsidRPr="0094527E" w:rsidRDefault="0094527E" w:rsidP="0094527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56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B37B0C" w:rsidP="00B158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в Департамент </w:t>
      </w:r>
      <w:r w:rsidRP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МФЦ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 о предоставлении муниципальной услуги, в том числе посредством Единого и регионального порталов.</w:t>
      </w:r>
    </w:p>
    <w:p w:rsidR="00830B19" w:rsidRPr="00BC2158" w:rsidRDefault="00830B19" w:rsidP="00B37B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830B19" w:rsidRPr="00BC2158" w:rsidRDefault="00830B19" w:rsidP="00612D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прием и регистрацию заявления, </w:t>
      </w:r>
      <w:r w:rsidR="00B37B0C" w:rsidRPr="00612DB8">
        <w:rPr>
          <w:rFonts w:ascii="Times New Roman" w:hAnsi="Times New Roman"/>
          <w:sz w:val="24"/>
          <w:szCs w:val="24"/>
        </w:rPr>
        <w:t>предоставленного заявителем лично или</w:t>
      </w:r>
      <w:r w:rsidR="00B37B0C">
        <w:rPr>
          <w:rFonts w:ascii="Times New Roman" w:hAnsi="Times New Roman"/>
        </w:rPr>
        <w:t xml:space="preserve"> </w:t>
      </w:r>
      <w:r w:rsidR="00B37B0C" w:rsidRPr="006F79F1">
        <w:rPr>
          <w:rFonts w:ascii="Times New Roman" w:hAnsi="Times New Roman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поступившего по почте в адрес Департамента </w:t>
      </w:r>
      <w:r w:rsid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 w:rsid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37B0C" w:rsidRP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Департамента</w:t>
      </w:r>
      <w:r w:rsidRP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30B19" w:rsidRPr="00BC2158" w:rsidRDefault="00830B19" w:rsidP="00612D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прием заявления, предоставленного заявителем лично в  </w:t>
      </w:r>
      <w:r w:rsidR="00B37B0C" w:rsidRPr="00612DB8">
        <w:rPr>
          <w:rFonts w:ascii="Times New Roman" w:hAnsi="Times New Roman"/>
          <w:sz w:val="24"/>
          <w:szCs w:val="24"/>
        </w:rPr>
        <w:t>Управление, в том числе посредством Единого портала</w:t>
      </w:r>
      <w:r w:rsidR="00B37B0C" w:rsidRPr="006F79F1">
        <w:rPr>
          <w:rFonts w:ascii="Times New Roman" w:hAnsi="Times New Roman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специалист Управления;</w:t>
      </w:r>
    </w:p>
    <w:p w:rsidR="00830B19" w:rsidRPr="00BC2158" w:rsidRDefault="00830B19" w:rsidP="00612D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прием и регистрацию заявления в МФЦ - </w:t>
      </w:r>
      <w:r w:rsid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МФЦ.</w:t>
      </w:r>
    </w:p>
    <w:p w:rsidR="00830B19" w:rsidRPr="00BC2158" w:rsidRDefault="00830B19" w:rsidP="00B37B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Департамент; при личном обращении заявителя - 15 минут с момента получения заявления о предоставлении муниципальной услуги).</w:t>
      </w:r>
    </w:p>
    <w:p w:rsidR="00830B19" w:rsidRPr="00BC2158" w:rsidRDefault="00830B19" w:rsidP="00B37B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830B19" w:rsidRPr="00BC2158" w:rsidRDefault="00830B19" w:rsidP="00B37B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830B19" w:rsidRDefault="00830B19" w:rsidP="00B37B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выполнения результата административной процедуры:</w:t>
      </w:r>
    </w:p>
    <w:p w:rsidR="00B37B0C" w:rsidRPr="00B37B0C" w:rsidRDefault="00B37B0C" w:rsidP="00B37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на предоставление муниципальной услуги, поступившие в Управление или </w:t>
      </w:r>
      <w:r w:rsidR="00612DB8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регистрируются в Единой системе электронного документооборота и делопроизводства администрации города Югорска;</w:t>
      </w:r>
    </w:p>
    <w:p w:rsidR="00B37B0C" w:rsidRDefault="00830B19" w:rsidP="00612D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случае подачи заявления в </w:t>
      </w:r>
      <w:r w:rsidRP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МФЦ </w:t>
      </w:r>
      <w:r w:rsidR="00B37B0C" w:rsidRPr="00612D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осуществляется в автоматизированной информационной системе МФЦ.</w:t>
      </w:r>
    </w:p>
    <w:p w:rsidR="00830B19" w:rsidRPr="00B37B0C" w:rsidRDefault="00B37B0C" w:rsidP="00B3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аявителю, подавшему заявление в Департамент или МФЦ, выдается расписка в получении документов с указанием их перечня и даты их получения Департаментом или МФЦ, а также с указанием перечня сведений и документов, которые будут получены по межведомственным запросам.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поступления заявления по почте, зарегистрированное заявление о предоставлении муниципальной услуги с приложениями, передается специалисту Управления.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подачи заявления в МФЦ зарегистрированное заявление о предоставлении муниципальной услуги с приложениями передается в Департамент.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7" w:name="sub_1033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и организации, участвующие в предоставлении муниципальной услуги</w:t>
      </w:r>
    </w:p>
    <w:bookmarkEnd w:id="57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AD4CBE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зарегистрированного заявления к специалисту Управления </w:t>
      </w:r>
      <w:r w:rsidR="00830B19" w:rsidRP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либо  </w:t>
      </w:r>
      <w:r w:rsidRP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МФЦ.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Управления либо </w:t>
      </w:r>
      <w:r w:rsid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МФЦ.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830B19" w:rsidRPr="00BC2158" w:rsidRDefault="00830B19" w:rsidP="00612D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- 3 календарных дня со дня поступления зарегистрированного заявления специалисту Управления либо </w:t>
      </w:r>
      <w:r w:rsidR="00612D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МФЦ);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получение ответа на межведомственные запросы (продолжительность и (или) максимальный срок выполнения административного действия - 5 рабочих дней со дня поступления межведомственного запроса в орган власти или организацию, предоставляющие документ и информацию);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подготовка и направление заявителю уведомления о получении ответа на межведомственные запросы от органов власти и организаций, свидетельствующего об отсутствии документа и (или) информации, необходимых для проведения переустройства и (или) перепланировки жилого помещения, с предложением заявителю представить документ и (или) информацию, необходимые для проведения переустройства и (или) перепланировки жилого помещения (далее - уведомление) (продолжительность и (или) максимальный срок выполнения административного действия - в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день получения ответов на межведомственные запросы от органов власти и организаций, свидетельствующего об отсутствии документа и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(или) информации, необходимых для проведения переустройства и (или) перепланировки жилого помещения).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запроса: отсутствие документов, необходимых для предоставления муниципальной услуги, указанных в</w:t>
      </w:r>
      <w:r w:rsidR="00AD4C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D4CBE"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пункте 21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 о направлении заявителю уведомления: получение ответа на межведомственные запросы от органов власти и организаций, свидетельствующего об отсутствии документа и (или) информации, необходимых для проведения переустройства и (или) перепланировки жилого помещения.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полученные ответы на межведомственные запросы;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документы и (или) информация, необходимые для проведения переустройства и (или) перепланировки жилого помещения, дополнительно предоставленные заявителем в соответствии с уведомлением.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ответ </w:t>
      </w:r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</w:t>
      </w:r>
      <w:r w:rsidR="00AD4CBE"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межведомственный </w:t>
      </w:r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запрос </w:t>
      </w:r>
      <w:r w:rsidR="00AD4CBE"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регистрируется</w:t>
      </w:r>
      <w:r w:rsidR="00AD4C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журнале регистрации заявлений</w:t>
      </w:r>
      <w:r w:rsidR="00AD4CB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поступления ответа на межведомственный запрос 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МФЦ, он обеспечивает его передачу в Департамент в порядке и сроки, которые установлены соглашением о взаимодействии между МФЦ и Департаментом.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8" w:name="sub_1034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Рассмотрение представленных документов и принятие решения о предоставлении или об отказе в предоставлении муниципальной услуги</w:t>
      </w:r>
    </w:p>
    <w:bookmarkEnd w:id="58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AD4CBE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услуги, либо ответа на межведомственный запрос.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рассмотрение комплекта документов и подготовку решения о согласовании переустройства и (или) перепланировки жилого помещения и уведомления о согласовании или об отказе в согласовании переустройства и (или) перепланировки жилого помещения - специалист Управления;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подписание решения о согласовании переустройства и (или) перепланировки жилого помещения и уведомления о согласовании или об отказе в согласовании переустройства и (или) перепланировки жилого помещения - начальник Управления либо лицо, его замещающее;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регистрацию решения о согласовании переустройства и (или) перепланировки жилого помещения и уведомления о согласовании или об отказе в согласовании переустройства и (или) перепланировки жилого помещения - специалист Управления.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рассмотрение комплекта документов, принятие решения о согласовании или об отказе в согласовании переустройства и (или) перепланировки жилого помещения, оформление документов, являющихся результатом предоставления муниципальной услуги (продолжительность и (или) максимальный срок выполнения - 15 календарных дней со дня поступления в Департамент либо Управление заявления о предоставлении муниципальной услуги либо ответов на межведомственные запросы, либо документов и (или) информации, необходимых для переустройства и</w:t>
      </w:r>
      <w:proofErr w:type="gramEnd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или) перепланировки помещения, дополнительно предоставленных заявителем в соответствии с уведомлением);</w:t>
      </w:r>
      <w:proofErr w:type="gramEnd"/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подготовка и подписание решения о согласовании переустройства и (или) перепланировки жилого помещения и уведомления о согласовании или об отказе в согласовании переустройства и (или) перепланировки жилого помещения (продолжительность и (или) максимальный срок выполнения - не позднее 3 календарных дней со дня оформления решения о согласовании или уведомления об отказе в согласовании переустройства и (или) перепланировки жилого помещения;</w:t>
      </w:r>
      <w:proofErr w:type="gramEnd"/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регистрация решения о согласовании переустройства и (или) перепланировки жилого помещения и уведомления об отказе в согласовании переустройства и (или) перепланировки жилого помещения - в день их подписания начальником Управления либо лицом, его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замещающим.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</w:t>
      </w:r>
      <w:r w:rsidR="00AD4CBE"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пункте 32</w:t>
      </w:r>
      <w:r w:rsidR="00AD4C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:rsidR="00830B19" w:rsidRPr="00BC2158" w:rsidRDefault="00830B19" w:rsidP="00AD4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решение о согласовании переустройства и (или) перепланировки жилого помещения оформляется решением начальника Управления или лицом, его заменяющим;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решение об отказе в согласовании переустройства и (или) перепланировки жилого помещения оформляется соответствующим уведомлением.</w:t>
      </w:r>
    </w:p>
    <w:p w:rsidR="00830B19" w:rsidRPr="00BC2158" w:rsidRDefault="00830B19" w:rsidP="009C6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решение начальника Управления или лица, его заменяющего, о согласовании переустройства и (или) перепланировки жилого помещения регистрируется в журнале регистрации заявлений;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уведомление об отказе в согласовании переустройства и (или) перепланировки жилого помещения регистрируется 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электронном документообороте</w:t>
      </w:r>
      <w:r w:rsidR="009C6213"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0B19" w:rsidRPr="00BC2158" w:rsidRDefault="00830B19" w:rsidP="009C6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9" w:name="sub_1035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59"/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9C6213" w:rsidP="009C6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специалисту Управления</w:t>
      </w:r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Департамента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МФЦ.</w:t>
      </w:r>
    </w:p>
    <w:p w:rsidR="00830B19" w:rsidRPr="00BC2158" w:rsidRDefault="00830B19" w:rsidP="009C6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830B19" w:rsidRPr="009C6213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Департамента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</w:t>
      </w:r>
      <w:r w:rsidR="009C621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C6213" w:rsidRPr="0059339E">
        <w:rPr>
          <w:rFonts w:ascii="Times New Roman" w:hAnsi="Times New Roman"/>
          <w:sz w:val="24"/>
          <w:szCs w:val="24"/>
        </w:rPr>
        <w:t>в том числе посредством Единого портала</w:t>
      </w:r>
      <w:r w:rsidR="009C6213" w:rsidRPr="006F79F1">
        <w:rPr>
          <w:rFonts w:ascii="Times New Roman" w:hAnsi="Times New Roman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специалист Управления;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выдачу документов, являющихся результатом предоставления муниципальной услуги, в МФЦ - </w:t>
      </w:r>
      <w:r w:rsidR="009C6213"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 </w:t>
      </w:r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ФЦ.</w:t>
      </w:r>
    </w:p>
    <w:p w:rsidR="00830B19" w:rsidRPr="00BC2158" w:rsidRDefault="00830B19" w:rsidP="009C6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чем через 3 рабочих дня со дня принятия одного из указанных в </w:t>
      </w:r>
      <w:hyperlink w:anchor="sub_1023" w:history="1">
        <w:r w:rsidRPr="0059339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</w:t>
        </w:r>
      </w:hyperlink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C6213"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16</w:t>
      </w:r>
      <w:r w:rsidR="009C62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административного регламента решений.</w:t>
      </w:r>
      <w:proofErr w:type="gramEnd"/>
    </w:p>
    <w:p w:rsidR="00830B19" w:rsidRPr="00BC2158" w:rsidRDefault="00830B19" w:rsidP="009C6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830B19" w:rsidRPr="00BC2158" w:rsidRDefault="00830B19" w:rsidP="009C6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либо через МФЦ.</w:t>
      </w:r>
    </w:p>
    <w:p w:rsidR="00830B19" w:rsidRPr="00BC2158" w:rsidRDefault="00830B19" w:rsidP="009C6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в журнале регистрации заявлений;</w:t>
      </w:r>
    </w:p>
    <w:p w:rsidR="00830B19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9C6213" w:rsidRPr="009C6213" w:rsidRDefault="009C6213" w:rsidP="00593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 посредством Единого и регионального порталов – запись о выдаче документов заявителю отображается в Личном кабинете Единого портала;</w:t>
      </w:r>
    </w:p>
    <w:p w:rsidR="00830B19" w:rsidRPr="00BC2158" w:rsidRDefault="00830B19" w:rsidP="005933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случае выдачи документов, являющихся результатом предоставления муниципальной 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услуги, в МФЦ, запись о выдаче документов заявителю подтверждается подписью заявителя в журнале регистрации заявлений или отображается в электронном документообороте.</w:t>
      </w:r>
    </w:p>
    <w:p w:rsidR="00830B19" w:rsidRPr="00BC2158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Default="00830B1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0" w:name="sub_1104"/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IV. Формы </w:t>
      </w:r>
      <w:proofErr w:type="gramStart"/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контроля за</w:t>
      </w:r>
      <w:proofErr w:type="gramEnd"/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025CBE" w:rsidRDefault="00025CBE" w:rsidP="00025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5CBE" w:rsidRPr="0059339E" w:rsidRDefault="00025CBE" w:rsidP="00025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</w:t>
      </w:r>
    </w:p>
    <w:p w:rsidR="00025CBE" w:rsidRPr="00025CBE" w:rsidRDefault="00025CBE" w:rsidP="00025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025CBE" w:rsidRDefault="00025CBE" w:rsidP="00025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1" w:name="sub_1041"/>
      <w:bookmarkEnd w:id="60"/>
    </w:p>
    <w:p w:rsidR="00830B19" w:rsidRPr="00BC2158" w:rsidRDefault="00025CBE" w:rsidP="00025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Текущий </w:t>
      </w:r>
      <w:proofErr w:type="gram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Управления.</w:t>
      </w:r>
    </w:p>
    <w:p w:rsidR="00025CBE" w:rsidRDefault="00025CBE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2" w:name="sub_1042"/>
      <w:bookmarkEnd w:id="61"/>
    </w:p>
    <w:p w:rsidR="00025CBE" w:rsidRPr="00025CBE" w:rsidRDefault="00025CBE" w:rsidP="0002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</w:t>
      </w:r>
      <w:proofErr w:type="gramStart"/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услуги, в том числе со стороны граждан, их объединений и организаций</w:t>
      </w:r>
    </w:p>
    <w:p w:rsidR="00025CBE" w:rsidRPr="00025CBE" w:rsidRDefault="00025CBE" w:rsidP="00025C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C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0B19" w:rsidRPr="00BC2158" w:rsidRDefault="00025CBE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bookmarkEnd w:id="62"/>
    <w:p w:rsidR="00830B19" w:rsidRPr="00BC2158" w:rsidRDefault="00830B19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Департамента, либо лица, его замещающего.</w:t>
      </w:r>
    </w:p>
    <w:p w:rsidR="00830B19" w:rsidRPr="00BC2158" w:rsidRDefault="0059339E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59.</w:t>
      </w:r>
      <w:r w:rsidR="00025C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директором Департамента либо, лицом его замещающим, на основании жалоб заявителей на решения или действия (бездействие) должностных лиц Департамента, принятых или осуществленных в ходе предоставления муниципальной услуги.</w:t>
      </w:r>
    </w:p>
    <w:p w:rsidR="00830B19" w:rsidRPr="00BC2158" w:rsidRDefault="00830B19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830B19" w:rsidRPr="00BC2158" w:rsidRDefault="00025CBE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830B19" w:rsidRPr="00BC2158" w:rsidRDefault="00830B19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25CBE" w:rsidRPr="00BC2158" w:rsidRDefault="00025CBE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3" w:name="sub_1043"/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59339E"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Департамента, в форме письменных и устных обращений в адрес Департамента.</w:t>
      </w:r>
    </w:p>
    <w:p w:rsidR="00025CBE" w:rsidRDefault="00025CBE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5CBE" w:rsidRPr="00025CBE" w:rsidRDefault="00025CBE" w:rsidP="00025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025CBE" w:rsidRDefault="00025CBE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0B19" w:rsidRPr="00BC2158" w:rsidRDefault="00025CBE" w:rsidP="00025C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593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Должностные лица Департамента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bookmarkEnd w:id="63"/>
    <w:p w:rsidR="00830B19" w:rsidRPr="00BC2158" w:rsidRDefault="0059339E" w:rsidP="005933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63</w:t>
      </w:r>
      <w:r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830B19" w:rsidRPr="00BC2158" w:rsidRDefault="0059339E" w:rsidP="005933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64. </w:t>
      </w:r>
      <w:proofErr w:type="gram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24" w:history="1">
        <w:r w:rsidR="00830B19" w:rsidRPr="000B15C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9.6</w:t>
        </w:r>
      </w:hyperlink>
      <w:r w:rsidR="00830B19" w:rsidRPr="000B15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Закона Ханты-Мансийского автономного округа - Югры от 11.06.2010 </w:t>
      </w:r>
      <w:r w:rsidR="000B15C9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102-оз </w:t>
      </w:r>
      <w:r w:rsidR="000B15C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административных правонарушениях</w:t>
      </w:r>
      <w:r w:rsidR="000B15C9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должностные лица Департамента несут административную ответственность за нарушения настоящего административного регламента, выразившиеся в нарушении срока регистрации запроса заявителя о предоставлении муниципальной услуги, срока предоставления муниципальной </w:t>
      </w:r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</w:t>
      </w:r>
      <w:proofErr w:type="gram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многофункциональном центре), в нарушении требований к помещениям, в которых предоставляются муниципальные услуги, к залу</w:t>
      </w:r>
      <w:proofErr w:type="gramEnd"/>
      <w:r w:rsidR="00830B19" w:rsidRPr="00BC21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многофункциональных центров).</w:t>
      </w:r>
    </w:p>
    <w:p w:rsidR="000B15C9" w:rsidRPr="000B15C9" w:rsidRDefault="0059339E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64" w:name="sub_1105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0B15C9" w:rsidRPr="000B15C9" w:rsidRDefault="00830B19" w:rsidP="000B15C9">
      <w:pPr>
        <w:pStyle w:val="2"/>
        <w:jc w:val="center"/>
        <w:rPr>
          <w:rFonts w:ascii="Times New Roman" w:eastAsia="Times New Roman" w:hAnsi="Times New Roman" w:cs="Arial"/>
          <w:iCs/>
          <w:color w:val="auto"/>
          <w:sz w:val="30"/>
          <w:szCs w:val="28"/>
          <w:lang w:eastAsia="ru-RU"/>
        </w:rPr>
      </w:pPr>
      <w:r w:rsidRPr="0059339E">
        <w:rPr>
          <w:rFonts w:ascii="Times New Roman" w:eastAsiaTheme="minorEastAsia" w:hAnsi="Times New Roman" w:cs="Times New Roman"/>
          <w:b w:val="0"/>
          <w:bCs w:val="0"/>
          <w:color w:val="26282F"/>
          <w:sz w:val="24"/>
          <w:szCs w:val="24"/>
          <w:lang w:eastAsia="ru-RU"/>
        </w:rPr>
        <w:t xml:space="preserve">V. </w:t>
      </w:r>
      <w:r w:rsidR="000B15C9" w:rsidRPr="0059339E">
        <w:rPr>
          <w:rFonts w:ascii="Times New Roman" w:eastAsia="Times New Roman" w:hAnsi="Times New Roman" w:cs="Arial"/>
          <w:iCs/>
          <w:color w:val="auto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Департамента, МФЦ, должностного лица </w:t>
      </w:r>
      <w:r w:rsidR="0059339E">
        <w:rPr>
          <w:rFonts w:ascii="Times New Roman" w:eastAsia="Times New Roman" w:hAnsi="Times New Roman" w:cs="Arial"/>
          <w:iCs/>
          <w:color w:val="auto"/>
          <w:sz w:val="24"/>
          <w:szCs w:val="24"/>
          <w:lang w:eastAsia="ru-RU"/>
        </w:rPr>
        <w:t>Департамента</w:t>
      </w:r>
      <w:r w:rsidR="000B15C9" w:rsidRPr="0059339E">
        <w:rPr>
          <w:rFonts w:ascii="Times New Roman" w:eastAsia="Times New Roman" w:hAnsi="Times New Roman" w:cs="Arial"/>
          <w:iCs/>
          <w:color w:val="auto"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0B15C9" w:rsidRPr="000B15C9" w:rsidRDefault="000B15C9" w:rsidP="000B15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B15C9" w:rsidRPr="0059339E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</w:t>
      </w:r>
      <w:r w:rsidR="0059339E"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служащими, работниками МФЦ.</w:t>
      </w:r>
    </w:p>
    <w:p w:rsidR="000B15C9" w:rsidRPr="0059339E" w:rsidRDefault="000B15C9" w:rsidP="000B15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C9" w:rsidRPr="0059339E" w:rsidRDefault="000B15C9" w:rsidP="000B15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0B15C9" w:rsidRPr="0059339E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C9" w:rsidRPr="0059339E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 Предметом досудебного (внесудебного) обжалования могут являться действие (бездействие) Департамента, МФЦ, должностных лиц </w:t>
      </w:r>
      <w:r w:rsidR="0059339E"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работников МФЦ, а также принимаемые ими решения в ходе предоставления муниципальной услуги.</w:t>
      </w:r>
    </w:p>
    <w:p w:rsidR="000B15C9" w:rsidRPr="0059339E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0B15C9" w:rsidRPr="000B15C9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0B15C9" w:rsidRPr="0059339E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0B15C9" w:rsidRPr="0059339E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0B15C9" w:rsidRPr="0059339E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0B15C9" w:rsidRPr="0059339E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0B15C9" w:rsidRPr="0059339E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0B15C9" w:rsidRPr="0059339E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7) отказ Департамента, МФЦ должностного лица </w:t>
      </w:r>
      <w:r w:rsidR="0059339E">
        <w:rPr>
          <w:rFonts w:ascii="Times New Roman" w:eastAsia="Arial" w:hAnsi="Times New Roman" w:cs="Times New Roman"/>
          <w:sz w:val="24"/>
          <w:szCs w:val="24"/>
          <w:lang w:eastAsia="ar-SA"/>
        </w:rPr>
        <w:t>Департамента</w:t>
      </w: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,  муниципального служащего или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(бездействия)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0B15C9" w:rsidRPr="0059339E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0B15C9" w:rsidRPr="000B15C9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59339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0B15C9" w:rsidRPr="002D2CB3" w:rsidRDefault="000B15C9" w:rsidP="000B15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C9" w:rsidRPr="002D2CB3" w:rsidRDefault="000B15C9" w:rsidP="000B15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</w:t>
      </w: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Управление, МФЦ, либо главе города Югорска.</w:t>
      </w:r>
    </w:p>
    <w:p w:rsidR="000B15C9" w:rsidRPr="002D2CB3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Управления, муниципального служащего подается директору Департамента, либо главе города Югорска, на действия  директора Департамента – главе города Югорска.</w:t>
      </w:r>
    </w:p>
    <w:p w:rsidR="000B15C9" w:rsidRPr="002D2CB3" w:rsidRDefault="000B15C9" w:rsidP="000B15C9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2D2CB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2D2C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2D2CB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0B15C9" w:rsidRPr="002D2CB3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2D2CB3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0B15C9" w:rsidRPr="000B15C9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0B15C9" w:rsidRPr="000B15C9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B15C9" w:rsidRPr="002D2CB3" w:rsidRDefault="000B15C9" w:rsidP="000B15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</w:t>
      </w: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0B15C9" w:rsidRPr="002D2CB3" w:rsidRDefault="000B15C9" w:rsidP="000B15C9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Управления, директора Департамента, муниципального служащего </w:t>
      </w:r>
      <w:proofErr w:type="gramStart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70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на бумажном носителе почтой;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портала;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70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>69. При подаче жалобы заявитель указывает следующую информацию:</w:t>
      </w: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0B15C9" w:rsidRPr="002D2CB3" w:rsidRDefault="000B15C9" w:rsidP="000B15C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</w:t>
      </w: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B15C9" w:rsidRPr="000B15C9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71. </w:t>
      </w: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72. Жалоба после регистрации подлежит рассмотрению должностными лицами, </w:t>
      </w:r>
      <w:proofErr w:type="gramStart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2D2CB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пунктом 76</w:t>
      </w:r>
      <w:r w:rsidRPr="002D2CB3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2D2C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0B15C9" w:rsidRPr="002D2CB3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</w:t>
      </w:r>
      <w:r w:rsidRPr="002D2CB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0B15C9" w:rsidRPr="000B15C9" w:rsidRDefault="000B15C9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highlight w:val="yellow"/>
          <w:lang w:eastAsia="ar-SA"/>
        </w:rPr>
      </w:pPr>
    </w:p>
    <w:p w:rsidR="000B15C9" w:rsidRPr="00D217B2" w:rsidRDefault="000B15C9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0B15C9" w:rsidRPr="00D217B2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D217B2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73. Жалоба рассматривается в течение 15 рабочих дней со дня ее регистрации.</w:t>
      </w:r>
    </w:p>
    <w:p w:rsidR="000B15C9" w:rsidRPr="00D217B2" w:rsidRDefault="000B15C9" w:rsidP="000B15C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74.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0B15C9" w:rsidRPr="00D217B2" w:rsidRDefault="000B15C9" w:rsidP="000B1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7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75. В случае поступления в МФЦ жалобы на решения и действия (бездействие) Департамента, МФЦ, должностного лица </w:t>
      </w:r>
      <w:r w:rsidR="00D217B2" w:rsidRPr="00D217B2"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Департамента,</w:t>
      </w:r>
      <w:r w:rsidRPr="00D217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</w:p>
    <w:p w:rsidR="000B15C9" w:rsidRPr="00D217B2" w:rsidRDefault="000B15C9" w:rsidP="000B15C9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76. В случае</w:t>
      </w:r>
      <w:proofErr w:type="gramStart"/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67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0B15C9" w:rsidRPr="00D217B2" w:rsidRDefault="000B15C9" w:rsidP="000B15C9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0B15C9" w:rsidRPr="000B15C9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77.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B15C9" w:rsidRPr="000B15C9" w:rsidRDefault="000B15C9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D217B2" w:rsidRDefault="000B15C9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0B15C9" w:rsidRPr="00D217B2" w:rsidRDefault="000B15C9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0B15C9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78. Оснований для приостановления рассмотрения жалобы законодательством Российской Федерации</w:t>
      </w:r>
      <w:r w:rsidR="00D217B2"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 предусмотрено</w:t>
      </w: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0B15C9" w:rsidRDefault="000B15C9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57160" w:rsidRDefault="00457160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57160" w:rsidRDefault="00457160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57160" w:rsidRDefault="00457160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57160" w:rsidRDefault="00457160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457160" w:rsidRPr="000B15C9" w:rsidRDefault="00457160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D217B2" w:rsidRDefault="000B15C9" w:rsidP="000B15C9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0B15C9" w:rsidRPr="00D217B2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D217B2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79. </w:t>
      </w:r>
      <w:r w:rsidRPr="00D217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уполномоченный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0B15C9" w:rsidRPr="00D217B2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0B15C9" w:rsidRPr="00D217B2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0B15C9" w:rsidRPr="000B15C9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217B2">
        <w:rPr>
          <w:rFonts w:ascii="Times New Roman" w:eastAsia="Arial" w:hAnsi="Times New Roman" w:cs="Times New Roman"/>
          <w:sz w:val="24"/>
          <w:szCs w:val="24"/>
          <w:lang w:eastAsia="ar-SA"/>
        </w:rPr>
        <w:t>2) в удовлетворении жалобы отказывается.</w:t>
      </w:r>
    </w:p>
    <w:p w:rsidR="000B15C9" w:rsidRPr="000B15C9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A03AF4" w:rsidRDefault="000B15C9" w:rsidP="000B15C9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Порядок информирования </w:t>
      </w:r>
      <w:r w:rsidR="00A03AF4"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>о результатах рассмотрения жалобы</w:t>
      </w:r>
    </w:p>
    <w:p w:rsidR="000B15C9" w:rsidRPr="00A03AF4" w:rsidRDefault="000B15C9" w:rsidP="000B15C9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A03AF4" w:rsidRDefault="000B15C9" w:rsidP="000B15C9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80.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</w:t>
      </w: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позднее дня, следующего за днем принятия решения, указанного в </w:t>
      </w:r>
      <w:r w:rsidRPr="00A03AF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пункте </w:t>
      </w:r>
      <w:r w:rsidR="00205A45" w:rsidRPr="00A03AF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79</w:t>
      </w: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0B15C9" w:rsidRPr="00A03AF4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81. В случае подачи жалобы </w:t>
      </w:r>
      <w:r w:rsidR="00A03AF4"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>через</w:t>
      </w: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федеральн</w:t>
      </w:r>
      <w:r w:rsidR="00A03AF4"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>ую</w:t>
      </w: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государственн</w:t>
      </w:r>
      <w:r w:rsidR="00A03AF4"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>ую</w:t>
      </w: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информационн</w:t>
      </w:r>
      <w:r w:rsidR="00A03AF4"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ую </w:t>
      </w: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>систем</w:t>
      </w:r>
      <w:r w:rsidR="00A03AF4"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>у</w:t>
      </w: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досудебного (внесудебного) обжалования ответ заявителю направляется посредством данной системы.</w:t>
      </w:r>
    </w:p>
    <w:p w:rsidR="000B15C9" w:rsidRPr="00A03AF4" w:rsidRDefault="000B15C9" w:rsidP="000B15C9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A03AF4" w:rsidRDefault="000B15C9" w:rsidP="000B15C9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0B15C9" w:rsidRPr="00A03AF4" w:rsidRDefault="000B15C9" w:rsidP="000B15C9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0B15C9" w:rsidRDefault="000B15C9" w:rsidP="000B15C9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>82. Заявитель вправе обжаловать решения</w:t>
      </w:r>
      <w:r w:rsidR="00A03AF4"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 жалобе</w:t>
      </w:r>
      <w:r w:rsidRPr="00A03A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административном и (или) судебном порядке в соответствии с законодательством Российской Федерации.</w:t>
      </w:r>
    </w:p>
    <w:p w:rsidR="000B15C9" w:rsidRPr="000B15C9" w:rsidRDefault="000B15C9" w:rsidP="000B15C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B15C9" w:rsidRPr="00EC7EC4" w:rsidRDefault="000B15C9" w:rsidP="000B15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0B15C9" w:rsidRPr="00EC7EC4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C9" w:rsidRPr="000B15C9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Заявители имеют право обратиться </w:t>
      </w:r>
      <w:r w:rsidR="00EC7EC4"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 или в электронном виде.</w:t>
      </w:r>
    </w:p>
    <w:p w:rsidR="000B15C9" w:rsidRPr="000B15C9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C9" w:rsidRPr="000B15C9" w:rsidRDefault="000B15C9" w:rsidP="000B15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0B15C9" w:rsidRPr="000B15C9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C9" w:rsidRPr="000B15C9" w:rsidRDefault="000B15C9" w:rsidP="000B1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0B15C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0B15C9" w:rsidRDefault="000B15C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B15C9" w:rsidRDefault="000B15C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B15C9" w:rsidRDefault="000B15C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B15C9" w:rsidRDefault="000B15C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B15C9" w:rsidRDefault="000B15C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B15C9" w:rsidRDefault="000B15C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B0976" w:rsidRDefault="007B0976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B15C9" w:rsidRDefault="000B15C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B15C9" w:rsidRDefault="000B15C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64"/>
    <w:p w:rsidR="00830B19" w:rsidRPr="00EC7EC4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Приложение</w:t>
      </w:r>
    </w:p>
    <w:p w:rsidR="00830B19" w:rsidRPr="00EC7EC4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к </w:t>
      </w:r>
      <w:hyperlink w:anchor="sub_1000" w:history="1">
        <w:r w:rsidRPr="00EC7EC4">
          <w:rPr>
            <w:rFonts w:ascii="Times New Roman" w:eastAsiaTheme="minorEastAsia" w:hAnsi="Times New Roman" w:cs="Times New Roman"/>
            <w:b/>
            <w:sz w:val="24"/>
            <w:szCs w:val="24"/>
            <w:lang w:eastAsia="ru-RU"/>
          </w:rPr>
          <w:t>административному регламенту</w:t>
        </w:r>
      </w:hyperlink>
    </w:p>
    <w:p w:rsidR="00830B19" w:rsidRPr="00EC7EC4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предоставления муниципальной услуги</w:t>
      </w:r>
      <w:r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="00205A45"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«</w:t>
      </w:r>
      <w:r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Прием заявлений и выдача документов</w:t>
      </w:r>
      <w:r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о согласовании переустройства и (или)</w:t>
      </w:r>
      <w:r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перепланировки жилого помещения</w:t>
      </w:r>
      <w:r w:rsidR="00205A45" w:rsidRPr="00EC7EC4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»</w:t>
      </w:r>
    </w:p>
    <w:p w:rsidR="00830B19" w:rsidRPr="00EC7EC4" w:rsidRDefault="00830B19" w:rsidP="00830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30B19" w:rsidRDefault="00830B19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Блок-схема</w:t>
      </w:r>
      <w:r w:rsidRPr="00BC215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предоставления муниципальной услуги</w:t>
      </w:r>
    </w:p>
    <w:p w:rsidR="00EC7EC4" w:rsidRPr="00EC7EC4" w:rsidRDefault="00EC7EC4" w:rsidP="00EC7E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EC7EC4" w:rsidRPr="00EC7EC4" w:rsidRDefault="00EC7EC4" w:rsidP="00EC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7EC4" w:rsidRPr="00EC7EC4" w:rsidRDefault="004528D9" w:rsidP="00EC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D7E36" wp14:editId="473FB728">
                <wp:simplePos x="0" y="0"/>
                <wp:positionH relativeFrom="column">
                  <wp:posOffset>3187700</wp:posOffset>
                </wp:positionH>
                <wp:positionV relativeFrom="paragraph">
                  <wp:posOffset>2750396</wp:posOffset>
                </wp:positionV>
                <wp:extent cx="0" cy="261620"/>
                <wp:effectExtent l="76200" t="0" r="57150" b="622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pt,216.55pt" to="251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XaYgIAAHs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">
                <v:stroke endarrow="block"/>
              </v:line>
            </w:pict>
          </mc:Fallback>
        </mc:AlternateContent>
      </w:r>
      <w:r w:rsidR="00856B42" w:rsidRPr="00EC7E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312F8" wp14:editId="390B791A">
                <wp:simplePos x="0" y="0"/>
                <wp:positionH relativeFrom="column">
                  <wp:posOffset>2181437</wp:posOffset>
                </wp:positionH>
                <wp:positionV relativeFrom="paragraph">
                  <wp:posOffset>1535218</wp:posOffset>
                </wp:positionV>
                <wp:extent cx="3786293" cy="448734"/>
                <wp:effectExtent l="0" t="0" r="2413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786293" cy="44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0C5" w:rsidRPr="006F79F1" w:rsidRDefault="007450C5" w:rsidP="004528D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Получение сведений об отсутствии запрашиваемой информации</w:t>
                            </w:r>
                          </w:p>
                          <w:p w:rsidR="007450C5" w:rsidRPr="006F79F1" w:rsidRDefault="007450C5" w:rsidP="004528D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71.75pt;margin-top:120.9pt;width:298.15pt;height:35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">
                <v:textbox>
                  <w:txbxContent>
                    <w:p w:rsidR="007450C5" w:rsidRPr="006F79F1" w:rsidRDefault="007450C5" w:rsidP="004528D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Получение сведений об отсутствии запрашиваемой информации</w:t>
                      </w:r>
                    </w:p>
                    <w:p w:rsidR="007450C5" w:rsidRPr="006F79F1" w:rsidRDefault="007450C5" w:rsidP="004528D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7EC4" w:rsidRPr="00EC7E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831BF74" wp14:editId="778A72EB">
                <wp:extent cx="5613400" cy="3479800"/>
                <wp:effectExtent l="0" t="0" r="25400" b="0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Line 4"/>
                        <wps:cNvCnPr/>
                        <wps:spPr bwMode="auto">
                          <a:xfrm>
                            <a:off x="3656996" y="289366"/>
                            <a:ext cx="7987" cy="3202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609600"/>
                            <a:ext cx="1566334" cy="121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0C5" w:rsidRPr="006F79F1" w:rsidRDefault="007450C5" w:rsidP="00EC7EC4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 Наличие документов, предусмотренных пунктом 19 настоящего административного регламента</w:t>
                              </w:r>
                            </w:p>
                            <w:p w:rsidR="007450C5" w:rsidRPr="006F79F1" w:rsidRDefault="007450C5" w:rsidP="00EC7EC4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3639308" y="1244600"/>
                            <a:ext cx="0" cy="289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2311400"/>
                            <a:ext cx="5606002" cy="440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0C5" w:rsidRPr="006F79F1" w:rsidRDefault="007450C5" w:rsidP="00EC7EC4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79F1">
                                <w:rPr>
                                  <w:rFonts w:ascii="Times New Roman" w:hAnsi="Times New Roman"/>
                                </w:rPr>
                                <w:t>Рассмот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рение представленных документов, подготовка и подписание результата предоставления муниципальной услуги </w:t>
                              </w:r>
                            </w:p>
                            <w:p w:rsidR="007450C5" w:rsidRDefault="007450C5" w:rsidP="00EC7EC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772669" y="1828800"/>
                            <a:ext cx="0" cy="48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7934" cy="289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0C5" w:rsidRPr="006F79F1" w:rsidRDefault="007450C5" w:rsidP="00EC7EC4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6F79F1">
                                <w:rPr>
                                  <w:rFonts w:ascii="Times New Roman" w:hAnsi="Times New Roman"/>
                                </w:rPr>
                                <w:t>Прием и регистрация заявления о предоставлении муниципальной</w:t>
                              </w:r>
                              <w:r>
                                <w:t xml:space="preserve"> </w:t>
                              </w:r>
                              <w:r w:rsidRPr="006F79F1">
                                <w:rPr>
                                  <w:rFonts w:ascii="Times New Roman" w:hAnsi="Times New Roman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69535" y="609599"/>
                            <a:ext cx="3843865" cy="635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0C5" w:rsidRDefault="007450C5" w:rsidP="00EC7EC4">
                              <w:pPr>
                                <w:pStyle w:val="af3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Формирование и направление межведомственных запросов в соответствии с пунктом 21 настоящего административного регламента</w:t>
                              </w:r>
                            </w:p>
                            <w:p w:rsidR="007450C5" w:rsidRDefault="007450C5" w:rsidP="00EC7EC4">
                              <w:pPr>
                                <w:pStyle w:val="af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4"/>
                        <wps:cNvCnPr/>
                        <wps:spPr bwMode="auto">
                          <a:xfrm>
                            <a:off x="759841" y="289366"/>
                            <a:ext cx="0" cy="3202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0" cy="279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Line 8"/>
                        <wps:cNvCnPr/>
                        <wps:spPr bwMode="auto">
                          <a:xfrm>
                            <a:off x="3656996" y="1989015"/>
                            <a:ext cx="0" cy="322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20" y="3005115"/>
                            <a:ext cx="5605780" cy="390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0C5" w:rsidRDefault="007450C5" w:rsidP="004528D9">
                              <w:pPr>
                                <w:pStyle w:val="af3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Выдача (направление) документов заявителю</w:t>
                              </w:r>
                            </w:p>
                            <w:p w:rsidR="007450C5" w:rsidRDefault="007450C5" w:rsidP="004528D9">
                              <w:pPr>
                                <w:pStyle w:val="af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27" editas="canvas" style="width:442pt;height:274pt;mso-position-horizontal-relative:char;mso-position-vertical-relative:line" coordsize="56134,347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6134;height:34798;visibility:visible;mso-wrap-style:square">
                  <v:fill o:detectmouseclick="t"/>
                  <v:path o:connecttype="none"/>
                </v:shape>
                <v:line id="Line 4" o:spid="_x0000_s1029" style="position:absolute;visibility:visible;mso-wrap-style:square" from="36569,2893" to="36649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rect id="Rectangle 6" o:spid="_x0000_s1030" style="position:absolute;top:6096;width:15663;height:12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7450C5" w:rsidRPr="006F79F1" w:rsidRDefault="007450C5" w:rsidP="00EC7EC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 Наличие документов, предусмотренных пунктом 19 настоящего административного регламента</w:t>
                        </w:r>
                      </w:p>
                      <w:p w:rsidR="007450C5" w:rsidRPr="006F79F1" w:rsidRDefault="007450C5" w:rsidP="00EC7EC4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line id="Line 8" o:spid="_x0000_s1031" style="position:absolute;visibility:visible;mso-wrap-style:square" from="36393,12446" to="36393,15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rect id="Rectangle 10" o:spid="_x0000_s1032" style="position:absolute;top:23114;width:56060;height:4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7450C5" w:rsidRPr="006F79F1" w:rsidRDefault="007450C5" w:rsidP="00EC7EC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79F1">
                          <w:rPr>
                            <w:rFonts w:ascii="Times New Roman" w:hAnsi="Times New Roman"/>
                          </w:rPr>
                          <w:t>Рассмот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рение представленных документов, подготовка и подписание результата предоставления муниципальной услуги </w:t>
                        </w:r>
                      </w:p>
                      <w:p w:rsidR="007450C5" w:rsidRDefault="007450C5" w:rsidP="00EC7EC4"/>
                    </w:txbxContent>
                  </v:textbox>
                </v:rect>
                <v:line id="Line 11" o:spid="_x0000_s1033" style="position:absolute;visibility:visible;mso-wrap-style:square" from="7726,18288" to="7726,2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rect id="Rectangle 14" o:spid="_x0000_s1034" style="position:absolute;width:56079;height:2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7450C5" w:rsidRPr="006F79F1" w:rsidRDefault="007450C5" w:rsidP="00EC7EC4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79F1">
                          <w:rPr>
                            <w:rFonts w:ascii="Times New Roman" w:hAnsi="Times New Roman"/>
                          </w:rPr>
                          <w:t>Прием и регистрация заявления о предоставлении муниципальной</w:t>
                        </w:r>
                        <w:r>
                          <w:t xml:space="preserve"> </w:t>
                        </w:r>
                        <w:r w:rsidRPr="006F79F1">
                          <w:rPr>
                            <w:rFonts w:ascii="Times New Roman" w:hAnsi="Times New Roman"/>
                          </w:rPr>
                          <w:t>услуги</w:t>
                        </w:r>
                      </w:p>
                    </w:txbxContent>
                  </v:textbox>
                </v:rect>
                <v:rect id="Rectangle 6" o:spid="_x0000_s1035" style="position:absolute;left:17695;top:6095;width:38439;height:6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7450C5" w:rsidRDefault="007450C5" w:rsidP="00EC7EC4">
                        <w:pPr>
                          <w:pStyle w:val="af3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Формирование и направление межведомственных запросов в соответствии с пунктом 21 настоящего административного регламента</w:t>
                        </w:r>
                      </w:p>
                      <w:p w:rsidR="007450C5" w:rsidRDefault="007450C5" w:rsidP="00EC7EC4">
                        <w:pPr>
                          <w:pStyle w:val="af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Line 4" o:spid="_x0000_s1036" style="position:absolute;visibility:visible;mso-wrap-style:square" from="7598,2893" to="7598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shape id="Рисунок 23" o:spid="_x0000_s1037" type="#_x0000_t75" style="position:absolute;width:56134;height:2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56n/FAAAA2wAAAA8AAABkcnMvZG93bnJldi54bWxEj91qwkAUhO8LfYflFLyRulEhtNFNaAVB&#10;sGBrfYBD9pgEs2dDds2PT98VhF4OM/MNs84GU4uOWldZVjCfRSCIc6srLhScfrevbyCcR9ZYWyYF&#10;IznI0uenNSba9vxD3dEXIkDYJaig9L5JpHR5SQbdzDbEwTvb1qAPsi2kbrEPcFPLRRTF0mDFYaHE&#10;hjYl5Zfj1SjYR++371Nstv1003Tzw9f5sxulUpOX4WMFwtPg/8OP9k4rWCzh/iX8AJ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+ep/xQAAANsAAAAPAAAAAAAAAAAAAAAA&#10;AJ8CAABkcnMvZG93bnJldi54bWxQSwUGAAAAAAQABAD3AAAAkQMAAAAA&#10;">
                  <v:imagedata r:id="rId26" o:title=""/>
                  <v:path arrowok="t"/>
                </v:shape>
                <v:line id="Line 8" o:spid="_x0000_s1038" style="position:absolute;visibility:visible;mso-wrap-style:square" from="36569,19890" to="36569,2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rect id="Rectangle 10" o:spid="_x0000_s1039" style="position:absolute;left:76;top:30051;width:56058;height: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7450C5" w:rsidRDefault="007450C5" w:rsidP="004528D9">
                        <w:pPr>
                          <w:pStyle w:val="af3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Выдача (направление) документов заявителю</w:t>
                        </w:r>
                      </w:p>
                      <w:p w:rsidR="007450C5" w:rsidRDefault="007450C5" w:rsidP="004528D9">
                        <w:pPr>
                          <w:pStyle w:val="af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C7EC4" w:rsidRPr="00EC7EC4" w:rsidRDefault="00EC7EC4" w:rsidP="00EC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EC4" w:rsidRPr="00EC7EC4" w:rsidRDefault="00EC7EC4" w:rsidP="00EC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C4" w:rsidRPr="00EC7EC4" w:rsidRDefault="00EC7EC4" w:rsidP="00EC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C4" w:rsidRPr="00EC7EC4" w:rsidRDefault="00EC7EC4" w:rsidP="00EC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C4" w:rsidRPr="00EC7EC4" w:rsidRDefault="00EC7EC4" w:rsidP="00EC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EC4" w:rsidRDefault="00EC7EC4" w:rsidP="004528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EC7E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EC7EC4" w:rsidRDefault="00EC7EC4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C7EC4" w:rsidRDefault="00EC7EC4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C7EC4" w:rsidRDefault="00EC7EC4" w:rsidP="00830B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sectPr w:rsidR="00EC7EC4" w:rsidSect="00CE0944">
      <w:pgSz w:w="11900" w:h="16800"/>
      <w:pgMar w:top="397" w:right="567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77"/>
    <w:rsid w:val="00025CBE"/>
    <w:rsid w:val="00034E7E"/>
    <w:rsid w:val="000725DD"/>
    <w:rsid w:val="00097F3C"/>
    <w:rsid w:val="000B15C9"/>
    <w:rsid w:val="000B2E0E"/>
    <w:rsid w:val="000C4DD0"/>
    <w:rsid w:val="000E3381"/>
    <w:rsid w:val="001220B0"/>
    <w:rsid w:val="00144E9A"/>
    <w:rsid w:val="00183CF2"/>
    <w:rsid w:val="00205A45"/>
    <w:rsid w:val="0020614B"/>
    <w:rsid w:val="002653EA"/>
    <w:rsid w:val="00293977"/>
    <w:rsid w:val="002C6698"/>
    <w:rsid w:val="002D2CB3"/>
    <w:rsid w:val="003703DC"/>
    <w:rsid w:val="003C66B7"/>
    <w:rsid w:val="004256F9"/>
    <w:rsid w:val="00444A99"/>
    <w:rsid w:val="004528D9"/>
    <w:rsid w:val="00457160"/>
    <w:rsid w:val="004D3AF6"/>
    <w:rsid w:val="005076F1"/>
    <w:rsid w:val="00544532"/>
    <w:rsid w:val="00547668"/>
    <w:rsid w:val="0059339E"/>
    <w:rsid w:val="00612DB8"/>
    <w:rsid w:val="006149D6"/>
    <w:rsid w:val="00623B97"/>
    <w:rsid w:val="00673EA5"/>
    <w:rsid w:val="006F0EC5"/>
    <w:rsid w:val="00714ADE"/>
    <w:rsid w:val="007450C5"/>
    <w:rsid w:val="007A67EB"/>
    <w:rsid w:val="007B0976"/>
    <w:rsid w:val="00830B19"/>
    <w:rsid w:val="008464F2"/>
    <w:rsid w:val="00856B42"/>
    <w:rsid w:val="008F53B6"/>
    <w:rsid w:val="0094527E"/>
    <w:rsid w:val="00946048"/>
    <w:rsid w:val="00956AC0"/>
    <w:rsid w:val="00975101"/>
    <w:rsid w:val="00983D26"/>
    <w:rsid w:val="009A440D"/>
    <w:rsid w:val="009B55CD"/>
    <w:rsid w:val="009C6213"/>
    <w:rsid w:val="00A03AF4"/>
    <w:rsid w:val="00A36341"/>
    <w:rsid w:val="00A60CDF"/>
    <w:rsid w:val="00A72E23"/>
    <w:rsid w:val="00AD4CBE"/>
    <w:rsid w:val="00B158C1"/>
    <w:rsid w:val="00B33D4F"/>
    <w:rsid w:val="00B37B0C"/>
    <w:rsid w:val="00B913F8"/>
    <w:rsid w:val="00BA04FC"/>
    <w:rsid w:val="00BC2158"/>
    <w:rsid w:val="00BD4D15"/>
    <w:rsid w:val="00C60328"/>
    <w:rsid w:val="00CE0944"/>
    <w:rsid w:val="00D217B2"/>
    <w:rsid w:val="00D4373F"/>
    <w:rsid w:val="00D74361"/>
    <w:rsid w:val="00DC3304"/>
    <w:rsid w:val="00E11228"/>
    <w:rsid w:val="00E1421D"/>
    <w:rsid w:val="00E34237"/>
    <w:rsid w:val="00EC7EC4"/>
    <w:rsid w:val="00F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30B1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B1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0B19"/>
  </w:style>
  <w:style w:type="character" w:customStyle="1" w:styleId="a3">
    <w:name w:val="Цветовое выделение"/>
    <w:uiPriority w:val="99"/>
    <w:rsid w:val="00830B1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30B19"/>
    <w:rPr>
      <w:b w:val="0"/>
      <w:bCs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6">
    <w:name w:val="Информация об изменениях"/>
    <w:basedOn w:val="a5"/>
    <w:next w:val="a"/>
    <w:uiPriority w:val="99"/>
    <w:rsid w:val="00830B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Комментарий"/>
    <w:basedOn w:val="a7"/>
    <w:next w:val="a"/>
    <w:uiPriority w:val="99"/>
    <w:rsid w:val="00830B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830B1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sid w:val="00830B19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Цветовое выделение для Текст"/>
    <w:uiPriority w:val="99"/>
    <w:rsid w:val="00830B19"/>
  </w:style>
  <w:style w:type="paragraph" w:styleId="af">
    <w:name w:val="Balloon Text"/>
    <w:basedOn w:val="a"/>
    <w:link w:val="af0"/>
    <w:uiPriority w:val="99"/>
    <w:semiHidden/>
    <w:unhideWhenUsed/>
    <w:rsid w:val="0012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20B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0725D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15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Strong"/>
    <w:uiPriority w:val="22"/>
    <w:qFormat/>
    <w:rsid w:val="00183CF2"/>
    <w:rPr>
      <w:b/>
      <w:bCs/>
    </w:rPr>
  </w:style>
  <w:style w:type="paragraph" w:styleId="af3">
    <w:name w:val="Normal (Web)"/>
    <w:basedOn w:val="a"/>
    <w:uiPriority w:val="99"/>
    <w:semiHidden/>
    <w:unhideWhenUsed/>
    <w:rsid w:val="00EC7E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30B1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B1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0B19"/>
  </w:style>
  <w:style w:type="character" w:customStyle="1" w:styleId="a3">
    <w:name w:val="Цветовое выделение"/>
    <w:uiPriority w:val="99"/>
    <w:rsid w:val="00830B1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30B19"/>
    <w:rPr>
      <w:b w:val="0"/>
      <w:bCs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6">
    <w:name w:val="Информация об изменениях"/>
    <w:basedOn w:val="a5"/>
    <w:next w:val="a"/>
    <w:uiPriority w:val="99"/>
    <w:rsid w:val="00830B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Комментарий"/>
    <w:basedOn w:val="a7"/>
    <w:next w:val="a"/>
    <w:uiPriority w:val="99"/>
    <w:rsid w:val="00830B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830B1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sid w:val="00830B19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83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Цветовое выделение для Текст"/>
    <w:uiPriority w:val="99"/>
    <w:rsid w:val="00830B19"/>
  </w:style>
  <w:style w:type="paragraph" w:styleId="af">
    <w:name w:val="Balloon Text"/>
    <w:basedOn w:val="a"/>
    <w:link w:val="af0"/>
    <w:uiPriority w:val="99"/>
    <w:semiHidden/>
    <w:unhideWhenUsed/>
    <w:rsid w:val="0012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20B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0725D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15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Strong"/>
    <w:uiPriority w:val="22"/>
    <w:qFormat/>
    <w:rsid w:val="00183CF2"/>
    <w:rPr>
      <w:b/>
      <w:bCs/>
    </w:rPr>
  </w:style>
  <w:style w:type="paragraph" w:styleId="af3">
    <w:name w:val="Normal (Web)"/>
    <w:basedOn w:val="a"/>
    <w:uiPriority w:val="99"/>
    <w:semiHidden/>
    <w:unhideWhenUsed/>
    <w:rsid w:val="00EC7E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mfc-ugorsk.ru" TargetMode="External"/><Relationship Id="rId13" Type="http://schemas.openxmlformats.org/officeDocument/2006/relationships/hyperlink" Target="garantF1://12038291.0" TargetMode="External"/><Relationship Id="rId18" Type="http://schemas.openxmlformats.org/officeDocument/2006/relationships/hyperlink" Target="garantF1://29024841.0" TargetMode="External"/><Relationship Id="rId26" Type="http://schemas.openxmlformats.org/officeDocument/2006/relationships/image" Target="media/image3.emf"/><Relationship Id="rId3" Type="http://schemas.microsoft.com/office/2007/relationships/stylesWithEffects" Target="stylesWithEffects.xml"/><Relationship Id="rId21" Type="http://schemas.openxmlformats.org/officeDocument/2006/relationships/hyperlink" Target="garantF1://12039946.0" TargetMode="External"/><Relationship Id="rId7" Type="http://schemas.openxmlformats.org/officeDocument/2006/relationships/hyperlink" Target="mailto:arh@ugorsk.ru" TargetMode="External"/><Relationship Id="rId12" Type="http://schemas.openxmlformats.org/officeDocument/2006/relationships/hyperlink" Target="garantF1://12038291.0" TargetMode="External"/><Relationship Id="rId17" Type="http://schemas.openxmlformats.org/officeDocument/2006/relationships/hyperlink" Target="garantF1://18828935.0" TargetMode="External"/><Relationship Id="rId25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garantF1://12071809.0" TargetMode="External"/><Relationship Id="rId20" Type="http://schemas.openxmlformats.org/officeDocument/2006/relationships/hyperlink" Target="garantF1://30628589.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39946.0" TargetMode="External"/><Relationship Id="rId24" Type="http://schemas.openxmlformats.org/officeDocument/2006/relationships/hyperlink" Target="garantF1://18828935.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9946.0" TargetMode="External"/><Relationship Id="rId23" Type="http://schemas.openxmlformats.org/officeDocument/2006/relationships/hyperlink" Target="garantF1://10064504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12077515.73" TargetMode="External"/><Relationship Id="rId19" Type="http://schemas.openxmlformats.org/officeDocument/2006/relationships/hyperlink" Target="garantF1://30628589.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.ugorsk.ru" TargetMode="External"/><Relationship Id="rId14" Type="http://schemas.openxmlformats.org/officeDocument/2006/relationships/hyperlink" Target="garantF1://12077515.0" TargetMode="External"/><Relationship Id="rId22" Type="http://schemas.openxmlformats.org/officeDocument/2006/relationships/hyperlink" Target="file:///\\172.16.0.13\content\act\bba0bfb1-06c7-4e50-a8d3-fe1045784bf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11842</Words>
  <Characters>67503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Ососова Ольга Тихоновна</cp:lastModifiedBy>
  <cp:revision>4</cp:revision>
  <cp:lastPrinted>2018-06-19T07:07:00Z</cp:lastPrinted>
  <dcterms:created xsi:type="dcterms:W3CDTF">2018-06-27T10:33:00Z</dcterms:created>
  <dcterms:modified xsi:type="dcterms:W3CDTF">2018-06-27T11:34:00Z</dcterms:modified>
</cp:coreProperties>
</file>