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43" w:rsidRDefault="00B72A43" w:rsidP="00B72A43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right"/>
        <w:rPr>
          <w:b/>
          <w:sz w:val="24"/>
          <w:szCs w:val="24"/>
        </w:rPr>
      </w:pPr>
      <w:bookmarkStart w:id="0" w:name="_GoBack"/>
      <w:bookmarkEnd w:id="0"/>
    </w:p>
    <w:p w:rsidR="00B72A43" w:rsidRDefault="00C30A6B" w:rsidP="00B72A43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B72A43" w:rsidRDefault="00C30A6B" w:rsidP="00540D2F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к проекту постановления администрации города Югорска </w:t>
      </w:r>
      <w:r w:rsidR="003427AD" w:rsidRPr="003427AD">
        <w:rPr>
          <w:b/>
          <w:sz w:val="24"/>
          <w:szCs w:val="24"/>
        </w:rPr>
        <w:t xml:space="preserve">«О внесении изменений в постановление администрации города Югорска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</w:t>
      </w:r>
      <w:r w:rsidR="006830DC" w:rsidRPr="006830DC">
        <w:rPr>
          <w:b/>
          <w:sz w:val="24"/>
          <w:szCs w:val="24"/>
        </w:rPr>
        <w:t xml:space="preserve">и (или) индивидуальным предпринимателям </w:t>
      </w:r>
      <w:r w:rsidR="003427AD" w:rsidRPr="003427AD">
        <w:rPr>
          <w:b/>
          <w:sz w:val="24"/>
          <w:szCs w:val="24"/>
        </w:rPr>
        <w:t>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</w:t>
      </w:r>
      <w:proofErr w:type="gramEnd"/>
    </w:p>
    <w:p w:rsidR="003427AD" w:rsidRPr="00540D2F" w:rsidRDefault="003427AD" w:rsidP="003427AD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18"/>
          <w:szCs w:val="24"/>
        </w:rPr>
      </w:pPr>
    </w:p>
    <w:p w:rsidR="003427AD" w:rsidRDefault="003427AD" w:rsidP="003427AD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 (далее – департамент) предлагает к рассмотрению проект </w:t>
      </w:r>
      <w:r w:rsidRPr="00B72A43">
        <w:rPr>
          <w:rFonts w:ascii="Times New Roman" w:hAnsi="Times New Roman"/>
          <w:sz w:val="24"/>
          <w:szCs w:val="24"/>
        </w:rPr>
        <w:t>постановления а</w:t>
      </w:r>
      <w:r>
        <w:rPr>
          <w:rFonts w:ascii="Times New Roman" w:hAnsi="Times New Roman"/>
          <w:sz w:val="24"/>
          <w:szCs w:val="24"/>
        </w:rPr>
        <w:t>дминистрации города Югорска «О внесении изменений в постановление администрации города Югорска от 06.12.2017 № 3015 «</w:t>
      </w:r>
      <w:r w:rsidRPr="002D03FC">
        <w:rPr>
          <w:rFonts w:ascii="Times New Roman" w:hAnsi="Times New Roman"/>
          <w:sz w:val="24"/>
          <w:szCs w:val="24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 </w:t>
      </w:r>
      <w:r w:rsidR="006830DC" w:rsidRPr="006830DC">
        <w:rPr>
          <w:rFonts w:ascii="Times New Roman" w:hAnsi="Times New Roman"/>
          <w:sz w:val="24"/>
          <w:szCs w:val="24"/>
        </w:rPr>
        <w:t xml:space="preserve">и (или) индивидуальным предпринимателям </w:t>
      </w:r>
      <w:r w:rsidRPr="002D03FC">
        <w:rPr>
          <w:rFonts w:ascii="Times New Roman" w:hAnsi="Times New Roman"/>
          <w:sz w:val="24"/>
          <w:szCs w:val="24"/>
        </w:rPr>
        <w:t>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3FC">
        <w:rPr>
          <w:rFonts w:ascii="Times New Roman" w:hAnsi="Times New Roman"/>
          <w:sz w:val="24"/>
          <w:szCs w:val="24"/>
        </w:rPr>
        <w:t>возмещения затрат в связи с выполнением работ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3FC">
        <w:rPr>
          <w:rFonts w:ascii="Times New Roman" w:hAnsi="Times New Roman"/>
          <w:sz w:val="24"/>
          <w:szCs w:val="24"/>
        </w:rPr>
        <w:t>приведению в технически исправное</w:t>
      </w:r>
      <w:proofErr w:type="gramEnd"/>
      <w:r w:rsidRPr="002D03FC">
        <w:rPr>
          <w:rFonts w:ascii="Times New Roman" w:hAnsi="Times New Roman"/>
          <w:sz w:val="24"/>
          <w:szCs w:val="24"/>
        </w:rPr>
        <w:t xml:space="preserve"> состояние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3FC">
        <w:rPr>
          <w:rFonts w:ascii="Times New Roman" w:hAnsi="Times New Roman"/>
          <w:sz w:val="24"/>
          <w:szCs w:val="24"/>
        </w:rPr>
        <w:t>жилых домов, расположенных на территории города Югорска</w:t>
      </w:r>
      <w:r w:rsidRPr="00B72A4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проект постановления).</w:t>
      </w:r>
    </w:p>
    <w:p w:rsidR="00BD1F5A" w:rsidRDefault="002B1333" w:rsidP="002B133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Pr="003666D4">
        <w:rPr>
          <w:rFonts w:ascii="Times New Roman" w:hAnsi="Times New Roman"/>
          <w:sz w:val="24"/>
          <w:szCs w:val="24"/>
        </w:rPr>
        <w:t xml:space="preserve">подготовлен в </w:t>
      </w:r>
      <w:r w:rsidR="00BD1F5A">
        <w:rPr>
          <w:rFonts w:ascii="Times New Roman" w:hAnsi="Times New Roman"/>
          <w:sz w:val="24"/>
          <w:szCs w:val="24"/>
        </w:rPr>
        <w:t>целях приведения нормативного правового акта в соответствие действующему законодательству</w:t>
      </w:r>
      <w:r w:rsidR="0030773F">
        <w:rPr>
          <w:rFonts w:ascii="Times New Roman" w:hAnsi="Times New Roman"/>
          <w:sz w:val="24"/>
          <w:szCs w:val="24"/>
        </w:rPr>
        <w:t xml:space="preserve"> в связи с внесением изменений в постановление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D1F5A">
        <w:rPr>
          <w:rFonts w:ascii="Times New Roman" w:hAnsi="Times New Roman"/>
          <w:sz w:val="24"/>
          <w:szCs w:val="24"/>
        </w:rPr>
        <w:t>.</w:t>
      </w:r>
      <w:proofErr w:type="gramEnd"/>
    </w:p>
    <w:p w:rsidR="007948DF" w:rsidRDefault="00BD1F5A" w:rsidP="002B133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830DC">
        <w:rPr>
          <w:rFonts w:ascii="Times New Roman" w:hAnsi="Times New Roman"/>
          <w:sz w:val="24"/>
          <w:szCs w:val="24"/>
        </w:rPr>
        <w:t>роектом постановления</w:t>
      </w:r>
      <w:r w:rsidR="007948DF">
        <w:rPr>
          <w:rFonts w:ascii="Times New Roman" w:hAnsi="Times New Roman"/>
          <w:sz w:val="24"/>
          <w:szCs w:val="24"/>
        </w:rPr>
        <w:t>:</w:t>
      </w:r>
    </w:p>
    <w:p w:rsidR="00BD1F5A" w:rsidRDefault="00BD1F5A" w:rsidP="00BD1F5A">
      <w:pPr>
        <w:pStyle w:val="1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уточняется формулировка пункта 2.</w:t>
      </w:r>
      <w:r w:rsidR="003077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в п</w:t>
      </w:r>
      <w:r w:rsidRPr="007E2BED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и</w:t>
      </w:r>
      <w:r w:rsidRPr="007E2BED">
        <w:rPr>
          <w:rFonts w:ascii="Times New Roman" w:hAnsi="Times New Roman"/>
          <w:sz w:val="24"/>
          <w:szCs w:val="24"/>
        </w:rPr>
        <w:t xml:space="preserve"> 1 к постановлению администрации города Югорска от </w:t>
      </w:r>
      <w:r>
        <w:rPr>
          <w:rFonts w:ascii="Times New Roman" w:hAnsi="Times New Roman"/>
          <w:sz w:val="24"/>
          <w:szCs w:val="24"/>
        </w:rPr>
        <w:t>06.12.2017 №</w:t>
      </w:r>
      <w:r w:rsidRPr="007E2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3015;</w:t>
      </w:r>
    </w:p>
    <w:p w:rsidR="00BD1F5A" w:rsidRPr="00F04008" w:rsidRDefault="00BD1F5A" w:rsidP="00BD1F5A">
      <w:pPr>
        <w:pStyle w:val="1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4008">
        <w:rPr>
          <w:rFonts w:ascii="Times New Roman" w:hAnsi="Times New Roman"/>
          <w:sz w:val="24"/>
          <w:szCs w:val="24"/>
        </w:rPr>
        <w:t xml:space="preserve">в </w:t>
      </w:r>
      <w:r w:rsidR="0030773F" w:rsidRPr="00F04008">
        <w:rPr>
          <w:rFonts w:ascii="Times New Roman" w:hAnsi="Times New Roman"/>
          <w:sz w:val="24"/>
          <w:szCs w:val="24"/>
        </w:rPr>
        <w:t>связи со сносом жилого дома по ул. Мира д. 36 уточняется Перечень жилых домов, расположенных на территории города Югорска, использовавшихся до 01.01.2012 в качестве общежитий, и не подлежащих включению в региональную программу капитального ремонта</w:t>
      </w:r>
      <w:r w:rsidR="00F04008" w:rsidRPr="00F04008">
        <w:rPr>
          <w:rFonts w:ascii="Times New Roman" w:hAnsi="Times New Roman"/>
          <w:sz w:val="24"/>
          <w:szCs w:val="24"/>
        </w:rPr>
        <w:t xml:space="preserve">, </w:t>
      </w:r>
      <w:r w:rsidRPr="00F04008">
        <w:rPr>
          <w:rFonts w:ascii="Times New Roman" w:hAnsi="Times New Roman"/>
          <w:sz w:val="24"/>
          <w:szCs w:val="24"/>
        </w:rPr>
        <w:t xml:space="preserve"> приведенный в приложении 1 к Порядку предоставления субсидии, утвержденному постановлением администрации города Югорска от 06.12.2017 № 3015. </w:t>
      </w:r>
      <w:proofErr w:type="gramEnd"/>
    </w:p>
    <w:p w:rsidR="00F04008" w:rsidRPr="00F04008" w:rsidRDefault="00F04008" w:rsidP="00F04008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проекта постановления </w:t>
      </w:r>
      <w:r w:rsidR="00BD1F5A" w:rsidRPr="006367BA">
        <w:rPr>
          <w:rFonts w:ascii="Times New Roman" w:hAnsi="Times New Roman"/>
          <w:sz w:val="24"/>
          <w:szCs w:val="24"/>
        </w:rPr>
        <w:t>Департамент</w:t>
      </w:r>
      <w:r>
        <w:rPr>
          <w:rFonts w:ascii="Times New Roman" w:hAnsi="Times New Roman"/>
          <w:sz w:val="24"/>
          <w:szCs w:val="24"/>
        </w:rPr>
        <w:t xml:space="preserve">ом проводится </w:t>
      </w:r>
      <w:r w:rsidR="00BD1F5A" w:rsidRPr="006367BA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а</w:t>
      </w:r>
      <w:r w:rsidR="00BD1F5A" w:rsidRPr="006367BA">
        <w:rPr>
          <w:rFonts w:ascii="Times New Roman" w:hAnsi="Times New Roman"/>
          <w:sz w:val="24"/>
          <w:szCs w:val="24"/>
        </w:rPr>
        <w:t xml:space="preserve"> регулирующего воздействия на предмет содержания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Югорска.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008">
        <w:rPr>
          <w:rFonts w:ascii="Times New Roman" w:hAnsi="Times New Roman"/>
          <w:sz w:val="24"/>
          <w:szCs w:val="24"/>
        </w:rPr>
        <w:t>Период проведения публичных консультаций: «</w:t>
      </w:r>
      <w:r>
        <w:rPr>
          <w:rFonts w:ascii="Times New Roman" w:hAnsi="Times New Roman"/>
          <w:sz w:val="24"/>
          <w:szCs w:val="24"/>
        </w:rPr>
        <w:t>10</w:t>
      </w:r>
      <w:r w:rsidRPr="00F04008">
        <w:rPr>
          <w:rFonts w:ascii="Times New Roman" w:hAnsi="Times New Roman"/>
          <w:sz w:val="24"/>
          <w:szCs w:val="24"/>
        </w:rPr>
        <w:t>».«1</w:t>
      </w:r>
      <w:r>
        <w:rPr>
          <w:rFonts w:ascii="Times New Roman" w:hAnsi="Times New Roman"/>
          <w:sz w:val="24"/>
          <w:szCs w:val="24"/>
        </w:rPr>
        <w:t>2</w:t>
      </w:r>
      <w:r w:rsidRPr="00F04008">
        <w:rPr>
          <w:rFonts w:ascii="Times New Roman" w:hAnsi="Times New Roman"/>
          <w:sz w:val="24"/>
          <w:szCs w:val="24"/>
        </w:rPr>
        <w:t>».«2019»–«</w:t>
      </w:r>
      <w:r>
        <w:rPr>
          <w:rFonts w:ascii="Times New Roman" w:hAnsi="Times New Roman"/>
          <w:sz w:val="24"/>
          <w:szCs w:val="24"/>
        </w:rPr>
        <w:t>24</w:t>
      </w:r>
      <w:r w:rsidRPr="00F04008">
        <w:rPr>
          <w:rFonts w:ascii="Times New Roman" w:hAnsi="Times New Roman"/>
          <w:sz w:val="24"/>
          <w:szCs w:val="24"/>
        </w:rPr>
        <w:t>».«12».«2019»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4008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Pr="00857498">
          <w:rPr>
            <w:rStyle w:val="ab"/>
            <w:rFonts w:ascii="Times New Roman" w:hAnsi="Times New Roman"/>
            <w:sz w:val="24"/>
            <w:szCs w:val="24"/>
          </w:rPr>
          <w:t>Prozorova_KE@ugorsk.ru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F04008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 628260, Ханты-Мансийский автономный округ – Югра, г. Югорск, ул. Механизаторов, 22, каб.5.</w:t>
      </w:r>
    </w:p>
    <w:p w:rsidR="00E66F83" w:rsidRDefault="00E37C57" w:rsidP="00BD1F5A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 w:rsidR="00540D2F">
        <w:rPr>
          <w:rFonts w:ascii="Times New Roman" w:hAnsi="Times New Roman"/>
          <w:sz w:val="24"/>
          <w:szCs w:val="24"/>
        </w:rPr>
        <w:t>сравнительная таблица на 2</w:t>
      </w:r>
      <w:r w:rsidR="00BD1F5A">
        <w:rPr>
          <w:rFonts w:ascii="Times New Roman" w:hAnsi="Times New Roman"/>
          <w:sz w:val="24"/>
          <w:szCs w:val="24"/>
        </w:rPr>
        <w:t xml:space="preserve"> л</w:t>
      </w:r>
      <w:r w:rsidR="00E66F83">
        <w:rPr>
          <w:rFonts w:ascii="Times New Roman" w:hAnsi="Times New Roman"/>
          <w:sz w:val="24"/>
          <w:szCs w:val="24"/>
        </w:rPr>
        <w:t>.</w:t>
      </w:r>
    </w:p>
    <w:p w:rsidR="00E66F83" w:rsidRPr="00AC5CC4" w:rsidRDefault="00E66F83" w:rsidP="00AC5CC4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5CC4" w:rsidRPr="00016503" w:rsidRDefault="005173B3" w:rsidP="000F00F8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="006A1A0E">
        <w:rPr>
          <w:b/>
          <w:sz w:val="24"/>
          <w:szCs w:val="24"/>
        </w:rPr>
        <w:t>главы города -</w:t>
      </w:r>
    </w:p>
    <w:p w:rsidR="000F7C0B" w:rsidRDefault="000F00F8" w:rsidP="00AC5CC4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AC5CC4" w:rsidRPr="00016503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 xml:space="preserve"> департамента </w:t>
      </w:r>
      <w:r w:rsidR="00AC5CC4" w:rsidRPr="00016503">
        <w:rPr>
          <w:b/>
          <w:sz w:val="24"/>
          <w:szCs w:val="24"/>
        </w:rPr>
        <w:tab/>
      </w:r>
      <w:r w:rsidR="00AC5CC4" w:rsidRPr="00016503">
        <w:rPr>
          <w:b/>
          <w:sz w:val="24"/>
          <w:szCs w:val="24"/>
        </w:rPr>
        <w:tab/>
      </w:r>
      <w:r w:rsidR="00AC5CC4" w:rsidRPr="00016503">
        <w:rPr>
          <w:b/>
          <w:sz w:val="24"/>
          <w:szCs w:val="24"/>
        </w:rPr>
        <w:tab/>
      </w:r>
      <w:r w:rsidR="00AC5CC4" w:rsidRPr="00016503">
        <w:rPr>
          <w:b/>
          <w:sz w:val="24"/>
          <w:szCs w:val="24"/>
        </w:rPr>
        <w:tab/>
      </w:r>
      <w:r w:rsidR="00AC5CC4" w:rsidRPr="00016503">
        <w:rPr>
          <w:b/>
          <w:sz w:val="24"/>
          <w:szCs w:val="24"/>
        </w:rPr>
        <w:tab/>
      </w:r>
      <w:r w:rsidR="00AC5CC4" w:rsidRPr="00016503">
        <w:rPr>
          <w:b/>
          <w:sz w:val="24"/>
          <w:szCs w:val="24"/>
        </w:rPr>
        <w:tab/>
      </w:r>
      <w:r w:rsidR="00AC5CC4" w:rsidRPr="00016503">
        <w:rPr>
          <w:b/>
          <w:sz w:val="24"/>
          <w:szCs w:val="24"/>
        </w:rPr>
        <w:tab/>
        <w:t xml:space="preserve">              </w:t>
      </w:r>
      <w:r w:rsidR="00AC5CC4" w:rsidRPr="00016503">
        <w:rPr>
          <w:b/>
          <w:sz w:val="24"/>
          <w:szCs w:val="24"/>
        </w:rPr>
        <w:tab/>
      </w:r>
      <w:r w:rsidR="00540D2F">
        <w:rPr>
          <w:b/>
          <w:sz w:val="24"/>
          <w:szCs w:val="24"/>
        </w:rPr>
        <w:t xml:space="preserve">   </w:t>
      </w:r>
      <w:r w:rsidR="005173B3">
        <w:rPr>
          <w:b/>
          <w:sz w:val="24"/>
          <w:szCs w:val="24"/>
        </w:rPr>
        <w:t>В.К. Бандурин</w:t>
      </w:r>
    </w:p>
    <w:p w:rsidR="00540D2F" w:rsidRDefault="00540D2F" w:rsidP="00AC5CC4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540D2F" w:rsidRPr="00540D2F" w:rsidRDefault="00540D2F" w:rsidP="00AC5CC4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sz w:val="22"/>
          <w:szCs w:val="24"/>
        </w:rPr>
      </w:pPr>
      <w:r w:rsidRPr="00540D2F">
        <w:rPr>
          <w:sz w:val="22"/>
          <w:szCs w:val="24"/>
        </w:rPr>
        <w:t>Исполнитель: гл.</w:t>
      </w:r>
      <w:r>
        <w:rPr>
          <w:sz w:val="22"/>
          <w:szCs w:val="24"/>
        </w:rPr>
        <w:t xml:space="preserve"> </w:t>
      </w:r>
      <w:r w:rsidRPr="00540D2F">
        <w:rPr>
          <w:sz w:val="22"/>
          <w:szCs w:val="24"/>
        </w:rPr>
        <w:t>специалист ОР ЖКХ УЖКХ ДЖКиСК Прозорова Кристина Эдуардовна, тел. 7-03-25</w:t>
      </w:r>
    </w:p>
    <w:p w:rsidR="000F7C0B" w:rsidRDefault="000F7C0B" w:rsidP="00540D2F">
      <w:pPr>
        <w:rPr>
          <w:b/>
          <w:sz w:val="24"/>
          <w:szCs w:val="24"/>
        </w:rPr>
        <w:sectPr w:rsidR="000F7C0B" w:rsidSect="00874EE6">
          <w:pgSz w:w="11906" w:h="16838"/>
          <w:pgMar w:top="340" w:right="567" w:bottom="284" w:left="1077" w:header="709" w:footer="709" w:gutter="0"/>
          <w:cols w:space="708"/>
          <w:docGrid w:linePitch="360"/>
        </w:sectPr>
      </w:pPr>
      <w:r>
        <w:rPr>
          <w:b/>
          <w:sz w:val="24"/>
          <w:szCs w:val="24"/>
        </w:rPr>
        <w:br w:type="page"/>
      </w:r>
    </w:p>
    <w:p w:rsidR="000F7C0B" w:rsidRDefault="000F7C0B" w:rsidP="000F7C0B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Сравнительная таблица</w:t>
      </w:r>
    </w:p>
    <w:p w:rsidR="000F7C0B" w:rsidRDefault="000F7C0B" w:rsidP="000F7C0B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</w:p>
    <w:tbl>
      <w:tblPr>
        <w:tblStyle w:val="a3"/>
        <w:tblW w:w="4616" w:type="pct"/>
        <w:tblInd w:w="675" w:type="dxa"/>
        <w:tblLook w:val="04A0" w:firstRow="1" w:lastRow="0" w:firstColumn="1" w:lastColumn="0" w:noHBand="0" w:noVBand="1"/>
      </w:tblPr>
      <w:tblGrid>
        <w:gridCol w:w="7584"/>
        <w:gridCol w:w="7584"/>
      </w:tblGrid>
      <w:tr w:rsidR="000F7C0B" w:rsidRPr="00540D2F" w:rsidTr="000F7C0B">
        <w:tc>
          <w:tcPr>
            <w:tcW w:w="2500" w:type="pct"/>
          </w:tcPr>
          <w:p w:rsidR="000F7C0B" w:rsidRPr="00540D2F" w:rsidRDefault="000F7C0B" w:rsidP="00EF6A7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D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Действующая редакция (в редакции от </w:t>
            </w:r>
            <w:r w:rsidR="00EF6A7E">
              <w:rPr>
                <w:rFonts w:ascii="Times New Roman" w:hAnsi="Times New Roman" w:cs="Times New Roman"/>
                <w:b/>
                <w:sz w:val="20"/>
                <w:szCs w:val="24"/>
              </w:rPr>
              <w:t>15.03.2019</w:t>
            </w:r>
            <w:r w:rsidRPr="00540D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</w:t>
            </w:r>
            <w:r w:rsidR="00EF6A7E">
              <w:rPr>
                <w:rFonts w:ascii="Times New Roman" w:hAnsi="Times New Roman" w:cs="Times New Roman"/>
                <w:b/>
                <w:sz w:val="20"/>
                <w:szCs w:val="24"/>
              </w:rPr>
              <w:t>528</w:t>
            </w:r>
            <w:r w:rsidRPr="00540D2F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500" w:type="pct"/>
          </w:tcPr>
          <w:p w:rsidR="000F7C0B" w:rsidRPr="00540D2F" w:rsidRDefault="000F7C0B" w:rsidP="000F7C0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D2F">
              <w:rPr>
                <w:rFonts w:ascii="Times New Roman" w:hAnsi="Times New Roman" w:cs="Times New Roman"/>
                <w:b/>
                <w:sz w:val="20"/>
                <w:szCs w:val="24"/>
              </w:rPr>
              <w:t>Предлагаемая редакция</w:t>
            </w:r>
          </w:p>
        </w:tc>
      </w:tr>
      <w:tr w:rsidR="000F7C0B" w:rsidRPr="00540D2F" w:rsidTr="000F7C0B">
        <w:tc>
          <w:tcPr>
            <w:tcW w:w="2500" w:type="pct"/>
          </w:tcPr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bookmarkStart w:id="1" w:name="sub_1000"/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Приложение 1</w:t>
            </w:r>
          </w:p>
          <w:bookmarkEnd w:id="1"/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 xml:space="preserve">к </w:t>
            </w:r>
            <w:hyperlink w:anchor="sub_0" w:history="1">
              <w:r w:rsidRPr="00540D2F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4"/>
                  <w:lang w:eastAsia="ru-RU"/>
                </w:rPr>
                <w:t>постановлению</w:t>
              </w:r>
            </w:hyperlink>
          </w:p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администрации города Югорска</w:t>
            </w:r>
          </w:p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от 06 декабря 2017 года N 3015</w:t>
            </w:r>
          </w:p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Порядок предоставления субсидий юридическим лицам</w:t>
            </w: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br/>
              <w:t>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2.1. С целью получения субсидии юридические лица (за исключением государственных (муниципальных) учреждений) и (или) индивидуальные предприниматели, указанные в пункте 1.4 настоящего Порядка, предоставляют в Департамент заявку на получение субсидии по форме, приведенной в приложении 2 к настоящему Порядку (далее - заявка), с приложением следующих документов: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1) информационная карта заявителя;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2) акт технического состояния жилого дома (по форме, приведенной в приложении 3 к настоящему Порядку);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3) копия договора на оказание услуг по обслуживанию жилого дома;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4) копия предписания контрольных органов о проведении работ по приведению в технически исправное состояние дома (при наличии);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5) копия решения собственников помещений в жилом доме о проведении работ по приведению в технически исправное состояние дома (при наличии предписания контрольных органов о проведении работ по приведению в технически исправное состояние дома - не требуется);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6) копия устава организации (при наличии);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7) копия свидетельства о внесении записи в Единый государственный реестр юридических лиц (индивидуальных предпринимателей);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8) бухгалтерская отчетность по формам N 1 и N 2 за последний отчетный период (для юридических лиц);</w:t>
            </w:r>
          </w:p>
          <w:p w:rsidR="000F7C0B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>9) справка управления жилищной политики администрации города Югорска о планировании сноса жилого дома в период времени 1 - 5 лет.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2.7. Получатели субсидии должны соответствовать следующим требованиям на первое число месяца, предшествующего месяцу, в котором планируется принятие решения о предоставлении субсидии:</w:t>
            </w:r>
          </w:p>
          <w:p w:rsidR="00EF6A7E" w:rsidRPr="005279CC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</w:pPr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 xml:space="preserve">1) отсутствие просроченной задолженности по возврату в бюджет города Югорска субсидий, бюджетных инвестиций, </w:t>
            </w:r>
            <w:proofErr w:type="gramStart"/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>предоставленных</w:t>
            </w:r>
            <w:proofErr w:type="gramEnd"/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 xml:space="preserve"> в том числе с иными правовыми актами, и иной просроченной задолженности перед бюджетом города Югорска;</w:t>
            </w:r>
          </w:p>
          <w:p w:rsidR="00EF6A7E" w:rsidRPr="005279CC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</w:pPr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 xml:space="preserve">2) получатели субсидий - юридические лица не должны находиться в процессе реорганизации, ликвидации, банкротства, а получатели субсидий - </w:t>
            </w:r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lastRenderedPageBreak/>
              <w:t>индивидуальные предприниматели не должны прекратить деятельность в качестве индивидуального предпринимателя;</w:t>
            </w:r>
          </w:p>
          <w:p w:rsidR="00EF6A7E" w:rsidRPr="005279CC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</w:pPr>
            <w:proofErr w:type="gramStart"/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>3)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</w:t>
            </w:r>
            <w:proofErr w:type="gramEnd"/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 xml:space="preserve"> юридическим лицам, в уставном (складочном) капитале которых доля участия офшорных компаний в совокупности превышает 50 процентов;</w:t>
            </w:r>
          </w:p>
          <w:p w:rsidR="00EF6A7E" w:rsidRPr="00540D2F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279CC">
              <w:rPr>
                <w:rFonts w:ascii="Times New Roman CYR" w:eastAsiaTheme="minorEastAsia" w:hAnsi="Times New Roman CYR" w:cs="Times New Roman CYR"/>
                <w:sz w:val="20"/>
                <w:szCs w:val="24"/>
                <w:highlight w:val="yellow"/>
                <w:lang w:eastAsia="ru-RU"/>
              </w:rPr>
              <w:t>4) получатели субсидии не должны получать средства из бюджета города Югорска на основании иных муниципальных правовых актов на цели, указанные в пункте 1.2 настоящего Порядка.</w:t>
            </w:r>
          </w:p>
        </w:tc>
        <w:tc>
          <w:tcPr>
            <w:tcW w:w="2500" w:type="pct"/>
          </w:tcPr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lastRenderedPageBreak/>
              <w:t>Приложение 1</w:t>
            </w:r>
          </w:p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 xml:space="preserve">к </w:t>
            </w:r>
            <w:hyperlink w:anchor="sub_0" w:history="1">
              <w:r w:rsidRPr="00540D2F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4"/>
                  <w:lang w:eastAsia="ru-RU"/>
                </w:rPr>
                <w:t>постановлению</w:t>
              </w:r>
            </w:hyperlink>
          </w:p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администрации города Югорска</w:t>
            </w:r>
          </w:p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от 06 декабря 2017 года N 3015</w:t>
            </w:r>
          </w:p>
          <w:p w:rsidR="000F7C0B" w:rsidRPr="00540D2F" w:rsidRDefault="000F7C0B" w:rsidP="000F7C0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Порядок предоставления субсидий юридическим лицам</w:t>
            </w: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br/>
              <w:t>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2.1. С целью получения субсидии юридические лица (за исключением государственных (муниципальных) учреждений) и (или) индивидуальные предприниматели, указанные в пункте 1.4 настоящего Порядка, предоставляют в Департамент заявку на получение субсидии по форме, приведенной в приложении 2 к настоящему Порядку (далее - заявка), с приложением следующих документов: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1) информационная карта заявителя;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2) акт технического состояния жилого дома (по форме, приведенной в приложении 3 к настоящему Порядку);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3) копия договора на оказание услуг по обслуживанию жилого дома;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4) копия предписания контрольных органов о проведении работ по приведению в технически исправное состояние дома (при наличии);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5) копия решения собственников помещений в жилом доме о проведении работ по приведению в технически исправное состояние дома (при наличии предписания контрольных органов о проведении работ по приведению в технически исправное состояние дома - не требуется);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6) копия устава организации (при наличии);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7) копия свидетельства о внесении записи в Единый государственный реестр юридических лиц (индивидуальных предпринимателей);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8) бухгалтерская отчетность по формам N 1 и N 2 за последний отчетный период (для юридических лиц).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2.7. Получатели субсидии должны соответствовать следующим требованиям на первое число месяца, предшествующего месяцу, в котором планируется принятие решения о предоставлении субсидии: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1)</w:t>
            </w: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ab/>
      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2)</w:t>
            </w: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ab/>
              <w:t>отсутствие просроченной задолженности  по возврату в бюджет города Югорска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Югорска;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3) получатели субсидий - юридические лица не должны находиться в </w:t>
            </w: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lastRenderedPageBreak/>
              <w:t>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      </w:r>
          </w:p>
          <w:p w:rsidR="00EF6A7E" w:rsidRPr="00EF6A7E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  <w:proofErr w:type="gramStart"/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4)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      </w:r>
            <w:proofErr w:type="gramEnd"/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 xml:space="preserve"> зоны) в отношении таких юридических лиц, в совокупности превышает 50 процентов;</w:t>
            </w:r>
          </w:p>
          <w:p w:rsidR="000F7C0B" w:rsidRPr="00540D2F" w:rsidRDefault="00EF6A7E" w:rsidP="00EF6A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4"/>
              </w:rPr>
            </w:pPr>
            <w:r w:rsidRPr="00EF6A7E"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  <w:t>5) получатели субсидии не должны получать средства из бюджета города Югорска на основании иных муниципальных правовых актов на цели, указанные в пункте 1.2 настоящего Порядка.</w:t>
            </w:r>
          </w:p>
        </w:tc>
      </w:tr>
      <w:tr w:rsidR="000F7C0B" w:rsidRPr="00540D2F" w:rsidTr="000F7C0B">
        <w:tc>
          <w:tcPr>
            <w:tcW w:w="2500" w:type="pct"/>
          </w:tcPr>
          <w:p w:rsidR="00C35BBF" w:rsidRPr="00540D2F" w:rsidRDefault="00C35BBF" w:rsidP="00C35BB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lastRenderedPageBreak/>
              <w:t>Перечень</w:t>
            </w: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br/>
              <w:t xml:space="preserve"> жилых домов, расположенных на территории города Югорска, использовавшихся до 01 января 2012 года в качестве общежитий, и не подлежащих включению в региональную программу капитального ремонта</w:t>
            </w:r>
          </w:p>
          <w:p w:rsidR="00C35BBF" w:rsidRPr="00540D2F" w:rsidRDefault="00C35BBF" w:rsidP="00C35B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9"/>
              <w:gridCol w:w="6058"/>
            </w:tblGrid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N</w:t>
                  </w: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br/>
                  </w:r>
                  <w:proofErr w:type="gramStart"/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п</w:t>
                  </w:r>
                  <w:proofErr w:type="gramEnd"/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Адрес жилого дома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Железнодорожная, д. 39А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EF6A7E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highlight w:val="yellow"/>
                      <w:lang w:eastAsia="ru-RU"/>
                    </w:rPr>
                  </w:pPr>
                  <w:r w:rsidRPr="00EF6A7E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highlight w:val="yellow"/>
                      <w:lang w:eastAsia="ru-RU"/>
                    </w:rPr>
                    <w:t>2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EF6A7E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highlight w:val="yellow"/>
                      <w:lang w:eastAsia="ru-RU"/>
                    </w:rPr>
                  </w:pPr>
                  <w:r w:rsidRPr="00EF6A7E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highlight w:val="yellow"/>
                      <w:lang w:eastAsia="ru-RU"/>
                    </w:rPr>
                    <w:t>ул. Мира, д. 36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Мира, д. 48Б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Монтажников, д. 1А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Попова, д. 1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46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48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50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52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54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56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60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Спортивная, д. 49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Энтузиастов, д. 3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Энтузиастов, д. 3А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Энтузиастов, д. 5</w:t>
                  </w:r>
                </w:p>
              </w:tc>
            </w:tr>
          </w:tbl>
          <w:p w:rsidR="000F7C0B" w:rsidRPr="00540D2F" w:rsidRDefault="000F7C0B" w:rsidP="00C35BB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C35BBF" w:rsidRPr="00540D2F" w:rsidRDefault="00C35BBF" w:rsidP="00C35BB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</w:pP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t>Перечень</w:t>
            </w:r>
            <w:r w:rsidRPr="00540D2F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  <w:br/>
              <w:t xml:space="preserve"> жилых домов, расположенных на территории города Югорска, использовавшихся до 01 января 2012 года в качестве общежитий, и не подлежащих включению в региональную программу капитального ремонта</w:t>
            </w:r>
          </w:p>
          <w:p w:rsidR="00C35BBF" w:rsidRPr="00540D2F" w:rsidRDefault="00C35BBF" w:rsidP="00C35B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9"/>
              <w:gridCol w:w="6058"/>
            </w:tblGrid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N</w:t>
                  </w: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br/>
                  </w:r>
                  <w:proofErr w:type="gramStart"/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п</w:t>
                  </w:r>
                  <w:proofErr w:type="gramEnd"/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Адрес жилого дома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Железнодорожная, д. 39А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Мира, д. 48Б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Монтажников, д. 1А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Попова, д. 1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46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48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50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52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54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56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Садовая, д. 60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Спортивная, д. 49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Энтузиастов, д. 3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Энтузиастов, д. 3А</w:t>
                  </w:r>
                </w:p>
              </w:tc>
            </w:tr>
            <w:tr w:rsidR="00C35BBF" w:rsidRPr="00540D2F" w:rsidTr="005963E9"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5BBF" w:rsidRPr="00540D2F" w:rsidRDefault="00EF6A7E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BBF" w:rsidRPr="00540D2F" w:rsidRDefault="00C35BBF" w:rsidP="005963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</w:pPr>
                  <w:r w:rsidRPr="00540D2F">
                    <w:rPr>
                      <w:rFonts w:ascii="Times New Roman CYR" w:eastAsiaTheme="minorEastAsia" w:hAnsi="Times New Roman CYR" w:cs="Times New Roman CYR"/>
                      <w:sz w:val="20"/>
                      <w:szCs w:val="24"/>
                      <w:lang w:eastAsia="ru-RU"/>
                    </w:rPr>
                    <w:t>ул. Энтузиастов, д. 5</w:t>
                  </w:r>
                </w:p>
              </w:tc>
            </w:tr>
          </w:tbl>
          <w:p w:rsidR="000F7C0B" w:rsidRPr="00540D2F" w:rsidRDefault="000F7C0B" w:rsidP="00C35B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4"/>
                <w:lang w:eastAsia="ru-RU"/>
              </w:rPr>
            </w:pPr>
          </w:p>
        </w:tc>
      </w:tr>
    </w:tbl>
    <w:p w:rsidR="000F7C0B" w:rsidRDefault="000F7C0B" w:rsidP="000F7C0B">
      <w:pPr>
        <w:pStyle w:val="a8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</w:p>
    <w:sectPr w:rsidR="000F7C0B" w:rsidSect="000F7C0B">
      <w:pgSz w:w="16838" w:h="11906" w:orient="landscape"/>
      <w:pgMar w:top="1077" w:right="340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0D6B"/>
    <w:multiLevelType w:val="hybridMultilevel"/>
    <w:tmpl w:val="92E4CC98"/>
    <w:lvl w:ilvl="0" w:tplc="5816D44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>
    <w:nsid w:val="09C87FC3"/>
    <w:multiLevelType w:val="hybridMultilevel"/>
    <w:tmpl w:val="1B8AF10C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E1A229F"/>
    <w:multiLevelType w:val="hybridMultilevel"/>
    <w:tmpl w:val="0F465258"/>
    <w:lvl w:ilvl="0" w:tplc="76E8335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92BF3"/>
    <w:multiLevelType w:val="hybridMultilevel"/>
    <w:tmpl w:val="EF4A9628"/>
    <w:lvl w:ilvl="0" w:tplc="156E9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F1650C"/>
    <w:multiLevelType w:val="hybridMultilevel"/>
    <w:tmpl w:val="88E65608"/>
    <w:lvl w:ilvl="0" w:tplc="0A163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4B1FAB"/>
    <w:multiLevelType w:val="hybridMultilevel"/>
    <w:tmpl w:val="70E8E76E"/>
    <w:lvl w:ilvl="0" w:tplc="65F61D46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7">
    <w:nsid w:val="24550FD6"/>
    <w:multiLevelType w:val="hybridMultilevel"/>
    <w:tmpl w:val="DE829E14"/>
    <w:lvl w:ilvl="0" w:tplc="BC8CDF3E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>
    <w:nsid w:val="381F4A4D"/>
    <w:multiLevelType w:val="hybridMultilevel"/>
    <w:tmpl w:val="B1741CEA"/>
    <w:lvl w:ilvl="0" w:tplc="82C2C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D0C34"/>
    <w:multiLevelType w:val="hybridMultilevel"/>
    <w:tmpl w:val="CCF463FE"/>
    <w:lvl w:ilvl="0" w:tplc="E7983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D31E96"/>
    <w:multiLevelType w:val="hybridMultilevel"/>
    <w:tmpl w:val="4E86F0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30105A"/>
    <w:multiLevelType w:val="hybridMultilevel"/>
    <w:tmpl w:val="FDFC3DC0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B20407"/>
    <w:multiLevelType w:val="hybridMultilevel"/>
    <w:tmpl w:val="484E2F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7C4B60"/>
    <w:multiLevelType w:val="multilevel"/>
    <w:tmpl w:val="B6B4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0"/>
  </w:num>
  <w:num w:numId="5">
    <w:abstractNumId w:val="12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CA"/>
    <w:rsid w:val="00006B73"/>
    <w:rsid w:val="00007875"/>
    <w:rsid w:val="00011F38"/>
    <w:rsid w:val="00015CDC"/>
    <w:rsid w:val="00016503"/>
    <w:rsid w:val="00062DF3"/>
    <w:rsid w:val="000A3F5B"/>
    <w:rsid w:val="000F00F8"/>
    <w:rsid w:val="000F7C0B"/>
    <w:rsid w:val="0011768D"/>
    <w:rsid w:val="001256B9"/>
    <w:rsid w:val="001433C5"/>
    <w:rsid w:val="001501C3"/>
    <w:rsid w:val="001978AC"/>
    <w:rsid w:val="001F021A"/>
    <w:rsid w:val="00224716"/>
    <w:rsid w:val="00263FE9"/>
    <w:rsid w:val="002B1333"/>
    <w:rsid w:val="002C0BD3"/>
    <w:rsid w:val="002D03FC"/>
    <w:rsid w:val="002F76CC"/>
    <w:rsid w:val="0030773F"/>
    <w:rsid w:val="0031727B"/>
    <w:rsid w:val="003427AD"/>
    <w:rsid w:val="003666D4"/>
    <w:rsid w:val="00370A33"/>
    <w:rsid w:val="00396771"/>
    <w:rsid w:val="003B3369"/>
    <w:rsid w:val="003D7807"/>
    <w:rsid w:val="003D7F59"/>
    <w:rsid w:val="00403FC6"/>
    <w:rsid w:val="00416CC0"/>
    <w:rsid w:val="004452CA"/>
    <w:rsid w:val="00455DB8"/>
    <w:rsid w:val="004A12A6"/>
    <w:rsid w:val="004B59C2"/>
    <w:rsid w:val="004B7EDB"/>
    <w:rsid w:val="00500819"/>
    <w:rsid w:val="005173B3"/>
    <w:rsid w:val="005279CC"/>
    <w:rsid w:val="00540D2F"/>
    <w:rsid w:val="0056103F"/>
    <w:rsid w:val="00592A59"/>
    <w:rsid w:val="0059545C"/>
    <w:rsid w:val="005C3EDB"/>
    <w:rsid w:val="00621520"/>
    <w:rsid w:val="0066150D"/>
    <w:rsid w:val="00676ABE"/>
    <w:rsid w:val="006830DC"/>
    <w:rsid w:val="00692BB5"/>
    <w:rsid w:val="006A1A0E"/>
    <w:rsid w:val="006A693F"/>
    <w:rsid w:val="006D045C"/>
    <w:rsid w:val="00714EEA"/>
    <w:rsid w:val="00725CE4"/>
    <w:rsid w:val="00727193"/>
    <w:rsid w:val="00790916"/>
    <w:rsid w:val="007948DF"/>
    <w:rsid w:val="007F3A88"/>
    <w:rsid w:val="00830EF8"/>
    <w:rsid w:val="00862860"/>
    <w:rsid w:val="0087062B"/>
    <w:rsid w:val="00874EE6"/>
    <w:rsid w:val="00876B21"/>
    <w:rsid w:val="008873D4"/>
    <w:rsid w:val="008A1110"/>
    <w:rsid w:val="008C0BF8"/>
    <w:rsid w:val="008D53FC"/>
    <w:rsid w:val="008F47BB"/>
    <w:rsid w:val="00902ACA"/>
    <w:rsid w:val="00915CF7"/>
    <w:rsid w:val="00916FB2"/>
    <w:rsid w:val="00926F3F"/>
    <w:rsid w:val="009460C6"/>
    <w:rsid w:val="00977789"/>
    <w:rsid w:val="009851A2"/>
    <w:rsid w:val="0099627B"/>
    <w:rsid w:val="009A0BD7"/>
    <w:rsid w:val="009C6068"/>
    <w:rsid w:val="009D32DE"/>
    <w:rsid w:val="009E0AE2"/>
    <w:rsid w:val="009E297F"/>
    <w:rsid w:val="009F3E6E"/>
    <w:rsid w:val="00A03799"/>
    <w:rsid w:val="00A64CD1"/>
    <w:rsid w:val="00A90F8B"/>
    <w:rsid w:val="00A924EB"/>
    <w:rsid w:val="00AA6BF4"/>
    <w:rsid w:val="00AC5CC4"/>
    <w:rsid w:val="00AE151C"/>
    <w:rsid w:val="00B41726"/>
    <w:rsid w:val="00B526B5"/>
    <w:rsid w:val="00B72A43"/>
    <w:rsid w:val="00BA7B5F"/>
    <w:rsid w:val="00BB755A"/>
    <w:rsid w:val="00BC457C"/>
    <w:rsid w:val="00BD1F5A"/>
    <w:rsid w:val="00BE0A95"/>
    <w:rsid w:val="00C11DAF"/>
    <w:rsid w:val="00C23983"/>
    <w:rsid w:val="00C30A6B"/>
    <w:rsid w:val="00C35BBF"/>
    <w:rsid w:val="00C37340"/>
    <w:rsid w:val="00C77B58"/>
    <w:rsid w:val="00C862E1"/>
    <w:rsid w:val="00CB4624"/>
    <w:rsid w:val="00CC105F"/>
    <w:rsid w:val="00CE7ADD"/>
    <w:rsid w:val="00CF61DE"/>
    <w:rsid w:val="00CF698D"/>
    <w:rsid w:val="00D501F4"/>
    <w:rsid w:val="00D505A1"/>
    <w:rsid w:val="00D614F2"/>
    <w:rsid w:val="00D63EDC"/>
    <w:rsid w:val="00D76509"/>
    <w:rsid w:val="00D80934"/>
    <w:rsid w:val="00D9575D"/>
    <w:rsid w:val="00DB342D"/>
    <w:rsid w:val="00DB7EC1"/>
    <w:rsid w:val="00DC35C2"/>
    <w:rsid w:val="00DD0D8E"/>
    <w:rsid w:val="00DD1221"/>
    <w:rsid w:val="00DD6A84"/>
    <w:rsid w:val="00E06DB3"/>
    <w:rsid w:val="00E10D59"/>
    <w:rsid w:val="00E37C57"/>
    <w:rsid w:val="00E66F83"/>
    <w:rsid w:val="00E85D66"/>
    <w:rsid w:val="00EA791C"/>
    <w:rsid w:val="00EF6A7E"/>
    <w:rsid w:val="00F04008"/>
    <w:rsid w:val="00F22EF2"/>
    <w:rsid w:val="00F73676"/>
    <w:rsid w:val="00FC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14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88"/>
    <w:rPr>
      <w:rFonts w:ascii="Tahoma" w:hAnsi="Tahoma" w:cs="Tahoma"/>
      <w:sz w:val="16"/>
      <w:szCs w:val="16"/>
    </w:rPr>
  </w:style>
  <w:style w:type="paragraph" w:styleId="a6">
    <w:name w:val="Note Heading"/>
    <w:basedOn w:val="a"/>
    <w:next w:val="a"/>
    <w:link w:val="a7"/>
    <w:rsid w:val="00BE0A9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Заголовок записки Знак"/>
    <w:basedOn w:val="a0"/>
    <w:link w:val="a6"/>
    <w:rsid w:val="00BE0A9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List Paragraph"/>
    <w:basedOn w:val="a"/>
    <w:uiPriority w:val="34"/>
    <w:qFormat/>
    <w:rsid w:val="00915C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1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D809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Без интервала1"/>
    <w:rsid w:val="00B72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3"/>
    <w:uiPriority w:val="59"/>
    <w:rsid w:val="0068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13"/>
    <w:semiHidden/>
    <w:unhideWhenUsed/>
    <w:rsid w:val="00BD1F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BD1F5A"/>
  </w:style>
  <w:style w:type="character" w:customStyle="1" w:styleId="13">
    <w:name w:val="Основной текст Знак1"/>
    <w:link w:val="a9"/>
    <w:semiHidden/>
    <w:locked/>
    <w:rsid w:val="00BD1F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04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14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A88"/>
    <w:rPr>
      <w:rFonts w:ascii="Tahoma" w:hAnsi="Tahoma" w:cs="Tahoma"/>
      <w:sz w:val="16"/>
      <w:szCs w:val="16"/>
    </w:rPr>
  </w:style>
  <w:style w:type="paragraph" w:styleId="a6">
    <w:name w:val="Note Heading"/>
    <w:basedOn w:val="a"/>
    <w:next w:val="a"/>
    <w:link w:val="a7"/>
    <w:rsid w:val="00BE0A9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Заголовок записки Знак"/>
    <w:basedOn w:val="a0"/>
    <w:link w:val="a6"/>
    <w:rsid w:val="00BE0A9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List Paragraph"/>
    <w:basedOn w:val="a"/>
    <w:uiPriority w:val="34"/>
    <w:qFormat/>
    <w:rsid w:val="00915C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1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D809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Без интервала1"/>
    <w:rsid w:val="00B72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3"/>
    <w:uiPriority w:val="59"/>
    <w:rsid w:val="0068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13"/>
    <w:semiHidden/>
    <w:unhideWhenUsed/>
    <w:rsid w:val="00BD1F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BD1F5A"/>
  </w:style>
  <w:style w:type="character" w:customStyle="1" w:styleId="13">
    <w:name w:val="Основной текст Знак1"/>
    <w:link w:val="a9"/>
    <w:semiHidden/>
    <w:locked/>
    <w:rsid w:val="00BD1F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04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zorova_KE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Прозорова Кристина Эдуардовна</cp:lastModifiedBy>
  <cp:revision>19</cp:revision>
  <cp:lastPrinted>2019-02-08T05:12:00Z</cp:lastPrinted>
  <dcterms:created xsi:type="dcterms:W3CDTF">2017-11-02T06:30:00Z</dcterms:created>
  <dcterms:modified xsi:type="dcterms:W3CDTF">2019-12-07T09:25:00Z</dcterms:modified>
</cp:coreProperties>
</file>