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0A" w:rsidRPr="00E21F0A" w:rsidRDefault="00E21F0A" w:rsidP="00E21F0A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r w:rsidRPr="00E21F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Извещение о проведении государственной кадастровой оценки объектов недвижимости в 2019 году</w:t>
      </w:r>
    </w:p>
    <w:p w:rsidR="00E21F0A" w:rsidRPr="00E21F0A" w:rsidRDefault="00E21F0A" w:rsidP="00E21F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E21F0A" w:rsidRPr="00E21F0A" w:rsidRDefault="00E21F0A" w:rsidP="00E21F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Департамент по управлению государственным имуществом Ханты-Мансийского автономного округа – </w:t>
      </w:r>
      <w:proofErr w:type="spellStart"/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Югры</w:t>
      </w:r>
      <w:proofErr w:type="spellEnd"/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(далее – Департамент) извещает о проведении в 2019 году государственной кадастровой оценки объектов недвижимости (вид недвижимости – объекты капитального строительства) на территории Ханты-Мансийского автономного округа – </w:t>
      </w:r>
      <w:proofErr w:type="spellStart"/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Югры</w:t>
      </w:r>
      <w:proofErr w:type="spellEnd"/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E21F0A" w:rsidRPr="00E21F0A" w:rsidRDefault="00E21F0A" w:rsidP="00E21F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Решение о проведении в 2019 году государственной кадастровой оценки принято Департаментом 12 января 2018 года (распоряжение Департамента № 13-Р-7 «О проведении государственной кадастровой оценки»).</w:t>
      </w:r>
    </w:p>
    <w:p w:rsidR="00E21F0A" w:rsidRPr="00E21F0A" w:rsidRDefault="00E21F0A" w:rsidP="00E21F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целях сбора и обработки информации, необходимой для определения кадастровой стоимости, правообладатели объектов недвижимости вправе предоставить декларации о характеристиках соответствующих объектов недвижимости (далее – декларации) не позднее 1 января 2019 года.</w:t>
      </w:r>
    </w:p>
    <w:p w:rsidR="00E21F0A" w:rsidRPr="00E21F0A" w:rsidRDefault="00E21F0A" w:rsidP="00E21F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Декларации принимает государственное бюджетное учреждение Ханты-Мансийского автономного округа – </w:t>
      </w:r>
      <w:proofErr w:type="spellStart"/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Югры</w:t>
      </w:r>
      <w:proofErr w:type="spellEnd"/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«Центр имущественных отношений» по адресу: 628012, город Ханты-Мансийск, ул. Коминтерна, д. 23, </w:t>
      </w:r>
      <w:proofErr w:type="spellStart"/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каб</w:t>
      </w:r>
      <w:proofErr w:type="spellEnd"/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 31, телефон: (3467) 32-38-04, факс: (3467) 32-38-04, адрес электронной почты: </w:t>
      </w:r>
      <w:hyperlink r:id="rId4" w:history="1">
        <w:r w:rsidRPr="00E21F0A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fondim86@mail.ru</w:t>
        </w:r>
      </w:hyperlink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график работы: понедельник 9.00 - 18.00; вторник – пятница 9.00 - 17.00; перерыв с 13.00 до 14.00; суббота, воскресенье – выходные дни.     Выходные и нерабочие праздничные дни устанавливаются в соответствии с Трудовым кодексом Российской Федерации.</w:t>
      </w:r>
    </w:p>
    <w:p w:rsidR="00E21F0A" w:rsidRPr="00E21F0A" w:rsidRDefault="00E21F0A" w:rsidP="00E21F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Форма декларации о характеристиках объекта недвижимости и порядок ее рассмотрения утверждены Приказом Министерства экономического развития Российской Федерации от 27 декабря 2016 года № 846 «Об утверждении Порядка рассмотрения декларации о характеристиках объекта недвижимости, в том числе ее формы».</w:t>
      </w:r>
    </w:p>
    <w:p w:rsidR="00E21F0A" w:rsidRPr="00E21F0A" w:rsidRDefault="00E21F0A" w:rsidP="00E21F0A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Приказ Министерства экономического развития Российской Федерации от 27 декабря 2016 года № 846 «Об утверждении Порядка рассмотрения декларации о характеристиках объекта недвижимости, в том числе ее формы» можно </w:t>
      </w:r>
      <w:hyperlink r:id="rId5" w:history="1">
        <w:r w:rsidRPr="00E21F0A">
          <w:rPr>
            <w:rFonts w:ascii="Times New Roman" w:eastAsia="Times New Roman" w:hAnsi="Times New Roman" w:cs="Times New Roman"/>
            <w:color w:val="008ACF"/>
            <w:sz w:val="28"/>
            <w:szCs w:val="28"/>
            <w:lang w:eastAsia="ru-RU"/>
          </w:rPr>
          <w:t>скачать здесь</w:t>
        </w:r>
      </w:hyperlink>
      <w:r w:rsidRPr="00E21F0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4C4894" w:rsidRPr="00E21F0A" w:rsidRDefault="004C4894">
      <w:pPr>
        <w:rPr>
          <w:rFonts w:ascii="Times New Roman" w:hAnsi="Times New Roman" w:cs="Times New Roman"/>
          <w:sz w:val="28"/>
          <w:szCs w:val="28"/>
        </w:rPr>
      </w:pPr>
    </w:p>
    <w:sectPr w:rsidR="004C4894" w:rsidRPr="00E21F0A" w:rsidSect="004C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21F0A"/>
    <w:rsid w:val="004C4894"/>
    <w:rsid w:val="00E21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894"/>
  </w:style>
  <w:style w:type="paragraph" w:styleId="3">
    <w:name w:val="heading 3"/>
    <w:basedOn w:val="a"/>
    <w:link w:val="30"/>
    <w:uiPriority w:val="9"/>
    <w:qFormat/>
    <w:rsid w:val="00E21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21F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21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1F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gosim.admhmao.ru/deyatelnost/vlozheniya/991973/prikaz-ministerstva-ekonomicheskogo-razvitiya-rossiyskoy-federatsii-ot-27-dekabrya-2016-goda-846-ob-" TargetMode="External"/><Relationship Id="rId4" Type="http://schemas.openxmlformats.org/officeDocument/2006/relationships/hyperlink" Target="mailto:fondim8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Толкачева Лариса Ивановна</dc:creator>
  <cp:lastModifiedBy>Толкачева Лариса Ивановна</cp:lastModifiedBy>
  <cp:revision>1</cp:revision>
  <cp:lastPrinted>2018-02-13T07:45:00Z</cp:lastPrinted>
  <dcterms:created xsi:type="dcterms:W3CDTF">2018-02-13T07:43:00Z</dcterms:created>
  <dcterms:modified xsi:type="dcterms:W3CDTF">2018-02-13T07:45:00Z</dcterms:modified>
</cp:coreProperties>
</file>