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51" w:rsidRDefault="002B1E51" w:rsidP="002B1E51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6.05pt;margin-top:-31.95pt;width:191.45pt;height:118.3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filled="f" stroked="f">
            <v:textbox style="mso-next-textbox:#Надпись 2;mso-fit-shape-to-text:t">
              <w:txbxContent>
                <w:p w:rsidR="002B1E51" w:rsidRPr="002B1E51" w:rsidRDefault="002B1E51" w:rsidP="002B1E51">
                  <w:pPr>
                    <w:jc w:val="right"/>
                    <w:rPr>
                      <w:b/>
                    </w:rPr>
                  </w:pPr>
                  <w:r w:rsidRPr="002B1E51">
                    <w:rPr>
                      <w:b/>
                    </w:rPr>
                    <w:t>Регистр</w:t>
                  </w:r>
                </w:p>
                <w:p w:rsidR="002B1E51" w:rsidRDefault="002B1E51" w:rsidP="002B1E51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Проект</w:t>
                  </w:r>
                </w:p>
                <w:p w:rsidR="002B1E51" w:rsidRDefault="002B1E51"/>
              </w:txbxContent>
            </v:textbox>
          </v:shape>
        </w:pict>
      </w:r>
      <w:r>
        <w:rPr>
          <w:noProof/>
        </w:rP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310237AF" wp14:editId="3D1EF47D">
            <wp:extent cx="5810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</w:t>
      </w:r>
    </w:p>
    <w:p w:rsidR="002B1E51" w:rsidRDefault="002B1E51" w:rsidP="002B1E51">
      <w:pPr>
        <w:keepNext/>
        <w:jc w:val="center"/>
        <w:outlineLvl w:val="4"/>
        <w:rPr>
          <w:sz w:val="32"/>
          <w:szCs w:val="20"/>
        </w:rPr>
      </w:pPr>
      <w:r>
        <w:rPr>
          <w:sz w:val="32"/>
        </w:rPr>
        <w:t>АДМИНИСТРАЦИЯ ГОРОДА ЮГОРСКА</w:t>
      </w:r>
    </w:p>
    <w:p w:rsidR="002B1E51" w:rsidRDefault="002B1E51" w:rsidP="002B1E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2B1E51" w:rsidRDefault="002B1E51" w:rsidP="002B1E51">
      <w:pPr>
        <w:jc w:val="center"/>
        <w:rPr>
          <w:sz w:val="28"/>
          <w:szCs w:val="28"/>
        </w:rPr>
      </w:pPr>
    </w:p>
    <w:p w:rsidR="002B1E51" w:rsidRDefault="002B1E51" w:rsidP="002B1E51">
      <w:pPr>
        <w:keepNext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 </w:t>
      </w:r>
    </w:p>
    <w:p w:rsidR="002B1E51" w:rsidRDefault="002B1E51" w:rsidP="002B1E51">
      <w:pPr>
        <w:rPr>
          <w:sz w:val="20"/>
          <w:szCs w:val="20"/>
        </w:rPr>
      </w:pPr>
    </w:p>
    <w:p w:rsidR="002B1E51" w:rsidRDefault="002B1E51" w:rsidP="002B1E51">
      <w:pPr>
        <w:jc w:val="center"/>
        <w:rPr>
          <w:noProof/>
        </w:rPr>
      </w:pPr>
    </w:p>
    <w:p w:rsidR="002B1E51" w:rsidRDefault="002B1E51" w:rsidP="002B1E51">
      <w:pPr>
        <w:jc w:val="center"/>
      </w:pPr>
    </w:p>
    <w:p w:rsidR="002B1E51" w:rsidRDefault="002B1E51" w:rsidP="002B1E51">
      <w:pPr>
        <w:jc w:val="center"/>
        <w:rPr>
          <w:sz w:val="36"/>
          <w:szCs w:val="36"/>
        </w:rPr>
      </w:pPr>
    </w:p>
    <w:p w:rsidR="002B1E51" w:rsidRDefault="002B1E51" w:rsidP="002B1E51">
      <w:pPr>
        <w:jc w:val="center"/>
        <w:rPr>
          <w:sz w:val="36"/>
          <w:szCs w:val="36"/>
        </w:rPr>
      </w:pPr>
    </w:p>
    <w:p w:rsidR="002B1E51" w:rsidRDefault="002B1E51" w:rsidP="002B1E51">
      <w:pPr>
        <w:pStyle w:val="33"/>
        <w:rPr>
          <w:sz w:val="24"/>
          <w:szCs w:val="24"/>
        </w:rPr>
      </w:pPr>
      <w:r>
        <w:rPr>
          <w:sz w:val="24"/>
        </w:rPr>
        <w:t>от </w:t>
      </w:r>
      <w:r>
        <w:rPr>
          <w:sz w:val="24"/>
          <w:u w:val="single"/>
        </w:rPr>
        <w:t>_______________</w:t>
      </w:r>
      <w:r>
        <w:rPr>
          <w:sz w:val="24"/>
        </w:rPr>
        <w:t xml:space="preserve">                                                                                                      № </w:t>
      </w:r>
      <w:r>
        <w:rPr>
          <w:sz w:val="24"/>
          <w:u w:val="single"/>
        </w:rPr>
        <w:t>_______</w:t>
      </w:r>
    </w:p>
    <w:p w:rsidR="002B1E51" w:rsidRDefault="002B1E51" w:rsidP="002B1E51">
      <w:pPr>
        <w:rPr>
          <w:color w:val="000000"/>
        </w:rPr>
      </w:pPr>
    </w:p>
    <w:p w:rsidR="002B1E51" w:rsidRDefault="002B1E51" w:rsidP="002B1E51">
      <w:pPr>
        <w:rPr>
          <w:color w:val="000000"/>
        </w:rPr>
      </w:pPr>
    </w:p>
    <w:p w:rsidR="002B1E51" w:rsidRDefault="002B1E51" w:rsidP="002B1E51">
      <w:pPr>
        <w:rPr>
          <w:color w:val="000000"/>
        </w:rPr>
      </w:pPr>
    </w:p>
    <w:p w:rsidR="002B1E51" w:rsidRDefault="002B1E51" w:rsidP="002B1E51">
      <w:pPr>
        <w:rPr>
          <w:color w:val="000000"/>
        </w:rPr>
      </w:pPr>
      <w:r>
        <w:rPr>
          <w:color w:val="000000"/>
        </w:rPr>
        <w:t xml:space="preserve">Об утверждении </w:t>
      </w:r>
      <w:proofErr w:type="gramStart"/>
      <w:r>
        <w:rPr>
          <w:color w:val="000000"/>
        </w:rPr>
        <w:t>лесохозяйственного</w:t>
      </w:r>
      <w:proofErr w:type="gramEnd"/>
    </w:p>
    <w:p w:rsidR="002B1E51" w:rsidRDefault="002B1E51" w:rsidP="002B1E51">
      <w:pPr>
        <w:rPr>
          <w:color w:val="000000"/>
        </w:rPr>
      </w:pPr>
      <w:r>
        <w:rPr>
          <w:color w:val="000000"/>
        </w:rPr>
        <w:t xml:space="preserve">регламента городских  лесов,  расположенных </w:t>
      </w:r>
    </w:p>
    <w:p w:rsidR="002B1E51" w:rsidRDefault="002B1E51" w:rsidP="002B1E51">
      <w:pPr>
        <w:rPr>
          <w:color w:val="000000"/>
        </w:rPr>
      </w:pPr>
      <w:r>
        <w:rPr>
          <w:color w:val="000000"/>
        </w:rPr>
        <w:t xml:space="preserve">на территории муниципального образования </w:t>
      </w:r>
    </w:p>
    <w:p w:rsidR="002B1E51" w:rsidRDefault="002B1E51" w:rsidP="002B1E51">
      <w:pPr>
        <w:rPr>
          <w:color w:val="000000"/>
        </w:rPr>
      </w:pPr>
      <w:r>
        <w:rPr>
          <w:color w:val="000000"/>
        </w:rPr>
        <w:t>городской округ город  Югорск</w:t>
      </w:r>
    </w:p>
    <w:p w:rsidR="002B1E51" w:rsidRDefault="002B1E51" w:rsidP="002B1E51">
      <w:pPr>
        <w:rPr>
          <w:color w:val="000000"/>
        </w:rPr>
      </w:pPr>
    </w:p>
    <w:p w:rsidR="002B1E51" w:rsidRDefault="002B1E51" w:rsidP="002B1E51">
      <w:pPr>
        <w:rPr>
          <w:color w:val="000000"/>
        </w:rPr>
      </w:pPr>
    </w:p>
    <w:p w:rsidR="002B1E51" w:rsidRDefault="002B1E51" w:rsidP="002B1E51">
      <w:pPr>
        <w:rPr>
          <w:color w:val="000000"/>
        </w:rPr>
      </w:pPr>
    </w:p>
    <w:p w:rsidR="002B1E51" w:rsidRDefault="002B1E51" w:rsidP="002B1E51">
      <w:pPr>
        <w:ind w:firstLine="567"/>
        <w:jc w:val="both"/>
      </w:pPr>
      <w:r>
        <w:t>В соответствии со статьей 87 Лесного кодекса Российской Федерации:</w:t>
      </w:r>
    </w:p>
    <w:p w:rsidR="002B1E51" w:rsidRDefault="002B1E51" w:rsidP="002B1E51">
      <w:pPr>
        <w:ind w:firstLine="567"/>
        <w:jc w:val="both"/>
        <w:rPr>
          <w:color w:val="000000"/>
        </w:rPr>
      </w:pPr>
      <w:r>
        <w:t xml:space="preserve">1. Утвердить </w:t>
      </w:r>
      <w:r>
        <w:rPr>
          <w:color w:val="000000"/>
        </w:rPr>
        <w:t>лесохозяйственный регламент городских  лесов, расположенных на те</w:t>
      </w:r>
      <w:r>
        <w:rPr>
          <w:color w:val="000000"/>
        </w:rPr>
        <w:t>р</w:t>
      </w:r>
      <w:r>
        <w:rPr>
          <w:color w:val="000000"/>
        </w:rPr>
        <w:t xml:space="preserve">ритории муниципального образования городской округ  город </w:t>
      </w:r>
      <w:proofErr w:type="spellStart"/>
      <w:r>
        <w:rPr>
          <w:color w:val="000000"/>
        </w:rPr>
        <w:t>Югорска</w:t>
      </w:r>
      <w:proofErr w:type="spellEnd"/>
      <w:r>
        <w:rPr>
          <w:color w:val="000000"/>
        </w:rPr>
        <w:t xml:space="preserve"> (приложение).</w:t>
      </w:r>
    </w:p>
    <w:p w:rsidR="002B1E51" w:rsidRDefault="002B1E51" w:rsidP="002B1E5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Признать утратившим силу постановление администрации города </w:t>
      </w:r>
      <w:proofErr w:type="spellStart"/>
      <w:r>
        <w:rPr>
          <w:color w:val="000000"/>
        </w:rPr>
        <w:t>Югорска</w:t>
      </w:r>
      <w:proofErr w:type="spellEnd"/>
      <w:r>
        <w:rPr>
          <w:color w:val="000000"/>
        </w:rPr>
        <w:t xml:space="preserve"> от 17.10.2012 № 2644 «Об утверждении лесохозяйственного регламента городских лесов города </w:t>
      </w:r>
      <w:proofErr w:type="spellStart"/>
      <w:r>
        <w:rPr>
          <w:color w:val="000000"/>
        </w:rPr>
        <w:t>Югорска</w:t>
      </w:r>
      <w:proofErr w:type="spellEnd"/>
      <w:r>
        <w:rPr>
          <w:color w:val="000000"/>
        </w:rPr>
        <w:t>».</w:t>
      </w:r>
    </w:p>
    <w:p w:rsidR="002B1E51" w:rsidRDefault="002B1E51" w:rsidP="002B1E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3. Опубликовать постановление в официальном печатном издании города </w:t>
      </w:r>
      <w:proofErr w:type="spellStart"/>
      <w:r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>.</w:t>
      </w:r>
    </w:p>
    <w:p w:rsidR="002B1E51" w:rsidRDefault="002B1E51" w:rsidP="002B1E51">
      <w:pPr>
        <w:ind w:firstLine="567"/>
        <w:jc w:val="both"/>
      </w:pPr>
      <w:r>
        <w:rPr>
          <w:rFonts w:eastAsia="Calibri"/>
          <w:lang w:eastAsia="en-US"/>
        </w:rPr>
        <w:t>4. Настоящее постановление вступает в силу после его  официального опубликования</w:t>
      </w:r>
      <w:r>
        <w:rPr>
          <w:lang w:eastAsia="ar-SA"/>
        </w:rPr>
        <w:t>.</w:t>
      </w:r>
    </w:p>
    <w:p w:rsidR="002B1E51" w:rsidRDefault="002B1E51" w:rsidP="002B1E51">
      <w:pPr>
        <w:ind w:firstLine="567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</w:t>
      </w:r>
      <w:r>
        <w:t>и</w:t>
      </w:r>
      <w:r>
        <w:t xml:space="preserve">нистрации города </w:t>
      </w:r>
      <w:proofErr w:type="spellStart"/>
      <w:r>
        <w:t>Югорска</w:t>
      </w:r>
      <w:proofErr w:type="spellEnd"/>
      <w:r>
        <w:t xml:space="preserve"> С.Д. </w:t>
      </w:r>
      <w:proofErr w:type="spellStart"/>
      <w:r>
        <w:t>Голина</w:t>
      </w:r>
      <w:proofErr w:type="spellEnd"/>
      <w:r>
        <w:t>.</w:t>
      </w:r>
    </w:p>
    <w:p w:rsidR="002B1E51" w:rsidRDefault="002B1E51" w:rsidP="002B1E51">
      <w:pPr>
        <w:pStyle w:val="310"/>
        <w:rPr>
          <w:b/>
          <w:sz w:val="24"/>
          <w:szCs w:val="24"/>
        </w:rPr>
      </w:pPr>
    </w:p>
    <w:p w:rsidR="002B1E51" w:rsidRDefault="002B1E51" w:rsidP="002B1E51">
      <w:pPr>
        <w:pStyle w:val="3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Р.З. Салахов</w:t>
      </w:r>
    </w:p>
    <w:p w:rsidR="002B1E51" w:rsidRDefault="002B1E51" w:rsidP="002B1E51">
      <w:pPr>
        <w:pStyle w:val="310"/>
        <w:rPr>
          <w:b/>
          <w:sz w:val="24"/>
          <w:szCs w:val="24"/>
        </w:rPr>
      </w:pPr>
    </w:p>
    <w:p w:rsidR="002B1E51" w:rsidRDefault="002B1E51" w:rsidP="002B1E51">
      <w:pPr>
        <w:rPr>
          <w:sz w:val="20"/>
          <w:szCs w:val="20"/>
        </w:rPr>
      </w:pPr>
    </w:p>
    <w:p w:rsidR="002B1E51" w:rsidRDefault="002B1E51">
      <w:pPr>
        <w:rPr>
          <w:b/>
          <w:bCs/>
          <w:sz w:val="28"/>
          <w:szCs w:val="28"/>
        </w:rPr>
      </w:pPr>
    </w:p>
    <w:p w:rsidR="002B1E51" w:rsidRDefault="002B1E51">
      <w:pPr>
        <w:rPr>
          <w:b/>
          <w:bCs/>
          <w:sz w:val="28"/>
          <w:szCs w:val="28"/>
        </w:rPr>
      </w:pPr>
    </w:p>
    <w:p w:rsidR="002B1E51" w:rsidRDefault="002B1E51">
      <w:pPr>
        <w:rPr>
          <w:b/>
          <w:bCs/>
          <w:sz w:val="28"/>
          <w:szCs w:val="28"/>
        </w:rPr>
      </w:pPr>
    </w:p>
    <w:p w:rsidR="002B1E51" w:rsidRDefault="002B1E51">
      <w:pPr>
        <w:rPr>
          <w:b/>
          <w:bCs/>
          <w:sz w:val="28"/>
          <w:szCs w:val="28"/>
        </w:rPr>
      </w:pPr>
    </w:p>
    <w:p w:rsidR="002B1E51" w:rsidRDefault="002B1E51">
      <w:pPr>
        <w:rPr>
          <w:b/>
          <w:bCs/>
          <w:sz w:val="28"/>
          <w:szCs w:val="28"/>
        </w:rPr>
      </w:pPr>
    </w:p>
    <w:p w:rsidR="002B1E51" w:rsidRDefault="002B1E51">
      <w:pPr>
        <w:rPr>
          <w:b/>
          <w:bCs/>
          <w:sz w:val="28"/>
          <w:szCs w:val="28"/>
        </w:rPr>
      </w:pPr>
    </w:p>
    <w:p w:rsidR="002B1E51" w:rsidRDefault="002B1E51">
      <w:pPr>
        <w:rPr>
          <w:b/>
          <w:bCs/>
          <w:sz w:val="28"/>
          <w:szCs w:val="28"/>
        </w:rPr>
      </w:pPr>
    </w:p>
    <w:p w:rsidR="002B1E51" w:rsidRDefault="002B1E51">
      <w:pPr>
        <w:rPr>
          <w:b/>
          <w:bCs/>
          <w:sz w:val="28"/>
          <w:szCs w:val="28"/>
        </w:rPr>
      </w:pPr>
    </w:p>
    <w:p w:rsidR="002B1E51" w:rsidRDefault="002B1E51">
      <w:pPr>
        <w:rPr>
          <w:b/>
          <w:bCs/>
          <w:sz w:val="28"/>
          <w:szCs w:val="28"/>
        </w:rPr>
      </w:pPr>
      <w:bookmarkStart w:id="0" w:name="_GoBack"/>
      <w:bookmarkEnd w:id="0"/>
    </w:p>
    <w:p w:rsidR="00083D01" w:rsidRPr="00830422" w:rsidRDefault="002B1E51" w:rsidP="002B1E51">
      <w:pPr>
        <w:widowControl w:val="0"/>
        <w:tabs>
          <w:tab w:val="left" w:pos="120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</w:t>
      </w: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Pr="00830422" w:rsidRDefault="00E24E1B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AA6AF8" w:rsidRPr="00830422" w:rsidRDefault="00AA6AF8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A707BA" w:rsidRDefault="00E53BF7" w:rsidP="00830422">
      <w:pPr>
        <w:pStyle w:val="11"/>
        <w:spacing w:line="360" w:lineRule="auto"/>
        <w:ind w:right="-83"/>
        <w:jc w:val="center"/>
        <w:rPr>
          <w:b/>
          <w:bCs/>
          <w:sz w:val="44"/>
          <w:szCs w:val="36"/>
        </w:rPr>
      </w:pPr>
      <w:r w:rsidRPr="00A707BA">
        <w:rPr>
          <w:b/>
          <w:bCs/>
          <w:sz w:val="48"/>
          <w:szCs w:val="36"/>
        </w:rPr>
        <w:t>ЛЕСОХОЗЯЙСТВЕННЫЙ РЕГЛАМЕНТ</w:t>
      </w:r>
    </w:p>
    <w:p w:rsidR="00A707BA" w:rsidRDefault="00E53BF7" w:rsidP="00830422">
      <w:pPr>
        <w:pStyle w:val="aa"/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07BA">
        <w:rPr>
          <w:rFonts w:ascii="Times New Roman" w:hAnsi="Times New Roman" w:cs="Times New Roman"/>
          <w:b/>
          <w:bCs/>
          <w:sz w:val="40"/>
          <w:szCs w:val="36"/>
        </w:rPr>
        <w:t>ГОРОДСКИХ ЛЕСОВ</w:t>
      </w:r>
      <w:r w:rsidR="00A707BA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</w:p>
    <w:p w:rsidR="00A707BA" w:rsidRDefault="00A707BA" w:rsidP="00830422">
      <w:pPr>
        <w:pStyle w:val="aa"/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proofErr w:type="gramStart"/>
      <w:r w:rsidRPr="00A707BA">
        <w:rPr>
          <w:rFonts w:ascii="Times New Roman" w:hAnsi="Times New Roman" w:cs="Times New Roman"/>
          <w:b/>
          <w:bCs/>
          <w:sz w:val="32"/>
          <w:szCs w:val="36"/>
        </w:rPr>
        <w:t>РАСПОЛОЖЕННЫХ</w:t>
      </w:r>
      <w:proofErr w:type="gramEnd"/>
      <w:r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="00B11326" w:rsidRPr="00B11326">
        <w:rPr>
          <w:rFonts w:ascii="Times New Roman" w:hAnsi="Times New Roman" w:cs="Times New Roman"/>
          <w:b/>
          <w:bCs/>
          <w:sz w:val="32"/>
          <w:szCs w:val="36"/>
        </w:rPr>
        <w:t xml:space="preserve">НА ТЕРРИТОРИИ </w:t>
      </w:r>
    </w:p>
    <w:p w:rsidR="00B11326" w:rsidRPr="00B11326" w:rsidRDefault="00B11326" w:rsidP="00830422">
      <w:pPr>
        <w:pStyle w:val="aa"/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B11326">
        <w:rPr>
          <w:rFonts w:ascii="Times New Roman" w:hAnsi="Times New Roman" w:cs="Times New Roman"/>
          <w:b/>
          <w:bCs/>
          <w:sz w:val="32"/>
          <w:szCs w:val="36"/>
        </w:rPr>
        <w:t xml:space="preserve">МУНИЦИПАЛЬНОГО ОБРАЗОВАНИЯ </w:t>
      </w:r>
    </w:p>
    <w:p w:rsidR="00B11326" w:rsidRPr="00A707BA" w:rsidRDefault="00B11326" w:rsidP="00830422">
      <w:pPr>
        <w:pStyle w:val="aa"/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36"/>
        </w:rPr>
      </w:pPr>
      <w:r w:rsidRPr="00A707BA">
        <w:rPr>
          <w:rFonts w:ascii="Times New Roman" w:hAnsi="Times New Roman" w:cs="Times New Roman"/>
          <w:b/>
          <w:bCs/>
          <w:sz w:val="44"/>
          <w:szCs w:val="36"/>
        </w:rPr>
        <w:t xml:space="preserve">ГОРОДСКОЙ ОКРУГ </w:t>
      </w:r>
      <w:r w:rsidR="00C141C8">
        <w:rPr>
          <w:rFonts w:ascii="Times New Roman" w:hAnsi="Times New Roman" w:cs="Times New Roman"/>
          <w:b/>
          <w:bCs/>
          <w:sz w:val="44"/>
          <w:szCs w:val="36"/>
        </w:rPr>
        <w:t xml:space="preserve">ГОРОД </w:t>
      </w:r>
      <w:r w:rsidRPr="00A707BA">
        <w:rPr>
          <w:rFonts w:ascii="Times New Roman" w:hAnsi="Times New Roman" w:cs="Times New Roman"/>
          <w:b/>
          <w:bCs/>
          <w:sz w:val="44"/>
          <w:szCs w:val="36"/>
        </w:rPr>
        <w:t>ЮГОРСК</w:t>
      </w:r>
    </w:p>
    <w:p w:rsidR="00E53BF7" w:rsidRPr="00B11326" w:rsidRDefault="00E53BF7" w:rsidP="00830422">
      <w:pPr>
        <w:pStyle w:val="aa"/>
        <w:widowControl w:val="0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E53BF7" w:rsidRPr="00830422" w:rsidRDefault="00E53BF7" w:rsidP="00830422">
      <w:pPr>
        <w:pStyle w:val="aa"/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Pr="00F374EE" w:rsidRDefault="00E24E1B" w:rsidP="00E24E1B">
      <w:pPr>
        <w:tabs>
          <w:tab w:val="left" w:pos="426"/>
        </w:tabs>
        <w:spacing w:line="276" w:lineRule="auto"/>
        <w:jc w:val="center"/>
        <w:rPr>
          <w:sz w:val="26"/>
        </w:rPr>
      </w:pPr>
      <w:r w:rsidRPr="00F374EE">
        <w:rPr>
          <w:b/>
          <w:sz w:val="28"/>
        </w:rPr>
        <w:t>ПОЯСНИТЕЛЬНАЯ ЗАПИСКА</w:t>
      </w:r>
    </w:p>
    <w:p w:rsidR="00E53BF7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Default="00E24E1B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Default="00E24E1B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Default="00E24E1B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Default="00E24E1B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Default="00E24E1B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Default="00E24E1B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24E1B" w:rsidRPr="00830422" w:rsidRDefault="00E24E1B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830422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Default="00E53BF7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B23C0" w:rsidRDefault="00EB23C0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B23C0" w:rsidRDefault="00EB23C0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B23C0" w:rsidRDefault="00EB23C0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B11326" w:rsidRDefault="00B11326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B11326" w:rsidRDefault="00B11326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E53BF7" w:rsidRPr="00830422" w:rsidRDefault="003C2F16" w:rsidP="00830422">
      <w:pPr>
        <w:widowControl w:val="0"/>
        <w:tabs>
          <w:tab w:val="left" w:pos="12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 год</w:t>
      </w:r>
    </w:p>
    <w:tbl>
      <w:tblPr>
        <w:tblStyle w:val="aff4"/>
        <w:tblW w:w="9747" w:type="dxa"/>
        <w:tblLook w:val="04A0" w:firstRow="1" w:lastRow="0" w:firstColumn="1" w:lastColumn="0" w:noHBand="0" w:noVBand="1"/>
      </w:tblPr>
      <w:tblGrid>
        <w:gridCol w:w="1101"/>
        <w:gridCol w:w="7796"/>
        <w:gridCol w:w="850"/>
      </w:tblGrid>
      <w:tr w:rsidR="00245B22" w:rsidRPr="0022714F" w:rsidTr="00C31842">
        <w:trPr>
          <w:tblHeader/>
        </w:trPr>
        <w:tc>
          <w:tcPr>
            <w:tcW w:w="1101" w:type="dxa"/>
            <w:vAlign w:val="center"/>
          </w:tcPr>
          <w:p w:rsidR="00245B22" w:rsidRPr="0022714F" w:rsidRDefault="00F57BB1" w:rsidP="00003432">
            <w:pPr>
              <w:widowControl w:val="0"/>
              <w:tabs>
                <w:tab w:val="left" w:pos="12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№ 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</w:p>
        </w:tc>
        <w:tc>
          <w:tcPr>
            <w:tcW w:w="7796" w:type="dxa"/>
            <w:vAlign w:val="center"/>
          </w:tcPr>
          <w:p w:rsidR="00245B22" w:rsidRPr="0022714F" w:rsidRDefault="00245B22" w:rsidP="00245B22">
            <w:pPr>
              <w:widowControl w:val="0"/>
              <w:tabs>
                <w:tab w:val="left" w:pos="1200"/>
              </w:tabs>
              <w:jc w:val="center"/>
              <w:rPr>
                <w:b/>
                <w:bCs/>
              </w:rPr>
            </w:pPr>
            <w:r w:rsidRPr="0022714F">
              <w:rPr>
                <w:b/>
                <w:bCs/>
              </w:rPr>
              <w:t>Содержание</w:t>
            </w:r>
          </w:p>
        </w:tc>
        <w:tc>
          <w:tcPr>
            <w:tcW w:w="850" w:type="dxa"/>
          </w:tcPr>
          <w:p w:rsidR="00245B22" w:rsidRPr="0022714F" w:rsidRDefault="0084444B" w:rsidP="00830422">
            <w:pPr>
              <w:widowControl w:val="0"/>
              <w:tabs>
                <w:tab w:val="left" w:pos="1200"/>
              </w:tabs>
              <w:jc w:val="center"/>
              <w:rPr>
                <w:b/>
                <w:bCs/>
              </w:rPr>
            </w:pPr>
            <w:r w:rsidRPr="0022714F">
              <w:rPr>
                <w:b/>
                <w:bCs/>
              </w:rPr>
              <w:t>С</w:t>
            </w:r>
            <w:r w:rsidR="00245B22" w:rsidRPr="0022714F">
              <w:rPr>
                <w:b/>
                <w:bCs/>
              </w:rPr>
              <w:t>тр</w:t>
            </w:r>
            <w:r w:rsidR="0022714F">
              <w:rPr>
                <w:b/>
                <w:bCs/>
              </w:rPr>
              <w:t>.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  <w:tc>
          <w:tcPr>
            <w:tcW w:w="7796" w:type="dxa"/>
            <w:vAlign w:val="center"/>
          </w:tcPr>
          <w:p w:rsidR="009850C7" w:rsidRPr="00245B22" w:rsidRDefault="00245B22" w:rsidP="00245B22">
            <w:pPr>
              <w:widowControl w:val="0"/>
              <w:tabs>
                <w:tab w:val="left" w:pos="1200"/>
              </w:tabs>
              <w:rPr>
                <w:b/>
                <w:bCs/>
              </w:rPr>
            </w:pPr>
            <w:r w:rsidRPr="00245B22">
              <w:rPr>
                <w:b/>
                <w:bCs/>
              </w:rPr>
              <w:t>Введение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1730D2" w:rsidP="001730D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245B22">
              <w:rPr>
                <w:b/>
                <w:bCs/>
              </w:rPr>
              <w:t>Глава 1</w:t>
            </w:r>
          </w:p>
        </w:tc>
        <w:tc>
          <w:tcPr>
            <w:tcW w:w="7796" w:type="dxa"/>
            <w:vAlign w:val="center"/>
          </w:tcPr>
          <w:p w:rsidR="009850C7" w:rsidRPr="00245B22" w:rsidRDefault="00245B22" w:rsidP="00245B22">
            <w:pPr>
              <w:widowControl w:val="0"/>
              <w:tabs>
                <w:tab w:val="left" w:pos="1200"/>
              </w:tabs>
              <w:rPr>
                <w:b/>
                <w:bCs/>
              </w:rPr>
            </w:pPr>
            <w:r w:rsidRPr="00245B22">
              <w:rPr>
                <w:b/>
                <w:bCs/>
              </w:rPr>
              <w:t>Общие сведения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</w:t>
            </w:r>
          </w:p>
        </w:tc>
        <w:tc>
          <w:tcPr>
            <w:tcW w:w="7796" w:type="dxa"/>
            <w:vAlign w:val="center"/>
          </w:tcPr>
          <w:p w:rsidR="009850C7" w:rsidRPr="00003432" w:rsidRDefault="009850C7" w:rsidP="001730D2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 xml:space="preserve">Краткая характеристика </w:t>
            </w:r>
            <w:r w:rsidR="001730D2">
              <w:rPr>
                <w:bCs/>
              </w:rPr>
              <w:t>городских лесов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1.1.1</w:t>
            </w:r>
          </w:p>
        </w:tc>
        <w:tc>
          <w:tcPr>
            <w:tcW w:w="7796" w:type="dxa"/>
            <w:vAlign w:val="center"/>
          </w:tcPr>
          <w:p w:rsidR="009850C7" w:rsidRPr="00003432" w:rsidRDefault="003C2F16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Наименование и местоположение городских лесов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1.1.2</w:t>
            </w:r>
          </w:p>
        </w:tc>
        <w:tc>
          <w:tcPr>
            <w:tcW w:w="7796" w:type="dxa"/>
            <w:vAlign w:val="center"/>
          </w:tcPr>
          <w:p w:rsidR="009850C7" w:rsidRPr="00003432" w:rsidRDefault="003C2F16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Общая площадь городских лесов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1.1.3</w:t>
            </w:r>
          </w:p>
        </w:tc>
        <w:tc>
          <w:tcPr>
            <w:tcW w:w="7796" w:type="dxa"/>
            <w:vAlign w:val="center"/>
          </w:tcPr>
          <w:p w:rsidR="009850C7" w:rsidRPr="00003432" w:rsidRDefault="003C2F16" w:rsidP="0097099D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Распределение территории  городских лесов по муниципальн</w:t>
            </w:r>
            <w:r w:rsidR="0097099D">
              <w:rPr>
                <w:bCs/>
              </w:rPr>
              <w:t xml:space="preserve">ым </w:t>
            </w:r>
            <w:r w:rsidRPr="00003432">
              <w:rPr>
                <w:bCs/>
              </w:rPr>
              <w:t>образ</w:t>
            </w:r>
            <w:r w:rsidRPr="00003432">
              <w:rPr>
                <w:bCs/>
              </w:rPr>
              <w:t>о</w:t>
            </w:r>
            <w:r w:rsidRPr="00003432">
              <w:rPr>
                <w:bCs/>
              </w:rPr>
              <w:t>вани</w:t>
            </w:r>
            <w:r w:rsidR="0097099D">
              <w:rPr>
                <w:bCs/>
              </w:rPr>
              <w:t>ям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1.1.4</w:t>
            </w:r>
          </w:p>
        </w:tc>
        <w:tc>
          <w:tcPr>
            <w:tcW w:w="7796" w:type="dxa"/>
            <w:vAlign w:val="center"/>
          </w:tcPr>
          <w:p w:rsidR="009850C7" w:rsidRPr="00003432" w:rsidRDefault="003C2F16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Распределение  городских лесов по лесорастительным зонам и лесным районам</w:t>
            </w:r>
            <w:r w:rsidR="009850C7" w:rsidRPr="00003432">
              <w:rPr>
                <w:bCs/>
              </w:rPr>
              <w:t xml:space="preserve"> и зонам лесозащитного и лесосеменного районирования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1.1.5</w:t>
            </w:r>
          </w:p>
        </w:tc>
        <w:tc>
          <w:tcPr>
            <w:tcW w:w="7796" w:type="dxa"/>
            <w:vAlign w:val="center"/>
          </w:tcPr>
          <w:p w:rsidR="009850C7" w:rsidRPr="00003432" w:rsidRDefault="003C2F16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Распределение городских лесов по целевому назначению и категориям защитных лесов</w:t>
            </w:r>
            <w:r w:rsidR="009850C7" w:rsidRPr="00003432">
              <w:rPr>
                <w:bCs/>
              </w:rPr>
              <w:t xml:space="preserve"> по кварталам или их частям, а также основания выдел</w:t>
            </w:r>
            <w:r w:rsidR="009850C7" w:rsidRPr="00003432">
              <w:rPr>
                <w:bCs/>
              </w:rPr>
              <w:t>е</w:t>
            </w:r>
            <w:r w:rsidR="009850C7" w:rsidRPr="00003432">
              <w:rPr>
                <w:bCs/>
              </w:rPr>
              <w:t>ния защитных, эксплуатационных и резервных лесов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1.1.6</w:t>
            </w:r>
          </w:p>
        </w:tc>
        <w:tc>
          <w:tcPr>
            <w:tcW w:w="7796" w:type="dxa"/>
            <w:vAlign w:val="center"/>
          </w:tcPr>
          <w:p w:rsidR="009850C7" w:rsidRPr="00003432" w:rsidRDefault="0097099D" w:rsidP="0097099D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Характеристика лесных и нелесных земель на территории городских л</w:t>
            </w:r>
            <w:r>
              <w:t>е</w:t>
            </w:r>
            <w:r>
              <w:t>сов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1.1.7</w:t>
            </w:r>
          </w:p>
        </w:tc>
        <w:tc>
          <w:tcPr>
            <w:tcW w:w="7796" w:type="dxa"/>
            <w:vAlign w:val="center"/>
          </w:tcPr>
          <w:p w:rsidR="009850C7" w:rsidRPr="00003432" w:rsidRDefault="0097099D" w:rsidP="0097099D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Характеристика имеющихся и проектируемых особо охраняемых пр</w:t>
            </w:r>
            <w:r>
              <w:t>и</w:t>
            </w:r>
            <w:r>
              <w:t>родных территорий и объектов, планов по их организации, развитию экологических сетей, сохранению биоразнообразия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9850C7" w:rsidRPr="00003432" w:rsidTr="00C31842">
        <w:tc>
          <w:tcPr>
            <w:tcW w:w="1101" w:type="dxa"/>
            <w:vAlign w:val="center"/>
          </w:tcPr>
          <w:p w:rsidR="009850C7" w:rsidRPr="00003432" w:rsidRDefault="009850C7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1.1.8</w:t>
            </w:r>
          </w:p>
        </w:tc>
        <w:tc>
          <w:tcPr>
            <w:tcW w:w="7796" w:type="dxa"/>
            <w:vAlign w:val="center"/>
          </w:tcPr>
          <w:p w:rsidR="009850C7" w:rsidRPr="00003432" w:rsidRDefault="0097099D" w:rsidP="0097099D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Характеристика проектируемых лесов национального наследия</w:t>
            </w:r>
          </w:p>
        </w:tc>
        <w:tc>
          <w:tcPr>
            <w:tcW w:w="850" w:type="dxa"/>
          </w:tcPr>
          <w:p w:rsidR="009850C7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1.1.9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Перечень видов биологического разнообразия и размеров буферных зон, подлежащих сохранению при осуществлении лесосечных работ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1.1.10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97099D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Характеристика существующих объектов лесной, лесоперерабатыва</w:t>
            </w:r>
            <w:r>
              <w:t>ю</w:t>
            </w:r>
            <w:r>
              <w:t>щей инфраструктуры, объектов, не связанных с созданием лесной и</w:t>
            </w:r>
            <w:r>
              <w:t>н</w:t>
            </w:r>
            <w:r>
              <w:t>фраструктуры, мероприятий по строительству, реконструкции и эксплу</w:t>
            </w:r>
            <w:r>
              <w:t>а</w:t>
            </w:r>
            <w:r>
              <w:t>тации указанных объектов, предусмотренных документами территор</w:t>
            </w:r>
            <w:r>
              <w:t>и</w:t>
            </w:r>
            <w:r>
              <w:t>ального планирования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1.1.11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97099D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Виды разрешенного использования лесов</w:t>
            </w:r>
            <w:r>
              <w:rPr>
                <w:bCs/>
              </w:rPr>
              <w:t xml:space="preserve"> 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97099D" w:rsidRPr="00245B22" w:rsidTr="00C31842">
        <w:tc>
          <w:tcPr>
            <w:tcW w:w="1101" w:type="dxa"/>
            <w:vAlign w:val="center"/>
          </w:tcPr>
          <w:p w:rsidR="0097099D" w:rsidRPr="00245B22" w:rsidRDefault="001730D2" w:rsidP="00003432">
            <w:pPr>
              <w:widowControl w:val="0"/>
              <w:tabs>
                <w:tab w:val="left" w:pos="1200"/>
              </w:tabs>
              <w:jc w:val="center"/>
              <w:rPr>
                <w:b/>
                <w:bCs/>
              </w:rPr>
            </w:pPr>
            <w:r w:rsidRPr="00245B22">
              <w:rPr>
                <w:b/>
                <w:bCs/>
              </w:rPr>
              <w:t>Глава 2</w:t>
            </w:r>
          </w:p>
        </w:tc>
        <w:tc>
          <w:tcPr>
            <w:tcW w:w="7796" w:type="dxa"/>
            <w:vAlign w:val="center"/>
          </w:tcPr>
          <w:p w:rsidR="0097099D" w:rsidRPr="00245B22" w:rsidRDefault="00245B22" w:rsidP="00CC0B68">
            <w:pPr>
              <w:widowControl w:val="0"/>
              <w:tabs>
                <w:tab w:val="left" w:pos="1200"/>
              </w:tabs>
              <w:rPr>
                <w:b/>
                <w:bCs/>
              </w:rPr>
            </w:pPr>
            <w:r w:rsidRPr="00245B22">
              <w:rPr>
                <w:b/>
                <w:bCs/>
              </w:rPr>
              <w:t>Нормативы, параметры и сроки использования лесов</w:t>
            </w:r>
          </w:p>
        </w:tc>
        <w:tc>
          <w:tcPr>
            <w:tcW w:w="850" w:type="dxa"/>
          </w:tcPr>
          <w:p w:rsidR="0097099D" w:rsidRPr="00245B2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</w:t>
            </w:r>
            <w:r>
              <w:rPr>
                <w:bCs/>
              </w:rPr>
              <w:t xml:space="preserve">оки использования </w:t>
            </w:r>
            <w:r w:rsidRPr="00003432">
              <w:rPr>
                <w:bCs/>
              </w:rPr>
              <w:t xml:space="preserve"> </w:t>
            </w:r>
            <w:r w:rsidR="00122C73">
              <w:rPr>
                <w:bCs/>
              </w:rPr>
              <w:t xml:space="preserve">лесов </w:t>
            </w:r>
            <w:r w:rsidRPr="00003432">
              <w:rPr>
                <w:bCs/>
              </w:rPr>
              <w:t>для заготовки др</w:t>
            </w:r>
            <w:r w:rsidRPr="00003432">
              <w:rPr>
                <w:bCs/>
              </w:rPr>
              <w:t>е</w:t>
            </w:r>
            <w:r w:rsidRPr="00003432">
              <w:rPr>
                <w:bCs/>
              </w:rPr>
              <w:t>весины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1730D2" w:rsidRPr="00003432" w:rsidTr="00C31842">
        <w:tc>
          <w:tcPr>
            <w:tcW w:w="1101" w:type="dxa"/>
            <w:vAlign w:val="center"/>
          </w:tcPr>
          <w:p w:rsidR="001730D2" w:rsidRDefault="001730D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2.1.1</w:t>
            </w:r>
          </w:p>
        </w:tc>
        <w:tc>
          <w:tcPr>
            <w:tcW w:w="7796" w:type="dxa"/>
            <w:vAlign w:val="center"/>
          </w:tcPr>
          <w:p w:rsidR="001730D2" w:rsidRDefault="001730D2" w:rsidP="001730D2">
            <w:pPr>
              <w:widowControl w:val="0"/>
              <w:tabs>
                <w:tab w:val="left" w:pos="1200"/>
              </w:tabs>
            </w:pPr>
            <w:r>
              <w:t>Расчетная лесосека для осуществления рубок спелых и перестойных ле</w:t>
            </w:r>
            <w:r>
              <w:t>с</w:t>
            </w:r>
            <w:r>
              <w:t xml:space="preserve">ных насаждений </w:t>
            </w:r>
          </w:p>
        </w:tc>
        <w:tc>
          <w:tcPr>
            <w:tcW w:w="850" w:type="dxa"/>
          </w:tcPr>
          <w:p w:rsidR="001730D2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1730D2" w:rsidRPr="00003432" w:rsidTr="00C31842">
        <w:tc>
          <w:tcPr>
            <w:tcW w:w="1101" w:type="dxa"/>
            <w:vAlign w:val="center"/>
          </w:tcPr>
          <w:p w:rsidR="001730D2" w:rsidRDefault="001730D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2.1.2</w:t>
            </w:r>
          </w:p>
        </w:tc>
        <w:tc>
          <w:tcPr>
            <w:tcW w:w="7796" w:type="dxa"/>
            <w:vAlign w:val="center"/>
          </w:tcPr>
          <w:p w:rsidR="001730D2" w:rsidRDefault="001730D2" w:rsidP="001730D2">
            <w:pPr>
              <w:widowControl w:val="0"/>
              <w:tabs>
                <w:tab w:val="left" w:pos="1200"/>
              </w:tabs>
            </w:pPr>
            <w:r>
              <w:t>Р</w:t>
            </w:r>
            <w:r w:rsidRPr="001730D2">
              <w:rPr>
                <w:vanish/>
              </w:rPr>
              <w:t>р</w:t>
            </w:r>
            <w:r>
              <w:t>асчетная лесосека (ежегодный допустимый объем изъятия древесины) для осуществления рубок средневозрастных, приспевающих, спелых, п</w:t>
            </w:r>
            <w:r>
              <w:t>е</w:t>
            </w:r>
            <w:r>
              <w:t xml:space="preserve">рестойных лесных </w:t>
            </w:r>
            <w:proofErr w:type="gramStart"/>
            <w:r>
              <w:t>насаждениях</w:t>
            </w:r>
            <w:proofErr w:type="gramEnd"/>
            <w:r>
              <w:t xml:space="preserve"> при уходе за лесами</w:t>
            </w:r>
          </w:p>
        </w:tc>
        <w:tc>
          <w:tcPr>
            <w:tcW w:w="850" w:type="dxa"/>
          </w:tcPr>
          <w:p w:rsidR="001730D2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1730D2" w:rsidRPr="00003432" w:rsidTr="00C31842">
        <w:tc>
          <w:tcPr>
            <w:tcW w:w="1101" w:type="dxa"/>
            <w:vAlign w:val="center"/>
          </w:tcPr>
          <w:p w:rsidR="001730D2" w:rsidRDefault="001730D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2.1.3</w:t>
            </w:r>
          </w:p>
        </w:tc>
        <w:tc>
          <w:tcPr>
            <w:tcW w:w="7796" w:type="dxa"/>
            <w:vAlign w:val="center"/>
          </w:tcPr>
          <w:p w:rsidR="001730D2" w:rsidRDefault="001730D2" w:rsidP="001730D2">
            <w:pPr>
              <w:widowControl w:val="0"/>
              <w:tabs>
                <w:tab w:val="left" w:pos="1200"/>
              </w:tabs>
            </w:pPr>
            <w:r>
              <w:t>Расчетная лесосека (ежегодный допустимый объем изъятия древесины) при всех видах рубок</w:t>
            </w:r>
          </w:p>
        </w:tc>
        <w:tc>
          <w:tcPr>
            <w:tcW w:w="850" w:type="dxa"/>
          </w:tcPr>
          <w:p w:rsidR="001730D2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</w:tr>
      <w:tr w:rsidR="001730D2" w:rsidRPr="00003432" w:rsidTr="00C31842">
        <w:tc>
          <w:tcPr>
            <w:tcW w:w="1101" w:type="dxa"/>
            <w:vAlign w:val="center"/>
          </w:tcPr>
          <w:p w:rsidR="001730D2" w:rsidRDefault="001730D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2.1.4</w:t>
            </w:r>
          </w:p>
        </w:tc>
        <w:tc>
          <w:tcPr>
            <w:tcW w:w="7796" w:type="dxa"/>
            <w:vAlign w:val="center"/>
          </w:tcPr>
          <w:p w:rsidR="001730D2" w:rsidRDefault="001730D2" w:rsidP="00003432">
            <w:pPr>
              <w:widowControl w:val="0"/>
              <w:tabs>
                <w:tab w:val="left" w:pos="1200"/>
              </w:tabs>
            </w:pPr>
            <w:r>
              <w:t>Возрасты рубок</w:t>
            </w:r>
          </w:p>
        </w:tc>
        <w:tc>
          <w:tcPr>
            <w:tcW w:w="850" w:type="dxa"/>
          </w:tcPr>
          <w:p w:rsidR="001730D2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1730D2" w:rsidRPr="00003432" w:rsidTr="00C31842">
        <w:tc>
          <w:tcPr>
            <w:tcW w:w="1101" w:type="dxa"/>
            <w:vAlign w:val="center"/>
          </w:tcPr>
          <w:p w:rsidR="001730D2" w:rsidRDefault="001730D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2.1.5</w:t>
            </w:r>
          </w:p>
        </w:tc>
        <w:tc>
          <w:tcPr>
            <w:tcW w:w="7796" w:type="dxa"/>
            <w:vAlign w:val="center"/>
          </w:tcPr>
          <w:p w:rsidR="001730D2" w:rsidRPr="001730D2" w:rsidRDefault="001730D2" w:rsidP="001730D2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r w:rsidRPr="001730D2">
              <w:rPr>
                <w:rFonts w:eastAsia="TimesNewRomanPSMT"/>
                <w:szCs w:val="28"/>
              </w:rPr>
              <w:t xml:space="preserve">Параметры </w:t>
            </w:r>
            <w:proofErr w:type="gramStart"/>
            <w:r w:rsidRPr="001730D2">
              <w:rPr>
                <w:rFonts w:eastAsia="TimesNewRomanPSMT"/>
                <w:szCs w:val="28"/>
              </w:rPr>
              <w:t>основных</w:t>
            </w:r>
            <w:proofErr w:type="gramEnd"/>
            <w:r w:rsidRPr="001730D2">
              <w:rPr>
                <w:rFonts w:eastAsia="TimesNewRomanPSMT"/>
                <w:szCs w:val="28"/>
              </w:rPr>
              <w:t xml:space="preserve"> организационно-технических</w:t>
            </w:r>
          </w:p>
          <w:p w:rsidR="001730D2" w:rsidRPr="001730D2" w:rsidRDefault="001730D2" w:rsidP="001730D2">
            <w:pPr>
              <w:widowControl w:val="0"/>
              <w:tabs>
                <w:tab w:val="left" w:pos="1200"/>
              </w:tabs>
            </w:pPr>
            <w:r w:rsidRPr="001730D2">
              <w:rPr>
                <w:rFonts w:eastAsia="TimesNewRomanPSMT"/>
                <w:szCs w:val="28"/>
              </w:rPr>
              <w:t>элементов рубок в спелых и перестойных лесных насаждениях</w:t>
            </w:r>
          </w:p>
        </w:tc>
        <w:tc>
          <w:tcPr>
            <w:tcW w:w="850" w:type="dxa"/>
          </w:tcPr>
          <w:p w:rsidR="001730D2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1730D2" w:rsidRPr="00003432" w:rsidTr="00C31842">
        <w:tc>
          <w:tcPr>
            <w:tcW w:w="1101" w:type="dxa"/>
            <w:vAlign w:val="center"/>
          </w:tcPr>
          <w:p w:rsidR="001730D2" w:rsidRDefault="001730D2" w:rsidP="001730D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2.1.6  </w:t>
            </w:r>
          </w:p>
        </w:tc>
        <w:tc>
          <w:tcPr>
            <w:tcW w:w="7796" w:type="dxa"/>
            <w:vAlign w:val="center"/>
          </w:tcPr>
          <w:p w:rsidR="001730D2" w:rsidRDefault="001730D2" w:rsidP="001730D2">
            <w:pPr>
              <w:widowControl w:val="0"/>
              <w:tabs>
                <w:tab w:val="left" w:pos="1200"/>
              </w:tabs>
            </w:pPr>
            <w:r>
              <w:rPr>
                <w:bCs/>
              </w:rPr>
              <w:t xml:space="preserve">Методы </w:t>
            </w:r>
            <w:proofErr w:type="spellStart"/>
            <w:r>
              <w:rPr>
                <w:bCs/>
              </w:rPr>
              <w:t>лесовосстановления</w:t>
            </w:r>
            <w:proofErr w:type="spellEnd"/>
          </w:p>
        </w:tc>
        <w:tc>
          <w:tcPr>
            <w:tcW w:w="850" w:type="dxa"/>
          </w:tcPr>
          <w:p w:rsidR="001730D2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AA6AF8" w:rsidRPr="00003432" w:rsidTr="00C31842">
        <w:tc>
          <w:tcPr>
            <w:tcW w:w="1101" w:type="dxa"/>
            <w:vAlign w:val="center"/>
          </w:tcPr>
          <w:p w:rsidR="00AA6AF8" w:rsidRDefault="00AA6AF8" w:rsidP="001730D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2.1.7</w:t>
            </w:r>
          </w:p>
        </w:tc>
        <w:tc>
          <w:tcPr>
            <w:tcW w:w="7796" w:type="dxa"/>
            <w:vAlign w:val="center"/>
          </w:tcPr>
          <w:p w:rsidR="00AA6AF8" w:rsidRDefault="00AA6AF8" w:rsidP="001730D2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Сроки использования лесов для заготовки древесины и другие сведения</w:t>
            </w:r>
          </w:p>
        </w:tc>
        <w:tc>
          <w:tcPr>
            <w:tcW w:w="850" w:type="dxa"/>
          </w:tcPr>
          <w:p w:rsidR="00AA6AF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Нормативы, параметры и сроки использования лесов для заготовки ж</w:t>
            </w:r>
            <w:r>
              <w:t>и</w:t>
            </w:r>
            <w:r>
              <w:t>вицы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</w:t>
            </w:r>
            <w:r w:rsidR="00AE06A5">
              <w:rPr>
                <w:bCs/>
              </w:rPr>
              <w:t>3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 xml:space="preserve">Нормативы, параметры и сроки </w:t>
            </w:r>
            <w:r>
              <w:rPr>
                <w:bCs/>
              </w:rPr>
              <w:t xml:space="preserve">использования лесов </w:t>
            </w:r>
            <w:r w:rsidRPr="00003432">
              <w:rPr>
                <w:bCs/>
              </w:rPr>
              <w:t xml:space="preserve">для заготовки и сбора </w:t>
            </w:r>
            <w:proofErr w:type="spellStart"/>
            <w:r w:rsidRPr="00003432">
              <w:rPr>
                <w:bCs/>
              </w:rPr>
              <w:t>недревесных</w:t>
            </w:r>
            <w:proofErr w:type="spellEnd"/>
            <w:r w:rsidRPr="00003432">
              <w:rPr>
                <w:bCs/>
              </w:rPr>
              <w:t xml:space="preserve"> лесных ресурсов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</w:t>
            </w:r>
            <w:r w:rsidR="00AE06A5">
              <w:rPr>
                <w:bCs/>
              </w:rPr>
              <w:t>4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 xml:space="preserve">Нормативы, параметры и сроки </w:t>
            </w:r>
            <w:r>
              <w:rPr>
                <w:bCs/>
              </w:rPr>
              <w:t xml:space="preserve">использования лесов </w:t>
            </w:r>
            <w:r w:rsidRPr="00003432">
              <w:rPr>
                <w:bCs/>
              </w:rPr>
              <w:t>для заготовки п</w:t>
            </w:r>
            <w:r w:rsidRPr="00003432">
              <w:rPr>
                <w:bCs/>
              </w:rPr>
              <w:t>и</w:t>
            </w:r>
            <w:r w:rsidRPr="00003432">
              <w:rPr>
                <w:bCs/>
              </w:rPr>
              <w:t>щевых лесных ресурсов и сбор</w:t>
            </w:r>
            <w:r>
              <w:rPr>
                <w:bCs/>
              </w:rPr>
              <w:t xml:space="preserve">а </w:t>
            </w:r>
            <w:r w:rsidRPr="00003432">
              <w:rPr>
                <w:bCs/>
              </w:rPr>
              <w:t>лекарственных растений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</w:t>
            </w:r>
            <w:r w:rsidR="00AE06A5">
              <w:rPr>
                <w:bCs/>
              </w:rPr>
              <w:t>5</w:t>
            </w:r>
          </w:p>
        </w:tc>
        <w:tc>
          <w:tcPr>
            <w:tcW w:w="7796" w:type="dxa"/>
            <w:vAlign w:val="center"/>
          </w:tcPr>
          <w:p w:rsidR="0097099D" w:rsidRPr="00003432" w:rsidRDefault="001A651A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rPr>
                <w:bCs/>
              </w:rPr>
              <w:t xml:space="preserve">Нормативы, параметры и сроки </w:t>
            </w:r>
            <w:r w:rsidR="0097099D" w:rsidRPr="00003432">
              <w:rPr>
                <w:bCs/>
              </w:rPr>
              <w:t xml:space="preserve">использования лесов </w:t>
            </w:r>
            <w:r>
              <w:t>для осуществления видов деятельности в сфере охотничьего хозяйства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</w:t>
            </w:r>
            <w:r w:rsidR="00AE06A5">
              <w:rPr>
                <w:bCs/>
              </w:rPr>
              <w:t>6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</w:t>
            </w:r>
            <w:r w:rsidR="001A651A">
              <w:rPr>
                <w:bCs/>
              </w:rPr>
              <w:t xml:space="preserve">оки использования </w:t>
            </w:r>
            <w:r w:rsidRPr="00003432">
              <w:rPr>
                <w:bCs/>
              </w:rPr>
              <w:t xml:space="preserve"> лесов для ведения сел</w:t>
            </w:r>
            <w:r w:rsidRPr="00003432">
              <w:rPr>
                <w:bCs/>
              </w:rPr>
              <w:t>ь</w:t>
            </w:r>
            <w:r w:rsidRPr="00003432">
              <w:rPr>
                <w:bCs/>
              </w:rPr>
              <w:lastRenderedPageBreak/>
              <w:t>ского хозяйства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41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lastRenderedPageBreak/>
              <w:t>2.</w:t>
            </w:r>
            <w:r w:rsidR="00AE06A5">
              <w:rPr>
                <w:bCs/>
              </w:rPr>
              <w:t>7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</w:t>
            </w:r>
            <w:r w:rsidR="001A651A">
              <w:rPr>
                <w:bCs/>
              </w:rPr>
              <w:t>оки использования</w:t>
            </w:r>
            <w:r w:rsidRPr="00003432">
              <w:rPr>
                <w:bCs/>
              </w:rPr>
              <w:t xml:space="preserve"> лесов для осуществления научно-исследовательской и образовательной деятельности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</w:t>
            </w:r>
            <w:r w:rsidR="00AE06A5">
              <w:rPr>
                <w:bCs/>
              </w:rPr>
              <w:t>8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</w:t>
            </w:r>
            <w:r w:rsidR="001A651A">
              <w:rPr>
                <w:bCs/>
              </w:rPr>
              <w:t xml:space="preserve">оки использования </w:t>
            </w:r>
            <w:r w:rsidRPr="00003432">
              <w:rPr>
                <w:bCs/>
              </w:rPr>
              <w:t>лесов для осуществления рекреационной деятельности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</w:tr>
      <w:tr w:rsidR="00FF4C68" w:rsidRPr="00003432" w:rsidTr="00C31842">
        <w:tc>
          <w:tcPr>
            <w:tcW w:w="1101" w:type="dxa"/>
            <w:vAlign w:val="center"/>
          </w:tcPr>
          <w:p w:rsidR="00FF4C68" w:rsidRPr="00003432" w:rsidRDefault="00FF4C68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AE06A5">
              <w:rPr>
                <w:bCs/>
              </w:rPr>
              <w:t>8</w:t>
            </w:r>
            <w:r>
              <w:rPr>
                <w:bCs/>
              </w:rPr>
              <w:t>.1</w:t>
            </w:r>
          </w:p>
        </w:tc>
        <w:tc>
          <w:tcPr>
            <w:tcW w:w="7796" w:type="dxa"/>
            <w:vAlign w:val="center"/>
          </w:tcPr>
          <w:p w:rsidR="00FF4C68" w:rsidRPr="00003432" w:rsidRDefault="00FF4C68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Нормативы использования лесов для осуществления рекреационной де</w:t>
            </w:r>
            <w:r>
              <w:t>я</w:t>
            </w:r>
            <w:r>
              <w:t xml:space="preserve">тельности (допустимая рекреационная нагрузка по типам ландшафтов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850" w:type="dxa"/>
          </w:tcPr>
          <w:p w:rsidR="00FF4C6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</w:tr>
      <w:tr w:rsidR="00FF4C68" w:rsidRPr="00003432" w:rsidTr="00C31842">
        <w:tc>
          <w:tcPr>
            <w:tcW w:w="1101" w:type="dxa"/>
            <w:vAlign w:val="center"/>
          </w:tcPr>
          <w:p w:rsidR="00FF4C68" w:rsidRPr="00003432" w:rsidRDefault="00FF4C68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AE06A5">
              <w:rPr>
                <w:bCs/>
              </w:rPr>
              <w:t>8</w:t>
            </w:r>
            <w:r>
              <w:rPr>
                <w:bCs/>
              </w:rPr>
              <w:t>.2</w:t>
            </w:r>
          </w:p>
        </w:tc>
        <w:tc>
          <w:tcPr>
            <w:tcW w:w="7796" w:type="dxa"/>
            <w:vAlign w:val="center"/>
          </w:tcPr>
          <w:p w:rsidR="00FF4C68" w:rsidRPr="00FF4C68" w:rsidRDefault="00FF4C68" w:rsidP="00FF4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FF4C68">
              <w:rPr>
                <w:rFonts w:ascii="Times New Roman" w:hAnsi="Times New Roman" w:cs="Times New Roman"/>
                <w:sz w:val="24"/>
              </w:rPr>
              <w:t>еречень кварталов и (или) частей кварталов зоны рекреационной де</w:t>
            </w:r>
            <w:r w:rsidRPr="00FF4C68">
              <w:rPr>
                <w:rFonts w:ascii="Times New Roman" w:hAnsi="Times New Roman" w:cs="Times New Roman"/>
                <w:sz w:val="24"/>
              </w:rPr>
              <w:t>я</w:t>
            </w:r>
            <w:r w:rsidRPr="00FF4C68">
              <w:rPr>
                <w:rFonts w:ascii="Times New Roman" w:hAnsi="Times New Roman" w:cs="Times New Roman"/>
                <w:sz w:val="24"/>
              </w:rPr>
              <w:t>тельности, в том числе перечень кварталов и (или) их частей, в которых допускается возведение физкультурно-оздоровительных, спортивных и спортивно-технических сооружений</w:t>
            </w:r>
          </w:p>
        </w:tc>
        <w:tc>
          <w:tcPr>
            <w:tcW w:w="850" w:type="dxa"/>
          </w:tcPr>
          <w:p w:rsidR="00FF4C6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</w:tr>
      <w:tr w:rsidR="00FF4C68" w:rsidRPr="00003432" w:rsidTr="00C31842">
        <w:tc>
          <w:tcPr>
            <w:tcW w:w="1101" w:type="dxa"/>
            <w:vAlign w:val="center"/>
          </w:tcPr>
          <w:p w:rsidR="00FF4C68" w:rsidRPr="00003432" w:rsidRDefault="00FF4C68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AE06A5">
              <w:rPr>
                <w:bCs/>
              </w:rPr>
              <w:t>8</w:t>
            </w:r>
            <w:r>
              <w:rPr>
                <w:bCs/>
              </w:rPr>
              <w:t>.3</w:t>
            </w:r>
          </w:p>
        </w:tc>
        <w:tc>
          <w:tcPr>
            <w:tcW w:w="7796" w:type="dxa"/>
            <w:vAlign w:val="center"/>
          </w:tcPr>
          <w:p w:rsidR="00FF4C68" w:rsidRPr="00003432" w:rsidRDefault="00FF4C68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Функциональное зонирование территории зоны рекреационной деятел</w:t>
            </w:r>
            <w:r>
              <w:t>ь</w:t>
            </w:r>
            <w:r>
              <w:t>ности</w:t>
            </w:r>
          </w:p>
        </w:tc>
        <w:tc>
          <w:tcPr>
            <w:tcW w:w="850" w:type="dxa"/>
          </w:tcPr>
          <w:p w:rsidR="00FF4C6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</w:tr>
      <w:tr w:rsidR="00FF4C68" w:rsidRPr="00003432" w:rsidTr="00C31842">
        <w:tc>
          <w:tcPr>
            <w:tcW w:w="1101" w:type="dxa"/>
            <w:vAlign w:val="center"/>
          </w:tcPr>
          <w:p w:rsidR="00FF4C68" w:rsidRPr="00003432" w:rsidRDefault="00FF4C68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AE06A5">
              <w:rPr>
                <w:bCs/>
              </w:rPr>
              <w:t>8</w:t>
            </w:r>
            <w:r>
              <w:rPr>
                <w:bCs/>
              </w:rPr>
              <w:t>.4</w:t>
            </w:r>
          </w:p>
        </w:tc>
        <w:tc>
          <w:tcPr>
            <w:tcW w:w="7796" w:type="dxa"/>
            <w:vAlign w:val="center"/>
          </w:tcPr>
          <w:p w:rsidR="00FF4C68" w:rsidRPr="00003432" w:rsidRDefault="00FF4C68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Перечень временных построек на лесных участках и нормативы их бл</w:t>
            </w:r>
            <w:r>
              <w:t>а</w:t>
            </w:r>
            <w:r>
              <w:t>гоустройства</w:t>
            </w:r>
          </w:p>
        </w:tc>
        <w:tc>
          <w:tcPr>
            <w:tcW w:w="850" w:type="dxa"/>
          </w:tcPr>
          <w:p w:rsidR="00FF4C6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</w:tr>
      <w:tr w:rsidR="00FF4C68" w:rsidRPr="00003432" w:rsidTr="00C31842">
        <w:tc>
          <w:tcPr>
            <w:tcW w:w="1101" w:type="dxa"/>
            <w:vAlign w:val="center"/>
          </w:tcPr>
          <w:p w:rsidR="00FF4C68" w:rsidRPr="00003432" w:rsidRDefault="00FF4C68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AE06A5">
              <w:rPr>
                <w:bCs/>
              </w:rPr>
              <w:t>8</w:t>
            </w:r>
            <w:r>
              <w:rPr>
                <w:bCs/>
              </w:rPr>
              <w:t>.5</w:t>
            </w:r>
          </w:p>
        </w:tc>
        <w:tc>
          <w:tcPr>
            <w:tcW w:w="7796" w:type="dxa"/>
            <w:vAlign w:val="center"/>
          </w:tcPr>
          <w:p w:rsidR="00FF4C68" w:rsidRPr="00003432" w:rsidRDefault="00FF4C68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Параметры и сроки использования лесов для осуществления рекреац</w:t>
            </w:r>
            <w:r>
              <w:t>и</w:t>
            </w:r>
            <w:r>
              <w:t>онной деятельности</w:t>
            </w:r>
          </w:p>
        </w:tc>
        <w:tc>
          <w:tcPr>
            <w:tcW w:w="850" w:type="dxa"/>
          </w:tcPr>
          <w:p w:rsidR="00FF4C6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</w:t>
            </w:r>
            <w:r w:rsidR="00AE06A5">
              <w:rPr>
                <w:bCs/>
              </w:rPr>
              <w:t>9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</w:t>
            </w:r>
            <w:r w:rsidR="001A651A">
              <w:rPr>
                <w:bCs/>
              </w:rPr>
              <w:t>оки использования</w:t>
            </w:r>
            <w:r w:rsidRPr="00003432">
              <w:rPr>
                <w:bCs/>
              </w:rPr>
              <w:t xml:space="preserve"> лесов для создания ле</w:t>
            </w:r>
            <w:r w:rsidRPr="00003432">
              <w:rPr>
                <w:bCs/>
              </w:rPr>
              <w:t>с</w:t>
            </w:r>
            <w:r w:rsidRPr="00003432">
              <w:rPr>
                <w:bCs/>
              </w:rPr>
              <w:t>ных плантаций и их эксплуатации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</w:t>
            </w:r>
            <w:r w:rsidR="00AE06A5">
              <w:rPr>
                <w:bCs/>
              </w:rPr>
              <w:t>10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</w:t>
            </w:r>
            <w:r w:rsidR="001A651A">
              <w:rPr>
                <w:bCs/>
              </w:rPr>
              <w:t xml:space="preserve">оки использования </w:t>
            </w:r>
            <w:r w:rsidRPr="00003432">
              <w:rPr>
                <w:bCs/>
              </w:rPr>
              <w:t>лесов для выращивания лесных плодовых, ягодных, декоративных растений и лекарственных растений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</w:t>
            </w:r>
            <w:r w:rsidR="00AE06A5">
              <w:rPr>
                <w:bCs/>
              </w:rPr>
              <w:t>1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</w:t>
            </w:r>
            <w:r w:rsidR="001A651A">
              <w:rPr>
                <w:bCs/>
              </w:rPr>
              <w:t xml:space="preserve">оки использования </w:t>
            </w:r>
            <w:r w:rsidRPr="00003432">
              <w:rPr>
                <w:bCs/>
              </w:rPr>
              <w:t>лесов для выращивания посадочного материала лесных растений (саженцев, сеянцев)</w:t>
            </w:r>
          </w:p>
        </w:tc>
        <w:tc>
          <w:tcPr>
            <w:tcW w:w="850" w:type="dxa"/>
          </w:tcPr>
          <w:p w:rsidR="0097099D" w:rsidRPr="00003432" w:rsidRDefault="00AC3A07" w:rsidP="00AC3A07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</w:t>
            </w:r>
            <w:r w:rsidR="00AE06A5">
              <w:rPr>
                <w:bCs/>
              </w:rPr>
              <w:t>2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сроки использования лесов для выполнения работ по геологическому изучению недр, для разработки месторождений полезных ископаемых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</w:t>
            </w:r>
            <w:r w:rsidR="00AE06A5">
              <w:rPr>
                <w:bCs/>
              </w:rPr>
              <w:t>3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сроки использования лесов для строительства и эксплуатации водохранилищ и иных искусственных водных объектов, а также гидротехнических сооружений и специализированных портов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</w:t>
            </w:r>
            <w:r w:rsidR="00AE06A5">
              <w:rPr>
                <w:bCs/>
              </w:rPr>
              <w:t>4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сроки использования лесов для строительства, реконструкции, эксплуатации линейных объектов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</w:t>
            </w:r>
            <w:r w:rsidR="00AE06A5">
              <w:rPr>
                <w:bCs/>
              </w:rPr>
              <w:t>5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Нормативы, параметры и сроки использования лесов для переработки древесины и иных лесных ресурсов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</w:t>
            </w:r>
            <w:r w:rsidR="00AE06A5">
              <w:rPr>
                <w:bCs/>
              </w:rPr>
              <w:t>6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 xml:space="preserve">Нормативы, параметры и сроки использования лесов для </w:t>
            </w:r>
            <w:r w:rsidR="001A651A">
              <w:rPr>
                <w:bCs/>
              </w:rPr>
              <w:t xml:space="preserve">осуществления </w:t>
            </w:r>
            <w:r w:rsidRPr="00003432">
              <w:rPr>
                <w:bCs/>
              </w:rPr>
              <w:t>религиозной деятельности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</w:t>
            </w:r>
            <w:r w:rsidR="00AE06A5">
              <w:rPr>
                <w:bCs/>
              </w:rPr>
              <w:t>7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1A651A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Требования к охране, защите и воспроизводству лесов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</w:tr>
      <w:tr w:rsidR="00FF4C68" w:rsidRPr="00003432" w:rsidTr="00C31842">
        <w:tc>
          <w:tcPr>
            <w:tcW w:w="1101" w:type="dxa"/>
            <w:vAlign w:val="center"/>
          </w:tcPr>
          <w:p w:rsidR="00FF4C68" w:rsidRPr="00003432" w:rsidRDefault="00FF4C68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</w:t>
            </w:r>
            <w:r w:rsidR="00AE06A5">
              <w:rPr>
                <w:bCs/>
              </w:rPr>
              <w:t>7</w:t>
            </w:r>
            <w:r>
              <w:rPr>
                <w:bCs/>
              </w:rPr>
              <w:t>.1</w:t>
            </w:r>
          </w:p>
        </w:tc>
        <w:tc>
          <w:tcPr>
            <w:tcW w:w="7796" w:type="dxa"/>
            <w:vAlign w:val="center"/>
          </w:tcPr>
          <w:p w:rsidR="00FF4C68" w:rsidRDefault="00FF4C68" w:rsidP="00003432">
            <w:pPr>
              <w:widowControl w:val="0"/>
              <w:tabs>
                <w:tab w:val="left" w:pos="1200"/>
              </w:tabs>
            </w:pPr>
            <w:r>
              <w:t>Требования к мерам пожарной безопасности в лесах, охране лесов от з</w:t>
            </w:r>
            <w:r>
              <w:t>а</w:t>
            </w:r>
            <w:r>
              <w:t>грязнения радиоактивными веществами и иного негативного воздействия</w:t>
            </w:r>
          </w:p>
        </w:tc>
        <w:tc>
          <w:tcPr>
            <w:tcW w:w="850" w:type="dxa"/>
          </w:tcPr>
          <w:p w:rsidR="00FF4C6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</w:tr>
      <w:tr w:rsidR="00FF4C68" w:rsidRPr="00003432" w:rsidTr="00C31842">
        <w:tc>
          <w:tcPr>
            <w:tcW w:w="1101" w:type="dxa"/>
            <w:vAlign w:val="center"/>
          </w:tcPr>
          <w:p w:rsidR="00FF4C68" w:rsidRPr="00003432" w:rsidRDefault="00FF4C68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</w:t>
            </w:r>
            <w:r w:rsidR="00AE06A5">
              <w:rPr>
                <w:bCs/>
              </w:rPr>
              <w:t>7</w:t>
            </w:r>
            <w:r>
              <w:rPr>
                <w:bCs/>
              </w:rPr>
              <w:t>.2</w:t>
            </w:r>
          </w:p>
        </w:tc>
        <w:tc>
          <w:tcPr>
            <w:tcW w:w="7796" w:type="dxa"/>
            <w:vAlign w:val="center"/>
          </w:tcPr>
          <w:p w:rsidR="00FF4C68" w:rsidRDefault="00FF4C68" w:rsidP="00003432">
            <w:pPr>
              <w:widowControl w:val="0"/>
              <w:tabs>
                <w:tab w:val="left" w:pos="1200"/>
              </w:tabs>
            </w:pPr>
            <w:r>
              <w:t>Требования к защите лесов (нормативы и параметры санитарно-оздоровительных мероприятий, профилактических мероприятий по з</w:t>
            </w:r>
            <w:r>
              <w:t>а</w:t>
            </w:r>
            <w:r>
              <w:t>щите лесов, мероприятий по ликвидации очагов вредных организмов, а также других определенных уполномоченным федеральным органом и</w:t>
            </w:r>
            <w:r>
              <w:t>с</w:t>
            </w:r>
            <w:r>
              <w:t>полнительной власти мероприятий)</w:t>
            </w:r>
          </w:p>
        </w:tc>
        <w:tc>
          <w:tcPr>
            <w:tcW w:w="850" w:type="dxa"/>
          </w:tcPr>
          <w:p w:rsidR="00FF4C6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</w:tr>
      <w:tr w:rsidR="00FF4C68" w:rsidRPr="00003432" w:rsidTr="00C31842">
        <w:tc>
          <w:tcPr>
            <w:tcW w:w="1101" w:type="dxa"/>
            <w:vAlign w:val="center"/>
          </w:tcPr>
          <w:p w:rsidR="00FF4C68" w:rsidRPr="00003432" w:rsidRDefault="00FF4C68" w:rsidP="00AE06A5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2.1</w:t>
            </w:r>
            <w:r w:rsidR="00AE06A5">
              <w:rPr>
                <w:bCs/>
              </w:rPr>
              <w:t>7</w:t>
            </w:r>
            <w:r>
              <w:rPr>
                <w:bCs/>
              </w:rPr>
              <w:t>.3</w:t>
            </w:r>
          </w:p>
        </w:tc>
        <w:tc>
          <w:tcPr>
            <w:tcW w:w="7796" w:type="dxa"/>
            <w:vAlign w:val="center"/>
          </w:tcPr>
          <w:p w:rsidR="00FF4C68" w:rsidRDefault="00FF4C68" w:rsidP="00003432">
            <w:pPr>
              <w:widowControl w:val="0"/>
              <w:tabs>
                <w:tab w:val="left" w:pos="1200"/>
              </w:tabs>
            </w:pPr>
            <w:r>
              <w:t>Требования к воспроизводству лесов (нормативы, параметры, сроки пр</w:t>
            </w:r>
            <w:r>
              <w:t>о</w:t>
            </w:r>
            <w:r>
              <w:t xml:space="preserve">ведения мероприятий по </w:t>
            </w:r>
            <w:proofErr w:type="spellStart"/>
            <w:r>
              <w:t>лесовосстановлению</w:t>
            </w:r>
            <w:proofErr w:type="spellEnd"/>
            <w:r>
              <w:t>, лесоразведению, уходу за лесами)</w:t>
            </w:r>
          </w:p>
        </w:tc>
        <w:tc>
          <w:tcPr>
            <w:tcW w:w="850" w:type="dxa"/>
          </w:tcPr>
          <w:p w:rsidR="00FF4C68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92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2.18</w:t>
            </w:r>
          </w:p>
        </w:tc>
        <w:tc>
          <w:tcPr>
            <w:tcW w:w="7796" w:type="dxa"/>
            <w:vAlign w:val="center"/>
          </w:tcPr>
          <w:p w:rsidR="0097099D" w:rsidRPr="00003432" w:rsidRDefault="001A651A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>
              <w:t>Особенности требований к использованию лесов по лесорастительным зонам и лесным районам, включающих схему лесорастительного рай</w:t>
            </w:r>
            <w:r>
              <w:t>о</w:t>
            </w:r>
            <w:r>
              <w:lastRenderedPageBreak/>
              <w:t>нирования лесничества, особенности требований (по нормативам, пар</w:t>
            </w:r>
            <w:r>
              <w:t>а</w:t>
            </w:r>
            <w:r>
              <w:t>метрам и срокам использования) к различным видам использования л</w:t>
            </w:r>
            <w:r>
              <w:t>е</w:t>
            </w:r>
            <w:r>
              <w:t>сов в соответствии с лесорастительными зонами и лесными районами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112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1730D2" w:rsidP="001730D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245B22">
              <w:rPr>
                <w:b/>
                <w:bCs/>
              </w:rPr>
              <w:lastRenderedPageBreak/>
              <w:t>Глава 3</w:t>
            </w:r>
          </w:p>
        </w:tc>
        <w:tc>
          <w:tcPr>
            <w:tcW w:w="7796" w:type="dxa"/>
            <w:vAlign w:val="center"/>
          </w:tcPr>
          <w:p w:rsidR="0097099D" w:rsidRPr="00245B22" w:rsidRDefault="00245B22" w:rsidP="00003432">
            <w:pPr>
              <w:widowControl w:val="0"/>
              <w:tabs>
                <w:tab w:val="left" w:pos="1200"/>
              </w:tabs>
              <w:rPr>
                <w:b/>
                <w:bCs/>
              </w:rPr>
            </w:pPr>
            <w:r>
              <w:rPr>
                <w:b/>
                <w:bCs/>
              </w:rPr>
              <w:t>Ограничения использования лесов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114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3.1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Ограничения по видам целевого назначения лесов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114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3.2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Ограничения по видам особо защитных участков лесов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116</w:t>
            </w:r>
          </w:p>
        </w:tc>
      </w:tr>
      <w:tr w:rsidR="0097099D" w:rsidRPr="00003432" w:rsidTr="00C31842">
        <w:tc>
          <w:tcPr>
            <w:tcW w:w="1101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 w:rsidRPr="00003432">
              <w:rPr>
                <w:bCs/>
              </w:rPr>
              <w:t>3.3</w:t>
            </w:r>
          </w:p>
        </w:tc>
        <w:tc>
          <w:tcPr>
            <w:tcW w:w="7796" w:type="dxa"/>
            <w:vAlign w:val="center"/>
          </w:tcPr>
          <w:p w:rsidR="0097099D" w:rsidRPr="00003432" w:rsidRDefault="0097099D" w:rsidP="00003432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003432">
              <w:rPr>
                <w:bCs/>
              </w:rPr>
              <w:t>Ограничения по видам использования лесов</w:t>
            </w:r>
          </w:p>
        </w:tc>
        <w:tc>
          <w:tcPr>
            <w:tcW w:w="850" w:type="dxa"/>
          </w:tcPr>
          <w:p w:rsidR="0097099D" w:rsidRPr="00003432" w:rsidRDefault="00AC3A07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  <w:r>
              <w:rPr>
                <w:bCs/>
              </w:rPr>
              <w:t>118</w:t>
            </w:r>
          </w:p>
        </w:tc>
      </w:tr>
      <w:tr w:rsidR="00245B22" w:rsidRPr="00003432" w:rsidTr="00C31842">
        <w:tc>
          <w:tcPr>
            <w:tcW w:w="1101" w:type="dxa"/>
            <w:vAlign w:val="center"/>
          </w:tcPr>
          <w:p w:rsidR="00245B22" w:rsidRPr="00003432" w:rsidRDefault="00245B2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  <w:tc>
          <w:tcPr>
            <w:tcW w:w="7796" w:type="dxa"/>
            <w:vAlign w:val="center"/>
          </w:tcPr>
          <w:p w:rsidR="00245B22" w:rsidRPr="00245B22" w:rsidRDefault="00245B22" w:rsidP="00003432">
            <w:pPr>
              <w:widowControl w:val="0"/>
              <w:tabs>
                <w:tab w:val="left" w:pos="1200"/>
              </w:tabs>
              <w:rPr>
                <w:b/>
                <w:bCs/>
              </w:rPr>
            </w:pPr>
            <w:r w:rsidRPr="00245B22">
              <w:rPr>
                <w:b/>
                <w:bCs/>
              </w:rPr>
              <w:t>Приложения</w:t>
            </w:r>
          </w:p>
        </w:tc>
        <w:tc>
          <w:tcPr>
            <w:tcW w:w="850" w:type="dxa"/>
          </w:tcPr>
          <w:p w:rsidR="00245B22" w:rsidRPr="00003432" w:rsidRDefault="00245B22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</w:tr>
      <w:tr w:rsidR="00245B22" w:rsidRPr="00003432" w:rsidTr="00C31842">
        <w:tc>
          <w:tcPr>
            <w:tcW w:w="1101" w:type="dxa"/>
            <w:vAlign w:val="center"/>
          </w:tcPr>
          <w:p w:rsidR="00245B22" w:rsidRPr="00003432" w:rsidRDefault="00245B2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  <w:tc>
          <w:tcPr>
            <w:tcW w:w="7796" w:type="dxa"/>
            <w:vAlign w:val="center"/>
          </w:tcPr>
          <w:p w:rsidR="00245B22" w:rsidRPr="00F70129" w:rsidRDefault="0022714F" w:rsidP="00F701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9">
              <w:rPr>
                <w:rFonts w:ascii="Times New Roman" w:hAnsi="Times New Roman" w:cs="Times New Roman"/>
                <w:sz w:val="24"/>
                <w:szCs w:val="24"/>
              </w:rPr>
              <w:t xml:space="preserve">Карта-схема </w:t>
            </w:r>
            <w:r w:rsidR="00F70129" w:rsidRPr="00F701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городского округа город Югорск с выделением городских лесов </w:t>
            </w:r>
          </w:p>
        </w:tc>
        <w:tc>
          <w:tcPr>
            <w:tcW w:w="850" w:type="dxa"/>
          </w:tcPr>
          <w:p w:rsidR="00245B22" w:rsidRPr="00003432" w:rsidRDefault="00245B22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</w:tr>
      <w:tr w:rsidR="00245B22" w:rsidRPr="00003432" w:rsidTr="00C31842">
        <w:tc>
          <w:tcPr>
            <w:tcW w:w="1101" w:type="dxa"/>
            <w:vAlign w:val="center"/>
          </w:tcPr>
          <w:p w:rsidR="00245B22" w:rsidRPr="00003432" w:rsidRDefault="00245B2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  <w:tc>
          <w:tcPr>
            <w:tcW w:w="7796" w:type="dxa"/>
            <w:vAlign w:val="center"/>
          </w:tcPr>
          <w:p w:rsidR="00245B22" w:rsidRPr="00F70129" w:rsidRDefault="0022714F" w:rsidP="0018221C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F70129">
              <w:t>Карта-схема распределени</w:t>
            </w:r>
            <w:r w:rsidR="0018221C">
              <w:t>я лесов муниципального образования горо</w:t>
            </w:r>
            <w:r w:rsidR="0018221C">
              <w:t>д</w:t>
            </w:r>
            <w:r w:rsidR="0018221C">
              <w:t>ской округ город Югорск</w:t>
            </w:r>
            <w:r w:rsidRPr="00F70129">
              <w:t xml:space="preserve"> территории по лесорастительным зонам и ле</w:t>
            </w:r>
            <w:r w:rsidRPr="00F70129">
              <w:t>с</w:t>
            </w:r>
            <w:r w:rsidRPr="00F70129">
              <w:t>ным районам</w:t>
            </w:r>
          </w:p>
        </w:tc>
        <w:tc>
          <w:tcPr>
            <w:tcW w:w="850" w:type="dxa"/>
          </w:tcPr>
          <w:p w:rsidR="00245B22" w:rsidRPr="00003432" w:rsidRDefault="00245B22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</w:tr>
      <w:tr w:rsidR="00245B22" w:rsidRPr="00003432" w:rsidTr="00C31842">
        <w:tc>
          <w:tcPr>
            <w:tcW w:w="1101" w:type="dxa"/>
            <w:vAlign w:val="center"/>
          </w:tcPr>
          <w:p w:rsidR="00245B22" w:rsidRPr="00003432" w:rsidRDefault="00245B22" w:rsidP="0000343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  <w:tc>
          <w:tcPr>
            <w:tcW w:w="7796" w:type="dxa"/>
            <w:vAlign w:val="center"/>
          </w:tcPr>
          <w:p w:rsidR="00245B22" w:rsidRPr="00F70129" w:rsidRDefault="0029548C" w:rsidP="005706F9">
            <w:pPr>
              <w:widowControl w:val="0"/>
              <w:tabs>
                <w:tab w:val="left" w:pos="1200"/>
              </w:tabs>
              <w:rPr>
                <w:bCs/>
              </w:rPr>
            </w:pPr>
            <w:r w:rsidRPr="00F70129">
              <w:t xml:space="preserve">Карта-схема подразделения </w:t>
            </w:r>
            <w:r w:rsidR="0018221C">
              <w:t>лесов муниципального образования горо</w:t>
            </w:r>
            <w:r w:rsidR="0018221C">
              <w:t>д</w:t>
            </w:r>
            <w:r w:rsidR="0018221C">
              <w:t>ской округ город Югорск</w:t>
            </w:r>
            <w:r w:rsidR="0018221C" w:rsidRPr="00F70129">
              <w:t xml:space="preserve"> </w:t>
            </w:r>
            <w:r w:rsidRPr="00F70129">
              <w:t>по целевому назначению с нанесением мест</w:t>
            </w:r>
            <w:r w:rsidRPr="00F70129">
              <w:t>о</w:t>
            </w:r>
            <w:r w:rsidR="005706F9">
              <w:t xml:space="preserve">положения существующих </w:t>
            </w:r>
            <w:r w:rsidRPr="00F70129">
              <w:t>особо охраняемых природных территорий и объектов, объектов лесной, лесоперерабатывающей инфраструктуры, объектов, не связанных с созданием лесной инфраструктуры</w:t>
            </w:r>
          </w:p>
        </w:tc>
        <w:tc>
          <w:tcPr>
            <w:tcW w:w="850" w:type="dxa"/>
          </w:tcPr>
          <w:p w:rsidR="00245B22" w:rsidRPr="00003432" w:rsidRDefault="00245B22" w:rsidP="00830422">
            <w:pPr>
              <w:widowControl w:val="0"/>
              <w:tabs>
                <w:tab w:val="left" w:pos="1200"/>
              </w:tabs>
              <w:jc w:val="center"/>
              <w:rPr>
                <w:bCs/>
              </w:rPr>
            </w:pPr>
          </w:p>
        </w:tc>
      </w:tr>
    </w:tbl>
    <w:p w:rsidR="003C2F16" w:rsidRDefault="000F617B" w:rsidP="009850C7">
      <w:pPr>
        <w:pStyle w:val="16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3C2F16">
        <w:instrText xml:space="preserve"> TOC \o "1-3" \h \z \u </w:instrText>
      </w:r>
      <w:r>
        <w:fldChar w:fldCharType="separate"/>
      </w:r>
    </w:p>
    <w:p w:rsidR="003C2F16" w:rsidRDefault="000F617B" w:rsidP="009850C7">
      <w:r>
        <w:fldChar w:fldCharType="end"/>
      </w: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8C338A" w:rsidRDefault="008C338A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DA2E67" w:rsidRDefault="00DA2E67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7057A4" w:rsidRDefault="007057A4" w:rsidP="00830422">
      <w:pPr>
        <w:widowControl w:val="0"/>
        <w:tabs>
          <w:tab w:val="left" w:pos="1200"/>
        </w:tabs>
        <w:jc w:val="center"/>
        <w:rPr>
          <w:b/>
          <w:bCs/>
        </w:rPr>
      </w:pPr>
    </w:p>
    <w:p w:rsidR="00E53BF7" w:rsidRPr="00955A69" w:rsidRDefault="00E53BF7" w:rsidP="00841092">
      <w:pPr>
        <w:pStyle w:val="1"/>
        <w:spacing w:before="0" w:after="0"/>
        <w:ind w:firstLine="680"/>
        <w:jc w:val="both"/>
        <w:rPr>
          <w:szCs w:val="28"/>
        </w:rPr>
      </w:pPr>
      <w:bookmarkStart w:id="1" w:name="_Toc405798775"/>
      <w:r w:rsidRPr="00955A69">
        <w:rPr>
          <w:szCs w:val="28"/>
        </w:rPr>
        <w:t>Введение</w:t>
      </w:r>
      <w:bookmarkEnd w:id="1"/>
    </w:p>
    <w:p w:rsidR="007057A4" w:rsidRPr="00955A69" w:rsidRDefault="007057A4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Настоящий лесохозяйственный регламент определяет порядок использ</w:t>
      </w:r>
      <w:r w:rsidRPr="00955A69">
        <w:rPr>
          <w:sz w:val="28"/>
          <w:szCs w:val="28"/>
        </w:rPr>
        <w:t>о</w:t>
      </w:r>
      <w:r w:rsidRPr="00955A69">
        <w:rPr>
          <w:sz w:val="28"/>
          <w:szCs w:val="28"/>
        </w:rPr>
        <w:t xml:space="preserve">вания, охраны, защиты и воспроизводства лесов, расположенных на территории муниципального образования городской округ </w:t>
      </w:r>
      <w:r w:rsidR="00632B65">
        <w:rPr>
          <w:sz w:val="28"/>
          <w:szCs w:val="28"/>
        </w:rPr>
        <w:t xml:space="preserve">город </w:t>
      </w:r>
      <w:r w:rsidRPr="00955A69">
        <w:rPr>
          <w:sz w:val="28"/>
          <w:szCs w:val="28"/>
        </w:rPr>
        <w:t>Югорск</w:t>
      </w:r>
      <w:r w:rsidR="00CC0B68" w:rsidRPr="00955A69">
        <w:rPr>
          <w:sz w:val="28"/>
          <w:szCs w:val="28"/>
        </w:rPr>
        <w:t>.</w:t>
      </w:r>
    </w:p>
    <w:p w:rsidR="00CC0B68" w:rsidRPr="00955A69" w:rsidRDefault="00CC0B68" w:rsidP="00841092">
      <w:pPr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Лесохозяйственный регламент разработан в соответствии с ч</w:t>
      </w:r>
      <w:r w:rsidR="00EC65DB" w:rsidRPr="00955A69">
        <w:rPr>
          <w:sz w:val="28"/>
          <w:szCs w:val="28"/>
        </w:rPr>
        <w:t>. </w:t>
      </w:r>
      <w:r w:rsidRPr="00955A69">
        <w:rPr>
          <w:sz w:val="28"/>
          <w:szCs w:val="28"/>
        </w:rPr>
        <w:t>7 ст</w:t>
      </w:r>
      <w:r w:rsidR="00EC65DB" w:rsidRPr="00955A69">
        <w:rPr>
          <w:sz w:val="28"/>
          <w:szCs w:val="28"/>
        </w:rPr>
        <w:t>.</w:t>
      </w:r>
      <w:r w:rsidRPr="00955A69">
        <w:rPr>
          <w:sz w:val="28"/>
          <w:szCs w:val="28"/>
        </w:rPr>
        <w:t xml:space="preserve"> 87 Лесного кодекса Российской Федерации и приказом Минприроды от 27.02.2017  № 72 «Об утверждении состава лесохозяйственных регламентов, порядка их разработки, сроков их действия и порядка внесения в них изменений».</w:t>
      </w:r>
    </w:p>
    <w:p w:rsidR="007057A4" w:rsidRPr="00955A69" w:rsidRDefault="00CC0B68" w:rsidP="0084109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955A69">
        <w:rPr>
          <w:rFonts w:eastAsia="TimesNewRoman"/>
          <w:sz w:val="28"/>
          <w:szCs w:val="28"/>
        </w:rPr>
        <w:t>Лесохозяйственный регламент содержит свод нормативов и параметров комплексного</w:t>
      </w:r>
      <w:r w:rsidR="00EC65DB" w:rsidRPr="00955A69">
        <w:rPr>
          <w:rFonts w:eastAsia="TimesNewRoman"/>
          <w:sz w:val="28"/>
          <w:szCs w:val="28"/>
        </w:rPr>
        <w:t xml:space="preserve"> </w:t>
      </w:r>
      <w:r w:rsidRPr="00955A69">
        <w:rPr>
          <w:rFonts w:eastAsia="TimesNewRoman"/>
          <w:sz w:val="28"/>
          <w:szCs w:val="28"/>
        </w:rPr>
        <w:t xml:space="preserve">освоения лесов применительно к территории, лесорастительным условиям земель муниципального образования </w:t>
      </w:r>
      <w:r w:rsidRPr="00955A69">
        <w:rPr>
          <w:sz w:val="28"/>
          <w:szCs w:val="28"/>
        </w:rPr>
        <w:t xml:space="preserve">городской округ </w:t>
      </w:r>
      <w:r w:rsidR="00632B65">
        <w:rPr>
          <w:sz w:val="28"/>
          <w:szCs w:val="28"/>
        </w:rPr>
        <w:t xml:space="preserve">город </w:t>
      </w:r>
      <w:r w:rsidRPr="00955A69">
        <w:rPr>
          <w:sz w:val="28"/>
          <w:szCs w:val="28"/>
        </w:rPr>
        <w:t>Югорск</w:t>
      </w:r>
      <w:r w:rsidRPr="00955A69">
        <w:rPr>
          <w:rFonts w:eastAsia="TimesNewRoman"/>
          <w:sz w:val="28"/>
          <w:szCs w:val="28"/>
        </w:rPr>
        <w:t xml:space="preserve"> и определяет правовой режим лесных участков.</w:t>
      </w:r>
    </w:p>
    <w:p w:rsidR="007057A4" w:rsidRPr="00955A69" w:rsidRDefault="00CC0B6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Лесохозяйственный регламент обязателен для исполнения гражданами, юридическими лицами, осуществляющими использование, охрану, защиту, воспроизводство лесов в границах городских лесов (часть 6</w:t>
      </w:r>
      <w:r w:rsidR="000408C1" w:rsidRPr="00955A69">
        <w:rPr>
          <w:sz w:val="28"/>
          <w:szCs w:val="28"/>
        </w:rPr>
        <w:t xml:space="preserve"> </w:t>
      </w:r>
      <w:r w:rsidRPr="00955A69">
        <w:rPr>
          <w:sz w:val="28"/>
          <w:szCs w:val="28"/>
        </w:rPr>
        <w:t>стать</w:t>
      </w:r>
      <w:r w:rsidR="000408C1" w:rsidRPr="00955A69">
        <w:rPr>
          <w:sz w:val="28"/>
          <w:szCs w:val="28"/>
        </w:rPr>
        <w:t>и</w:t>
      </w:r>
      <w:r w:rsidRPr="00955A69">
        <w:rPr>
          <w:sz w:val="28"/>
          <w:szCs w:val="28"/>
        </w:rPr>
        <w:t xml:space="preserve"> 87</w:t>
      </w:r>
      <w:r w:rsidR="000408C1" w:rsidRPr="00955A69">
        <w:rPr>
          <w:sz w:val="28"/>
          <w:szCs w:val="28"/>
        </w:rPr>
        <w:t xml:space="preserve"> Лесного кодекса Российской Федерации).</w:t>
      </w:r>
    </w:p>
    <w:p w:rsidR="007057A4" w:rsidRPr="00955A69" w:rsidRDefault="000408C1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Невыполнение лесохозяйственного регламента является основанием для расторжения договоров аренды лесных участков, договоров купли-продажи лесных насаждений, принудительного прекращения права постоянного (бе</w:t>
      </w:r>
      <w:r w:rsidRPr="00955A69">
        <w:rPr>
          <w:sz w:val="28"/>
          <w:szCs w:val="28"/>
        </w:rPr>
        <w:t>с</w:t>
      </w:r>
      <w:r w:rsidRPr="00955A69">
        <w:rPr>
          <w:sz w:val="28"/>
          <w:szCs w:val="28"/>
        </w:rPr>
        <w:t>срочного) пользования или безвозмездного срочного пользования лесными участками (ст. 24, 51, 61 Лесного кодекса Российской Федерации).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В лесохозяйственном регламенте в отношении городских лесов, распол</w:t>
      </w:r>
      <w:r w:rsidRPr="00955A69">
        <w:rPr>
          <w:sz w:val="28"/>
          <w:szCs w:val="28"/>
        </w:rPr>
        <w:t>о</w:t>
      </w:r>
      <w:r w:rsidRPr="00955A69">
        <w:rPr>
          <w:sz w:val="28"/>
          <w:szCs w:val="28"/>
        </w:rPr>
        <w:t>женных на территории городско</w:t>
      </w:r>
      <w:r w:rsidR="00632B65">
        <w:rPr>
          <w:sz w:val="28"/>
          <w:szCs w:val="28"/>
        </w:rPr>
        <w:t>го</w:t>
      </w:r>
      <w:r w:rsidRPr="00955A69">
        <w:rPr>
          <w:sz w:val="28"/>
          <w:szCs w:val="28"/>
        </w:rPr>
        <w:t xml:space="preserve"> округ</w:t>
      </w:r>
      <w:r w:rsidR="00632B65">
        <w:rPr>
          <w:sz w:val="28"/>
          <w:szCs w:val="28"/>
        </w:rPr>
        <w:t>а</w:t>
      </w:r>
      <w:r w:rsidRPr="00955A69">
        <w:rPr>
          <w:sz w:val="28"/>
          <w:szCs w:val="28"/>
        </w:rPr>
        <w:t xml:space="preserve"> </w:t>
      </w:r>
      <w:r w:rsidR="00632B65">
        <w:rPr>
          <w:sz w:val="28"/>
          <w:szCs w:val="28"/>
        </w:rPr>
        <w:t xml:space="preserve">город </w:t>
      </w:r>
      <w:r w:rsidRPr="00955A69">
        <w:rPr>
          <w:sz w:val="28"/>
          <w:szCs w:val="28"/>
        </w:rPr>
        <w:t>Югорск</w:t>
      </w:r>
      <w:r w:rsidR="00EC65DB" w:rsidRPr="00955A69">
        <w:rPr>
          <w:sz w:val="28"/>
          <w:szCs w:val="28"/>
        </w:rPr>
        <w:t>,</w:t>
      </w:r>
      <w:r w:rsidRPr="00955A69">
        <w:rPr>
          <w:sz w:val="28"/>
          <w:szCs w:val="28"/>
        </w:rPr>
        <w:t xml:space="preserve"> в соответствии с ч</w:t>
      </w:r>
      <w:r w:rsidR="00EC65DB" w:rsidRPr="00955A69">
        <w:rPr>
          <w:sz w:val="28"/>
          <w:szCs w:val="28"/>
        </w:rPr>
        <w:t>.</w:t>
      </w:r>
      <w:r w:rsidRPr="00955A69">
        <w:rPr>
          <w:sz w:val="28"/>
          <w:szCs w:val="28"/>
        </w:rPr>
        <w:t xml:space="preserve"> 5 ст</w:t>
      </w:r>
      <w:r w:rsidR="00EC65DB" w:rsidRPr="00955A69">
        <w:rPr>
          <w:sz w:val="28"/>
          <w:szCs w:val="28"/>
        </w:rPr>
        <w:t>.</w:t>
      </w:r>
      <w:r w:rsidRPr="00955A69">
        <w:rPr>
          <w:sz w:val="28"/>
          <w:szCs w:val="28"/>
        </w:rPr>
        <w:t xml:space="preserve"> 87 Лесного кодекса Российской Федерации устанавливаются: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 виды разрешенного использования лесов, определяемые в соответствии со ст. 25 Лесного кодекса Российской Федерации;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 возрасты рубок, расчетная лесосека, сроки использования лесов и другие параметры</w:t>
      </w:r>
      <w:r w:rsidR="00EC65DB" w:rsidRPr="00955A69">
        <w:rPr>
          <w:sz w:val="28"/>
          <w:szCs w:val="28"/>
        </w:rPr>
        <w:t xml:space="preserve"> </w:t>
      </w:r>
      <w:r w:rsidRPr="00955A69">
        <w:rPr>
          <w:sz w:val="28"/>
          <w:szCs w:val="28"/>
        </w:rPr>
        <w:t>их разрешенного использования;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 ограничение использования лесов в соответствии со ст</w:t>
      </w:r>
      <w:r w:rsidR="00EC65DB" w:rsidRPr="00955A69">
        <w:rPr>
          <w:sz w:val="28"/>
          <w:szCs w:val="28"/>
        </w:rPr>
        <w:t>.</w:t>
      </w:r>
      <w:r w:rsidRPr="00955A69">
        <w:rPr>
          <w:sz w:val="28"/>
          <w:szCs w:val="28"/>
        </w:rPr>
        <w:t xml:space="preserve"> 27 Лесного к</w:t>
      </w:r>
      <w:r w:rsidRPr="00955A69">
        <w:rPr>
          <w:sz w:val="28"/>
          <w:szCs w:val="28"/>
        </w:rPr>
        <w:t>о</w:t>
      </w:r>
      <w:r w:rsidRPr="00955A69">
        <w:rPr>
          <w:sz w:val="28"/>
          <w:szCs w:val="28"/>
        </w:rPr>
        <w:t>декса Российской Федерации;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 требования к охране, защите, воспроизводству лесов.</w:t>
      </w:r>
    </w:p>
    <w:p w:rsidR="00BC66A9" w:rsidRPr="00955A69" w:rsidRDefault="00BC66A9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Лес</w:t>
      </w:r>
      <w:r w:rsidR="00EC65DB" w:rsidRPr="00955A69">
        <w:rPr>
          <w:sz w:val="28"/>
          <w:szCs w:val="28"/>
        </w:rPr>
        <w:t xml:space="preserve"> в </w:t>
      </w:r>
      <w:r w:rsidRPr="00955A69">
        <w:rPr>
          <w:sz w:val="28"/>
          <w:szCs w:val="28"/>
        </w:rPr>
        <w:t>настоящ</w:t>
      </w:r>
      <w:r w:rsidR="00EC65DB" w:rsidRPr="00955A69">
        <w:rPr>
          <w:sz w:val="28"/>
          <w:szCs w:val="28"/>
        </w:rPr>
        <w:t>е</w:t>
      </w:r>
      <w:r w:rsidRPr="00955A69">
        <w:rPr>
          <w:sz w:val="28"/>
          <w:szCs w:val="28"/>
        </w:rPr>
        <w:t>м регламент</w:t>
      </w:r>
      <w:r w:rsidR="00EC65DB" w:rsidRPr="00955A69">
        <w:rPr>
          <w:sz w:val="28"/>
          <w:szCs w:val="28"/>
        </w:rPr>
        <w:t>е</w:t>
      </w:r>
      <w:r w:rsidRPr="00955A69">
        <w:rPr>
          <w:sz w:val="28"/>
          <w:szCs w:val="28"/>
        </w:rPr>
        <w:t xml:space="preserve"> рассматривается как совокупность лесной растительности, земли, животного мира и других компонентов окружающей среды, имеющей ключевое экологическое и важное экономическое и социал</w:t>
      </w:r>
      <w:r w:rsidRPr="00955A69">
        <w:rPr>
          <w:sz w:val="28"/>
          <w:szCs w:val="28"/>
        </w:rPr>
        <w:t>ь</w:t>
      </w:r>
      <w:r w:rsidRPr="00955A69">
        <w:rPr>
          <w:sz w:val="28"/>
          <w:szCs w:val="28"/>
        </w:rPr>
        <w:t>ное значение.</w:t>
      </w:r>
    </w:p>
    <w:p w:rsidR="00C35A28" w:rsidRPr="00955A69" w:rsidRDefault="00EC65DB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Ведение лесного хозяйства на территории городских лесов</w:t>
      </w:r>
      <w:r w:rsidR="00C35A28" w:rsidRPr="00955A69">
        <w:rPr>
          <w:sz w:val="28"/>
          <w:szCs w:val="28"/>
        </w:rPr>
        <w:t xml:space="preserve"> должн</w:t>
      </w:r>
      <w:r w:rsidRPr="00955A69">
        <w:rPr>
          <w:sz w:val="28"/>
          <w:szCs w:val="28"/>
        </w:rPr>
        <w:t>о</w:t>
      </w:r>
      <w:r w:rsidR="00C35A28" w:rsidRPr="00955A69">
        <w:rPr>
          <w:sz w:val="28"/>
          <w:szCs w:val="28"/>
        </w:rPr>
        <w:t xml:space="preserve"> обе</w:t>
      </w:r>
      <w:r w:rsidR="00C35A28" w:rsidRPr="00955A69">
        <w:rPr>
          <w:sz w:val="28"/>
          <w:szCs w:val="28"/>
        </w:rPr>
        <w:t>с</w:t>
      </w:r>
      <w:r w:rsidR="00C35A28" w:rsidRPr="00955A69">
        <w:rPr>
          <w:sz w:val="28"/>
          <w:szCs w:val="28"/>
        </w:rPr>
        <w:t>печи</w:t>
      </w:r>
      <w:r w:rsidRPr="00955A69">
        <w:rPr>
          <w:sz w:val="28"/>
          <w:szCs w:val="28"/>
        </w:rPr>
        <w:t>ва</w:t>
      </w:r>
      <w:r w:rsidR="00C35A28" w:rsidRPr="00955A69">
        <w:rPr>
          <w:sz w:val="28"/>
          <w:szCs w:val="28"/>
        </w:rPr>
        <w:t>ть: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 xml:space="preserve">- сохранение и усиление </w:t>
      </w:r>
      <w:proofErr w:type="spellStart"/>
      <w:r w:rsidRPr="00955A69">
        <w:rPr>
          <w:sz w:val="28"/>
          <w:szCs w:val="28"/>
        </w:rPr>
        <w:t>средообразующих</w:t>
      </w:r>
      <w:proofErr w:type="spellEnd"/>
      <w:r w:rsidRPr="00955A69">
        <w:rPr>
          <w:sz w:val="28"/>
          <w:szCs w:val="28"/>
        </w:rPr>
        <w:t xml:space="preserve">, </w:t>
      </w:r>
      <w:proofErr w:type="spellStart"/>
      <w:r w:rsidRPr="00955A69">
        <w:rPr>
          <w:sz w:val="28"/>
          <w:szCs w:val="28"/>
        </w:rPr>
        <w:t>водоохранных</w:t>
      </w:r>
      <w:proofErr w:type="spellEnd"/>
      <w:r w:rsidRPr="00955A69">
        <w:rPr>
          <w:sz w:val="28"/>
          <w:szCs w:val="28"/>
        </w:rPr>
        <w:t>, защитных, с</w:t>
      </w:r>
      <w:r w:rsidRPr="00955A69">
        <w:rPr>
          <w:sz w:val="28"/>
          <w:szCs w:val="28"/>
        </w:rPr>
        <w:t>а</w:t>
      </w:r>
      <w:r w:rsidRPr="00955A69">
        <w:rPr>
          <w:sz w:val="28"/>
          <w:szCs w:val="28"/>
        </w:rPr>
        <w:t>нитарно-гигиенических и других полезных свойств леса в интересах здоровья человека;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 xml:space="preserve">- многоцелевое, рациональное, непрерывное, </w:t>
      </w:r>
      <w:proofErr w:type="spellStart"/>
      <w:r w:rsidRPr="00955A69">
        <w:rPr>
          <w:sz w:val="28"/>
          <w:szCs w:val="28"/>
        </w:rPr>
        <w:t>неистощительное</w:t>
      </w:r>
      <w:proofErr w:type="spellEnd"/>
      <w:r w:rsidRPr="00955A69">
        <w:rPr>
          <w:sz w:val="28"/>
          <w:szCs w:val="28"/>
        </w:rPr>
        <w:t xml:space="preserve"> использ</w:t>
      </w:r>
      <w:r w:rsidRPr="00955A69">
        <w:rPr>
          <w:sz w:val="28"/>
          <w:szCs w:val="28"/>
        </w:rPr>
        <w:t>о</w:t>
      </w:r>
      <w:r w:rsidRPr="00955A69">
        <w:rPr>
          <w:sz w:val="28"/>
          <w:szCs w:val="28"/>
        </w:rPr>
        <w:t>вание лесов для</w:t>
      </w:r>
      <w:r w:rsidR="00EC65DB" w:rsidRPr="00955A69">
        <w:rPr>
          <w:sz w:val="28"/>
          <w:szCs w:val="28"/>
        </w:rPr>
        <w:t xml:space="preserve"> </w:t>
      </w:r>
      <w:r w:rsidRPr="00955A69">
        <w:rPr>
          <w:sz w:val="28"/>
          <w:szCs w:val="28"/>
        </w:rPr>
        <w:t>удовлетворения потребностей общества в лесах и лесных р</w:t>
      </w:r>
      <w:r w:rsidRPr="00955A69">
        <w:rPr>
          <w:sz w:val="28"/>
          <w:szCs w:val="28"/>
        </w:rPr>
        <w:t>е</w:t>
      </w:r>
      <w:r w:rsidRPr="00955A69">
        <w:rPr>
          <w:sz w:val="28"/>
          <w:szCs w:val="28"/>
        </w:rPr>
        <w:t>сурсах;</w:t>
      </w:r>
    </w:p>
    <w:p w:rsidR="00EC65DB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 воспроизводство, улучшение породного состава и качества лесов, пов</w:t>
      </w:r>
      <w:r w:rsidRPr="00955A69">
        <w:rPr>
          <w:sz w:val="28"/>
          <w:szCs w:val="28"/>
        </w:rPr>
        <w:t>ы</w:t>
      </w:r>
      <w:r w:rsidRPr="00955A69">
        <w:rPr>
          <w:sz w:val="28"/>
          <w:szCs w:val="28"/>
        </w:rPr>
        <w:lastRenderedPageBreak/>
        <w:t>шение их</w:t>
      </w:r>
      <w:r w:rsidR="00DA2E67">
        <w:rPr>
          <w:sz w:val="28"/>
          <w:szCs w:val="28"/>
        </w:rPr>
        <w:t xml:space="preserve"> </w:t>
      </w:r>
      <w:r w:rsidRPr="00955A69">
        <w:rPr>
          <w:sz w:val="28"/>
          <w:szCs w:val="28"/>
        </w:rPr>
        <w:t>продуктивности</w:t>
      </w:r>
      <w:r w:rsidR="00EC65DB" w:rsidRPr="00955A69">
        <w:rPr>
          <w:sz w:val="28"/>
          <w:szCs w:val="28"/>
        </w:rPr>
        <w:t>;</w:t>
      </w:r>
    </w:p>
    <w:p w:rsidR="00C35A28" w:rsidRPr="00955A69" w:rsidRDefault="00EC65DB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</w:t>
      </w:r>
      <w:r w:rsidR="00C35A28" w:rsidRPr="00955A69">
        <w:rPr>
          <w:sz w:val="28"/>
          <w:szCs w:val="28"/>
        </w:rPr>
        <w:t xml:space="preserve"> охрану и защиту</w:t>
      </w:r>
      <w:r w:rsidRPr="00955A69">
        <w:rPr>
          <w:sz w:val="28"/>
          <w:szCs w:val="28"/>
        </w:rPr>
        <w:t xml:space="preserve"> лесов</w:t>
      </w:r>
      <w:r w:rsidR="00C35A28" w:rsidRPr="00955A69">
        <w:rPr>
          <w:sz w:val="28"/>
          <w:szCs w:val="28"/>
        </w:rPr>
        <w:t>;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 рациональное использование земель;</w:t>
      </w:r>
    </w:p>
    <w:p w:rsidR="00C35A28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 повышение эффективности ведения лесного хозяйства на основе единой технической политики, использование достижений науки, техники и передов</w:t>
      </w:r>
      <w:r w:rsidRPr="00955A69">
        <w:rPr>
          <w:sz w:val="28"/>
          <w:szCs w:val="28"/>
        </w:rPr>
        <w:t>о</w:t>
      </w:r>
      <w:r w:rsidRPr="00955A69">
        <w:rPr>
          <w:sz w:val="28"/>
          <w:szCs w:val="28"/>
        </w:rPr>
        <w:t>го опыта;</w:t>
      </w:r>
    </w:p>
    <w:p w:rsidR="007057A4" w:rsidRPr="00955A69" w:rsidRDefault="00C35A28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- сохранение биологического разнообразия, объектов историко-культурного и</w:t>
      </w:r>
      <w:r w:rsidR="00EC65DB" w:rsidRPr="00955A69">
        <w:rPr>
          <w:sz w:val="28"/>
          <w:szCs w:val="28"/>
        </w:rPr>
        <w:t xml:space="preserve"> </w:t>
      </w:r>
      <w:r w:rsidRPr="00955A69">
        <w:rPr>
          <w:sz w:val="28"/>
          <w:szCs w:val="28"/>
        </w:rPr>
        <w:t>природного наследия.</w:t>
      </w:r>
    </w:p>
    <w:p w:rsidR="007057A4" w:rsidRPr="00955A69" w:rsidRDefault="007057A4" w:rsidP="00841092">
      <w:pPr>
        <w:widowControl w:val="0"/>
        <w:ind w:firstLine="680"/>
        <w:jc w:val="both"/>
        <w:rPr>
          <w:sz w:val="28"/>
          <w:szCs w:val="28"/>
        </w:rPr>
      </w:pPr>
    </w:p>
    <w:p w:rsidR="00EC65DB" w:rsidRPr="00955A69" w:rsidRDefault="00EC65DB" w:rsidP="00841092">
      <w:pPr>
        <w:widowControl w:val="0"/>
        <w:ind w:firstLine="680"/>
        <w:jc w:val="both"/>
        <w:rPr>
          <w:b/>
          <w:bCs/>
          <w:sz w:val="28"/>
          <w:szCs w:val="28"/>
        </w:rPr>
      </w:pPr>
      <w:r w:rsidRPr="00955A69">
        <w:rPr>
          <w:b/>
          <w:bCs/>
          <w:sz w:val="28"/>
          <w:szCs w:val="28"/>
        </w:rPr>
        <w:t>Основание для разработки</w:t>
      </w:r>
    </w:p>
    <w:p w:rsidR="00EC65DB" w:rsidRPr="00955A69" w:rsidRDefault="00EC65DB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Лесохозяйственный регламент городских лесов, расположенных на те</w:t>
      </w:r>
      <w:r w:rsidRPr="00955A69">
        <w:rPr>
          <w:sz w:val="28"/>
          <w:szCs w:val="28"/>
        </w:rPr>
        <w:t>р</w:t>
      </w:r>
      <w:r w:rsidRPr="00955A69">
        <w:rPr>
          <w:sz w:val="28"/>
          <w:szCs w:val="28"/>
        </w:rPr>
        <w:t>ритории муниципального образования городской округ</w:t>
      </w:r>
      <w:r w:rsidR="00632B65">
        <w:rPr>
          <w:sz w:val="28"/>
          <w:szCs w:val="28"/>
        </w:rPr>
        <w:t xml:space="preserve"> город </w:t>
      </w:r>
      <w:r w:rsidRPr="00955A69">
        <w:rPr>
          <w:sz w:val="28"/>
          <w:szCs w:val="28"/>
        </w:rPr>
        <w:t xml:space="preserve"> Югорск, разр</w:t>
      </w:r>
      <w:r w:rsidRPr="00955A69">
        <w:rPr>
          <w:sz w:val="28"/>
          <w:szCs w:val="28"/>
        </w:rPr>
        <w:t>а</w:t>
      </w:r>
      <w:r w:rsidRPr="00955A69">
        <w:rPr>
          <w:sz w:val="28"/>
          <w:szCs w:val="28"/>
        </w:rPr>
        <w:t>ботан на основании муниципального контракта от 26.12.2016  №</w:t>
      </w:r>
      <w:r w:rsidR="00632B65">
        <w:rPr>
          <w:sz w:val="28"/>
          <w:szCs w:val="28"/>
        </w:rPr>
        <w:t> </w:t>
      </w:r>
      <w:r w:rsidRPr="00955A69">
        <w:rPr>
          <w:sz w:val="28"/>
          <w:szCs w:val="28"/>
        </w:rPr>
        <w:t xml:space="preserve">0187300005816000343-0057203-02. </w:t>
      </w:r>
    </w:p>
    <w:p w:rsidR="002F31A8" w:rsidRPr="002F31A8" w:rsidRDefault="00EC65DB" w:rsidP="002F31A8">
      <w:pPr>
        <w:ind w:firstLine="680"/>
        <w:jc w:val="both"/>
        <w:rPr>
          <w:sz w:val="28"/>
          <w:szCs w:val="28"/>
        </w:rPr>
      </w:pPr>
      <w:r w:rsidRPr="002F31A8">
        <w:rPr>
          <w:sz w:val="28"/>
          <w:szCs w:val="28"/>
        </w:rPr>
        <w:t>Лесохозяйственный регламент разрабо</w:t>
      </w:r>
      <w:r w:rsidR="004E0065" w:rsidRPr="002F31A8">
        <w:rPr>
          <w:sz w:val="28"/>
          <w:szCs w:val="28"/>
        </w:rPr>
        <w:t>т</w:t>
      </w:r>
      <w:r w:rsidRPr="002F31A8">
        <w:rPr>
          <w:sz w:val="28"/>
          <w:szCs w:val="28"/>
        </w:rPr>
        <w:t xml:space="preserve">ан </w:t>
      </w:r>
      <w:r w:rsidR="002F31A8" w:rsidRPr="002F31A8">
        <w:rPr>
          <w:sz w:val="28"/>
          <w:szCs w:val="28"/>
        </w:rPr>
        <w:t>Обществом с ограниченной о</w:t>
      </w:r>
      <w:r w:rsidR="002F31A8" w:rsidRPr="002F31A8">
        <w:rPr>
          <w:sz w:val="28"/>
          <w:szCs w:val="28"/>
        </w:rPr>
        <w:t>т</w:t>
      </w:r>
      <w:r w:rsidR="002F31A8" w:rsidRPr="002F31A8">
        <w:rPr>
          <w:sz w:val="28"/>
          <w:szCs w:val="28"/>
        </w:rPr>
        <w:t>ветственностью «ЗЕМЛЯ»  428032, Чувашская Республика, г.</w:t>
      </w:r>
      <w:r w:rsidR="001A16DB">
        <w:rPr>
          <w:sz w:val="28"/>
          <w:szCs w:val="28"/>
        </w:rPr>
        <w:t xml:space="preserve"> </w:t>
      </w:r>
      <w:r w:rsidR="002F31A8" w:rsidRPr="002F31A8">
        <w:rPr>
          <w:sz w:val="28"/>
          <w:szCs w:val="28"/>
        </w:rPr>
        <w:t>Чебоксары, ул.</w:t>
      </w:r>
      <w:r w:rsidR="001A16DB">
        <w:rPr>
          <w:sz w:val="28"/>
          <w:szCs w:val="28"/>
        </w:rPr>
        <w:t xml:space="preserve"> </w:t>
      </w:r>
      <w:r w:rsidR="002F31A8" w:rsidRPr="002F31A8">
        <w:rPr>
          <w:sz w:val="28"/>
          <w:szCs w:val="28"/>
        </w:rPr>
        <w:t>Ярославская, д.</w:t>
      </w:r>
      <w:r w:rsidR="001A16DB">
        <w:rPr>
          <w:sz w:val="28"/>
          <w:szCs w:val="28"/>
        </w:rPr>
        <w:t xml:space="preserve"> </w:t>
      </w:r>
      <w:r w:rsidR="002F31A8" w:rsidRPr="002F31A8">
        <w:rPr>
          <w:sz w:val="28"/>
          <w:szCs w:val="28"/>
        </w:rPr>
        <w:t>25</w:t>
      </w:r>
    </w:p>
    <w:p w:rsidR="002F31A8" w:rsidRPr="002F31A8" w:rsidRDefault="002F31A8" w:rsidP="002F31A8">
      <w:pPr>
        <w:ind w:firstLine="680"/>
        <w:jc w:val="both"/>
        <w:rPr>
          <w:sz w:val="28"/>
          <w:szCs w:val="28"/>
        </w:rPr>
      </w:pPr>
      <w:r w:rsidRPr="002F31A8">
        <w:rPr>
          <w:sz w:val="28"/>
          <w:szCs w:val="28"/>
        </w:rPr>
        <w:t>тел./факс: (8352)62-66-16, E-</w:t>
      </w:r>
      <w:proofErr w:type="spellStart"/>
      <w:r w:rsidRPr="002F31A8">
        <w:rPr>
          <w:sz w:val="28"/>
          <w:szCs w:val="28"/>
        </w:rPr>
        <w:t>mail</w:t>
      </w:r>
      <w:proofErr w:type="spellEnd"/>
      <w:r w:rsidRPr="002F31A8">
        <w:rPr>
          <w:sz w:val="28"/>
          <w:szCs w:val="28"/>
        </w:rPr>
        <w:t>: ooozemly@rambler.ru</w:t>
      </w:r>
    </w:p>
    <w:p w:rsidR="004E0065" w:rsidRPr="00955A69" w:rsidRDefault="002F31A8" w:rsidP="002F31A8">
      <w:pPr>
        <w:ind w:firstLine="680"/>
        <w:jc w:val="both"/>
        <w:rPr>
          <w:sz w:val="28"/>
          <w:szCs w:val="28"/>
        </w:rPr>
      </w:pPr>
      <w:r w:rsidRPr="002F31A8">
        <w:rPr>
          <w:sz w:val="28"/>
          <w:szCs w:val="28"/>
        </w:rPr>
        <w:t>ИНН 2129056123, ОГРН 1042129024530. www.zemlya21.ru</w:t>
      </w:r>
    </w:p>
    <w:p w:rsidR="004E0065" w:rsidRPr="00955A69" w:rsidRDefault="004E0065" w:rsidP="00841092">
      <w:pPr>
        <w:widowControl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Срок действия лесохозяйственного регламента 10 лет с момента его утверждения в установленном порядке.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Внесение изменений в лесохозяйственные регламенты осуществляется в случаях: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1) изменения структуры и состояния лесов, выявленных в процессе пр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ведения лесоустройства, специальных обследований, включающих в себя св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дения о лесных пожарах и лесных насаждениях поврежденных вредными орг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низмами, промышленными выбросами, ветровалами (буреломами) и другими негативными воздействиями, а также в результате лесопатологических обсл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дований;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2) принятия или изменения нормативных правовых актов в области ле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Pr="00955A69">
        <w:rPr>
          <w:rFonts w:ascii="Times New Roman" w:hAnsi="Times New Roman" w:cs="Times New Roman"/>
          <w:sz w:val="28"/>
          <w:szCs w:val="28"/>
        </w:rPr>
        <w:t>ных отношений;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3) осуществления санитарно-оздоровительных мероприятий и меропри</w:t>
      </w:r>
      <w:r w:rsidRPr="00955A69">
        <w:rPr>
          <w:rFonts w:ascii="Times New Roman" w:hAnsi="Times New Roman" w:cs="Times New Roman"/>
          <w:sz w:val="28"/>
          <w:szCs w:val="28"/>
        </w:rPr>
        <w:t>я</w:t>
      </w:r>
      <w:r w:rsidRPr="00955A69">
        <w:rPr>
          <w:rFonts w:ascii="Times New Roman" w:hAnsi="Times New Roman" w:cs="Times New Roman"/>
          <w:sz w:val="28"/>
          <w:szCs w:val="28"/>
        </w:rPr>
        <w:t>тий по ликвидации очагов вредных организмов (по результатам их осуществл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ния);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4) выявления технических ошибок.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9"/>
      <w:bookmarkEnd w:id="2"/>
      <w:r w:rsidRPr="00955A69">
        <w:rPr>
          <w:rFonts w:ascii="Times New Roman" w:hAnsi="Times New Roman" w:cs="Times New Roman"/>
          <w:sz w:val="28"/>
          <w:szCs w:val="28"/>
        </w:rPr>
        <w:t xml:space="preserve">Внесение изменений в лесохозяйственные регламенты по результатам осуществления санитарно-оздоровительных мероприятий и мероприятий по ликвидации очагов вредных организмов осуществляется ежегодно не позднее 30 января года, следующего </w:t>
      </w:r>
      <w:proofErr w:type="gramStart"/>
      <w:r w:rsidRPr="00955A6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55A69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 внесении изменений анализируются материалы специальных обсл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дований, включающих в себя сведения о лесных пожарах и лесных насажден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t>ях поврежденных вредными организмами, промышленными выбросами, ветр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валами (буреломами) и другими негативными воздействиями, лесоустройства, лесопатологических обследований, рассчитываются новые нормативы, пар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метры и сроки использования лесов и требования по охране, защите и воспр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lastRenderedPageBreak/>
        <w:t xml:space="preserve">изводству лесов. 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 xml:space="preserve">Внесение изменений в лесохозяйственные регламенты осуществляется в порядке, установленном </w:t>
      </w:r>
      <w:hyperlink w:anchor="P123" w:history="1">
        <w:r w:rsidRPr="00955A69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955A6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9" w:history="1">
        <w:r w:rsidRPr="00955A69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955A69">
        <w:rPr>
          <w:rFonts w:ascii="Times New Roman" w:hAnsi="Times New Roman" w:cs="Times New Roman"/>
          <w:sz w:val="28"/>
          <w:szCs w:val="28"/>
        </w:rPr>
        <w:t xml:space="preserve"> Состава лесохозяйственных регламе</w:t>
      </w:r>
      <w:r w:rsidRPr="00955A69">
        <w:rPr>
          <w:rFonts w:ascii="Times New Roman" w:hAnsi="Times New Roman" w:cs="Times New Roman"/>
          <w:sz w:val="28"/>
          <w:szCs w:val="28"/>
        </w:rPr>
        <w:t>н</w:t>
      </w:r>
      <w:r w:rsidRPr="00955A69">
        <w:rPr>
          <w:rFonts w:ascii="Times New Roman" w:hAnsi="Times New Roman" w:cs="Times New Roman"/>
          <w:sz w:val="28"/>
          <w:szCs w:val="28"/>
        </w:rPr>
        <w:t>тов, порядка их разработки, сроков их действия и порядка внесения в них изм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нений.</w:t>
      </w:r>
    </w:p>
    <w:p w:rsidR="00C31842" w:rsidRPr="00955A69" w:rsidRDefault="00C31842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Лесохозяйственный регламент разработан на основании материалов лес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устройства, проведенного в 2017 в городских лесах, расположенных на терр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t xml:space="preserve">тории муниципального образования городской округ </w:t>
      </w:r>
      <w:r w:rsidR="00632B65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955A69">
        <w:rPr>
          <w:rFonts w:ascii="Times New Roman" w:hAnsi="Times New Roman" w:cs="Times New Roman"/>
          <w:sz w:val="28"/>
          <w:szCs w:val="28"/>
        </w:rPr>
        <w:t>Югорск.</w:t>
      </w:r>
      <w:r w:rsidR="00A615D8" w:rsidRPr="00955A69">
        <w:rPr>
          <w:rFonts w:ascii="Times New Roman" w:hAnsi="Times New Roman" w:cs="Times New Roman"/>
          <w:sz w:val="28"/>
          <w:szCs w:val="28"/>
        </w:rPr>
        <w:t xml:space="preserve"> Таксация выполнена методом классов возраста глазомерн</w:t>
      </w:r>
      <w:proofErr w:type="gramStart"/>
      <w:r w:rsidR="00A615D8" w:rsidRPr="00955A6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615D8" w:rsidRPr="00955A69">
        <w:rPr>
          <w:rFonts w:ascii="Times New Roman" w:hAnsi="Times New Roman" w:cs="Times New Roman"/>
          <w:sz w:val="28"/>
          <w:szCs w:val="28"/>
        </w:rPr>
        <w:t xml:space="preserve"> измерительным способом по 1 таксационному разряду в соответствии с Лесоустроительной инструкцией, утвержденной приказом Рослесхоза от 12.12.2011 № 516.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Перечень законодательных и иных нормативно-правовых актов, норм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тивно-технических, методических и проектных документов, на основе которых разработан лесохозяйственный регламент.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5A69">
        <w:rPr>
          <w:rFonts w:ascii="Times New Roman" w:hAnsi="Times New Roman" w:cs="Times New Roman"/>
          <w:i/>
          <w:iCs/>
          <w:sz w:val="28"/>
          <w:szCs w:val="28"/>
        </w:rPr>
        <w:t>Законодательные акты Российской Федерации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Конституция Российской Федерации – принята 12</w:t>
      </w:r>
      <w:r w:rsidR="00632B65">
        <w:rPr>
          <w:rFonts w:ascii="Times New Roman" w:hAnsi="Times New Roman" w:cs="Times New Roman"/>
          <w:sz w:val="28"/>
          <w:szCs w:val="28"/>
        </w:rPr>
        <w:t xml:space="preserve">.12.1993 </w:t>
      </w:r>
      <w:r w:rsidRPr="00955A69">
        <w:rPr>
          <w:rFonts w:ascii="Times New Roman" w:hAnsi="Times New Roman" w:cs="Times New Roman"/>
          <w:sz w:val="28"/>
          <w:szCs w:val="28"/>
        </w:rPr>
        <w:t>с изменениями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– принят Государственной Думой 21</w:t>
      </w:r>
      <w:r w:rsidR="00632B65">
        <w:rPr>
          <w:rFonts w:ascii="Times New Roman" w:hAnsi="Times New Roman" w:cs="Times New Roman"/>
          <w:sz w:val="28"/>
          <w:szCs w:val="28"/>
        </w:rPr>
        <w:t>.10.1994</w:t>
      </w:r>
      <w:r w:rsidRPr="00955A69">
        <w:rPr>
          <w:rFonts w:ascii="Times New Roman" w:hAnsi="Times New Roman" w:cs="Times New Roman"/>
          <w:sz w:val="28"/>
          <w:szCs w:val="28"/>
        </w:rPr>
        <w:t>, подписан Президентом РФ 30.11.1994 № 51-ФЗ (с изменен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t>ями)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Водный кодекс Российской Федерации – принят Государственной Думой 12</w:t>
      </w:r>
      <w:r w:rsidR="00632B65">
        <w:rPr>
          <w:rFonts w:ascii="Times New Roman" w:hAnsi="Times New Roman" w:cs="Times New Roman"/>
          <w:sz w:val="28"/>
          <w:szCs w:val="28"/>
        </w:rPr>
        <w:t>.04.2006</w:t>
      </w:r>
      <w:r w:rsidRPr="00955A69">
        <w:rPr>
          <w:rFonts w:ascii="Times New Roman" w:hAnsi="Times New Roman" w:cs="Times New Roman"/>
          <w:sz w:val="28"/>
          <w:szCs w:val="28"/>
        </w:rPr>
        <w:t>, подписан Президентом РФ 03.06.2006  № 74-ФЗ (с изменениями)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Лесной кодекс Российской Федерации – принят 4</w:t>
      </w:r>
      <w:r w:rsidR="00632B65">
        <w:rPr>
          <w:rFonts w:ascii="Times New Roman" w:hAnsi="Times New Roman" w:cs="Times New Roman"/>
          <w:sz w:val="28"/>
          <w:szCs w:val="28"/>
        </w:rPr>
        <w:t xml:space="preserve">.12.2006 </w:t>
      </w:r>
      <w:r w:rsidRPr="00955A69">
        <w:rPr>
          <w:rFonts w:ascii="Times New Roman" w:hAnsi="Times New Roman" w:cs="Times New Roman"/>
          <w:sz w:val="28"/>
          <w:szCs w:val="28"/>
        </w:rPr>
        <w:t>№ 200-ФЗ (с изменениями)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 – принят 29</w:t>
      </w:r>
      <w:r w:rsidR="00632B65">
        <w:rPr>
          <w:rFonts w:ascii="Times New Roman" w:hAnsi="Times New Roman" w:cs="Times New Roman"/>
          <w:sz w:val="28"/>
          <w:szCs w:val="28"/>
        </w:rPr>
        <w:t xml:space="preserve">.12.2004 </w:t>
      </w:r>
      <w:r w:rsidRPr="00955A69">
        <w:rPr>
          <w:rFonts w:ascii="Times New Roman" w:hAnsi="Times New Roman" w:cs="Times New Roman"/>
          <w:sz w:val="28"/>
          <w:szCs w:val="28"/>
        </w:rPr>
        <w:t>№ 191-ФЗ (с изменениями)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Земельный кодекс Российской Федерации – принят Государственной Д</w:t>
      </w:r>
      <w:r w:rsidRPr="00955A69">
        <w:rPr>
          <w:rFonts w:ascii="Times New Roman" w:hAnsi="Times New Roman" w:cs="Times New Roman"/>
          <w:sz w:val="28"/>
          <w:szCs w:val="28"/>
        </w:rPr>
        <w:t>у</w:t>
      </w:r>
      <w:r w:rsidRPr="00955A69">
        <w:rPr>
          <w:rFonts w:ascii="Times New Roman" w:hAnsi="Times New Roman" w:cs="Times New Roman"/>
          <w:sz w:val="28"/>
          <w:szCs w:val="28"/>
        </w:rPr>
        <w:t>мой 28</w:t>
      </w:r>
      <w:r w:rsidR="00632B65">
        <w:rPr>
          <w:rFonts w:ascii="Times New Roman" w:hAnsi="Times New Roman" w:cs="Times New Roman"/>
          <w:sz w:val="28"/>
          <w:szCs w:val="28"/>
        </w:rPr>
        <w:t>.09.2001</w:t>
      </w:r>
      <w:r w:rsidRPr="00955A69">
        <w:rPr>
          <w:rFonts w:ascii="Times New Roman" w:hAnsi="Times New Roman" w:cs="Times New Roman"/>
          <w:sz w:val="28"/>
          <w:szCs w:val="28"/>
        </w:rPr>
        <w:t>, одобрен Советом Федерации 10.10.2001 г. с изменениями, по</w:t>
      </w:r>
      <w:r w:rsidRPr="00955A69">
        <w:rPr>
          <w:rFonts w:ascii="Times New Roman" w:hAnsi="Times New Roman" w:cs="Times New Roman"/>
          <w:sz w:val="28"/>
          <w:szCs w:val="28"/>
        </w:rPr>
        <w:t>д</w:t>
      </w:r>
      <w:r w:rsidRPr="00955A69">
        <w:rPr>
          <w:rFonts w:ascii="Times New Roman" w:hAnsi="Times New Roman" w:cs="Times New Roman"/>
          <w:sz w:val="28"/>
          <w:szCs w:val="28"/>
        </w:rPr>
        <w:t>писан Президентом РФ от 25.10.2001 № 136-ФЗ (с изменениями)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21.02.1992 № 2395-1 «О недрах»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21.12.1994 № 69-ФЗ «О пожарной безопасности»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14.03.1995 № 33-ФЗ «Об особо охраняемых пр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t>родных территориях»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24.04.1995 № 52-ФЗ «О животном мире»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 xml:space="preserve">Федеральный </w:t>
      </w:r>
      <w:r w:rsidR="000F419F">
        <w:rPr>
          <w:sz w:val="28"/>
          <w:szCs w:val="28"/>
        </w:rPr>
        <w:t>закон от 30.12.2015 № 431-ФЗ</w:t>
      </w:r>
      <w:r w:rsidR="000F419F" w:rsidRPr="00955A69">
        <w:rPr>
          <w:sz w:val="28"/>
          <w:szCs w:val="28"/>
        </w:rPr>
        <w:t xml:space="preserve"> </w:t>
      </w:r>
      <w:r w:rsidRPr="00955A69">
        <w:rPr>
          <w:sz w:val="28"/>
          <w:szCs w:val="28"/>
        </w:rPr>
        <w:t>«</w:t>
      </w:r>
      <w:r w:rsidR="000F419F">
        <w:rPr>
          <w:sz w:val="28"/>
          <w:szCs w:val="28"/>
        </w:rPr>
        <w:t>О геодезии, картографии и пространственных данных и о внесении изменений в отдельные законодател</w:t>
      </w:r>
      <w:r w:rsidR="000F419F">
        <w:rPr>
          <w:sz w:val="28"/>
          <w:szCs w:val="28"/>
        </w:rPr>
        <w:t>ь</w:t>
      </w:r>
      <w:r w:rsidR="000F419F">
        <w:rPr>
          <w:sz w:val="28"/>
          <w:szCs w:val="28"/>
        </w:rPr>
        <w:t>ные акты Российской Федерации</w:t>
      </w:r>
      <w:r w:rsidRPr="00955A69">
        <w:rPr>
          <w:sz w:val="28"/>
          <w:szCs w:val="28"/>
        </w:rPr>
        <w:t>»</w:t>
      </w:r>
      <w:r w:rsidR="00420030" w:rsidRPr="00955A69">
        <w:rPr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23.08.1996 № 127-ФЗ «О науке и государственной научно-технической политике»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 xml:space="preserve">Федеральный закон от 19.07.1997 № 103-ФЗ «О безопасном обращении </w:t>
      </w:r>
      <w:r w:rsidR="00420030" w:rsidRPr="00955A69">
        <w:rPr>
          <w:rFonts w:ascii="Times New Roman" w:hAnsi="Times New Roman" w:cs="Times New Roman"/>
          <w:sz w:val="28"/>
          <w:szCs w:val="28"/>
        </w:rPr>
        <w:t xml:space="preserve"> с </w:t>
      </w:r>
      <w:r w:rsidRPr="00955A69">
        <w:rPr>
          <w:rFonts w:ascii="Times New Roman" w:hAnsi="Times New Roman" w:cs="Times New Roman"/>
          <w:sz w:val="28"/>
          <w:szCs w:val="28"/>
        </w:rPr>
        <w:t xml:space="preserve">пестицидами и </w:t>
      </w:r>
      <w:proofErr w:type="spellStart"/>
      <w:r w:rsidRPr="00955A69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955A69">
        <w:rPr>
          <w:rFonts w:ascii="Times New Roman" w:hAnsi="Times New Roman" w:cs="Times New Roman"/>
          <w:sz w:val="28"/>
          <w:szCs w:val="28"/>
        </w:rPr>
        <w:t>» (с последующими изменениями)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21.07.1997 № 117-ФЗ «О безопасности гидроте</w:t>
      </w:r>
      <w:r w:rsidRPr="00955A69">
        <w:rPr>
          <w:rFonts w:ascii="Times New Roman" w:hAnsi="Times New Roman" w:cs="Times New Roman"/>
          <w:sz w:val="28"/>
          <w:szCs w:val="28"/>
        </w:rPr>
        <w:t>х</w:t>
      </w:r>
      <w:r w:rsidRPr="00955A69">
        <w:rPr>
          <w:rFonts w:ascii="Times New Roman" w:hAnsi="Times New Roman" w:cs="Times New Roman"/>
          <w:sz w:val="28"/>
          <w:szCs w:val="28"/>
        </w:rPr>
        <w:t>нических сооружений»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26.07.1997 № 125-ФЗ «О свободе совести и о рел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lastRenderedPageBreak/>
        <w:t>гиозных объединениях»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17.12.1997 № 149 –ФЗ «О семеноводстве»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25.02.1999 № 39-ФЗ «Об инвестиционной деятел</w:t>
      </w:r>
      <w:r w:rsidRPr="00955A69">
        <w:rPr>
          <w:rFonts w:ascii="Times New Roman" w:hAnsi="Times New Roman" w:cs="Times New Roman"/>
          <w:sz w:val="28"/>
          <w:szCs w:val="28"/>
        </w:rPr>
        <w:t>ь</w:t>
      </w:r>
      <w:r w:rsidRPr="00955A69">
        <w:rPr>
          <w:rFonts w:ascii="Times New Roman" w:hAnsi="Times New Roman" w:cs="Times New Roman"/>
          <w:sz w:val="28"/>
          <w:szCs w:val="28"/>
        </w:rPr>
        <w:t>ности в Российской Федерации, осуществляемой в форме капитальных влож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ний»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31.03.1999 № 69-ФЗ «О газоснабжении в Росси</w:t>
      </w:r>
      <w:r w:rsidRPr="00955A69">
        <w:rPr>
          <w:rFonts w:ascii="Times New Roman" w:hAnsi="Times New Roman" w:cs="Times New Roman"/>
          <w:sz w:val="28"/>
          <w:szCs w:val="28"/>
        </w:rPr>
        <w:t>й</w:t>
      </w:r>
      <w:r w:rsidRPr="00955A69">
        <w:rPr>
          <w:rFonts w:ascii="Times New Roman" w:hAnsi="Times New Roman" w:cs="Times New Roman"/>
          <w:sz w:val="28"/>
          <w:szCs w:val="28"/>
        </w:rPr>
        <w:t>ской Федерации»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06.10.1999 № 184-ФЗ «Об общих принципах орг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низации законодательных (представительных) и исполнительных органах гос</w:t>
      </w:r>
      <w:r w:rsidRPr="00955A69">
        <w:rPr>
          <w:rFonts w:ascii="Times New Roman" w:hAnsi="Times New Roman" w:cs="Times New Roman"/>
          <w:sz w:val="28"/>
          <w:szCs w:val="28"/>
        </w:rPr>
        <w:t>у</w:t>
      </w:r>
      <w:r w:rsidRPr="00955A69">
        <w:rPr>
          <w:rFonts w:ascii="Times New Roman" w:hAnsi="Times New Roman" w:cs="Times New Roman"/>
          <w:sz w:val="28"/>
          <w:szCs w:val="28"/>
        </w:rPr>
        <w:t>дарственной власти субъектов Российской Федерации»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25.06.2002  № 73-ФЗ «Об объектах культурного наследия (памятниках</w:t>
      </w:r>
      <w:r w:rsidR="00420030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истории и культуры) народов Российской Федерации»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2823">
        <w:rPr>
          <w:rFonts w:ascii="Times New Roman" w:hAnsi="Times New Roman" w:cs="Times New Roman"/>
          <w:sz w:val="28"/>
          <w:szCs w:val="28"/>
        </w:rPr>
        <w:t>Федеральный закон от 24.07.2007 № 221-ФЗ «</w:t>
      </w:r>
      <w:r w:rsidR="00472823" w:rsidRPr="00472823">
        <w:rPr>
          <w:rFonts w:ascii="Times New Roman" w:hAnsi="Times New Roman" w:cs="Times New Roman"/>
          <w:sz w:val="28"/>
          <w:szCs w:val="28"/>
        </w:rPr>
        <w:t>О кадастровой деятельн</w:t>
      </w:r>
      <w:r w:rsidR="00472823" w:rsidRPr="00472823">
        <w:rPr>
          <w:rFonts w:ascii="Times New Roman" w:hAnsi="Times New Roman" w:cs="Times New Roman"/>
          <w:sz w:val="28"/>
          <w:szCs w:val="28"/>
        </w:rPr>
        <w:t>о</w:t>
      </w:r>
      <w:r w:rsidR="00472823" w:rsidRPr="00472823">
        <w:rPr>
          <w:rFonts w:ascii="Times New Roman" w:hAnsi="Times New Roman" w:cs="Times New Roman"/>
          <w:sz w:val="28"/>
          <w:szCs w:val="28"/>
        </w:rPr>
        <w:t>сти».</w:t>
      </w:r>
    </w:p>
    <w:p w:rsidR="00472823" w:rsidRDefault="00472823" w:rsidP="0084109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13.07.2015 N 218-ФЗ «О государственной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недвижимости».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15.07.2000 № 99-ФЗ «О карантине растений»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18.06.2001 № 78-ФЗ «О землеустройстве»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08.08.2001 № 129-ФЗ «О государственной рег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t xml:space="preserve">страции юридических лиц и индивидуальных </w:t>
      </w:r>
      <w:r w:rsidR="00472823">
        <w:rPr>
          <w:rFonts w:ascii="Times New Roman" w:hAnsi="Times New Roman" w:cs="Times New Roman"/>
          <w:sz w:val="28"/>
          <w:szCs w:val="28"/>
        </w:rPr>
        <w:t>предпринимателей</w:t>
      </w:r>
      <w:r w:rsidRPr="00955A69">
        <w:rPr>
          <w:rFonts w:ascii="Times New Roman" w:hAnsi="Times New Roman" w:cs="Times New Roman"/>
          <w:sz w:val="28"/>
          <w:szCs w:val="28"/>
        </w:rPr>
        <w:t>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10.01.2002 № 7-ФЗ «Об охране окружающей ср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ды»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26.03.2003 № 35-ФЗ «Об электроэнергетике»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07.07.2003 № 126-ФЗ «О связи»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21.12.2004 № 172-ФЗ «О переводе земель или</w:t>
      </w:r>
      <w:r w:rsidR="00472823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з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мельных участков из одной категории в другую»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Федеральный закон от 09.05.2005 № 45-ФЗ «О внесении изменений в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К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декс РФ об административных правонарушениях и другие законодательные а</w:t>
      </w:r>
      <w:r w:rsidRPr="00955A69">
        <w:rPr>
          <w:rFonts w:ascii="Times New Roman" w:hAnsi="Times New Roman" w:cs="Times New Roman"/>
          <w:sz w:val="28"/>
          <w:szCs w:val="28"/>
        </w:rPr>
        <w:t>к</w:t>
      </w:r>
      <w:r w:rsidRPr="00955A69">
        <w:rPr>
          <w:rFonts w:ascii="Times New Roman" w:hAnsi="Times New Roman" w:cs="Times New Roman"/>
          <w:sz w:val="28"/>
          <w:szCs w:val="28"/>
        </w:rPr>
        <w:t>ты РФ»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04.12.2006 </w:t>
      </w:r>
      <w:r w:rsidRPr="00955A69">
        <w:rPr>
          <w:rFonts w:ascii="Times New Roman" w:hAnsi="Times New Roman" w:cs="Times New Roman"/>
          <w:sz w:val="28"/>
          <w:szCs w:val="28"/>
        </w:rPr>
        <w:t>№ 201-ФЗ «О введении в действие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Ле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Pr="00955A69">
        <w:rPr>
          <w:rFonts w:ascii="Times New Roman" w:hAnsi="Times New Roman" w:cs="Times New Roman"/>
          <w:sz w:val="28"/>
          <w:szCs w:val="28"/>
        </w:rPr>
        <w:t>ного кодекса Российской Федерации»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деральный закон от 26.07.2006 </w:t>
      </w:r>
      <w:r w:rsidRPr="00955A69">
        <w:rPr>
          <w:rFonts w:ascii="Times New Roman" w:hAnsi="Times New Roman" w:cs="Times New Roman"/>
          <w:sz w:val="28"/>
          <w:szCs w:val="28"/>
        </w:rPr>
        <w:t xml:space="preserve"> № 135-ФЗ «О защите конкуренции»;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29.12.2006 </w:t>
      </w:r>
      <w:r w:rsidRPr="00955A69">
        <w:rPr>
          <w:rFonts w:ascii="Times New Roman" w:hAnsi="Times New Roman" w:cs="Times New Roman"/>
          <w:sz w:val="28"/>
          <w:szCs w:val="28"/>
        </w:rPr>
        <w:t>№ 264-ФЗ «О развитии сельского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х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зяйства»;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24.07.2007 </w:t>
      </w:r>
      <w:r w:rsidRPr="00955A69">
        <w:rPr>
          <w:rFonts w:ascii="Times New Roman" w:hAnsi="Times New Roman" w:cs="Times New Roman"/>
          <w:sz w:val="28"/>
          <w:szCs w:val="28"/>
        </w:rPr>
        <w:t>№ 217-ФЗ «О внесении изменений в</w:t>
      </w:r>
      <w:r w:rsidR="00420030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Федеральный закон «О введении в действие Лесного кодекса Российской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22.07.2008 </w:t>
      </w:r>
      <w:r w:rsidRPr="00955A69">
        <w:rPr>
          <w:rFonts w:ascii="Times New Roman" w:hAnsi="Times New Roman" w:cs="Times New Roman"/>
          <w:sz w:val="28"/>
          <w:szCs w:val="28"/>
        </w:rPr>
        <w:t>№ 143-ФЗ «О внесении изменений в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Федеральный закон «О введении в действие Лесного кодекса Российской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14.03.2009 </w:t>
      </w:r>
      <w:r w:rsidRPr="00955A69">
        <w:rPr>
          <w:rFonts w:ascii="Times New Roman" w:hAnsi="Times New Roman" w:cs="Times New Roman"/>
          <w:sz w:val="28"/>
          <w:szCs w:val="28"/>
        </w:rPr>
        <w:t>№ 32-ФЗ «О внесении изменений в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Лесной кодекс Российской Федерации и отдельные законодательные акты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Ро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Pr="00955A69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lastRenderedPageBreak/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29.12.2010 </w:t>
      </w:r>
      <w:r w:rsidRPr="00955A69">
        <w:rPr>
          <w:rFonts w:ascii="Times New Roman" w:hAnsi="Times New Roman" w:cs="Times New Roman"/>
          <w:sz w:val="28"/>
          <w:szCs w:val="28"/>
        </w:rPr>
        <w:t>№ 442-ФЗ «О внесении изменений в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Лесной кодекс Российской Федерации и отдельные законодательные акты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Ро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Pr="00955A69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12.12.2011 </w:t>
      </w:r>
      <w:r w:rsidRPr="00955A69">
        <w:rPr>
          <w:rFonts w:ascii="Times New Roman" w:hAnsi="Times New Roman" w:cs="Times New Roman"/>
          <w:sz w:val="28"/>
          <w:szCs w:val="28"/>
        </w:rPr>
        <w:t>№ 427-ФЗ «О внесении изменений в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Лесной кодекс Российской Федерации и отдельные законодательные акты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Ро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Pr="00955A69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22.06.2008 </w:t>
      </w:r>
      <w:r w:rsidRPr="00955A69">
        <w:rPr>
          <w:rFonts w:ascii="Times New Roman" w:hAnsi="Times New Roman" w:cs="Times New Roman"/>
          <w:sz w:val="28"/>
          <w:szCs w:val="28"/>
        </w:rPr>
        <w:t>№ 123-ФЗ «Технический регламент о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требованиях пожарной безопасности»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Фед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еральный закон от 24.07.2009 </w:t>
      </w:r>
      <w:r w:rsidRPr="00955A69">
        <w:rPr>
          <w:rFonts w:ascii="Times New Roman" w:hAnsi="Times New Roman" w:cs="Times New Roman"/>
          <w:sz w:val="28"/>
          <w:szCs w:val="28"/>
        </w:rPr>
        <w:t>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209-ФЗ «Об охоте и сохранении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охотничьих ресурсов и внесении изменений в отдельные законодательные акты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501B64" w:rsidRPr="00955A69" w:rsidRDefault="00501B64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01B64" w:rsidRPr="00955A69" w:rsidRDefault="00501B64" w:rsidP="00841092">
      <w:pPr>
        <w:pStyle w:val="ConsPlusNormal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A69">
        <w:rPr>
          <w:rFonts w:ascii="Times New Roman" w:hAnsi="Times New Roman" w:cs="Times New Roman"/>
          <w:i/>
          <w:sz w:val="28"/>
          <w:szCs w:val="28"/>
        </w:rPr>
        <w:t>Акты Правительства Российской Федерации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13.08.1996 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997 «Об утверждении требований по предотвращению гибели животного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мира при осуществлении производственных процессов, а также при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эксплуат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ции транспортных магистралей, трубопроводов, линий связи и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электроперед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чи» (в ред. Постановления Правительства РФ от 13.03.2008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№169)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22.05.2007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310 «О ставках платы за единицу объема лесных ресурсов и ставках платы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за единицу площади лесного участка находящегося в федеральной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собственн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сти»</w:t>
      </w:r>
      <w:r w:rsidR="00994CF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</w:t>
      </w:r>
      <w:r w:rsidR="00501B64" w:rsidRPr="00955A69">
        <w:rPr>
          <w:rFonts w:ascii="Times New Roman" w:hAnsi="Times New Roman" w:cs="Times New Roman"/>
          <w:sz w:val="28"/>
          <w:szCs w:val="28"/>
        </w:rPr>
        <w:t>0</w:t>
      </w:r>
      <w:r w:rsidRPr="00955A69">
        <w:rPr>
          <w:rFonts w:ascii="Times New Roman" w:hAnsi="Times New Roman" w:cs="Times New Roman"/>
          <w:sz w:val="28"/>
          <w:szCs w:val="28"/>
        </w:rPr>
        <w:t>.0</w:t>
      </w:r>
      <w:r w:rsidR="00501B64" w:rsidRPr="00955A69">
        <w:rPr>
          <w:rFonts w:ascii="Times New Roman" w:hAnsi="Times New Roman" w:cs="Times New Roman"/>
          <w:sz w:val="28"/>
          <w:szCs w:val="28"/>
        </w:rPr>
        <w:t>5</w:t>
      </w:r>
      <w:r w:rsidRPr="00955A69">
        <w:rPr>
          <w:rFonts w:ascii="Times New Roman" w:hAnsi="Times New Roman" w:cs="Times New Roman"/>
          <w:sz w:val="28"/>
          <w:szCs w:val="28"/>
        </w:rPr>
        <w:t>.20</w:t>
      </w:r>
      <w:r w:rsidR="00501B64" w:rsidRPr="00955A69">
        <w:rPr>
          <w:rFonts w:ascii="Times New Roman" w:hAnsi="Times New Roman" w:cs="Times New Roman"/>
          <w:sz w:val="28"/>
          <w:szCs w:val="28"/>
        </w:rPr>
        <w:t>1</w:t>
      </w:r>
      <w:r w:rsidRPr="00955A69">
        <w:rPr>
          <w:rFonts w:ascii="Times New Roman" w:hAnsi="Times New Roman" w:cs="Times New Roman"/>
          <w:sz w:val="28"/>
          <w:szCs w:val="28"/>
        </w:rPr>
        <w:t>7 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607</w:t>
      </w:r>
      <w:r w:rsidRPr="00955A69">
        <w:rPr>
          <w:rFonts w:ascii="Times New Roman" w:hAnsi="Times New Roman" w:cs="Times New Roman"/>
          <w:sz w:val="28"/>
          <w:szCs w:val="28"/>
        </w:rPr>
        <w:t xml:space="preserve"> «</w:t>
      </w:r>
      <w:r w:rsidR="00501B64"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501B64" w:rsidRPr="00955A69">
        <w:rPr>
          <w:rFonts w:ascii="Times New Roman" w:hAnsi="Times New Roman" w:cs="Times New Roman"/>
          <w:sz w:val="28"/>
          <w:szCs w:val="28"/>
        </w:rPr>
        <w:t>ах</w:t>
      </w:r>
      <w:r w:rsidRPr="00955A69">
        <w:rPr>
          <w:rFonts w:ascii="Times New Roman" w:hAnsi="Times New Roman" w:cs="Times New Roman"/>
          <w:sz w:val="28"/>
          <w:szCs w:val="28"/>
        </w:rPr>
        <w:t xml:space="preserve"> санитарной безопасности в лесах»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30.06.2007 №</w:t>
      </w:r>
      <w:r w:rsidR="00472823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417 «Об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утверждении Правил пожарной безопасности в лесах»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Постановление Правительства Росс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ийской Федерации от 24.02.2009 </w:t>
      </w:r>
      <w:r w:rsidRPr="00955A69">
        <w:rPr>
          <w:rFonts w:ascii="Times New Roman" w:hAnsi="Times New Roman" w:cs="Times New Roman"/>
          <w:sz w:val="28"/>
          <w:szCs w:val="28"/>
        </w:rPr>
        <w:t>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160 «О порядке установления охранных зон объектов электросетевого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х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зяйства и особых условий использования земельных участков,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расположенных в границах таких зон»</w:t>
      </w:r>
      <w:r w:rsidR="00420030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Постановление Правительства Рос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сийской Федерации от 14.12.2009 </w:t>
      </w:r>
      <w:r w:rsidRPr="00955A69">
        <w:rPr>
          <w:rFonts w:ascii="Times New Roman" w:hAnsi="Times New Roman" w:cs="Times New Roman"/>
          <w:sz w:val="28"/>
          <w:szCs w:val="28"/>
        </w:rPr>
        <w:t>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1007 «Об утверждении Положения об определении функциональных зон в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лесопарковых зонах, площади и границ лесопарковых зон, зеленых зон»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16.04.2011 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281 «О мерах противопожарного обустройства лесов»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17.07.2012 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1283-р «Об утверждении Перечня объектов лесной инфраструктуры для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з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щитных лесов, эксплуатационных лесов, резервных лесов»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27.05.2013 №</w:t>
      </w:r>
      <w:r w:rsidR="00501B64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849-</w:t>
      </w:r>
      <w:r w:rsidR="006B2A37" w:rsidRPr="00955A69">
        <w:rPr>
          <w:rFonts w:ascii="Times New Roman" w:hAnsi="Times New Roman" w:cs="Times New Roman"/>
          <w:sz w:val="28"/>
          <w:szCs w:val="28"/>
        </w:rPr>
        <w:t>р</w:t>
      </w:r>
      <w:r w:rsidRPr="00955A69">
        <w:rPr>
          <w:rFonts w:ascii="Times New Roman" w:hAnsi="Times New Roman" w:cs="Times New Roman"/>
          <w:sz w:val="28"/>
          <w:szCs w:val="28"/>
        </w:rPr>
        <w:t xml:space="preserve"> «Об утверждении Перечня объектов, не связанных с созданием лесной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инфраструктуры для защитных лесов, эксплуатационных лесов, резервных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="00412D1A" w:rsidRPr="00955A69">
        <w:rPr>
          <w:rFonts w:ascii="Times New Roman" w:hAnsi="Times New Roman" w:cs="Times New Roman"/>
          <w:sz w:val="28"/>
          <w:szCs w:val="28"/>
        </w:rPr>
        <w:t>л</w:t>
      </w:r>
      <w:r w:rsidR="00412D1A" w:rsidRPr="00955A69">
        <w:rPr>
          <w:rFonts w:ascii="Times New Roman" w:hAnsi="Times New Roman" w:cs="Times New Roman"/>
          <w:sz w:val="28"/>
          <w:szCs w:val="28"/>
        </w:rPr>
        <w:t>е</w:t>
      </w:r>
      <w:r w:rsidR="00412D1A" w:rsidRPr="00955A69">
        <w:rPr>
          <w:rFonts w:ascii="Times New Roman" w:hAnsi="Times New Roman" w:cs="Times New Roman"/>
          <w:sz w:val="28"/>
          <w:szCs w:val="28"/>
        </w:rPr>
        <w:t>сов».</w:t>
      </w:r>
    </w:p>
    <w:p w:rsidR="00412D1A" w:rsidRPr="00955A69" w:rsidRDefault="00412D1A" w:rsidP="00841092">
      <w:pPr>
        <w:pStyle w:val="affa"/>
        <w:ind w:left="0"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 xml:space="preserve">Постановление Правительства РФ от 12.11.2016 № 1158 «Об утверждении положения об осуществлении </w:t>
      </w:r>
      <w:proofErr w:type="gramStart"/>
      <w:r w:rsidRPr="00955A69">
        <w:rPr>
          <w:sz w:val="28"/>
          <w:szCs w:val="28"/>
        </w:rPr>
        <w:t>контроля за</w:t>
      </w:r>
      <w:proofErr w:type="gramEnd"/>
      <w:r w:rsidRPr="00955A69">
        <w:rPr>
          <w:sz w:val="28"/>
          <w:szCs w:val="28"/>
        </w:rPr>
        <w:t xml:space="preserve"> достоверностью сведений о санита</w:t>
      </w:r>
      <w:r w:rsidRPr="00955A69">
        <w:rPr>
          <w:sz w:val="28"/>
          <w:szCs w:val="28"/>
        </w:rPr>
        <w:t>р</w:t>
      </w:r>
      <w:r w:rsidRPr="00955A69">
        <w:rPr>
          <w:sz w:val="28"/>
          <w:szCs w:val="28"/>
        </w:rPr>
        <w:t xml:space="preserve">ном и лесопатологическом состоянии лесов и обоснованностью мероприятий, </w:t>
      </w:r>
      <w:r w:rsidRPr="00955A69">
        <w:rPr>
          <w:sz w:val="28"/>
          <w:szCs w:val="28"/>
        </w:rPr>
        <w:lastRenderedPageBreak/>
        <w:t>предусмотренных актами лесопатологических обследований, утвержденными уполномоченными органами государственной власти субъектов Российской Федерации, осуществляющими переданные им полномочия Российской Фед</w:t>
      </w:r>
      <w:r w:rsidRPr="00955A69">
        <w:rPr>
          <w:sz w:val="28"/>
          <w:szCs w:val="28"/>
        </w:rPr>
        <w:t>е</w:t>
      </w:r>
      <w:r w:rsidRPr="00955A69">
        <w:rPr>
          <w:sz w:val="28"/>
          <w:szCs w:val="28"/>
        </w:rPr>
        <w:t>рации в области лесных отношений».</w:t>
      </w:r>
    </w:p>
    <w:p w:rsidR="00412D1A" w:rsidRPr="00955A69" w:rsidRDefault="00412D1A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B2A37" w:rsidRPr="00955A69" w:rsidRDefault="006B2A37" w:rsidP="00841092">
      <w:pPr>
        <w:pStyle w:val="ConsPlusNormal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5A69">
        <w:rPr>
          <w:rFonts w:ascii="Times New Roman" w:hAnsi="Times New Roman" w:cs="Times New Roman"/>
          <w:i/>
          <w:iCs/>
          <w:sz w:val="28"/>
          <w:szCs w:val="28"/>
        </w:rPr>
        <w:t>Приказы Министерства природных ресурсов Российской Федерации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каз МПР России от 16.07.2007 </w:t>
      </w:r>
      <w:r w:rsidRPr="00955A69">
        <w:rPr>
          <w:rFonts w:ascii="Times New Roman" w:hAnsi="Times New Roman" w:cs="Times New Roman"/>
          <w:sz w:val="28"/>
          <w:szCs w:val="28"/>
        </w:rPr>
        <w:t>№ 181 «Об утверждении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особенностей использования, охраны, защиты, воспроизводства лесов,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расположенных на особо охраняемых природных территориях»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каз МПР России от 16.07.2007 </w:t>
      </w:r>
      <w:r w:rsidRPr="00955A69">
        <w:rPr>
          <w:rFonts w:ascii="Times New Roman" w:hAnsi="Times New Roman" w:cs="Times New Roman"/>
          <w:sz w:val="28"/>
          <w:szCs w:val="28"/>
        </w:rPr>
        <w:t>№ 185 «Об утверждении Правил ухода за лесом»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</w:t>
      </w:r>
      <w:r w:rsidR="00D63EA3" w:rsidRPr="00955A69">
        <w:rPr>
          <w:rFonts w:ascii="Times New Roman" w:hAnsi="Times New Roman" w:cs="Times New Roman"/>
          <w:sz w:val="28"/>
          <w:szCs w:val="28"/>
        </w:rPr>
        <w:t>иказ МПР России от 16.11.2010</w:t>
      </w:r>
      <w:r w:rsidRPr="00955A69">
        <w:rPr>
          <w:rFonts w:ascii="Times New Roman" w:hAnsi="Times New Roman" w:cs="Times New Roman"/>
          <w:sz w:val="28"/>
          <w:szCs w:val="28"/>
        </w:rPr>
        <w:t xml:space="preserve"> № 512 «Об утверждении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Правил ох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ты»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501B64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Ми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нприроды России от 28.03.2014 </w:t>
      </w:r>
      <w:r w:rsidRPr="00955A69">
        <w:rPr>
          <w:rFonts w:ascii="Times New Roman" w:hAnsi="Times New Roman" w:cs="Times New Roman"/>
          <w:sz w:val="28"/>
          <w:szCs w:val="28"/>
        </w:rPr>
        <w:t xml:space="preserve"> № 161 «Об утверждении в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t>дов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955A69">
        <w:rPr>
          <w:rFonts w:ascii="Times New Roman" w:hAnsi="Times New Roman" w:cs="Times New Roman"/>
          <w:sz w:val="28"/>
          <w:szCs w:val="28"/>
        </w:rPr>
        <w:t>дств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55A69">
        <w:rPr>
          <w:rFonts w:ascii="Times New Roman" w:hAnsi="Times New Roman" w:cs="Times New Roman"/>
          <w:sz w:val="28"/>
          <w:szCs w:val="28"/>
        </w:rPr>
        <w:t>едупреждения и тушения лесных пожаров, нормативов обесп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ченности данными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средствами лиц, использующих леса, норм наличия средств, предупреждения и тушения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лесных пожаров при использов</w:t>
      </w:r>
      <w:r w:rsidR="00501B64" w:rsidRPr="00955A69">
        <w:rPr>
          <w:rFonts w:ascii="Times New Roman" w:hAnsi="Times New Roman" w:cs="Times New Roman"/>
          <w:sz w:val="28"/>
          <w:szCs w:val="28"/>
        </w:rPr>
        <w:t>ании лесов» (в ред. п</w:t>
      </w:r>
      <w:r w:rsidRPr="00955A69">
        <w:rPr>
          <w:rFonts w:ascii="Times New Roman" w:hAnsi="Times New Roman" w:cs="Times New Roman"/>
          <w:sz w:val="28"/>
          <w:szCs w:val="28"/>
        </w:rPr>
        <w:t>риказ</w:t>
      </w:r>
      <w:r w:rsidR="00501B64"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 xml:space="preserve"> Ми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нприроды России от 15.07.2015 </w:t>
      </w:r>
      <w:r w:rsidRPr="00955A69">
        <w:rPr>
          <w:rFonts w:ascii="Times New Roman" w:hAnsi="Times New Roman" w:cs="Times New Roman"/>
          <w:sz w:val="28"/>
          <w:szCs w:val="28"/>
        </w:rPr>
        <w:t xml:space="preserve"> № 321</w:t>
      </w:r>
      <w:r w:rsidR="00501B64" w:rsidRPr="00955A69">
        <w:rPr>
          <w:rFonts w:ascii="Times New Roman" w:hAnsi="Times New Roman" w:cs="Times New Roman"/>
          <w:sz w:val="28"/>
          <w:szCs w:val="28"/>
        </w:rPr>
        <w:t>).</w:t>
      </w:r>
    </w:p>
    <w:p w:rsidR="00D63EA3" w:rsidRPr="00955A69" w:rsidRDefault="00D63EA3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Минприроды России от 29.06.2016  № 375 «Об утверждении Пр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 xml:space="preserve">вил </w:t>
      </w:r>
      <w:proofErr w:type="spellStart"/>
      <w:r w:rsidRPr="00955A69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955A69">
        <w:rPr>
          <w:rFonts w:ascii="Times New Roman" w:hAnsi="Times New Roman" w:cs="Times New Roman"/>
          <w:sz w:val="28"/>
          <w:szCs w:val="28"/>
        </w:rPr>
        <w:t>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D63EA3" w:rsidRPr="00955A69" w:rsidRDefault="00D63EA3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Минприроды России от 28.10.2015 № 445 «Об утверждении п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рядка подготовки и заключения договора аренды лесного участка, находящег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собственности»</w:t>
      </w:r>
      <w:r w:rsidR="00412D1A" w:rsidRPr="00955A69">
        <w:rPr>
          <w:rFonts w:ascii="Times New Roman" w:hAnsi="Times New Roman" w:cs="Times New Roman"/>
          <w:sz w:val="28"/>
          <w:szCs w:val="28"/>
        </w:rPr>
        <w:t>.</w:t>
      </w:r>
    </w:p>
    <w:p w:rsidR="00412D1A" w:rsidRPr="00955A69" w:rsidRDefault="00412D1A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Минприроды России от 13.09.2016 № 474 «Об утверждении Пр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вил заготовки древесины и особенностей заготовки древесины в лесничествах, лесопарках, указанных в статье 23 Лесного кодекса Российской Федерации».</w:t>
      </w:r>
    </w:p>
    <w:p w:rsidR="00412D1A" w:rsidRPr="00955A69" w:rsidRDefault="00412D1A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Минприроды России от 27.06.2016 № 367 «Об утверждении Видов лесосечных работ, порядка и последовательности их проведения, Формы те</w:t>
      </w:r>
      <w:r w:rsidRPr="00955A69">
        <w:rPr>
          <w:rFonts w:ascii="Times New Roman" w:hAnsi="Times New Roman" w:cs="Times New Roman"/>
          <w:sz w:val="28"/>
          <w:szCs w:val="28"/>
        </w:rPr>
        <w:t>х</w:t>
      </w:r>
      <w:r w:rsidRPr="00955A69">
        <w:rPr>
          <w:rFonts w:ascii="Times New Roman" w:hAnsi="Times New Roman" w:cs="Times New Roman"/>
          <w:sz w:val="28"/>
          <w:szCs w:val="28"/>
        </w:rPr>
        <w:t>нологической карты лесосечных работ, Формы акта осмотра лесосеки и Поря</w:t>
      </w:r>
      <w:r w:rsidRPr="00955A69">
        <w:rPr>
          <w:rFonts w:ascii="Times New Roman" w:hAnsi="Times New Roman" w:cs="Times New Roman"/>
          <w:sz w:val="28"/>
          <w:szCs w:val="28"/>
        </w:rPr>
        <w:t>д</w:t>
      </w:r>
      <w:r w:rsidRPr="00955A69">
        <w:rPr>
          <w:rFonts w:ascii="Times New Roman" w:hAnsi="Times New Roman" w:cs="Times New Roman"/>
          <w:sz w:val="28"/>
          <w:szCs w:val="28"/>
        </w:rPr>
        <w:t>ка осмотра лесосеки».</w:t>
      </w:r>
    </w:p>
    <w:p w:rsidR="00412D1A" w:rsidRPr="00955A69" w:rsidRDefault="00412D1A" w:rsidP="00841092">
      <w:pPr>
        <w:pStyle w:val="affa"/>
        <w:ind w:left="0"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Приказ Минприроды России от 01.12.2014 № 529 «Об утверждении п</w:t>
      </w:r>
      <w:r w:rsidRPr="00955A69">
        <w:rPr>
          <w:sz w:val="28"/>
          <w:szCs w:val="28"/>
        </w:rPr>
        <w:t>о</w:t>
      </w:r>
      <w:r w:rsidRPr="00955A69">
        <w:rPr>
          <w:sz w:val="28"/>
          <w:szCs w:val="28"/>
        </w:rPr>
        <w:t xml:space="preserve">рядка отнесения земель, предназначенных для </w:t>
      </w:r>
      <w:proofErr w:type="spellStart"/>
      <w:r w:rsidRPr="00955A69">
        <w:rPr>
          <w:sz w:val="28"/>
          <w:szCs w:val="28"/>
        </w:rPr>
        <w:t>лесовосстановления</w:t>
      </w:r>
      <w:proofErr w:type="spellEnd"/>
      <w:r w:rsidRPr="00955A69">
        <w:rPr>
          <w:sz w:val="28"/>
          <w:szCs w:val="28"/>
        </w:rPr>
        <w:t>, к землям, занятым лесными насаждениями, и формы соответствующего акта».</w:t>
      </w:r>
    </w:p>
    <w:p w:rsidR="00412D1A" w:rsidRPr="00955A69" w:rsidRDefault="00412D1A" w:rsidP="00841092">
      <w:pPr>
        <w:pStyle w:val="affa"/>
        <w:ind w:left="0"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Приказ Минприроды России от 12.09.2016 № 470 «</w:t>
      </w:r>
      <w:r w:rsidRPr="00955A69">
        <w:rPr>
          <w:color w:val="000000"/>
          <w:sz w:val="28"/>
          <w:szCs w:val="28"/>
          <w:shd w:val="clear" w:color="auto" w:fill="FFFFFF"/>
        </w:rPr>
        <w:t>Об утверждении пр</w:t>
      </w:r>
      <w:r w:rsidRPr="00955A69">
        <w:rPr>
          <w:color w:val="000000"/>
          <w:sz w:val="28"/>
          <w:szCs w:val="28"/>
          <w:shd w:val="clear" w:color="auto" w:fill="FFFFFF"/>
        </w:rPr>
        <w:t>а</w:t>
      </w:r>
      <w:r w:rsidRPr="00955A69">
        <w:rPr>
          <w:color w:val="000000"/>
          <w:sz w:val="28"/>
          <w:szCs w:val="28"/>
          <w:shd w:val="clear" w:color="auto" w:fill="FFFFFF"/>
        </w:rPr>
        <w:t>вил осуществления мероприятий по предупреждению распространения вре</w:t>
      </w:r>
      <w:r w:rsidRPr="00955A69">
        <w:rPr>
          <w:color w:val="000000"/>
          <w:sz w:val="28"/>
          <w:szCs w:val="28"/>
          <w:shd w:val="clear" w:color="auto" w:fill="FFFFFF"/>
        </w:rPr>
        <w:t>д</w:t>
      </w:r>
      <w:r w:rsidRPr="00955A69">
        <w:rPr>
          <w:color w:val="000000"/>
          <w:sz w:val="28"/>
          <w:szCs w:val="28"/>
          <w:shd w:val="clear" w:color="auto" w:fill="FFFFFF"/>
        </w:rPr>
        <w:t>ных организмов</w:t>
      </w:r>
      <w:r w:rsidRPr="00955A69">
        <w:rPr>
          <w:sz w:val="28"/>
          <w:szCs w:val="28"/>
        </w:rPr>
        <w:t>».</w:t>
      </w:r>
    </w:p>
    <w:p w:rsidR="00412D1A" w:rsidRPr="00955A69" w:rsidRDefault="00412D1A" w:rsidP="00841092">
      <w:pPr>
        <w:pStyle w:val="affa"/>
        <w:ind w:left="0"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Приказ Минприроды России от 16.09.2016 № 480 «</w:t>
      </w:r>
      <w:r w:rsidRPr="00955A69">
        <w:rPr>
          <w:color w:val="000000"/>
          <w:sz w:val="28"/>
          <w:szCs w:val="28"/>
          <w:shd w:val="clear" w:color="auto" w:fill="FFFFFF"/>
        </w:rPr>
        <w:t>Об утверждении п</w:t>
      </w:r>
      <w:r w:rsidRPr="00955A69">
        <w:rPr>
          <w:color w:val="000000"/>
          <w:sz w:val="28"/>
          <w:szCs w:val="28"/>
          <w:shd w:val="clear" w:color="auto" w:fill="FFFFFF"/>
        </w:rPr>
        <w:t>о</w:t>
      </w:r>
      <w:r w:rsidRPr="00955A69">
        <w:rPr>
          <w:color w:val="000000"/>
          <w:sz w:val="28"/>
          <w:szCs w:val="28"/>
          <w:shd w:val="clear" w:color="auto" w:fill="FFFFFF"/>
        </w:rPr>
        <w:t>рядка проведения лесопатологических обследований и формы акта лесопатол</w:t>
      </w:r>
      <w:r w:rsidRPr="00955A69">
        <w:rPr>
          <w:color w:val="000000"/>
          <w:sz w:val="28"/>
          <w:szCs w:val="28"/>
          <w:shd w:val="clear" w:color="auto" w:fill="FFFFFF"/>
        </w:rPr>
        <w:t>о</w:t>
      </w:r>
      <w:r w:rsidRPr="00955A69">
        <w:rPr>
          <w:color w:val="000000"/>
          <w:sz w:val="28"/>
          <w:szCs w:val="28"/>
          <w:shd w:val="clear" w:color="auto" w:fill="FFFFFF"/>
        </w:rPr>
        <w:t>гического обследования</w:t>
      </w:r>
      <w:r w:rsidRPr="00955A69">
        <w:rPr>
          <w:sz w:val="28"/>
          <w:szCs w:val="28"/>
        </w:rPr>
        <w:t>».</w:t>
      </w:r>
    </w:p>
    <w:p w:rsidR="0079028E" w:rsidRPr="00955A69" w:rsidRDefault="0079028E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Минприроды России от 26.09.2016 № 496 «Об утверждении П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рядка государственной или муниципальной экспертизы проекта освоения л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сов»;</w:t>
      </w:r>
    </w:p>
    <w:p w:rsidR="0079028E" w:rsidRDefault="0079028E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Минприроды России от 27.02.2017 № 72 «Об утверждении состава лесохозяйственных регламентов, порядка их разработки, сроков их действия и порядок внесения в них изменений»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F472FE" w:rsidRPr="00955A69" w:rsidRDefault="00F472FE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 Минприроды России от 18.08.2014 № 367 «Об утверждении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речня лесорастительных зон Российской Федерации и перечня лесных районов Российской Федерации».</w:t>
      </w:r>
    </w:p>
    <w:p w:rsidR="0079028E" w:rsidRPr="00955A69" w:rsidRDefault="0079028E" w:rsidP="00841092">
      <w:pPr>
        <w:pStyle w:val="affa"/>
        <w:ind w:left="0" w:firstLine="680"/>
        <w:jc w:val="both"/>
        <w:rPr>
          <w:sz w:val="28"/>
          <w:szCs w:val="28"/>
        </w:rPr>
      </w:pPr>
    </w:p>
    <w:p w:rsidR="006B2A37" w:rsidRPr="00955A69" w:rsidRDefault="006B2A37" w:rsidP="00841092">
      <w:pPr>
        <w:pStyle w:val="ConsPlusNormal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5A69">
        <w:rPr>
          <w:rFonts w:ascii="Times New Roman" w:hAnsi="Times New Roman" w:cs="Times New Roman"/>
          <w:i/>
          <w:iCs/>
          <w:sz w:val="28"/>
          <w:szCs w:val="28"/>
        </w:rPr>
        <w:t>Приказы Министерства сельского хозяйства Российской Федерации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аз Минсельхоза от 29.10.2008 </w:t>
      </w:r>
      <w:r w:rsidRPr="00955A69">
        <w:rPr>
          <w:rFonts w:ascii="Times New Roman" w:hAnsi="Times New Roman" w:cs="Times New Roman"/>
          <w:sz w:val="28"/>
          <w:szCs w:val="28"/>
        </w:rPr>
        <w:t>№ 329 «Об отнесении лесов к эксплу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тационным,</w:t>
      </w:r>
      <w:r w:rsidR="00501B64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резервным лесам и установлении их границ».</w:t>
      </w:r>
    </w:p>
    <w:p w:rsidR="006B2A37" w:rsidRPr="00955A69" w:rsidRDefault="006B2A37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6B2A37" w:rsidP="00841092">
      <w:pPr>
        <w:pStyle w:val="ConsPlusNormal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5A69">
        <w:rPr>
          <w:rFonts w:ascii="Times New Roman" w:hAnsi="Times New Roman" w:cs="Times New Roman"/>
          <w:i/>
          <w:iCs/>
          <w:sz w:val="28"/>
          <w:szCs w:val="28"/>
        </w:rPr>
        <w:t>Приказы Федерального агентства лесного хозяйства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каз Рослесхоза от 09.04.2015 </w:t>
      </w:r>
      <w:r w:rsidRPr="00955A69">
        <w:rPr>
          <w:rFonts w:ascii="Times New Roman" w:hAnsi="Times New Roman" w:cs="Times New Roman"/>
          <w:sz w:val="28"/>
          <w:szCs w:val="28"/>
        </w:rPr>
        <w:t>№ 105 «Об установлении возрастов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</w:t>
      </w:r>
      <w:r w:rsidRPr="00955A69">
        <w:rPr>
          <w:rFonts w:ascii="Times New Roman" w:hAnsi="Times New Roman" w:cs="Times New Roman"/>
          <w:sz w:val="28"/>
          <w:szCs w:val="28"/>
        </w:rPr>
        <w:t>у</w:t>
      </w:r>
      <w:r w:rsidRPr="00955A69">
        <w:rPr>
          <w:rFonts w:ascii="Times New Roman" w:hAnsi="Times New Roman" w:cs="Times New Roman"/>
          <w:sz w:val="28"/>
          <w:szCs w:val="28"/>
        </w:rPr>
        <w:t>бок»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994CF0" w:rsidRPr="00955A69" w:rsidRDefault="00994CF0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05.12.2011 № 513 «Об утверждении Перечня видов (пород) деревьев и кустарников, заготовка древесины которых не допускается».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каз Рослесхоза от 19.12.2007 </w:t>
      </w:r>
      <w:r w:rsidRPr="00955A69">
        <w:rPr>
          <w:rFonts w:ascii="Times New Roman" w:hAnsi="Times New Roman" w:cs="Times New Roman"/>
          <w:sz w:val="28"/>
          <w:szCs w:val="28"/>
        </w:rPr>
        <w:t>№ 498 «Об отнесении лесов к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защитным, эксплуатационным и резервным лесам»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каз Рослесхоза от 04.12.2010 </w:t>
      </w:r>
      <w:r w:rsidRPr="00955A69">
        <w:rPr>
          <w:rFonts w:ascii="Times New Roman" w:hAnsi="Times New Roman" w:cs="Times New Roman"/>
          <w:sz w:val="28"/>
          <w:szCs w:val="28"/>
        </w:rPr>
        <w:t>№ 485 «Об утверждении особенностей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использования, охраны, защиты, воспроизводства лесов, расположенных в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69">
        <w:rPr>
          <w:rFonts w:ascii="Times New Roman" w:hAnsi="Times New Roman" w:cs="Times New Roman"/>
          <w:sz w:val="28"/>
          <w:szCs w:val="28"/>
        </w:rPr>
        <w:t>в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доохранных</w:t>
      </w:r>
      <w:proofErr w:type="spellEnd"/>
      <w:r w:rsidRPr="00955A69">
        <w:rPr>
          <w:rFonts w:ascii="Times New Roman" w:hAnsi="Times New Roman" w:cs="Times New Roman"/>
          <w:sz w:val="28"/>
          <w:szCs w:val="28"/>
        </w:rPr>
        <w:t xml:space="preserve"> зонах, лесов, выполняющих функции защиты природных и иных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объектов, ценных лесов, а также лесов, расположенных на особо защитных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участках лесов»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</w:t>
      </w:r>
      <w:r w:rsidR="00D63EA3" w:rsidRPr="00955A69">
        <w:rPr>
          <w:rFonts w:ascii="Times New Roman" w:hAnsi="Times New Roman" w:cs="Times New Roman"/>
          <w:sz w:val="28"/>
          <w:szCs w:val="28"/>
        </w:rPr>
        <w:t>риказ Рослесхоза от 18.08.2014</w:t>
      </w:r>
      <w:r w:rsidRPr="00955A69">
        <w:rPr>
          <w:rFonts w:ascii="Times New Roman" w:hAnsi="Times New Roman" w:cs="Times New Roman"/>
          <w:sz w:val="28"/>
          <w:szCs w:val="28"/>
        </w:rPr>
        <w:t xml:space="preserve"> №</w:t>
      </w:r>
      <w:r w:rsidR="00D63EA3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367 «Об утверждении Перечня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лес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растительных зон Российской Федерации и перечня лесных районов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Росси</w:t>
      </w:r>
      <w:r w:rsidRPr="00955A69">
        <w:rPr>
          <w:rFonts w:ascii="Times New Roman" w:hAnsi="Times New Roman" w:cs="Times New Roman"/>
          <w:sz w:val="28"/>
          <w:szCs w:val="28"/>
        </w:rPr>
        <w:t>й</w:t>
      </w:r>
      <w:r w:rsidRPr="00955A69">
        <w:rPr>
          <w:rFonts w:ascii="Times New Roman" w:hAnsi="Times New Roman" w:cs="Times New Roman"/>
          <w:sz w:val="28"/>
          <w:szCs w:val="28"/>
        </w:rPr>
        <w:t>ской Федерации»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D63EA3" w:rsidRPr="00955A69" w:rsidRDefault="00D63EA3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27.05.2011 № 191 «Об утверждении Порядка исчи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Pr="00955A69">
        <w:rPr>
          <w:rFonts w:ascii="Times New Roman" w:hAnsi="Times New Roman" w:cs="Times New Roman"/>
          <w:sz w:val="28"/>
          <w:szCs w:val="28"/>
        </w:rPr>
        <w:t>ления расчетной лесосеки»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27.12.2010 № 515 «Об утверждении Порядка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Pr="00955A69">
        <w:rPr>
          <w:rFonts w:ascii="Times New Roman" w:hAnsi="Times New Roman" w:cs="Times New Roman"/>
          <w:sz w:val="28"/>
          <w:szCs w:val="28"/>
        </w:rPr>
        <w:t>пользования лесов для выполнения работ по геологическому изучению недр,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для разработки месторождений полезных ископаемых» (в ред. приказа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Росл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хоза от 26.06.2012 </w:t>
      </w:r>
      <w:r w:rsidRPr="00955A69">
        <w:rPr>
          <w:rFonts w:ascii="Times New Roman" w:hAnsi="Times New Roman" w:cs="Times New Roman"/>
          <w:sz w:val="28"/>
          <w:szCs w:val="28"/>
        </w:rPr>
        <w:t>№</w:t>
      </w:r>
      <w:r w:rsidR="00B87082" w:rsidRPr="00955A69">
        <w:rPr>
          <w:rFonts w:ascii="Times New Roman" w:hAnsi="Times New Roman" w:cs="Times New Roman"/>
          <w:sz w:val="28"/>
          <w:szCs w:val="28"/>
        </w:rPr>
        <w:t> </w:t>
      </w:r>
      <w:r w:rsidRPr="00955A69">
        <w:rPr>
          <w:rFonts w:ascii="Times New Roman" w:hAnsi="Times New Roman" w:cs="Times New Roman"/>
          <w:sz w:val="28"/>
          <w:szCs w:val="28"/>
        </w:rPr>
        <w:t>275)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каз Рослесхоза от 30.05.2011 </w:t>
      </w:r>
      <w:r w:rsidRPr="00955A69">
        <w:rPr>
          <w:rFonts w:ascii="Times New Roman" w:hAnsi="Times New Roman" w:cs="Times New Roman"/>
          <w:sz w:val="28"/>
          <w:szCs w:val="28"/>
        </w:rPr>
        <w:t>№ 194 «Об утверждении Порядка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вед</w:t>
      </w:r>
      <w:r w:rsidRPr="00955A69">
        <w:rPr>
          <w:rFonts w:ascii="Times New Roman" w:hAnsi="Times New Roman" w:cs="Times New Roman"/>
          <w:sz w:val="28"/>
          <w:szCs w:val="28"/>
        </w:rPr>
        <w:t>е</w:t>
      </w:r>
      <w:r w:rsidRPr="00955A69">
        <w:rPr>
          <w:rFonts w:ascii="Times New Roman" w:hAnsi="Times New Roman" w:cs="Times New Roman"/>
          <w:sz w:val="28"/>
          <w:szCs w:val="28"/>
        </w:rPr>
        <w:t>ния государственного реестра»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6B2A37" w:rsidRPr="00955A69" w:rsidRDefault="006B2A37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каз Рослесхоза от 05.07.2011 </w:t>
      </w:r>
      <w:r w:rsidRPr="00955A69">
        <w:rPr>
          <w:rFonts w:ascii="Times New Roman" w:hAnsi="Times New Roman" w:cs="Times New Roman"/>
          <w:sz w:val="28"/>
          <w:szCs w:val="28"/>
        </w:rPr>
        <w:t>№ 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10.06.2011 № 223 «Об утверждении Правил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испол</w:t>
      </w:r>
      <w:r w:rsidRPr="00955A69">
        <w:rPr>
          <w:rFonts w:ascii="Times New Roman" w:hAnsi="Times New Roman" w:cs="Times New Roman"/>
          <w:sz w:val="28"/>
          <w:szCs w:val="28"/>
        </w:rPr>
        <w:t>ь</w:t>
      </w:r>
      <w:r w:rsidRPr="00955A69">
        <w:rPr>
          <w:rFonts w:ascii="Times New Roman" w:hAnsi="Times New Roman" w:cs="Times New Roman"/>
          <w:sz w:val="28"/>
          <w:szCs w:val="28"/>
        </w:rPr>
        <w:t>зования лесов для строительства, реконструкции, эксплуатации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линейных об</w:t>
      </w:r>
      <w:r w:rsidRPr="00955A69">
        <w:rPr>
          <w:rFonts w:ascii="Times New Roman" w:hAnsi="Times New Roman" w:cs="Times New Roman"/>
          <w:sz w:val="28"/>
          <w:szCs w:val="28"/>
        </w:rPr>
        <w:t>ъ</w:t>
      </w:r>
      <w:r w:rsidRPr="00955A69">
        <w:rPr>
          <w:rFonts w:ascii="Times New Roman" w:hAnsi="Times New Roman" w:cs="Times New Roman"/>
          <w:sz w:val="28"/>
          <w:szCs w:val="28"/>
        </w:rPr>
        <w:t>ектов»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19.07.2011 № 308 «Об утверждении Правил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испол</w:t>
      </w:r>
      <w:r w:rsidRPr="00955A69">
        <w:rPr>
          <w:rFonts w:ascii="Times New Roman" w:hAnsi="Times New Roman" w:cs="Times New Roman"/>
          <w:sz w:val="28"/>
          <w:szCs w:val="28"/>
        </w:rPr>
        <w:t>ь</w:t>
      </w:r>
      <w:r w:rsidRPr="00955A69">
        <w:rPr>
          <w:rFonts w:ascii="Times New Roman" w:hAnsi="Times New Roman" w:cs="Times New Roman"/>
          <w:sz w:val="28"/>
          <w:szCs w:val="28"/>
        </w:rPr>
        <w:t>зования лесов для выращивания посадочного материала лесных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растений (с</w:t>
      </w:r>
      <w:r w:rsidRPr="00955A69">
        <w:rPr>
          <w:rFonts w:ascii="Times New Roman" w:hAnsi="Times New Roman" w:cs="Times New Roman"/>
          <w:sz w:val="28"/>
          <w:szCs w:val="28"/>
        </w:rPr>
        <w:t>а</w:t>
      </w:r>
      <w:r w:rsidRPr="00955A69">
        <w:rPr>
          <w:rFonts w:ascii="Times New Roman" w:hAnsi="Times New Roman" w:cs="Times New Roman"/>
          <w:sz w:val="28"/>
          <w:szCs w:val="28"/>
        </w:rPr>
        <w:t>женцев, сеянцев)»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79028E" w:rsidRPr="00955A69">
        <w:rPr>
          <w:rFonts w:ascii="Times New Roman" w:hAnsi="Times New Roman" w:cs="Times New Roman"/>
          <w:sz w:val="28"/>
          <w:szCs w:val="28"/>
        </w:rPr>
        <w:t xml:space="preserve">каз Рослесхоза от 05.12.2011 </w:t>
      </w:r>
      <w:r w:rsidRPr="00955A69">
        <w:rPr>
          <w:rFonts w:ascii="Times New Roman" w:hAnsi="Times New Roman" w:cs="Times New Roman"/>
          <w:sz w:val="28"/>
          <w:szCs w:val="28"/>
        </w:rPr>
        <w:t>№ 509 «Об утверждении Правил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испол</w:t>
      </w:r>
      <w:r w:rsidRPr="00955A69">
        <w:rPr>
          <w:rFonts w:ascii="Times New Roman" w:hAnsi="Times New Roman" w:cs="Times New Roman"/>
          <w:sz w:val="28"/>
          <w:szCs w:val="28"/>
        </w:rPr>
        <w:t>ь</w:t>
      </w:r>
      <w:r w:rsidRPr="00955A69">
        <w:rPr>
          <w:rFonts w:ascii="Times New Roman" w:hAnsi="Times New Roman" w:cs="Times New Roman"/>
          <w:sz w:val="28"/>
          <w:szCs w:val="28"/>
        </w:rPr>
        <w:t>зования лесов для ведения сельского хозяйства»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</w:t>
      </w:r>
      <w:r w:rsidR="0079028E" w:rsidRPr="00955A69">
        <w:rPr>
          <w:rFonts w:ascii="Times New Roman" w:hAnsi="Times New Roman" w:cs="Times New Roman"/>
          <w:sz w:val="28"/>
          <w:szCs w:val="28"/>
        </w:rPr>
        <w:t>иказ Рослесхоза от 05.12.2011</w:t>
      </w:r>
      <w:r w:rsidRPr="00955A69">
        <w:rPr>
          <w:rFonts w:ascii="Times New Roman" w:hAnsi="Times New Roman" w:cs="Times New Roman"/>
          <w:sz w:val="28"/>
          <w:szCs w:val="28"/>
        </w:rPr>
        <w:t xml:space="preserve"> № 510 «Об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утверждении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Правил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испол</w:t>
      </w:r>
      <w:r w:rsidRPr="00955A69">
        <w:rPr>
          <w:rFonts w:ascii="Times New Roman" w:hAnsi="Times New Roman" w:cs="Times New Roman"/>
          <w:sz w:val="28"/>
          <w:szCs w:val="28"/>
        </w:rPr>
        <w:t>ь</w:t>
      </w:r>
      <w:r w:rsidRPr="00955A69">
        <w:rPr>
          <w:rFonts w:ascii="Times New Roman" w:hAnsi="Times New Roman" w:cs="Times New Roman"/>
          <w:sz w:val="28"/>
          <w:szCs w:val="28"/>
        </w:rPr>
        <w:t>зования лесов для выращивания лесных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плодовых,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ягодных, декоративных ра</w:t>
      </w:r>
      <w:r w:rsidRPr="00955A69">
        <w:rPr>
          <w:rFonts w:ascii="Times New Roman" w:hAnsi="Times New Roman" w:cs="Times New Roman"/>
          <w:sz w:val="28"/>
          <w:szCs w:val="28"/>
        </w:rPr>
        <w:t>с</w:t>
      </w:r>
      <w:r w:rsidRPr="00955A69">
        <w:rPr>
          <w:rFonts w:ascii="Times New Roman" w:hAnsi="Times New Roman" w:cs="Times New Roman"/>
          <w:sz w:val="28"/>
          <w:szCs w:val="28"/>
        </w:rPr>
        <w:t>тений, лекарственных растений</w:t>
      </w:r>
      <w:r w:rsidRPr="00955A6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87082" w:rsidRPr="00955A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lastRenderedPageBreak/>
        <w:t>Приказ Рослесхоза от 05.12.2011</w:t>
      </w:r>
      <w:r w:rsidR="0079028E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№ 511 «Об утверждении Правил </w:t>
      </w:r>
      <w:r w:rsidRPr="00955A69">
        <w:rPr>
          <w:rFonts w:ascii="Times New Roman" w:hAnsi="Times New Roman" w:cs="Times New Roman"/>
          <w:sz w:val="28"/>
          <w:szCs w:val="28"/>
        </w:rPr>
        <w:t>заг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>товки пищевых лесных ресурсов и сбора лекарственных растений»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</w:t>
      </w:r>
      <w:r w:rsidR="0079028E" w:rsidRPr="00955A69">
        <w:rPr>
          <w:rFonts w:ascii="Times New Roman" w:hAnsi="Times New Roman" w:cs="Times New Roman"/>
          <w:sz w:val="28"/>
          <w:szCs w:val="28"/>
        </w:rPr>
        <w:t xml:space="preserve">иказ Рослесхоза от 05.12.2011 </w:t>
      </w:r>
      <w:r w:rsidRPr="00955A69">
        <w:rPr>
          <w:rFonts w:ascii="Times New Roman" w:hAnsi="Times New Roman" w:cs="Times New Roman"/>
          <w:sz w:val="28"/>
          <w:szCs w:val="28"/>
        </w:rPr>
        <w:t>№ 512 «Об утверждении Правил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заг</w:t>
      </w:r>
      <w:r w:rsidRPr="00955A69">
        <w:rPr>
          <w:rFonts w:ascii="Times New Roman" w:hAnsi="Times New Roman" w:cs="Times New Roman"/>
          <w:sz w:val="28"/>
          <w:szCs w:val="28"/>
        </w:rPr>
        <w:t>о</w:t>
      </w:r>
      <w:r w:rsidRPr="00955A69">
        <w:rPr>
          <w:rFonts w:ascii="Times New Roman" w:hAnsi="Times New Roman" w:cs="Times New Roman"/>
          <w:sz w:val="28"/>
          <w:szCs w:val="28"/>
        </w:rPr>
        <w:t xml:space="preserve">товки и сбора </w:t>
      </w:r>
      <w:proofErr w:type="spellStart"/>
      <w:r w:rsidRPr="00955A6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955A69">
        <w:rPr>
          <w:rFonts w:ascii="Times New Roman" w:hAnsi="Times New Roman" w:cs="Times New Roman"/>
          <w:sz w:val="28"/>
          <w:szCs w:val="28"/>
        </w:rPr>
        <w:t xml:space="preserve"> лесных ресурсов»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</w:t>
      </w:r>
      <w:r w:rsidR="0079028E" w:rsidRPr="00955A69">
        <w:rPr>
          <w:rFonts w:ascii="Times New Roman" w:hAnsi="Times New Roman" w:cs="Times New Roman"/>
          <w:sz w:val="28"/>
          <w:szCs w:val="28"/>
        </w:rPr>
        <w:t xml:space="preserve">каз Рослесхоза от 12.12.2011 </w:t>
      </w:r>
      <w:r w:rsidRPr="00955A69">
        <w:rPr>
          <w:rFonts w:ascii="Times New Roman" w:hAnsi="Times New Roman" w:cs="Times New Roman"/>
          <w:sz w:val="28"/>
          <w:szCs w:val="28"/>
        </w:rPr>
        <w:t>№ 517 «Об утверждении Правил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испол</w:t>
      </w:r>
      <w:r w:rsidRPr="00955A69">
        <w:rPr>
          <w:rFonts w:ascii="Times New Roman" w:hAnsi="Times New Roman" w:cs="Times New Roman"/>
          <w:sz w:val="28"/>
          <w:szCs w:val="28"/>
        </w:rPr>
        <w:t>ь</w:t>
      </w:r>
      <w:r w:rsidRPr="00955A69">
        <w:rPr>
          <w:rFonts w:ascii="Times New Roman" w:hAnsi="Times New Roman" w:cs="Times New Roman"/>
          <w:sz w:val="28"/>
          <w:szCs w:val="28"/>
        </w:rPr>
        <w:t>зования лесов для переработки др</w:t>
      </w:r>
      <w:r w:rsidR="00B87082" w:rsidRPr="00955A69">
        <w:rPr>
          <w:rFonts w:ascii="Times New Roman" w:hAnsi="Times New Roman" w:cs="Times New Roman"/>
          <w:sz w:val="28"/>
          <w:szCs w:val="28"/>
        </w:rPr>
        <w:t>евесины и иных лесных ресурсов».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21.02.2012</w:t>
      </w:r>
      <w:r w:rsidR="00D63EA3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№ 62 «Об утверждении Правил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испол</w:t>
      </w:r>
      <w:r w:rsidRPr="00955A69">
        <w:rPr>
          <w:rFonts w:ascii="Times New Roman" w:hAnsi="Times New Roman" w:cs="Times New Roman"/>
          <w:sz w:val="28"/>
          <w:szCs w:val="28"/>
        </w:rPr>
        <w:t>ь</w:t>
      </w:r>
      <w:r w:rsidRPr="00955A69">
        <w:rPr>
          <w:rFonts w:ascii="Times New Roman" w:hAnsi="Times New Roman" w:cs="Times New Roman"/>
          <w:sz w:val="28"/>
          <w:szCs w:val="28"/>
        </w:rPr>
        <w:t>зования лесов для рекреационной деятельности»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24.07.2012 № 23 «Об утверждении Правил</w:t>
      </w:r>
      <w:r w:rsidR="006B2A37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загото</w:t>
      </w:r>
      <w:r w:rsidRPr="00955A69">
        <w:rPr>
          <w:rFonts w:ascii="Times New Roman" w:hAnsi="Times New Roman" w:cs="Times New Roman"/>
          <w:sz w:val="28"/>
          <w:szCs w:val="28"/>
        </w:rPr>
        <w:t>в</w:t>
      </w:r>
      <w:r w:rsidRPr="00955A69">
        <w:rPr>
          <w:rFonts w:ascii="Times New Roman" w:hAnsi="Times New Roman" w:cs="Times New Roman"/>
          <w:sz w:val="28"/>
          <w:szCs w:val="28"/>
        </w:rPr>
        <w:t>ки живицы»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6B2A37" w:rsidRPr="00955A69" w:rsidRDefault="006B2A37" w:rsidP="00841092">
      <w:pPr>
        <w:ind w:firstLine="680"/>
        <w:jc w:val="both"/>
        <w:rPr>
          <w:sz w:val="28"/>
          <w:szCs w:val="28"/>
        </w:rPr>
      </w:pPr>
      <w:r w:rsidRPr="00955A69">
        <w:rPr>
          <w:sz w:val="28"/>
          <w:szCs w:val="28"/>
        </w:rPr>
        <w:t>Приказ Рослесхоза от 23.12.2011 №</w:t>
      </w:r>
      <w:r w:rsidR="00D63EA3" w:rsidRPr="00955A69">
        <w:rPr>
          <w:sz w:val="28"/>
          <w:szCs w:val="28"/>
        </w:rPr>
        <w:t> </w:t>
      </w:r>
      <w:r w:rsidRPr="00955A69">
        <w:rPr>
          <w:sz w:val="28"/>
          <w:szCs w:val="28"/>
        </w:rPr>
        <w:t>548 «Об утверждении Правил испол</w:t>
      </w:r>
      <w:r w:rsidRPr="00955A69">
        <w:rPr>
          <w:sz w:val="28"/>
          <w:szCs w:val="28"/>
        </w:rPr>
        <w:t>ь</w:t>
      </w:r>
      <w:r w:rsidRPr="00955A69">
        <w:rPr>
          <w:sz w:val="28"/>
          <w:szCs w:val="28"/>
        </w:rPr>
        <w:t>зования лесов для осуществления научно-исследовательской деятельности, о</w:t>
      </w:r>
      <w:r w:rsidRPr="00955A69">
        <w:rPr>
          <w:sz w:val="28"/>
          <w:szCs w:val="28"/>
        </w:rPr>
        <w:t>б</w:t>
      </w:r>
      <w:r w:rsidRPr="00955A69">
        <w:rPr>
          <w:sz w:val="28"/>
          <w:szCs w:val="28"/>
        </w:rPr>
        <w:t>разовательной деятельности»</w:t>
      </w:r>
      <w:r w:rsidR="00B87082" w:rsidRPr="00955A69">
        <w:rPr>
          <w:sz w:val="28"/>
          <w:szCs w:val="28"/>
        </w:rPr>
        <w:t>.</w:t>
      </w:r>
    </w:p>
    <w:p w:rsidR="00D63EA3" w:rsidRPr="00955A69" w:rsidRDefault="00D63EA3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10.01.2012</w:t>
      </w:r>
      <w:r w:rsidR="0079028E" w:rsidRPr="00955A69">
        <w:rPr>
          <w:rFonts w:ascii="Times New Roman" w:hAnsi="Times New Roman" w:cs="Times New Roman"/>
          <w:sz w:val="28"/>
          <w:szCs w:val="28"/>
        </w:rPr>
        <w:t xml:space="preserve"> </w:t>
      </w:r>
      <w:r w:rsidRPr="00955A69">
        <w:rPr>
          <w:rFonts w:ascii="Times New Roman" w:hAnsi="Times New Roman" w:cs="Times New Roman"/>
          <w:sz w:val="28"/>
          <w:szCs w:val="28"/>
        </w:rPr>
        <w:t>№ 1 «Об утверждении Правил лесора</w:t>
      </w:r>
      <w:r w:rsidRPr="00955A69">
        <w:rPr>
          <w:rFonts w:ascii="Times New Roman" w:hAnsi="Times New Roman" w:cs="Times New Roman"/>
          <w:sz w:val="28"/>
          <w:szCs w:val="28"/>
        </w:rPr>
        <w:t>з</w:t>
      </w:r>
      <w:r w:rsidRPr="00955A69">
        <w:rPr>
          <w:rFonts w:ascii="Times New Roman" w:hAnsi="Times New Roman" w:cs="Times New Roman"/>
          <w:sz w:val="28"/>
          <w:szCs w:val="28"/>
        </w:rPr>
        <w:t>ведения»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6B2A37" w:rsidRPr="00955A69" w:rsidRDefault="006B2A37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</w:t>
      </w:r>
      <w:r w:rsidR="00D63EA3" w:rsidRPr="00955A69">
        <w:rPr>
          <w:rFonts w:ascii="Times New Roman" w:hAnsi="Times New Roman" w:cs="Times New Roman"/>
          <w:sz w:val="28"/>
          <w:szCs w:val="28"/>
        </w:rPr>
        <w:t>и</w:t>
      </w:r>
      <w:r w:rsidR="0079028E" w:rsidRPr="00955A69">
        <w:rPr>
          <w:rFonts w:ascii="Times New Roman" w:hAnsi="Times New Roman" w:cs="Times New Roman"/>
          <w:sz w:val="28"/>
          <w:szCs w:val="28"/>
        </w:rPr>
        <w:t xml:space="preserve">каз Рослесхоза от 12.12.2011 </w:t>
      </w:r>
      <w:r w:rsidRPr="00955A69">
        <w:rPr>
          <w:rFonts w:ascii="Times New Roman" w:hAnsi="Times New Roman" w:cs="Times New Roman"/>
          <w:sz w:val="28"/>
          <w:szCs w:val="28"/>
        </w:rPr>
        <w:t>№ 516 «Об утверждении Лесоустро</w:t>
      </w:r>
      <w:r w:rsidRPr="00955A69">
        <w:rPr>
          <w:rFonts w:ascii="Times New Roman" w:hAnsi="Times New Roman" w:cs="Times New Roman"/>
          <w:sz w:val="28"/>
          <w:szCs w:val="28"/>
        </w:rPr>
        <w:t>и</w:t>
      </w:r>
      <w:r w:rsidRPr="00955A69">
        <w:rPr>
          <w:rFonts w:ascii="Times New Roman" w:hAnsi="Times New Roman" w:cs="Times New Roman"/>
          <w:sz w:val="28"/>
          <w:szCs w:val="28"/>
        </w:rPr>
        <w:t>тельной инструкции»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Приказ Рослесхоза от 27.04.2012 № 174 «Об утверждении нормативов противопожарного обустройства лесов»</w:t>
      </w:r>
      <w:r w:rsidR="00B87082" w:rsidRPr="00955A69">
        <w:rPr>
          <w:rFonts w:ascii="Times New Roman" w:hAnsi="Times New Roman" w:cs="Times New Roman"/>
          <w:sz w:val="28"/>
          <w:szCs w:val="28"/>
        </w:rPr>
        <w:t>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2415A" w:rsidP="00841092">
      <w:pPr>
        <w:pStyle w:val="ConsPlusNormal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A69">
        <w:rPr>
          <w:rFonts w:ascii="Times New Roman" w:hAnsi="Times New Roman" w:cs="Times New Roman"/>
          <w:i/>
          <w:sz w:val="28"/>
          <w:szCs w:val="28"/>
        </w:rPr>
        <w:t xml:space="preserve">Акты города </w:t>
      </w:r>
      <w:proofErr w:type="spellStart"/>
      <w:r w:rsidRPr="00955A69">
        <w:rPr>
          <w:rFonts w:ascii="Times New Roman" w:hAnsi="Times New Roman" w:cs="Times New Roman"/>
          <w:i/>
          <w:sz w:val="28"/>
          <w:szCs w:val="28"/>
        </w:rPr>
        <w:t>Югорска</w:t>
      </w:r>
      <w:proofErr w:type="spellEnd"/>
    </w:p>
    <w:p w:rsidR="00A2415A" w:rsidRPr="00955A69" w:rsidRDefault="00A2415A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69">
        <w:rPr>
          <w:rFonts w:ascii="Times New Roman" w:hAnsi="Times New Roman" w:cs="Times New Roman"/>
          <w:sz w:val="28"/>
          <w:szCs w:val="28"/>
        </w:rPr>
        <w:t>Решение Думы города Югорск от 07.10.2014 № 65</w:t>
      </w:r>
      <w:r w:rsidR="005F05B4" w:rsidRPr="00955A69">
        <w:rPr>
          <w:rFonts w:ascii="Times New Roman" w:hAnsi="Times New Roman" w:cs="Times New Roman"/>
          <w:sz w:val="28"/>
          <w:szCs w:val="28"/>
        </w:rPr>
        <w:t xml:space="preserve"> «Об утверждении г</w:t>
      </w:r>
      <w:r w:rsidR="005F05B4" w:rsidRPr="00955A69">
        <w:rPr>
          <w:rFonts w:ascii="Times New Roman" w:hAnsi="Times New Roman" w:cs="Times New Roman"/>
          <w:sz w:val="28"/>
          <w:szCs w:val="28"/>
        </w:rPr>
        <w:t>е</w:t>
      </w:r>
      <w:r w:rsidR="005F05B4" w:rsidRPr="00955A69">
        <w:rPr>
          <w:rFonts w:ascii="Times New Roman" w:hAnsi="Times New Roman" w:cs="Times New Roman"/>
          <w:sz w:val="28"/>
          <w:szCs w:val="28"/>
        </w:rPr>
        <w:t>нерального плана муниципального образования городской округ город Югорск Ханты-Мансийского автономного округа – Югры».</w:t>
      </w: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77046" w:rsidRDefault="00177046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77046" w:rsidRDefault="00177046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F1DEF" w:rsidRPr="00955A69" w:rsidRDefault="005F1DEF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F31A8" w:rsidRDefault="002F31A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F31A8" w:rsidRDefault="002F31A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F31A8" w:rsidRDefault="002F31A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F31A8" w:rsidRDefault="002F31A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A05C5" w:rsidRPr="00955A69" w:rsidRDefault="000A05C5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615D8" w:rsidRPr="00955A69" w:rsidRDefault="00A615D8" w:rsidP="0084109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53BF7" w:rsidRDefault="00E53BF7" w:rsidP="00841092">
      <w:pPr>
        <w:pStyle w:val="1"/>
        <w:spacing w:before="0" w:after="0"/>
        <w:ind w:firstLine="680"/>
        <w:jc w:val="both"/>
        <w:rPr>
          <w:szCs w:val="28"/>
        </w:rPr>
      </w:pPr>
      <w:bookmarkStart w:id="3" w:name="_Toc405798776"/>
      <w:r w:rsidRPr="00955A69">
        <w:rPr>
          <w:szCs w:val="28"/>
        </w:rPr>
        <w:lastRenderedPageBreak/>
        <w:t>Глава 1</w:t>
      </w:r>
      <w:bookmarkEnd w:id="3"/>
      <w:r w:rsidRPr="00955A69">
        <w:rPr>
          <w:szCs w:val="28"/>
        </w:rPr>
        <w:t xml:space="preserve"> </w:t>
      </w:r>
      <w:r w:rsidR="00955A69" w:rsidRPr="00955A69">
        <w:rPr>
          <w:szCs w:val="28"/>
        </w:rPr>
        <w:t>Общие сведения</w:t>
      </w:r>
    </w:p>
    <w:p w:rsidR="000A05C5" w:rsidRPr="000A05C5" w:rsidRDefault="000A05C5" w:rsidP="000A05C5">
      <w:pPr>
        <w:pStyle w:val="a1"/>
      </w:pPr>
    </w:p>
    <w:p w:rsidR="00E53BF7" w:rsidRDefault="00E53BF7" w:rsidP="000A05C5">
      <w:pPr>
        <w:pStyle w:val="2"/>
        <w:numPr>
          <w:ilvl w:val="1"/>
          <w:numId w:val="33"/>
        </w:numPr>
        <w:spacing w:before="0" w:after="0"/>
        <w:jc w:val="both"/>
        <w:rPr>
          <w:sz w:val="28"/>
          <w:szCs w:val="28"/>
        </w:rPr>
      </w:pPr>
      <w:bookmarkStart w:id="4" w:name="_Toc405798777"/>
      <w:r w:rsidRPr="00955A69">
        <w:rPr>
          <w:sz w:val="28"/>
          <w:szCs w:val="28"/>
        </w:rPr>
        <w:t xml:space="preserve">Краткая характеристика городских лесов </w:t>
      </w:r>
      <w:bookmarkEnd w:id="4"/>
    </w:p>
    <w:p w:rsidR="000A05C5" w:rsidRPr="000A05C5" w:rsidRDefault="000A05C5" w:rsidP="000A05C5"/>
    <w:p w:rsidR="00E53BF7" w:rsidRDefault="00E53BF7" w:rsidP="00841092">
      <w:pPr>
        <w:pStyle w:val="358"/>
        <w:spacing w:before="0" w:after="0"/>
        <w:ind w:firstLine="680"/>
        <w:jc w:val="both"/>
        <w:rPr>
          <w:sz w:val="28"/>
        </w:rPr>
      </w:pPr>
      <w:bookmarkStart w:id="5" w:name="_Toc405798778"/>
      <w:r w:rsidRPr="00955A69">
        <w:rPr>
          <w:sz w:val="28"/>
        </w:rPr>
        <w:t xml:space="preserve">1.1.1. Наименование и местоположение городских лесов </w:t>
      </w:r>
      <w:bookmarkEnd w:id="5"/>
    </w:p>
    <w:p w:rsidR="00E86D0D" w:rsidRDefault="00E86D0D" w:rsidP="00841092">
      <w:pPr>
        <w:ind w:firstLine="680"/>
        <w:jc w:val="both"/>
      </w:pPr>
    </w:p>
    <w:p w:rsidR="00120BB3" w:rsidRPr="00127183" w:rsidRDefault="00E86D0D" w:rsidP="00841092">
      <w:pPr>
        <w:ind w:firstLine="680"/>
        <w:jc w:val="both"/>
        <w:rPr>
          <w:sz w:val="28"/>
          <w:szCs w:val="28"/>
        </w:rPr>
      </w:pPr>
      <w:r w:rsidRPr="00127183">
        <w:rPr>
          <w:sz w:val="28"/>
          <w:szCs w:val="28"/>
        </w:rPr>
        <w:t>Городские леса расположены в границах муниципального образования городской округ город Юго</w:t>
      </w:r>
      <w:r w:rsidR="00120BB3" w:rsidRPr="00127183">
        <w:rPr>
          <w:sz w:val="28"/>
          <w:szCs w:val="28"/>
        </w:rPr>
        <w:t xml:space="preserve">рск, расположенного в западной части Ханты-Мансийского автономного округа - Югры. </w:t>
      </w:r>
    </w:p>
    <w:p w:rsidR="00127183" w:rsidRPr="00127183" w:rsidRDefault="00127183" w:rsidP="00841092">
      <w:pPr>
        <w:pStyle w:val="affb"/>
        <w:spacing w:before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127183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F1DEF">
        <w:rPr>
          <w:rFonts w:ascii="Times New Roman" w:hAnsi="Times New Roman" w:cs="Times New Roman"/>
          <w:sz w:val="28"/>
          <w:szCs w:val="28"/>
        </w:rPr>
        <w:t>г</w:t>
      </w:r>
      <w:r w:rsidRPr="00127183">
        <w:rPr>
          <w:rFonts w:ascii="Times New Roman" w:hAnsi="Times New Roman" w:cs="Times New Roman"/>
          <w:sz w:val="28"/>
          <w:szCs w:val="28"/>
        </w:rPr>
        <w:t>ородского округа город Юго</w:t>
      </w:r>
      <w:proofErr w:type="gramStart"/>
      <w:r w:rsidRPr="00127183">
        <w:rPr>
          <w:rFonts w:ascii="Times New Roman" w:hAnsi="Times New Roman" w:cs="Times New Roman"/>
          <w:sz w:val="28"/>
          <w:szCs w:val="28"/>
        </w:rPr>
        <w:t>рск вх</w:t>
      </w:r>
      <w:proofErr w:type="gramEnd"/>
      <w:r w:rsidRPr="00127183">
        <w:rPr>
          <w:rFonts w:ascii="Times New Roman" w:hAnsi="Times New Roman" w:cs="Times New Roman"/>
          <w:sz w:val="28"/>
          <w:szCs w:val="28"/>
        </w:rPr>
        <w:t>одит один населенный пункт - город Югорск, состоящий из двух отдельных жилых образований: района Югорск и района Югорск-2.</w:t>
      </w:r>
    </w:p>
    <w:p w:rsidR="0076126C" w:rsidRPr="00120BB3" w:rsidRDefault="0076126C" w:rsidP="0084109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C216FD">
        <w:rPr>
          <w:sz w:val="28"/>
          <w:szCs w:val="28"/>
        </w:rPr>
        <w:t xml:space="preserve">в области лесных отношений, в том числе </w:t>
      </w:r>
      <w:r>
        <w:rPr>
          <w:sz w:val="28"/>
          <w:szCs w:val="28"/>
        </w:rPr>
        <w:t>владени</w:t>
      </w:r>
      <w:r w:rsidR="00C216FD">
        <w:rPr>
          <w:sz w:val="28"/>
          <w:szCs w:val="28"/>
        </w:rPr>
        <w:t>е</w:t>
      </w:r>
      <w:r>
        <w:rPr>
          <w:sz w:val="28"/>
          <w:szCs w:val="28"/>
        </w:rPr>
        <w:t>, 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</w:t>
      </w:r>
      <w:r w:rsidR="00C216FD">
        <w:rPr>
          <w:sz w:val="28"/>
          <w:szCs w:val="28"/>
        </w:rPr>
        <w:t>е</w:t>
      </w:r>
      <w:r>
        <w:rPr>
          <w:sz w:val="28"/>
          <w:szCs w:val="28"/>
        </w:rPr>
        <w:t>, распоряжени</w:t>
      </w:r>
      <w:r w:rsidR="00C216FD">
        <w:rPr>
          <w:sz w:val="28"/>
          <w:szCs w:val="28"/>
        </w:rPr>
        <w:t>е</w:t>
      </w:r>
      <w:r>
        <w:rPr>
          <w:sz w:val="28"/>
          <w:szCs w:val="28"/>
        </w:rPr>
        <w:t xml:space="preserve"> лесными участками, находящимися в муниципальной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ственности, а также распоряжение лесными участками, государственная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ственность на которые не разграничена</w:t>
      </w:r>
      <w:r w:rsidR="00C216FD">
        <w:rPr>
          <w:sz w:val="28"/>
          <w:szCs w:val="28"/>
        </w:rPr>
        <w:t>; организация учета городских лесов, организация проведения лесоустройства,</w:t>
      </w:r>
      <w:r>
        <w:rPr>
          <w:sz w:val="28"/>
          <w:szCs w:val="28"/>
        </w:rPr>
        <w:t xml:space="preserve"> осуществляет </w:t>
      </w:r>
      <w:r w:rsidRPr="00120BB3">
        <w:rPr>
          <w:sz w:val="28"/>
          <w:szCs w:val="28"/>
        </w:rPr>
        <w:t>Департамент муниц</w:t>
      </w:r>
      <w:r w:rsidRPr="00120BB3">
        <w:rPr>
          <w:sz w:val="28"/>
          <w:szCs w:val="28"/>
        </w:rPr>
        <w:t>и</w:t>
      </w:r>
      <w:r w:rsidRPr="00120BB3">
        <w:rPr>
          <w:sz w:val="28"/>
          <w:szCs w:val="28"/>
        </w:rPr>
        <w:t xml:space="preserve">пальной собственности и градостроительства администрации г. </w:t>
      </w:r>
      <w:proofErr w:type="spellStart"/>
      <w:r w:rsidRPr="00120BB3"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Положением о нем.</w:t>
      </w:r>
    </w:p>
    <w:p w:rsidR="00120BB3" w:rsidRPr="00120BB3" w:rsidRDefault="00120BB3" w:rsidP="00841092">
      <w:pPr>
        <w:ind w:firstLine="680"/>
        <w:jc w:val="both"/>
        <w:rPr>
          <w:sz w:val="28"/>
          <w:szCs w:val="28"/>
        </w:rPr>
      </w:pPr>
      <w:r w:rsidRPr="00120BB3">
        <w:rPr>
          <w:sz w:val="28"/>
          <w:szCs w:val="28"/>
        </w:rPr>
        <w:t>Почтовый адрес Департамента муниципальной собственности и град</w:t>
      </w:r>
      <w:r w:rsidRPr="00120BB3">
        <w:rPr>
          <w:sz w:val="28"/>
          <w:szCs w:val="28"/>
        </w:rPr>
        <w:t>о</w:t>
      </w:r>
      <w:r w:rsidRPr="00120BB3">
        <w:rPr>
          <w:sz w:val="28"/>
          <w:szCs w:val="28"/>
        </w:rPr>
        <w:t xml:space="preserve">строительства администрации г. </w:t>
      </w:r>
      <w:proofErr w:type="spellStart"/>
      <w:r w:rsidRPr="00120BB3">
        <w:rPr>
          <w:sz w:val="28"/>
          <w:szCs w:val="28"/>
        </w:rPr>
        <w:t>Югорска</w:t>
      </w:r>
      <w:proofErr w:type="spellEnd"/>
      <w:r w:rsidRPr="00120BB3">
        <w:rPr>
          <w:sz w:val="28"/>
          <w:szCs w:val="28"/>
        </w:rPr>
        <w:t>:</w:t>
      </w:r>
    </w:p>
    <w:p w:rsidR="00120BB3" w:rsidRPr="00120BB3" w:rsidRDefault="00120BB3" w:rsidP="00841092">
      <w:pPr>
        <w:ind w:firstLine="680"/>
        <w:jc w:val="both"/>
        <w:rPr>
          <w:sz w:val="28"/>
          <w:szCs w:val="28"/>
        </w:rPr>
      </w:pPr>
      <w:proofErr w:type="gramStart"/>
      <w:r w:rsidRPr="00120BB3">
        <w:rPr>
          <w:sz w:val="28"/>
          <w:szCs w:val="28"/>
        </w:rPr>
        <w:t>628260 Россия, Тюменская область, Ханты-Мансийский автономный округ - Югра, г. Югорск, ул. 40 лет Победы, 11.</w:t>
      </w:r>
      <w:proofErr w:type="gramEnd"/>
    </w:p>
    <w:p w:rsidR="0076126C" w:rsidRPr="00120BB3" w:rsidRDefault="0076126C" w:rsidP="00841092">
      <w:pPr>
        <w:ind w:firstLine="680"/>
        <w:jc w:val="both"/>
        <w:rPr>
          <w:sz w:val="28"/>
          <w:szCs w:val="28"/>
        </w:rPr>
      </w:pPr>
      <w:r w:rsidRPr="00120BB3">
        <w:rPr>
          <w:sz w:val="28"/>
          <w:szCs w:val="28"/>
        </w:rPr>
        <w:t>Вопросами ведения лесного хозяйства в городских лесах занимается м</w:t>
      </w:r>
      <w:r w:rsidRPr="00120BB3">
        <w:rPr>
          <w:sz w:val="28"/>
          <w:szCs w:val="28"/>
        </w:rPr>
        <w:t>у</w:t>
      </w:r>
      <w:r w:rsidRPr="00120BB3">
        <w:rPr>
          <w:sz w:val="28"/>
          <w:szCs w:val="28"/>
        </w:rPr>
        <w:t xml:space="preserve">ниципальное </w:t>
      </w:r>
      <w:r w:rsidR="00C216FD">
        <w:rPr>
          <w:sz w:val="28"/>
          <w:szCs w:val="28"/>
        </w:rPr>
        <w:t xml:space="preserve">автономное </w:t>
      </w:r>
      <w:r w:rsidRPr="00120BB3">
        <w:rPr>
          <w:sz w:val="28"/>
          <w:szCs w:val="28"/>
        </w:rPr>
        <w:t xml:space="preserve">учреждение «Городское лесничество», созданное на основании постановления </w:t>
      </w:r>
      <w:r w:rsidR="00C216FD">
        <w:rPr>
          <w:sz w:val="28"/>
          <w:szCs w:val="28"/>
        </w:rPr>
        <w:t xml:space="preserve">администрации </w:t>
      </w:r>
      <w:r w:rsidRPr="00120BB3">
        <w:rPr>
          <w:sz w:val="28"/>
          <w:szCs w:val="28"/>
        </w:rPr>
        <w:t xml:space="preserve">города </w:t>
      </w:r>
      <w:proofErr w:type="spellStart"/>
      <w:r w:rsidRPr="00120BB3">
        <w:rPr>
          <w:sz w:val="28"/>
          <w:szCs w:val="28"/>
        </w:rPr>
        <w:t>Югорска</w:t>
      </w:r>
      <w:proofErr w:type="spellEnd"/>
      <w:r w:rsidRPr="00120BB3">
        <w:rPr>
          <w:sz w:val="28"/>
          <w:szCs w:val="28"/>
        </w:rPr>
        <w:t xml:space="preserve"> от </w:t>
      </w:r>
      <w:r w:rsidR="00C216FD">
        <w:rPr>
          <w:sz w:val="28"/>
          <w:szCs w:val="28"/>
        </w:rPr>
        <w:t>17</w:t>
      </w:r>
      <w:r w:rsidRPr="00120BB3">
        <w:rPr>
          <w:sz w:val="28"/>
          <w:szCs w:val="28"/>
        </w:rPr>
        <w:t>.1</w:t>
      </w:r>
      <w:r w:rsidR="00C216FD">
        <w:rPr>
          <w:sz w:val="28"/>
          <w:szCs w:val="28"/>
        </w:rPr>
        <w:t>0</w:t>
      </w:r>
      <w:r w:rsidRPr="00120BB3">
        <w:rPr>
          <w:sz w:val="28"/>
          <w:szCs w:val="28"/>
        </w:rPr>
        <w:t>.20</w:t>
      </w:r>
      <w:r w:rsidR="00C216FD">
        <w:rPr>
          <w:sz w:val="28"/>
          <w:szCs w:val="28"/>
        </w:rPr>
        <w:t xml:space="preserve">14 </w:t>
      </w:r>
      <w:r>
        <w:rPr>
          <w:sz w:val="28"/>
          <w:szCs w:val="28"/>
        </w:rPr>
        <w:t>№ </w:t>
      </w:r>
      <w:r w:rsidR="00C216FD">
        <w:rPr>
          <w:sz w:val="28"/>
          <w:szCs w:val="28"/>
        </w:rPr>
        <w:t>5529 «О создании муниципального автономного учреждения «Городское лесничество»</w:t>
      </w:r>
      <w:r w:rsidRPr="00120BB3">
        <w:rPr>
          <w:sz w:val="28"/>
          <w:szCs w:val="28"/>
        </w:rPr>
        <w:t>.</w:t>
      </w:r>
    </w:p>
    <w:p w:rsidR="00E86D0D" w:rsidRPr="00120BB3" w:rsidRDefault="00120BB3" w:rsidP="00841092">
      <w:pPr>
        <w:ind w:firstLine="680"/>
        <w:jc w:val="both"/>
        <w:rPr>
          <w:sz w:val="28"/>
          <w:szCs w:val="28"/>
        </w:rPr>
      </w:pPr>
      <w:r w:rsidRPr="00120BB3">
        <w:rPr>
          <w:sz w:val="28"/>
          <w:szCs w:val="28"/>
        </w:rPr>
        <w:t xml:space="preserve">Городская черта города </w:t>
      </w:r>
      <w:proofErr w:type="spellStart"/>
      <w:r w:rsidRPr="00120BB3">
        <w:rPr>
          <w:sz w:val="28"/>
          <w:szCs w:val="28"/>
        </w:rPr>
        <w:t>Югорска</w:t>
      </w:r>
      <w:proofErr w:type="spellEnd"/>
      <w:r w:rsidRPr="00120BB3">
        <w:rPr>
          <w:sz w:val="28"/>
          <w:szCs w:val="28"/>
        </w:rPr>
        <w:t xml:space="preserve"> утверждена Законом Ханты-Мансийского автономного округа - Югры от 25.11.2004 </w:t>
      </w:r>
      <w:r>
        <w:rPr>
          <w:sz w:val="28"/>
          <w:szCs w:val="28"/>
        </w:rPr>
        <w:t>№ </w:t>
      </w:r>
      <w:r w:rsidRPr="00120BB3">
        <w:rPr>
          <w:sz w:val="28"/>
          <w:szCs w:val="28"/>
        </w:rPr>
        <w:t xml:space="preserve">63-оз </w:t>
      </w:r>
      <w:r w:rsidR="00A83637">
        <w:rPr>
          <w:sz w:val="28"/>
          <w:szCs w:val="28"/>
        </w:rPr>
        <w:t>«</w:t>
      </w:r>
      <w:r w:rsidRPr="00120BB3">
        <w:rPr>
          <w:sz w:val="28"/>
          <w:szCs w:val="28"/>
        </w:rPr>
        <w:t>О статусе и границах муниципальных образований Ханты-Мансийского автономного окр</w:t>
      </w:r>
      <w:r w:rsidRPr="00120BB3">
        <w:rPr>
          <w:sz w:val="28"/>
          <w:szCs w:val="28"/>
        </w:rPr>
        <w:t>у</w:t>
      </w:r>
      <w:r w:rsidRPr="00120BB3">
        <w:rPr>
          <w:sz w:val="28"/>
          <w:szCs w:val="28"/>
        </w:rPr>
        <w:t xml:space="preserve">га </w:t>
      </w:r>
      <w:r w:rsidR="00A83637">
        <w:rPr>
          <w:sz w:val="28"/>
          <w:szCs w:val="28"/>
        </w:rPr>
        <w:t>-</w:t>
      </w:r>
      <w:r w:rsidRPr="00120BB3">
        <w:rPr>
          <w:sz w:val="28"/>
          <w:szCs w:val="28"/>
        </w:rPr>
        <w:t xml:space="preserve"> Югры</w:t>
      </w:r>
      <w:r w:rsidR="00A83637">
        <w:rPr>
          <w:sz w:val="28"/>
          <w:szCs w:val="28"/>
        </w:rPr>
        <w:t>»</w:t>
      </w:r>
      <w:r w:rsidRPr="00120BB3">
        <w:rPr>
          <w:sz w:val="28"/>
          <w:szCs w:val="28"/>
        </w:rPr>
        <w:t>.</w:t>
      </w:r>
    </w:p>
    <w:p w:rsidR="00E86D0D" w:rsidRPr="00E86D0D" w:rsidRDefault="00E86D0D" w:rsidP="00841092">
      <w:pPr>
        <w:ind w:firstLine="680"/>
        <w:jc w:val="both"/>
      </w:pPr>
    </w:p>
    <w:p w:rsidR="00E53BF7" w:rsidRDefault="00E53BF7" w:rsidP="00841092">
      <w:pPr>
        <w:pStyle w:val="358"/>
        <w:spacing w:before="0" w:after="0"/>
        <w:ind w:firstLine="680"/>
        <w:jc w:val="both"/>
        <w:rPr>
          <w:sz w:val="28"/>
        </w:rPr>
      </w:pPr>
      <w:bookmarkStart w:id="6" w:name="_Toc405798779"/>
      <w:r w:rsidRPr="00C216FD">
        <w:rPr>
          <w:sz w:val="28"/>
        </w:rPr>
        <w:t xml:space="preserve">1.1.2. Общая площадь городских лесов </w:t>
      </w:r>
      <w:bookmarkEnd w:id="6"/>
    </w:p>
    <w:p w:rsidR="000A05C5" w:rsidRPr="000A05C5" w:rsidRDefault="000A05C5" w:rsidP="000A05C5"/>
    <w:p w:rsidR="005C26FA" w:rsidRPr="002712AC" w:rsidRDefault="00E53BF7" w:rsidP="00841092">
      <w:pPr>
        <w:pStyle w:val="af2"/>
        <w:widowControl w:val="0"/>
        <w:ind w:firstLine="680"/>
      </w:pPr>
      <w:r w:rsidRPr="002712AC">
        <w:t>На основании материалов лесоустройства 2</w:t>
      </w:r>
      <w:r w:rsidR="0049271A" w:rsidRPr="002712AC">
        <w:t>01</w:t>
      </w:r>
      <w:r w:rsidR="00C216FD" w:rsidRPr="002712AC">
        <w:t>7</w:t>
      </w:r>
      <w:r w:rsidRPr="002712AC">
        <w:t xml:space="preserve"> годов, выполненных </w:t>
      </w:r>
      <w:r w:rsidR="00C216FD" w:rsidRPr="002712AC">
        <w:t>ООО «Земля»</w:t>
      </w:r>
      <w:r w:rsidR="00D21C98" w:rsidRPr="002712AC">
        <w:t xml:space="preserve"> </w:t>
      </w:r>
      <w:r w:rsidRPr="002712AC">
        <w:t xml:space="preserve">площадь городских лесов </w:t>
      </w:r>
      <w:r w:rsidR="002712AC" w:rsidRPr="002712AC">
        <w:t>городского округа город Югорск</w:t>
      </w:r>
      <w:r w:rsidRPr="002712AC">
        <w:t>, на кот</w:t>
      </w:r>
      <w:r w:rsidRPr="002712AC">
        <w:t>о</w:t>
      </w:r>
      <w:r w:rsidRPr="002712AC">
        <w:t xml:space="preserve">рую разрабатывается лесохозяйственный регламент, составляет </w:t>
      </w:r>
      <w:r w:rsidR="00C216FD" w:rsidRPr="002712AC">
        <w:t>18</w:t>
      </w:r>
      <w:r w:rsidR="00F472FE">
        <w:t>39</w:t>
      </w:r>
      <w:r w:rsidRPr="002712AC">
        <w:t xml:space="preserve"> га.</w:t>
      </w:r>
      <w:r w:rsidR="0049271A" w:rsidRPr="002712AC">
        <w:t xml:space="preserve"> </w:t>
      </w:r>
    </w:p>
    <w:p w:rsidR="0071416F" w:rsidRPr="00830422" w:rsidRDefault="0071416F" w:rsidP="00841092">
      <w:pPr>
        <w:pStyle w:val="af2"/>
        <w:widowControl w:val="0"/>
        <w:ind w:firstLine="680"/>
        <w:rPr>
          <w:sz w:val="24"/>
          <w:szCs w:val="24"/>
        </w:rPr>
      </w:pPr>
    </w:p>
    <w:p w:rsidR="00E53BF7" w:rsidRDefault="00E53BF7" w:rsidP="00841092">
      <w:pPr>
        <w:pStyle w:val="358"/>
        <w:spacing w:before="0" w:after="0"/>
        <w:ind w:firstLine="680"/>
        <w:jc w:val="both"/>
        <w:rPr>
          <w:sz w:val="28"/>
        </w:rPr>
      </w:pPr>
      <w:bookmarkStart w:id="7" w:name="_Toc405798780"/>
      <w:r w:rsidRPr="00A54863">
        <w:rPr>
          <w:sz w:val="28"/>
        </w:rPr>
        <w:t>1.1.3. Распределение территории  городских лесов по муниципальн</w:t>
      </w:r>
      <w:r w:rsidR="00DA2E67" w:rsidRPr="00A54863">
        <w:rPr>
          <w:sz w:val="28"/>
        </w:rPr>
        <w:t>ым</w:t>
      </w:r>
      <w:r w:rsidRPr="00A54863">
        <w:rPr>
          <w:sz w:val="28"/>
        </w:rPr>
        <w:t xml:space="preserve"> образовани</w:t>
      </w:r>
      <w:bookmarkEnd w:id="7"/>
      <w:r w:rsidR="00DA2E67" w:rsidRPr="00A54863">
        <w:rPr>
          <w:sz w:val="28"/>
        </w:rPr>
        <w:t>ям</w:t>
      </w:r>
      <w:r w:rsidRPr="00A54863">
        <w:rPr>
          <w:sz w:val="28"/>
        </w:rPr>
        <w:t xml:space="preserve"> </w:t>
      </w:r>
    </w:p>
    <w:p w:rsidR="000A05C5" w:rsidRPr="000A05C5" w:rsidRDefault="000A05C5" w:rsidP="000A05C5"/>
    <w:p w:rsidR="00EB0F5D" w:rsidRPr="00A54863" w:rsidRDefault="00EB0F5D" w:rsidP="00841092">
      <w:pPr>
        <w:ind w:firstLine="680"/>
        <w:jc w:val="both"/>
        <w:rPr>
          <w:sz w:val="28"/>
          <w:szCs w:val="28"/>
        </w:rPr>
      </w:pPr>
      <w:r w:rsidRPr="00A54863">
        <w:rPr>
          <w:sz w:val="28"/>
          <w:szCs w:val="28"/>
        </w:rPr>
        <w:t>Распределение территории городских лесов по муниципальным образов</w:t>
      </w:r>
      <w:r w:rsidRPr="00A54863">
        <w:rPr>
          <w:sz w:val="28"/>
          <w:szCs w:val="28"/>
        </w:rPr>
        <w:t>а</w:t>
      </w:r>
      <w:r w:rsidRPr="00A54863">
        <w:rPr>
          <w:sz w:val="28"/>
          <w:szCs w:val="28"/>
        </w:rPr>
        <w:t>ниям приводится в табл</w:t>
      </w:r>
      <w:r w:rsidR="00E85513">
        <w:rPr>
          <w:sz w:val="28"/>
          <w:szCs w:val="28"/>
        </w:rPr>
        <w:t>ице</w:t>
      </w:r>
      <w:r w:rsidRPr="00A54863">
        <w:rPr>
          <w:sz w:val="28"/>
          <w:szCs w:val="28"/>
        </w:rPr>
        <w:t xml:space="preserve"> </w:t>
      </w:r>
      <w:r w:rsidR="00E85513">
        <w:rPr>
          <w:sz w:val="28"/>
          <w:szCs w:val="28"/>
        </w:rPr>
        <w:t>1</w:t>
      </w:r>
      <w:r w:rsidRPr="00A54863">
        <w:rPr>
          <w:sz w:val="28"/>
          <w:szCs w:val="28"/>
        </w:rPr>
        <w:t>.</w:t>
      </w:r>
      <w:r w:rsidR="006A1B7E">
        <w:rPr>
          <w:sz w:val="28"/>
          <w:szCs w:val="28"/>
        </w:rPr>
        <w:t>1.</w:t>
      </w:r>
    </w:p>
    <w:p w:rsidR="005C26FA" w:rsidRDefault="005C26FA" w:rsidP="00EB0F5D">
      <w:pPr>
        <w:ind w:firstLine="709"/>
        <w:jc w:val="both"/>
      </w:pPr>
    </w:p>
    <w:p w:rsidR="000A05C5" w:rsidRDefault="000A05C5" w:rsidP="00EB0F5D">
      <w:pPr>
        <w:jc w:val="right"/>
        <w:rPr>
          <w:sz w:val="28"/>
        </w:rPr>
      </w:pPr>
    </w:p>
    <w:p w:rsidR="00EB0F5D" w:rsidRPr="00E85513" w:rsidRDefault="00EB0F5D" w:rsidP="00EB0F5D">
      <w:pPr>
        <w:jc w:val="right"/>
        <w:rPr>
          <w:sz w:val="28"/>
        </w:rPr>
      </w:pPr>
      <w:r w:rsidRPr="00E85513">
        <w:rPr>
          <w:sz w:val="28"/>
        </w:rPr>
        <w:lastRenderedPageBreak/>
        <w:t>Таблица 1</w:t>
      </w:r>
      <w:r w:rsidR="006A1B7E">
        <w:rPr>
          <w:sz w:val="28"/>
        </w:rPr>
        <w:t>.1</w:t>
      </w:r>
    </w:p>
    <w:p w:rsidR="00EB0F5D" w:rsidRPr="00E85513" w:rsidRDefault="00EB0F5D" w:rsidP="00E37E5C">
      <w:pPr>
        <w:ind w:firstLine="709"/>
        <w:jc w:val="center"/>
        <w:rPr>
          <w:sz w:val="28"/>
        </w:rPr>
      </w:pPr>
      <w:r w:rsidRPr="00E85513">
        <w:rPr>
          <w:sz w:val="28"/>
        </w:rPr>
        <w:t>Структура городских лесов</w:t>
      </w:r>
    </w:p>
    <w:tbl>
      <w:tblPr>
        <w:tblW w:w="0" w:type="auto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232"/>
        <w:gridCol w:w="3720"/>
        <w:gridCol w:w="1620"/>
      </w:tblGrid>
      <w:tr w:rsidR="00EB0F5D" w:rsidRPr="00A54863" w:rsidTr="00E85513">
        <w:trPr>
          <w:trHeight w:val="577"/>
          <w:tblHeader/>
          <w:jc w:val="center"/>
        </w:trPr>
        <w:tc>
          <w:tcPr>
            <w:tcW w:w="919" w:type="dxa"/>
            <w:vAlign w:val="center"/>
          </w:tcPr>
          <w:p w:rsidR="00EB0F5D" w:rsidRPr="00A54863" w:rsidRDefault="00EB0F5D" w:rsidP="00AA1837">
            <w:pPr>
              <w:jc w:val="center"/>
            </w:pPr>
            <w:r w:rsidRPr="00A54863">
              <w:t>№</w:t>
            </w:r>
          </w:p>
          <w:p w:rsidR="00EB0F5D" w:rsidRPr="00A54863" w:rsidRDefault="00EB0F5D" w:rsidP="00AA1837">
            <w:pPr>
              <w:jc w:val="center"/>
            </w:pPr>
            <w:proofErr w:type="gramStart"/>
            <w:r w:rsidRPr="00A54863">
              <w:t>п</w:t>
            </w:r>
            <w:proofErr w:type="gramEnd"/>
            <w:r w:rsidRPr="00A54863">
              <w:t>/п</w:t>
            </w:r>
          </w:p>
        </w:tc>
        <w:tc>
          <w:tcPr>
            <w:tcW w:w="3232" w:type="dxa"/>
            <w:vAlign w:val="center"/>
          </w:tcPr>
          <w:p w:rsidR="00EB0F5D" w:rsidRPr="00A54863" w:rsidRDefault="00EB0F5D" w:rsidP="00AA1837">
            <w:pPr>
              <w:jc w:val="center"/>
            </w:pPr>
            <w:r w:rsidRPr="00A54863">
              <w:t>Наименование</w:t>
            </w:r>
          </w:p>
          <w:p w:rsidR="00EB0F5D" w:rsidRPr="00A54863" w:rsidRDefault="00EB0F5D" w:rsidP="00AA1837">
            <w:pPr>
              <w:jc w:val="center"/>
            </w:pPr>
            <w:r w:rsidRPr="00A54863">
              <w:t>лесничества</w:t>
            </w:r>
          </w:p>
        </w:tc>
        <w:tc>
          <w:tcPr>
            <w:tcW w:w="3720" w:type="dxa"/>
            <w:vAlign w:val="center"/>
          </w:tcPr>
          <w:p w:rsidR="000A05C5" w:rsidRDefault="00EB0F5D" w:rsidP="00AA1837">
            <w:pPr>
              <w:jc w:val="center"/>
            </w:pPr>
            <w:r w:rsidRPr="00A54863">
              <w:t xml:space="preserve">Административный район </w:t>
            </w:r>
          </w:p>
          <w:p w:rsidR="00EB0F5D" w:rsidRPr="00A54863" w:rsidRDefault="00EB0F5D" w:rsidP="00AA1837">
            <w:pPr>
              <w:jc w:val="center"/>
            </w:pPr>
            <w:r w:rsidRPr="00A54863">
              <w:t>(муниципальное образование)</w:t>
            </w:r>
          </w:p>
        </w:tc>
        <w:tc>
          <w:tcPr>
            <w:tcW w:w="1620" w:type="dxa"/>
            <w:vAlign w:val="center"/>
          </w:tcPr>
          <w:p w:rsidR="00AA1837" w:rsidRDefault="00EB0F5D" w:rsidP="00AA1837">
            <w:pPr>
              <w:jc w:val="center"/>
            </w:pPr>
            <w:r w:rsidRPr="00A54863">
              <w:t xml:space="preserve">Общая </w:t>
            </w:r>
          </w:p>
          <w:p w:rsidR="00EB0F5D" w:rsidRPr="00A54863" w:rsidRDefault="00EB0F5D" w:rsidP="00AA1837">
            <w:pPr>
              <w:jc w:val="center"/>
            </w:pPr>
            <w:r w:rsidRPr="00A54863">
              <w:t xml:space="preserve">площадь, </w:t>
            </w:r>
            <w:proofErr w:type="gramStart"/>
            <w:r w:rsidRPr="00A54863">
              <w:t>га</w:t>
            </w:r>
            <w:proofErr w:type="gramEnd"/>
          </w:p>
        </w:tc>
      </w:tr>
      <w:tr w:rsidR="00EB0F5D" w:rsidRPr="00A54863" w:rsidTr="00E85513">
        <w:trPr>
          <w:trHeight w:val="70"/>
          <w:tblHeader/>
          <w:jc w:val="center"/>
        </w:trPr>
        <w:tc>
          <w:tcPr>
            <w:tcW w:w="919" w:type="dxa"/>
            <w:vAlign w:val="center"/>
          </w:tcPr>
          <w:p w:rsidR="00EB0F5D" w:rsidRPr="00A54863" w:rsidRDefault="00EB0F5D" w:rsidP="00AA1837">
            <w:pPr>
              <w:widowControl w:val="0"/>
              <w:jc w:val="center"/>
            </w:pPr>
            <w:r w:rsidRPr="00A54863">
              <w:t>1</w:t>
            </w:r>
          </w:p>
        </w:tc>
        <w:tc>
          <w:tcPr>
            <w:tcW w:w="3232" w:type="dxa"/>
            <w:vAlign w:val="center"/>
          </w:tcPr>
          <w:p w:rsidR="00EB0F5D" w:rsidRPr="00A54863" w:rsidRDefault="00EB0F5D" w:rsidP="00AA1837">
            <w:pPr>
              <w:widowControl w:val="0"/>
              <w:jc w:val="center"/>
            </w:pPr>
            <w:r w:rsidRPr="00A54863">
              <w:t>2</w:t>
            </w:r>
          </w:p>
        </w:tc>
        <w:tc>
          <w:tcPr>
            <w:tcW w:w="3720" w:type="dxa"/>
            <w:vAlign w:val="center"/>
          </w:tcPr>
          <w:p w:rsidR="00EB0F5D" w:rsidRPr="00A54863" w:rsidRDefault="00EB0F5D" w:rsidP="00AA1837">
            <w:pPr>
              <w:widowControl w:val="0"/>
              <w:jc w:val="center"/>
            </w:pPr>
            <w:r w:rsidRPr="00A54863">
              <w:t>3</w:t>
            </w:r>
          </w:p>
        </w:tc>
        <w:tc>
          <w:tcPr>
            <w:tcW w:w="1620" w:type="dxa"/>
            <w:vAlign w:val="center"/>
          </w:tcPr>
          <w:p w:rsidR="00EB0F5D" w:rsidRPr="00A54863" w:rsidRDefault="00EB0F5D" w:rsidP="00AA1837">
            <w:pPr>
              <w:widowControl w:val="0"/>
              <w:jc w:val="center"/>
            </w:pPr>
            <w:r w:rsidRPr="00A54863">
              <w:t>4</w:t>
            </w:r>
          </w:p>
        </w:tc>
      </w:tr>
      <w:tr w:rsidR="00EB0F5D" w:rsidRPr="00A54863" w:rsidTr="00AA1837">
        <w:trPr>
          <w:trHeight w:val="589"/>
          <w:jc w:val="center"/>
        </w:trPr>
        <w:tc>
          <w:tcPr>
            <w:tcW w:w="919" w:type="dxa"/>
            <w:vAlign w:val="center"/>
          </w:tcPr>
          <w:p w:rsidR="00EB0F5D" w:rsidRPr="00A54863" w:rsidRDefault="00EB0F5D" w:rsidP="00AA1837">
            <w:pPr>
              <w:widowControl w:val="0"/>
              <w:jc w:val="center"/>
            </w:pPr>
            <w:r w:rsidRPr="00A54863">
              <w:t>1</w:t>
            </w:r>
          </w:p>
        </w:tc>
        <w:tc>
          <w:tcPr>
            <w:tcW w:w="3232" w:type="dxa"/>
            <w:vAlign w:val="center"/>
          </w:tcPr>
          <w:p w:rsidR="00EB0F5D" w:rsidRPr="00A54863" w:rsidRDefault="00EB0F5D" w:rsidP="00101B7F">
            <w:pPr>
              <w:widowControl w:val="0"/>
              <w:jc w:val="center"/>
            </w:pPr>
            <w:r w:rsidRPr="00A54863">
              <w:t>Городские леса</w:t>
            </w:r>
          </w:p>
        </w:tc>
        <w:tc>
          <w:tcPr>
            <w:tcW w:w="3720" w:type="dxa"/>
            <w:vAlign w:val="center"/>
          </w:tcPr>
          <w:p w:rsidR="00101B7F" w:rsidRDefault="00A54863" w:rsidP="00101B7F">
            <w:pPr>
              <w:widowControl w:val="0"/>
              <w:jc w:val="center"/>
            </w:pPr>
            <w:r w:rsidRPr="00A54863">
              <w:t>муниципально</w:t>
            </w:r>
            <w:r w:rsidR="00101B7F">
              <w:t>е</w:t>
            </w:r>
            <w:r w:rsidRPr="00A54863">
              <w:t xml:space="preserve"> образовани</w:t>
            </w:r>
            <w:r w:rsidR="00101B7F">
              <w:t>е</w:t>
            </w:r>
            <w:r w:rsidRPr="00A54863">
              <w:t xml:space="preserve"> </w:t>
            </w:r>
          </w:p>
          <w:p w:rsidR="00EB0F5D" w:rsidRPr="00A54863" w:rsidRDefault="00A54863" w:rsidP="00101B7F">
            <w:pPr>
              <w:widowControl w:val="0"/>
              <w:jc w:val="center"/>
            </w:pPr>
            <w:r w:rsidRPr="00A54863">
              <w:t>городской округ город Югорск</w:t>
            </w:r>
          </w:p>
        </w:tc>
        <w:tc>
          <w:tcPr>
            <w:tcW w:w="1620" w:type="dxa"/>
            <w:vAlign w:val="center"/>
          </w:tcPr>
          <w:p w:rsidR="00EB0F5D" w:rsidRPr="00A54863" w:rsidRDefault="00A54863" w:rsidP="00AA1837">
            <w:pPr>
              <w:widowControl w:val="0"/>
              <w:jc w:val="center"/>
            </w:pPr>
            <w:r w:rsidRPr="00AA1837">
              <w:t>18</w:t>
            </w:r>
            <w:r w:rsidR="00F472FE" w:rsidRPr="00AA1837">
              <w:t>39</w:t>
            </w:r>
          </w:p>
        </w:tc>
      </w:tr>
    </w:tbl>
    <w:p w:rsidR="00A51B30" w:rsidRDefault="00A51B30" w:rsidP="00101B7F">
      <w:pPr>
        <w:widowControl w:val="0"/>
        <w:ind w:firstLine="680"/>
        <w:jc w:val="both"/>
        <w:rPr>
          <w:sz w:val="28"/>
          <w:szCs w:val="28"/>
        </w:rPr>
      </w:pPr>
    </w:p>
    <w:p w:rsidR="00E53BF7" w:rsidRPr="00F472FE" w:rsidRDefault="00EB0F5D" w:rsidP="00101B7F">
      <w:pPr>
        <w:widowControl w:val="0"/>
        <w:ind w:firstLine="680"/>
        <w:jc w:val="both"/>
        <w:rPr>
          <w:sz w:val="28"/>
          <w:szCs w:val="28"/>
        </w:rPr>
      </w:pPr>
      <w:r w:rsidRPr="00830422">
        <w:rPr>
          <w:sz w:val="28"/>
          <w:szCs w:val="28"/>
        </w:rPr>
        <w:t xml:space="preserve"> </w:t>
      </w:r>
      <w:r w:rsidR="00E53BF7" w:rsidRPr="00841092">
        <w:rPr>
          <w:sz w:val="28"/>
          <w:szCs w:val="28"/>
        </w:rPr>
        <w:t xml:space="preserve">Схематическая карта </w:t>
      </w:r>
      <w:r w:rsidR="00F70129">
        <w:rPr>
          <w:sz w:val="28"/>
          <w:szCs w:val="28"/>
        </w:rPr>
        <w:t xml:space="preserve">муниципального образования </w:t>
      </w:r>
      <w:r w:rsidR="00F472FE" w:rsidRPr="00841092">
        <w:rPr>
          <w:sz w:val="28"/>
          <w:szCs w:val="28"/>
        </w:rPr>
        <w:t>городского округа г</w:t>
      </w:r>
      <w:r w:rsidR="00F472FE" w:rsidRPr="00841092">
        <w:rPr>
          <w:sz w:val="28"/>
          <w:szCs w:val="28"/>
        </w:rPr>
        <w:t>о</w:t>
      </w:r>
      <w:r w:rsidR="00F472FE" w:rsidRPr="00841092">
        <w:rPr>
          <w:sz w:val="28"/>
          <w:szCs w:val="28"/>
        </w:rPr>
        <w:t>род Югорск</w:t>
      </w:r>
      <w:r w:rsidR="00E53BF7" w:rsidRPr="00841092">
        <w:rPr>
          <w:sz w:val="28"/>
          <w:szCs w:val="28"/>
        </w:rPr>
        <w:t xml:space="preserve"> </w:t>
      </w:r>
      <w:r w:rsidR="00F70129">
        <w:rPr>
          <w:sz w:val="28"/>
          <w:szCs w:val="28"/>
        </w:rPr>
        <w:t xml:space="preserve">с выделением </w:t>
      </w:r>
      <w:r w:rsidR="00F70129" w:rsidRPr="00841092">
        <w:rPr>
          <w:sz w:val="28"/>
          <w:szCs w:val="28"/>
        </w:rPr>
        <w:t xml:space="preserve">городских лесов </w:t>
      </w:r>
      <w:r w:rsidR="00E53BF7" w:rsidRPr="00841092">
        <w:rPr>
          <w:sz w:val="28"/>
          <w:szCs w:val="28"/>
        </w:rPr>
        <w:t>прилагается (Приложение 1).</w:t>
      </w:r>
    </w:p>
    <w:p w:rsidR="00E53BF7" w:rsidRDefault="00E53BF7" w:rsidP="00A371FA">
      <w:pPr>
        <w:ind w:firstLine="600"/>
        <w:jc w:val="both"/>
      </w:pPr>
    </w:p>
    <w:p w:rsidR="00E53BF7" w:rsidRPr="005D45DA" w:rsidRDefault="00E53BF7" w:rsidP="000A05C5">
      <w:pPr>
        <w:pStyle w:val="358"/>
        <w:spacing w:before="0" w:after="0"/>
        <w:ind w:firstLine="680"/>
        <w:jc w:val="both"/>
        <w:outlineLvl w:val="9"/>
        <w:rPr>
          <w:bCs/>
          <w:sz w:val="28"/>
        </w:rPr>
      </w:pPr>
      <w:bookmarkStart w:id="8" w:name="_Toc405798781"/>
      <w:r w:rsidRPr="005D45DA">
        <w:rPr>
          <w:sz w:val="28"/>
        </w:rPr>
        <w:t xml:space="preserve">1.1.4. Распределение  городских лесов по </w:t>
      </w:r>
      <w:r w:rsidR="007F3D30" w:rsidRPr="005D45DA">
        <w:rPr>
          <w:sz w:val="28"/>
        </w:rPr>
        <w:t>л</w:t>
      </w:r>
      <w:r w:rsidRPr="005D45DA">
        <w:rPr>
          <w:sz w:val="28"/>
        </w:rPr>
        <w:t>есорастительным зонам и лесным районам</w:t>
      </w:r>
      <w:bookmarkEnd w:id="8"/>
      <w:r w:rsidR="00DA2E67" w:rsidRPr="005D45DA">
        <w:rPr>
          <w:bCs/>
          <w:sz w:val="28"/>
        </w:rPr>
        <w:t xml:space="preserve"> и зонам лесозащитного и лесосеменного районирования</w:t>
      </w:r>
    </w:p>
    <w:p w:rsidR="005D45DA" w:rsidRDefault="005D45DA" w:rsidP="000A05C5">
      <w:pPr>
        <w:ind w:firstLine="680"/>
        <w:jc w:val="both"/>
      </w:pPr>
    </w:p>
    <w:p w:rsidR="005D45DA" w:rsidRPr="000715D8" w:rsidRDefault="005D45DA" w:rsidP="000A05C5">
      <w:pPr>
        <w:ind w:firstLine="680"/>
        <w:jc w:val="both"/>
        <w:rPr>
          <w:sz w:val="28"/>
          <w:szCs w:val="28"/>
        </w:rPr>
      </w:pPr>
      <w:r w:rsidRPr="005D45D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</w:t>
      </w:r>
      <w:r w:rsidRPr="005D45D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5D45DA">
        <w:rPr>
          <w:sz w:val="28"/>
          <w:szCs w:val="28"/>
        </w:rPr>
        <w:t xml:space="preserve"> Минприроды России от 18.08.2014 № 367 «Об утверждении перечня лесорастительных зон Российской Федерации и перечня лесных районов Российской Федерации»</w:t>
      </w:r>
      <w:r>
        <w:rPr>
          <w:sz w:val="28"/>
          <w:szCs w:val="28"/>
        </w:rPr>
        <w:t xml:space="preserve"> городские леса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городского округа город Югорск </w:t>
      </w:r>
      <w:r w:rsidRPr="000715D8">
        <w:rPr>
          <w:sz w:val="28"/>
          <w:szCs w:val="28"/>
        </w:rPr>
        <w:t xml:space="preserve">отнесены к </w:t>
      </w:r>
      <w:r w:rsidR="000715D8" w:rsidRPr="000715D8">
        <w:rPr>
          <w:sz w:val="28"/>
          <w:szCs w:val="28"/>
        </w:rPr>
        <w:t>Западно-Сибирскому с</w:t>
      </w:r>
      <w:r w:rsidR="000715D8" w:rsidRPr="000715D8">
        <w:rPr>
          <w:sz w:val="28"/>
          <w:szCs w:val="28"/>
        </w:rPr>
        <w:t>е</w:t>
      </w:r>
      <w:r w:rsidR="000715D8" w:rsidRPr="000715D8">
        <w:rPr>
          <w:sz w:val="28"/>
          <w:szCs w:val="28"/>
        </w:rPr>
        <w:t>веро-таежному равнинному лесному району таежной лесорастительной зоны</w:t>
      </w:r>
      <w:r w:rsidR="000715D8">
        <w:rPr>
          <w:sz w:val="28"/>
          <w:szCs w:val="28"/>
        </w:rPr>
        <w:t>.</w:t>
      </w:r>
    </w:p>
    <w:p w:rsidR="00E53BF7" w:rsidRPr="000715D8" w:rsidRDefault="00E53BF7" w:rsidP="000A05C5">
      <w:pPr>
        <w:ind w:firstLine="680"/>
        <w:jc w:val="both"/>
        <w:rPr>
          <w:sz w:val="28"/>
          <w:szCs w:val="28"/>
        </w:rPr>
      </w:pPr>
      <w:r w:rsidRPr="000715D8">
        <w:rPr>
          <w:sz w:val="28"/>
          <w:szCs w:val="28"/>
        </w:rPr>
        <w:t xml:space="preserve">Распределение территории городских лесов </w:t>
      </w:r>
      <w:r w:rsidR="001A16DB">
        <w:rPr>
          <w:sz w:val="28"/>
          <w:szCs w:val="28"/>
        </w:rPr>
        <w:t>города</w:t>
      </w:r>
      <w:r w:rsidR="000715D8" w:rsidRPr="000715D8">
        <w:rPr>
          <w:sz w:val="28"/>
          <w:szCs w:val="28"/>
        </w:rPr>
        <w:t xml:space="preserve"> </w:t>
      </w:r>
      <w:proofErr w:type="spellStart"/>
      <w:r w:rsidR="000715D8" w:rsidRPr="000715D8">
        <w:rPr>
          <w:sz w:val="28"/>
          <w:szCs w:val="28"/>
        </w:rPr>
        <w:t>Югорска</w:t>
      </w:r>
      <w:proofErr w:type="spellEnd"/>
      <w:r w:rsidR="00101B7F">
        <w:rPr>
          <w:sz w:val="28"/>
          <w:szCs w:val="28"/>
        </w:rPr>
        <w:t xml:space="preserve"> </w:t>
      </w:r>
      <w:r w:rsidRPr="000715D8">
        <w:rPr>
          <w:sz w:val="28"/>
          <w:szCs w:val="28"/>
        </w:rPr>
        <w:t xml:space="preserve"> по лесора</w:t>
      </w:r>
      <w:r w:rsidRPr="000715D8">
        <w:rPr>
          <w:sz w:val="28"/>
          <w:szCs w:val="28"/>
        </w:rPr>
        <w:t>с</w:t>
      </w:r>
      <w:r w:rsidRPr="000715D8">
        <w:rPr>
          <w:sz w:val="28"/>
          <w:szCs w:val="28"/>
        </w:rPr>
        <w:t xml:space="preserve">тительным зонам и лесным районам приведено в таблице </w:t>
      </w:r>
      <w:r w:rsidR="006A1B7E">
        <w:rPr>
          <w:sz w:val="28"/>
          <w:szCs w:val="28"/>
        </w:rPr>
        <w:t>1.</w:t>
      </w:r>
      <w:r w:rsidRPr="000715D8">
        <w:rPr>
          <w:sz w:val="28"/>
          <w:szCs w:val="28"/>
        </w:rPr>
        <w:t>2 и на карте-схеме  (Приложение 2).</w:t>
      </w:r>
    </w:p>
    <w:p w:rsidR="00E53BF7" w:rsidRPr="000715D8" w:rsidRDefault="00E53BF7" w:rsidP="007F3D30">
      <w:pPr>
        <w:ind w:firstLine="600"/>
        <w:jc w:val="right"/>
        <w:rPr>
          <w:sz w:val="28"/>
          <w:szCs w:val="28"/>
        </w:rPr>
      </w:pPr>
      <w:r w:rsidRPr="000715D8">
        <w:rPr>
          <w:sz w:val="28"/>
          <w:szCs w:val="28"/>
        </w:rPr>
        <w:t xml:space="preserve">Таблица </w:t>
      </w:r>
      <w:r w:rsidR="006A1B7E">
        <w:rPr>
          <w:sz w:val="28"/>
          <w:szCs w:val="28"/>
        </w:rPr>
        <w:t>1.</w:t>
      </w:r>
      <w:r w:rsidRPr="000715D8">
        <w:rPr>
          <w:sz w:val="28"/>
          <w:szCs w:val="28"/>
        </w:rPr>
        <w:t>2</w:t>
      </w:r>
    </w:p>
    <w:p w:rsidR="000A05C5" w:rsidRDefault="00E53BF7" w:rsidP="000A05C5">
      <w:pPr>
        <w:jc w:val="center"/>
        <w:rPr>
          <w:sz w:val="28"/>
          <w:szCs w:val="28"/>
        </w:rPr>
      </w:pPr>
      <w:r w:rsidRPr="000715D8">
        <w:rPr>
          <w:sz w:val="28"/>
          <w:szCs w:val="28"/>
        </w:rPr>
        <w:t>Распределение территории городских лесов</w:t>
      </w:r>
      <w:r w:rsidR="007F3D30" w:rsidRPr="000715D8">
        <w:rPr>
          <w:sz w:val="28"/>
          <w:szCs w:val="28"/>
        </w:rPr>
        <w:t xml:space="preserve"> </w:t>
      </w:r>
      <w:r w:rsidR="000715D8" w:rsidRPr="000715D8">
        <w:rPr>
          <w:sz w:val="28"/>
          <w:szCs w:val="28"/>
        </w:rPr>
        <w:t xml:space="preserve">г. </w:t>
      </w:r>
      <w:proofErr w:type="spellStart"/>
      <w:r w:rsidR="000715D8" w:rsidRPr="000715D8">
        <w:rPr>
          <w:sz w:val="28"/>
          <w:szCs w:val="28"/>
        </w:rPr>
        <w:t>Югорска</w:t>
      </w:r>
      <w:proofErr w:type="spellEnd"/>
      <w:r w:rsidR="000715D8" w:rsidRPr="000715D8">
        <w:rPr>
          <w:sz w:val="28"/>
          <w:szCs w:val="28"/>
        </w:rPr>
        <w:t xml:space="preserve">   </w:t>
      </w:r>
    </w:p>
    <w:p w:rsidR="00E53BF7" w:rsidRPr="000715D8" w:rsidRDefault="00E53BF7" w:rsidP="000A05C5">
      <w:pPr>
        <w:jc w:val="center"/>
        <w:rPr>
          <w:sz w:val="28"/>
          <w:szCs w:val="28"/>
        </w:rPr>
      </w:pPr>
      <w:r w:rsidRPr="000715D8">
        <w:rPr>
          <w:sz w:val="28"/>
          <w:szCs w:val="28"/>
        </w:rPr>
        <w:t>по</w:t>
      </w:r>
      <w:r w:rsidR="007F3D30" w:rsidRPr="000715D8">
        <w:rPr>
          <w:sz w:val="28"/>
          <w:szCs w:val="28"/>
        </w:rPr>
        <w:t xml:space="preserve"> </w:t>
      </w:r>
      <w:r w:rsidRPr="000715D8">
        <w:rPr>
          <w:sz w:val="28"/>
          <w:szCs w:val="28"/>
        </w:rPr>
        <w:t>лесорастительным зонам и лесным районам</w:t>
      </w:r>
      <w:r w:rsidR="000715D8">
        <w:rPr>
          <w:sz w:val="28"/>
          <w:szCs w:val="28"/>
        </w:rPr>
        <w:t>.</w:t>
      </w:r>
    </w:p>
    <w:tbl>
      <w:tblPr>
        <w:tblW w:w="9984" w:type="dxa"/>
        <w:jc w:val="center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795"/>
        <w:gridCol w:w="1843"/>
        <w:gridCol w:w="2645"/>
        <w:gridCol w:w="1721"/>
        <w:gridCol w:w="1192"/>
      </w:tblGrid>
      <w:tr w:rsidR="00E53BF7" w:rsidRPr="000715D8" w:rsidTr="000A05C5">
        <w:trPr>
          <w:trHeight w:val="653"/>
          <w:jc w:val="center"/>
        </w:trPr>
        <w:tc>
          <w:tcPr>
            <w:tcW w:w="788" w:type="dxa"/>
            <w:vAlign w:val="center"/>
          </w:tcPr>
          <w:p w:rsidR="00E53BF7" w:rsidRPr="000715D8" w:rsidRDefault="00CF6C5F" w:rsidP="00CF6C5F">
            <w:pPr>
              <w:widowControl w:val="0"/>
              <w:ind w:left="-848" w:firstLine="600"/>
              <w:jc w:val="center"/>
            </w:pPr>
            <w:r w:rsidRPr="000715D8">
              <w:t xml:space="preserve"> </w:t>
            </w:r>
            <w:r w:rsidR="00E53BF7" w:rsidRPr="000715D8">
              <w:t>№</w:t>
            </w:r>
          </w:p>
          <w:p w:rsidR="00E53BF7" w:rsidRPr="000715D8" w:rsidRDefault="00E53BF7" w:rsidP="00CF6C5F">
            <w:pPr>
              <w:widowControl w:val="0"/>
              <w:ind w:left="-788" w:right="-60" w:firstLine="600"/>
              <w:jc w:val="center"/>
            </w:pPr>
            <w:proofErr w:type="gramStart"/>
            <w:r w:rsidRPr="000715D8">
              <w:t>п</w:t>
            </w:r>
            <w:proofErr w:type="gramEnd"/>
            <w:r w:rsidRPr="000715D8">
              <w:t>/п</w:t>
            </w:r>
          </w:p>
        </w:tc>
        <w:tc>
          <w:tcPr>
            <w:tcW w:w="1795" w:type="dxa"/>
            <w:vAlign w:val="center"/>
          </w:tcPr>
          <w:p w:rsidR="00E53BF7" w:rsidRPr="000715D8" w:rsidRDefault="00E53BF7" w:rsidP="00CF6C5F">
            <w:pPr>
              <w:widowControl w:val="0"/>
              <w:jc w:val="center"/>
            </w:pPr>
            <w:r w:rsidRPr="000715D8">
              <w:t>Наименование</w:t>
            </w:r>
          </w:p>
          <w:p w:rsidR="00E53BF7" w:rsidRPr="000715D8" w:rsidRDefault="00E53BF7" w:rsidP="00CF6C5F">
            <w:pPr>
              <w:widowControl w:val="0"/>
              <w:jc w:val="center"/>
            </w:pPr>
            <w:r w:rsidRPr="000715D8">
              <w:t>лесничества</w:t>
            </w:r>
          </w:p>
        </w:tc>
        <w:tc>
          <w:tcPr>
            <w:tcW w:w="1843" w:type="dxa"/>
            <w:vAlign w:val="center"/>
          </w:tcPr>
          <w:p w:rsidR="00E53BF7" w:rsidRPr="000715D8" w:rsidRDefault="00E53BF7" w:rsidP="00CF6C5F">
            <w:pPr>
              <w:widowControl w:val="0"/>
              <w:ind w:firstLine="29"/>
              <w:jc w:val="center"/>
            </w:pPr>
            <w:r w:rsidRPr="000715D8">
              <w:t>Лесораст</w:t>
            </w:r>
            <w:r w:rsidRPr="000715D8">
              <w:t>и</w:t>
            </w:r>
            <w:r w:rsidRPr="000715D8">
              <w:t>тельная зона</w:t>
            </w:r>
          </w:p>
        </w:tc>
        <w:tc>
          <w:tcPr>
            <w:tcW w:w="2645" w:type="dxa"/>
            <w:vAlign w:val="center"/>
          </w:tcPr>
          <w:p w:rsidR="00E53BF7" w:rsidRPr="000715D8" w:rsidRDefault="00E53BF7" w:rsidP="00CF6C5F">
            <w:pPr>
              <w:widowControl w:val="0"/>
              <w:ind w:firstLine="34"/>
              <w:jc w:val="center"/>
            </w:pPr>
            <w:r w:rsidRPr="000715D8">
              <w:t>Лесной район</w:t>
            </w:r>
          </w:p>
        </w:tc>
        <w:tc>
          <w:tcPr>
            <w:tcW w:w="1721" w:type="dxa"/>
            <w:vAlign w:val="center"/>
          </w:tcPr>
          <w:p w:rsidR="00E53BF7" w:rsidRPr="000715D8" w:rsidRDefault="00E53BF7" w:rsidP="00CF6C5F">
            <w:pPr>
              <w:widowControl w:val="0"/>
              <w:jc w:val="center"/>
            </w:pPr>
            <w:r w:rsidRPr="000715D8">
              <w:t>Перечень ле</w:t>
            </w:r>
            <w:r w:rsidRPr="000715D8">
              <w:t>с</w:t>
            </w:r>
            <w:r w:rsidRPr="000715D8">
              <w:t>ных кварталов</w:t>
            </w:r>
          </w:p>
        </w:tc>
        <w:tc>
          <w:tcPr>
            <w:tcW w:w="1192" w:type="dxa"/>
            <w:vAlign w:val="center"/>
          </w:tcPr>
          <w:p w:rsidR="00E53BF7" w:rsidRPr="000715D8" w:rsidRDefault="00E53BF7" w:rsidP="00CF6C5F">
            <w:pPr>
              <w:widowControl w:val="0"/>
              <w:jc w:val="center"/>
            </w:pPr>
            <w:r w:rsidRPr="000715D8">
              <w:t>Пл</w:t>
            </w:r>
            <w:r w:rsidRPr="000715D8">
              <w:t>о</w:t>
            </w:r>
            <w:r w:rsidRPr="000715D8">
              <w:t xml:space="preserve">щадь, </w:t>
            </w:r>
            <w:proofErr w:type="gramStart"/>
            <w:r w:rsidRPr="000715D8">
              <w:t>га</w:t>
            </w:r>
            <w:proofErr w:type="gramEnd"/>
          </w:p>
        </w:tc>
      </w:tr>
      <w:tr w:rsidR="00E53BF7" w:rsidRPr="000715D8" w:rsidTr="000A05C5">
        <w:trPr>
          <w:trHeight w:val="134"/>
          <w:jc w:val="center"/>
        </w:trPr>
        <w:tc>
          <w:tcPr>
            <w:tcW w:w="788" w:type="dxa"/>
            <w:vAlign w:val="center"/>
          </w:tcPr>
          <w:p w:rsidR="00E53BF7" w:rsidRPr="000715D8" w:rsidRDefault="00E53BF7" w:rsidP="00E37E5C">
            <w:pPr>
              <w:widowControl w:val="0"/>
              <w:jc w:val="center"/>
            </w:pPr>
            <w:r w:rsidRPr="000715D8">
              <w:t>1</w:t>
            </w:r>
          </w:p>
        </w:tc>
        <w:tc>
          <w:tcPr>
            <w:tcW w:w="1795" w:type="dxa"/>
            <w:vAlign w:val="center"/>
          </w:tcPr>
          <w:p w:rsidR="00E53BF7" w:rsidRPr="000715D8" w:rsidRDefault="00E53BF7" w:rsidP="00E37E5C">
            <w:pPr>
              <w:widowControl w:val="0"/>
              <w:ind w:firstLine="600"/>
            </w:pPr>
            <w:r w:rsidRPr="000715D8">
              <w:t>2</w:t>
            </w:r>
          </w:p>
        </w:tc>
        <w:tc>
          <w:tcPr>
            <w:tcW w:w="1843" w:type="dxa"/>
            <w:vAlign w:val="center"/>
          </w:tcPr>
          <w:p w:rsidR="00E53BF7" w:rsidRPr="000715D8" w:rsidRDefault="00E53BF7" w:rsidP="00E37E5C">
            <w:pPr>
              <w:widowControl w:val="0"/>
              <w:jc w:val="center"/>
            </w:pPr>
            <w:r w:rsidRPr="000715D8">
              <w:t>3</w:t>
            </w:r>
          </w:p>
        </w:tc>
        <w:tc>
          <w:tcPr>
            <w:tcW w:w="2645" w:type="dxa"/>
            <w:vAlign w:val="center"/>
          </w:tcPr>
          <w:p w:rsidR="00E53BF7" w:rsidRPr="000715D8" w:rsidRDefault="00E53BF7" w:rsidP="00E37E5C">
            <w:pPr>
              <w:widowControl w:val="0"/>
              <w:ind w:firstLine="34"/>
              <w:jc w:val="center"/>
            </w:pPr>
            <w:r w:rsidRPr="000715D8">
              <w:t>4</w:t>
            </w:r>
          </w:p>
        </w:tc>
        <w:tc>
          <w:tcPr>
            <w:tcW w:w="1721" w:type="dxa"/>
            <w:vAlign w:val="center"/>
          </w:tcPr>
          <w:p w:rsidR="00E53BF7" w:rsidRPr="000715D8" w:rsidRDefault="00E53BF7" w:rsidP="00E37E5C">
            <w:pPr>
              <w:widowControl w:val="0"/>
              <w:ind w:firstLine="600"/>
            </w:pPr>
            <w:r w:rsidRPr="000715D8">
              <w:t>5</w:t>
            </w:r>
          </w:p>
        </w:tc>
        <w:tc>
          <w:tcPr>
            <w:tcW w:w="1192" w:type="dxa"/>
            <w:vAlign w:val="center"/>
          </w:tcPr>
          <w:p w:rsidR="00E53BF7" w:rsidRPr="000715D8" w:rsidRDefault="00E53BF7" w:rsidP="00E37E5C">
            <w:pPr>
              <w:widowControl w:val="0"/>
              <w:jc w:val="center"/>
            </w:pPr>
            <w:r w:rsidRPr="000715D8">
              <w:t>6</w:t>
            </w:r>
          </w:p>
        </w:tc>
      </w:tr>
      <w:tr w:rsidR="00E53BF7" w:rsidRPr="000715D8" w:rsidTr="000A05C5">
        <w:trPr>
          <w:trHeight w:val="888"/>
          <w:jc w:val="center"/>
        </w:trPr>
        <w:tc>
          <w:tcPr>
            <w:tcW w:w="788" w:type="dxa"/>
            <w:vAlign w:val="center"/>
          </w:tcPr>
          <w:p w:rsidR="00E53BF7" w:rsidRPr="000715D8" w:rsidRDefault="00E53BF7" w:rsidP="00CF6C5F">
            <w:pPr>
              <w:widowControl w:val="0"/>
              <w:ind w:left="-644" w:firstLine="600"/>
              <w:jc w:val="center"/>
            </w:pPr>
            <w:r w:rsidRPr="000715D8">
              <w:t>1.</w:t>
            </w:r>
          </w:p>
        </w:tc>
        <w:tc>
          <w:tcPr>
            <w:tcW w:w="1795" w:type="dxa"/>
            <w:vAlign w:val="center"/>
          </w:tcPr>
          <w:p w:rsidR="00E53BF7" w:rsidRPr="000715D8" w:rsidRDefault="00E53BF7" w:rsidP="00CF6C5F">
            <w:pPr>
              <w:widowControl w:val="0"/>
              <w:ind w:hanging="14"/>
              <w:jc w:val="center"/>
            </w:pPr>
            <w:r w:rsidRPr="000715D8">
              <w:t>Городские леса</w:t>
            </w:r>
          </w:p>
          <w:p w:rsidR="00E53BF7" w:rsidRPr="000715D8" w:rsidRDefault="000715D8" w:rsidP="0049271A">
            <w:pPr>
              <w:widowControl w:val="0"/>
              <w:ind w:hanging="14"/>
              <w:jc w:val="center"/>
            </w:pPr>
            <w:r w:rsidRPr="000715D8">
              <w:t xml:space="preserve">г. </w:t>
            </w:r>
            <w:proofErr w:type="spellStart"/>
            <w:r w:rsidRPr="000715D8">
              <w:t>Югорска</w:t>
            </w:r>
            <w:proofErr w:type="spellEnd"/>
            <w:r w:rsidRPr="000715D8">
              <w:t xml:space="preserve">   </w:t>
            </w:r>
          </w:p>
        </w:tc>
        <w:tc>
          <w:tcPr>
            <w:tcW w:w="1843" w:type="dxa"/>
            <w:vAlign w:val="center"/>
          </w:tcPr>
          <w:p w:rsidR="00E53BF7" w:rsidRPr="000715D8" w:rsidRDefault="00E53BF7" w:rsidP="00CF6C5F">
            <w:pPr>
              <w:widowControl w:val="0"/>
              <w:ind w:firstLine="29"/>
              <w:jc w:val="center"/>
            </w:pPr>
            <w:r w:rsidRPr="000715D8">
              <w:t>Таежная</w:t>
            </w:r>
          </w:p>
        </w:tc>
        <w:tc>
          <w:tcPr>
            <w:tcW w:w="2645" w:type="dxa"/>
            <w:vAlign w:val="center"/>
          </w:tcPr>
          <w:p w:rsidR="00E53BF7" w:rsidRPr="000715D8" w:rsidRDefault="000715D8" w:rsidP="000715D8">
            <w:pPr>
              <w:widowControl w:val="0"/>
              <w:ind w:firstLine="34"/>
              <w:jc w:val="center"/>
            </w:pPr>
            <w:proofErr w:type="spellStart"/>
            <w:r w:rsidRPr="000715D8">
              <w:t>Западно</w:t>
            </w:r>
            <w:proofErr w:type="spellEnd"/>
            <w:r>
              <w:t xml:space="preserve"> </w:t>
            </w:r>
            <w:proofErr w:type="gramStart"/>
            <w:r w:rsidRPr="000715D8">
              <w:t>-С</w:t>
            </w:r>
            <w:proofErr w:type="gramEnd"/>
            <w:r w:rsidRPr="000715D8">
              <w:t>ибирский северо-таежный ра</w:t>
            </w:r>
            <w:r w:rsidRPr="000715D8">
              <w:t>в</w:t>
            </w:r>
            <w:r w:rsidRPr="000715D8">
              <w:t xml:space="preserve">нинный </w:t>
            </w:r>
          </w:p>
        </w:tc>
        <w:tc>
          <w:tcPr>
            <w:tcW w:w="1721" w:type="dxa"/>
            <w:vAlign w:val="center"/>
          </w:tcPr>
          <w:p w:rsidR="00E53BF7" w:rsidRPr="000715D8" w:rsidRDefault="000715D8" w:rsidP="00CF6C5F">
            <w:pPr>
              <w:widowControl w:val="0"/>
              <w:jc w:val="center"/>
            </w:pPr>
            <w:r w:rsidRPr="000715D8">
              <w:t>1-22</w:t>
            </w:r>
          </w:p>
        </w:tc>
        <w:tc>
          <w:tcPr>
            <w:tcW w:w="1192" w:type="dxa"/>
            <w:vAlign w:val="center"/>
          </w:tcPr>
          <w:p w:rsidR="00E53BF7" w:rsidRPr="000715D8" w:rsidRDefault="000715D8" w:rsidP="00AA1837">
            <w:pPr>
              <w:widowControl w:val="0"/>
              <w:jc w:val="center"/>
            </w:pPr>
            <w:r w:rsidRPr="000715D8">
              <w:t>183</w:t>
            </w:r>
            <w:r w:rsidR="00AA1837">
              <w:t>9</w:t>
            </w:r>
          </w:p>
        </w:tc>
      </w:tr>
    </w:tbl>
    <w:p w:rsidR="00EB0F5D" w:rsidRDefault="00EB0F5D" w:rsidP="00EB0F5D"/>
    <w:p w:rsidR="00EB0F5D" w:rsidRDefault="00EB0F5D" w:rsidP="00EB0F5D">
      <w:pPr>
        <w:ind w:firstLine="709"/>
        <w:jc w:val="both"/>
      </w:pPr>
    </w:p>
    <w:p w:rsidR="00E53BF7" w:rsidRPr="004B0E23" w:rsidRDefault="00E53BF7" w:rsidP="000A05C5">
      <w:pPr>
        <w:pStyle w:val="358"/>
        <w:spacing w:before="0" w:after="0"/>
        <w:ind w:firstLine="680"/>
        <w:jc w:val="both"/>
        <w:outlineLvl w:val="9"/>
        <w:rPr>
          <w:sz w:val="28"/>
        </w:rPr>
      </w:pPr>
      <w:bookmarkStart w:id="9" w:name="_Toc405798782"/>
      <w:r w:rsidRPr="004B0E23">
        <w:rPr>
          <w:sz w:val="28"/>
        </w:rPr>
        <w:t>1.1.5. Распределение городских лесов по целевому назначению и кат</w:t>
      </w:r>
      <w:r w:rsidRPr="004B0E23">
        <w:rPr>
          <w:sz w:val="28"/>
        </w:rPr>
        <w:t>е</w:t>
      </w:r>
      <w:r w:rsidRPr="004B0E23">
        <w:rPr>
          <w:sz w:val="28"/>
        </w:rPr>
        <w:t>гориям защитных лесов</w:t>
      </w:r>
      <w:bookmarkEnd w:id="9"/>
      <w:r w:rsidR="00DA2E67" w:rsidRPr="004B0E23">
        <w:rPr>
          <w:bCs/>
          <w:sz w:val="28"/>
        </w:rPr>
        <w:t xml:space="preserve"> по кварталам или их частям, а также основания выделения защитных, эксплуатационных и резервных лесов</w:t>
      </w:r>
    </w:p>
    <w:p w:rsidR="004B0E23" w:rsidRDefault="004B0E23" w:rsidP="000A05C5">
      <w:pPr>
        <w:pStyle w:val="af2"/>
        <w:widowControl w:val="0"/>
        <w:ind w:firstLine="680"/>
        <w:rPr>
          <w:sz w:val="24"/>
          <w:szCs w:val="24"/>
        </w:rPr>
      </w:pPr>
    </w:p>
    <w:p w:rsidR="000854B1" w:rsidRDefault="004B0E23" w:rsidP="000A05C5">
      <w:pPr>
        <w:pStyle w:val="af2"/>
        <w:widowControl w:val="0"/>
        <w:ind w:firstLine="680"/>
        <w:rPr>
          <w:szCs w:val="24"/>
        </w:rPr>
      </w:pPr>
      <w:r w:rsidRPr="004B0E23">
        <w:rPr>
          <w:szCs w:val="24"/>
        </w:rPr>
        <w:t>В соответствии со ст. 8 Федерального закона от 04.12.2006 №</w:t>
      </w:r>
      <w:r w:rsidR="000854B1">
        <w:rPr>
          <w:szCs w:val="24"/>
        </w:rPr>
        <w:t> </w:t>
      </w:r>
      <w:r w:rsidRPr="004B0E23">
        <w:rPr>
          <w:szCs w:val="24"/>
        </w:rPr>
        <w:t>201-ФЗ</w:t>
      </w:r>
      <w:r>
        <w:rPr>
          <w:szCs w:val="24"/>
        </w:rPr>
        <w:t xml:space="preserve"> </w:t>
      </w:r>
      <w:r w:rsidRPr="004B0E23">
        <w:rPr>
          <w:szCs w:val="24"/>
        </w:rPr>
        <w:t>«О введении в действие Лесного кодекса Российской Федерации» леса, ранее</w:t>
      </w:r>
      <w:r w:rsidR="000854B1">
        <w:rPr>
          <w:szCs w:val="24"/>
        </w:rPr>
        <w:t xml:space="preserve"> о</w:t>
      </w:r>
      <w:r w:rsidRPr="004B0E23">
        <w:rPr>
          <w:szCs w:val="24"/>
        </w:rPr>
        <w:t>тн</w:t>
      </w:r>
      <w:r w:rsidRPr="004B0E23">
        <w:rPr>
          <w:szCs w:val="24"/>
        </w:rPr>
        <w:t>е</w:t>
      </w:r>
      <w:r w:rsidRPr="004B0E23">
        <w:rPr>
          <w:szCs w:val="24"/>
        </w:rPr>
        <w:t xml:space="preserve">сенные к лесам первой группы и категориям </w:t>
      </w:r>
      <w:proofErr w:type="spellStart"/>
      <w:r w:rsidRPr="004B0E23">
        <w:rPr>
          <w:szCs w:val="24"/>
        </w:rPr>
        <w:t>защитности</w:t>
      </w:r>
      <w:proofErr w:type="spellEnd"/>
      <w:r w:rsidRPr="004B0E23">
        <w:rPr>
          <w:szCs w:val="24"/>
        </w:rPr>
        <w:t xml:space="preserve"> лесов первой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группы, признаются защитными лесами и категориями защитных лесов,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предусмотре</w:t>
      </w:r>
      <w:r w:rsidRPr="004B0E23">
        <w:rPr>
          <w:szCs w:val="24"/>
        </w:rPr>
        <w:t>н</w:t>
      </w:r>
      <w:r w:rsidRPr="004B0E23">
        <w:rPr>
          <w:szCs w:val="24"/>
        </w:rPr>
        <w:t>ных ст. 102 Л</w:t>
      </w:r>
      <w:r w:rsidR="000854B1">
        <w:rPr>
          <w:szCs w:val="24"/>
        </w:rPr>
        <w:t>есного кодекса Российской Федерации</w:t>
      </w:r>
      <w:r w:rsidRPr="004B0E23">
        <w:rPr>
          <w:szCs w:val="24"/>
        </w:rPr>
        <w:t xml:space="preserve">. </w:t>
      </w:r>
    </w:p>
    <w:p w:rsidR="000854B1" w:rsidRDefault="004B0E23" w:rsidP="000A05C5">
      <w:pPr>
        <w:pStyle w:val="af2"/>
        <w:widowControl w:val="0"/>
        <w:ind w:firstLine="680"/>
        <w:rPr>
          <w:szCs w:val="24"/>
        </w:rPr>
      </w:pPr>
      <w:r w:rsidRPr="004B0E23">
        <w:rPr>
          <w:szCs w:val="24"/>
        </w:rPr>
        <w:t>К защитным лесам относятся леса, которые</w:t>
      </w:r>
      <w:r w:rsidR="000854B1">
        <w:rPr>
          <w:szCs w:val="24"/>
        </w:rPr>
        <w:t xml:space="preserve"> </w:t>
      </w:r>
      <w:r w:rsidRPr="004B0E23">
        <w:rPr>
          <w:szCs w:val="24"/>
        </w:rPr>
        <w:t xml:space="preserve">подлежат освоению в целях, предусмотренных частью 4 ст. 12 </w:t>
      </w:r>
      <w:r w:rsidR="000854B1" w:rsidRPr="004B0E23">
        <w:rPr>
          <w:szCs w:val="24"/>
        </w:rPr>
        <w:t>Л</w:t>
      </w:r>
      <w:r w:rsidR="000854B1">
        <w:rPr>
          <w:szCs w:val="24"/>
        </w:rPr>
        <w:t>есного кодекса Российской Федерации</w:t>
      </w:r>
      <w:r w:rsidRPr="004B0E23">
        <w:rPr>
          <w:szCs w:val="24"/>
        </w:rPr>
        <w:t>.</w:t>
      </w:r>
      <w:r w:rsidR="000854B1">
        <w:rPr>
          <w:szCs w:val="24"/>
        </w:rPr>
        <w:t xml:space="preserve"> </w:t>
      </w:r>
    </w:p>
    <w:p w:rsidR="004B0E23" w:rsidRPr="004B0E23" w:rsidRDefault="004B0E23" w:rsidP="000A05C5">
      <w:pPr>
        <w:pStyle w:val="af2"/>
        <w:widowControl w:val="0"/>
        <w:ind w:firstLine="680"/>
        <w:rPr>
          <w:szCs w:val="24"/>
        </w:rPr>
      </w:pPr>
      <w:r w:rsidRPr="004B0E23">
        <w:rPr>
          <w:szCs w:val="24"/>
        </w:rPr>
        <w:t>Защитные</w:t>
      </w:r>
      <w:r w:rsidR="000854B1">
        <w:rPr>
          <w:szCs w:val="24"/>
        </w:rPr>
        <w:t xml:space="preserve"> </w:t>
      </w:r>
      <w:r w:rsidRPr="004B0E23">
        <w:rPr>
          <w:szCs w:val="24"/>
        </w:rPr>
        <w:t xml:space="preserve">леса подлежат освоению с целью сохранения </w:t>
      </w:r>
      <w:proofErr w:type="spellStart"/>
      <w:r w:rsidRPr="004B0E23">
        <w:rPr>
          <w:szCs w:val="24"/>
        </w:rPr>
        <w:t>средообразу</w:t>
      </w:r>
      <w:r w:rsidRPr="004B0E23">
        <w:rPr>
          <w:szCs w:val="24"/>
        </w:rPr>
        <w:t>ю</w:t>
      </w:r>
      <w:r w:rsidRPr="004B0E23">
        <w:rPr>
          <w:szCs w:val="24"/>
        </w:rPr>
        <w:t>щих</w:t>
      </w:r>
      <w:proofErr w:type="spellEnd"/>
      <w:r w:rsidRPr="004B0E23">
        <w:rPr>
          <w:szCs w:val="24"/>
        </w:rPr>
        <w:t>,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почвозащитных, санитарно-гигиенических, оздоровительных функций л</w:t>
      </w:r>
      <w:r w:rsidRPr="004B0E23">
        <w:rPr>
          <w:szCs w:val="24"/>
        </w:rPr>
        <w:t>е</w:t>
      </w:r>
      <w:r w:rsidRPr="004B0E23">
        <w:rPr>
          <w:szCs w:val="24"/>
        </w:rPr>
        <w:lastRenderedPageBreak/>
        <w:t>са.</w:t>
      </w:r>
    </w:p>
    <w:p w:rsidR="004B0E23" w:rsidRPr="004B0E23" w:rsidRDefault="004B0E23" w:rsidP="000A05C5">
      <w:pPr>
        <w:pStyle w:val="af2"/>
        <w:widowControl w:val="0"/>
        <w:ind w:firstLine="680"/>
        <w:rPr>
          <w:szCs w:val="24"/>
        </w:rPr>
      </w:pPr>
      <w:r w:rsidRPr="004B0E23">
        <w:rPr>
          <w:szCs w:val="24"/>
        </w:rPr>
        <w:t>В защитных лесах в зависимости от выполняемых ими функций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выделяют категории защитных лесов. Категории защитных лесов установлены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в соотве</w:t>
      </w:r>
      <w:r w:rsidRPr="004B0E23">
        <w:rPr>
          <w:szCs w:val="24"/>
        </w:rPr>
        <w:t>т</w:t>
      </w:r>
      <w:r w:rsidRPr="004B0E23">
        <w:rPr>
          <w:szCs w:val="24"/>
        </w:rPr>
        <w:t xml:space="preserve">ствии со ст. 102 </w:t>
      </w:r>
      <w:r w:rsidR="000854B1" w:rsidRPr="004B0E23">
        <w:rPr>
          <w:szCs w:val="24"/>
        </w:rPr>
        <w:t>Л</w:t>
      </w:r>
      <w:r w:rsidR="000854B1">
        <w:rPr>
          <w:szCs w:val="24"/>
        </w:rPr>
        <w:t>есного кодекса Российской Федерации</w:t>
      </w:r>
      <w:r w:rsidRPr="004B0E23">
        <w:rPr>
          <w:szCs w:val="24"/>
        </w:rPr>
        <w:t xml:space="preserve"> и ст. 8 Федерального закона 201-ФЗ. Для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каждой категории защитных лесов установлен определе</w:t>
      </w:r>
      <w:r w:rsidRPr="004B0E23">
        <w:rPr>
          <w:szCs w:val="24"/>
        </w:rPr>
        <w:t>н</w:t>
      </w:r>
      <w:r w:rsidRPr="004B0E23">
        <w:rPr>
          <w:szCs w:val="24"/>
        </w:rPr>
        <w:t>ный режим ведения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хозяйства и использования лесов, зависящий от основного целевого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назначения и выполняемых полезных функций.</w:t>
      </w:r>
    </w:p>
    <w:p w:rsidR="004B0E23" w:rsidRPr="004B0E23" w:rsidRDefault="004B0E23" w:rsidP="000A05C5">
      <w:pPr>
        <w:pStyle w:val="af2"/>
        <w:widowControl w:val="0"/>
        <w:ind w:firstLine="680"/>
        <w:rPr>
          <w:szCs w:val="24"/>
        </w:rPr>
      </w:pPr>
      <w:proofErr w:type="gramStart"/>
      <w:r w:rsidRPr="004B0E23">
        <w:rPr>
          <w:szCs w:val="24"/>
        </w:rPr>
        <w:t>Правовой режим защитных лесов и особо защитных участков лесов</w:t>
      </w:r>
      <w:r w:rsidR="000854B1">
        <w:rPr>
          <w:szCs w:val="24"/>
        </w:rPr>
        <w:t xml:space="preserve"> </w:t>
      </w:r>
      <w:r w:rsidRPr="004B0E23">
        <w:rPr>
          <w:szCs w:val="24"/>
        </w:rPr>
        <w:t xml:space="preserve">(далее – ОЗУ) </w:t>
      </w:r>
      <w:r w:rsidR="000854B1">
        <w:rPr>
          <w:szCs w:val="24"/>
        </w:rPr>
        <w:t>установлен</w:t>
      </w:r>
      <w:r w:rsidRPr="004B0E23">
        <w:rPr>
          <w:szCs w:val="24"/>
        </w:rPr>
        <w:t xml:space="preserve"> ст. 103-107 </w:t>
      </w:r>
      <w:r w:rsidR="000854B1" w:rsidRPr="004B0E23">
        <w:rPr>
          <w:szCs w:val="24"/>
        </w:rPr>
        <w:t>Л</w:t>
      </w:r>
      <w:r w:rsidR="000854B1">
        <w:rPr>
          <w:szCs w:val="24"/>
        </w:rPr>
        <w:t>есного кодекса Российской Федерации</w:t>
      </w:r>
      <w:r w:rsidR="000854B1" w:rsidRPr="004B0E23">
        <w:rPr>
          <w:szCs w:val="24"/>
        </w:rPr>
        <w:t xml:space="preserve"> </w:t>
      </w:r>
      <w:r w:rsidRPr="004B0E23">
        <w:rPr>
          <w:szCs w:val="24"/>
        </w:rPr>
        <w:t>и пр</w:t>
      </w:r>
      <w:r w:rsidRPr="004B0E23">
        <w:rPr>
          <w:szCs w:val="24"/>
        </w:rPr>
        <w:t>и</w:t>
      </w:r>
      <w:r w:rsidRPr="004B0E23">
        <w:rPr>
          <w:szCs w:val="24"/>
        </w:rPr>
        <w:t>казом Рослесхоза от 14.12.2010</w:t>
      </w:r>
      <w:r w:rsidR="000854B1">
        <w:rPr>
          <w:szCs w:val="24"/>
        </w:rPr>
        <w:t xml:space="preserve"> </w:t>
      </w:r>
      <w:r w:rsidRPr="004B0E23">
        <w:rPr>
          <w:szCs w:val="24"/>
        </w:rPr>
        <w:t xml:space="preserve"> №</w:t>
      </w:r>
      <w:r w:rsidR="000854B1">
        <w:rPr>
          <w:szCs w:val="24"/>
        </w:rPr>
        <w:t> </w:t>
      </w:r>
      <w:r w:rsidRPr="004B0E23">
        <w:rPr>
          <w:szCs w:val="24"/>
        </w:rPr>
        <w:t>485 «Об утверждении особенностей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испол</w:t>
      </w:r>
      <w:r w:rsidRPr="004B0E23">
        <w:rPr>
          <w:szCs w:val="24"/>
        </w:rPr>
        <w:t>ь</w:t>
      </w:r>
      <w:r w:rsidRPr="004B0E23">
        <w:rPr>
          <w:szCs w:val="24"/>
        </w:rPr>
        <w:t>зования, охраны, защиты, воспроизводства лесов, расположенных в</w:t>
      </w:r>
      <w:r w:rsidR="000854B1">
        <w:rPr>
          <w:szCs w:val="24"/>
        </w:rPr>
        <w:t xml:space="preserve"> </w:t>
      </w:r>
      <w:proofErr w:type="spellStart"/>
      <w:r w:rsidRPr="004B0E23">
        <w:rPr>
          <w:szCs w:val="24"/>
        </w:rPr>
        <w:t>водоохра</w:t>
      </w:r>
      <w:r w:rsidRPr="004B0E23">
        <w:rPr>
          <w:szCs w:val="24"/>
        </w:rPr>
        <w:t>н</w:t>
      </w:r>
      <w:r w:rsidRPr="004B0E23">
        <w:rPr>
          <w:szCs w:val="24"/>
        </w:rPr>
        <w:t>ных</w:t>
      </w:r>
      <w:proofErr w:type="spellEnd"/>
      <w:r w:rsidRPr="004B0E23">
        <w:rPr>
          <w:szCs w:val="24"/>
        </w:rPr>
        <w:t xml:space="preserve"> зонах, лесов, выполняющих функции защиты природных и иных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объектов, ценных лесов, а также лесов, расположенных на особо защитных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участках л</w:t>
      </w:r>
      <w:r w:rsidRPr="004B0E23">
        <w:rPr>
          <w:szCs w:val="24"/>
        </w:rPr>
        <w:t>е</w:t>
      </w:r>
      <w:r w:rsidRPr="004B0E23">
        <w:rPr>
          <w:szCs w:val="24"/>
        </w:rPr>
        <w:t>сов».</w:t>
      </w:r>
      <w:proofErr w:type="gramEnd"/>
    </w:p>
    <w:p w:rsidR="004B0E23" w:rsidRPr="004B0E23" w:rsidRDefault="004B0E23" w:rsidP="000A05C5">
      <w:pPr>
        <w:pStyle w:val="af2"/>
        <w:widowControl w:val="0"/>
        <w:ind w:firstLine="680"/>
        <w:rPr>
          <w:szCs w:val="24"/>
        </w:rPr>
      </w:pPr>
      <w:r w:rsidRPr="004B0E23">
        <w:rPr>
          <w:szCs w:val="24"/>
        </w:rPr>
        <w:t>С учетом особенностей правового режима защитных лесов на</w:t>
      </w:r>
      <w:r w:rsidR="000854B1">
        <w:rPr>
          <w:szCs w:val="24"/>
        </w:rPr>
        <w:t xml:space="preserve"> </w:t>
      </w:r>
      <w:r w:rsidRPr="004B0E23">
        <w:rPr>
          <w:szCs w:val="24"/>
        </w:rPr>
        <w:t xml:space="preserve">основании </w:t>
      </w:r>
      <w:r w:rsidR="00F27C9F" w:rsidRPr="004B0E23">
        <w:rPr>
          <w:szCs w:val="24"/>
        </w:rPr>
        <w:t>Л</w:t>
      </w:r>
      <w:r w:rsidR="00F27C9F">
        <w:rPr>
          <w:szCs w:val="24"/>
        </w:rPr>
        <w:t>есного кодекса Российской Федерации</w:t>
      </w:r>
      <w:r w:rsidR="00F27C9F" w:rsidRPr="004B0E23">
        <w:rPr>
          <w:szCs w:val="24"/>
        </w:rPr>
        <w:t xml:space="preserve"> </w:t>
      </w:r>
      <w:r w:rsidR="000854B1">
        <w:rPr>
          <w:szCs w:val="24"/>
        </w:rPr>
        <w:t>в лесах, расположенных в черте г.</w:t>
      </w:r>
      <w:r w:rsidR="00F27C9F">
        <w:rPr>
          <w:szCs w:val="24"/>
        </w:rPr>
        <w:t> </w:t>
      </w:r>
      <w:proofErr w:type="spellStart"/>
      <w:r w:rsidR="000854B1">
        <w:rPr>
          <w:szCs w:val="24"/>
        </w:rPr>
        <w:t>Югорска</w:t>
      </w:r>
      <w:proofErr w:type="spellEnd"/>
      <w:r w:rsidRPr="004B0E23">
        <w:rPr>
          <w:szCs w:val="24"/>
        </w:rPr>
        <w:t xml:space="preserve"> выделена</w:t>
      </w:r>
      <w:r w:rsidR="000854B1">
        <w:rPr>
          <w:szCs w:val="24"/>
        </w:rPr>
        <w:t xml:space="preserve"> </w:t>
      </w:r>
      <w:r w:rsidRPr="004B0E23">
        <w:rPr>
          <w:szCs w:val="24"/>
        </w:rPr>
        <w:t>категория защит</w:t>
      </w:r>
      <w:r w:rsidR="000854B1">
        <w:rPr>
          <w:szCs w:val="24"/>
        </w:rPr>
        <w:t>ных</w:t>
      </w:r>
      <w:r w:rsidRPr="004B0E23">
        <w:rPr>
          <w:szCs w:val="24"/>
        </w:rPr>
        <w:t xml:space="preserve"> лесов</w:t>
      </w:r>
      <w:r w:rsidR="000854B1">
        <w:rPr>
          <w:szCs w:val="24"/>
        </w:rPr>
        <w:t xml:space="preserve"> </w:t>
      </w:r>
      <w:r w:rsidR="00F27C9F">
        <w:rPr>
          <w:szCs w:val="24"/>
        </w:rPr>
        <w:t>«</w:t>
      </w:r>
      <w:r w:rsidRPr="004B0E23">
        <w:rPr>
          <w:szCs w:val="24"/>
        </w:rPr>
        <w:t>городские леса</w:t>
      </w:r>
      <w:r w:rsidR="00F27C9F">
        <w:rPr>
          <w:szCs w:val="24"/>
        </w:rPr>
        <w:t>»</w:t>
      </w:r>
      <w:r w:rsidRPr="004B0E23">
        <w:rPr>
          <w:szCs w:val="24"/>
        </w:rPr>
        <w:t>.</w:t>
      </w:r>
    </w:p>
    <w:p w:rsidR="00E53BF7" w:rsidRDefault="00E53BF7" w:rsidP="000A05C5">
      <w:pPr>
        <w:pStyle w:val="af2"/>
        <w:widowControl w:val="0"/>
        <w:ind w:firstLine="680"/>
        <w:rPr>
          <w:szCs w:val="24"/>
        </w:rPr>
      </w:pPr>
      <w:r w:rsidRPr="000854B1">
        <w:rPr>
          <w:szCs w:val="24"/>
        </w:rPr>
        <w:t xml:space="preserve">Распределение территории городских лесов </w:t>
      </w:r>
      <w:r w:rsidR="000854B1" w:rsidRPr="000854B1">
        <w:rPr>
          <w:szCs w:val="24"/>
        </w:rPr>
        <w:t xml:space="preserve">г. </w:t>
      </w:r>
      <w:proofErr w:type="spellStart"/>
      <w:r w:rsidR="000854B1" w:rsidRPr="000854B1">
        <w:rPr>
          <w:szCs w:val="24"/>
        </w:rPr>
        <w:t>Югорска</w:t>
      </w:r>
      <w:proofErr w:type="spellEnd"/>
      <w:r w:rsidRPr="000854B1">
        <w:rPr>
          <w:szCs w:val="24"/>
        </w:rPr>
        <w:t xml:space="preserve"> по целевому назначению и категориям защитных лесов по кварталам, а также основания в</w:t>
      </w:r>
      <w:r w:rsidRPr="000854B1">
        <w:rPr>
          <w:szCs w:val="24"/>
        </w:rPr>
        <w:t>ы</w:t>
      </w:r>
      <w:r w:rsidRPr="000854B1">
        <w:rPr>
          <w:szCs w:val="24"/>
        </w:rPr>
        <w:t xml:space="preserve">деления защитных лесов приведены в таблице </w:t>
      </w:r>
      <w:r w:rsidR="006A1B7E">
        <w:rPr>
          <w:szCs w:val="24"/>
        </w:rPr>
        <w:t>1.</w:t>
      </w:r>
      <w:r w:rsidRPr="000854B1">
        <w:rPr>
          <w:szCs w:val="24"/>
        </w:rPr>
        <w:t>3 и на карте-схеме (Прилож</w:t>
      </w:r>
      <w:r w:rsidRPr="000854B1">
        <w:rPr>
          <w:szCs w:val="24"/>
        </w:rPr>
        <w:t>е</w:t>
      </w:r>
      <w:r w:rsidRPr="000854B1">
        <w:rPr>
          <w:szCs w:val="24"/>
        </w:rPr>
        <w:t xml:space="preserve">ние 3). </w:t>
      </w:r>
    </w:p>
    <w:p w:rsidR="006112DA" w:rsidRDefault="006112DA" w:rsidP="007F3D30">
      <w:pPr>
        <w:ind w:firstLine="600"/>
        <w:jc w:val="right"/>
        <w:rPr>
          <w:sz w:val="28"/>
        </w:rPr>
      </w:pPr>
    </w:p>
    <w:p w:rsidR="00E53BF7" w:rsidRPr="00D318FD" w:rsidRDefault="00E53BF7" w:rsidP="007F3D30">
      <w:pPr>
        <w:ind w:firstLine="600"/>
        <w:jc w:val="right"/>
        <w:rPr>
          <w:sz w:val="28"/>
        </w:rPr>
      </w:pPr>
      <w:r w:rsidRPr="00D318FD">
        <w:rPr>
          <w:sz w:val="28"/>
        </w:rPr>
        <w:t xml:space="preserve">Таблица </w:t>
      </w:r>
      <w:r w:rsidR="006A1B7E">
        <w:rPr>
          <w:sz w:val="28"/>
        </w:rPr>
        <w:t>1.</w:t>
      </w:r>
      <w:r w:rsidRPr="00D318FD">
        <w:rPr>
          <w:sz w:val="28"/>
        </w:rPr>
        <w:t>3</w:t>
      </w:r>
    </w:p>
    <w:p w:rsidR="006112DA" w:rsidRDefault="00E53BF7" w:rsidP="000A05C5">
      <w:pPr>
        <w:pStyle w:val="4"/>
        <w:keepNext w:val="0"/>
        <w:widowControl w:val="0"/>
        <w:rPr>
          <w:szCs w:val="24"/>
        </w:rPr>
      </w:pPr>
      <w:r w:rsidRPr="00D318FD">
        <w:rPr>
          <w:szCs w:val="24"/>
        </w:rPr>
        <w:t xml:space="preserve">Распределение лесов по целевому назначению и категориям </w:t>
      </w:r>
    </w:p>
    <w:p w:rsidR="00E53BF7" w:rsidRPr="00D318FD" w:rsidRDefault="00E53BF7" w:rsidP="000A05C5">
      <w:pPr>
        <w:pStyle w:val="4"/>
        <w:keepNext w:val="0"/>
        <w:widowControl w:val="0"/>
        <w:rPr>
          <w:szCs w:val="24"/>
        </w:rPr>
      </w:pPr>
      <w:r w:rsidRPr="00D318FD">
        <w:rPr>
          <w:szCs w:val="24"/>
        </w:rPr>
        <w:t>защитных лесов</w:t>
      </w:r>
    </w:p>
    <w:tbl>
      <w:tblPr>
        <w:tblW w:w="9393" w:type="dxa"/>
        <w:jc w:val="center"/>
        <w:tblInd w:w="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1985"/>
        <w:gridCol w:w="1386"/>
        <w:gridCol w:w="922"/>
        <w:gridCol w:w="2303"/>
      </w:tblGrid>
      <w:tr w:rsidR="00E53BF7" w:rsidRPr="00D318FD" w:rsidTr="00F27C9F">
        <w:trPr>
          <w:trHeight w:val="871"/>
          <w:jc w:val="center"/>
        </w:trPr>
        <w:tc>
          <w:tcPr>
            <w:tcW w:w="2797" w:type="dxa"/>
            <w:vAlign w:val="center"/>
          </w:tcPr>
          <w:p w:rsidR="00F27C9F" w:rsidRDefault="00E53BF7" w:rsidP="00D318FD">
            <w:pPr>
              <w:pStyle w:val="6"/>
              <w:keepNext w:val="0"/>
              <w:widowControl w:val="0"/>
              <w:jc w:val="center"/>
              <w:rPr>
                <w:sz w:val="24"/>
                <w:szCs w:val="20"/>
              </w:rPr>
            </w:pPr>
            <w:r w:rsidRPr="00D318FD">
              <w:rPr>
                <w:sz w:val="24"/>
                <w:szCs w:val="20"/>
              </w:rPr>
              <w:t xml:space="preserve">Целевое назначение </w:t>
            </w:r>
          </w:p>
          <w:p w:rsidR="00E53BF7" w:rsidRPr="00D318FD" w:rsidRDefault="00E53BF7" w:rsidP="00D318FD">
            <w:pPr>
              <w:pStyle w:val="6"/>
              <w:keepNext w:val="0"/>
              <w:widowControl w:val="0"/>
              <w:jc w:val="center"/>
              <w:rPr>
                <w:sz w:val="24"/>
                <w:szCs w:val="20"/>
              </w:rPr>
            </w:pPr>
            <w:r w:rsidRPr="00D318FD">
              <w:rPr>
                <w:sz w:val="24"/>
                <w:szCs w:val="20"/>
              </w:rPr>
              <w:t>лесов</w:t>
            </w:r>
          </w:p>
        </w:tc>
        <w:tc>
          <w:tcPr>
            <w:tcW w:w="1985" w:type="dxa"/>
            <w:vAlign w:val="center"/>
          </w:tcPr>
          <w:p w:rsidR="00D318FD" w:rsidRPr="00D318FD" w:rsidRDefault="00E53BF7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 xml:space="preserve">Участковое </w:t>
            </w:r>
          </w:p>
          <w:p w:rsidR="00E53BF7" w:rsidRPr="00D318FD" w:rsidRDefault="00E53BF7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>лесничество</w:t>
            </w:r>
          </w:p>
        </w:tc>
        <w:tc>
          <w:tcPr>
            <w:tcW w:w="1386" w:type="dxa"/>
            <w:vAlign w:val="center"/>
          </w:tcPr>
          <w:p w:rsidR="00F27C9F" w:rsidRDefault="00E53BF7" w:rsidP="00F27C9F">
            <w:pPr>
              <w:widowControl w:val="0"/>
              <w:ind w:left="-57" w:right="-57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 xml:space="preserve">Номера кварталов или их </w:t>
            </w:r>
          </w:p>
          <w:p w:rsidR="00E53BF7" w:rsidRPr="00D318FD" w:rsidRDefault="00E53BF7" w:rsidP="00F27C9F">
            <w:pPr>
              <w:widowControl w:val="0"/>
              <w:ind w:left="-57" w:right="-57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>частей</w:t>
            </w:r>
          </w:p>
        </w:tc>
        <w:tc>
          <w:tcPr>
            <w:tcW w:w="922" w:type="dxa"/>
            <w:vAlign w:val="center"/>
          </w:tcPr>
          <w:p w:rsidR="00E53BF7" w:rsidRPr="00D318FD" w:rsidRDefault="00E53BF7" w:rsidP="00D318FD">
            <w:pPr>
              <w:pStyle w:val="4"/>
              <w:keepNext w:val="0"/>
              <w:widowControl w:val="0"/>
              <w:rPr>
                <w:sz w:val="24"/>
                <w:szCs w:val="20"/>
              </w:rPr>
            </w:pPr>
            <w:r w:rsidRPr="00D318FD">
              <w:rPr>
                <w:sz w:val="24"/>
                <w:szCs w:val="20"/>
              </w:rPr>
              <w:t>Пл</w:t>
            </w:r>
            <w:r w:rsidRPr="00D318FD">
              <w:rPr>
                <w:sz w:val="24"/>
                <w:szCs w:val="20"/>
              </w:rPr>
              <w:t>о</w:t>
            </w:r>
            <w:r w:rsidRPr="00D318FD">
              <w:rPr>
                <w:sz w:val="24"/>
                <w:szCs w:val="20"/>
              </w:rPr>
              <w:t xml:space="preserve">щадь, </w:t>
            </w:r>
            <w:proofErr w:type="gramStart"/>
            <w:r w:rsidRPr="00D318FD">
              <w:rPr>
                <w:sz w:val="24"/>
                <w:szCs w:val="20"/>
              </w:rPr>
              <w:t>га</w:t>
            </w:r>
            <w:proofErr w:type="gramEnd"/>
          </w:p>
        </w:tc>
        <w:tc>
          <w:tcPr>
            <w:tcW w:w="2303" w:type="dxa"/>
            <w:vAlign w:val="center"/>
          </w:tcPr>
          <w:p w:rsidR="00F27C9F" w:rsidRDefault="00E53BF7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 xml:space="preserve">Правовые основы деления лесов </w:t>
            </w:r>
          </w:p>
          <w:p w:rsidR="00F27C9F" w:rsidRDefault="00E53BF7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 xml:space="preserve">по целевому </w:t>
            </w:r>
          </w:p>
          <w:p w:rsidR="00E53BF7" w:rsidRPr="00D318FD" w:rsidRDefault="00E53BF7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>назначению</w:t>
            </w:r>
          </w:p>
        </w:tc>
      </w:tr>
      <w:tr w:rsidR="00E53BF7" w:rsidRPr="00D318FD" w:rsidTr="00F27C9F">
        <w:trPr>
          <w:trHeight w:val="70"/>
          <w:jc w:val="center"/>
        </w:trPr>
        <w:tc>
          <w:tcPr>
            <w:tcW w:w="2797" w:type="dxa"/>
            <w:vAlign w:val="center"/>
          </w:tcPr>
          <w:p w:rsidR="00E53BF7" w:rsidRPr="00D318FD" w:rsidRDefault="00E53BF7" w:rsidP="00D318FD">
            <w:pPr>
              <w:pStyle w:val="6"/>
              <w:keepNext w:val="0"/>
              <w:widowControl w:val="0"/>
              <w:jc w:val="center"/>
              <w:rPr>
                <w:sz w:val="24"/>
                <w:szCs w:val="20"/>
              </w:rPr>
            </w:pPr>
            <w:r w:rsidRPr="00D318FD">
              <w:rPr>
                <w:sz w:val="24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E53BF7" w:rsidRPr="00D318FD" w:rsidRDefault="00E53BF7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>2</w:t>
            </w:r>
          </w:p>
        </w:tc>
        <w:tc>
          <w:tcPr>
            <w:tcW w:w="1386" w:type="dxa"/>
            <w:vAlign w:val="center"/>
          </w:tcPr>
          <w:p w:rsidR="00E53BF7" w:rsidRPr="00D318FD" w:rsidRDefault="00E53BF7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E53BF7" w:rsidRPr="00D318FD" w:rsidRDefault="00E53BF7" w:rsidP="00D318FD">
            <w:pPr>
              <w:pStyle w:val="4"/>
              <w:keepNext w:val="0"/>
              <w:widowControl w:val="0"/>
              <w:rPr>
                <w:sz w:val="24"/>
                <w:szCs w:val="20"/>
              </w:rPr>
            </w:pPr>
            <w:r w:rsidRPr="00D318FD">
              <w:rPr>
                <w:sz w:val="24"/>
                <w:szCs w:val="20"/>
              </w:rPr>
              <w:t>5</w:t>
            </w:r>
          </w:p>
        </w:tc>
        <w:tc>
          <w:tcPr>
            <w:tcW w:w="2303" w:type="dxa"/>
            <w:vAlign w:val="center"/>
          </w:tcPr>
          <w:p w:rsidR="00E53BF7" w:rsidRPr="00D318FD" w:rsidRDefault="00E53BF7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>6</w:t>
            </w:r>
          </w:p>
        </w:tc>
      </w:tr>
      <w:tr w:rsidR="00A04E9E" w:rsidRPr="00D318FD" w:rsidTr="00F27C9F">
        <w:trPr>
          <w:trHeight w:val="284"/>
          <w:jc w:val="center"/>
        </w:trPr>
        <w:tc>
          <w:tcPr>
            <w:tcW w:w="2797" w:type="dxa"/>
            <w:vAlign w:val="center"/>
          </w:tcPr>
          <w:p w:rsidR="00A04E9E" w:rsidRPr="00D318FD" w:rsidRDefault="00A04E9E" w:rsidP="00F27C9F">
            <w:pPr>
              <w:pStyle w:val="a9"/>
              <w:widowControl w:val="0"/>
              <w:rPr>
                <w:szCs w:val="20"/>
              </w:rPr>
            </w:pPr>
            <w:r w:rsidRPr="00D318FD">
              <w:rPr>
                <w:szCs w:val="20"/>
              </w:rPr>
              <w:t>Всего лесов:</w:t>
            </w:r>
          </w:p>
        </w:tc>
        <w:tc>
          <w:tcPr>
            <w:tcW w:w="1985" w:type="dxa"/>
            <w:vAlign w:val="center"/>
          </w:tcPr>
          <w:p w:rsidR="00A04E9E" w:rsidRPr="00D318FD" w:rsidRDefault="00A04E9E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 xml:space="preserve">Городские леса </w:t>
            </w:r>
          </w:p>
          <w:p w:rsidR="00A04E9E" w:rsidRPr="00D318FD" w:rsidRDefault="00D318FD" w:rsidP="00D318FD">
            <w:pPr>
              <w:widowControl w:val="0"/>
              <w:jc w:val="center"/>
              <w:rPr>
                <w:szCs w:val="20"/>
              </w:rPr>
            </w:pPr>
            <w:r w:rsidRPr="00D318FD">
              <w:rPr>
                <w:szCs w:val="20"/>
              </w:rPr>
              <w:t xml:space="preserve">г. </w:t>
            </w:r>
            <w:proofErr w:type="spellStart"/>
            <w:r w:rsidRPr="00D318FD">
              <w:rPr>
                <w:szCs w:val="20"/>
              </w:rPr>
              <w:t>Югорска</w:t>
            </w:r>
            <w:proofErr w:type="spellEnd"/>
            <w:r w:rsidR="00A04E9E" w:rsidRPr="00D318FD">
              <w:rPr>
                <w:szCs w:val="20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:rsidR="00A04E9E" w:rsidRPr="00D318FD" w:rsidRDefault="00D318FD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D318FD">
              <w:rPr>
                <w:rFonts w:ascii="Times New Roman" w:hAnsi="Times New Roman" w:cs="Times New Roman"/>
                <w:b w:val="0"/>
                <w:szCs w:val="20"/>
              </w:rPr>
              <w:t>1-22</w:t>
            </w:r>
          </w:p>
        </w:tc>
        <w:tc>
          <w:tcPr>
            <w:tcW w:w="922" w:type="dxa"/>
            <w:vAlign w:val="center"/>
          </w:tcPr>
          <w:p w:rsidR="00A04E9E" w:rsidRPr="00D318FD" w:rsidRDefault="00D318FD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D318FD">
              <w:rPr>
                <w:rFonts w:ascii="Times New Roman" w:hAnsi="Times New Roman" w:cs="Times New Roman"/>
                <w:b w:val="0"/>
                <w:bCs w:val="0"/>
                <w:szCs w:val="20"/>
              </w:rPr>
              <w:t>1839</w:t>
            </w:r>
          </w:p>
        </w:tc>
        <w:tc>
          <w:tcPr>
            <w:tcW w:w="2303" w:type="dxa"/>
            <w:vAlign w:val="center"/>
          </w:tcPr>
          <w:p w:rsidR="00A04E9E" w:rsidRPr="00D318FD" w:rsidRDefault="00A04E9E" w:rsidP="00D318FD">
            <w:pPr>
              <w:pStyle w:val="a9"/>
              <w:widowControl w:val="0"/>
              <w:jc w:val="center"/>
              <w:rPr>
                <w:strike/>
                <w:szCs w:val="20"/>
              </w:rPr>
            </w:pPr>
            <w:r w:rsidRPr="00D318FD">
              <w:rPr>
                <w:szCs w:val="20"/>
              </w:rPr>
              <w:t>Ст</w:t>
            </w:r>
            <w:r w:rsidR="00D318FD" w:rsidRPr="00D318FD">
              <w:rPr>
                <w:szCs w:val="20"/>
              </w:rPr>
              <w:t>.</w:t>
            </w:r>
            <w:r w:rsidRPr="00D318FD">
              <w:rPr>
                <w:szCs w:val="20"/>
              </w:rPr>
              <w:t xml:space="preserve"> 1</w:t>
            </w:r>
            <w:r w:rsidR="00F27C9F">
              <w:rPr>
                <w:szCs w:val="20"/>
              </w:rPr>
              <w:t>0</w:t>
            </w:r>
            <w:r w:rsidR="00D318FD" w:rsidRPr="00D318FD">
              <w:rPr>
                <w:szCs w:val="20"/>
              </w:rPr>
              <w:t>, ст. 102</w:t>
            </w:r>
            <w:r w:rsidRPr="00D318FD">
              <w:rPr>
                <w:szCs w:val="20"/>
              </w:rPr>
              <w:t xml:space="preserve"> Ле</w:t>
            </w:r>
            <w:r w:rsidRPr="00D318FD">
              <w:rPr>
                <w:szCs w:val="20"/>
              </w:rPr>
              <w:t>с</w:t>
            </w:r>
            <w:r w:rsidRPr="00D318FD">
              <w:rPr>
                <w:szCs w:val="20"/>
              </w:rPr>
              <w:t>ного Кодекса Р</w:t>
            </w:r>
            <w:r w:rsidR="00D318FD" w:rsidRPr="00D318FD">
              <w:rPr>
                <w:szCs w:val="20"/>
              </w:rPr>
              <w:t>о</w:t>
            </w:r>
            <w:r w:rsidR="00D318FD" w:rsidRPr="00D318FD">
              <w:rPr>
                <w:szCs w:val="20"/>
              </w:rPr>
              <w:t>с</w:t>
            </w:r>
            <w:r w:rsidR="00D318FD" w:rsidRPr="00D318FD">
              <w:rPr>
                <w:szCs w:val="20"/>
              </w:rPr>
              <w:t xml:space="preserve">сийской </w:t>
            </w:r>
            <w:r w:rsidRPr="00D318FD">
              <w:rPr>
                <w:szCs w:val="20"/>
              </w:rPr>
              <w:t>Ф</w:t>
            </w:r>
            <w:r w:rsidR="00D318FD" w:rsidRPr="00D318FD">
              <w:rPr>
                <w:szCs w:val="20"/>
              </w:rPr>
              <w:t>едерации</w:t>
            </w:r>
            <w:r w:rsidRPr="00D318FD">
              <w:rPr>
                <w:szCs w:val="20"/>
              </w:rPr>
              <w:t xml:space="preserve"> </w:t>
            </w:r>
            <w:r w:rsidRPr="00D318FD">
              <w:rPr>
                <w:strike/>
                <w:szCs w:val="20"/>
              </w:rPr>
              <w:t xml:space="preserve"> </w:t>
            </w:r>
          </w:p>
        </w:tc>
      </w:tr>
      <w:tr w:rsidR="00D318FD" w:rsidRPr="00D318FD" w:rsidTr="00F27C9F">
        <w:trPr>
          <w:trHeight w:val="409"/>
          <w:jc w:val="center"/>
        </w:trPr>
        <w:tc>
          <w:tcPr>
            <w:tcW w:w="2797" w:type="dxa"/>
            <w:vAlign w:val="center"/>
          </w:tcPr>
          <w:p w:rsidR="00F27C9F" w:rsidRDefault="00D318FD" w:rsidP="00F27C9F">
            <w:pPr>
              <w:widowControl w:val="0"/>
              <w:rPr>
                <w:szCs w:val="20"/>
              </w:rPr>
            </w:pPr>
            <w:r w:rsidRPr="00D318FD">
              <w:rPr>
                <w:szCs w:val="20"/>
              </w:rPr>
              <w:t xml:space="preserve">ЗАЩИТНЫЕ ЛЕСА, </w:t>
            </w:r>
          </w:p>
          <w:p w:rsidR="00D318FD" w:rsidRPr="00D318FD" w:rsidRDefault="00D318FD" w:rsidP="00F27C9F">
            <w:pPr>
              <w:widowControl w:val="0"/>
              <w:rPr>
                <w:szCs w:val="20"/>
              </w:rPr>
            </w:pPr>
            <w:r w:rsidRPr="00D318FD">
              <w:rPr>
                <w:szCs w:val="20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D318FD" w:rsidRPr="00D318FD" w:rsidRDefault="00D318FD" w:rsidP="00D318FD">
            <w:pPr>
              <w:pStyle w:val="6"/>
              <w:keepNext w:val="0"/>
              <w:widowControl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D318FD" w:rsidRPr="00D318FD" w:rsidRDefault="00D318FD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D318FD">
              <w:rPr>
                <w:rFonts w:ascii="Times New Roman" w:hAnsi="Times New Roman" w:cs="Times New Roman"/>
                <w:b w:val="0"/>
                <w:szCs w:val="20"/>
              </w:rPr>
              <w:t>1-22</w:t>
            </w:r>
          </w:p>
        </w:tc>
        <w:tc>
          <w:tcPr>
            <w:tcW w:w="922" w:type="dxa"/>
            <w:vAlign w:val="center"/>
          </w:tcPr>
          <w:p w:rsidR="00D318FD" w:rsidRPr="00D318FD" w:rsidRDefault="00D318FD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D318FD">
              <w:rPr>
                <w:rFonts w:ascii="Times New Roman" w:hAnsi="Times New Roman" w:cs="Times New Roman"/>
                <w:b w:val="0"/>
                <w:bCs w:val="0"/>
                <w:szCs w:val="20"/>
              </w:rPr>
              <w:t>1839</w:t>
            </w:r>
          </w:p>
        </w:tc>
        <w:tc>
          <w:tcPr>
            <w:tcW w:w="2303" w:type="dxa"/>
            <w:vAlign w:val="center"/>
          </w:tcPr>
          <w:p w:rsidR="00D318FD" w:rsidRPr="00D318FD" w:rsidRDefault="00D318FD" w:rsidP="00D318FD">
            <w:pPr>
              <w:pStyle w:val="a9"/>
              <w:widowControl w:val="0"/>
              <w:jc w:val="center"/>
              <w:rPr>
                <w:szCs w:val="20"/>
              </w:rPr>
            </w:pPr>
          </w:p>
        </w:tc>
      </w:tr>
      <w:tr w:rsidR="00A04E9E" w:rsidRPr="00D318FD" w:rsidTr="00F27C9F">
        <w:trPr>
          <w:trHeight w:val="313"/>
          <w:jc w:val="center"/>
        </w:trPr>
        <w:tc>
          <w:tcPr>
            <w:tcW w:w="2797" w:type="dxa"/>
            <w:vAlign w:val="center"/>
          </w:tcPr>
          <w:p w:rsidR="00A04E9E" w:rsidRPr="00D318FD" w:rsidRDefault="00D318FD" w:rsidP="00F27C9F">
            <w:pPr>
              <w:widowControl w:val="0"/>
              <w:rPr>
                <w:szCs w:val="20"/>
              </w:rPr>
            </w:pPr>
            <w:r w:rsidRPr="00D318FD">
              <w:rPr>
                <w:szCs w:val="20"/>
              </w:rPr>
              <w:t>в</w:t>
            </w:r>
            <w:r w:rsidR="00A04E9E" w:rsidRPr="00D318FD">
              <w:rPr>
                <w:szCs w:val="20"/>
              </w:rPr>
              <w:t xml:space="preserve"> том числе:</w:t>
            </w:r>
          </w:p>
        </w:tc>
        <w:tc>
          <w:tcPr>
            <w:tcW w:w="1985" w:type="dxa"/>
            <w:vAlign w:val="center"/>
          </w:tcPr>
          <w:p w:rsidR="00A04E9E" w:rsidRPr="00D318FD" w:rsidRDefault="00A04E9E" w:rsidP="00D318FD">
            <w:pPr>
              <w:pStyle w:val="6"/>
              <w:keepNext w:val="0"/>
              <w:widowControl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A04E9E" w:rsidRPr="00D318FD" w:rsidRDefault="00A04E9E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04E9E" w:rsidRPr="00D318FD" w:rsidRDefault="00A04E9E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A04E9E" w:rsidRPr="00D318FD" w:rsidRDefault="00A04E9E" w:rsidP="00D318FD">
            <w:pPr>
              <w:pStyle w:val="a9"/>
              <w:widowControl w:val="0"/>
              <w:jc w:val="center"/>
              <w:rPr>
                <w:szCs w:val="20"/>
              </w:rPr>
            </w:pPr>
          </w:p>
        </w:tc>
      </w:tr>
      <w:tr w:rsidR="00D318FD" w:rsidRPr="00D318FD" w:rsidTr="00F27C9F">
        <w:trPr>
          <w:trHeight w:val="771"/>
          <w:jc w:val="center"/>
        </w:trPr>
        <w:tc>
          <w:tcPr>
            <w:tcW w:w="2797" w:type="dxa"/>
            <w:vAlign w:val="center"/>
          </w:tcPr>
          <w:p w:rsidR="00D318FD" w:rsidRDefault="00D318FD" w:rsidP="00F27C9F">
            <w:pPr>
              <w:widowControl w:val="0"/>
              <w:rPr>
                <w:szCs w:val="20"/>
              </w:rPr>
            </w:pPr>
            <w:r w:rsidRPr="00D318FD">
              <w:rPr>
                <w:szCs w:val="20"/>
              </w:rPr>
              <w:t>Леса, выполняющие функции защиты пр</w:t>
            </w:r>
            <w:r w:rsidRPr="00D318FD">
              <w:rPr>
                <w:szCs w:val="20"/>
              </w:rPr>
              <w:t>и</w:t>
            </w:r>
            <w:r w:rsidRPr="00D318FD">
              <w:rPr>
                <w:szCs w:val="20"/>
              </w:rPr>
              <w:t>родных и иных объе</w:t>
            </w:r>
            <w:r w:rsidRPr="00D318FD">
              <w:rPr>
                <w:szCs w:val="20"/>
              </w:rPr>
              <w:t>к</w:t>
            </w:r>
            <w:r w:rsidRPr="00D318FD">
              <w:rPr>
                <w:szCs w:val="20"/>
              </w:rPr>
              <w:t xml:space="preserve">тов, всего: </w:t>
            </w:r>
          </w:p>
          <w:p w:rsidR="00F27C9F" w:rsidRPr="00D318FD" w:rsidRDefault="00F27C9F" w:rsidP="00F27C9F">
            <w:pPr>
              <w:widowControl w:val="0"/>
              <w:rPr>
                <w:szCs w:val="20"/>
              </w:rPr>
            </w:pPr>
          </w:p>
          <w:p w:rsidR="00D318FD" w:rsidRPr="00D318FD" w:rsidRDefault="00D318FD" w:rsidP="00F27C9F">
            <w:pPr>
              <w:widowControl w:val="0"/>
              <w:rPr>
                <w:szCs w:val="20"/>
              </w:rPr>
            </w:pPr>
            <w:r w:rsidRPr="00D318FD">
              <w:rPr>
                <w:szCs w:val="20"/>
              </w:rPr>
              <w:t>в том числе</w:t>
            </w:r>
          </w:p>
        </w:tc>
        <w:tc>
          <w:tcPr>
            <w:tcW w:w="1985" w:type="dxa"/>
            <w:vAlign w:val="center"/>
          </w:tcPr>
          <w:p w:rsidR="00D318FD" w:rsidRPr="00D318FD" w:rsidRDefault="00D318FD" w:rsidP="00D318FD">
            <w:pPr>
              <w:pStyle w:val="6"/>
              <w:keepNext w:val="0"/>
              <w:widowControl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D318FD" w:rsidRPr="00D318FD" w:rsidRDefault="00D318FD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D318FD">
              <w:rPr>
                <w:rFonts w:ascii="Times New Roman" w:hAnsi="Times New Roman" w:cs="Times New Roman"/>
                <w:b w:val="0"/>
                <w:szCs w:val="20"/>
              </w:rPr>
              <w:t>1-22</w:t>
            </w:r>
          </w:p>
        </w:tc>
        <w:tc>
          <w:tcPr>
            <w:tcW w:w="922" w:type="dxa"/>
            <w:vAlign w:val="center"/>
          </w:tcPr>
          <w:p w:rsidR="00D318FD" w:rsidRPr="00D318FD" w:rsidRDefault="00D318FD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D318FD">
              <w:rPr>
                <w:rFonts w:ascii="Times New Roman" w:hAnsi="Times New Roman" w:cs="Times New Roman"/>
                <w:b w:val="0"/>
                <w:bCs w:val="0"/>
                <w:szCs w:val="20"/>
              </w:rPr>
              <w:t>1839</w:t>
            </w:r>
          </w:p>
        </w:tc>
        <w:tc>
          <w:tcPr>
            <w:tcW w:w="2303" w:type="dxa"/>
            <w:vAlign w:val="center"/>
          </w:tcPr>
          <w:p w:rsidR="00D318FD" w:rsidRPr="00D318FD" w:rsidRDefault="00D318FD" w:rsidP="00D318FD">
            <w:pPr>
              <w:pStyle w:val="a9"/>
              <w:widowControl w:val="0"/>
              <w:jc w:val="center"/>
              <w:rPr>
                <w:szCs w:val="20"/>
              </w:rPr>
            </w:pPr>
          </w:p>
        </w:tc>
      </w:tr>
      <w:tr w:rsidR="00D318FD" w:rsidRPr="00D318FD" w:rsidTr="00F27C9F">
        <w:trPr>
          <w:trHeight w:val="369"/>
          <w:jc w:val="center"/>
        </w:trPr>
        <w:tc>
          <w:tcPr>
            <w:tcW w:w="2797" w:type="dxa"/>
            <w:vAlign w:val="center"/>
          </w:tcPr>
          <w:p w:rsidR="00D318FD" w:rsidRPr="00D318FD" w:rsidRDefault="00D318FD" w:rsidP="00F27C9F">
            <w:pPr>
              <w:widowControl w:val="0"/>
              <w:rPr>
                <w:szCs w:val="20"/>
              </w:rPr>
            </w:pPr>
            <w:r w:rsidRPr="00D318FD">
              <w:rPr>
                <w:szCs w:val="20"/>
              </w:rPr>
              <w:t>городские леса</w:t>
            </w:r>
          </w:p>
        </w:tc>
        <w:tc>
          <w:tcPr>
            <w:tcW w:w="1985" w:type="dxa"/>
            <w:vAlign w:val="center"/>
          </w:tcPr>
          <w:p w:rsidR="00D318FD" w:rsidRPr="00D318FD" w:rsidRDefault="00D318FD" w:rsidP="00D318FD">
            <w:pPr>
              <w:pStyle w:val="6"/>
              <w:keepNext w:val="0"/>
              <w:widowControl w:val="0"/>
              <w:jc w:val="center"/>
              <w:rPr>
                <w:sz w:val="24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D318FD" w:rsidRPr="00D318FD" w:rsidRDefault="00D318FD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D318FD">
              <w:rPr>
                <w:rFonts w:ascii="Times New Roman" w:hAnsi="Times New Roman" w:cs="Times New Roman"/>
                <w:b w:val="0"/>
                <w:szCs w:val="20"/>
              </w:rPr>
              <w:t>1-22</w:t>
            </w:r>
          </w:p>
        </w:tc>
        <w:tc>
          <w:tcPr>
            <w:tcW w:w="922" w:type="dxa"/>
            <w:vAlign w:val="center"/>
          </w:tcPr>
          <w:p w:rsidR="00D318FD" w:rsidRPr="00D318FD" w:rsidRDefault="00D318FD" w:rsidP="00D318FD">
            <w:pPr>
              <w:pStyle w:val="txtpril"/>
              <w:widowControl w:val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D318FD">
              <w:rPr>
                <w:rFonts w:ascii="Times New Roman" w:hAnsi="Times New Roman" w:cs="Times New Roman"/>
                <w:b w:val="0"/>
                <w:bCs w:val="0"/>
                <w:szCs w:val="20"/>
              </w:rPr>
              <w:t>1839</w:t>
            </w:r>
          </w:p>
        </w:tc>
        <w:tc>
          <w:tcPr>
            <w:tcW w:w="2303" w:type="dxa"/>
            <w:vAlign w:val="center"/>
          </w:tcPr>
          <w:p w:rsidR="00D318FD" w:rsidRPr="00D318FD" w:rsidRDefault="00D318FD" w:rsidP="00D318FD">
            <w:pPr>
              <w:pStyle w:val="a9"/>
              <w:widowControl w:val="0"/>
              <w:jc w:val="center"/>
              <w:rPr>
                <w:szCs w:val="20"/>
              </w:rPr>
            </w:pPr>
          </w:p>
        </w:tc>
      </w:tr>
    </w:tbl>
    <w:p w:rsidR="00E53BF7" w:rsidRDefault="00E53BF7" w:rsidP="007F3D30">
      <w:pPr>
        <w:widowControl w:val="0"/>
        <w:ind w:firstLine="600"/>
        <w:jc w:val="both"/>
      </w:pPr>
    </w:p>
    <w:p w:rsidR="00AC7C90" w:rsidRDefault="00AC7C90" w:rsidP="004E5C0B">
      <w:pPr>
        <w:widowControl w:val="0"/>
        <w:ind w:left="-374"/>
        <w:jc w:val="center"/>
        <w:rPr>
          <w:b/>
          <w:bCs/>
        </w:rPr>
      </w:pPr>
    </w:p>
    <w:p w:rsidR="000A05C5" w:rsidRDefault="000A05C5" w:rsidP="004E5C0B">
      <w:pPr>
        <w:widowControl w:val="0"/>
        <w:ind w:left="-374"/>
        <w:jc w:val="center"/>
        <w:rPr>
          <w:b/>
          <w:bCs/>
        </w:rPr>
      </w:pPr>
    </w:p>
    <w:p w:rsidR="000A05C5" w:rsidRDefault="000A05C5" w:rsidP="004E5C0B">
      <w:pPr>
        <w:widowControl w:val="0"/>
        <w:ind w:left="-374"/>
        <w:jc w:val="center"/>
        <w:rPr>
          <w:b/>
          <w:bCs/>
        </w:rPr>
      </w:pPr>
    </w:p>
    <w:p w:rsidR="00E53BF7" w:rsidRPr="00AC7C90" w:rsidRDefault="00E53BF7" w:rsidP="000A05C5">
      <w:pPr>
        <w:widowControl w:val="0"/>
        <w:ind w:firstLine="680"/>
        <w:jc w:val="both"/>
        <w:rPr>
          <w:b/>
          <w:bCs/>
          <w:sz w:val="28"/>
        </w:rPr>
      </w:pPr>
      <w:r w:rsidRPr="00AC7C90">
        <w:rPr>
          <w:b/>
          <w:bCs/>
          <w:sz w:val="28"/>
        </w:rPr>
        <w:lastRenderedPageBreak/>
        <w:t xml:space="preserve">1.1.6. Характеристика лесных и нелесных земель </w:t>
      </w:r>
      <w:r w:rsidR="00DA2E67" w:rsidRPr="00AC7C90">
        <w:rPr>
          <w:b/>
          <w:bCs/>
          <w:sz w:val="28"/>
        </w:rPr>
        <w:t xml:space="preserve">на территории </w:t>
      </w:r>
      <w:r w:rsidRPr="00AC7C90">
        <w:rPr>
          <w:b/>
          <w:bCs/>
          <w:sz w:val="28"/>
        </w:rPr>
        <w:t>г</w:t>
      </w:r>
      <w:r w:rsidRPr="00AC7C90">
        <w:rPr>
          <w:b/>
          <w:bCs/>
          <w:sz w:val="28"/>
        </w:rPr>
        <w:t>о</w:t>
      </w:r>
      <w:r w:rsidRPr="00AC7C90">
        <w:rPr>
          <w:b/>
          <w:bCs/>
          <w:sz w:val="28"/>
        </w:rPr>
        <w:t xml:space="preserve">родских лесов </w:t>
      </w:r>
    </w:p>
    <w:p w:rsidR="00672AF8" w:rsidRDefault="00672AF8" w:rsidP="004E5C0B">
      <w:pPr>
        <w:widowControl w:val="0"/>
        <w:ind w:left="-374"/>
        <w:jc w:val="center"/>
        <w:rPr>
          <w:b/>
          <w:bCs/>
        </w:rPr>
      </w:pPr>
    </w:p>
    <w:p w:rsidR="005C26FA" w:rsidRPr="00D03664" w:rsidRDefault="00D03664" w:rsidP="000A05C5">
      <w:pPr>
        <w:widowControl w:val="0"/>
        <w:ind w:firstLine="680"/>
        <w:jc w:val="both"/>
        <w:rPr>
          <w:sz w:val="28"/>
        </w:rPr>
      </w:pPr>
      <w:r w:rsidRPr="00D03664">
        <w:rPr>
          <w:sz w:val="28"/>
        </w:rPr>
        <w:t>Распределение территории городских лесов г. </w:t>
      </w:r>
      <w:proofErr w:type="spellStart"/>
      <w:r w:rsidRPr="00D03664">
        <w:rPr>
          <w:sz w:val="28"/>
        </w:rPr>
        <w:t>Югорска</w:t>
      </w:r>
      <w:proofErr w:type="spellEnd"/>
      <w:r w:rsidRPr="00D03664">
        <w:rPr>
          <w:sz w:val="28"/>
        </w:rPr>
        <w:t xml:space="preserve"> по категориям з</w:t>
      </w:r>
      <w:r w:rsidRPr="00D03664">
        <w:rPr>
          <w:sz w:val="28"/>
        </w:rPr>
        <w:t>е</w:t>
      </w:r>
      <w:r w:rsidRPr="00D03664">
        <w:rPr>
          <w:sz w:val="28"/>
        </w:rPr>
        <w:t xml:space="preserve">мель на лесные и нелесные земли приведено в таблице </w:t>
      </w:r>
      <w:r w:rsidR="006A1B7E">
        <w:rPr>
          <w:sz w:val="28"/>
        </w:rPr>
        <w:t>1.4</w:t>
      </w:r>
      <w:r w:rsidRPr="00D03664">
        <w:rPr>
          <w:sz w:val="28"/>
        </w:rPr>
        <w:t>.</w:t>
      </w:r>
    </w:p>
    <w:p w:rsidR="00E53BF7" w:rsidRDefault="00E53BF7" w:rsidP="00830422">
      <w:pPr>
        <w:widowControl w:val="0"/>
        <w:jc w:val="right"/>
        <w:rPr>
          <w:sz w:val="28"/>
        </w:rPr>
      </w:pPr>
      <w:r w:rsidRPr="00D03664">
        <w:rPr>
          <w:sz w:val="28"/>
        </w:rPr>
        <w:t xml:space="preserve">Таблица </w:t>
      </w:r>
      <w:r w:rsidR="006A1B7E">
        <w:rPr>
          <w:sz w:val="28"/>
        </w:rPr>
        <w:t>1.</w:t>
      </w:r>
      <w:r w:rsidRPr="00D03664">
        <w:rPr>
          <w:sz w:val="28"/>
        </w:rPr>
        <w:t>4</w:t>
      </w:r>
    </w:p>
    <w:p w:rsidR="00AC7C90" w:rsidRPr="00AC7C90" w:rsidRDefault="00AC7C90" w:rsidP="000A05C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C90">
        <w:rPr>
          <w:rFonts w:ascii="Times New Roman" w:hAnsi="Times New Roman" w:cs="Times New Roman"/>
          <w:sz w:val="28"/>
          <w:szCs w:val="28"/>
        </w:rPr>
        <w:t xml:space="preserve">Характеристика лесных и нелесных земель </w:t>
      </w:r>
    </w:p>
    <w:p w:rsidR="00D03664" w:rsidRPr="00AC7C90" w:rsidRDefault="00AC7C90" w:rsidP="000A05C5">
      <w:pPr>
        <w:widowControl w:val="0"/>
        <w:jc w:val="center"/>
        <w:rPr>
          <w:sz w:val="28"/>
          <w:szCs w:val="28"/>
        </w:rPr>
      </w:pPr>
      <w:r w:rsidRPr="00AC7C90">
        <w:rPr>
          <w:sz w:val="28"/>
          <w:szCs w:val="28"/>
        </w:rPr>
        <w:t>на территории городских лесов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959"/>
        <w:gridCol w:w="2126"/>
        <w:gridCol w:w="1559"/>
      </w:tblGrid>
      <w:tr w:rsidR="00672AF8" w:rsidRPr="00AC7C90" w:rsidTr="00AC7C90">
        <w:trPr>
          <w:trHeight w:val="255"/>
        </w:trPr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AF8" w:rsidRPr="00AC7C90" w:rsidRDefault="00AC7C90" w:rsidP="00D03664">
            <w:pPr>
              <w:jc w:val="center"/>
              <w:rPr>
                <w:color w:val="000000"/>
              </w:rPr>
            </w:pPr>
            <w:r w:rsidRPr="00AC7C90">
              <w:t>Показатели характеристики земель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AF8" w:rsidRPr="00AC7C90" w:rsidRDefault="00672AF8" w:rsidP="00D03664">
            <w:pPr>
              <w:jc w:val="center"/>
              <w:rPr>
                <w:color w:val="000000"/>
              </w:rPr>
            </w:pPr>
            <w:r w:rsidRPr="00AC7C90">
              <w:rPr>
                <w:color w:val="000000"/>
              </w:rPr>
              <w:t>Всего</w:t>
            </w:r>
          </w:p>
        </w:tc>
      </w:tr>
      <w:tr w:rsidR="00672AF8" w:rsidRPr="00AC7C90" w:rsidTr="00AC7C90">
        <w:trPr>
          <w:trHeight w:val="255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AF8" w:rsidRPr="00AC7C90" w:rsidRDefault="00672AF8" w:rsidP="00D03664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AF8" w:rsidRPr="00AC7C90" w:rsidRDefault="00672AF8" w:rsidP="00D03664">
            <w:pPr>
              <w:jc w:val="center"/>
              <w:rPr>
                <w:color w:val="000000"/>
              </w:rPr>
            </w:pPr>
            <w:r w:rsidRPr="00AC7C90">
              <w:rPr>
                <w:color w:val="000000"/>
              </w:rPr>
              <w:t xml:space="preserve">площадь, </w:t>
            </w:r>
            <w:proofErr w:type="gramStart"/>
            <w:r w:rsidRPr="00AC7C90">
              <w:rPr>
                <w:color w:val="000000"/>
              </w:rPr>
              <w:t>га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AF8" w:rsidRPr="00AC7C90" w:rsidRDefault="00672AF8" w:rsidP="00D03664">
            <w:pPr>
              <w:jc w:val="center"/>
              <w:rPr>
                <w:color w:val="000000"/>
              </w:rPr>
            </w:pPr>
            <w:r w:rsidRPr="00AC7C90">
              <w:rPr>
                <w:color w:val="000000"/>
              </w:rPr>
              <w:t>%</w:t>
            </w:r>
          </w:p>
        </w:tc>
      </w:tr>
      <w:tr w:rsidR="00672AF8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AF8" w:rsidRPr="00AC7C90" w:rsidRDefault="00672AF8">
            <w:pPr>
              <w:jc w:val="center"/>
              <w:rPr>
                <w:color w:val="000000"/>
              </w:rPr>
            </w:pPr>
            <w:r w:rsidRPr="00AC7C90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AF8" w:rsidRPr="00AC7C90" w:rsidRDefault="00672AF8" w:rsidP="00D03664">
            <w:pPr>
              <w:jc w:val="center"/>
              <w:rPr>
                <w:color w:val="000000"/>
              </w:rPr>
            </w:pPr>
            <w:r w:rsidRPr="00AC7C90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AF8" w:rsidRPr="00AC7C90" w:rsidRDefault="00672AF8" w:rsidP="00D03664">
            <w:pPr>
              <w:jc w:val="center"/>
              <w:rPr>
                <w:color w:val="000000"/>
              </w:rPr>
            </w:pPr>
            <w:r w:rsidRPr="00AC7C90">
              <w:rPr>
                <w:color w:val="000000"/>
              </w:rPr>
              <w:t>3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Общая площадь земель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AC7C90" w:rsidP="00AC7C90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Лесные земли, </w:t>
            </w:r>
            <w:r w:rsidR="0071416F" w:rsidRPr="00AC7C90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AC7C90" w:rsidP="00AC7C90">
            <w:pPr>
              <w:rPr>
                <w:color w:val="000000"/>
              </w:rPr>
            </w:pPr>
            <w:r>
              <w:t>Земли, покрытые лесной растительностью</w:t>
            </w:r>
            <w:r>
              <w:rPr>
                <w:color w:val="000000"/>
              </w:rPr>
              <w:t>,</w:t>
            </w:r>
            <w:r w:rsidR="0071416F" w:rsidRPr="00AC7C90">
              <w:rPr>
                <w:color w:val="000000"/>
              </w:rPr>
              <w:t xml:space="preserve">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AC7C90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90" w:rsidRDefault="00AC7C90" w:rsidP="00D03664">
            <w:r>
              <w:t>в том числе лесные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90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90" w:rsidRPr="00AC7C90" w:rsidRDefault="00AC7C90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AC7C90" w:rsidP="00D03664">
            <w:pPr>
              <w:rPr>
                <w:color w:val="000000"/>
              </w:rPr>
            </w:pPr>
            <w:r>
              <w:t>Земли, не покрытые лесной растительностью</w:t>
            </w:r>
            <w:r>
              <w:rPr>
                <w:color w:val="000000"/>
              </w:rPr>
              <w:t>,</w:t>
            </w:r>
            <w:r w:rsidRPr="00AC7C90">
              <w:rPr>
                <w:color w:val="000000"/>
              </w:rPr>
              <w:t xml:space="preserve">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 xml:space="preserve">- </w:t>
            </w:r>
            <w:proofErr w:type="spellStart"/>
            <w:r w:rsidRPr="00AC7C90">
              <w:rPr>
                <w:color w:val="000000"/>
              </w:rPr>
              <w:t>несомкнувшиеся</w:t>
            </w:r>
            <w:proofErr w:type="spellEnd"/>
            <w:r w:rsidRPr="00AC7C90">
              <w:rPr>
                <w:color w:val="000000"/>
              </w:rPr>
              <w:t xml:space="preserve"> лесные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лесные питомники, плантации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редины естественные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 xml:space="preserve">Фонд </w:t>
            </w:r>
            <w:proofErr w:type="spellStart"/>
            <w:r w:rsidRPr="00AC7C90">
              <w:rPr>
                <w:color w:val="000000"/>
              </w:rPr>
              <w:t>лесовосста</w:t>
            </w:r>
            <w:r w:rsidR="00AC7C90">
              <w:rPr>
                <w:color w:val="000000"/>
              </w:rPr>
              <w:t>новления</w:t>
            </w:r>
            <w:proofErr w:type="spellEnd"/>
            <w:r w:rsidR="00AC7C90">
              <w:rPr>
                <w:color w:val="000000"/>
              </w:rPr>
              <w:t xml:space="preserve">, </w:t>
            </w:r>
            <w:r w:rsidRPr="00AC7C90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гари, погибшие насаждения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вырубки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прогалины, пустыри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AC7C90" w:rsidP="00D0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Нелесные земли, </w:t>
            </w:r>
            <w:r w:rsidR="0071416F" w:rsidRPr="00AC7C90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пашни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сенокосы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пастбища, луга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воды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 xml:space="preserve"> - дороги, просеки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усадьбы и пр.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болота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пески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jc w:val="center"/>
              <w:rPr>
                <w:color w:val="000000"/>
              </w:rPr>
            </w:pPr>
          </w:p>
        </w:tc>
      </w:tr>
      <w:tr w:rsidR="0071416F" w:rsidRPr="00AC7C90" w:rsidTr="00AC7C90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71416F" w:rsidP="00D03664">
            <w:pPr>
              <w:rPr>
                <w:color w:val="000000"/>
              </w:rPr>
            </w:pPr>
            <w:r w:rsidRPr="00AC7C90">
              <w:rPr>
                <w:color w:val="000000"/>
              </w:rPr>
              <w:t>- прочие земли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6F" w:rsidRPr="00AC7C90" w:rsidRDefault="00255C7C" w:rsidP="00D03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A05C5" w:rsidRDefault="000A05C5" w:rsidP="00AC7C90">
      <w:pPr>
        <w:ind w:firstLine="680"/>
        <w:jc w:val="both"/>
        <w:rPr>
          <w:sz w:val="28"/>
        </w:rPr>
      </w:pPr>
      <w:bookmarkStart w:id="10" w:name="_Toc405798783"/>
    </w:p>
    <w:p w:rsidR="00AC7C90" w:rsidRPr="00AC7C90" w:rsidRDefault="00AC7C90" w:rsidP="00AC7C90">
      <w:pPr>
        <w:ind w:firstLine="680"/>
        <w:jc w:val="both"/>
        <w:rPr>
          <w:sz w:val="28"/>
        </w:rPr>
      </w:pPr>
      <w:r w:rsidRPr="00255C7C">
        <w:rPr>
          <w:sz w:val="28"/>
        </w:rPr>
        <w:t xml:space="preserve">Лесные земли составляют </w:t>
      </w:r>
      <w:r w:rsidR="00255C7C" w:rsidRPr="00255C7C">
        <w:rPr>
          <w:sz w:val="28"/>
        </w:rPr>
        <w:t>72</w:t>
      </w:r>
      <w:r w:rsidRPr="00255C7C">
        <w:rPr>
          <w:sz w:val="28"/>
        </w:rPr>
        <w:t xml:space="preserve"> % от общей площади </w:t>
      </w:r>
      <w:r w:rsidR="00255C7C" w:rsidRPr="00255C7C">
        <w:rPr>
          <w:sz w:val="28"/>
        </w:rPr>
        <w:t>лесов</w:t>
      </w:r>
      <w:r w:rsidRPr="00255C7C">
        <w:rPr>
          <w:sz w:val="28"/>
        </w:rPr>
        <w:t>, покрытые ле</w:t>
      </w:r>
      <w:r w:rsidRPr="00255C7C">
        <w:rPr>
          <w:sz w:val="28"/>
        </w:rPr>
        <w:t>с</w:t>
      </w:r>
      <w:r w:rsidRPr="00255C7C">
        <w:rPr>
          <w:sz w:val="28"/>
        </w:rPr>
        <w:t xml:space="preserve">ной растительностью земли составляют </w:t>
      </w:r>
      <w:r w:rsidR="00255C7C" w:rsidRPr="00255C7C">
        <w:rPr>
          <w:sz w:val="28"/>
        </w:rPr>
        <w:t>71</w:t>
      </w:r>
      <w:r w:rsidRPr="00255C7C">
        <w:rPr>
          <w:sz w:val="28"/>
        </w:rPr>
        <w:t>% , в том числе насаждения иску</w:t>
      </w:r>
      <w:r w:rsidRPr="00255C7C">
        <w:rPr>
          <w:sz w:val="28"/>
        </w:rPr>
        <w:t>с</w:t>
      </w:r>
      <w:r w:rsidRPr="00255C7C">
        <w:rPr>
          <w:sz w:val="28"/>
        </w:rPr>
        <w:t xml:space="preserve">ственного происхождения </w:t>
      </w:r>
      <w:r w:rsidR="00255C7C">
        <w:rPr>
          <w:sz w:val="28"/>
        </w:rPr>
        <w:t>-</w:t>
      </w:r>
      <w:r w:rsidRPr="00255C7C">
        <w:rPr>
          <w:sz w:val="28"/>
        </w:rPr>
        <w:t xml:space="preserve"> </w:t>
      </w:r>
      <w:r w:rsidR="00255C7C" w:rsidRPr="00255C7C">
        <w:rPr>
          <w:sz w:val="28"/>
        </w:rPr>
        <w:t>1 </w:t>
      </w:r>
      <w:r w:rsidRPr="00255C7C">
        <w:rPr>
          <w:sz w:val="28"/>
        </w:rPr>
        <w:t xml:space="preserve">%. Нелесные земли составляют </w:t>
      </w:r>
      <w:r w:rsidR="00255C7C" w:rsidRPr="00255C7C">
        <w:rPr>
          <w:sz w:val="28"/>
        </w:rPr>
        <w:t>28 </w:t>
      </w:r>
      <w:r w:rsidRPr="00255C7C">
        <w:rPr>
          <w:sz w:val="28"/>
        </w:rPr>
        <w:t>% от общей площади городских лесов.</w:t>
      </w:r>
    </w:p>
    <w:p w:rsidR="00AC7C90" w:rsidRPr="00AC7C90" w:rsidRDefault="00AC7C90" w:rsidP="00AC7C90"/>
    <w:p w:rsidR="00E53BF7" w:rsidRDefault="00E53BF7" w:rsidP="000A05C5">
      <w:pPr>
        <w:pStyle w:val="358"/>
        <w:spacing w:before="0" w:after="0"/>
        <w:ind w:firstLine="680"/>
        <w:jc w:val="both"/>
        <w:outlineLvl w:val="9"/>
        <w:rPr>
          <w:sz w:val="28"/>
        </w:rPr>
      </w:pPr>
      <w:r w:rsidRPr="007270D4">
        <w:rPr>
          <w:sz w:val="28"/>
        </w:rPr>
        <w:t>1.1.7</w:t>
      </w:r>
      <w:bookmarkEnd w:id="10"/>
      <w:r w:rsidR="00DA2E67" w:rsidRPr="007270D4">
        <w:rPr>
          <w:sz w:val="28"/>
        </w:rPr>
        <w:t xml:space="preserve"> Характеристика имеющихся и проектируемых особо охраня</w:t>
      </w:r>
      <w:r w:rsidR="00DA2E67" w:rsidRPr="007270D4">
        <w:rPr>
          <w:sz w:val="28"/>
        </w:rPr>
        <w:t>е</w:t>
      </w:r>
      <w:r w:rsidR="00DA2E67" w:rsidRPr="007270D4">
        <w:rPr>
          <w:sz w:val="28"/>
        </w:rPr>
        <w:t>мых природных территорий и объектов, планов по их организации, разв</w:t>
      </w:r>
      <w:r w:rsidR="00DA2E67" w:rsidRPr="007270D4">
        <w:rPr>
          <w:sz w:val="28"/>
        </w:rPr>
        <w:t>и</w:t>
      </w:r>
      <w:r w:rsidR="00DA2E67" w:rsidRPr="007270D4">
        <w:rPr>
          <w:sz w:val="28"/>
        </w:rPr>
        <w:t>тию экологических сетей, сохранению биоразнообразия</w:t>
      </w:r>
    </w:p>
    <w:p w:rsidR="000A05C5" w:rsidRPr="000A05C5" w:rsidRDefault="000A05C5" w:rsidP="000A05C5"/>
    <w:p w:rsidR="00236D7F" w:rsidRDefault="00E53BF7" w:rsidP="006A1B7E">
      <w:pPr>
        <w:pStyle w:val="af2"/>
        <w:widowControl w:val="0"/>
        <w:ind w:firstLine="680"/>
        <w:rPr>
          <w:szCs w:val="24"/>
        </w:rPr>
      </w:pPr>
      <w:proofErr w:type="gramStart"/>
      <w:r w:rsidRPr="007270D4" w:rsidDel="00C452F2">
        <w:rPr>
          <w:szCs w:val="24"/>
        </w:rPr>
        <w:t>Правовой режим особо охраняемых природных территорий региональн</w:t>
      </w:r>
      <w:r w:rsidRPr="007270D4" w:rsidDel="00C452F2">
        <w:rPr>
          <w:szCs w:val="24"/>
        </w:rPr>
        <w:t>о</w:t>
      </w:r>
      <w:r w:rsidRPr="007270D4" w:rsidDel="00C452F2">
        <w:rPr>
          <w:szCs w:val="24"/>
        </w:rPr>
        <w:t>го значения в области использования</w:t>
      </w:r>
      <w:r w:rsidRPr="007270D4">
        <w:rPr>
          <w:szCs w:val="24"/>
        </w:rPr>
        <w:t>,</w:t>
      </w:r>
      <w:r w:rsidRPr="007270D4" w:rsidDel="00C452F2">
        <w:rPr>
          <w:szCs w:val="24"/>
        </w:rPr>
        <w:t xml:space="preserve"> охраны</w:t>
      </w:r>
      <w:r w:rsidRPr="007270D4">
        <w:rPr>
          <w:szCs w:val="24"/>
        </w:rPr>
        <w:t>, защиты и воспроизводства лесов</w:t>
      </w:r>
      <w:r w:rsidRPr="007270D4" w:rsidDel="00C452F2">
        <w:rPr>
          <w:szCs w:val="24"/>
        </w:rPr>
        <w:t xml:space="preserve"> </w:t>
      </w:r>
      <w:r w:rsidRPr="007270D4">
        <w:rPr>
          <w:szCs w:val="24"/>
        </w:rPr>
        <w:lastRenderedPageBreak/>
        <w:t>определяется ст</w:t>
      </w:r>
      <w:r w:rsidR="00C812FA" w:rsidRPr="007270D4">
        <w:rPr>
          <w:szCs w:val="24"/>
        </w:rPr>
        <w:t>.</w:t>
      </w:r>
      <w:r w:rsidRPr="007270D4">
        <w:rPr>
          <w:szCs w:val="24"/>
        </w:rPr>
        <w:t xml:space="preserve"> 10</w:t>
      </w:r>
      <w:r w:rsidR="00236D7F">
        <w:rPr>
          <w:szCs w:val="24"/>
        </w:rPr>
        <w:t>3</w:t>
      </w:r>
      <w:r w:rsidRPr="007270D4">
        <w:rPr>
          <w:szCs w:val="24"/>
        </w:rPr>
        <w:t xml:space="preserve"> Лесного кодекса Р</w:t>
      </w:r>
      <w:r w:rsidR="00C812FA" w:rsidRPr="007270D4">
        <w:rPr>
          <w:szCs w:val="24"/>
        </w:rPr>
        <w:t xml:space="preserve">оссийской </w:t>
      </w:r>
      <w:r w:rsidRPr="007270D4">
        <w:rPr>
          <w:szCs w:val="24"/>
        </w:rPr>
        <w:t>Ф</w:t>
      </w:r>
      <w:r w:rsidR="00C812FA" w:rsidRPr="007270D4">
        <w:rPr>
          <w:szCs w:val="24"/>
        </w:rPr>
        <w:t>едерации</w:t>
      </w:r>
      <w:r w:rsidRPr="007270D4">
        <w:rPr>
          <w:szCs w:val="24"/>
        </w:rPr>
        <w:t>, ст</w:t>
      </w:r>
      <w:r w:rsidR="00C812FA" w:rsidRPr="007270D4">
        <w:rPr>
          <w:szCs w:val="24"/>
        </w:rPr>
        <w:t>.</w:t>
      </w:r>
      <w:r w:rsidRPr="007270D4">
        <w:rPr>
          <w:szCs w:val="24"/>
        </w:rPr>
        <w:t xml:space="preserve"> 27 Земельного кодекса </w:t>
      </w:r>
      <w:r w:rsidR="007270D4" w:rsidRPr="007270D4">
        <w:rPr>
          <w:szCs w:val="24"/>
        </w:rPr>
        <w:t>Российской Федерации</w:t>
      </w:r>
      <w:r w:rsidRPr="007270D4">
        <w:rPr>
          <w:szCs w:val="24"/>
        </w:rPr>
        <w:t>, Федеральным законом от 14</w:t>
      </w:r>
      <w:r w:rsidR="00C812FA" w:rsidRPr="007270D4">
        <w:rPr>
          <w:szCs w:val="24"/>
        </w:rPr>
        <w:t>.03.1995</w:t>
      </w:r>
      <w:r w:rsidRPr="007270D4">
        <w:rPr>
          <w:szCs w:val="24"/>
        </w:rPr>
        <w:t xml:space="preserve"> № 33-ФЗ «Об особо охраняемых природных территориях»</w:t>
      </w:r>
      <w:r w:rsidR="00236D7F">
        <w:rPr>
          <w:szCs w:val="24"/>
        </w:rPr>
        <w:t>, приказом МПР России от 16.07.2007 № 181 «Об утверждении особенностей использования, охраны, з</w:t>
      </w:r>
      <w:r w:rsidR="00236D7F">
        <w:rPr>
          <w:szCs w:val="24"/>
        </w:rPr>
        <w:t>а</w:t>
      </w:r>
      <w:r w:rsidR="00236D7F">
        <w:rPr>
          <w:szCs w:val="24"/>
        </w:rPr>
        <w:t>щиты, воспроизводства лесов, расположенных на особо охраняемых природных территориях».</w:t>
      </w:r>
      <w:proofErr w:type="gramEnd"/>
    </w:p>
    <w:p w:rsidR="00154F1F" w:rsidRPr="00154F1F" w:rsidRDefault="007A7B7A" w:rsidP="006A1B7E">
      <w:pPr>
        <w:suppressLineNumbers/>
        <w:ind w:firstLine="680"/>
        <w:jc w:val="both"/>
        <w:rPr>
          <w:spacing w:val="2"/>
          <w:sz w:val="28"/>
          <w:szCs w:val="28"/>
        </w:rPr>
      </w:pPr>
      <w:r w:rsidRPr="00154F1F">
        <w:rPr>
          <w:sz w:val="28"/>
          <w:szCs w:val="28"/>
        </w:rPr>
        <w:t>На территории</w:t>
      </w:r>
      <w:r w:rsidR="00E53BF7" w:rsidRPr="00154F1F">
        <w:rPr>
          <w:sz w:val="28"/>
          <w:szCs w:val="28"/>
        </w:rPr>
        <w:t xml:space="preserve"> городских лесах </w:t>
      </w:r>
      <w:r w:rsidR="00236D7F" w:rsidRPr="00154F1F">
        <w:rPr>
          <w:sz w:val="28"/>
          <w:szCs w:val="28"/>
        </w:rPr>
        <w:t xml:space="preserve">г. </w:t>
      </w:r>
      <w:proofErr w:type="spellStart"/>
      <w:r w:rsidR="00236D7F" w:rsidRPr="00154F1F">
        <w:rPr>
          <w:sz w:val="28"/>
          <w:szCs w:val="28"/>
        </w:rPr>
        <w:t>Югорска</w:t>
      </w:r>
      <w:proofErr w:type="spellEnd"/>
      <w:r w:rsidR="00176641" w:rsidRPr="00176641">
        <w:rPr>
          <w:sz w:val="28"/>
        </w:rPr>
        <w:t xml:space="preserve"> </w:t>
      </w:r>
      <w:r w:rsidR="00176641">
        <w:rPr>
          <w:sz w:val="28"/>
        </w:rPr>
        <w:t xml:space="preserve">(часть кв.13 </w:t>
      </w:r>
      <w:proofErr w:type="spellStart"/>
      <w:r w:rsidR="00176641">
        <w:rPr>
          <w:sz w:val="28"/>
        </w:rPr>
        <w:t>выд</w:t>
      </w:r>
      <w:proofErr w:type="spellEnd"/>
      <w:r w:rsidR="00176641">
        <w:rPr>
          <w:sz w:val="28"/>
        </w:rPr>
        <w:t>. 5-16; кв. 14, 16, 19, 20, 21)</w:t>
      </w:r>
      <w:r w:rsidR="00E53BF7" w:rsidRPr="00154F1F">
        <w:rPr>
          <w:sz w:val="28"/>
          <w:szCs w:val="28"/>
        </w:rPr>
        <w:t xml:space="preserve"> </w:t>
      </w:r>
      <w:r w:rsidRPr="00154F1F">
        <w:rPr>
          <w:sz w:val="28"/>
          <w:szCs w:val="28"/>
        </w:rPr>
        <w:t xml:space="preserve">имеется Государственный природный заказник </w:t>
      </w:r>
      <w:r w:rsidR="00154F1F" w:rsidRPr="00154F1F">
        <w:rPr>
          <w:sz w:val="28"/>
          <w:szCs w:val="28"/>
        </w:rPr>
        <w:t xml:space="preserve">федерального значения </w:t>
      </w:r>
      <w:r w:rsidRPr="00154F1F">
        <w:rPr>
          <w:sz w:val="28"/>
          <w:szCs w:val="28"/>
        </w:rPr>
        <w:t>«Верхне-</w:t>
      </w:r>
      <w:proofErr w:type="spellStart"/>
      <w:r w:rsidRPr="00154F1F">
        <w:rPr>
          <w:sz w:val="28"/>
          <w:szCs w:val="28"/>
        </w:rPr>
        <w:t>Кондинский</w:t>
      </w:r>
      <w:proofErr w:type="spellEnd"/>
      <w:r w:rsidRPr="00154F1F">
        <w:rPr>
          <w:sz w:val="28"/>
          <w:szCs w:val="28"/>
        </w:rPr>
        <w:t>»</w:t>
      </w:r>
      <w:r w:rsidR="00154F1F" w:rsidRPr="00154F1F">
        <w:rPr>
          <w:sz w:val="28"/>
          <w:szCs w:val="28"/>
        </w:rPr>
        <w:t xml:space="preserve">, который </w:t>
      </w:r>
      <w:r w:rsidR="00B9542A">
        <w:rPr>
          <w:sz w:val="28"/>
          <w:szCs w:val="28"/>
        </w:rPr>
        <w:t>образован</w:t>
      </w:r>
      <w:r w:rsidR="00154F1F" w:rsidRPr="00154F1F">
        <w:rPr>
          <w:sz w:val="28"/>
          <w:szCs w:val="28"/>
        </w:rPr>
        <w:t xml:space="preserve"> </w:t>
      </w:r>
      <w:r w:rsidR="00154F1F" w:rsidRPr="00154F1F">
        <w:rPr>
          <w:spacing w:val="2"/>
          <w:sz w:val="28"/>
          <w:szCs w:val="28"/>
        </w:rPr>
        <w:t>распоряжением Совета Министров РСФСР от 30.04.1971 № 855.</w:t>
      </w:r>
    </w:p>
    <w:p w:rsidR="00E85513" w:rsidRDefault="00E85513" w:rsidP="006A1B7E">
      <w:pPr>
        <w:suppressLineNumbers/>
        <w:ind w:firstLine="680"/>
        <w:jc w:val="both"/>
        <w:rPr>
          <w:rFonts w:ascii="Arial" w:hAnsi="Arial" w:cs="Arial"/>
          <w:color w:val="2D2D2D"/>
          <w:spacing w:val="2"/>
          <w:sz w:val="21"/>
          <w:szCs w:val="21"/>
        </w:rPr>
      </w:pPr>
      <w:r w:rsidRPr="00E85513">
        <w:rPr>
          <w:sz w:val="28"/>
        </w:rPr>
        <w:t>Положение о государственном природном заказнике федерального знач</w:t>
      </w:r>
      <w:r w:rsidRPr="00E85513">
        <w:rPr>
          <w:sz w:val="28"/>
        </w:rPr>
        <w:t>е</w:t>
      </w:r>
      <w:r w:rsidRPr="00E85513">
        <w:rPr>
          <w:sz w:val="28"/>
        </w:rPr>
        <w:t xml:space="preserve">ния </w:t>
      </w:r>
      <w:r>
        <w:rPr>
          <w:sz w:val="28"/>
        </w:rPr>
        <w:t>«</w:t>
      </w:r>
      <w:r w:rsidRPr="00E85513">
        <w:rPr>
          <w:sz w:val="28"/>
        </w:rPr>
        <w:t>Верхне-</w:t>
      </w:r>
      <w:proofErr w:type="spellStart"/>
      <w:r w:rsidRPr="00E85513">
        <w:rPr>
          <w:sz w:val="28"/>
        </w:rPr>
        <w:t>Кондинский</w:t>
      </w:r>
      <w:proofErr w:type="spellEnd"/>
      <w:r>
        <w:rPr>
          <w:sz w:val="28"/>
        </w:rPr>
        <w:t>» утверждено приказом Минприроды России от 01.09.2009 № 273 (далее – Положение).</w:t>
      </w:r>
      <w:r w:rsidRPr="00E85513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E85513" w:rsidRDefault="00E85513" w:rsidP="006A1B7E">
      <w:pPr>
        <w:suppressLineNumbers/>
        <w:ind w:firstLine="680"/>
        <w:jc w:val="both"/>
        <w:rPr>
          <w:sz w:val="28"/>
        </w:rPr>
      </w:pPr>
      <w:proofErr w:type="gramStart"/>
      <w:r w:rsidRPr="00E85513">
        <w:rPr>
          <w:sz w:val="28"/>
        </w:rPr>
        <w:t>Заказник имеет проф</w:t>
      </w:r>
      <w:r>
        <w:rPr>
          <w:sz w:val="28"/>
        </w:rPr>
        <w:t xml:space="preserve">иль комплексного (ландшафтного), </w:t>
      </w:r>
      <w:r w:rsidRPr="00E85513">
        <w:rPr>
          <w:sz w:val="28"/>
        </w:rPr>
        <w:t>образован</w:t>
      </w:r>
      <w:r>
        <w:rPr>
          <w:sz w:val="28"/>
        </w:rPr>
        <w:t xml:space="preserve"> без ограничения срока действия.</w:t>
      </w:r>
      <w:proofErr w:type="gramEnd"/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На территории заказника запрещаются: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1) промысловая, спортивная и любительская охота;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2) промышленное, спортивное и любительское рыболовство (кроме сл</w:t>
      </w:r>
      <w:r w:rsidRPr="00E85513">
        <w:rPr>
          <w:sz w:val="28"/>
        </w:rPr>
        <w:t>у</w:t>
      </w:r>
      <w:r w:rsidRPr="00E85513">
        <w:rPr>
          <w:sz w:val="28"/>
        </w:rPr>
        <w:t>чаев, установленных Положением);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3) нахождение с орудиями добычи (вылова) водных биоресурсов (кроме случаев, ус</w:t>
      </w:r>
      <w:r>
        <w:rPr>
          <w:sz w:val="28"/>
        </w:rPr>
        <w:t xml:space="preserve">тановленных </w:t>
      </w:r>
      <w:r w:rsidRPr="00E85513">
        <w:rPr>
          <w:sz w:val="28"/>
        </w:rPr>
        <w:t>Положением);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4) заготовка древесины (за исключением заготовки древесины граждан</w:t>
      </w:r>
      <w:r w:rsidRPr="00E85513">
        <w:rPr>
          <w:sz w:val="28"/>
        </w:rPr>
        <w:t>а</w:t>
      </w:r>
      <w:r w:rsidRPr="00E85513">
        <w:rPr>
          <w:sz w:val="28"/>
        </w:rPr>
        <w:t>ми для собственных нужд);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 xml:space="preserve">5) заготовка и сбор </w:t>
      </w:r>
      <w:proofErr w:type="spellStart"/>
      <w:r w:rsidRPr="00E85513">
        <w:rPr>
          <w:sz w:val="28"/>
        </w:rPr>
        <w:t>недревесных</w:t>
      </w:r>
      <w:proofErr w:type="spellEnd"/>
      <w:r w:rsidRPr="00E85513">
        <w:rPr>
          <w:sz w:val="28"/>
        </w:rPr>
        <w:t xml:space="preserve"> лесных ресурсов (за исключением заг</w:t>
      </w:r>
      <w:r w:rsidRPr="00E85513">
        <w:rPr>
          <w:sz w:val="28"/>
        </w:rPr>
        <w:t>о</w:t>
      </w:r>
      <w:r w:rsidRPr="00E85513">
        <w:rPr>
          <w:sz w:val="28"/>
        </w:rPr>
        <w:t xml:space="preserve">товки и сбора </w:t>
      </w:r>
      <w:proofErr w:type="spellStart"/>
      <w:r w:rsidRPr="00E85513">
        <w:rPr>
          <w:sz w:val="28"/>
        </w:rPr>
        <w:t>недревесных</w:t>
      </w:r>
      <w:proofErr w:type="spellEnd"/>
      <w:r w:rsidRPr="00E85513">
        <w:rPr>
          <w:sz w:val="28"/>
        </w:rPr>
        <w:t xml:space="preserve"> лесных ресурсов гражданами для собственных нужд), заготовка пищевых лесных ресурсов и сбор лекарственных растений (за исключением заготовки пищевых лесных ресурсов гражданами и сбора ими л</w:t>
      </w:r>
      <w:r w:rsidRPr="00E85513">
        <w:rPr>
          <w:sz w:val="28"/>
        </w:rPr>
        <w:t>е</w:t>
      </w:r>
      <w:r w:rsidRPr="00E85513">
        <w:rPr>
          <w:sz w:val="28"/>
        </w:rPr>
        <w:t>карственных растений для собственных нужд);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6) проведение сплошных рубок леса, за исключением связанных со стро</w:t>
      </w:r>
      <w:r w:rsidRPr="00E85513">
        <w:rPr>
          <w:sz w:val="28"/>
        </w:rPr>
        <w:t>и</w:t>
      </w:r>
      <w:r w:rsidRPr="00E85513">
        <w:rPr>
          <w:sz w:val="28"/>
        </w:rPr>
        <w:t>тельством, реконструкцией и эксплуатацией линейных объектов, осуществля</w:t>
      </w:r>
      <w:r w:rsidRPr="00E85513">
        <w:rPr>
          <w:sz w:val="28"/>
        </w:rPr>
        <w:t>е</w:t>
      </w:r>
      <w:r w:rsidRPr="00E85513">
        <w:rPr>
          <w:sz w:val="28"/>
        </w:rPr>
        <w:t>мых в соответствии с Положением;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7) проведение гидромелиоративных и ирригационных работ;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8) геологическое изучение, разведка и добыча полезных ископаемых, а также выполнение иных связанных с пользованием недрами работ;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9) строительство, реконструкция и капитальный ремонт объектов кап</w:t>
      </w:r>
      <w:r w:rsidRPr="00E85513">
        <w:rPr>
          <w:sz w:val="28"/>
        </w:rPr>
        <w:t>и</w:t>
      </w:r>
      <w:r w:rsidRPr="00E85513">
        <w:rPr>
          <w:sz w:val="28"/>
        </w:rPr>
        <w:t>тального строительства, не связанных с выполнением задач, возложенных на заказник;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 xml:space="preserve">10) взрывные работы; 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11) применение ядохимикатов, минеральных удобрений, химических средств защиты растений и стимуляторов роста;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12) создание объектов размещения отходов производства и потребления, радиоактивных, химических, взрывчатых, токсичных, отравляющих и ядовитых веществ;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13) предоставление земельных участков для индивидуального жилищного строительства, а также для садоводства и огородничества;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lastRenderedPageBreak/>
        <w:t>14) интродукция живых организмов в целях их акклиматизации;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15) осуществление рекреационной деятельности (в том числе организация мест отдыха и разведение костров) за пределами специально предусмотренных для этого мест;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16) проезд и стоянка автомототранспортных средств, проход и стоянка судов и иных плавучих средств (кроме случаев, связанных с проведением м</w:t>
      </w:r>
      <w:r w:rsidRPr="00E85513">
        <w:rPr>
          <w:sz w:val="28"/>
        </w:rPr>
        <w:t>е</w:t>
      </w:r>
      <w:r w:rsidRPr="00E85513">
        <w:rPr>
          <w:sz w:val="28"/>
        </w:rPr>
        <w:t>роприятий по выполнению задач, предусмотренных разделом II настоящего Положения);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17) посадка летательных аппаратов и высадка пассажиров из них на сушу и водное пространство без согласования с заповедником или Минприроды Ро</w:t>
      </w:r>
      <w:r w:rsidRPr="00E85513">
        <w:rPr>
          <w:sz w:val="28"/>
        </w:rPr>
        <w:t>с</w:t>
      </w:r>
      <w:r w:rsidRPr="00E85513">
        <w:rPr>
          <w:sz w:val="28"/>
        </w:rPr>
        <w:t>сии;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18) нахождение с огнестрельным, пневматическим и метательным оруж</w:t>
      </w:r>
      <w:r w:rsidRPr="00E85513">
        <w:rPr>
          <w:sz w:val="28"/>
        </w:rPr>
        <w:t>и</w:t>
      </w:r>
      <w:r w:rsidRPr="00E85513">
        <w:rPr>
          <w:sz w:val="28"/>
        </w:rPr>
        <w:t>ем, капканами и другими орудиями охоты, в том числе с огнестрельным оруж</w:t>
      </w:r>
      <w:r w:rsidRPr="00E85513">
        <w:rPr>
          <w:sz w:val="28"/>
        </w:rPr>
        <w:t>и</w:t>
      </w:r>
      <w:r w:rsidRPr="00E85513">
        <w:rPr>
          <w:sz w:val="28"/>
        </w:rPr>
        <w:t>ем в собранном виде на дорогах общего пользования;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19) уничтожение или повреждение шлагбаумов, аншлагов, стендов и др</w:t>
      </w:r>
      <w:r w:rsidRPr="00E85513">
        <w:rPr>
          <w:sz w:val="28"/>
        </w:rPr>
        <w:t>у</w:t>
      </w:r>
      <w:r w:rsidRPr="00E85513">
        <w:rPr>
          <w:sz w:val="28"/>
        </w:rPr>
        <w:t>гих информационных знаков и указателей, а также оборудованных экологич</w:t>
      </w:r>
      <w:r w:rsidRPr="00E85513">
        <w:rPr>
          <w:sz w:val="28"/>
        </w:rPr>
        <w:t>е</w:t>
      </w:r>
      <w:r w:rsidRPr="00E85513">
        <w:rPr>
          <w:sz w:val="28"/>
        </w:rPr>
        <w:t>ских троп и мест отдыха;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20) беспривязное содержание собак;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21) сбор зоологических, ботанических, минералогических коллекций и палеонтологических объектов без согласования с Минприроды России;</w:t>
      </w:r>
    </w:p>
    <w:p w:rsid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22) иные виды деятельности, влекущие за собой снижение экологической ценности данной территории или причиняющее вред охраняемым объектам животного мира и среде их обитания.</w:t>
      </w:r>
    </w:p>
    <w:p w:rsidR="00E85513" w:rsidRP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На территории заказника проведение мероприятий по охране, защите и воспроизводству лесов осуществляется только по согласованию с Минприроды России.</w:t>
      </w:r>
    </w:p>
    <w:p w:rsidR="00E85513" w:rsidRDefault="00E85513" w:rsidP="006A1B7E">
      <w:pPr>
        <w:suppressLineNumbers/>
        <w:ind w:firstLine="680"/>
        <w:jc w:val="both"/>
        <w:rPr>
          <w:sz w:val="28"/>
        </w:rPr>
      </w:pPr>
      <w:r w:rsidRPr="00E85513">
        <w:rPr>
          <w:sz w:val="28"/>
        </w:rPr>
        <w:t>На территории заказника отстрел и отлов диких зверей и птиц в научных и регуляционных целях осуществляется только по согласованию с Минприроды России</w:t>
      </w:r>
      <w:r>
        <w:rPr>
          <w:sz w:val="28"/>
        </w:rPr>
        <w:t>.</w:t>
      </w:r>
    </w:p>
    <w:p w:rsidR="00E85513" w:rsidRDefault="00E85513" w:rsidP="00A04E9E">
      <w:pPr>
        <w:suppressLineNumbers/>
        <w:ind w:firstLine="709"/>
        <w:jc w:val="both"/>
        <w:rPr>
          <w:b/>
        </w:rPr>
      </w:pPr>
    </w:p>
    <w:p w:rsidR="00DA2E67" w:rsidRPr="009410C5" w:rsidRDefault="00DA2E67" w:rsidP="006A1B7E">
      <w:pPr>
        <w:suppressLineNumbers/>
        <w:ind w:firstLine="680"/>
        <w:jc w:val="both"/>
        <w:rPr>
          <w:b/>
          <w:sz w:val="28"/>
        </w:rPr>
      </w:pPr>
      <w:r w:rsidRPr="009410C5">
        <w:rPr>
          <w:b/>
          <w:sz w:val="28"/>
        </w:rPr>
        <w:t>1.1.8. Характеристика проектируемых лесов национального наследия</w:t>
      </w:r>
    </w:p>
    <w:p w:rsidR="009410C5" w:rsidRDefault="009410C5" w:rsidP="006A1B7E">
      <w:pPr>
        <w:suppressLineNumbers/>
        <w:ind w:firstLine="680"/>
        <w:jc w:val="both"/>
        <w:rPr>
          <w:b/>
        </w:rPr>
      </w:pPr>
    </w:p>
    <w:p w:rsidR="009410C5" w:rsidRDefault="009410C5" w:rsidP="006A1B7E">
      <w:pPr>
        <w:suppressLineNumbers/>
        <w:ind w:firstLine="680"/>
        <w:jc w:val="both"/>
        <w:rPr>
          <w:sz w:val="28"/>
        </w:rPr>
      </w:pPr>
      <w:r w:rsidRPr="009410C5">
        <w:rPr>
          <w:sz w:val="28"/>
        </w:rPr>
        <w:t>На территории городских лесов г. </w:t>
      </w:r>
      <w:proofErr w:type="spellStart"/>
      <w:r w:rsidRPr="009410C5">
        <w:rPr>
          <w:sz w:val="28"/>
        </w:rPr>
        <w:t>Югорска</w:t>
      </w:r>
      <w:proofErr w:type="spellEnd"/>
      <w:r w:rsidRPr="009410C5">
        <w:rPr>
          <w:sz w:val="28"/>
        </w:rPr>
        <w:t xml:space="preserve"> леса национального наследия не проектируются</w:t>
      </w:r>
      <w:r>
        <w:rPr>
          <w:sz w:val="28"/>
        </w:rPr>
        <w:t>.</w:t>
      </w:r>
    </w:p>
    <w:p w:rsidR="00DA2E67" w:rsidRPr="00DA2E67" w:rsidRDefault="00DA2E67" w:rsidP="00A04E9E">
      <w:pPr>
        <w:suppressLineNumbers/>
        <w:ind w:firstLine="709"/>
        <w:jc w:val="both"/>
        <w:rPr>
          <w:b/>
        </w:rPr>
      </w:pPr>
    </w:p>
    <w:p w:rsidR="00DA2E67" w:rsidRPr="00F064F4" w:rsidRDefault="00DA2E67" w:rsidP="006A1B7E">
      <w:pPr>
        <w:suppressLineNumbers/>
        <w:ind w:firstLine="680"/>
        <w:jc w:val="both"/>
        <w:rPr>
          <w:b/>
          <w:sz w:val="28"/>
        </w:rPr>
      </w:pPr>
      <w:r w:rsidRPr="00F064F4">
        <w:rPr>
          <w:b/>
          <w:sz w:val="28"/>
        </w:rPr>
        <w:t>1.1.9 Перечень видов биологического разнообразия и размеров б</w:t>
      </w:r>
      <w:r w:rsidRPr="00F064F4">
        <w:rPr>
          <w:b/>
          <w:sz w:val="28"/>
        </w:rPr>
        <w:t>у</w:t>
      </w:r>
      <w:r w:rsidRPr="00F064F4">
        <w:rPr>
          <w:b/>
          <w:sz w:val="28"/>
        </w:rPr>
        <w:t>ферных зон, подлежащих сохранению при осуществлении лесосечных р</w:t>
      </w:r>
      <w:r w:rsidRPr="00F064F4">
        <w:rPr>
          <w:b/>
          <w:sz w:val="28"/>
        </w:rPr>
        <w:t>а</w:t>
      </w:r>
      <w:r w:rsidRPr="00F064F4">
        <w:rPr>
          <w:b/>
          <w:sz w:val="28"/>
        </w:rPr>
        <w:t>бот</w:t>
      </w:r>
    </w:p>
    <w:p w:rsidR="00DA2E67" w:rsidRDefault="00DA2E67" w:rsidP="006A1B7E">
      <w:pPr>
        <w:suppressLineNumbers/>
        <w:ind w:firstLine="680"/>
        <w:jc w:val="both"/>
      </w:pP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>При проведении рубок на лесных участках существенно изменяются условия среды обитания. В изменившихся условиях произрастания могут сущ</w:t>
      </w:r>
      <w:r w:rsidRPr="003D3307">
        <w:rPr>
          <w:color w:val="000000"/>
          <w:sz w:val="28"/>
          <w:szCs w:val="28"/>
        </w:rPr>
        <w:t>е</w:t>
      </w:r>
      <w:r w:rsidRPr="003D3307">
        <w:rPr>
          <w:color w:val="000000"/>
          <w:sz w:val="28"/>
          <w:szCs w:val="28"/>
        </w:rPr>
        <w:t>ствовать лишь только свойственные новым условиям лесные биоценозы, п</w:t>
      </w:r>
      <w:r w:rsidRPr="003D3307">
        <w:rPr>
          <w:color w:val="000000"/>
          <w:sz w:val="28"/>
          <w:szCs w:val="28"/>
        </w:rPr>
        <w:t>о</w:t>
      </w:r>
      <w:r w:rsidRPr="003D3307">
        <w:rPr>
          <w:color w:val="000000"/>
          <w:sz w:val="28"/>
          <w:szCs w:val="28"/>
        </w:rPr>
        <w:t xml:space="preserve">этому при сплошных рубках, коренным образом меняющих среду обитания необходимо максимальное сохранение биотопов (относительно однородных по абиотическим факторам среды пространств, занятых биоценозом). </w:t>
      </w:r>
    </w:p>
    <w:p w:rsidR="003D3307" w:rsidRPr="003D3307" w:rsidRDefault="003D3307" w:rsidP="006A1B7E">
      <w:pPr>
        <w:pStyle w:val="Defaul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D3307">
        <w:rPr>
          <w:rFonts w:ascii="Times New Roman" w:hAnsi="Times New Roman" w:cs="Times New Roman"/>
          <w:sz w:val="28"/>
          <w:szCs w:val="28"/>
        </w:rPr>
        <w:lastRenderedPageBreak/>
        <w:t xml:space="preserve">Для сохранения </w:t>
      </w:r>
      <w:proofErr w:type="gramStart"/>
      <w:r w:rsidRPr="003D3307">
        <w:rPr>
          <w:rFonts w:ascii="Times New Roman" w:hAnsi="Times New Roman" w:cs="Times New Roman"/>
          <w:sz w:val="28"/>
          <w:szCs w:val="28"/>
        </w:rPr>
        <w:t>разнообразия условий местообитания лесных видов ра</w:t>
      </w:r>
      <w:r w:rsidRPr="003D3307">
        <w:rPr>
          <w:rFonts w:ascii="Times New Roman" w:hAnsi="Times New Roman" w:cs="Times New Roman"/>
          <w:sz w:val="28"/>
          <w:szCs w:val="28"/>
        </w:rPr>
        <w:t>с</w:t>
      </w:r>
      <w:r w:rsidRPr="003D3307">
        <w:rPr>
          <w:rFonts w:ascii="Times New Roman" w:hAnsi="Times New Roman" w:cs="Times New Roman"/>
          <w:sz w:val="28"/>
          <w:szCs w:val="28"/>
        </w:rPr>
        <w:t>тений</w:t>
      </w:r>
      <w:proofErr w:type="gramEnd"/>
      <w:r w:rsidRPr="003D3307">
        <w:rPr>
          <w:rFonts w:ascii="Times New Roman" w:hAnsi="Times New Roman" w:cs="Times New Roman"/>
          <w:sz w:val="28"/>
          <w:szCs w:val="28"/>
        </w:rPr>
        <w:t xml:space="preserve"> и животных при отводе и таксации лесосек выделяются, 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07">
        <w:rPr>
          <w:rFonts w:ascii="Times New Roman" w:hAnsi="Times New Roman" w:cs="Times New Roman"/>
          <w:sz w:val="28"/>
          <w:szCs w:val="28"/>
        </w:rPr>
        <w:t>разработке лесосек сохраняются ключевые биотопы – участки небольшой площади, кот</w:t>
      </w:r>
      <w:r w:rsidRPr="003D3307">
        <w:rPr>
          <w:rFonts w:ascii="Times New Roman" w:hAnsi="Times New Roman" w:cs="Times New Roman"/>
          <w:sz w:val="28"/>
          <w:szCs w:val="28"/>
        </w:rPr>
        <w:t>о</w:t>
      </w:r>
      <w:r w:rsidRPr="003D3307">
        <w:rPr>
          <w:rFonts w:ascii="Times New Roman" w:hAnsi="Times New Roman" w:cs="Times New Roman"/>
          <w:sz w:val="28"/>
          <w:szCs w:val="28"/>
        </w:rPr>
        <w:t>рые не затрагиваются рубкой и имеющих важное значение для сохранения би</w:t>
      </w:r>
      <w:r w:rsidRPr="003D3307">
        <w:rPr>
          <w:rFonts w:ascii="Times New Roman" w:hAnsi="Times New Roman" w:cs="Times New Roman"/>
          <w:sz w:val="28"/>
          <w:szCs w:val="28"/>
        </w:rPr>
        <w:t>о</w:t>
      </w:r>
      <w:r w:rsidRPr="003D3307">
        <w:rPr>
          <w:rFonts w:ascii="Times New Roman" w:hAnsi="Times New Roman" w:cs="Times New Roman"/>
          <w:sz w:val="28"/>
          <w:szCs w:val="28"/>
        </w:rPr>
        <w:t>разнообразия. Выделяются биотопы, связанные с ландшафтными особенност</w:t>
      </w:r>
      <w:r w:rsidRPr="003D3307">
        <w:rPr>
          <w:rFonts w:ascii="Times New Roman" w:hAnsi="Times New Roman" w:cs="Times New Roman"/>
          <w:sz w:val="28"/>
          <w:szCs w:val="28"/>
        </w:rPr>
        <w:t>я</w:t>
      </w:r>
      <w:r w:rsidRPr="003D3307">
        <w:rPr>
          <w:rFonts w:ascii="Times New Roman" w:hAnsi="Times New Roman" w:cs="Times New Roman"/>
          <w:sz w:val="28"/>
          <w:szCs w:val="28"/>
        </w:rPr>
        <w:t>ми местности. Это каменистые участки и скалы, заболоченные замкнутые п</w:t>
      </w:r>
      <w:r w:rsidRPr="003D3307">
        <w:rPr>
          <w:rFonts w:ascii="Times New Roman" w:hAnsi="Times New Roman" w:cs="Times New Roman"/>
          <w:sz w:val="28"/>
          <w:szCs w:val="28"/>
        </w:rPr>
        <w:t>о</w:t>
      </w:r>
      <w:r w:rsidRPr="003D3307">
        <w:rPr>
          <w:rFonts w:ascii="Times New Roman" w:hAnsi="Times New Roman" w:cs="Times New Roman"/>
          <w:sz w:val="28"/>
          <w:szCs w:val="28"/>
        </w:rPr>
        <w:t>нижения (западина), лесные насаждения на карстовых провалах, выходы гру</w:t>
      </w:r>
      <w:r w:rsidRPr="003D3307">
        <w:rPr>
          <w:rFonts w:ascii="Times New Roman" w:hAnsi="Times New Roman" w:cs="Times New Roman"/>
          <w:sz w:val="28"/>
          <w:szCs w:val="28"/>
        </w:rPr>
        <w:t>н</w:t>
      </w:r>
      <w:r w:rsidRPr="003D3307">
        <w:rPr>
          <w:rFonts w:ascii="Times New Roman" w:hAnsi="Times New Roman" w:cs="Times New Roman"/>
          <w:sz w:val="28"/>
          <w:szCs w:val="28"/>
        </w:rPr>
        <w:t>товых вод. Сохранение на небольших площадях лесных насаждений вокруг п</w:t>
      </w:r>
      <w:r w:rsidRPr="003D3307">
        <w:rPr>
          <w:rFonts w:ascii="Times New Roman" w:hAnsi="Times New Roman" w:cs="Times New Roman"/>
          <w:sz w:val="28"/>
          <w:szCs w:val="28"/>
        </w:rPr>
        <w:t>е</w:t>
      </w:r>
      <w:r w:rsidRPr="003D3307">
        <w:rPr>
          <w:rFonts w:ascii="Times New Roman" w:hAnsi="Times New Roman" w:cs="Times New Roman"/>
          <w:sz w:val="28"/>
          <w:szCs w:val="28"/>
        </w:rPr>
        <w:t xml:space="preserve">речисленных природных объектов обеспечивает стабильность условий на участке после рубки.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>Другая группа биотопов, в которую включаются скопления сухостоя и в</w:t>
      </w:r>
      <w:r w:rsidRPr="003D3307">
        <w:rPr>
          <w:color w:val="000000"/>
          <w:sz w:val="28"/>
          <w:szCs w:val="28"/>
        </w:rPr>
        <w:t>а</w:t>
      </w:r>
      <w:r w:rsidRPr="003D3307">
        <w:rPr>
          <w:color w:val="000000"/>
          <w:sz w:val="28"/>
          <w:szCs w:val="28"/>
        </w:rPr>
        <w:t>лежника, отдельные деревья хвойных пород высокого (более 140 лет) возраста, широколиственные (лиственные) дуплистые деревья, необходимые для обит</w:t>
      </w:r>
      <w:r w:rsidRPr="003D3307">
        <w:rPr>
          <w:color w:val="000000"/>
          <w:sz w:val="28"/>
          <w:szCs w:val="28"/>
        </w:rPr>
        <w:t>а</w:t>
      </w:r>
      <w:r w:rsidRPr="003D3307">
        <w:rPr>
          <w:color w:val="000000"/>
          <w:sz w:val="28"/>
          <w:szCs w:val="28"/>
        </w:rPr>
        <w:t>ния лесных видов животных. Если оставлять такие биотопы, представители лесных видов будут обитать на участке и после рубки, и биологическое разн</w:t>
      </w:r>
      <w:r w:rsidRPr="003D3307">
        <w:rPr>
          <w:color w:val="000000"/>
          <w:sz w:val="28"/>
          <w:szCs w:val="28"/>
        </w:rPr>
        <w:t>о</w:t>
      </w:r>
      <w:r w:rsidRPr="003D3307">
        <w:rPr>
          <w:color w:val="000000"/>
          <w:sz w:val="28"/>
          <w:szCs w:val="28"/>
        </w:rPr>
        <w:t xml:space="preserve">образие восстановится быстрее.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 xml:space="preserve">Для сохранения биологического разнообразия при проведении сплошных рубок в спелых и перестойных насаждениях рекомендуется сохранять: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 xml:space="preserve">- не покрытые лесной растительностью микро-понижения с избыточным увлажнением почвы заросшие кустарником, болота независимо от площади;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 xml:space="preserve">- </w:t>
      </w:r>
      <w:proofErr w:type="spellStart"/>
      <w:r w:rsidRPr="003D3307">
        <w:rPr>
          <w:color w:val="000000"/>
          <w:sz w:val="28"/>
          <w:szCs w:val="28"/>
        </w:rPr>
        <w:t>низкобонитетные</w:t>
      </w:r>
      <w:proofErr w:type="spellEnd"/>
      <w:r w:rsidRPr="003D3307">
        <w:rPr>
          <w:color w:val="000000"/>
          <w:sz w:val="28"/>
          <w:szCs w:val="28"/>
        </w:rPr>
        <w:t xml:space="preserve"> (V бонитета и ниже) лесные насаждения, площадью до 0,2 га;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>- лесные участки шириной до 30 м вдоль временных водотоков, но не м</w:t>
      </w:r>
      <w:r w:rsidRPr="003D3307">
        <w:rPr>
          <w:color w:val="000000"/>
          <w:sz w:val="28"/>
          <w:szCs w:val="28"/>
        </w:rPr>
        <w:t>е</w:t>
      </w:r>
      <w:r w:rsidRPr="003D3307">
        <w:rPr>
          <w:color w:val="000000"/>
          <w:sz w:val="28"/>
          <w:szCs w:val="28"/>
        </w:rPr>
        <w:t xml:space="preserve">нее ширины поймы;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 xml:space="preserve">- лесные участки вокруг выхода грунтовых вод или родников, площадью до 0,1 га;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 xml:space="preserve">- с целью сохранения разнообразия животных оставляются небольшие лесные участки площадью до 0,2 га, являющиеся естественной средой для их обитания вокруг гнездовий птиц, нор барсуков, лисиц;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>- куртины сухостоя, не являющиеся источником массового распростран</w:t>
      </w:r>
      <w:r w:rsidRPr="003D3307">
        <w:rPr>
          <w:color w:val="000000"/>
          <w:sz w:val="28"/>
          <w:szCs w:val="28"/>
        </w:rPr>
        <w:t>е</w:t>
      </w:r>
      <w:r w:rsidRPr="003D3307">
        <w:rPr>
          <w:color w:val="000000"/>
          <w:sz w:val="28"/>
          <w:szCs w:val="28"/>
        </w:rPr>
        <w:t xml:space="preserve">ния вредителей и болезней леса, площадью до 0,2 га;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>- отдельные дуплистые, сухостойные, буреломные и ветровальные дер</w:t>
      </w:r>
      <w:r w:rsidRPr="003D3307">
        <w:rPr>
          <w:color w:val="000000"/>
          <w:sz w:val="28"/>
          <w:szCs w:val="28"/>
        </w:rPr>
        <w:t>е</w:t>
      </w:r>
      <w:r w:rsidRPr="003D3307">
        <w:rPr>
          <w:color w:val="000000"/>
          <w:sz w:val="28"/>
          <w:szCs w:val="28"/>
        </w:rPr>
        <w:t xml:space="preserve">вья, но не более 5 м3 на 1 га; </w:t>
      </w:r>
    </w:p>
    <w:p w:rsidR="003D3307" w:rsidRPr="003D3307" w:rsidRDefault="003D3307" w:rsidP="006A1B7E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 xml:space="preserve">- малоценные (III, IV классов товарности) лесные насаждения, площадью до 0,2 га или до 20 % по запасу. </w:t>
      </w:r>
    </w:p>
    <w:p w:rsidR="003D3307" w:rsidRDefault="003D3307" w:rsidP="006A1B7E">
      <w:pPr>
        <w:suppressLineNumbers/>
        <w:ind w:firstLine="680"/>
        <w:jc w:val="both"/>
        <w:rPr>
          <w:color w:val="000000"/>
          <w:sz w:val="28"/>
          <w:szCs w:val="28"/>
        </w:rPr>
      </w:pPr>
      <w:r w:rsidRPr="003D3307">
        <w:rPr>
          <w:color w:val="000000"/>
          <w:sz w:val="28"/>
          <w:szCs w:val="28"/>
        </w:rPr>
        <w:t xml:space="preserve">При таксации лесосек </w:t>
      </w:r>
      <w:r w:rsidR="00280683">
        <w:rPr>
          <w:color w:val="000000"/>
          <w:sz w:val="28"/>
          <w:szCs w:val="28"/>
        </w:rPr>
        <w:t>допускается</w:t>
      </w:r>
      <w:r w:rsidRPr="003D3307">
        <w:rPr>
          <w:color w:val="000000"/>
          <w:sz w:val="28"/>
          <w:szCs w:val="28"/>
        </w:rPr>
        <w:t xml:space="preserve"> выдел</w:t>
      </w:r>
      <w:r w:rsidR="00280683">
        <w:rPr>
          <w:color w:val="000000"/>
          <w:sz w:val="28"/>
          <w:szCs w:val="28"/>
        </w:rPr>
        <w:t>ение</w:t>
      </w:r>
      <w:r w:rsidRPr="003D3307">
        <w:rPr>
          <w:color w:val="000000"/>
          <w:sz w:val="28"/>
          <w:szCs w:val="28"/>
        </w:rPr>
        <w:t xml:space="preserve"> и други</w:t>
      </w:r>
      <w:r w:rsidR="00280683">
        <w:rPr>
          <w:color w:val="000000"/>
          <w:sz w:val="28"/>
          <w:szCs w:val="28"/>
        </w:rPr>
        <w:t>х</w:t>
      </w:r>
      <w:r w:rsidRPr="003D3307">
        <w:rPr>
          <w:color w:val="000000"/>
          <w:sz w:val="28"/>
          <w:szCs w:val="28"/>
        </w:rPr>
        <w:t xml:space="preserve"> биотоп</w:t>
      </w:r>
      <w:r w:rsidR="00280683">
        <w:rPr>
          <w:color w:val="000000"/>
          <w:sz w:val="28"/>
          <w:szCs w:val="28"/>
        </w:rPr>
        <w:t>ов</w:t>
      </w:r>
      <w:r w:rsidRPr="003D3307">
        <w:rPr>
          <w:color w:val="000000"/>
          <w:sz w:val="28"/>
          <w:szCs w:val="28"/>
        </w:rPr>
        <w:t>, необх</w:t>
      </w:r>
      <w:r w:rsidRPr="003D3307">
        <w:rPr>
          <w:color w:val="000000"/>
          <w:sz w:val="28"/>
          <w:szCs w:val="28"/>
        </w:rPr>
        <w:t>о</w:t>
      </w:r>
      <w:r w:rsidRPr="003D3307">
        <w:rPr>
          <w:color w:val="000000"/>
          <w:sz w:val="28"/>
          <w:szCs w:val="28"/>
        </w:rPr>
        <w:t>димые для сохранения биологического разнообразия.</w:t>
      </w:r>
    </w:p>
    <w:p w:rsidR="003D3307" w:rsidRDefault="00D674B8" w:rsidP="006A1B7E">
      <w:pPr>
        <w:suppressLineNumbers/>
        <w:ind w:firstLine="680"/>
        <w:jc w:val="both"/>
        <w:rPr>
          <w:sz w:val="28"/>
        </w:rPr>
      </w:pPr>
      <w:r w:rsidRPr="00D674B8">
        <w:rPr>
          <w:sz w:val="28"/>
        </w:rPr>
        <w:t>На территории городских лесов сплошные рубки лесных насаждений не проектируются.</w:t>
      </w:r>
    </w:p>
    <w:p w:rsidR="006A1B7E" w:rsidRDefault="006A1B7E" w:rsidP="006A1B7E">
      <w:pPr>
        <w:suppressLineNumbers/>
        <w:ind w:firstLine="680"/>
        <w:jc w:val="both"/>
        <w:rPr>
          <w:sz w:val="28"/>
        </w:rPr>
      </w:pPr>
    </w:p>
    <w:p w:rsidR="006A1B7E" w:rsidRDefault="006A1B7E" w:rsidP="006A1B7E">
      <w:pPr>
        <w:suppressLineNumbers/>
        <w:ind w:firstLine="680"/>
        <w:jc w:val="both"/>
        <w:rPr>
          <w:sz w:val="28"/>
        </w:rPr>
      </w:pPr>
    </w:p>
    <w:p w:rsidR="006A1B7E" w:rsidRDefault="006A1B7E" w:rsidP="006A1B7E">
      <w:pPr>
        <w:suppressLineNumbers/>
        <w:ind w:firstLine="680"/>
        <w:jc w:val="both"/>
        <w:rPr>
          <w:sz w:val="28"/>
        </w:rPr>
      </w:pPr>
    </w:p>
    <w:p w:rsidR="00594716" w:rsidRDefault="00594716" w:rsidP="006A1B7E">
      <w:pPr>
        <w:suppressLineNumbers/>
        <w:ind w:firstLine="680"/>
        <w:jc w:val="both"/>
        <w:rPr>
          <w:sz w:val="28"/>
        </w:rPr>
      </w:pPr>
    </w:p>
    <w:p w:rsidR="00594716" w:rsidRPr="00D674B8" w:rsidRDefault="00594716" w:rsidP="006A1B7E">
      <w:pPr>
        <w:suppressLineNumbers/>
        <w:ind w:firstLine="680"/>
        <w:jc w:val="both"/>
        <w:rPr>
          <w:sz w:val="28"/>
        </w:rPr>
      </w:pPr>
    </w:p>
    <w:p w:rsidR="00E53BF7" w:rsidRDefault="00E53BF7" w:rsidP="006A1B7E">
      <w:pPr>
        <w:pStyle w:val="358"/>
        <w:spacing w:before="0" w:after="0"/>
        <w:ind w:firstLine="680"/>
        <w:jc w:val="both"/>
        <w:outlineLvl w:val="9"/>
        <w:rPr>
          <w:sz w:val="28"/>
        </w:rPr>
      </w:pPr>
      <w:bookmarkStart w:id="11" w:name="_Toc405798784"/>
      <w:r w:rsidRPr="00F064F4">
        <w:rPr>
          <w:sz w:val="28"/>
        </w:rPr>
        <w:lastRenderedPageBreak/>
        <w:t>1.1.</w:t>
      </w:r>
      <w:r w:rsidR="00DA2E67" w:rsidRPr="00F064F4">
        <w:rPr>
          <w:sz w:val="28"/>
        </w:rPr>
        <w:t>10</w:t>
      </w:r>
      <w:r w:rsidRPr="00F064F4">
        <w:rPr>
          <w:sz w:val="28"/>
        </w:rPr>
        <w:t xml:space="preserve"> </w:t>
      </w:r>
      <w:bookmarkEnd w:id="11"/>
      <w:r w:rsidR="00DA2E67" w:rsidRPr="00F064F4">
        <w:rPr>
          <w:sz w:val="28"/>
        </w:rPr>
        <w:t>Характеристика существующих объектов лесной, лесоперер</w:t>
      </w:r>
      <w:r w:rsidR="00DA2E67" w:rsidRPr="00F064F4">
        <w:rPr>
          <w:sz w:val="28"/>
        </w:rPr>
        <w:t>а</w:t>
      </w:r>
      <w:r w:rsidR="00DA2E67" w:rsidRPr="00F064F4">
        <w:rPr>
          <w:sz w:val="28"/>
        </w:rPr>
        <w:t>батывающей инфраструктуры, объектов, не связанных с созданием лесной инфраструктуры, мероприятий по строительству, реконструкции и эк</w:t>
      </w:r>
      <w:r w:rsidR="00DA2E67" w:rsidRPr="00F064F4">
        <w:rPr>
          <w:sz w:val="28"/>
        </w:rPr>
        <w:t>с</w:t>
      </w:r>
      <w:r w:rsidR="00DA2E67" w:rsidRPr="00F064F4">
        <w:rPr>
          <w:sz w:val="28"/>
        </w:rPr>
        <w:t>плуатации указанных объектов, предусмотренных документами террит</w:t>
      </w:r>
      <w:r w:rsidR="00DA2E67" w:rsidRPr="00F064F4">
        <w:rPr>
          <w:sz w:val="28"/>
        </w:rPr>
        <w:t>о</w:t>
      </w:r>
      <w:r w:rsidR="00DA2E67" w:rsidRPr="00F064F4">
        <w:rPr>
          <w:sz w:val="28"/>
        </w:rPr>
        <w:t>риального планирования</w:t>
      </w:r>
    </w:p>
    <w:p w:rsidR="006A1B7E" w:rsidRPr="006A1B7E" w:rsidRDefault="006A1B7E" w:rsidP="006A1B7E"/>
    <w:p w:rsidR="00936B8E" w:rsidRPr="00936B8E" w:rsidRDefault="00E53BF7" w:rsidP="006A1B7E">
      <w:pPr>
        <w:ind w:firstLine="680"/>
        <w:jc w:val="both"/>
        <w:rPr>
          <w:sz w:val="28"/>
          <w:szCs w:val="28"/>
        </w:rPr>
      </w:pPr>
      <w:r w:rsidRPr="00936B8E">
        <w:rPr>
          <w:sz w:val="28"/>
          <w:szCs w:val="28"/>
        </w:rPr>
        <w:t>В соответствии с ч</w:t>
      </w:r>
      <w:r w:rsidR="00936B8E" w:rsidRPr="00936B8E">
        <w:rPr>
          <w:sz w:val="28"/>
          <w:szCs w:val="28"/>
        </w:rPr>
        <w:t>.</w:t>
      </w:r>
      <w:r w:rsidRPr="00936B8E">
        <w:rPr>
          <w:sz w:val="28"/>
          <w:szCs w:val="28"/>
        </w:rPr>
        <w:t xml:space="preserve"> 1 ст</w:t>
      </w:r>
      <w:r w:rsidR="00936B8E" w:rsidRPr="00936B8E">
        <w:rPr>
          <w:sz w:val="28"/>
          <w:szCs w:val="28"/>
        </w:rPr>
        <w:t>.</w:t>
      </w:r>
      <w:r w:rsidRPr="00936B8E">
        <w:rPr>
          <w:sz w:val="28"/>
          <w:szCs w:val="28"/>
        </w:rPr>
        <w:t xml:space="preserve"> 13 Лесного кодекса Российской Федерации </w:t>
      </w:r>
      <w:r w:rsidR="00936B8E" w:rsidRPr="00936B8E">
        <w:rPr>
          <w:sz w:val="28"/>
          <w:szCs w:val="28"/>
        </w:rPr>
        <w:t>в ц</w:t>
      </w:r>
      <w:r w:rsidR="00936B8E" w:rsidRPr="00936B8E">
        <w:rPr>
          <w:sz w:val="28"/>
          <w:szCs w:val="28"/>
        </w:rPr>
        <w:t>е</w:t>
      </w:r>
      <w:r w:rsidR="00936B8E" w:rsidRPr="00936B8E">
        <w:rPr>
          <w:sz w:val="28"/>
          <w:szCs w:val="28"/>
        </w:rPr>
        <w:t>лях использования, охраны, защиты, воспроизводства лесов допускается созд</w:t>
      </w:r>
      <w:r w:rsidR="00936B8E" w:rsidRPr="00936B8E">
        <w:rPr>
          <w:sz w:val="28"/>
          <w:szCs w:val="28"/>
        </w:rPr>
        <w:t>а</w:t>
      </w:r>
      <w:r w:rsidR="00936B8E" w:rsidRPr="00936B8E">
        <w:rPr>
          <w:sz w:val="28"/>
          <w:szCs w:val="28"/>
        </w:rPr>
        <w:t>ние лесной инфраструктуры, в том числе лесных дорог.</w:t>
      </w:r>
    </w:p>
    <w:p w:rsidR="00936B8E" w:rsidRDefault="00936B8E" w:rsidP="006A1B7E">
      <w:pPr>
        <w:pStyle w:val="af2"/>
        <w:widowControl w:val="0"/>
        <w:ind w:firstLine="680"/>
      </w:pPr>
      <w:r w:rsidRPr="00936B8E">
        <w:t>Объекты лесной инфраструктуры должны содержаться в состоянии, обе</w:t>
      </w:r>
      <w:r w:rsidRPr="00936B8E">
        <w:t>с</w:t>
      </w:r>
      <w:r w:rsidRPr="00936B8E">
        <w:t>печивающем их эксплуатацию по назначению при условии сохранения поле</w:t>
      </w:r>
      <w:r w:rsidRPr="00936B8E">
        <w:t>з</w:t>
      </w:r>
      <w:r w:rsidRPr="00936B8E">
        <w:t>ных функций лесов</w:t>
      </w:r>
      <w:r>
        <w:t>.</w:t>
      </w:r>
    </w:p>
    <w:p w:rsidR="00936B8E" w:rsidRPr="00936B8E" w:rsidRDefault="00936B8E" w:rsidP="006A1B7E">
      <w:pPr>
        <w:pStyle w:val="af2"/>
        <w:widowControl w:val="0"/>
        <w:ind w:firstLine="680"/>
      </w:pPr>
      <w:r w:rsidRPr="00936B8E">
        <w:t>Объекты лесной инфраструктуры после того, как отпадет надобность в них, подлежат сносу, а земли, на которых они располагались, - рекультивации.</w:t>
      </w:r>
    </w:p>
    <w:p w:rsidR="00936B8E" w:rsidRDefault="00936B8E" w:rsidP="006A1B7E">
      <w:pPr>
        <w:pStyle w:val="af2"/>
        <w:widowControl w:val="0"/>
        <w:ind w:firstLine="680"/>
      </w:pPr>
      <w:r w:rsidRPr="00936B8E">
        <w:t>Лесные дороги могут создаваться при любых видах использования лесов, а также в целях охраны, защиты и воспроизводства лесов</w:t>
      </w:r>
      <w:r>
        <w:t>.</w:t>
      </w:r>
    </w:p>
    <w:p w:rsidR="00A436BC" w:rsidRPr="00936B8E" w:rsidRDefault="00A436BC" w:rsidP="006A1B7E">
      <w:pPr>
        <w:pStyle w:val="af2"/>
        <w:widowControl w:val="0"/>
        <w:ind w:firstLine="680"/>
        <w:rPr>
          <w:szCs w:val="24"/>
        </w:rPr>
      </w:pPr>
      <w:r w:rsidRPr="00936B8E">
        <w:rPr>
          <w:szCs w:val="24"/>
        </w:rPr>
        <w:t xml:space="preserve">Перечень объектов лесной инфраструктуры утвержден </w:t>
      </w:r>
      <w:r w:rsidR="00936B8E" w:rsidRPr="00936B8E">
        <w:rPr>
          <w:szCs w:val="24"/>
        </w:rPr>
        <w:t>р</w:t>
      </w:r>
      <w:r w:rsidRPr="00936B8E">
        <w:rPr>
          <w:szCs w:val="24"/>
        </w:rPr>
        <w:t>аспоряжением Правительства РФ от 17.07.2012 №</w:t>
      </w:r>
      <w:r w:rsidR="00936B8E">
        <w:rPr>
          <w:szCs w:val="24"/>
        </w:rPr>
        <w:t> </w:t>
      </w:r>
      <w:r w:rsidRPr="00936B8E">
        <w:rPr>
          <w:szCs w:val="24"/>
        </w:rPr>
        <w:t>1283-р.</w:t>
      </w:r>
    </w:p>
    <w:p w:rsidR="00936B8E" w:rsidRDefault="00425C02" w:rsidP="006A1B7E">
      <w:pPr>
        <w:pStyle w:val="af2"/>
        <w:widowControl w:val="0"/>
        <w:ind w:firstLine="680"/>
      </w:pPr>
      <w:proofErr w:type="gramStart"/>
      <w:r w:rsidRPr="00425C02">
        <w:rPr>
          <w:rFonts w:hint="eastAsia"/>
        </w:rPr>
        <w:t>К</w:t>
      </w:r>
      <w:r w:rsidRPr="00425C02">
        <w:t xml:space="preserve"> </w:t>
      </w:r>
      <w:r w:rsidRPr="00425C02">
        <w:rPr>
          <w:rFonts w:hint="eastAsia"/>
        </w:rPr>
        <w:t>объектам</w:t>
      </w:r>
      <w:r w:rsidRPr="00425C02">
        <w:t xml:space="preserve"> </w:t>
      </w:r>
      <w:r w:rsidRPr="00425C02">
        <w:rPr>
          <w:rFonts w:hint="eastAsia"/>
        </w:rPr>
        <w:t>лесной</w:t>
      </w:r>
      <w:r w:rsidRPr="00425C02">
        <w:t xml:space="preserve"> </w:t>
      </w:r>
      <w:r w:rsidRPr="00425C02">
        <w:rPr>
          <w:rFonts w:hint="eastAsia"/>
        </w:rPr>
        <w:t>инфраструктуры</w:t>
      </w:r>
      <w:r w:rsidRPr="00425C02">
        <w:t xml:space="preserve"> </w:t>
      </w:r>
      <w:r w:rsidRPr="00425C02">
        <w:rPr>
          <w:rFonts w:hint="eastAsia"/>
        </w:rPr>
        <w:t>относятся</w:t>
      </w:r>
      <w:r w:rsidRPr="00425C02">
        <w:t xml:space="preserve"> </w:t>
      </w:r>
      <w:r w:rsidRPr="00425C02">
        <w:rPr>
          <w:rFonts w:hint="eastAsia"/>
        </w:rPr>
        <w:t>лесные</w:t>
      </w:r>
      <w:r w:rsidRPr="00425C02">
        <w:t xml:space="preserve"> </w:t>
      </w:r>
      <w:r w:rsidRPr="00425C02">
        <w:rPr>
          <w:rFonts w:hint="eastAsia"/>
        </w:rPr>
        <w:t>дороги</w:t>
      </w:r>
      <w:r w:rsidRPr="00425C02">
        <w:t xml:space="preserve">, </w:t>
      </w:r>
      <w:r w:rsidRPr="00425C02">
        <w:rPr>
          <w:rFonts w:hint="eastAsia"/>
        </w:rPr>
        <w:t>лесные</w:t>
      </w:r>
      <w:r w:rsidRPr="00425C02">
        <w:t xml:space="preserve"> </w:t>
      </w:r>
      <w:r w:rsidRPr="00425C02">
        <w:rPr>
          <w:rFonts w:hint="eastAsia"/>
        </w:rPr>
        <w:t>проезды</w:t>
      </w:r>
      <w:r w:rsidRPr="00425C02">
        <w:t xml:space="preserve">, </w:t>
      </w:r>
      <w:r w:rsidRPr="00425C02">
        <w:rPr>
          <w:rFonts w:hint="eastAsia"/>
        </w:rPr>
        <w:t>квартальные</w:t>
      </w:r>
      <w:r w:rsidRPr="00425C02">
        <w:t xml:space="preserve"> </w:t>
      </w:r>
      <w:r w:rsidRPr="00425C02">
        <w:rPr>
          <w:rFonts w:hint="eastAsia"/>
        </w:rPr>
        <w:t>просеки</w:t>
      </w:r>
      <w:r w:rsidRPr="00425C02">
        <w:t xml:space="preserve">, </w:t>
      </w:r>
      <w:r w:rsidRPr="00425C02">
        <w:rPr>
          <w:rFonts w:hint="eastAsia"/>
        </w:rPr>
        <w:t>мосты</w:t>
      </w:r>
      <w:r w:rsidRPr="00425C02">
        <w:t xml:space="preserve">, </w:t>
      </w:r>
      <w:r w:rsidRPr="00425C02">
        <w:rPr>
          <w:rFonts w:hint="eastAsia"/>
        </w:rPr>
        <w:t>лесные</w:t>
      </w:r>
      <w:r w:rsidRPr="00425C02">
        <w:t xml:space="preserve"> </w:t>
      </w:r>
      <w:r w:rsidRPr="00425C02">
        <w:rPr>
          <w:rFonts w:hint="eastAsia"/>
        </w:rPr>
        <w:t>склады</w:t>
      </w:r>
      <w:r w:rsidRPr="00425C02">
        <w:t xml:space="preserve"> </w:t>
      </w:r>
      <w:r w:rsidRPr="00425C02">
        <w:rPr>
          <w:rFonts w:hint="eastAsia"/>
        </w:rPr>
        <w:t>и</w:t>
      </w:r>
      <w:r w:rsidRPr="00425C02">
        <w:t xml:space="preserve"> </w:t>
      </w:r>
      <w:r w:rsidRPr="00425C02">
        <w:rPr>
          <w:rFonts w:hint="eastAsia"/>
        </w:rPr>
        <w:t>другие</w:t>
      </w:r>
      <w:r w:rsidRPr="00425C02">
        <w:t xml:space="preserve"> </w:t>
      </w:r>
      <w:r w:rsidRPr="00425C02">
        <w:rPr>
          <w:rFonts w:hint="eastAsia"/>
        </w:rPr>
        <w:t>объекты</w:t>
      </w:r>
      <w:r w:rsidRPr="00425C02">
        <w:t xml:space="preserve">, </w:t>
      </w:r>
      <w:r w:rsidRPr="00425C02">
        <w:rPr>
          <w:rFonts w:hint="eastAsia"/>
        </w:rPr>
        <w:t>пре</w:t>
      </w:r>
      <w:r w:rsidRPr="00425C02">
        <w:rPr>
          <w:rFonts w:hint="eastAsia"/>
        </w:rPr>
        <w:t>д</w:t>
      </w:r>
      <w:r w:rsidRPr="00425C02">
        <w:rPr>
          <w:rFonts w:hint="eastAsia"/>
        </w:rPr>
        <w:t>назначенные</w:t>
      </w:r>
      <w:r w:rsidRPr="00425C02">
        <w:t xml:space="preserve"> </w:t>
      </w:r>
      <w:r w:rsidRPr="00425C02">
        <w:rPr>
          <w:rFonts w:hint="eastAsia"/>
        </w:rPr>
        <w:t>для</w:t>
      </w:r>
      <w:r w:rsidRPr="00425C02">
        <w:t xml:space="preserve"> </w:t>
      </w:r>
      <w:r w:rsidRPr="00425C02">
        <w:rPr>
          <w:rFonts w:hint="eastAsia"/>
        </w:rPr>
        <w:t>использования</w:t>
      </w:r>
      <w:r w:rsidRPr="00425C02">
        <w:t xml:space="preserve">, </w:t>
      </w:r>
      <w:r w:rsidRPr="00425C02">
        <w:rPr>
          <w:rFonts w:hint="eastAsia"/>
        </w:rPr>
        <w:t>охраны</w:t>
      </w:r>
      <w:r w:rsidRPr="00425C02">
        <w:t xml:space="preserve">, </w:t>
      </w:r>
      <w:r w:rsidRPr="00425C02">
        <w:rPr>
          <w:rFonts w:hint="eastAsia"/>
        </w:rPr>
        <w:t>защиты</w:t>
      </w:r>
      <w:r w:rsidRPr="00425C02">
        <w:t xml:space="preserve"> </w:t>
      </w:r>
      <w:r w:rsidRPr="00425C02">
        <w:rPr>
          <w:rFonts w:hint="eastAsia"/>
        </w:rPr>
        <w:t>и</w:t>
      </w:r>
      <w:r w:rsidRPr="00425C02">
        <w:t xml:space="preserve"> </w:t>
      </w:r>
      <w:r w:rsidRPr="00425C02">
        <w:rPr>
          <w:rFonts w:hint="eastAsia"/>
        </w:rPr>
        <w:t>воспроизводства</w:t>
      </w:r>
      <w:r w:rsidRPr="00425C02">
        <w:t xml:space="preserve"> </w:t>
      </w:r>
      <w:r w:rsidRPr="00425C02">
        <w:rPr>
          <w:rFonts w:hint="eastAsia"/>
        </w:rPr>
        <w:t>лесов</w:t>
      </w:r>
      <w:r w:rsidRPr="00425C02">
        <w:t>,</w:t>
      </w:r>
      <w:r w:rsidRPr="00425C02">
        <w:rPr>
          <w:rFonts w:hint="eastAsia"/>
        </w:rPr>
        <w:t xml:space="preserve"> в</w:t>
      </w:r>
      <w:r w:rsidRPr="00425C02">
        <w:t xml:space="preserve"> </w:t>
      </w:r>
      <w:r w:rsidRPr="00425C02">
        <w:rPr>
          <w:rFonts w:hint="eastAsia"/>
        </w:rPr>
        <w:t>частности</w:t>
      </w:r>
      <w:r w:rsidRPr="00425C02">
        <w:t xml:space="preserve"> </w:t>
      </w:r>
      <w:r w:rsidRPr="00425C02">
        <w:rPr>
          <w:rFonts w:hint="eastAsia"/>
        </w:rPr>
        <w:t>площадки</w:t>
      </w:r>
      <w:r w:rsidRPr="00425C02">
        <w:t xml:space="preserve"> </w:t>
      </w:r>
      <w:r w:rsidRPr="00425C02">
        <w:rPr>
          <w:rFonts w:hint="eastAsia"/>
        </w:rPr>
        <w:t>для</w:t>
      </w:r>
      <w:r w:rsidRPr="00425C02">
        <w:t xml:space="preserve"> </w:t>
      </w:r>
      <w:r w:rsidRPr="00425C02">
        <w:rPr>
          <w:rFonts w:hint="eastAsia"/>
        </w:rPr>
        <w:t>разворота</w:t>
      </w:r>
      <w:r w:rsidRPr="00425C02">
        <w:t xml:space="preserve"> </w:t>
      </w:r>
      <w:r w:rsidRPr="00425C02">
        <w:rPr>
          <w:rFonts w:hint="eastAsia"/>
        </w:rPr>
        <w:t>пожарной</w:t>
      </w:r>
      <w:r w:rsidRPr="00425C02">
        <w:t xml:space="preserve"> </w:t>
      </w:r>
      <w:r w:rsidRPr="00425C02">
        <w:rPr>
          <w:rFonts w:hint="eastAsia"/>
        </w:rPr>
        <w:t>техники</w:t>
      </w:r>
      <w:r w:rsidRPr="00425C02">
        <w:t xml:space="preserve">, </w:t>
      </w:r>
      <w:r w:rsidRPr="00425C02">
        <w:rPr>
          <w:rFonts w:hint="eastAsia"/>
        </w:rPr>
        <w:t>пожарные</w:t>
      </w:r>
      <w:r w:rsidRPr="00425C02">
        <w:t xml:space="preserve"> </w:t>
      </w:r>
      <w:r w:rsidRPr="00425C02">
        <w:rPr>
          <w:rFonts w:hint="eastAsia"/>
        </w:rPr>
        <w:t>наблюдател</w:t>
      </w:r>
      <w:r w:rsidRPr="00425C02">
        <w:rPr>
          <w:rFonts w:hint="eastAsia"/>
        </w:rPr>
        <w:t>ь</w:t>
      </w:r>
      <w:r w:rsidRPr="00425C02">
        <w:rPr>
          <w:rFonts w:hint="eastAsia"/>
        </w:rPr>
        <w:t>ные</w:t>
      </w:r>
      <w:r w:rsidRPr="00425C02">
        <w:t xml:space="preserve"> </w:t>
      </w:r>
      <w:r w:rsidRPr="00425C02">
        <w:rPr>
          <w:rFonts w:hint="eastAsia"/>
        </w:rPr>
        <w:t>пункты</w:t>
      </w:r>
      <w:r w:rsidRPr="00425C02">
        <w:t xml:space="preserve">, </w:t>
      </w:r>
      <w:r w:rsidRPr="00425C02">
        <w:rPr>
          <w:rFonts w:hint="eastAsia"/>
        </w:rPr>
        <w:t>пожарные</w:t>
      </w:r>
      <w:r w:rsidRPr="00425C02">
        <w:t xml:space="preserve"> </w:t>
      </w:r>
      <w:r w:rsidRPr="00425C02">
        <w:rPr>
          <w:rFonts w:hint="eastAsia"/>
        </w:rPr>
        <w:t>водоемы</w:t>
      </w:r>
      <w:r w:rsidRPr="00425C02">
        <w:t xml:space="preserve">, </w:t>
      </w:r>
      <w:r w:rsidRPr="00425C02">
        <w:rPr>
          <w:rFonts w:hint="eastAsia"/>
        </w:rPr>
        <w:t>противопожарные</w:t>
      </w:r>
      <w:r w:rsidRPr="00425C02">
        <w:t xml:space="preserve"> </w:t>
      </w:r>
      <w:r w:rsidRPr="00425C02">
        <w:rPr>
          <w:rFonts w:hint="eastAsia"/>
        </w:rPr>
        <w:t>разрывы</w:t>
      </w:r>
      <w:r w:rsidRPr="00425C02">
        <w:t xml:space="preserve">, </w:t>
      </w:r>
      <w:r w:rsidRPr="00425C02">
        <w:rPr>
          <w:rFonts w:hint="eastAsia"/>
        </w:rPr>
        <w:t>обустроенные</w:t>
      </w:r>
      <w:r w:rsidRPr="00425C02">
        <w:t xml:space="preserve"> </w:t>
      </w:r>
      <w:r w:rsidRPr="00425C02">
        <w:rPr>
          <w:rFonts w:hint="eastAsia"/>
        </w:rPr>
        <w:t>м</w:t>
      </w:r>
      <w:r w:rsidRPr="00425C02">
        <w:rPr>
          <w:rFonts w:hint="eastAsia"/>
        </w:rPr>
        <w:t>е</w:t>
      </w:r>
      <w:r w:rsidRPr="00425C02">
        <w:rPr>
          <w:rFonts w:hint="eastAsia"/>
        </w:rPr>
        <w:t>ста</w:t>
      </w:r>
      <w:r w:rsidRPr="00425C02">
        <w:t xml:space="preserve"> </w:t>
      </w:r>
      <w:r w:rsidRPr="00425C02">
        <w:rPr>
          <w:rFonts w:hint="eastAsia"/>
        </w:rPr>
        <w:t>для</w:t>
      </w:r>
      <w:r w:rsidRPr="00425C02">
        <w:t xml:space="preserve"> </w:t>
      </w:r>
      <w:r w:rsidRPr="00425C02">
        <w:rPr>
          <w:rFonts w:hint="eastAsia"/>
        </w:rPr>
        <w:t>разведения</w:t>
      </w:r>
      <w:r w:rsidRPr="00425C02">
        <w:t xml:space="preserve"> </w:t>
      </w:r>
      <w:r w:rsidRPr="00425C02">
        <w:rPr>
          <w:rFonts w:hint="eastAsia"/>
        </w:rPr>
        <w:t>костра</w:t>
      </w:r>
      <w:r w:rsidRPr="00425C02">
        <w:t xml:space="preserve"> </w:t>
      </w:r>
      <w:r w:rsidRPr="00425C02">
        <w:rPr>
          <w:rFonts w:hint="eastAsia"/>
        </w:rPr>
        <w:t>и</w:t>
      </w:r>
      <w:r w:rsidRPr="00425C02">
        <w:t xml:space="preserve"> </w:t>
      </w:r>
      <w:r w:rsidRPr="00425C02">
        <w:rPr>
          <w:rFonts w:hint="eastAsia"/>
        </w:rPr>
        <w:t>отдыха</w:t>
      </w:r>
      <w:r w:rsidRPr="00425C02">
        <w:t xml:space="preserve">, </w:t>
      </w:r>
      <w:r w:rsidRPr="00425C02">
        <w:rPr>
          <w:rFonts w:hint="eastAsia"/>
        </w:rPr>
        <w:t>лесохозяйственные</w:t>
      </w:r>
      <w:r w:rsidRPr="00425C02">
        <w:t xml:space="preserve"> </w:t>
      </w:r>
      <w:r w:rsidRPr="00425C02">
        <w:rPr>
          <w:rFonts w:hint="eastAsia"/>
        </w:rPr>
        <w:t>и</w:t>
      </w:r>
      <w:r w:rsidRPr="00425C02">
        <w:t xml:space="preserve"> </w:t>
      </w:r>
      <w:r w:rsidRPr="00425C02">
        <w:rPr>
          <w:rFonts w:hint="eastAsia"/>
        </w:rPr>
        <w:t>лесоустроительные</w:t>
      </w:r>
      <w:r w:rsidRPr="00425C02">
        <w:t xml:space="preserve"> </w:t>
      </w:r>
      <w:r w:rsidRPr="00425C02">
        <w:rPr>
          <w:rFonts w:hint="eastAsia"/>
        </w:rPr>
        <w:t>знаки</w:t>
      </w:r>
      <w:r w:rsidRPr="00425C02">
        <w:t xml:space="preserve">, </w:t>
      </w:r>
      <w:r w:rsidRPr="00425C02">
        <w:rPr>
          <w:rFonts w:hint="eastAsia"/>
        </w:rPr>
        <w:t>информационные</w:t>
      </w:r>
      <w:r w:rsidRPr="00425C02">
        <w:t xml:space="preserve"> </w:t>
      </w:r>
      <w:r w:rsidRPr="00425C02">
        <w:rPr>
          <w:rFonts w:hint="eastAsia"/>
        </w:rPr>
        <w:t>щиты</w:t>
      </w:r>
      <w:r w:rsidRPr="00425C02">
        <w:t xml:space="preserve">, </w:t>
      </w:r>
      <w:r w:rsidRPr="00425C02">
        <w:rPr>
          <w:rFonts w:hint="eastAsia"/>
        </w:rPr>
        <w:t>аншлаги</w:t>
      </w:r>
      <w:r w:rsidRPr="00425C02">
        <w:t>.</w:t>
      </w:r>
      <w:proofErr w:type="gramEnd"/>
    </w:p>
    <w:p w:rsidR="00425C02" w:rsidRPr="00472873" w:rsidRDefault="00472873" w:rsidP="006A1B7E">
      <w:pPr>
        <w:pStyle w:val="af2"/>
        <w:widowControl w:val="0"/>
        <w:ind w:firstLine="680"/>
        <w:rPr>
          <w:szCs w:val="24"/>
        </w:rPr>
      </w:pPr>
      <w:r w:rsidRPr="00472873">
        <w:rPr>
          <w:szCs w:val="24"/>
        </w:rPr>
        <w:t>Характеристика существующих и проектируемых объектов лесной и</w:t>
      </w:r>
      <w:r w:rsidRPr="00472873">
        <w:rPr>
          <w:szCs w:val="24"/>
        </w:rPr>
        <w:t>н</w:t>
      </w:r>
      <w:r w:rsidRPr="00472873">
        <w:rPr>
          <w:szCs w:val="24"/>
        </w:rPr>
        <w:t xml:space="preserve">фраструктуры в лесопарке приводится в таблице </w:t>
      </w:r>
      <w:r w:rsidR="006A1B7E">
        <w:rPr>
          <w:szCs w:val="24"/>
        </w:rPr>
        <w:t>1.5.</w:t>
      </w:r>
    </w:p>
    <w:p w:rsidR="00472873" w:rsidRPr="00472873" w:rsidRDefault="00472873" w:rsidP="00472873">
      <w:pPr>
        <w:pStyle w:val="af2"/>
        <w:widowControl w:val="0"/>
        <w:ind w:firstLine="600"/>
        <w:jc w:val="right"/>
        <w:rPr>
          <w:szCs w:val="24"/>
        </w:rPr>
      </w:pPr>
      <w:r w:rsidRPr="00472873">
        <w:rPr>
          <w:szCs w:val="24"/>
        </w:rPr>
        <w:t xml:space="preserve">Таблица </w:t>
      </w:r>
      <w:r w:rsidR="006A1B7E">
        <w:rPr>
          <w:szCs w:val="24"/>
        </w:rPr>
        <w:t>1.5</w:t>
      </w:r>
    </w:p>
    <w:p w:rsidR="00472873" w:rsidRDefault="00472873" w:rsidP="00472873">
      <w:pPr>
        <w:pStyle w:val="af2"/>
        <w:widowControl w:val="0"/>
        <w:ind w:firstLine="600"/>
        <w:jc w:val="center"/>
        <w:rPr>
          <w:szCs w:val="24"/>
        </w:rPr>
      </w:pPr>
      <w:r w:rsidRPr="00472873">
        <w:rPr>
          <w:szCs w:val="24"/>
        </w:rPr>
        <w:t>Существующие и проектируемые объекты лесной инфраструктуры</w:t>
      </w:r>
    </w:p>
    <w:tbl>
      <w:tblPr>
        <w:tblStyle w:val="aff4"/>
        <w:tblW w:w="9444" w:type="dxa"/>
        <w:jc w:val="center"/>
        <w:tblInd w:w="-194" w:type="dxa"/>
        <w:tblLook w:val="04A0" w:firstRow="1" w:lastRow="0" w:firstColumn="1" w:lastColumn="0" w:noHBand="0" w:noVBand="1"/>
      </w:tblPr>
      <w:tblGrid>
        <w:gridCol w:w="3251"/>
        <w:gridCol w:w="1293"/>
        <w:gridCol w:w="1000"/>
        <w:gridCol w:w="1944"/>
        <w:gridCol w:w="1956"/>
      </w:tblGrid>
      <w:tr w:rsidR="00472873" w:rsidRPr="00472873" w:rsidTr="005B330E">
        <w:trPr>
          <w:tblHeader/>
          <w:jc w:val="center"/>
        </w:trPr>
        <w:tc>
          <w:tcPr>
            <w:tcW w:w="3251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 w:rsidRPr="0047287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293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72873">
              <w:rPr>
                <w:sz w:val="24"/>
                <w:szCs w:val="24"/>
              </w:rPr>
              <w:t>Ед</w:t>
            </w:r>
            <w:proofErr w:type="gramStart"/>
            <w:r w:rsidRPr="00472873">
              <w:rPr>
                <w:sz w:val="24"/>
                <w:szCs w:val="24"/>
              </w:rPr>
              <w:t>.и</w:t>
            </w:r>
            <w:proofErr w:type="gramEnd"/>
            <w:r w:rsidRPr="00472873">
              <w:rPr>
                <w:sz w:val="24"/>
                <w:szCs w:val="24"/>
              </w:rPr>
              <w:t>зм</w:t>
            </w:r>
            <w:proofErr w:type="spellEnd"/>
            <w:r w:rsidRPr="00472873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 w:rsidRPr="00472873">
              <w:rPr>
                <w:sz w:val="24"/>
                <w:szCs w:val="24"/>
              </w:rPr>
              <w:t>Объем, всего</w:t>
            </w:r>
          </w:p>
        </w:tc>
        <w:tc>
          <w:tcPr>
            <w:tcW w:w="1944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72873">
              <w:rPr>
                <w:sz w:val="24"/>
                <w:szCs w:val="24"/>
              </w:rPr>
              <w:t>з них требуют реконструкции</w:t>
            </w:r>
          </w:p>
        </w:tc>
        <w:tc>
          <w:tcPr>
            <w:tcW w:w="1956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72873">
              <w:rPr>
                <w:sz w:val="24"/>
                <w:szCs w:val="24"/>
              </w:rPr>
              <w:t xml:space="preserve">роектируемые </w:t>
            </w:r>
            <w:proofErr w:type="spellStart"/>
            <w:r w:rsidRPr="00472873">
              <w:rPr>
                <w:sz w:val="24"/>
                <w:szCs w:val="24"/>
              </w:rPr>
              <w:t>мероприяти</w:t>
            </w:r>
            <w:proofErr w:type="spellEnd"/>
          </w:p>
        </w:tc>
      </w:tr>
      <w:tr w:rsidR="00472873" w:rsidRPr="00472873" w:rsidTr="005B330E">
        <w:trPr>
          <w:tblHeader/>
          <w:jc w:val="center"/>
        </w:trPr>
        <w:tc>
          <w:tcPr>
            <w:tcW w:w="3251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3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4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vAlign w:val="center"/>
          </w:tcPr>
          <w:p w:rsidR="00472873" w:rsidRPr="00472873" w:rsidRDefault="0047287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81319" w:rsidRPr="00472873" w:rsidTr="005B330E">
        <w:trPr>
          <w:jc w:val="center"/>
        </w:trPr>
        <w:tc>
          <w:tcPr>
            <w:tcW w:w="9444" w:type="dxa"/>
            <w:gridSpan w:val="5"/>
            <w:vAlign w:val="center"/>
          </w:tcPr>
          <w:p w:rsidR="00581319" w:rsidRPr="00472873" w:rsidRDefault="00581319" w:rsidP="00581319">
            <w:pPr>
              <w:pStyle w:val="af2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Существующие объекты</w:t>
            </w:r>
          </w:p>
        </w:tc>
      </w:tr>
      <w:tr w:rsidR="00472873" w:rsidRPr="00472873" w:rsidTr="005B330E">
        <w:trPr>
          <w:jc w:val="center"/>
        </w:trPr>
        <w:tc>
          <w:tcPr>
            <w:tcW w:w="3251" w:type="dxa"/>
            <w:vAlign w:val="center"/>
          </w:tcPr>
          <w:p w:rsidR="00472873" w:rsidRPr="00472873" w:rsidRDefault="00581319" w:rsidP="00581319">
            <w:pPr>
              <w:pStyle w:val="af2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Лесные дороги</w:t>
            </w:r>
          </w:p>
        </w:tc>
        <w:tc>
          <w:tcPr>
            <w:tcW w:w="1293" w:type="dxa"/>
            <w:vAlign w:val="center"/>
          </w:tcPr>
          <w:p w:rsidR="00472873" w:rsidRPr="00472873" w:rsidRDefault="00A51B30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000" w:type="dxa"/>
            <w:vAlign w:val="center"/>
          </w:tcPr>
          <w:p w:rsidR="00472873" w:rsidRPr="00472873" w:rsidRDefault="00A51B30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944" w:type="dxa"/>
            <w:vAlign w:val="center"/>
          </w:tcPr>
          <w:p w:rsidR="00472873" w:rsidRPr="00472873" w:rsidRDefault="00A51B30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6" w:type="dxa"/>
            <w:vAlign w:val="center"/>
          </w:tcPr>
          <w:p w:rsidR="00472873" w:rsidRPr="00472873" w:rsidRDefault="00A51B30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2873" w:rsidRPr="00472873" w:rsidTr="005B330E">
        <w:trPr>
          <w:trHeight w:val="285"/>
          <w:jc w:val="center"/>
        </w:trPr>
        <w:tc>
          <w:tcPr>
            <w:tcW w:w="3251" w:type="dxa"/>
            <w:vAlign w:val="center"/>
          </w:tcPr>
          <w:p w:rsidR="00472873" w:rsidRPr="00472873" w:rsidRDefault="00581319" w:rsidP="00581319">
            <w:pPr>
              <w:pStyle w:val="af2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 просека</w:t>
            </w:r>
          </w:p>
        </w:tc>
        <w:tc>
          <w:tcPr>
            <w:tcW w:w="1293" w:type="dxa"/>
            <w:vAlign w:val="center"/>
          </w:tcPr>
          <w:p w:rsidR="00472873" w:rsidRPr="00472873" w:rsidRDefault="00A51B30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000" w:type="dxa"/>
            <w:vAlign w:val="center"/>
          </w:tcPr>
          <w:p w:rsidR="00472873" w:rsidRPr="00472873" w:rsidRDefault="00A51B30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944" w:type="dxa"/>
            <w:vAlign w:val="center"/>
          </w:tcPr>
          <w:p w:rsidR="00472873" w:rsidRPr="00472873" w:rsidRDefault="00A51B30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956" w:type="dxa"/>
            <w:vAlign w:val="center"/>
          </w:tcPr>
          <w:p w:rsidR="00A51B30" w:rsidRDefault="00A51B30" w:rsidP="00A51B30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расчистка,</w:t>
            </w:r>
          </w:p>
          <w:p w:rsidR="00472873" w:rsidRPr="00472873" w:rsidRDefault="00A51B30" w:rsidP="00A51B30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разрубка</w:t>
            </w:r>
          </w:p>
        </w:tc>
      </w:tr>
      <w:tr w:rsidR="00446363" w:rsidRPr="00472873" w:rsidTr="005B330E">
        <w:trPr>
          <w:trHeight w:val="285"/>
          <w:jc w:val="center"/>
        </w:trPr>
        <w:tc>
          <w:tcPr>
            <w:tcW w:w="3251" w:type="dxa"/>
            <w:vAlign w:val="center"/>
          </w:tcPr>
          <w:p w:rsidR="00446363" w:rsidRDefault="009579F7" w:rsidP="00581319">
            <w:pPr>
              <w:pStyle w:val="af2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46363">
              <w:rPr>
                <w:sz w:val="24"/>
                <w:szCs w:val="24"/>
              </w:rPr>
              <w:t>ротивопожарный разрыв</w:t>
            </w:r>
          </w:p>
        </w:tc>
        <w:tc>
          <w:tcPr>
            <w:tcW w:w="1293" w:type="dxa"/>
            <w:vAlign w:val="center"/>
          </w:tcPr>
          <w:p w:rsidR="00446363" w:rsidRDefault="0044636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000" w:type="dxa"/>
            <w:vAlign w:val="center"/>
          </w:tcPr>
          <w:p w:rsidR="00446363" w:rsidRDefault="0044636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944" w:type="dxa"/>
            <w:vAlign w:val="center"/>
          </w:tcPr>
          <w:p w:rsidR="00446363" w:rsidRDefault="00446363" w:rsidP="00472873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446363" w:rsidRDefault="00446363" w:rsidP="00A51B30">
            <w:pPr>
              <w:pStyle w:val="af2"/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472873" w:rsidRDefault="00472873" w:rsidP="00472873">
      <w:pPr>
        <w:pStyle w:val="af2"/>
        <w:widowControl w:val="0"/>
        <w:ind w:firstLine="600"/>
        <w:jc w:val="center"/>
        <w:rPr>
          <w:szCs w:val="24"/>
        </w:rPr>
      </w:pPr>
    </w:p>
    <w:p w:rsidR="00446363" w:rsidRDefault="00446363" w:rsidP="005B330E">
      <w:pPr>
        <w:pStyle w:val="af2"/>
        <w:widowControl w:val="0"/>
        <w:ind w:firstLine="680"/>
      </w:pPr>
      <w:r>
        <w:t>В соответствии с ч.1 ст. 14</w:t>
      </w:r>
      <w:r w:rsidRPr="00446363">
        <w:t xml:space="preserve"> </w:t>
      </w:r>
      <w:r>
        <w:t xml:space="preserve">Лесного кодекса Российской Федерации </w:t>
      </w:r>
      <w:r w:rsidRPr="00446363">
        <w:rPr>
          <w:rFonts w:hint="eastAsia"/>
        </w:rPr>
        <w:t>для</w:t>
      </w:r>
      <w:r w:rsidRPr="00446363">
        <w:t xml:space="preserve"> </w:t>
      </w:r>
      <w:r w:rsidRPr="00446363">
        <w:rPr>
          <w:rFonts w:hint="eastAsia"/>
        </w:rPr>
        <w:t>переработки</w:t>
      </w:r>
      <w:r w:rsidRPr="00446363">
        <w:t xml:space="preserve"> </w:t>
      </w:r>
      <w:r w:rsidRPr="00446363">
        <w:rPr>
          <w:rFonts w:hint="eastAsia"/>
        </w:rPr>
        <w:t>древесины</w:t>
      </w:r>
      <w:r w:rsidRPr="00446363">
        <w:t xml:space="preserve"> </w:t>
      </w:r>
      <w:r w:rsidRPr="00446363">
        <w:rPr>
          <w:rFonts w:hint="eastAsia"/>
        </w:rPr>
        <w:t>и</w:t>
      </w:r>
      <w:r>
        <w:t xml:space="preserve"> </w:t>
      </w:r>
      <w:r w:rsidRPr="00446363">
        <w:rPr>
          <w:rFonts w:hint="eastAsia"/>
        </w:rPr>
        <w:t>иных</w:t>
      </w:r>
      <w:r w:rsidRPr="00446363">
        <w:t xml:space="preserve"> </w:t>
      </w:r>
      <w:r w:rsidRPr="00446363">
        <w:rPr>
          <w:rFonts w:hint="eastAsia"/>
        </w:rPr>
        <w:t>лесных</w:t>
      </w:r>
      <w:r w:rsidRPr="00446363">
        <w:t xml:space="preserve"> </w:t>
      </w:r>
      <w:r w:rsidRPr="00446363">
        <w:rPr>
          <w:rFonts w:hint="eastAsia"/>
        </w:rPr>
        <w:t>ресурсов</w:t>
      </w:r>
      <w:r w:rsidRPr="00446363">
        <w:t xml:space="preserve"> </w:t>
      </w:r>
      <w:r w:rsidRPr="00446363">
        <w:rPr>
          <w:rFonts w:hint="eastAsia"/>
        </w:rPr>
        <w:t>создается</w:t>
      </w:r>
      <w:r w:rsidRPr="00446363">
        <w:t xml:space="preserve"> </w:t>
      </w:r>
      <w:r w:rsidRPr="00446363">
        <w:rPr>
          <w:rFonts w:hint="eastAsia"/>
        </w:rPr>
        <w:t>лесоперерабатыв</w:t>
      </w:r>
      <w:r w:rsidRPr="00446363">
        <w:rPr>
          <w:rFonts w:hint="eastAsia"/>
        </w:rPr>
        <w:t>а</w:t>
      </w:r>
      <w:r w:rsidRPr="00446363">
        <w:rPr>
          <w:rFonts w:hint="eastAsia"/>
        </w:rPr>
        <w:t>ющая</w:t>
      </w:r>
      <w:r w:rsidRPr="00446363">
        <w:t xml:space="preserve"> </w:t>
      </w:r>
      <w:r w:rsidRPr="00446363">
        <w:rPr>
          <w:rFonts w:hint="eastAsia"/>
        </w:rPr>
        <w:t>инфраструктура</w:t>
      </w:r>
      <w:r>
        <w:t xml:space="preserve"> </w:t>
      </w:r>
      <w:r w:rsidRPr="00446363">
        <w:t>(</w:t>
      </w:r>
      <w:r w:rsidRPr="00446363">
        <w:rPr>
          <w:rFonts w:hint="eastAsia"/>
        </w:rPr>
        <w:t>объекты</w:t>
      </w:r>
      <w:r w:rsidRPr="00446363">
        <w:t xml:space="preserve"> </w:t>
      </w:r>
      <w:r w:rsidRPr="00446363">
        <w:rPr>
          <w:rFonts w:hint="eastAsia"/>
        </w:rPr>
        <w:t>переработки</w:t>
      </w:r>
      <w:r w:rsidRPr="00446363">
        <w:t xml:space="preserve"> </w:t>
      </w:r>
      <w:r w:rsidRPr="00446363">
        <w:rPr>
          <w:rFonts w:hint="eastAsia"/>
        </w:rPr>
        <w:t>заготовленной</w:t>
      </w:r>
      <w:r w:rsidRPr="00446363">
        <w:t xml:space="preserve"> </w:t>
      </w:r>
      <w:r w:rsidRPr="00446363">
        <w:rPr>
          <w:rFonts w:hint="eastAsia"/>
        </w:rPr>
        <w:t>древесины</w:t>
      </w:r>
      <w:r w:rsidRPr="00446363">
        <w:t xml:space="preserve">, </w:t>
      </w:r>
      <w:r w:rsidRPr="00446363">
        <w:rPr>
          <w:rFonts w:hint="eastAsia"/>
        </w:rPr>
        <w:t>би</w:t>
      </w:r>
      <w:r w:rsidRPr="00446363">
        <w:rPr>
          <w:rFonts w:hint="eastAsia"/>
        </w:rPr>
        <w:t>о</w:t>
      </w:r>
      <w:r w:rsidRPr="00446363">
        <w:rPr>
          <w:rFonts w:hint="eastAsia"/>
        </w:rPr>
        <w:t>энергетические</w:t>
      </w:r>
      <w:r w:rsidRPr="00446363">
        <w:t xml:space="preserve"> </w:t>
      </w:r>
      <w:r w:rsidRPr="00446363">
        <w:rPr>
          <w:rFonts w:hint="eastAsia"/>
        </w:rPr>
        <w:t>объекты</w:t>
      </w:r>
      <w:r w:rsidRPr="00446363">
        <w:t xml:space="preserve"> </w:t>
      </w:r>
      <w:r w:rsidRPr="00446363">
        <w:rPr>
          <w:rFonts w:hint="eastAsia"/>
        </w:rPr>
        <w:t>и</w:t>
      </w:r>
      <w:r>
        <w:t xml:space="preserve"> </w:t>
      </w:r>
      <w:proofErr w:type="gramStart"/>
      <w:r w:rsidRPr="00446363">
        <w:rPr>
          <w:rFonts w:hint="eastAsia"/>
        </w:rPr>
        <w:t>другое</w:t>
      </w:r>
      <w:proofErr w:type="gramEnd"/>
      <w:r w:rsidRPr="00446363">
        <w:t>).</w:t>
      </w:r>
    </w:p>
    <w:p w:rsidR="00446363" w:rsidRPr="00446363" w:rsidRDefault="00446363" w:rsidP="005B330E">
      <w:pPr>
        <w:pStyle w:val="af2"/>
        <w:widowControl w:val="0"/>
        <w:ind w:firstLine="680"/>
      </w:pPr>
      <w:r w:rsidRPr="00446363">
        <w:t>В соответствии с ч. 2 ст. 14 Лесного кодекса Российской Федерации с</w:t>
      </w:r>
      <w:r w:rsidRPr="00446363">
        <w:t>о</w:t>
      </w:r>
      <w:r w:rsidRPr="00446363">
        <w:t>здание лесоперерабатывающей инфраструктуры запрещается в защитных лесах</w:t>
      </w:r>
      <w:r>
        <w:t>.</w:t>
      </w:r>
    </w:p>
    <w:p w:rsidR="00472873" w:rsidRPr="00EC1C1D" w:rsidRDefault="00446363" w:rsidP="005B330E">
      <w:pPr>
        <w:pStyle w:val="af2"/>
        <w:widowControl w:val="0"/>
        <w:ind w:firstLine="680"/>
      </w:pPr>
      <w:proofErr w:type="gramStart"/>
      <w:r w:rsidRPr="00EC1C1D">
        <w:rPr>
          <w:rFonts w:hint="eastAsia"/>
        </w:rPr>
        <w:t>Кроме</w:t>
      </w:r>
      <w:r w:rsidRPr="00EC1C1D">
        <w:t xml:space="preserve"> </w:t>
      </w:r>
      <w:r w:rsidRPr="00EC1C1D">
        <w:rPr>
          <w:rFonts w:hint="eastAsia"/>
        </w:rPr>
        <w:t>того</w:t>
      </w:r>
      <w:r w:rsidRPr="00EC1C1D">
        <w:t xml:space="preserve">, согласно п. </w:t>
      </w:r>
      <w:r w:rsidR="00EC1C1D" w:rsidRPr="00EC1C1D">
        <w:t>29</w:t>
      </w:r>
      <w:r w:rsidRPr="00EC1C1D">
        <w:t xml:space="preserve"> </w:t>
      </w:r>
      <w:r w:rsidRPr="00EC1C1D">
        <w:rPr>
          <w:rFonts w:hint="eastAsia"/>
        </w:rPr>
        <w:t>приказ</w:t>
      </w:r>
      <w:r w:rsidR="00EC1C1D" w:rsidRPr="00EC1C1D">
        <w:t>а</w:t>
      </w:r>
      <w:r w:rsidRPr="00EC1C1D">
        <w:t xml:space="preserve"> </w:t>
      </w:r>
      <w:r w:rsidRPr="00EC1C1D">
        <w:rPr>
          <w:rFonts w:hint="eastAsia"/>
        </w:rPr>
        <w:t>Рослесхоза</w:t>
      </w:r>
      <w:r w:rsidRPr="00EC1C1D">
        <w:t xml:space="preserve"> </w:t>
      </w:r>
      <w:r w:rsidRPr="00EC1C1D">
        <w:rPr>
          <w:rFonts w:hint="eastAsia"/>
        </w:rPr>
        <w:t>от</w:t>
      </w:r>
      <w:r w:rsidR="00EC1C1D" w:rsidRPr="00EC1C1D">
        <w:t xml:space="preserve"> 04.12.2010</w:t>
      </w:r>
      <w:r w:rsidRPr="00EC1C1D">
        <w:t xml:space="preserve"> </w:t>
      </w:r>
      <w:r w:rsidRPr="00EC1C1D">
        <w:rPr>
          <w:rFonts w:hint="eastAsia"/>
        </w:rPr>
        <w:t>№</w:t>
      </w:r>
      <w:r w:rsidRPr="00EC1C1D">
        <w:t xml:space="preserve"> 485 </w:t>
      </w:r>
      <w:r w:rsidRPr="00EC1C1D">
        <w:rPr>
          <w:rFonts w:hint="eastAsia"/>
        </w:rPr>
        <w:t>«Об</w:t>
      </w:r>
      <w:r w:rsidRPr="00EC1C1D">
        <w:t xml:space="preserve"> </w:t>
      </w:r>
      <w:r w:rsidRPr="00EC1C1D">
        <w:rPr>
          <w:rFonts w:hint="eastAsia"/>
        </w:rPr>
        <w:t>утверждении</w:t>
      </w:r>
      <w:r w:rsidRPr="00EC1C1D">
        <w:t xml:space="preserve"> </w:t>
      </w:r>
      <w:r w:rsidRPr="00EC1C1D">
        <w:rPr>
          <w:rFonts w:hint="eastAsia"/>
        </w:rPr>
        <w:t>особенностей</w:t>
      </w:r>
      <w:r w:rsidRPr="00EC1C1D">
        <w:t xml:space="preserve"> </w:t>
      </w:r>
      <w:r w:rsidRPr="00EC1C1D">
        <w:rPr>
          <w:rFonts w:hint="eastAsia"/>
        </w:rPr>
        <w:t>использования</w:t>
      </w:r>
      <w:r w:rsidRPr="00EC1C1D">
        <w:t xml:space="preserve">, </w:t>
      </w:r>
      <w:r w:rsidRPr="00EC1C1D">
        <w:rPr>
          <w:rFonts w:hint="eastAsia"/>
        </w:rPr>
        <w:t>охраны</w:t>
      </w:r>
      <w:r w:rsidRPr="00EC1C1D">
        <w:t xml:space="preserve">, </w:t>
      </w:r>
      <w:r w:rsidRPr="00EC1C1D">
        <w:rPr>
          <w:rFonts w:hint="eastAsia"/>
        </w:rPr>
        <w:t>защиты</w:t>
      </w:r>
      <w:r w:rsidRPr="00EC1C1D">
        <w:t xml:space="preserve">, </w:t>
      </w:r>
      <w:r w:rsidRPr="00EC1C1D">
        <w:rPr>
          <w:rFonts w:hint="eastAsia"/>
        </w:rPr>
        <w:t>воспроизводства</w:t>
      </w:r>
      <w:r w:rsidRPr="00EC1C1D">
        <w:t xml:space="preserve"> </w:t>
      </w:r>
      <w:r w:rsidRPr="00EC1C1D">
        <w:rPr>
          <w:rFonts w:hint="eastAsia"/>
        </w:rPr>
        <w:lastRenderedPageBreak/>
        <w:t>лесов</w:t>
      </w:r>
      <w:r w:rsidRPr="00EC1C1D">
        <w:t xml:space="preserve">, </w:t>
      </w:r>
      <w:r w:rsidRPr="00EC1C1D">
        <w:rPr>
          <w:rFonts w:hint="eastAsia"/>
        </w:rPr>
        <w:t>расположенных</w:t>
      </w:r>
      <w:r w:rsidRPr="00EC1C1D">
        <w:t xml:space="preserve"> </w:t>
      </w:r>
      <w:r w:rsidRPr="00EC1C1D">
        <w:rPr>
          <w:rFonts w:hint="eastAsia"/>
        </w:rPr>
        <w:t>в</w:t>
      </w:r>
      <w:r w:rsidRPr="00EC1C1D">
        <w:t xml:space="preserve"> </w:t>
      </w:r>
      <w:proofErr w:type="spellStart"/>
      <w:r w:rsidRPr="00EC1C1D">
        <w:rPr>
          <w:rFonts w:hint="eastAsia"/>
        </w:rPr>
        <w:t>водоохранных</w:t>
      </w:r>
      <w:proofErr w:type="spellEnd"/>
      <w:r w:rsidRPr="00EC1C1D">
        <w:t xml:space="preserve"> </w:t>
      </w:r>
      <w:r w:rsidRPr="00EC1C1D">
        <w:rPr>
          <w:rFonts w:hint="eastAsia"/>
        </w:rPr>
        <w:t>зонах</w:t>
      </w:r>
      <w:r w:rsidRPr="00EC1C1D">
        <w:t xml:space="preserve">, </w:t>
      </w:r>
      <w:r w:rsidRPr="00EC1C1D">
        <w:rPr>
          <w:rFonts w:hint="eastAsia"/>
        </w:rPr>
        <w:t>лесов</w:t>
      </w:r>
      <w:r w:rsidRPr="00EC1C1D">
        <w:t xml:space="preserve">, </w:t>
      </w:r>
      <w:r w:rsidRPr="00EC1C1D">
        <w:rPr>
          <w:rFonts w:hint="eastAsia"/>
        </w:rPr>
        <w:t>выполняющих</w:t>
      </w:r>
      <w:r w:rsidRPr="00EC1C1D">
        <w:t xml:space="preserve"> </w:t>
      </w:r>
      <w:r w:rsidRPr="00EC1C1D">
        <w:rPr>
          <w:rFonts w:hint="eastAsia"/>
        </w:rPr>
        <w:t>функции</w:t>
      </w:r>
      <w:r w:rsidRPr="00EC1C1D">
        <w:t xml:space="preserve"> </w:t>
      </w:r>
      <w:r w:rsidRPr="00EC1C1D">
        <w:rPr>
          <w:rFonts w:hint="eastAsia"/>
        </w:rPr>
        <w:t>защиты</w:t>
      </w:r>
      <w:r w:rsidRPr="00EC1C1D">
        <w:t xml:space="preserve"> </w:t>
      </w:r>
      <w:r w:rsidRPr="00EC1C1D">
        <w:rPr>
          <w:rFonts w:hint="eastAsia"/>
        </w:rPr>
        <w:t>природных</w:t>
      </w:r>
      <w:r w:rsidRPr="00EC1C1D">
        <w:t xml:space="preserve"> </w:t>
      </w:r>
      <w:r w:rsidRPr="00EC1C1D">
        <w:rPr>
          <w:rFonts w:hint="eastAsia"/>
        </w:rPr>
        <w:t>и</w:t>
      </w:r>
      <w:r w:rsidRPr="00EC1C1D">
        <w:t xml:space="preserve"> </w:t>
      </w:r>
      <w:r w:rsidRPr="00EC1C1D">
        <w:rPr>
          <w:rFonts w:hint="eastAsia"/>
        </w:rPr>
        <w:t>иных</w:t>
      </w:r>
      <w:r w:rsidRPr="00EC1C1D">
        <w:t xml:space="preserve"> </w:t>
      </w:r>
      <w:r w:rsidRPr="00EC1C1D">
        <w:rPr>
          <w:rFonts w:hint="eastAsia"/>
        </w:rPr>
        <w:t>объектов</w:t>
      </w:r>
      <w:r w:rsidRPr="00EC1C1D">
        <w:t xml:space="preserve">, </w:t>
      </w:r>
      <w:r w:rsidRPr="00EC1C1D">
        <w:rPr>
          <w:rFonts w:hint="eastAsia"/>
        </w:rPr>
        <w:t>ценных</w:t>
      </w:r>
      <w:r w:rsidRPr="00EC1C1D">
        <w:t xml:space="preserve"> </w:t>
      </w:r>
      <w:r w:rsidRPr="00EC1C1D">
        <w:rPr>
          <w:rFonts w:hint="eastAsia"/>
        </w:rPr>
        <w:t>лесов</w:t>
      </w:r>
      <w:r w:rsidRPr="00EC1C1D">
        <w:t xml:space="preserve">, </w:t>
      </w:r>
      <w:r w:rsidRPr="00EC1C1D">
        <w:rPr>
          <w:rFonts w:hint="eastAsia"/>
        </w:rPr>
        <w:t>а</w:t>
      </w:r>
      <w:r w:rsidRPr="00EC1C1D">
        <w:t xml:space="preserve"> </w:t>
      </w:r>
      <w:r w:rsidRPr="00EC1C1D">
        <w:rPr>
          <w:rFonts w:hint="eastAsia"/>
        </w:rPr>
        <w:t>также</w:t>
      </w:r>
      <w:r w:rsidRPr="00EC1C1D">
        <w:t xml:space="preserve"> </w:t>
      </w:r>
      <w:r w:rsidRPr="00EC1C1D">
        <w:rPr>
          <w:rFonts w:hint="eastAsia"/>
        </w:rPr>
        <w:t>лесов</w:t>
      </w:r>
      <w:r w:rsidRPr="00EC1C1D">
        <w:t xml:space="preserve">, </w:t>
      </w:r>
      <w:r w:rsidRPr="00EC1C1D">
        <w:rPr>
          <w:rFonts w:hint="eastAsia"/>
        </w:rPr>
        <w:t>распол</w:t>
      </w:r>
      <w:r w:rsidRPr="00EC1C1D">
        <w:rPr>
          <w:rFonts w:hint="eastAsia"/>
        </w:rPr>
        <w:t>о</w:t>
      </w:r>
      <w:r w:rsidRPr="00EC1C1D">
        <w:rPr>
          <w:rFonts w:hint="eastAsia"/>
        </w:rPr>
        <w:t>женных</w:t>
      </w:r>
      <w:r w:rsidRPr="00EC1C1D">
        <w:t xml:space="preserve"> </w:t>
      </w:r>
      <w:r w:rsidRPr="00EC1C1D">
        <w:rPr>
          <w:rFonts w:hint="eastAsia"/>
        </w:rPr>
        <w:t>на</w:t>
      </w:r>
      <w:r w:rsidRPr="00EC1C1D">
        <w:t xml:space="preserve"> </w:t>
      </w:r>
      <w:r w:rsidRPr="00EC1C1D">
        <w:rPr>
          <w:rFonts w:hint="eastAsia"/>
        </w:rPr>
        <w:t>особо</w:t>
      </w:r>
      <w:r w:rsidRPr="00EC1C1D">
        <w:t xml:space="preserve"> </w:t>
      </w:r>
      <w:r w:rsidRPr="00EC1C1D">
        <w:rPr>
          <w:rFonts w:hint="eastAsia"/>
        </w:rPr>
        <w:t>защитных</w:t>
      </w:r>
      <w:r w:rsidRPr="00EC1C1D">
        <w:t xml:space="preserve"> </w:t>
      </w:r>
      <w:r w:rsidRPr="00EC1C1D">
        <w:rPr>
          <w:rFonts w:hint="eastAsia"/>
        </w:rPr>
        <w:t>участках</w:t>
      </w:r>
      <w:r w:rsidRPr="00EC1C1D">
        <w:t xml:space="preserve"> </w:t>
      </w:r>
      <w:r w:rsidRPr="00EC1C1D">
        <w:rPr>
          <w:rFonts w:hint="eastAsia"/>
        </w:rPr>
        <w:t>лесов»</w:t>
      </w:r>
      <w:r w:rsidRPr="00EC1C1D">
        <w:t xml:space="preserve"> </w:t>
      </w:r>
      <w:r w:rsidRPr="00EC1C1D">
        <w:rPr>
          <w:rFonts w:hint="eastAsia"/>
        </w:rPr>
        <w:t>в</w:t>
      </w:r>
      <w:r w:rsidRPr="00EC1C1D">
        <w:t xml:space="preserve"> </w:t>
      </w:r>
      <w:r w:rsidRPr="00EC1C1D">
        <w:rPr>
          <w:rFonts w:hint="eastAsia"/>
        </w:rPr>
        <w:t>лесах</w:t>
      </w:r>
      <w:r w:rsidRPr="00EC1C1D">
        <w:t xml:space="preserve">, </w:t>
      </w:r>
      <w:r w:rsidRPr="00EC1C1D">
        <w:rPr>
          <w:rFonts w:hint="eastAsia"/>
        </w:rPr>
        <w:t>расположенных</w:t>
      </w:r>
      <w:r w:rsidRPr="00EC1C1D">
        <w:t xml:space="preserve"> </w:t>
      </w:r>
      <w:r w:rsidRPr="00EC1C1D">
        <w:rPr>
          <w:rFonts w:hint="eastAsia"/>
        </w:rPr>
        <w:t>в</w:t>
      </w:r>
      <w:r w:rsidRPr="00EC1C1D">
        <w:t xml:space="preserve"> </w:t>
      </w:r>
      <w:proofErr w:type="spellStart"/>
      <w:r w:rsidRPr="00EC1C1D">
        <w:rPr>
          <w:rFonts w:hint="eastAsia"/>
        </w:rPr>
        <w:t>вод</w:t>
      </w:r>
      <w:r w:rsidRPr="00EC1C1D">
        <w:rPr>
          <w:rFonts w:hint="eastAsia"/>
        </w:rPr>
        <w:t>о</w:t>
      </w:r>
      <w:r w:rsidRPr="00EC1C1D">
        <w:rPr>
          <w:rFonts w:hint="eastAsia"/>
        </w:rPr>
        <w:t>охранных</w:t>
      </w:r>
      <w:proofErr w:type="spellEnd"/>
      <w:r w:rsidRPr="00EC1C1D">
        <w:t xml:space="preserve"> </w:t>
      </w:r>
      <w:r w:rsidRPr="00EC1C1D">
        <w:rPr>
          <w:rFonts w:hint="eastAsia"/>
        </w:rPr>
        <w:t>зонах</w:t>
      </w:r>
      <w:r w:rsidRPr="00EC1C1D">
        <w:t xml:space="preserve">, </w:t>
      </w:r>
      <w:r w:rsidRPr="00EC1C1D">
        <w:rPr>
          <w:rFonts w:hint="eastAsia"/>
        </w:rPr>
        <w:t>лесах</w:t>
      </w:r>
      <w:r w:rsidRPr="00EC1C1D">
        <w:t xml:space="preserve">, </w:t>
      </w:r>
      <w:r w:rsidRPr="00EC1C1D">
        <w:rPr>
          <w:rFonts w:hint="eastAsia"/>
        </w:rPr>
        <w:t>выполняющих</w:t>
      </w:r>
      <w:r w:rsidRPr="00EC1C1D">
        <w:t xml:space="preserve"> </w:t>
      </w:r>
      <w:r w:rsidRPr="00EC1C1D">
        <w:rPr>
          <w:rFonts w:hint="eastAsia"/>
        </w:rPr>
        <w:t>функции</w:t>
      </w:r>
      <w:r w:rsidRPr="00EC1C1D">
        <w:t xml:space="preserve"> </w:t>
      </w:r>
      <w:r w:rsidRPr="00EC1C1D">
        <w:rPr>
          <w:rFonts w:hint="eastAsia"/>
        </w:rPr>
        <w:t>защиты</w:t>
      </w:r>
      <w:r w:rsidRPr="00EC1C1D">
        <w:t xml:space="preserve"> </w:t>
      </w:r>
      <w:r w:rsidRPr="00EC1C1D">
        <w:rPr>
          <w:rFonts w:hint="eastAsia"/>
        </w:rPr>
        <w:t>природных</w:t>
      </w:r>
      <w:r w:rsidRPr="00EC1C1D">
        <w:t xml:space="preserve"> </w:t>
      </w:r>
      <w:r w:rsidRPr="00EC1C1D">
        <w:rPr>
          <w:rFonts w:hint="eastAsia"/>
        </w:rPr>
        <w:t>и</w:t>
      </w:r>
      <w:r w:rsidRPr="00EC1C1D">
        <w:t xml:space="preserve"> </w:t>
      </w:r>
      <w:r w:rsidRPr="00EC1C1D">
        <w:rPr>
          <w:rFonts w:hint="eastAsia"/>
        </w:rPr>
        <w:t>иных</w:t>
      </w:r>
      <w:r w:rsidRPr="00EC1C1D">
        <w:t xml:space="preserve"> </w:t>
      </w:r>
      <w:r w:rsidRPr="00EC1C1D">
        <w:rPr>
          <w:rFonts w:hint="eastAsia"/>
        </w:rPr>
        <w:t>объектов</w:t>
      </w:r>
      <w:r w:rsidRPr="00EC1C1D">
        <w:t xml:space="preserve">, </w:t>
      </w:r>
      <w:r w:rsidRPr="00EC1C1D">
        <w:rPr>
          <w:rFonts w:hint="eastAsia"/>
        </w:rPr>
        <w:t>ценных</w:t>
      </w:r>
      <w:r w:rsidRPr="00EC1C1D">
        <w:t xml:space="preserve"> </w:t>
      </w:r>
      <w:r w:rsidRPr="00EC1C1D">
        <w:rPr>
          <w:rFonts w:hint="eastAsia"/>
        </w:rPr>
        <w:t>лесах</w:t>
      </w:r>
      <w:r w:rsidRPr="00EC1C1D">
        <w:t xml:space="preserve"> </w:t>
      </w:r>
      <w:r w:rsidRPr="00EC1C1D">
        <w:rPr>
          <w:rFonts w:hint="eastAsia"/>
        </w:rPr>
        <w:t>и</w:t>
      </w:r>
      <w:r w:rsidRPr="00EC1C1D">
        <w:t xml:space="preserve"> </w:t>
      </w:r>
      <w:r w:rsidRPr="00EC1C1D">
        <w:rPr>
          <w:rFonts w:hint="eastAsia"/>
        </w:rPr>
        <w:t>лесах</w:t>
      </w:r>
      <w:r w:rsidRPr="00EC1C1D">
        <w:t xml:space="preserve">, </w:t>
      </w:r>
      <w:r w:rsidRPr="00EC1C1D">
        <w:rPr>
          <w:rFonts w:hint="eastAsia"/>
        </w:rPr>
        <w:t>расположенных</w:t>
      </w:r>
      <w:proofErr w:type="gramEnd"/>
      <w:r w:rsidRPr="00EC1C1D">
        <w:t xml:space="preserve"> </w:t>
      </w:r>
      <w:r w:rsidRPr="00EC1C1D">
        <w:rPr>
          <w:rFonts w:hint="eastAsia"/>
        </w:rPr>
        <w:t>на</w:t>
      </w:r>
      <w:r w:rsidRPr="00EC1C1D">
        <w:t xml:space="preserve"> </w:t>
      </w:r>
      <w:r w:rsidRPr="00EC1C1D">
        <w:rPr>
          <w:rFonts w:hint="eastAsia"/>
        </w:rPr>
        <w:t>особо</w:t>
      </w:r>
      <w:r w:rsidRPr="00EC1C1D">
        <w:t xml:space="preserve"> </w:t>
      </w:r>
      <w:r w:rsidRPr="00EC1C1D">
        <w:rPr>
          <w:rFonts w:hint="eastAsia"/>
        </w:rPr>
        <w:t>защитных</w:t>
      </w:r>
      <w:r w:rsidRPr="00EC1C1D">
        <w:t xml:space="preserve"> </w:t>
      </w:r>
      <w:r w:rsidRPr="00EC1C1D">
        <w:rPr>
          <w:rFonts w:hint="eastAsia"/>
        </w:rPr>
        <w:t>участках</w:t>
      </w:r>
      <w:r w:rsidRPr="00EC1C1D">
        <w:t xml:space="preserve"> </w:t>
      </w:r>
      <w:r w:rsidRPr="00EC1C1D">
        <w:rPr>
          <w:rFonts w:hint="eastAsia"/>
        </w:rPr>
        <w:t>лесов»</w:t>
      </w:r>
      <w:r w:rsidRPr="00EC1C1D">
        <w:t xml:space="preserve"> </w:t>
      </w:r>
      <w:r w:rsidRPr="00EC1C1D">
        <w:rPr>
          <w:rFonts w:hint="eastAsia"/>
        </w:rPr>
        <w:t>запрещается</w:t>
      </w:r>
      <w:r w:rsidRPr="00EC1C1D">
        <w:t xml:space="preserve"> </w:t>
      </w:r>
      <w:r w:rsidRPr="00EC1C1D">
        <w:rPr>
          <w:rFonts w:hint="eastAsia"/>
        </w:rPr>
        <w:t>создание</w:t>
      </w:r>
      <w:r w:rsidRPr="00EC1C1D">
        <w:t xml:space="preserve"> </w:t>
      </w:r>
      <w:r w:rsidRPr="00EC1C1D">
        <w:rPr>
          <w:rFonts w:hint="eastAsia"/>
        </w:rPr>
        <w:t>лесоперерабатывающей</w:t>
      </w:r>
      <w:r w:rsidRPr="00EC1C1D">
        <w:t xml:space="preserve"> </w:t>
      </w:r>
      <w:r w:rsidRPr="00EC1C1D">
        <w:rPr>
          <w:rFonts w:hint="eastAsia"/>
        </w:rPr>
        <w:t>инфраструктуры</w:t>
      </w:r>
      <w:r w:rsidR="00EC1C1D">
        <w:t>.</w:t>
      </w:r>
    </w:p>
    <w:p w:rsidR="00EC1C1D" w:rsidRDefault="00EC1C1D" w:rsidP="005B330E">
      <w:pPr>
        <w:pStyle w:val="af2"/>
        <w:widowControl w:val="0"/>
        <w:ind w:firstLine="680"/>
        <w:rPr>
          <w:szCs w:val="24"/>
        </w:rPr>
      </w:pPr>
      <w:r>
        <w:rPr>
          <w:szCs w:val="24"/>
        </w:rPr>
        <w:t>На территории городских лесов г. 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объекты лесоперерабатыва</w:t>
      </w:r>
      <w:r>
        <w:rPr>
          <w:szCs w:val="24"/>
        </w:rPr>
        <w:t>ю</w:t>
      </w:r>
      <w:r>
        <w:rPr>
          <w:szCs w:val="24"/>
        </w:rPr>
        <w:t>щей инфраструктуры отсутствуют.</w:t>
      </w:r>
    </w:p>
    <w:p w:rsidR="00A01DD3" w:rsidRPr="00A01DD3" w:rsidRDefault="0094756A" w:rsidP="005B330E">
      <w:pPr>
        <w:pStyle w:val="af2"/>
        <w:widowControl w:val="0"/>
        <w:ind w:firstLine="680"/>
        <w:rPr>
          <w:szCs w:val="24"/>
        </w:rPr>
      </w:pPr>
      <w:r w:rsidRPr="0094756A">
        <w:rPr>
          <w:szCs w:val="24"/>
        </w:rPr>
        <w:t>В соответствии со статьями 41, 43, 44, 45, 46, 47 ЛК РФ к объектам, не</w:t>
      </w:r>
      <w:r>
        <w:rPr>
          <w:szCs w:val="24"/>
        </w:rPr>
        <w:t xml:space="preserve"> </w:t>
      </w:r>
      <w:r w:rsidRPr="0094756A">
        <w:rPr>
          <w:szCs w:val="24"/>
        </w:rPr>
        <w:t>связанным с созданием лесной инфраструктуры, отнесены здания, строения,</w:t>
      </w:r>
      <w:r>
        <w:rPr>
          <w:szCs w:val="24"/>
        </w:rPr>
        <w:t xml:space="preserve"> </w:t>
      </w:r>
      <w:r w:rsidRPr="0094756A">
        <w:rPr>
          <w:szCs w:val="24"/>
        </w:rPr>
        <w:t>сооружения, возводимые при следующих видах использования лесов: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1) осуществления работ по геологическому изучению недр;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2) разработки месторождений полезных ископаемых;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3) использования водохранилищ и иных искусственных водных объектов, а также гидротехнических сооружений, морских портов, морских терминалов, речных портов, причалов;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4) использования линий электропередачи, линий связи, дорог, трубопр</w:t>
      </w:r>
      <w:r w:rsidRPr="00A01DD3">
        <w:rPr>
          <w:sz w:val="28"/>
          <w:szCs w:val="28"/>
        </w:rPr>
        <w:t>о</w:t>
      </w:r>
      <w:r w:rsidRPr="00A01DD3">
        <w:rPr>
          <w:sz w:val="28"/>
          <w:szCs w:val="28"/>
        </w:rPr>
        <w:t>водов и других линейных объектов, а также сооружений, являющихся неотъе</w:t>
      </w:r>
      <w:r w:rsidRPr="00A01DD3">
        <w:rPr>
          <w:sz w:val="28"/>
          <w:szCs w:val="28"/>
        </w:rPr>
        <w:t>м</w:t>
      </w:r>
      <w:r w:rsidRPr="00A01DD3">
        <w:rPr>
          <w:sz w:val="28"/>
          <w:szCs w:val="28"/>
        </w:rPr>
        <w:t>лемой технологической частью указанных объектов (далее - линейные объе</w:t>
      </w:r>
      <w:r w:rsidRPr="00A01DD3">
        <w:rPr>
          <w:sz w:val="28"/>
          <w:szCs w:val="28"/>
        </w:rPr>
        <w:t>к</w:t>
      </w:r>
      <w:r w:rsidRPr="00A01DD3">
        <w:rPr>
          <w:sz w:val="28"/>
          <w:szCs w:val="28"/>
        </w:rPr>
        <w:t>ты);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5) переработки древесины и иных лесных ресурсов;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6) осуществления рекреационной деятельности;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7) осуществления религиозной деятельности.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Объекты по истечении сроков выполнения соответствующих работ по</w:t>
      </w:r>
      <w:r w:rsidRPr="00A01DD3">
        <w:rPr>
          <w:sz w:val="28"/>
          <w:szCs w:val="28"/>
        </w:rPr>
        <w:t>д</w:t>
      </w:r>
      <w:r w:rsidRPr="00A01DD3">
        <w:rPr>
          <w:sz w:val="28"/>
          <w:szCs w:val="28"/>
        </w:rPr>
        <w:t>лежат консервации или ликвидации в соответствии с законодательством о недрах.</w:t>
      </w:r>
    </w:p>
    <w:p w:rsidR="00A01DD3" w:rsidRPr="00A01DD3" w:rsidRDefault="00A01DD3" w:rsidP="005B330E">
      <w:pPr>
        <w:ind w:firstLine="680"/>
        <w:jc w:val="both"/>
        <w:rPr>
          <w:sz w:val="28"/>
          <w:szCs w:val="28"/>
        </w:rPr>
      </w:pPr>
      <w:r w:rsidRPr="00A01DD3">
        <w:rPr>
          <w:sz w:val="28"/>
          <w:szCs w:val="28"/>
        </w:rPr>
        <w:t>Земли, которые использовались для строительства, реконструкции и (или) эксплуатации объектов, не связанных с созданием лесной инфраструктуры, подлежат рекультивации.</w:t>
      </w:r>
    </w:p>
    <w:p w:rsidR="00472873" w:rsidRDefault="0094756A" w:rsidP="005B330E">
      <w:pPr>
        <w:pStyle w:val="af2"/>
        <w:widowControl w:val="0"/>
        <w:ind w:firstLine="680"/>
      </w:pPr>
      <w:r w:rsidRPr="0094756A">
        <w:t>Перечень объектов, не связанных с созданием лесной инфраструктуры, для защитных лесов, эксплуатационных лесов, резервных лесов утвержден Ра</w:t>
      </w:r>
      <w:r w:rsidRPr="0094756A">
        <w:t>с</w:t>
      </w:r>
      <w:r w:rsidRPr="0094756A">
        <w:t>поряжением Правительства Российской Федерации от 27.05.2013 № 849-р.</w:t>
      </w:r>
    </w:p>
    <w:p w:rsidR="00CD1876" w:rsidRPr="0094756A" w:rsidRDefault="00CD1876" w:rsidP="005B330E">
      <w:pPr>
        <w:pStyle w:val="af2"/>
        <w:widowControl w:val="0"/>
        <w:ind w:firstLine="680"/>
      </w:pPr>
      <w:r>
        <w:t>На территории  городских лесов</w:t>
      </w:r>
      <w:r w:rsidR="008C2C29">
        <w:t xml:space="preserve"> имеется 7,7 га линий электропередач.</w:t>
      </w:r>
    </w:p>
    <w:p w:rsidR="00472873" w:rsidRDefault="00472873" w:rsidP="005769E1">
      <w:pPr>
        <w:pStyle w:val="af2"/>
        <w:widowControl w:val="0"/>
        <w:ind w:firstLine="600"/>
        <w:rPr>
          <w:sz w:val="24"/>
          <w:szCs w:val="24"/>
        </w:rPr>
      </w:pPr>
    </w:p>
    <w:p w:rsidR="00E53BF7" w:rsidRDefault="00E53BF7" w:rsidP="005B330E">
      <w:pPr>
        <w:pStyle w:val="358"/>
        <w:spacing w:before="0" w:after="0"/>
        <w:ind w:firstLine="680"/>
        <w:jc w:val="both"/>
        <w:outlineLvl w:val="9"/>
        <w:rPr>
          <w:sz w:val="28"/>
        </w:rPr>
      </w:pPr>
      <w:bookmarkStart w:id="12" w:name="_Toc405798785"/>
      <w:r w:rsidRPr="000D4966">
        <w:rPr>
          <w:sz w:val="28"/>
        </w:rPr>
        <w:t>1.1.</w:t>
      </w:r>
      <w:r w:rsidR="00DA2E67" w:rsidRPr="000D4966">
        <w:rPr>
          <w:sz w:val="28"/>
        </w:rPr>
        <w:t>11</w:t>
      </w:r>
      <w:r w:rsidRPr="000D4966">
        <w:rPr>
          <w:sz w:val="28"/>
        </w:rPr>
        <w:t xml:space="preserve">. Виды разрешенного использования городских лесов </w:t>
      </w:r>
      <w:bookmarkEnd w:id="12"/>
    </w:p>
    <w:p w:rsidR="005B330E" w:rsidRPr="005B330E" w:rsidRDefault="005B330E" w:rsidP="005B330E"/>
    <w:p w:rsidR="000D4966" w:rsidRPr="000D4966" w:rsidRDefault="000D4966" w:rsidP="005B330E">
      <w:pPr>
        <w:pStyle w:val="af2"/>
        <w:widowControl w:val="0"/>
        <w:ind w:firstLine="680"/>
      </w:pPr>
      <w:r w:rsidRPr="000D4966">
        <w:t>Использование лесов осуществляется гражданами, юридическими лиц</w:t>
      </w:r>
      <w:r w:rsidRPr="000D4966">
        <w:t>а</w:t>
      </w:r>
      <w:r w:rsidRPr="000D4966">
        <w:t>ми, являющимися участниками лесных отношений (ст. 4 Лесного кодекса Ро</w:t>
      </w:r>
      <w:r w:rsidRPr="000D4966">
        <w:t>с</w:t>
      </w:r>
      <w:r w:rsidRPr="000D4966">
        <w:t>сийской Федерации). При этом лес рассматривается как динамически возо</w:t>
      </w:r>
      <w:r w:rsidRPr="000D4966">
        <w:t>б</w:t>
      </w:r>
      <w:r w:rsidRPr="000D4966">
        <w:t>новляемый и поддающийся трансформации природный ресурс, исходя из ст. 5 Лесного кодекса Российской Федерации</w:t>
      </w:r>
      <w:r>
        <w:t>,</w:t>
      </w:r>
      <w:r w:rsidRPr="000D4966">
        <w:t xml:space="preserve">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0D4966" w:rsidRDefault="000D4966" w:rsidP="005B330E">
      <w:pPr>
        <w:pStyle w:val="af2"/>
        <w:widowControl w:val="0"/>
        <w:ind w:firstLine="680"/>
      </w:pPr>
      <w:r w:rsidRPr="000D4966">
        <w:t>Леса могут использоваться для одной или нескольких целей, предусмо</w:t>
      </w:r>
      <w:r w:rsidRPr="000D4966">
        <w:t>т</w:t>
      </w:r>
      <w:r w:rsidRPr="000D4966">
        <w:t>ренных ч</w:t>
      </w:r>
      <w:r>
        <w:t>.</w:t>
      </w:r>
      <w:r w:rsidRPr="000D4966">
        <w:t xml:space="preserve"> 1 ст. 25 Лесного кодекса Российской Федерации, если иное не уст</w:t>
      </w:r>
      <w:r w:rsidRPr="000D4966">
        <w:t>а</w:t>
      </w:r>
      <w:r w:rsidRPr="000D4966">
        <w:lastRenderedPageBreak/>
        <w:t>новлено Лесн</w:t>
      </w:r>
      <w:r>
        <w:t>ым</w:t>
      </w:r>
      <w:r w:rsidRPr="000D4966">
        <w:t xml:space="preserve"> кодекс</w:t>
      </w:r>
      <w:r>
        <w:t>ом</w:t>
      </w:r>
      <w:r w:rsidRPr="000D4966">
        <w:t xml:space="preserve"> Российской Федерации или другими федеральными законами. </w:t>
      </w:r>
    </w:p>
    <w:p w:rsidR="000D4966" w:rsidRPr="000D4966" w:rsidRDefault="000D4966" w:rsidP="005B330E">
      <w:pPr>
        <w:pStyle w:val="af2"/>
        <w:widowControl w:val="0"/>
        <w:ind w:firstLine="680"/>
      </w:pPr>
      <w:r w:rsidRPr="000D4966">
        <w:t xml:space="preserve">В зависимости от целевого назначения лесов, категорий защитных лесов, с учетом выделенных </w:t>
      </w:r>
      <w:r>
        <w:t>особо защитных участков лесов</w:t>
      </w:r>
      <w:r w:rsidRPr="000D4966">
        <w:t xml:space="preserve"> в таблице </w:t>
      </w:r>
      <w:r w:rsidR="005B330E">
        <w:t>1.6</w:t>
      </w:r>
      <w:r w:rsidRPr="000D4966">
        <w:t xml:space="preserve"> установл</w:t>
      </w:r>
      <w:r w:rsidRPr="000D4966">
        <w:t>е</w:t>
      </w:r>
      <w:r w:rsidRPr="000D4966">
        <w:t>ны разрешенные виды разрешенного использования лесов.</w:t>
      </w:r>
    </w:p>
    <w:p w:rsidR="00E53BF7" w:rsidRPr="000D4966" w:rsidRDefault="00E53BF7" w:rsidP="00830422">
      <w:pPr>
        <w:pStyle w:val="6"/>
        <w:keepNext w:val="0"/>
        <w:widowControl w:val="0"/>
        <w:jc w:val="right"/>
        <w:rPr>
          <w:szCs w:val="24"/>
        </w:rPr>
      </w:pPr>
      <w:r w:rsidRPr="000D4966">
        <w:rPr>
          <w:szCs w:val="24"/>
        </w:rPr>
        <w:t xml:space="preserve">Таблица </w:t>
      </w:r>
      <w:r w:rsidR="005B330E">
        <w:rPr>
          <w:szCs w:val="24"/>
        </w:rPr>
        <w:t>1.6</w:t>
      </w:r>
    </w:p>
    <w:p w:rsidR="00E53BF7" w:rsidRDefault="00E53BF7" w:rsidP="00830422">
      <w:pPr>
        <w:pStyle w:val="6"/>
        <w:keepNext w:val="0"/>
        <w:widowControl w:val="0"/>
        <w:jc w:val="center"/>
        <w:rPr>
          <w:szCs w:val="24"/>
        </w:rPr>
      </w:pPr>
      <w:r w:rsidRPr="000D4966">
        <w:rPr>
          <w:szCs w:val="24"/>
        </w:rPr>
        <w:t>Виды разрешенного использования лесов</w:t>
      </w:r>
    </w:p>
    <w:p w:rsidR="000D4966" w:rsidRPr="000D4966" w:rsidRDefault="000D4966" w:rsidP="000D4966"/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6"/>
        <w:gridCol w:w="3119"/>
        <w:gridCol w:w="992"/>
      </w:tblGrid>
      <w:tr w:rsidR="00E53BF7" w:rsidRPr="00D674B8" w:rsidTr="00422E41">
        <w:trPr>
          <w:trHeight w:val="170"/>
          <w:tblHeader/>
        </w:trPr>
        <w:tc>
          <w:tcPr>
            <w:tcW w:w="5776" w:type="dxa"/>
            <w:vAlign w:val="center"/>
          </w:tcPr>
          <w:p w:rsidR="00E53BF7" w:rsidRPr="00D674B8" w:rsidRDefault="00E53BF7" w:rsidP="00830422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 xml:space="preserve">Виды разрешенного использования лесов </w:t>
            </w:r>
          </w:p>
        </w:tc>
        <w:tc>
          <w:tcPr>
            <w:tcW w:w="3119" w:type="dxa"/>
            <w:vAlign w:val="center"/>
          </w:tcPr>
          <w:p w:rsidR="00E53BF7" w:rsidRPr="00D674B8" w:rsidRDefault="00E53BF7" w:rsidP="00830422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Перечень кварталов или их частей</w:t>
            </w:r>
          </w:p>
        </w:tc>
        <w:tc>
          <w:tcPr>
            <w:tcW w:w="992" w:type="dxa"/>
            <w:vAlign w:val="center"/>
          </w:tcPr>
          <w:p w:rsidR="00E53BF7" w:rsidRPr="00D674B8" w:rsidRDefault="00E53BF7" w:rsidP="00830422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Пл</w:t>
            </w:r>
            <w:r w:rsidRPr="00D674B8">
              <w:rPr>
                <w:color w:val="auto"/>
                <w:sz w:val="24"/>
                <w:szCs w:val="24"/>
              </w:rPr>
              <w:t>о</w:t>
            </w:r>
            <w:r w:rsidRPr="00D674B8">
              <w:rPr>
                <w:color w:val="auto"/>
                <w:sz w:val="24"/>
                <w:szCs w:val="24"/>
              </w:rPr>
              <w:t xml:space="preserve">щадь, </w:t>
            </w:r>
            <w:proofErr w:type="gramStart"/>
            <w:r w:rsidRPr="00D674B8">
              <w:rPr>
                <w:color w:val="auto"/>
                <w:sz w:val="24"/>
                <w:szCs w:val="24"/>
              </w:rPr>
              <w:t>га</w:t>
            </w:r>
            <w:proofErr w:type="gramEnd"/>
          </w:p>
        </w:tc>
      </w:tr>
      <w:tr w:rsidR="00E53BF7" w:rsidRPr="00D674B8" w:rsidTr="00422E41">
        <w:trPr>
          <w:trHeight w:val="170"/>
          <w:tblHeader/>
        </w:trPr>
        <w:tc>
          <w:tcPr>
            <w:tcW w:w="5776" w:type="dxa"/>
            <w:vAlign w:val="center"/>
          </w:tcPr>
          <w:p w:rsidR="00E53BF7" w:rsidRPr="00D674B8" w:rsidRDefault="00E53BF7" w:rsidP="00830422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E53BF7" w:rsidRPr="00D674B8" w:rsidRDefault="00E53BF7" w:rsidP="00830422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53BF7" w:rsidRPr="00D674B8" w:rsidRDefault="00E53BF7" w:rsidP="00830422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3</w:t>
            </w:r>
          </w:p>
        </w:tc>
      </w:tr>
      <w:tr w:rsidR="00D674B8" w:rsidRPr="00D674B8" w:rsidTr="00422E41">
        <w:trPr>
          <w:trHeight w:val="307"/>
        </w:trPr>
        <w:tc>
          <w:tcPr>
            <w:tcW w:w="5776" w:type="dxa"/>
            <w:vAlign w:val="center"/>
          </w:tcPr>
          <w:p w:rsidR="00D674B8" w:rsidRPr="00D674B8" w:rsidRDefault="00D674B8" w:rsidP="004358B0">
            <w:pPr>
              <w:widowControl w:val="0"/>
              <w:rPr>
                <w:i/>
              </w:rPr>
            </w:pPr>
            <w:r w:rsidRPr="00D674B8">
              <w:t>Заготовка древесины</w:t>
            </w:r>
          </w:p>
        </w:tc>
        <w:tc>
          <w:tcPr>
            <w:tcW w:w="3119" w:type="dxa"/>
            <w:vAlign w:val="center"/>
          </w:tcPr>
          <w:p w:rsidR="00D674B8" w:rsidRPr="00D674B8" w:rsidRDefault="00D674B8" w:rsidP="00D674B8">
            <w:pPr>
              <w:widowControl w:val="0"/>
              <w:jc w:val="center"/>
              <w:rPr>
                <w:i/>
              </w:rPr>
            </w:pPr>
            <w:r w:rsidRPr="00D674B8">
              <w:t>1-12, ч. 13,15,17,18,22</w:t>
            </w:r>
          </w:p>
        </w:tc>
        <w:tc>
          <w:tcPr>
            <w:tcW w:w="992" w:type="dxa"/>
            <w:vAlign w:val="center"/>
          </w:tcPr>
          <w:p w:rsidR="00D674B8" w:rsidRPr="00D674B8" w:rsidRDefault="00D674B8" w:rsidP="00D674B8">
            <w:pPr>
              <w:widowControl w:val="0"/>
              <w:jc w:val="center"/>
              <w:rPr>
                <w:i/>
              </w:rPr>
            </w:pPr>
            <w:r w:rsidRPr="00D674B8">
              <w:t>1285,1</w:t>
            </w:r>
          </w:p>
        </w:tc>
      </w:tr>
      <w:tr w:rsidR="004358B0" w:rsidRPr="00D674B8" w:rsidTr="00422E41">
        <w:trPr>
          <w:trHeight w:val="307"/>
        </w:trPr>
        <w:tc>
          <w:tcPr>
            <w:tcW w:w="9887" w:type="dxa"/>
            <w:gridSpan w:val="3"/>
            <w:vAlign w:val="center"/>
          </w:tcPr>
          <w:p w:rsidR="004358B0" w:rsidRPr="00D674B8" w:rsidRDefault="004358B0" w:rsidP="004358B0">
            <w:pPr>
              <w:widowControl w:val="0"/>
              <w:rPr>
                <w:i/>
              </w:rPr>
            </w:pPr>
            <w:r w:rsidRPr="00D674B8">
              <w:rPr>
                <w:i/>
              </w:rPr>
              <w:t>На территории ГПЗ</w:t>
            </w:r>
            <w:r w:rsidR="009B4D53" w:rsidRPr="00D674B8">
              <w:rPr>
                <w:i/>
              </w:rPr>
              <w:t xml:space="preserve"> </w:t>
            </w:r>
            <w:r w:rsidRPr="00D674B8">
              <w:rPr>
                <w:i/>
              </w:rPr>
              <w:t>«Верхне-</w:t>
            </w:r>
            <w:proofErr w:type="spellStart"/>
            <w:r w:rsidRPr="00D674B8">
              <w:rPr>
                <w:i/>
              </w:rPr>
              <w:t>Кондинский</w:t>
            </w:r>
            <w:proofErr w:type="spellEnd"/>
            <w:r w:rsidRPr="00D674B8">
              <w:rPr>
                <w:i/>
              </w:rPr>
              <w:t xml:space="preserve">» запрещена заготовка древесины, за исключением </w:t>
            </w:r>
            <w:r w:rsidRPr="00D674B8">
              <w:rPr>
                <w:i/>
                <w:spacing w:val="2"/>
              </w:rPr>
              <w:t xml:space="preserve"> заготовки древесины гражданами для собственных нужд</w:t>
            </w:r>
            <w:r w:rsidRPr="00D674B8">
              <w:rPr>
                <w:i/>
              </w:rPr>
              <w:t xml:space="preserve"> </w:t>
            </w:r>
          </w:p>
        </w:tc>
      </w:tr>
      <w:tr w:rsidR="00E53BF7" w:rsidRPr="00D674B8" w:rsidTr="00422E41">
        <w:trPr>
          <w:trHeight w:val="170"/>
        </w:trPr>
        <w:tc>
          <w:tcPr>
            <w:tcW w:w="5776" w:type="dxa"/>
          </w:tcPr>
          <w:p w:rsidR="00E53BF7" w:rsidRPr="00D674B8" w:rsidRDefault="00E53BF7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Заготовка живицы</w:t>
            </w:r>
          </w:p>
        </w:tc>
        <w:tc>
          <w:tcPr>
            <w:tcW w:w="3119" w:type="dxa"/>
          </w:tcPr>
          <w:p w:rsidR="00E53BF7" w:rsidRPr="00D674B8" w:rsidRDefault="00AB5651" w:rsidP="00D32147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53BF7" w:rsidRPr="00D674B8" w:rsidRDefault="00AB5651" w:rsidP="00830422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</w:tr>
      <w:tr w:rsidR="00E53BF7" w:rsidRPr="00D674B8" w:rsidTr="00422E41">
        <w:trPr>
          <w:trHeight w:val="170"/>
        </w:trPr>
        <w:tc>
          <w:tcPr>
            <w:tcW w:w="5776" w:type="dxa"/>
          </w:tcPr>
          <w:p w:rsidR="00E53BF7" w:rsidRPr="00D674B8" w:rsidRDefault="00E53BF7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 xml:space="preserve">Заготовка и сбор </w:t>
            </w:r>
            <w:proofErr w:type="spellStart"/>
            <w:r w:rsidRPr="00D674B8">
              <w:rPr>
                <w:color w:val="auto"/>
                <w:sz w:val="24"/>
                <w:szCs w:val="24"/>
              </w:rPr>
              <w:t>недревесных</w:t>
            </w:r>
            <w:proofErr w:type="spellEnd"/>
            <w:r w:rsidRPr="00D674B8">
              <w:rPr>
                <w:color w:val="auto"/>
                <w:sz w:val="24"/>
                <w:szCs w:val="24"/>
              </w:rPr>
              <w:t xml:space="preserve"> лесных ресурсов</w:t>
            </w:r>
          </w:p>
        </w:tc>
        <w:tc>
          <w:tcPr>
            <w:tcW w:w="3119" w:type="dxa"/>
            <w:vAlign w:val="center"/>
          </w:tcPr>
          <w:p w:rsidR="00E53BF7" w:rsidRPr="00D674B8" w:rsidRDefault="009B4D53" w:rsidP="003170A9">
            <w:pPr>
              <w:suppressLineNumbers/>
              <w:jc w:val="center"/>
            </w:pPr>
            <w:r w:rsidRPr="00D674B8">
              <w:t>1-12, ч. 13,15,17,18,22</w:t>
            </w:r>
          </w:p>
        </w:tc>
        <w:tc>
          <w:tcPr>
            <w:tcW w:w="992" w:type="dxa"/>
          </w:tcPr>
          <w:p w:rsidR="00E53BF7" w:rsidRPr="00D674B8" w:rsidRDefault="009C4E5D" w:rsidP="00830422">
            <w:pPr>
              <w:widowControl w:val="0"/>
              <w:jc w:val="center"/>
            </w:pPr>
            <w:r w:rsidRPr="00D674B8">
              <w:t>1285,1</w:t>
            </w:r>
          </w:p>
        </w:tc>
      </w:tr>
      <w:tr w:rsidR="009B4D53" w:rsidRPr="00D674B8" w:rsidTr="00422E41">
        <w:trPr>
          <w:trHeight w:val="170"/>
        </w:trPr>
        <w:tc>
          <w:tcPr>
            <w:tcW w:w="9887" w:type="dxa"/>
            <w:gridSpan w:val="3"/>
            <w:vAlign w:val="center"/>
          </w:tcPr>
          <w:p w:rsidR="009B4D53" w:rsidRPr="00D674B8" w:rsidRDefault="009B4D53" w:rsidP="009B4D53">
            <w:pPr>
              <w:widowControl w:val="0"/>
              <w:rPr>
                <w:i/>
                <w:spacing w:val="2"/>
              </w:rPr>
            </w:pPr>
            <w:r w:rsidRPr="00D674B8">
              <w:rPr>
                <w:i/>
              </w:rPr>
              <w:t>На территории ГПЗ «Верхне-</w:t>
            </w:r>
            <w:proofErr w:type="spellStart"/>
            <w:r w:rsidRPr="00D674B8">
              <w:rPr>
                <w:i/>
              </w:rPr>
              <w:t>Кондинский</w:t>
            </w:r>
            <w:proofErr w:type="spellEnd"/>
            <w:r w:rsidRPr="00D674B8">
              <w:rPr>
                <w:i/>
              </w:rPr>
              <w:t xml:space="preserve">» запрещена заготовка </w:t>
            </w:r>
            <w:proofErr w:type="spellStart"/>
            <w:r w:rsidRPr="00D674B8">
              <w:rPr>
                <w:i/>
              </w:rPr>
              <w:t>недревесных</w:t>
            </w:r>
            <w:proofErr w:type="spellEnd"/>
            <w:r w:rsidRPr="00D674B8">
              <w:rPr>
                <w:i/>
              </w:rPr>
              <w:t xml:space="preserve"> лесных ресу</w:t>
            </w:r>
            <w:r w:rsidRPr="00D674B8">
              <w:rPr>
                <w:i/>
              </w:rPr>
              <w:t>р</w:t>
            </w:r>
            <w:r w:rsidRPr="00D674B8">
              <w:rPr>
                <w:i/>
              </w:rPr>
              <w:t xml:space="preserve">сов, за исключением </w:t>
            </w:r>
            <w:r w:rsidRPr="00D674B8">
              <w:rPr>
                <w:i/>
                <w:spacing w:val="2"/>
              </w:rPr>
              <w:t xml:space="preserve"> заготовки </w:t>
            </w:r>
            <w:proofErr w:type="spellStart"/>
            <w:r w:rsidRPr="00D674B8">
              <w:rPr>
                <w:i/>
              </w:rPr>
              <w:t>недревесных</w:t>
            </w:r>
            <w:proofErr w:type="spellEnd"/>
            <w:r w:rsidRPr="00D674B8">
              <w:rPr>
                <w:i/>
              </w:rPr>
              <w:t xml:space="preserve"> лесных ресурсов</w:t>
            </w:r>
            <w:r w:rsidRPr="00D674B8">
              <w:rPr>
                <w:i/>
                <w:spacing w:val="2"/>
              </w:rPr>
              <w:t xml:space="preserve"> гражданами для собственных нужд</w:t>
            </w:r>
            <w:r w:rsidR="00CB7176" w:rsidRPr="00D674B8">
              <w:rPr>
                <w:i/>
                <w:spacing w:val="2"/>
              </w:rPr>
              <w:t>.</w:t>
            </w:r>
          </w:p>
          <w:p w:rsidR="00CB7176" w:rsidRPr="00D674B8" w:rsidRDefault="00CB7176" w:rsidP="009B4D53">
            <w:pPr>
              <w:widowControl w:val="0"/>
              <w:rPr>
                <w:i/>
              </w:rPr>
            </w:pPr>
            <w:r w:rsidRPr="00D674B8">
              <w:rPr>
                <w:i/>
              </w:rPr>
              <w:t>Запрещается сбор подстилки в городских лесах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Заготовка пищевых лесных ресурсов и сбор лека</w:t>
            </w:r>
            <w:r w:rsidRPr="00D674B8">
              <w:rPr>
                <w:color w:val="auto"/>
                <w:sz w:val="24"/>
                <w:szCs w:val="24"/>
              </w:rPr>
              <w:t>р</w:t>
            </w:r>
            <w:r w:rsidRPr="00D674B8">
              <w:rPr>
                <w:color w:val="auto"/>
                <w:sz w:val="24"/>
                <w:szCs w:val="24"/>
              </w:rPr>
              <w:t>ственных растений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3170A9">
            <w:pPr>
              <w:suppressLineNumbers/>
              <w:jc w:val="center"/>
            </w:pPr>
            <w:r w:rsidRPr="00D674B8">
              <w:t>1-12, ч. 13,15,17,18,22</w:t>
            </w:r>
          </w:p>
        </w:tc>
        <w:tc>
          <w:tcPr>
            <w:tcW w:w="992" w:type="dxa"/>
            <w:vAlign w:val="center"/>
          </w:tcPr>
          <w:p w:rsidR="009B4D53" w:rsidRPr="00D674B8" w:rsidRDefault="009C4E5D" w:rsidP="009C4E5D">
            <w:pPr>
              <w:widowControl w:val="0"/>
              <w:jc w:val="center"/>
            </w:pPr>
            <w:r w:rsidRPr="00D674B8">
              <w:t>1285,1</w:t>
            </w:r>
          </w:p>
        </w:tc>
      </w:tr>
      <w:tr w:rsidR="009B4D53" w:rsidRPr="00D674B8" w:rsidTr="00422E41">
        <w:trPr>
          <w:trHeight w:val="170"/>
        </w:trPr>
        <w:tc>
          <w:tcPr>
            <w:tcW w:w="9887" w:type="dxa"/>
            <w:gridSpan w:val="3"/>
            <w:vAlign w:val="center"/>
          </w:tcPr>
          <w:p w:rsidR="009B4D53" w:rsidRPr="00D674B8" w:rsidRDefault="009B4D53" w:rsidP="006E7586">
            <w:pPr>
              <w:widowControl w:val="0"/>
              <w:rPr>
                <w:i/>
              </w:rPr>
            </w:pPr>
            <w:r w:rsidRPr="00D674B8">
              <w:rPr>
                <w:i/>
              </w:rPr>
              <w:t>На территории ГПЗ «Верхне-</w:t>
            </w:r>
            <w:proofErr w:type="spellStart"/>
            <w:r w:rsidRPr="00D674B8">
              <w:rPr>
                <w:i/>
              </w:rPr>
              <w:t>Кондинский</w:t>
            </w:r>
            <w:proofErr w:type="spellEnd"/>
            <w:r w:rsidRPr="00D674B8">
              <w:rPr>
                <w:i/>
              </w:rPr>
              <w:t xml:space="preserve">» запрещена заготовка пищевых лесных ресурсов и сбор лекарственных растений, за исключением </w:t>
            </w:r>
            <w:r w:rsidRPr="00D674B8">
              <w:rPr>
                <w:i/>
                <w:spacing w:val="2"/>
              </w:rPr>
              <w:t xml:space="preserve"> заготовки </w:t>
            </w:r>
            <w:r w:rsidRPr="00D674B8">
              <w:rPr>
                <w:i/>
              </w:rPr>
              <w:t>пищевых лесных ресурсов и сбор лекарственных растений</w:t>
            </w:r>
            <w:r w:rsidRPr="00D674B8">
              <w:rPr>
                <w:i/>
                <w:spacing w:val="2"/>
              </w:rPr>
              <w:t xml:space="preserve"> гражданами для собственных нужд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Осуществление видов деятельности в сфере охотн</w:t>
            </w:r>
            <w:r w:rsidRPr="00D674B8">
              <w:rPr>
                <w:color w:val="auto"/>
                <w:sz w:val="24"/>
                <w:szCs w:val="24"/>
              </w:rPr>
              <w:t>и</w:t>
            </w:r>
            <w:r w:rsidRPr="00D674B8">
              <w:rPr>
                <w:color w:val="auto"/>
                <w:sz w:val="24"/>
                <w:szCs w:val="24"/>
              </w:rPr>
              <w:t>чьего хозяйства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B4D53" w:rsidRPr="00D674B8" w:rsidRDefault="009B4D53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B4D53" w:rsidRPr="00D674B8" w:rsidRDefault="009B4D53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Осуществление научно-исследовательской деятел</w:t>
            </w:r>
            <w:r w:rsidRPr="00D674B8">
              <w:rPr>
                <w:color w:val="auto"/>
                <w:sz w:val="24"/>
                <w:szCs w:val="24"/>
              </w:rPr>
              <w:t>ь</w:t>
            </w:r>
            <w:r w:rsidRPr="00D674B8">
              <w:rPr>
                <w:color w:val="auto"/>
                <w:sz w:val="24"/>
                <w:szCs w:val="24"/>
              </w:rPr>
              <w:t>ности, образовательной деятельности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3170A9">
            <w:pPr>
              <w:widowControl w:val="0"/>
              <w:jc w:val="center"/>
            </w:pPr>
            <w:r w:rsidRPr="00D674B8">
              <w:t>1-22</w:t>
            </w:r>
          </w:p>
        </w:tc>
        <w:tc>
          <w:tcPr>
            <w:tcW w:w="992" w:type="dxa"/>
            <w:vAlign w:val="center"/>
          </w:tcPr>
          <w:p w:rsidR="009B4D53" w:rsidRPr="00D674B8" w:rsidRDefault="009B4D53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1839</w:t>
            </w:r>
          </w:p>
        </w:tc>
      </w:tr>
      <w:tr w:rsidR="009B4D53" w:rsidRPr="00D674B8" w:rsidTr="00422E41">
        <w:trPr>
          <w:trHeight w:val="184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3170A9">
            <w:pPr>
              <w:widowControl w:val="0"/>
              <w:jc w:val="center"/>
            </w:pPr>
            <w:r w:rsidRPr="00D674B8">
              <w:t>1-22</w:t>
            </w:r>
          </w:p>
        </w:tc>
        <w:tc>
          <w:tcPr>
            <w:tcW w:w="992" w:type="dxa"/>
            <w:vAlign w:val="center"/>
          </w:tcPr>
          <w:p w:rsidR="009B4D53" w:rsidRPr="00D674B8" w:rsidRDefault="009B4D53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1839</w:t>
            </w:r>
          </w:p>
        </w:tc>
      </w:tr>
      <w:tr w:rsidR="009B4D53" w:rsidRPr="00D674B8" w:rsidTr="00422E41">
        <w:trPr>
          <w:trHeight w:val="184"/>
        </w:trPr>
        <w:tc>
          <w:tcPr>
            <w:tcW w:w="9887" w:type="dxa"/>
            <w:gridSpan w:val="3"/>
            <w:vAlign w:val="center"/>
          </w:tcPr>
          <w:p w:rsidR="009B4D53" w:rsidRPr="00D674B8" w:rsidRDefault="009B4D53" w:rsidP="009B4D53">
            <w:pPr>
              <w:pStyle w:val="u"/>
              <w:widowControl w:val="0"/>
              <w:ind w:firstLine="0"/>
              <w:jc w:val="left"/>
              <w:rPr>
                <w:i/>
                <w:color w:val="auto"/>
                <w:sz w:val="24"/>
                <w:szCs w:val="24"/>
              </w:rPr>
            </w:pPr>
            <w:r w:rsidRPr="00D674B8">
              <w:rPr>
                <w:i/>
                <w:color w:val="auto"/>
                <w:sz w:val="24"/>
                <w:szCs w:val="24"/>
              </w:rPr>
              <w:t>На территории ГПЗ «Верхне-</w:t>
            </w:r>
            <w:proofErr w:type="spellStart"/>
            <w:r w:rsidRPr="00D674B8">
              <w:rPr>
                <w:i/>
                <w:color w:val="auto"/>
                <w:sz w:val="24"/>
                <w:szCs w:val="24"/>
              </w:rPr>
              <w:t>Кондинский</w:t>
            </w:r>
            <w:proofErr w:type="spellEnd"/>
            <w:r w:rsidRPr="00D674B8">
              <w:rPr>
                <w:i/>
                <w:color w:val="auto"/>
                <w:sz w:val="24"/>
                <w:szCs w:val="24"/>
              </w:rPr>
              <w:t xml:space="preserve">» запрещено </w:t>
            </w:r>
            <w:r w:rsidRPr="00D674B8">
              <w:rPr>
                <w:i/>
                <w:color w:val="auto"/>
                <w:spacing w:val="2"/>
                <w:sz w:val="24"/>
                <w:szCs w:val="24"/>
              </w:rPr>
              <w:t>осуществление рекреационной де</w:t>
            </w:r>
            <w:r w:rsidRPr="00D674B8">
              <w:rPr>
                <w:i/>
                <w:color w:val="auto"/>
                <w:spacing w:val="2"/>
                <w:sz w:val="24"/>
                <w:szCs w:val="24"/>
              </w:rPr>
              <w:t>я</w:t>
            </w:r>
            <w:r w:rsidRPr="00D674B8">
              <w:rPr>
                <w:i/>
                <w:color w:val="auto"/>
                <w:spacing w:val="2"/>
                <w:sz w:val="24"/>
                <w:szCs w:val="24"/>
              </w:rPr>
              <w:t>тельности (в том числе организация мест отдыха и разведение костров) за пределами специально предусмотренных для этого мест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3170A9">
            <w:pPr>
              <w:widowControl w:val="0"/>
              <w:jc w:val="center"/>
            </w:pPr>
            <w:r w:rsidRPr="00D674B8">
              <w:t>-</w:t>
            </w:r>
          </w:p>
        </w:tc>
        <w:tc>
          <w:tcPr>
            <w:tcW w:w="992" w:type="dxa"/>
            <w:vAlign w:val="center"/>
          </w:tcPr>
          <w:p w:rsidR="009B4D53" w:rsidRPr="00D674B8" w:rsidRDefault="009B4D53" w:rsidP="003170A9">
            <w:pPr>
              <w:widowControl w:val="0"/>
              <w:jc w:val="center"/>
            </w:pPr>
            <w:r w:rsidRPr="00D674B8">
              <w:t>-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Выращивание лесных плодовых, ягодных, декор</w:t>
            </w:r>
            <w:r w:rsidRPr="00D674B8">
              <w:rPr>
                <w:color w:val="auto"/>
                <w:sz w:val="24"/>
                <w:szCs w:val="24"/>
              </w:rPr>
              <w:t>а</w:t>
            </w:r>
            <w:r w:rsidRPr="00D674B8">
              <w:rPr>
                <w:color w:val="auto"/>
                <w:sz w:val="24"/>
                <w:szCs w:val="24"/>
              </w:rPr>
              <w:t>тивных растений, лекарственных растений</w:t>
            </w:r>
          </w:p>
        </w:tc>
        <w:tc>
          <w:tcPr>
            <w:tcW w:w="3119" w:type="dxa"/>
            <w:vAlign w:val="center"/>
          </w:tcPr>
          <w:p w:rsidR="009B4D53" w:rsidRPr="00D674B8" w:rsidRDefault="00CB7176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1-22</w:t>
            </w:r>
          </w:p>
        </w:tc>
        <w:tc>
          <w:tcPr>
            <w:tcW w:w="992" w:type="dxa"/>
            <w:vAlign w:val="center"/>
          </w:tcPr>
          <w:p w:rsidR="009B4D53" w:rsidRPr="00D674B8" w:rsidRDefault="00CB7176" w:rsidP="003170A9">
            <w:pPr>
              <w:widowControl w:val="0"/>
              <w:jc w:val="center"/>
            </w:pPr>
            <w:r w:rsidRPr="00D674B8">
              <w:t>1839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D32147">
            <w:pPr>
              <w:jc w:val="both"/>
            </w:pPr>
            <w:proofErr w:type="spellStart"/>
            <w:r w:rsidRPr="00D674B8">
              <w:t>Ввыращивание</w:t>
            </w:r>
            <w:proofErr w:type="spellEnd"/>
            <w:r w:rsidRPr="00D674B8">
              <w:t xml:space="preserve"> посадочного материала лесных раст</w:t>
            </w:r>
            <w:r w:rsidRPr="00D674B8">
              <w:t>е</w:t>
            </w:r>
            <w:r w:rsidRPr="00D674B8">
              <w:t>ний (саженцев, сеянцев)</w:t>
            </w:r>
          </w:p>
        </w:tc>
        <w:tc>
          <w:tcPr>
            <w:tcW w:w="3119" w:type="dxa"/>
            <w:vAlign w:val="center"/>
          </w:tcPr>
          <w:p w:rsidR="009B4D53" w:rsidRPr="00D674B8" w:rsidRDefault="00CB7176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1-22</w:t>
            </w:r>
          </w:p>
        </w:tc>
        <w:tc>
          <w:tcPr>
            <w:tcW w:w="992" w:type="dxa"/>
            <w:vAlign w:val="center"/>
          </w:tcPr>
          <w:p w:rsidR="009B4D53" w:rsidRPr="00D674B8" w:rsidRDefault="00CB7176" w:rsidP="003170A9">
            <w:pPr>
              <w:widowControl w:val="0"/>
              <w:jc w:val="center"/>
            </w:pPr>
            <w:r w:rsidRPr="00D674B8">
              <w:t>1839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Выполнение работ по геологическому изучению недр, разработка месторождений полезных ископа</w:t>
            </w:r>
            <w:r w:rsidRPr="00D674B8">
              <w:rPr>
                <w:color w:val="auto"/>
                <w:sz w:val="24"/>
                <w:szCs w:val="24"/>
              </w:rPr>
              <w:t>е</w:t>
            </w:r>
            <w:r w:rsidRPr="00D674B8">
              <w:rPr>
                <w:color w:val="auto"/>
                <w:sz w:val="24"/>
                <w:szCs w:val="24"/>
              </w:rPr>
              <w:t>мых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280683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B4D53" w:rsidRPr="00D674B8" w:rsidRDefault="009B4D53" w:rsidP="00280683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D32147">
            <w:pPr>
              <w:jc w:val="both"/>
            </w:pPr>
            <w:r w:rsidRPr="00D674B8">
              <w:t>Строительство и эксплуатация водохранилищ и иных искусственных водных объектов, а также гидроте</w:t>
            </w:r>
            <w:r w:rsidRPr="00D674B8">
              <w:t>х</w:t>
            </w:r>
            <w:r w:rsidRPr="00D674B8">
              <w:t>нических сооружений, морских портов, морских те</w:t>
            </w:r>
            <w:r w:rsidRPr="00D674B8">
              <w:t>р</w:t>
            </w:r>
            <w:r w:rsidRPr="00D674B8">
              <w:t>миналов, речных портов, причалов</w:t>
            </w:r>
          </w:p>
        </w:tc>
        <w:tc>
          <w:tcPr>
            <w:tcW w:w="3119" w:type="dxa"/>
            <w:vAlign w:val="center"/>
          </w:tcPr>
          <w:p w:rsidR="009B4D53" w:rsidRPr="00D674B8" w:rsidRDefault="00073B7A" w:rsidP="00280683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1-22</w:t>
            </w:r>
          </w:p>
        </w:tc>
        <w:tc>
          <w:tcPr>
            <w:tcW w:w="992" w:type="dxa"/>
            <w:vAlign w:val="center"/>
          </w:tcPr>
          <w:p w:rsidR="009B4D53" w:rsidRPr="00D674B8" w:rsidRDefault="00073B7A" w:rsidP="00280683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1839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Строительство, реконструкция, эксплуатация лине</w:t>
            </w:r>
            <w:r w:rsidRPr="00D674B8">
              <w:rPr>
                <w:color w:val="auto"/>
                <w:sz w:val="24"/>
                <w:szCs w:val="24"/>
              </w:rPr>
              <w:t>й</w:t>
            </w:r>
            <w:r w:rsidRPr="00D674B8">
              <w:rPr>
                <w:color w:val="auto"/>
                <w:sz w:val="24"/>
                <w:szCs w:val="24"/>
              </w:rPr>
              <w:t>ных объектов</w:t>
            </w:r>
          </w:p>
        </w:tc>
        <w:tc>
          <w:tcPr>
            <w:tcW w:w="3119" w:type="dxa"/>
            <w:vAlign w:val="center"/>
          </w:tcPr>
          <w:p w:rsidR="009B4D53" w:rsidRPr="00D674B8" w:rsidRDefault="00A46929" w:rsidP="00280683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1-22</w:t>
            </w:r>
          </w:p>
        </w:tc>
        <w:tc>
          <w:tcPr>
            <w:tcW w:w="992" w:type="dxa"/>
            <w:vAlign w:val="center"/>
          </w:tcPr>
          <w:p w:rsidR="009B4D53" w:rsidRPr="00D674B8" w:rsidRDefault="00A46929" w:rsidP="00280683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1839</w:t>
            </w:r>
          </w:p>
        </w:tc>
      </w:tr>
      <w:tr w:rsidR="00CB7176" w:rsidRPr="00D674B8" w:rsidTr="00422E41">
        <w:trPr>
          <w:trHeight w:val="170"/>
        </w:trPr>
        <w:tc>
          <w:tcPr>
            <w:tcW w:w="9887" w:type="dxa"/>
            <w:gridSpan w:val="3"/>
            <w:vAlign w:val="center"/>
          </w:tcPr>
          <w:p w:rsidR="00CB7176" w:rsidRPr="00D674B8" w:rsidRDefault="00CB7176" w:rsidP="00D674B8">
            <w:pPr>
              <w:rPr>
                <w:i/>
              </w:rPr>
            </w:pPr>
            <w:r w:rsidRPr="00D674B8">
              <w:rPr>
                <w:i/>
              </w:rPr>
              <w:t>В городских лесах запрещается размещение объектов капитального строительства, за и</w:t>
            </w:r>
            <w:r w:rsidRPr="00D674B8">
              <w:rPr>
                <w:i/>
              </w:rPr>
              <w:t>с</w:t>
            </w:r>
            <w:r w:rsidRPr="00D674B8">
              <w:rPr>
                <w:i/>
              </w:rPr>
              <w:lastRenderedPageBreak/>
              <w:t>ключением гидротехнических сооружений.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lastRenderedPageBreak/>
              <w:t>Переработка древесины и иных лесных ресурсов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B4D53" w:rsidRPr="00D674B8" w:rsidRDefault="009B4D53" w:rsidP="003170A9">
            <w:pPr>
              <w:widowControl w:val="0"/>
              <w:jc w:val="center"/>
            </w:pPr>
            <w:r w:rsidRPr="00D674B8">
              <w:t>-</w:t>
            </w:r>
          </w:p>
        </w:tc>
      </w:tr>
      <w:tr w:rsidR="009B4D53" w:rsidRPr="00D674B8" w:rsidTr="00422E41">
        <w:trPr>
          <w:trHeight w:val="170"/>
        </w:trPr>
        <w:tc>
          <w:tcPr>
            <w:tcW w:w="5776" w:type="dxa"/>
          </w:tcPr>
          <w:p w:rsidR="009B4D53" w:rsidRPr="00D674B8" w:rsidRDefault="009B4D53" w:rsidP="00830422">
            <w:pPr>
              <w:pStyle w:val="u"/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3119" w:type="dxa"/>
            <w:vAlign w:val="center"/>
          </w:tcPr>
          <w:p w:rsidR="009B4D53" w:rsidRPr="00D674B8" w:rsidRDefault="009B4D53" w:rsidP="003170A9">
            <w:pPr>
              <w:widowControl w:val="0"/>
              <w:jc w:val="center"/>
            </w:pPr>
            <w:r w:rsidRPr="00D674B8">
              <w:t>1-22</w:t>
            </w:r>
          </w:p>
        </w:tc>
        <w:tc>
          <w:tcPr>
            <w:tcW w:w="992" w:type="dxa"/>
            <w:vAlign w:val="center"/>
          </w:tcPr>
          <w:p w:rsidR="009B4D53" w:rsidRPr="00D674B8" w:rsidRDefault="009B4D53" w:rsidP="003170A9">
            <w:pPr>
              <w:pStyle w:val="u"/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74B8">
              <w:rPr>
                <w:color w:val="auto"/>
                <w:sz w:val="24"/>
                <w:szCs w:val="24"/>
              </w:rPr>
              <w:t>1839</w:t>
            </w:r>
          </w:p>
        </w:tc>
      </w:tr>
    </w:tbl>
    <w:p w:rsidR="00E53BF7" w:rsidRDefault="00E53BF7" w:rsidP="00911D95">
      <w:pPr>
        <w:widowControl w:val="0"/>
        <w:ind w:left="600"/>
        <w:jc w:val="center"/>
        <w:rPr>
          <w:b/>
          <w:bCs/>
          <w:sz w:val="28"/>
          <w:szCs w:val="28"/>
        </w:rPr>
        <w:sectPr w:rsidR="00E53BF7" w:rsidSect="00177046">
          <w:footerReference w:type="default" r:id="rId10"/>
          <w:type w:val="continuous"/>
          <w:pgSz w:w="11907" w:h="16840" w:code="9"/>
          <w:pgMar w:top="1134" w:right="851" w:bottom="1134" w:left="1418" w:header="357" w:footer="215" w:gutter="0"/>
          <w:cols w:space="708"/>
          <w:docGrid w:linePitch="360"/>
        </w:sectPr>
      </w:pPr>
    </w:p>
    <w:p w:rsidR="00E53BF7" w:rsidRDefault="00E53BF7" w:rsidP="00442AFD">
      <w:pPr>
        <w:pStyle w:val="1"/>
        <w:spacing w:before="0" w:after="0"/>
        <w:ind w:firstLine="680"/>
        <w:jc w:val="both"/>
        <w:rPr>
          <w:bCs/>
          <w:szCs w:val="28"/>
        </w:rPr>
      </w:pPr>
      <w:bookmarkStart w:id="13" w:name="_Toc405798786"/>
      <w:r w:rsidRPr="00151F6C">
        <w:rPr>
          <w:szCs w:val="28"/>
        </w:rPr>
        <w:lastRenderedPageBreak/>
        <w:t>Глава 2</w:t>
      </w:r>
      <w:bookmarkEnd w:id="13"/>
      <w:r w:rsidR="00352DD8" w:rsidRPr="00151F6C">
        <w:rPr>
          <w:bCs/>
          <w:szCs w:val="28"/>
        </w:rPr>
        <w:t xml:space="preserve"> Нормативы, параметры и сроки использования лесов</w:t>
      </w:r>
    </w:p>
    <w:p w:rsidR="00442AFD" w:rsidRPr="00442AFD" w:rsidRDefault="00442AFD" w:rsidP="00442AFD">
      <w:pPr>
        <w:pStyle w:val="a1"/>
      </w:pPr>
    </w:p>
    <w:p w:rsidR="00E53BF7" w:rsidRPr="00151F6C" w:rsidRDefault="00E53BF7" w:rsidP="00442AFD">
      <w:pPr>
        <w:pStyle w:val="2"/>
        <w:spacing w:before="0" w:after="0"/>
        <w:ind w:firstLine="680"/>
        <w:jc w:val="both"/>
        <w:rPr>
          <w:sz w:val="28"/>
          <w:szCs w:val="28"/>
        </w:rPr>
      </w:pPr>
      <w:bookmarkStart w:id="14" w:name="_Toc405798787"/>
      <w:r w:rsidRPr="00151F6C">
        <w:rPr>
          <w:sz w:val="28"/>
          <w:szCs w:val="28"/>
        </w:rPr>
        <w:t>2.1. Нормативы, параметры и сроки разрешенного</w:t>
      </w:r>
      <w:r w:rsidR="00690DD9" w:rsidRPr="00151F6C">
        <w:rPr>
          <w:sz w:val="28"/>
          <w:szCs w:val="28"/>
        </w:rPr>
        <w:t xml:space="preserve"> </w:t>
      </w:r>
      <w:r w:rsidRPr="00151F6C">
        <w:rPr>
          <w:sz w:val="28"/>
          <w:szCs w:val="28"/>
        </w:rPr>
        <w:t>использования л</w:t>
      </w:r>
      <w:r w:rsidRPr="00151F6C">
        <w:rPr>
          <w:sz w:val="28"/>
          <w:szCs w:val="28"/>
        </w:rPr>
        <w:t>е</w:t>
      </w:r>
      <w:r w:rsidRPr="00151F6C">
        <w:rPr>
          <w:sz w:val="28"/>
          <w:szCs w:val="28"/>
        </w:rPr>
        <w:t>сов для заготовки древесины</w:t>
      </w:r>
      <w:bookmarkEnd w:id="14"/>
    </w:p>
    <w:p w:rsidR="00151F6C" w:rsidRDefault="00151F6C" w:rsidP="007F6216">
      <w:pPr>
        <w:suppressAutoHyphens/>
        <w:ind w:firstLine="726"/>
        <w:jc w:val="both"/>
      </w:pP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 xml:space="preserve">Использование лесов для заготовки древесины регламентируется ст. 29 ЛК РФ и приказом </w:t>
      </w:r>
      <w:r w:rsidR="00B07530" w:rsidRPr="00442AFD">
        <w:rPr>
          <w:sz w:val="28"/>
          <w:szCs w:val="28"/>
        </w:rPr>
        <w:t>Минприроды России от 13.09.2016 № 474 «Об утверждении Правил заготовки древесины и особенностей заготовки древесины в лесничествах, лесопарках, указанных в статье 23 Лесного кодекса Российской Федерации»</w:t>
      </w:r>
      <w:r w:rsidRPr="00442AFD">
        <w:rPr>
          <w:sz w:val="28"/>
          <w:szCs w:val="28"/>
        </w:rPr>
        <w:t>.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Согласно ч</w:t>
      </w:r>
      <w:r w:rsidR="00B07530" w:rsidRPr="00442AFD">
        <w:rPr>
          <w:sz w:val="28"/>
          <w:szCs w:val="28"/>
        </w:rPr>
        <w:t>.</w:t>
      </w:r>
      <w:r w:rsidRPr="00442AFD">
        <w:rPr>
          <w:sz w:val="28"/>
          <w:szCs w:val="28"/>
        </w:rPr>
        <w:t xml:space="preserve"> 1 ст. 29 </w:t>
      </w:r>
      <w:r w:rsidR="00B07530" w:rsidRPr="00442AFD">
        <w:rPr>
          <w:sz w:val="28"/>
          <w:szCs w:val="28"/>
        </w:rPr>
        <w:t xml:space="preserve">Лесного кодекса Российской Федерации </w:t>
      </w:r>
      <w:r w:rsidRPr="00442AFD">
        <w:rPr>
          <w:sz w:val="28"/>
          <w:szCs w:val="28"/>
        </w:rPr>
        <w:t xml:space="preserve">заготовка древесины представляет собой предпринимательскую деятельность, связанную с рубкой лесных насаждений, </w:t>
      </w:r>
      <w:r w:rsidR="00B07530" w:rsidRPr="00442AFD">
        <w:rPr>
          <w:sz w:val="28"/>
          <w:szCs w:val="28"/>
        </w:rPr>
        <w:t>а также с</w:t>
      </w:r>
      <w:r w:rsidRPr="00442AFD">
        <w:rPr>
          <w:sz w:val="28"/>
          <w:szCs w:val="28"/>
        </w:rPr>
        <w:t xml:space="preserve"> вывозом из леса древесины. Для заготовки древесины предоставляются в первую очередь погибшие, поврежденные и перестойные лесные насаждения (ч.</w:t>
      </w:r>
      <w:r w:rsidR="00B07530" w:rsidRPr="00442AFD">
        <w:rPr>
          <w:sz w:val="28"/>
          <w:szCs w:val="28"/>
        </w:rPr>
        <w:t xml:space="preserve">3 </w:t>
      </w:r>
      <w:r w:rsidRPr="00442AFD">
        <w:rPr>
          <w:sz w:val="28"/>
          <w:szCs w:val="28"/>
        </w:rPr>
        <w:t xml:space="preserve">ст. 29 </w:t>
      </w:r>
      <w:r w:rsidR="00B07530" w:rsidRPr="00442AFD">
        <w:rPr>
          <w:sz w:val="28"/>
          <w:szCs w:val="28"/>
        </w:rPr>
        <w:t>Лесного кодекса Российской Федерации</w:t>
      </w:r>
      <w:r w:rsidRPr="00442AFD">
        <w:rPr>
          <w:sz w:val="28"/>
          <w:szCs w:val="28"/>
        </w:rPr>
        <w:t>).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Согласно ч</w:t>
      </w:r>
      <w:r w:rsidR="00B07530" w:rsidRPr="00442AFD">
        <w:rPr>
          <w:sz w:val="28"/>
          <w:szCs w:val="28"/>
        </w:rPr>
        <w:t>.</w:t>
      </w:r>
      <w:r w:rsidRPr="00442AFD">
        <w:rPr>
          <w:sz w:val="28"/>
          <w:szCs w:val="28"/>
        </w:rPr>
        <w:t xml:space="preserve"> 2 ст. 16 </w:t>
      </w:r>
      <w:r w:rsidR="00B07530" w:rsidRPr="00442AFD">
        <w:rPr>
          <w:sz w:val="28"/>
          <w:szCs w:val="28"/>
        </w:rPr>
        <w:t xml:space="preserve">Лесного кодекса Российской Федерации </w:t>
      </w:r>
      <w:r w:rsidRPr="00442AFD">
        <w:rPr>
          <w:sz w:val="28"/>
          <w:szCs w:val="28"/>
        </w:rPr>
        <w:t>для заготовки древесины допускается осуществление рубок: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1) спелых, перестойных лесных насаждений;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2) средневозрастных, приспевающих, спелых, перестойных лесных</w:t>
      </w:r>
      <w:r w:rsidR="00B07530" w:rsidRPr="00442AFD">
        <w:rPr>
          <w:sz w:val="28"/>
          <w:szCs w:val="28"/>
        </w:rPr>
        <w:t xml:space="preserve"> </w:t>
      </w:r>
      <w:r w:rsidRPr="00442AFD">
        <w:rPr>
          <w:sz w:val="28"/>
          <w:szCs w:val="28"/>
        </w:rPr>
        <w:t>насаждений при вырубке погибших и поврежденных лесных насаждений, уходе</w:t>
      </w:r>
      <w:r w:rsidR="00B07530" w:rsidRPr="00442AFD">
        <w:rPr>
          <w:sz w:val="28"/>
          <w:szCs w:val="28"/>
        </w:rPr>
        <w:t xml:space="preserve"> </w:t>
      </w:r>
      <w:r w:rsidRPr="00442AFD">
        <w:rPr>
          <w:sz w:val="28"/>
          <w:szCs w:val="28"/>
        </w:rPr>
        <w:t>за лесами;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 xml:space="preserve">3) лесных насаждений любого возраста на лесных участках, предназначенных для строительства, реконструкции и эксплуатации объектов лесной, лесоперерабатывающей инфраструктуры, а также объектов, не связанных с созданием лесной инфраструктуры, предусмотренных статьями 13,14 и 21 </w:t>
      </w:r>
      <w:r w:rsidR="00B07530" w:rsidRPr="00442AFD">
        <w:rPr>
          <w:sz w:val="28"/>
          <w:szCs w:val="28"/>
        </w:rPr>
        <w:t>Лесного кодекса Российской Федерации</w:t>
      </w:r>
      <w:r w:rsidRPr="00442AFD">
        <w:rPr>
          <w:sz w:val="28"/>
          <w:szCs w:val="28"/>
        </w:rPr>
        <w:t>: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Порядок осуществления рубок лесных насаждений определяется: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 xml:space="preserve">- при рубке в целях заготовки древесины спелых, перестойных лесных насаждений в соответствии с </w:t>
      </w:r>
      <w:r w:rsidR="00B07530" w:rsidRPr="00442AFD">
        <w:rPr>
          <w:sz w:val="28"/>
          <w:szCs w:val="28"/>
        </w:rPr>
        <w:t>Правилами заготовки древесины, утвержденными приказом Минприроды России от 13.09.2016 № 474</w:t>
      </w:r>
      <w:r w:rsidRPr="00442AFD">
        <w:rPr>
          <w:sz w:val="28"/>
          <w:szCs w:val="28"/>
        </w:rPr>
        <w:t>;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- для заготовки древесины при рубках ухода за лесами средневозрастных, приспевающих, спелых, перестойных лесных насаждений в соответствии с Правилами ухода за лесами, утвержденными приказом МПР России от 16.07.2007 № 185;</w:t>
      </w:r>
    </w:p>
    <w:p w:rsidR="00151F6C" w:rsidRPr="00442AFD" w:rsidRDefault="00151F6C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 xml:space="preserve">- для заготовки древесины при вырубке погибших и повреждённых лесных насаждений (санитарные рубки) в соответствии </w:t>
      </w:r>
      <w:r w:rsidR="00B07530" w:rsidRPr="00442AFD">
        <w:rPr>
          <w:sz w:val="28"/>
          <w:szCs w:val="28"/>
        </w:rPr>
        <w:t>с приказом Минприроды России от 12.09.2016 № 470 «</w:t>
      </w:r>
      <w:r w:rsidR="00B07530" w:rsidRPr="00442AFD">
        <w:rPr>
          <w:color w:val="000000"/>
          <w:sz w:val="28"/>
          <w:szCs w:val="28"/>
          <w:shd w:val="clear" w:color="auto" w:fill="FFFFFF"/>
        </w:rPr>
        <w:t>Об утверждении правил осуществления мероприятий по предупреждению распространения вредных организмов</w:t>
      </w:r>
      <w:r w:rsidR="00B07530" w:rsidRPr="00442AFD">
        <w:rPr>
          <w:sz w:val="28"/>
          <w:szCs w:val="28"/>
        </w:rPr>
        <w:t>»</w:t>
      </w:r>
      <w:r w:rsidR="003725E1" w:rsidRPr="00442AFD">
        <w:rPr>
          <w:sz w:val="28"/>
          <w:szCs w:val="28"/>
        </w:rPr>
        <w:t>;</w:t>
      </w:r>
    </w:p>
    <w:p w:rsidR="003725E1" w:rsidRPr="00442AFD" w:rsidRDefault="003725E1" w:rsidP="00442A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AFD">
        <w:rPr>
          <w:rFonts w:ascii="Times New Roman" w:hAnsi="Times New Roman" w:cs="Times New Roman"/>
          <w:sz w:val="28"/>
          <w:szCs w:val="28"/>
        </w:rPr>
        <w:t>- Правилами санитарной безопасности в лесах, утвержденных постано</w:t>
      </w:r>
      <w:r w:rsidRPr="00442AFD">
        <w:rPr>
          <w:rFonts w:ascii="Times New Roman" w:hAnsi="Times New Roman" w:cs="Times New Roman"/>
          <w:sz w:val="28"/>
          <w:szCs w:val="28"/>
        </w:rPr>
        <w:t>в</w:t>
      </w:r>
      <w:r w:rsidRPr="00442AFD">
        <w:rPr>
          <w:rFonts w:ascii="Times New Roman" w:hAnsi="Times New Roman" w:cs="Times New Roman"/>
          <w:sz w:val="28"/>
          <w:szCs w:val="28"/>
        </w:rPr>
        <w:t>лением Правительства Российской Федерации от 20.05.2017 № 607</w:t>
      </w:r>
      <w:r w:rsidR="0016753D" w:rsidRPr="00442AFD">
        <w:rPr>
          <w:rFonts w:ascii="Times New Roman" w:hAnsi="Times New Roman" w:cs="Times New Roman"/>
          <w:sz w:val="28"/>
          <w:szCs w:val="28"/>
        </w:rPr>
        <w:t>;</w:t>
      </w:r>
    </w:p>
    <w:p w:rsidR="0016753D" w:rsidRPr="00442AFD" w:rsidRDefault="0016753D" w:rsidP="00442A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AFD">
        <w:rPr>
          <w:rFonts w:ascii="Times New Roman" w:hAnsi="Times New Roman" w:cs="Times New Roman"/>
          <w:sz w:val="28"/>
          <w:szCs w:val="28"/>
        </w:rPr>
        <w:t>- Правилами пожарной безопасности в лесах, утвержденных постановл</w:t>
      </w:r>
      <w:r w:rsidRPr="00442AFD">
        <w:rPr>
          <w:rFonts w:ascii="Times New Roman" w:hAnsi="Times New Roman" w:cs="Times New Roman"/>
          <w:sz w:val="28"/>
          <w:szCs w:val="28"/>
        </w:rPr>
        <w:t>е</w:t>
      </w:r>
      <w:r w:rsidRPr="00442AFD">
        <w:rPr>
          <w:rFonts w:ascii="Times New Roman" w:hAnsi="Times New Roman" w:cs="Times New Roman"/>
          <w:sz w:val="28"/>
          <w:szCs w:val="28"/>
        </w:rPr>
        <w:t>нием Правительства Российской Федерации от 30.06.2007 № 417;</w:t>
      </w:r>
    </w:p>
    <w:p w:rsidR="0016753D" w:rsidRPr="00442AFD" w:rsidRDefault="0016753D" w:rsidP="00442A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AFD">
        <w:rPr>
          <w:rFonts w:ascii="Times New Roman" w:hAnsi="Times New Roman" w:cs="Times New Roman"/>
          <w:sz w:val="28"/>
          <w:szCs w:val="28"/>
        </w:rPr>
        <w:t xml:space="preserve">- приказом Минприроды России от 27.06.2016 № 367 «Об утверждении </w:t>
      </w:r>
      <w:r w:rsidRPr="00442AFD">
        <w:rPr>
          <w:rFonts w:ascii="Times New Roman" w:hAnsi="Times New Roman" w:cs="Times New Roman"/>
          <w:sz w:val="28"/>
          <w:szCs w:val="28"/>
        </w:rPr>
        <w:lastRenderedPageBreak/>
        <w:t>Видов лесосечных работ, порядка и последовательности их проведения, Формы технологической карты лесосечных работ, Формы акта осмотра лесосеки и П</w:t>
      </w:r>
      <w:r w:rsidRPr="00442AFD">
        <w:rPr>
          <w:rFonts w:ascii="Times New Roman" w:hAnsi="Times New Roman" w:cs="Times New Roman"/>
          <w:sz w:val="28"/>
          <w:szCs w:val="28"/>
        </w:rPr>
        <w:t>о</w:t>
      </w:r>
      <w:r w:rsidRPr="00442AFD">
        <w:rPr>
          <w:rFonts w:ascii="Times New Roman" w:hAnsi="Times New Roman" w:cs="Times New Roman"/>
          <w:sz w:val="28"/>
          <w:szCs w:val="28"/>
        </w:rPr>
        <w:t>рядка осмотра лесосеки».</w:t>
      </w:r>
    </w:p>
    <w:p w:rsidR="0016753D" w:rsidRPr="00442AFD" w:rsidRDefault="0016753D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 xml:space="preserve">Требования, установленные правилами заготовки древесины, правилами санитарной безопасности в лесах, правилами пожарной безопасности в лесах, правилами ухода за лесами, правилами </w:t>
      </w:r>
      <w:proofErr w:type="spellStart"/>
      <w:r w:rsidRPr="00442AFD">
        <w:rPr>
          <w:sz w:val="28"/>
          <w:szCs w:val="28"/>
        </w:rPr>
        <w:t>лесовосстановления</w:t>
      </w:r>
      <w:proofErr w:type="spellEnd"/>
      <w:r w:rsidRPr="00442AFD">
        <w:rPr>
          <w:sz w:val="28"/>
          <w:szCs w:val="28"/>
        </w:rPr>
        <w:t>, являются обязательными для выполнения при заготовке древесины.</w:t>
      </w:r>
    </w:p>
    <w:p w:rsidR="0016753D" w:rsidRPr="00442AFD" w:rsidRDefault="0016753D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Граждане, юридические лица в целях заготовки древесины вправе осуществлять строительство лесных дорог, лесных складов, других строений и сооружений (ч.7 ст.29 Лесной кодекс Российской Федерации).</w:t>
      </w:r>
    </w:p>
    <w:p w:rsidR="0016753D" w:rsidRPr="00442AFD" w:rsidRDefault="0016753D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Граждане, юридические лица осуществляют заготовку древесины на основании договоров аренды лесных участков (ч. 8 ст. 29 Лесной кодекс Российской Федерации).</w:t>
      </w:r>
    </w:p>
    <w:p w:rsidR="00EB1F5C" w:rsidRPr="00442AFD" w:rsidRDefault="00EB1F5C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Заготовка древесины осуществляется в соответствии с Правилами заг</w:t>
      </w:r>
      <w:r w:rsidRPr="00442AFD">
        <w:rPr>
          <w:sz w:val="28"/>
          <w:szCs w:val="28"/>
        </w:rPr>
        <w:t>о</w:t>
      </w:r>
      <w:r w:rsidRPr="00442AFD">
        <w:rPr>
          <w:sz w:val="28"/>
          <w:szCs w:val="28"/>
        </w:rPr>
        <w:t>товки древесины, лесным планом субъекта Российской Федерации, лесохозя</w:t>
      </w:r>
      <w:r w:rsidRPr="00442AFD">
        <w:rPr>
          <w:sz w:val="28"/>
          <w:szCs w:val="28"/>
        </w:rPr>
        <w:t>й</w:t>
      </w:r>
      <w:r w:rsidRPr="00442AFD">
        <w:rPr>
          <w:sz w:val="28"/>
          <w:szCs w:val="28"/>
        </w:rPr>
        <w:t>ственным регламентом лесничества, лесопарка, а также проектом освоения л</w:t>
      </w:r>
      <w:r w:rsidRPr="00442AFD">
        <w:rPr>
          <w:sz w:val="28"/>
          <w:szCs w:val="28"/>
        </w:rPr>
        <w:t>е</w:t>
      </w:r>
      <w:r w:rsidRPr="00442AFD">
        <w:rPr>
          <w:sz w:val="28"/>
          <w:szCs w:val="28"/>
        </w:rPr>
        <w:t>сов и лесной декларацией (за исключением случаев заготовки древесины на о</w:t>
      </w:r>
      <w:r w:rsidRPr="00442AFD">
        <w:rPr>
          <w:sz w:val="28"/>
          <w:szCs w:val="28"/>
        </w:rPr>
        <w:t>с</w:t>
      </w:r>
      <w:r w:rsidRPr="00442AFD">
        <w:rPr>
          <w:sz w:val="28"/>
          <w:szCs w:val="28"/>
        </w:rPr>
        <w:t xml:space="preserve">новании договора купли-продажи лесных насаждений или указанного в </w:t>
      </w:r>
      <w:hyperlink r:id="rId11" w:history="1">
        <w:r w:rsidRPr="00442AFD">
          <w:rPr>
            <w:sz w:val="28"/>
            <w:szCs w:val="28"/>
          </w:rPr>
          <w:t>ч. 5 ст. 19</w:t>
        </w:r>
      </w:hyperlink>
      <w:r w:rsidRPr="00442AFD">
        <w:rPr>
          <w:sz w:val="28"/>
          <w:szCs w:val="28"/>
        </w:rPr>
        <w:t xml:space="preserve"> Лесного кодекса Российской Федерации контракта).</w:t>
      </w:r>
    </w:p>
    <w:p w:rsidR="00EB1F5C" w:rsidRPr="00442AFD" w:rsidRDefault="00EB1F5C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Граждане вправе заготавливать древесину для целей отопления, возвед</w:t>
      </w:r>
      <w:r w:rsidRPr="00442AFD">
        <w:rPr>
          <w:sz w:val="28"/>
          <w:szCs w:val="28"/>
        </w:rPr>
        <w:t>е</w:t>
      </w:r>
      <w:r w:rsidRPr="00442AFD">
        <w:rPr>
          <w:sz w:val="28"/>
          <w:szCs w:val="28"/>
        </w:rPr>
        <w:t>ния строений и иных собственных нужд.</w:t>
      </w:r>
    </w:p>
    <w:p w:rsidR="0016753D" w:rsidRPr="00442AFD" w:rsidRDefault="0016753D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В случае если федеральными законами допускается осуществление заготовки древесины федеральными государственными учреждениями, лесные участки, находящиеся в государственной собственности, могут предоставляться этим учреждениям для указанной цели в постоянное (бессрочное) пользование (ч</w:t>
      </w:r>
      <w:r w:rsidR="00EB1F5C" w:rsidRPr="00442AFD">
        <w:rPr>
          <w:sz w:val="28"/>
          <w:szCs w:val="28"/>
        </w:rPr>
        <w:t>.</w:t>
      </w:r>
      <w:r w:rsidRPr="00442AFD">
        <w:rPr>
          <w:sz w:val="28"/>
          <w:szCs w:val="28"/>
        </w:rPr>
        <w:t xml:space="preserve">1 ст. 29 </w:t>
      </w:r>
      <w:r w:rsidR="00EB1F5C" w:rsidRPr="00442AFD">
        <w:rPr>
          <w:sz w:val="28"/>
          <w:szCs w:val="28"/>
        </w:rPr>
        <w:t>.1</w:t>
      </w:r>
      <w:r w:rsidRPr="00442AFD">
        <w:rPr>
          <w:sz w:val="28"/>
          <w:szCs w:val="28"/>
        </w:rPr>
        <w:t>ЛК РФ).</w:t>
      </w:r>
    </w:p>
    <w:p w:rsidR="0016753D" w:rsidRPr="00442AFD" w:rsidRDefault="0016753D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В исключительных случаях, предусмотренных законами субъектов Российской Федерации, допускается осуществление заготовки древесины для обеспечения государственных нужд или муниципальных нужд на основании договоров купли-продажи лесных насаждений (ч</w:t>
      </w:r>
      <w:r w:rsidR="00EB1F5C" w:rsidRPr="00442AFD">
        <w:rPr>
          <w:sz w:val="28"/>
          <w:szCs w:val="28"/>
        </w:rPr>
        <w:t xml:space="preserve">. </w:t>
      </w:r>
      <w:r w:rsidRPr="00442AFD">
        <w:rPr>
          <w:sz w:val="28"/>
          <w:szCs w:val="28"/>
        </w:rPr>
        <w:t>2 ст. 29</w:t>
      </w:r>
      <w:r w:rsidR="00EB1F5C" w:rsidRPr="00442AFD">
        <w:rPr>
          <w:sz w:val="28"/>
          <w:szCs w:val="28"/>
        </w:rPr>
        <w:t>.1</w:t>
      </w:r>
      <w:r w:rsidRPr="00442AFD">
        <w:rPr>
          <w:sz w:val="28"/>
          <w:szCs w:val="28"/>
        </w:rPr>
        <w:t xml:space="preserve"> ЛК РФ).</w:t>
      </w:r>
    </w:p>
    <w:p w:rsidR="003725E1" w:rsidRPr="00442AFD" w:rsidRDefault="0016753D" w:rsidP="00442AFD">
      <w:pPr>
        <w:suppressAutoHyphens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Заготовка древесины осуществляется в пределах расчетной лесосеки лесопарка по видам целевого назначения лесов, хозяйствам и преобладающим породам.</w:t>
      </w:r>
    </w:p>
    <w:p w:rsidR="00EB1F5C" w:rsidRPr="00442AFD" w:rsidRDefault="00EB1F5C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Запрещается заготовка древесины в объеме, превышающем расчетную л</w:t>
      </w:r>
      <w:r w:rsidRPr="00442AFD">
        <w:rPr>
          <w:sz w:val="28"/>
          <w:szCs w:val="28"/>
        </w:rPr>
        <w:t>е</w:t>
      </w:r>
      <w:r w:rsidRPr="00442AFD">
        <w:rPr>
          <w:sz w:val="28"/>
          <w:szCs w:val="28"/>
        </w:rPr>
        <w:t>сосеку (допустимый объем изъятия древесины), а также с нарушением возра</w:t>
      </w:r>
      <w:r w:rsidRPr="00442AFD">
        <w:rPr>
          <w:sz w:val="28"/>
          <w:szCs w:val="28"/>
        </w:rPr>
        <w:t>с</w:t>
      </w:r>
      <w:r w:rsidRPr="00442AFD">
        <w:rPr>
          <w:sz w:val="28"/>
          <w:szCs w:val="28"/>
        </w:rPr>
        <w:t>тов рубок.</w:t>
      </w:r>
    </w:p>
    <w:p w:rsidR="00EB1F5C" w:rsidRPr="00442AFD" w:rsidRDefault="00EB1F5C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 w:rsidRPr="00442AFD">
        <w:rPr>
          <w:sz w:val="28"/>
          <w:szCs w:val="28"/>
        </w:rPr>
        <w:t>В защитных лесах сплошные рубки осуществляются в случаях, пред</w:t>
      </w:r>
      <w:r w:rsidRPr="00442AFD">
        <w:rPr>
          <w:sz w:val="28"/>
          <w:szCs w:val="28"/>
        </w:rPr>
        <w:t>у</w:t>
      </w:r>
      <w:r w:rsidRPr="00442AFD">
        <w:rPr>
          <w:sz w:val="28"/>
          <w:szCs w:val="28"/>
        </w:rPr>
        <w:t xml:space="preserve">смотренных </w:t>
      </w:r>
      <w:hyperlink r:id="rId12" w:history="1">
        <w:r w:rsidRPr="00442AFD">
          <w:rPr>
            <w:sz w:val="28"/>
            <w:szCs w:val="28"/>
          </w:rPr>
          <w:t>ч. 5.1 ст. 21</w:t>
        </w:r>
      </w:hyperlink>
      <w:r w:rsidRPr="00442AFD">
        <w:rPr>
          <w:sz w:val="28"/>
          <w:szCs w:val="28"/>
        </w:rPr>
        <w:t xml:space="preserve"> Лесного кодекса Российской Федерации, и в случаях, если выборочные рубки не обеспечивают замену лесных насаждений, утрач</w:t>
      </w:r>
      <w:r w:rsidRPr="00442AFD">
        <w:rPr>
          <w:sz w:val="28"/>
          <w:szCs w:val="28"/>
        </w:rPr>
        <w:t>и</w:t>
      </w:r>
      <w:r w:rsidRPr="00442AFD">
        <w:rPr>
          <w:sz w:val="28"/>
          <w:szCs w:val="28"/>
        </w:rPr>
        <w:t xml:space="preserve">вающих свои </w:t>
      </w:r>
      <w:proofErr w:type="spellStart"/>
      <w:r w:rsidRPr="00442AFD">
        <w:rPr>
          <w:sz w:val="28"/>
          <w:szCs w:val="28"/>
        </w:rPr>
        <w:t>средообразующие</w:t>
      </w:r>
      <w:proofErr w:type="spellEnd"/>
      <w:r w:rsidRPr="00442AFD">
        <w:rPr>
          <w:sz w:val="28"/>
          <w:szCs w:val="28"/>
        </w:rPr>
        <w:t xml:space="preserve">, </w:t>
      </w:r>
      <w:proofErr w:type="spellStart"/>
      <w:r w:rsidRPr="00442AFD">
        <w:rPr>
          <w:sz w:val="28"/>
          <w:szCs w:val="28"/>
        </w:rPr>
        <w:t>водоохранные</w:t>
      </w:r>
      <w:proofErr w:type="spellEnd"/>
      <w:r w:rsidRPr="00442AFD">
        <w:rPr>
          <w:sz w:val="28"/>
          <w:szCs w:val="28"/>
        </w:rPr>
        <w:t>, санитарно-гигиенические, оздоровительные и иные полезные функции, на лесные насаждения, обеспеч</w:t>
      </w:r>
      <w:r w:rsidRPr="00442AFD">
        <w:rPr>
          <w:sz w:val="28"/>
          <w:szCs w:val="28"/>
        </w:rPr>
        <w:t>и</w:t>
      </w:r>
      <w:r w:rsidRPr="00442AFD">
        <w:rPr>
          <w:sz w:val="28"/>
          <w:szCs w:val="28"/>
        </w:rPr>
        <w:t>вающие сохранение целевого назначения защитных лесов и выполняемых ими полезных функций.</w:t>
      </w:r>
      <w:proofErr w:type="gramEnd"/>
    </w:p>
    <w:p w:rsidR="00EB1F5C" w:rsidRPr="00442AFD" w:rsidRDefault="00EB1F5C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 w:rsidRPr="00442AFD">
        <w:rPr>
          <w:sz w:val="28"/>
          <w:szCs w:val="28"/>
        </w:rPr>
        <w:t>Лица, использующие леса для заготовки древесины на основании догов</w:t>
      </w:r>
      <w:r w:rsidRPr="00442AFD">
        <w:rPr>
          <w:sz w:val="28"/>
          <w:szCs w:val="28"/>
        </w:rPr>
        <w:t>о</w:t>
      </w:r>
      <w:r w:rsidRPr="00442AFD">
        <w:rPr>
          <w:sz w:val="28"/>
          <w:szCs w:val="28"/>
        </w:rPr>
        <w:t xml:space="preserve">ра аренды лесного участка или права постоянного (бессрочного) пользования </w:t>
      </w:r>
      <w:r w:rsidRPr="00442AFD">
        <w:rPr>
          <w:sz w:val="28"/>
          <w:szCs w:val="28"/>
        </w:rPr>
        <w:lastRenderedPageBreak/>
        <w:t>лесным участком, используют дополнительный объем древесины в текущем году за счет недоиспользованного установленного объема изъятия древесины по лесному участку за предыдущие три года при условии полного использов</w:t>
      </w:r>
      <w:r w:rsidRPr="00442AFD">
        <w:rPr>
          <w:sz w:val="28"/>
          <w:szCs w:val="28"/>
        </w:rPr>
        <w:t>а</w:t>
      </w:r>
      <w:r w:rsidRPr="00442AFD">
        <w:rPr>
          <w:sz w:val="28"/>
          <w:szCs w:val="28"/>
        </w:rPr>
        <w:t>ния установленного на текущий год объема изъятия древесины по договору аренды или проекту освоения лесов (при предоставлении</w:t>
      </w:r>
      <w:proofErr w:type="gramEnd"/>
      <w:r w:rsidRPr="00442AFD">
        <w:rPr>
          <w:sz w:val="28"/>
          <w:szCs w:val="28"/>
        </w:rPr>
        <w:t xml:space="preserve"> лесного участка на праве постоянного (бессрочного) пользования).</w:t>
      </w:r>
    </w:p>
    <w:p w:rsidR="00EB1F5C" w:rsidRPr="00442AFD" w:rsidRDefault="00EB1F5C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Недоиспользованный объем древесины определяется как разница между установленным допустимым объемом изъятия древесины по договору аренды лесного участка или по проекту освоения лесов и объемом фактически загото</w:t>
      </w:r>
      <w:r w:rsidRPr="00442AFD">
        <w:rPr>
          <w:sz w:val="28"/>
          <w:szCs w:val="28"/>
        </w:rPr>
        <w:t>в</w:t>
      </w:r>
      <w:r w:rsidRPr="00442AFD">
        <w:rPr>
          <w:sz w:val="28"/>
          <w:szCs w:val="28"/>
        </w:rPr>
        <w:t>ленной древесины за соответствующий год.</w:t>
      </w:r>
    </w:p>
    <w:p w:rsidR="00EB1F5C" w:rsidRPr="00442AFD" w:rsidRDefault="00EB1F5C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При этом суммарный объем заготовки древесины в лесничестве, лесопа</w:t>
      </w:r>
      <w:r w:rsidRPr="00442AFD">
        <w:rPr>
          <w:sz w:val="28"/>
          <w:szCs w:val="28"/>
        </w:rPr>
        <w:t>р</w:t>
      </w:r>
      <w:r w:rsidRPr="00442AFD">
        <w:rPr>
          <w:sz w:val="28"/>
          <w:szCs w:val="28"/>
        </w:rPr>
        <w:t>ке не должен превышать расчетную лесосеку, установленную для соответств</w:t>
      </w:r>
      <w:r w:rsidRPr="00442AFD">
        <w:rPr>
          <w:sz w:val="28"/>
          <w:szCs w:val="28"/>
        </w:rPr>
        <w:t>у</w:t>
      </w:r>
      <w:r w:rsidRPr="00442AFD">
        <w:rPr>
          <w:sz w:val="28"/>
          <w:szCs w:val="28"/>
        </w:rPr>
        <w:t>ющего лесничества, лесопарка.</w:t>
      </w:r>
    </w:p>
    <w:p w:rsidR="00EB1F5C" w:rsidRPr="00442AFD" w:rsidRDefault="00EB1F5C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Объем древесины, заготовленной при ликвидации чрезвычайных ситу</w:t>
      </w:r>
      <w:r w:rsidRPr="00442AFD">
        <w:rPr>
          <w:sz w:val="28"/>
          <w:szCs w:val="28"/>
        </w:rPr>
        <w:t>а</w:t>
      </w:r>
      <w:r w:rsidRPr="00442AFD">
        <w:rPr>
          <w:sz w:val="28"/>
          <w:szCs w:val="28"/>
        </w:rPr>
        <w:t>ций в лесах, возникших вследствие лесных пожаров, и последствий этих чре</w:t>
      </w:r>
      <w:r w:rsidRPr="00442AFD">
        <w:rPr>
          <w:sz w:val="28"/>
          <w:szCs w:val="28"/>
        </w:rPr>
        <w:t>з</w:t>
      </w:r>
      <w:r w:rsidRPr="00442AFD">
        <w:rPr>
          <w:sz w:val="28"/>
          <w:szCs w:val="28"/>
        </w:rPr>
        <w:t>вычайных ситуаций, а также при ликвидации очагов вредных организмов в ра</w:t>
      </w:r>
      <w:r w:rsidRPr="00442AFD">
        <w:rPr>
          <w:sz w:val="28"/>
          <w:szCs w:val="28"/>
        </w:rPr>
        <w:t>с</w:t>
      </w:r>
      <w:r w:rsidRPr="00442AFD">
        <w:rPr>
          <w:sz w:val="28"/>
          <w:szCs w:val="28"/>
        </w:rPr>
        <w:t>четную лесосеку не включается.</w:t>
      </w:r>
    </w:p>
    <w:p w:rsidR="004C242B" w:rsidRDefault="004C242B" w:rsidP="00D17339">
      <w:pPr>
        <w:pStyle w:val="af2"/>
        <w:widowControl w:val="0"/>
        <w:ind w:firstLine="600"/>
        <w:rPr>
          <w:sz w:val="24"/>
          <w:szCs w:val="24"/>
        </w:rPr>
      </w:pPr>
    </w:p>
    <w:p w:rsidR="00E53BF7" w:rsidRDefault="00E53BF7" w:rsidP="00442AFD">
      <w:pPr>
        <w:suppressAutoHyphens/>
        <w:ind w:firstLine="680"/>
        <w:jc w:val="both"/>
        <w:rPr>
          <w:b/>
          <w:bCs/>
          <w:sz w:val="28"/>
        </w:rPr>
      </w:pPr>
      <w:r w:rsidRPr="00632A61">
        <w:rPr>
          <w:b/>
          <w:bCs/>
          <w:sz w:val="28"/>
        </w:rPr>
        <w:t>2.1.1. Расчетная лесосека для заготовки древесины при осуществлении</w:t>
      </w:r>
      <w:r w:rsidR="00442AFD">
        <w:rPr>
          <w:b/>
          <w:bCs/>
          <w:sz w:val="28"/>
        </w:rPr>
        <w:t xml:space="preserve"> </w:t>
      </w:r>
      <w:r w:rsidRPr="00632A61">
        <w:rPr>
          <w:b/>
          <w:bCs/>
          <w:sz w:val="28"/>
        </w:rPr>
        <w:t xml:space="preserve">рубок спелых и перестойных лесных насаждений в городских лесах </w:t>
      </w:r>
    </w:p>
    <w:p w:rsidR="00442AFD" w:rsidRPr="00632A61" w:rsidRDefault="00442AFD" w:rsidP="00442AFD">
      <w:pPr>
        <w:suppressAutoHyphens/>
        <w:ind w:firstLine="680"/>
        <w:jc w:val="both"/>
        <w:rPr>
          <w:b/>
          <w:bCs/>
          <w:sz w:val="28"/>
        </w:rPr>
      </w:pPr>
    </w:p>
    <w:p w:rsidR="00E53BF7" w:rsidRDefault="00EB1F5C" w:rsidP="00442AFD">
      <w:pPr>
        <w:pStyle w:val="af2"/>
        <w:widowControl w:val="0"/>
        <w:ind w:firstLine="680"/>
      </w:pPr>
      <w:r w:rsidRPr="00EB1F5C">
        <w:t>Расчетная лесосека (допустимый объем изъятия древесины) исчисляется в соответствии со ст. 29 Л</w:t>
      </w:r>
      <w:r w:rsidR="00D40207">
        <w:t>есного кодекса Российской Федерации</w:t>
      </w:r>
      <w:r w:rsidRPr="00EB1F5C">
        <w:t>, на основании приказа Рослесхоза от 27.05.2011 № 191 «Об утверждении Порядка исчисления расчетной лесосеки» на основе возрастов рубок, установленных приказом Ро</w:t>
      </w:r>
      <w:r w:rsidRPr="00EB1F5C">
        <w:t>с</w:t>
      </w:r>
      <w:r w:rsidRPr="00EB1F5C">
        <w:t>лесхоза от 09.04.2015 № 105 «Об установлении возрастов рубок».</w:t>
      </w:r>
    </w:p>
    <w:p w:rsidR="00EB1F5C" w:rsidRDefault="00EB1F5C" w:rsidP="00EB1F5C">
      <w:pPr>
        <w:pStyle w:val="af2"/>
        <w:widowControl w:val="0"/>
        <w:ind w:firstLine="600"/>
        <w:jc w:val="right"/>
      </w:pPr>
    </w:p>
    <w:p w:rsidR="00EB1F5C" w:rsidRDefault="00EB1F5C" w:rsidP="00EB1F5C">
      <w:pPr>
        <w:pStyle w:val="af2"/>
        <w:widowControl w:val="0"/>
        <w:ind w:firstLine="600"/>
        <w:jc w:val="right"/>
      </w:pPr>
      <w:r>
        <w:t>Таблица</w:t>
      </w:r>
      <w:r w:rsidR="00442AFD">
        <w:t xml:space="preserve"> 2.1</w:t>
      </w:r>
    </w:p>
    <w:p w:rsidR="00442AFD" w:rsidRPr="00EB1F5C" w:rsidRDefault="00442AFD" w:rsidP="00EB1F5C">
      <w:pPr>
        <w:pStyle w:val="af2"/>
        <w:widowControl w:val="0"/>
        <w:ind w:firstLine="600"/>
        <w:jc w:val="right"/>
      </w:pPr>
    </w:p>
    <w:p w:rsidR="00EB1F5C" w:rsidRDefault="00EB1F5C" w:rsidP="00442AF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1F5C">
        <w:rPr>
          <w:rFonts w:ascii="Times New Roman" w:hAnsi="Times New Roman" w:cs="Times New Roman"/>
          <w:sz w:val="28"/>
          <w:szCs w:val="28"/>
        </w:rPr>
        <w:t>Расчетная лесосека для осуществления выборочных рубок</w:t>
      </w:r>
      <w:r w:rsidR="00703F9A">
        <w:rPr>
          <w:rFonts w:ascii="Times New Roman" w:hAnsi="Times New Roman" w:cs="Times New Roman"/>
          <w:sz w:val="28"/>
          <w:szCs w:val="28"/>
        </w:rPr>
        <w:t xml:space="preserve"> </w:t>
      </w:r>
      <w:r w:rsidRPr="00EB1F5C">
        <w:rPr>
          <w:rFonts w:ascii="Times New Roman" w:hAnsi="Times New Roman" w:cs="Times New Roman"/>
          <w:sz w:val="28"/>
          <w:szCs w:val="28"/>
        </w:rPr>
        <w:t>спелых и пересто</w:t>
      </w:r>
      <w:r w:rsidRPr="00EB1F5C">
        <w:rPr>
          <w:rFonts w:ascii="Times New Roman" w:hAnsi="Times New Roman" w:cs="Times New Roman"/>
          <w:sz w:val="28"/>
          <w:szCs w:val="28"/>
        </w:rPr>
        <w:t>й</w:t>
      </w:r>
      <w:r w:rsidRPr="00EB1F5C">
        <w:rPr>
          <w:rFonts w:ascii="Times New Roman" w:hAnsi="Times New Roman" w:cs="Times New Roman"/>
          <w:sz w:val="28"/>
          <w:szCs w:val="28"/>
        </w:rPr>
        <w:t>ных лесных насаждений на срок действия</w:t>
      </w:r>
      <w:r w:rsidR="00703F9A">
        <w:rPr>
          <w:rFonts w:ascii="Times New Roman" w:hAnsi="Times New Roman" w:cs="Times New Roman"/>
          <w:sz w:val="28"/>
          <w:szCs w:val="28"/>
        </w:rPr>
        <w:t xml:space="preserve"> </w:t>
      </w:r>
      <w:r w:rsidRPr="00EB1F5C">
        <w:rPr>
          <w:rFonts w:ascii="Times New Roman" w:hAnsi="Times New Roman" w:cs="Times New Roman"/>
          <w:sz w:val="28"/>
          <w:szCs w:val="28"/>
        </w:rPr>
        <w:t>лесохозяйственного регламента</w:t>
      </w:r>
    </w:p>
    <w:tbl>
      <w:tblPr>
        <w:tblW w:w="9956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224"/>
        <w:gridCol w:w="65"/>
        <w:gridCol w:w="567"/>
        <w:gridCol w:w="709"/>
        <w:gridCol w:w="404"/>
        <w:gridCol w:w="624"/>
        <w:gridCol w:w="404"/>
        <w:gridCol w:w="612"/>
        <w:gridCol w:w="491"/>
        <w:gridCol w:w="612"/>
        <w:gridCol w:w="409"/>
        <w:gridCol w:w="612"/>
        <w:gridCol w:w="522"/>
        <w:gridCol w:w="612"/>
        <w:gridCol w:w="504"/>
        <w:gridCol w:w="565"/>
        <w:gridCol w:w="20"/>
      </w:tblGrid>
      <w:tr w:rsidR="00703F9A" w:rsidRPr="00703F9A" w:rsidTr="00442AFD">
        <w:trPr>
          <w:trHeight w:val="315"/>
          <w:tblHeader/>
          <w:jc w:val="center"/>
        </w:trPr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9A" w:rsidRPr="00703F9A" w:rsidRDefault="00703F9A" w:rsidP="00703F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Всего</w:t>
            </w:r>
          </w:p>
        </w:tc>
        <w:tc>
          <w:tcPr>
            <w:tcW w:w="6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F9A" w:rsidRPr="00703F9A" w:rsidRDefault="00703F9A" w:rsidP="00703F9A">
            <w:pPr>
              <w:jc w:val="center"/>
            </w:pPr>
            <w:r w:rsidRPr="00703F9A">
              <w:rPr>
                <w:sz w:val="22"/>
                <w:szCs w:val="22"/>
              </w:rPr>
              <w:t xml:space="preserve">В том числе по </w:t>
            </w:r>
            <w:proofErr w:type="spellStart"/>
            <w:r w:rsidRPr="00703F9A">
              <w:rPr>
                <w:sz w:val="22"/>
                <w:szCs w:val="22"/>
              </w:rPr>
              <w:t>полнотам</w:t>
            </w:r>
            <w:proofErr w:type="spellEnd"/>
          </w:p>
        </w:tc>
      </w:tr>
      <w:tr w:rsidR="00703F9A" w:rsidRPr="00703F9A" w:rsidTr="00442AFD">
        <w:trPr>
          <w:trHeight w:val="315"/>
          <w:tblHeader/>
          <w:jc w:val="center"/>
        </w:trPr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F9A" w:rsidRPr="00703F9A" w:rsidRDefault="00703F9A" w:rsidP="00703F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тыс. м</w:t>
            </w:r>
            <w:r w:rsidRPr="00703F9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1,0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0,9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0,8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0,6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0,3 - 0,5</w:t>
            </w:r>
          </w:p>
        </w:tc>
      </w:tr>
      <w:tr w:rsidR="00703F9A" w:rsidRPr="00703F9A" w:rsidTr="00442AFD">
        <w:trPr>
          <w:trHeight w:val="330"/>
          <w:tblHeader/>
          <w:jc w:val="center"/>
        </w:trPr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F9A" w:rsidRPr="00703F9A" w:rsidRDefault="00703F9A" w:rsidP="00703F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9A" w:rsidRPr="00703F9A" w:rsidRDefault="00703F9A" w:rsidP="00703F9A">
            <w:pPr>
              <w:jc w:val="center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9A" w:rsidRPr="00703F9A" w:rsidRDefault="00703F9A" w:rsidP="00703F9A">
            <w:pPr>
              <w:jc w:val="center"/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га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тыс. м</w:t>
            </w:r>
            <w:r w:rsidRPr="00703F9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тыс. м</w:t>
            </w:r>
            <w:r w:rsidRPr="00703F9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тыс. м</w:t>
            </w:r>
            <w:r w:rsidRPr="00703F9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тыс. м</w:t>
            </w:r>
            <w:r w:rsidRPr="00703F9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тыс. м</w:t>
            </w:r>
            <w:r w:rsidRPr="00703F9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га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9A" w:rsidRPr="00703F9A" w:rsidRDefault="00703F9A" w:rsidP="00442AFD">
            <w:pPr>
              <w:ind w:left="-57" w:right="-57"/>
              <w:jc w:val="center"/>
            </w:pPr>
            <w:r w:rsidRPr="00703F9A">
              <w:rPr>
                <w:sz w:val="22"/>
                <w:szCs w:val="22"/>
              </w:rPr>
              <w:t>тыс. м</w:t>
            </w:r>
            <w:r w:rsidRPr="00703F9A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03F9A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AFD" w:rsidRDefault="00703F9A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 xml:space="preserve">Целевое назначение </w:t>
            </w:r>
          </w:p>
          <w:p w:rsidR="00703F9A" w:rsidRPr="00703F9A" w:rsidRDefault="00703F9A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лесов</w:t>
            </w:r>
          </w:p>
        </w:tc>
        <w:tc>
          <w:tcPr>
            <w:tcW w:w="766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Защитные леса</w:t>
            </w:r>
          </w:p>
        </w:tc>
      </w:tr>
      <w:tr w:rsidR="00703F9A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Категория защитных лесов</w:t>
            </w:r>
          </w:p>
        </w:tc>
        <w:tc>
          <w:tcPr>
            <w:tcW w:w="76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Городские леса</w:t>
            </w:r>
          </w:p>
        </w:tc>
      </w:tr>
      <w:tr w:rsidR="00703F9A" w:rsidRPr="00703F9A" w:rsidTr="00442AFD">
        <w:trPr>
          <w:gridAfter w:val="1"/>
          <w:wAfter w:w="20" w:type="dxa"/>
          <w:trHeight w:val="30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b/>
                <w:sz w:val="20"/>
                <w:szCs w:val="20"/>
              </w:rPr>
            </w:pPr>
            <w:r w:rsidRPr="00703F9A">
              <w:rPr>
                <w:b/>
                <w:sz w:val="20"/>
                <w:szCs w:val="20"/>
              </w:rPr>
              <w:t>Хозяйственная секция</w:t>
            </w:r>
          </w:p>
        </w:tc>
        <w:tc>
          <w:tcPr>
            <w:tcW w:w="77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b/>
                <w:sz w:val="20"/>
                <w:szCs w:val="20"/>
              </w:rPr>
            </w:pPr>
            <w:proofErr w:type="gramStart"/>
            <w:r w:rsidRPr="00703F9A">
              <w:rPr>
                <w:b/>
                <w:sz w:val="20"/>
                <w:szCs w:val="20"/>
              </w:rPr>
              <w:t>сосновая</w:t>
            </w:r>
            <w:proofErr w:type="gramEnd"/>
            <w:r w:rsidRPr="00703F9A">
              <w:rPr>
                <w:b/>
                <w:sz w:val="20"/>
                <w:szCs w:val="20"/>
              </w:rPr>
              <w:t xml:space="preserve"> 3 бон и выше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Всего включено в расчет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2,42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7,8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5,6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0,9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9579F7" w:rsidTr="00442AFD">
        <w:trPr>
          <w:trHeight w:val="6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Средний процент выбо</w:t>
            </w:r>
            <w:r w:rsidRPr="00703F9A">
              <w:rPr>
                <w:sz w:val="20"/>
                <w:szCs w:val="20"/>
              </w:rPr>
              <w:t>р</w:t>
            </w:r>
            <w:r w:rsidRPr="00703F9A">
              <w:rPr>
                <w:sz w:val="20"/>
                <w:szCs w:val="20"/>
              </w:rPr>
              <w:t>ки</w:t>
            </w:r>
            <w:r w:rsidRPr="00703F9A">
              <w:rPr>
                <w:sz w:val="20"/>
                <w:szCs w:val="20"/>
              </w:rPr>
              <w:br/>
              <w:t>от общего запаса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9579F7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Запас, вырубаемый за один прием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0,703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442AFD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9579F7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Средний период повт</w:t>
            </w:r>
            <w:r w:rsidRPr="00703F9A">
              <w:rPr>
                <w:sz w:val="20"/>
                <w:szCs w:val="20"/>
              </w:rPr>
              <w:t>о</w:t>
            </w:r>
            <w:r w:rsidRPr="00703F9A">
              <w:rPr>
                <w:sz w:val="20"/>
                <w:szCs w:val="20"/>
              </w:rPr>
              <w:lastRenderedPageBreak/>
              <w:t>ряемости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9579F7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lastRenderedPageBreak/>
              <w:t>Ежегодная расчетная лесосека: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9579F7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корневой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9579F7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703F9A">
              <w:rPr>
                <w:sz w:val="20"/>
                <w:szCs w:val="20"/>
              </w:rPr>
              <w:t>ликвид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9579F7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деловая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703F9A" w:rsidRPr="00703F9A" w:rsidTr="00442AFD">
        <w:trPr>
          <w:gridAfter w:val="1"/>
          <w:wAfter w:w="20" w:type="dxa"/>
          <w:trHeight w:val="30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b/>
                <w:sz w:val="20"/>
                <w:szCs w:val="20"/>
              </w:rPr>
            </w:pPr>
            <w:r w:rsidRPr="00703F9A">
              <w:rPr>
                <w:b/>
                <w:sz w:val="20"/>
                <w:szCs w:val="20"/>
              </w:rPr>
              <w:t>Хозяйственная секция</w:t>
            </w:r>
          </w:p>
        </w:tc>
        <w:tc>
          <w:tcPr>
            <w:tcW w:w="77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b/>
                <w:sz w:val="20"/>
                <w:szCs w:val="20"/>
              </w:rPr>
            </w:pPr>
            <w:proofErr w:type="gramStart"/>
            <w:r w:rsidRPr="00703F9A">
              <w:rPr>
                <w:b/>
                <w:sz w:val="20"/>
                <w:szCs w:val="20"/>
              </w:rPr>
              <w:t>сосновая</w:t>
            </w:r>
            <w:proofErr w:type="gramEnd"/>
            <w:r w:rsidRPr="00703F9A">
              <w:rPr>
                <w:b/>
                <w:sz w:val="20"/>
                <w:szCs w:val="20"/>
              </w:rPr>
              <w:t xml:space="preserve"> 4 бон 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03F9A">
              <w:rPr>
                <w:b/>
                <w:sz w:val="20"/>
                <w:szCs w:val="20"/>
              </w:rPr>
              <w:t>ниже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Всего включено в расчет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5,2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Средний процент выбо</w:t>
            </w:r>
            <w:r w:rsidRPr="00703F9A">
              <w:rPr>
                <w:sz w:val="20"/>
                <w:szCs w:val="20"/>
              </w:rPr>
              <w:t>р</w:t>
            </w:r>
            <w:r w:rsidRPr="00703F9A">
              <w:rPr>
                <w:sz w:val="20"/>
                <w:szCs w:val="20"/>
              </w:rPr>
              <w:t>ки</w:t>
            </w:r>
            <w:r w:rsidRPr="00703F9A">
              <w:rPr>
                <w:sz w:val="20"/>
                <w:szCs w:val="20"/>
              </w:rPr>
              <w:br/>
              <w:t>от общего запаса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Запас, вырубаемый за один прием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Средний период повт</w:t>
            </w:r>
            <w:r w:rsidRPr="00703F9A">
              <w:rPr>
                <w:sz w:val="20"/>
                <w:szCs w:val="20"/>
              </w:rPr>
              <w:t>о</w:t>
            </w:r>
            <w:r w:rsidRPr="00703F9A">
              <w:rPr>
                <w:sz w:val="20"/>
                <w:szCs w:val="20"/>
              </w:rPr>
              <w:t>ряемости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Ежегодная расчетная лесосека: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корневой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703F9A">
              <w:rPr>
                <w:sz w:val="20"/>
                <w:szCs w:val="20"/>
              </w:rPr>
              <w:t>ликвид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деловая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703F9A" w:rsidRPr="00703F9A" w:rsidTr="00442AFD">
        <w:trPr>
          <w:gridAfter w:val="1"/>
          <w:wAfter w:w="20" w:type="dxa"/>
          <w:trHeight w:val="30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b/>
                <w:sz w:val="20"/>
                <w:szCs w:val="20"/>
              </w:rPr>
            </w:pPr>
            <w:r w:rsidRPr="00703F9A">
              <w:rPr>
                <w:b/>
                <w:sz w:val="20"/>
                <w:szCs w:val="20"/>
              </w:rPr>
              <w:t>Хозяйственная секция</w:t>
            </w:r>
          </w:p>
        </w:tc>
        <w:tc>
          <w:tcPr>
            <w:tcW w:w="77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b/>
                <w:sz w:val="20"/>
                <w:szCs w:val="20"/>
              </w:rPr>
            </w:pPr>
            <w:r w:rsidRPr="00703F9A">
              <w:rPr>
                <w:b/>
                <w:sz w:val="20"/>
                <w:szCs w:val="20"/>
              </w:rPr>
              <w:t>березовая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Всего включено в расчет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4,24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8,1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6,3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1,14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9,4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Средний процент выбо</w:t>
            </w:r>
            <w:r w:rsidRPr="00703F9A">
              <w:rPr>
                <w:sz w:val="20"/>
                <w:szCs w:val="20"/>
              </w:rPr>
              <w:t>р</w:t>
            </w:r>
            <w:r w:rsidRPr="00703F9A">
              <w:rPr>
                <w:sz w:val="20"/>
                <w:szCs w:val="20"/>
              </w:rPr>
              <w:t>ки</w:t>
            </w:r>
            <w:r w:rsidRPr="00703F9A">
              <w:rPr>
                <w:sz w:val="20"/>
                <w:szCs w:val="20"/>
              </w:rPr>
              <w:br/>
              <w:t>от общего запаса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Запас, вырубаемый за один прием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0,75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Средний период повт</w:t>
            </w:r>
            <w:r w:rsidRPr="00703F9A">
              <w:rPr>
                <w:sz w:val="20"/>
                <w:szCs w:val="20"/>
              </w:rPr>
              <w:t>о</w:t>
            </w:r>
            <w:r w:rsidRPr="00703F9A">
              <w:rPr>
                <w:sz w:val="20"/>
                <w:szCs w:val="20"/>
              </w:rPr>
              <w:t>ряемости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Ежегодная расчетная лесосека: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корневой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0,075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703F9A">
              <w:rPr>
                <w:sz w:val="20"/>
                <w:szCs w:val="20"/>
              </w:rPr>
              <w:t>ликвид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деловая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0,04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703F9A" w:rsidRPr="00703F9A" w:rsidTr="00442AFD">
        <w:trPr>
          <w:trHeight w:val="300"/>
          <w:jc w:val="center"/>
        </w:trPr>
        <w:tc>
          <w:tcPr>
            <w:tcW w:w="9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9A" w:rsidRPr="00703F9A" w:rsidRDefault="00703F9A" w:rsidP="00703F9A">
            <w:pPr>
              <w:ind w:left="-57" w:right="-57"/>
              <w:rPr>
                <w:b/>
                <w:sz w:val="20"/>
                <w:szCs w:val="20"/>
              </w:rPr>
            </w:pPr>
            <w:r w:rsidRPr="00703F9A">
              <w:rPr>
                <w:b/>
                <w:sz w:val="20"/>
                <w:szCs w:val="20"/>
              </w:rPr>
              <w:t>ИТОГО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Всего включено в ра</w:t>
            </w:r>
            <w:r w:rsidRPr="00703F9A">
              <w:rPr>
                <w:sz w:val="20"/>
                <w:szCs w:val="20"/>
              </w:rPr>
              <w:t>с</w:t>
            </w:r>
            <w:r w:rsidRPr="00703F9A">
              <w:rPr>
                <w:sz w:val="20"/>
                <w:szCs w:val="20"/>
              </w:rPr>
              <w:t>чет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7,06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8,1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7,8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17,1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2,44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9,5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1,62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Средний процент в</w:t>
            </w:r>
            <w:r w:rsidRPr="00703F9A">
              <w:rPr>
                <w:sz w:val="20"/>
                <w:szCs w:val="20"/>
              </w:rPr>
              <w:t>ы</w:t>
            </w:r>
            <w:r w:rsidRPr="00703F9A">
              <w:rPr>
                <w:sz w:val="20"/>
                <w:szCs w:val="20"/>
              </w:rPr>
              <w:t>борки</w:t>
            </w:r>
            <w:r w:rsidRPr="00703F9A">
              <w:rPr>
                <w:sz w:val="20"/>
                <w:szCs w:val="20"/>
              </w:rPr>
              <w:br/>
              <w:t>от общего запаса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Запас, вырубаемый за один прием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1,543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0,303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Средний период повт</w:t>
            </w:r>
            <w:r w:rsidRPr="00703F9A">
              <w:rPr>
                <w:sz w:val="20"/>
                <w:szCs w:val="20"/>
              </w:rPr>
              <w:t>о</w:t>
            </w:r>
            <w:r w:rsidRPr="00703F9A">
              <w:rPr>
                <w:sz w:val="20"/>
                <w:szCs w:val="20"/>
              </w:rPr>
              <w:t>ряемости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Ежегодная расчетная лесосека: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корневой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703F9A">
              <w:rPr>
                <w:sz w:val="20"/>
                <w:szCs w:val="20"/>
              </w:rPr>
              <w:t>ликвид</w:t>
            </w:r>
            <w:proofErr w:type="spellEnd"/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  <w:tr w:rsidR="009579F7" w:rsidRPr="00703F9A" w:rsidTr="00442AFD">
        <w:trPr>
          <w:trHeight w:val="30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9F7" w:rsidRPr="00703F9A" w:rsidRDefault="009579F7" w:rsidP="00703F9A">
            <w:pPr>
              <w:ind w:left="-57" w:right="-57"/>
              <w:rPr>
                <w:sz w:val="20"/>
                <w:szCs w:val="20"/>
              </w:rPr>
            </w:pPr>
            <w:r w:rsidRPr="00703F9A">
              <w:rPr>
                <w:sz w:val="20"/>
                <w:szCs w:val="20"/>
              </w:rPr>
              <w:t>деловая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0,11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9F7" w:rsidRPr="009579F7" w:rsidRDefault="009579F7" w:rsidP="009579F7">
            <w:pPr>
              <w:ind w:left="-57" w:right="-57"/>
              <w:jc w:val="center"/>
            </w:pPr>
            <w:r w:rsidRPr="009579F7">
              <w:rPr>
                <w:sz w:val="22"/>
                <w:szCs w:val="22"/>
              </w:rPr>
              <w:t> </w:t>
            </w:r>
          </w:p>
        </w:tc>
      </w:tr>
    </w:tbl>
    <w:p w:rsidR="00703F9A" w:rsidRDefault="00703F9A" w:rsidP="00EB1F5C">
      <w:pPr>
        <w:pStyle w:val="af2"/>
        <w:widowControl w:val="0"/>
        <w:ind w:firstLine="600"/>
      </w:pPr>
    </w:p>
    <w:p w:rsidR="00E53BF7" w:rsidRDefault="00E53BF7" w:rsidP="00442AFD">
      <w:pPr>
        <w:suppressAutoHyphens/>
        <w:ind w:firstLine="680"/>
        <w:jc w:val="both"/>
        <w:rPr>
          <w:b/>
          <w:bCs/>
          <w:sz w:val="28"/>
        </w:rPr>
      </w:pPr>
      <w:r w:rsidRPr="000218C8">
        <w:rPr>
          <w:b/>
          <w:bCs/>
          <w:sz w:val="28"/>
        </w:rPr>
        <w:lastRenderedPageBreak/>
        <w:t>2.1.2. Ежегодный допустимый объем изъятия древесины в средневозрастных, приспевающих, спелых, перестойных на</w:t>
      </w:r>
      <w:r w:rsidR="000218C8" w:rsidRPr="000218C8">
        <w:rPr>
          <w:b/>
          <w:bCs/>
          <w:sz w:val="28"/>
        </w:rPr>
        <w:t xml:space="preserve">саждениях при уходе за лесами </w:t>
      </w:r>
    </w:p>
    <w:p w:rsidR="00DE26D0" w:rsidRPr="000218C8" w:rsidRDefault="00DE26D0" w:rsidP="006C2721">
      <w:pPr>
        <w:suppressAutoHyphens/>
        <w:jc w:val="center"/>
        <w:rPr>
          <w:b/>
          <w:bCs/>
          <w:sz w:val="28"/>
        </w:rPr>
      </w:pPr>
    </w:p>
    <w:p w:rsidR="00DE26D0" w:rsidRPr="00442AFD" w:rsidRDefault="00DE26D0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Уход за лесами осуществляется в целях повышения продуктивности лесов и сохранения их полезных функций путем вырубки части деревьев и кустарн</w:t>
      </w:r>
      <w:r w:rsidRPr="00442AFD">
        <w:rPr>
          <w:sz w:val="28"/>
          <w:szCs w:val="28"/>
        </w:rPr>
        <w:t>и</w:t>
      </w:r>
      <w:r w:rsidRPr="00442AFD">
        <w:rPr>
          <w:sz w:val="28"/>
          <w:szCs w:val="28"/>
        </w:rPr>
        <w:t xml:space="preserve">ков, проведения </w:t>
      </w:r>
      <w:proofErr w:type="spellStart"/>
      <w:r w:rsidRPr="00442AFD">
        <w:rPr>
          <w:sz w:val="28"/>
          <w:szCs w:val="28"/>
        </w:rPr>
        <w:t>агролесомелиоративных</w:t>
      </w:r>
      <w:proofErr w:type="spellEnd"/>
      <w:r w:rsidRPr="00442AFD">
        <w:rPr>
          <w:sz w:val="28"/>
          <w:szCs w:val="28"/>
        </w:rPr>
        <w:t xml:space="preserve"> и иных мероприятий.</w:t>
      </w:r>
    </w:p>
    <w:p w:rsidR="00DE26D0" w:rsidRPr="00442AFD" w:rsidRDefault="00DE26D0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Уход за лесами осуществляется в соответствии с лесным планом субъекта Российской Федерации, лесохозяйственным регламентом лесничества (л</w:t>
      </w:r>
      <w:r w:rsidRPr="00442AFD">
        <w:rPr>
          <w:sz w:val="28"/>
          <w:szCs w:val="28"/>
        </w:rPr>
        <w:t>е</w:t>
      </w:r>
      <w:r w:rsidRPr="00442AFD">
        <w:rPr>
          <w:sz w:val="28"/>
          <w:szCs w:val="28"/>
        </w:rPr>
        <w:t>сопарка), а также проектом освоения лесов.</w:t>
      </w:r>
    </w:p>
    <w:p w:rsidR="00DE26D0" w:rsidRPr="00442AFD" w:rsidRDefault="00DE26D0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Уход за лесами осуществляется лицами, использующими леса на основ</w:t>
      </w:r>
      <w:r w:rsidRPr="00442AFD">
        <w:rPr>
          <w:sz w:val="28"/>
          <w:szCs w:val="28"/>
        </w:rPr>
        <w:t>а</w:t>
      </w:r>
      <w:r w:rsidRPr="00442AFD">
        <w:rPr>
          <w:sz w:val="28"/>
          <w:szCs w:val="28"/>
        </w:rPr>
        <w:t>нии проекта освоения лесов, или органами государственной власти, органами местного самоуправления в пределах их полномочий, определенных в соотве</w:t>
      </w:r>
      <w:r w:rsidRPr="00442AFD">
        <w:rPr>
          <w:sz w:val="28"/>
          <w:szCs w:val="28"/>
        </w:rPr>
        <w:t>т</w:t>
      </w:r>
      <w:r w:rsidRPr="00442AFD">
        <w:rPr>
          <w:sz w:val="28"/>
          <w:szCs w:val="28"/>
        </w:rPr>
        <w:t xml:space="preserve">ствии со </w:t>
      </w:r>
      <w:hyperlink r:id="rId13" w:history="1">
        <w:r w:rsidRPr="00442AFD">
          <w:rPr>
            <w:sz w:val="28"/>
            <w:szCs w:val="28"/>
          </w:rPr>
          <w:t>ст. 81</w:t>
        </w:r>
      </w:hyperlink>
      <w:r w:rsidRPr="00442AFD">
        <w:rPr>
          <w:sz w:val="28"/>
          <w:szCs w:val="28"/>
        </w:rPr>
        <w:t xml:space="preserve"> - </w:t>
      </w:r>
      <w:hyperlink r:id="rId14" w:history="1">
        <w:r w:rsidRPr="00442AFD">
          <w:rPr>
            <w:sz w:val="28"/>
            <w:szCs w:val="28"/>
          </w:rPr>
          <w:t>84</w:t>
        </w:r>
      </w:hyperlink>
      <w:r w:rsidRPr="00442AFD">
        <w:rPr>
          <w:sz w:val="28"/>
          <w:szCs w:val="28"/>
        </w:rPr>
        <w:t xml:space="preserve"> Лесного кодекса Российской Федерации, в соответствии со </w:t>
      </w:r>
      <w:hyperlink r:id="rId15" w:history="1">
        <w:r w:rsidRPr="00442AFD">
          <w:rPr>
            <w:sz w:val="28"/>
            <w:szCs w:val="28"/>
          </w:rPr>
          <w:t>ст. 19</w:t>
        </w:r>
      </w:hyperlink>
      <w:r w:rsidRPr="00442AFD">
        <w:rPr>
          <w:sz w:val="28"/>
          <w:szCs w:val="28"/>
        </w:rPr>
        <w:t xml:space="preserve"> Лесного кодекса Российской Федерации.</w:t>
      </w:r>
    </w:p>
    <w:p w:rsidR="00F24D08" w:rsidRPr="00442AFD" w:rsidRDefault="00F24D08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Целями рубок ухода за лесом являются:</w:t>
      </w:r>
    </w:p>
    <w:p w:rsidR="00F24D08" w:rsidRPr="00442AFD" w:rsidRDefault="00F24D08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улучшение породного состава лесных насаждений;</w:t>
      </w:r>
    </w:p>
    <w:p w:rsidR="00F24D08" w:rsidRPr="00442AFD" w:rsidRDefault="00F24D08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повышение качества и устойчивости лесных насаждений;</w:t>
      </w:r>
    </w:p>
    <w:p w:rsidR="00F24D08" w:rsidRPr="00442AFD" w:rsidRDefault="00F24D08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 xml:space="preserve">сохранение и усиление защитных, </w:t>
      </w:r>
      <w:proofErr w:type="spellStart"/>
      <w:r w:rsidRPr="00442AFD">
        <w:rPr>
          <w:sz w:val="28"/>
          <w:szCs w:val="28"/>
        </w:rPr>
        <w:t>водоохранных</w:t>
      </w:r>
      <w:proofErr w:type="spellEnd"/>
      <w:r w:rsidRPr="00442AFD">
        <w:rPr>
          <w:sz w:val="28"/>
          <w:szCs w:val="28"/>
        </w:rPr>
        <w:t>, санитарно-гигиенических и других полезных свойств леса;</w:t>
      </w:r>
    </w:p>
    <w:p w:rsidR="00F24D08" w:rsidRPr="00442AFD" w:rsidRDefault="00F24D08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сокращение сроков выращивания технически спелой древесины;</w:t>
      </w:r>
    </w:p>
    <w:p w:rsidR="00F24D08" w:rsidRPr="00442AFD" w:rsidRDefault="00F24D08" w:rsidP="00442AF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2AFD">
        <w:rPr>
          <w:sz w:val="28"/>
          <w:szCs w:val="28"/>
        </w:rPr>
        <w:t>рациональное использование ресурсов древесины.</w:t>
      </w:r>
    </w:p>
    <w:p w:rsidR="00B843E7" w:rsidRDefault="00B843E7" w:rsidP="00F2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2AFD" w:rsidRDefault="00442AFD" w:rsidP="00442AF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2.2</w:t>
      </w:r>
    </w:p>
    <w:p w:rsidR="0094089B" w:rsidRDefault="0094089B" w:rsidP="00442AFD">
      <w:pPr>
        <w:autoSpaceDE w:val="0"/>
        <w:autoSpaceDN w:val="0"/>
        <w:adjustRightInd w:val="0"/>
        <w:jc w:val="center"/>
        <w:rPr>
          <w:sz w:val="28"/>
        </w:rPr>
      </w:pPr>
      <w:r w:rsidRPr="0094089B">
        <w:rPr>
          <w:sz w:val="28"/>
        </w:rPr>
        <w:t xml:space="preserve">Расчетная лесосека (ежегодный допустимый объем изъятия древесины) </w:t>
      </w:r>
    </w:p>
    <w:p w:rsidR="0094089B" w:rsidRDefault="0094089B" w:rsidP="00442AFD">
      <w:pPr>
        <w:autoSpaceDE w:val="0"/>
        <w:autoSpaceDN w:val="0"/>
        <w:adjustRightInd w:val="0"/>
        <w:jc w:val="center"/>
        <w:rPr>
          <w:sz w:val="28"/>
        </w:rPr>
      </w:pPr>
      <w:r w:rsidRPr="0094089B">
        <w:rPr>
          <w:sz w:val="28"/>
        </w:rPr>
        <w:t xml:space="preserve">в средневозрастных, приспевающих, спелых, перестойных </w:t>
      </w:r>
    </w:p>
    <w:p w:rsidR="00B843E7" w:rsidRPr="0094089B" w:rsidRDefault="0094089B" w:rsidP="00442AFD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94089B">
        <w:rPr>
          <w:sz w:val="28"/>
        </w:rPr>
        <w:t>лесных насаждений при уходе за лесами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20"/>
        <w:gridCol w:w="3890"/>
        <w:gridCol w:w="920"/>
        <w:gridCol w:w="1570"/>
        <w:gridCol w:w="1479"/>
        <w:gridCol w:w="992"/>
      </w:tblGrid>
      <w:tr w:rsidR="00B843E7" w:rsidRPr="00B843E7" w:rsidTr="00442AFD">
        <w:trPr>
          <w:trHeight w:val="315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 xml:space="preserve">№ </w:t>
            </w:r>
            <w:proofErr w:type="gramStart"/>
            <w:r w:rsidRPr="00B843E7">
              <w:rPr>
                <w:sz w:val="22"/>
                <w:szCs w:val="22"/>
              </w:rPr>
              <w:t>п</w:t>
            </w:r>
            <w:proofErr w:type="gramEnd"/>
            <w:r w:rsidRPr="00B843E7">
              <w:rPr>
                <w:sz w:val="22"/>
                <w:szCs w:val="22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Показатели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Ед. изм.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Виды ухода за лесами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Итого</w:t>
            </w:r>
          </w:p>
        </w:tc>
      </w:tr>
      <w:tr w:rsidR="00B843E7" w:rsidRPr="00B843E7" w:rsidTr="00442AFD">
        <w:trPr>
          <w:trHeight w:val="477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прореживания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проходные рубки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6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rPr>
                <w:b/>
              </w:rPr>
            </w:pPr>
            <w:r w:rsidRPr="00B843E7">
              <w:rPr>
                <w:b/>
                <w:sz w:val="22"/>
                <w:szCs w:val="22"/>
              </w:rPr>
              <w:t>Сосна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</w:tr>
      <w:tr w:rsidR="00B843E7" w:rsidRPr="00B843E7" w:rsidTr="00442AFD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</w:t>
            </w:r>
          </w:p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Выявленный фонд</w:t>
            </w:r>
          </w:p>
          <w:p w:rsidR="00B843E7" w:rsidRPr="00B843E7" w:rsidRDefault="00B843E7" w:rsidP="00B843E7">
            <w:r w:rsidRPr="00B843E7">
              <w:rPr>
                <w:sz w:val="22"/>
                <w:szCs w:val="22"/>
              </w:rPr>
              <w:t xml:space="preserve">по </w:t>
            </w:r>
            <w:proofErr w:type="spellStart"/>
            <w:r w:rsidRPr="00B843E7">
              <w:rPr>
                <w:sz w:val="22"/>
                <w:szCs w:val="22"/>
              </w:rPr>
              <w:t>лесоводственным</w:t>
            </w:r>
            <w:proofErr w:type="spellEnd"/>
            <w:r w:rsidRPr="00B843E7">
              <w:rPr>
                <w:sz w:val="22"/>
                <w:szCs w:val="22"/>
              </w:rPr>
              <w:t xml:space="preserve"> требованиям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238,7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238,7</w:t>
            </w:r>
          </w:p>
        </w:tc>
      </w:tr>
      <w:tr w:rsidR="00B843E7" w:rsidRPr="00B843E7" w:rsidTr="00442AFD">
        <w:trPr>
          <w:trHeight w:val="30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3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/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FF39DA">
            <w:pPr>
              <w:jc w:val="center"/>
            </w:pPr>
            <w:r w:rsidRPr="00B843E7">
              <w:rPr>
                <w:sz w:val="22"/>
                <w:szCs w:val="22"/>
              </w:rPr>
              <w:t>тыс. м</w:t>
            </w:r>
            <w:r w:rsidRPr="00B843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11,44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11,44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Срок повторяемости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лет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2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 xml:space="preserve">Ежегодный размер </w:t>
            </w:r>
            <w:r>
              <w:rPr>
                <w:sz w:val="22"/>
                <w:szCs w:val="22"/>
              </w:rPr>
              <w:t xml:space="preserve"> </w:t>
            </w:r>
            <w:r w:rsidRPr="00B843E7">
              <w:rPr>
                <w:sz w:val="22"/>
                <w:szCs w:val="22"/>
              </w:rPr>
              <w:t>пользования: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площадь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15,9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выбираемый запас: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корневой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тыс. м</w:t>
            </w:r>
            <w:r w:rsidRPr="00B843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0,76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ликвидный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-"-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0,66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деловой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-"-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0,66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rPr>
                <w:b/>
              </w:rPr>
            </w:pPr>
            <w:r w:rsidRPr="00B843E7">
              <w:rPr>
                <w:b/>
                <w:sz w:val="22"/>
                <w:szCs w:val="22"/>
              </w:rPr>
              <w:t>Береза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</w:t>
            </w:r>
          </w:p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Выявленный фонд</w:t>
            </w:r>
          </w:p>
          <w:p w:rsidR="00B843E7" w:rsidRPr="00B843E7" w:rsidRDefault="00B843E7" w:rsidP="00B843E7">
            <w:r w:rsidRPr="00B843E7">
              <w:rPr>
                <w:sz w:val="22"/>
                <w:szCs w:val="22"/>
              </w:rPr>
              <w:t xml:space="preserve">по </w:t>
            </w:r>
            <w:proofErr w:type="spellStart"/>
            <w:r w:rsidRPr="00B843E7">
              <w:rPr>
                <w:sz w:val="22"/>
                <w:szCs w:val="22"/>
              </w:rPr>
              <w:t>лесоводственным</w:t>
            </w:r>
            <w:proofErr w:type="spellEnd"/>
            <w:r w:rsidRPr="00B843E7">
              <w:rPr>
                <w:sz w:val="22"/>
                <w:szCs w:val="22"/>
              </w:rPr>
              <w:t xml:space="preserve"> требованиям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27,8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77,3</w:t>
            </w:r>
          </w:p>
        </w:tc>
      </w:tr>
      <w:tr w:rsidR="00B843E7" w:rsidRPr="00B843E7" w:rsidTr="00442AFD">
        <w:trPr>
          <w:trHeight w:val="253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3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/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FF39DA">
            <w:pPr>
              <w:jc w:val="center"/>
            </w:pPr>
            <w:r w:rsidRPr="00B843E7">
              <w:rPr>
                <w:sz w:val="22"/>
                <w:szCs w:val="22"/>
              </w:rPr>
              <w:t>тыс. м</w:t>
            </w:r>
            <w:r w:rsidRPr="00B843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2,24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Срок повторяемости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лет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2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Ежегодный размер пользования: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площадь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7,8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выбираемый запас: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корневой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тыс. м</w:t>
            </w:r>
            <w:r w:rsidRPr="00B843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0,22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ликвидный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-"-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0,16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деловой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-"-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0,11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rPr>
                <w:b/>
              </w:rPr>
            </w:pPr>
            <w:r w:rsidRPr="00B843E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</w:t>
            </w:r>
          </w:p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Выявленный фонд</w:t>
            </w:r>
          </w:p>
          <w:p w:rsidR="00B843E7" w:rsidRPr="00B843E7" w:rsidRDefault="00B843E7" w:rsidP="00B843E7">
            <w:r w:rsidRPr="00B843E7">
              <w:rPr>
                <w:sz w:val="22"/>
                <w:szCs w:val="22"/>
              </w:rPr>
              <w:t xml:space="preserve">по </w:t>
            </w:r>
            <w:proofErr w:type="spellStart"/>
            <w:r w:rsidRPr="00B843E7">
              <w:rPr>
                <w:sz w:val="22"/>
                <w:szCs w:val="22"/>
              </w:rPr>
              <w:t>лесоводственным</w:t>
            </w:r>
            <w:proofErr w:type="spellEnd"/>
            <w:r w:rsidRPr="00B843E7">
              <w:rPr>
                <w:sz w:val="22"/>
                <w:szCs w:val="22"/>
              </w:rPr>
              <w:t xml:space="preserve"> требованиям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266,5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316</w:t>
            </w:r>
          </w:p>
        </w:tc>
      </w:tr>
      <w:tr w:rsidR="00B843E7" w:rsidRPr="00B843E7" w:rsidTr="00442AFD">
        <w:trPr>
          <w:trHeight w:val="213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3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/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FF39DA">
            <w:pPr>
              <w:jc w:val="center"/>
            </w:pPr>
            <w:r w:rsidRPr="00B843E7">
              <w:rPr>
                <w:sz w:val="22"/>
                <w:szCs w:val="22"/>
              </w:rPr>
              <w:t>тыс. м</w:t>
            </w:r>
            <w:r w:rsidRPr="00B843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11,86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13,68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Срок повторяемости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лет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2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r>
              <w:rPr>
                <w:sz w:val="22"/>
                <w:szCs w:val="22"/>
              </w:rPr>
              <w:t xml:space="preserve">Ежегодный размер </w:t>
            </w:r>
            <w:r w:rsidRPr="00B843E7">
              <w:rPr>
                <w:sz w:val="22"/>
                <w:szCs w:val="22"/>
              </w:rPr>
              <w:t>пользования: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площадь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18,7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23,7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выбираемый запас: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</w:p>
        </w:tc>
      </w:tr>
      <w:tr w:rsidR="00B843E7" w:rsidRPr="00B843E7" w:rsidTr="00442AFD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корневой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тыс. м</w:t>
            </w:r>
            <w:r w:rsidRPr="00B843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0,98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ликвидный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-"-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0,69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0,82</w:t>
            </w:r>
          </w:p>
        </w:tc>
      </w:tr>
      <w:tr w:rsidR="00B843E7" w:rsidRPr="00B843E7" w:rsidTr="00442A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3E7" w:rsidRPr="00B843E7" w:rsidRDefault="00B843E7" w:rsidP="00B843E7">
            <w:r w:rsidRPr="00B843E7">
              <w:rPr>
                <w:sz w:val="22"/>
                <w:szCs w:val="22"/>
              </w:rPr>
              <w:t>деловой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-"-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0,68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E7" w:rsidRPr="00B843E7" w:rsidRDefault="00B843E7" w:rsidP="00B843E7">
            <w:pPr>
              <w:jc w:val="center"/>
            </w:pPr>
            <w:r w:rsidRPr="00B843E7">
              <w:rPr>
                <w:sz w:val="22"/>
                <w:szCs w:val="22"/>
              </w:rPr>
              <w:t>0,77</w:t>
            </w:r>
          </w:p>
        </w:tc>
      </w:tr>
    </w:tbl>
    <w:p w:rsidR="00B843E7" w:rsidRDefault="00B843E7" w:rsidP="00F2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3E7" w:rsidRDefault="00B843E7" w:rsidP="00F24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3BF7" w:rsidRPr="00937517" w:rsidRDefault="00E53BF7" w:rsidP="00830422">
      <w:pPr>
        <w:pStyle w:val="a9"/>
        <w:widowControl w:val="0"/>
        <w:jc w:val="right"/>
        <w:rPr>
          <w:spacing w:val="-4"/>
          <w:sz w:val="28"/>
        </w:rPr>
      </w:pPr>
      <w:r w:rsidRPr="00937517">
        <w:rPr>
          <w:spacing w:val="-4"/>
          <w:sz w:val="28"/>
        </w:rPr>
        <w:t xml:space="preserve">Таблица </w:t>
      </w:r>
      <w:r w:rsidR="00442AFD">
        <w:rPr>
          <w:spacing w:val="-4"/>
          <w:sz w:val="28"/>
        </w:rPr>
        <w:t>2</w:t>
      </w:r>
      <w:r w:rsidRPr="00937517">
        <w:rPr>
          <w:spacing w:val="-4"/>
          <w:sz w:val="28"/>
        </w:rPr>
        <w:t>.</w:t>
      </w:r>
      <w:r w:rsidR="00442AFD">
        <w:rPr>
          <w:spacing w:val="-4"/>
          <w:sz w:val="28"/>
        </w:rPr>
        <w:t>3</w:t>
      </w:r>
    </w:p>
    <w:p w:rsidR="00E53BF7" w:rsidRPr="00937517" w:rsidRDefault="00E53BF7" w:rsidP="00442AFD">
      <w:pPr>
        <w:jc w:val="center"/>
        <w:rPr>
          <w:sz w:val="28"/>
        </w:rPr>
      </w:pPr>
      <w:r w:rsidRPr="00937517">
        <w:rPr>
          <w:sz w:val="28"/>
        </w:rPr>
        <w:t>Нормативы режима рубок ухода за лесом в насаждениях основных лесообраз</w:t>
      </w:r>
      <w:r w:rsidRPr="00937517">
        <w:rPr>
          <w:sz w:val="28"/>
        </w:rPr>
        <w:t>у</w:t>
      </w:r>
      <w:r w:rsidRPr="00937517">
        <w:rPr>
          <w:sz w:val="28"/>
        </w:rPr>
        <w:t xml:space="preserve">ющих пород в </w:t>
      </w:r>
      <w:r w:rsidR="00F45615" w:rsidRPr="00937517">
        <w:rPr>
          <w:sz w:val="28"/>
        </w:rPr>
        <w:t>Западно-Сибирск</w:t>
      </w:r>
      <w:r w:rsidR="005322B7" w:rsidRPr="00937517">
        <w:rPr>
          <w:sz w:val="28"/>
        </w:rPr>
        <w:t xml:space="preserve">ом </w:t>
      </w:r>
      <w:r w:rsidR="00F45615" w:rsidRPr="00937517">
        <w:rPr>
          <w:sz w:val="28"/>
        </w:rPr>
        <w:t>северо-таежн</w:t>
      </w:r>
      <w:r w:rsidR="005322B7" w:rsidRPr="00937517">
        <w:rPr>
          <w:sz w:val="28"/>
        </w:rPr>
        <w:t>ом</w:t>
      </w:r>
      <w:r w:rsidR="00F45615" w:rsidRPr="00937517">
        <w:rPr>
          <w:sz w:val="28"/>
        </w:rPr>
        <w:t xml:space="preserve"> равнинн</w:t>
      </w:r>
      <w:r w:rsidR="005322B7" w:rsidRPr="00937517">
        <w:rPr>
          <w:sz w:val="28"/>
        </w:rPr>
        <w:t>ом</w:t>
      </w:r>
      <w:r w:rsidR="00F45615" w:rsidRPr="00937517">
        <w:rPr>
          <w:sz w:val="28"/>
        </w:rPr>
        <w:t xml:space="preserve"> район</w:t>
      </w:r>
      <w:r w:rsidR="005322B7" w:rsidRPr="00937517">
        <w:rPr>
          <w:sz w:val="28"/>
        </w:rPr>
        <w:t>е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1276"/>
        <w:gridCol w:w="850"/>
        <w:gridCol w:w="142"/>
        <w:gridCol w:w="1276"/>
        <w:gridCol w:w="1275"/>
        <w:gridCol w:w="1276"/>
        <w:gridCol w:w="142"/>
        <w:gridCol w:w="1134"/>
        <w:gridCol w:w="142"/>
        <w:gridCol w:w="850"/>
      </w:tblGrid>
      <w:tr w:rsidR="00937517" w:rsidRPr="0028232F" w:rsidTr="00442AFD">
        <w:trPr>
          <w:trHeight w:val="160"/>
          <w:tblHeader/>
        </w:trPr>
        <w:tc>
          <w:tcPr>
            <w:tcW w:w="1418" w:type="dxa"/>
            <w:gridSpan w:val="2"/>
            <w:vMerge w:val="restart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Состав </w:t>
            </w:r>
            <w:proofErr w:type="gramStart"/>
            <w:r w:rsidRPr="0028232F">
              <w:rPr>
                <w:sz w:val="20"/>
                <w:szCs w:val="20"/>
              </w:rPr>
              <w:t>лесных</w:t>
            </w:r>
            <w:proofErr w:type="gramEnd"/>
          </w:p>
          <w:p w:rsidR="00937517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насаждений </w:t>
            </w:r>
          </w:p>
          <w:p w:rsidR="00937517" w:rsidRPr="0028232F" w:rsidRDefault="00937517" w:rsidP="009375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</w:t>
            </w:r>
            <w:r w:rsidRPr="0028232F">
              <w:rPr>
                <w:sz w:val="20"/>
                <w:szCs w:val="20"/>
              </w:rPr>
              <w:t>рубки</w:t>
            </w:r>
          </w:p>
        </w:tc>
        <w:tc>
          <w:tcPr>
            <w:tcW w:w="1276" w:type="dxa"/>
            <w:vMerge w:val="restart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Группы типов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леса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28232F">
              <w:rPr>
                <w:sz w:val="20"/>
                <w:szCs w:val="20"/>
              </w:rPr>
              <w:t>(класс</w:t>
            </w:r>
            <w:proofErr w:type="gram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бонитета)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Возраст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начала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ухода,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лет</w:t>
            </w:r>
          </w:p>
        </w:tc>
        <w:tc>
          <w:tcPr>
            <w:tcW w:w="2551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Прореживание</w:t>
            </w:r>
          </w:p>
        </w:tc>
        <w:tc>
          <w:tcPr>
            <w:tcW w:w="2552" w:type="dxa"/>
            <w:gridSpan w:val="3"/>
            <w:vAlign w:val="center"/>
          </w:tcPr>
          <w:p w:rsidR="00937517" w:rsidRPr="0028232F" w:rsidRDefault="00937517" w:rsidP="009375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Проходные</w:t>
            </w:r>
            <w:r>
              <w:rPr>
                <w:sz w:val="20"/>
                <w:szCs w:val="20"/>
              </w:rPr>
              <w:t xml:space="preserve"> </w:t>
            </w:r>
            <w:r w:rsidRPr="0028232F">
              <w:rPr>
                <w:sz w:val="20"/>
                <w:szCs w:val="20"/>
              </w:rPr>
              <w:t>рубки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Целевой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состав </w:t>
            </w:r>
            <w:proofErr w:type="gramStart"/>
            <w:r w:rsidRPr="0028232F">
              <w:rPr>
                <w:sz w:val="20"/>
                <w:szCs w:val="20"/>
              </w:rPr>
              <w:t>к</w:t>
            </w:r>
            <w:proofErr w:type="gram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возрасту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рубки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(спелости)</w:t>
            </w:r>
          </w:p>
        </w:tc>
      </w:tr>
      <w:tr w:rsidR="00937517" w:rsidRPr="0028232F" w:rsidTr="00442AFD">
        <w:trPr>
          <w:tblHeader/>
        </w:trPr>
        <w:tc>
          <w:tcPr>
            <w:tcW w:w="1418" w:type="dxa"/>
            <w:gridSpan w:val="2"/>
            <w:vMerge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минимальная, сомкнутость крон до ухода</w:t>
            </w:r>
          </w:p>
        </w:tc>
        <w:tc>
          <w:tcPr>
            <w:tcW w:w="1275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интенсивность рубки,</w:t>
            </w:r>
          </w:p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% по запасу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минимальная, сомкнутость крон до ухода</w:t>
            </w:r>
          </w:p>
        </w:tc>
        <w:tc>
          <w:tcPr>
            <w:tcW w:w="1276" w:type="dxa"/>
            <w:gridSpan w:val="2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интенсивность рубки,</w:t>
            </w:r>
          </w:p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% по запасу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37517" w:rsidRPr="0028232F" w:rsidTr="00442AFD">
        <w:trPr>
          <w:tblHeader/>
        </w:trPr>
        <w:tc>
          <w:tcPr>
            <w:tcW w:w="1418" w:type="dxa"/>
            <w:gridSpan w:val="2"/>
            <w:vMerge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после ухода</w:t>
            </w:r>
          </w:p>
        </w:tc>
        <w:tc>
          <w:tcPr>
            <w:tcW w:w="1275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повторяемость (лет)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после ухода</w:t>
            </w:r>
          </w:p>
        </w:tc>
        <w:tc>
          <w:tcPr>
            <w:tcW w:w="1276" w:type="dxa"/>
            <w:gridSpan w:val="2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повторяемость (лет)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37517" w:rsidRPr="0028232F" w:rsidTr="00442AFD">
        <w:trPr>
          <w:tblHeader/>
        </w:trPr>
        <w:tc>
          <w:tcPr>
            <w:tcW w:w="1418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937517" w:rsidRPr="0028232F" w:rsidRDefault="00937517" w:rsidP="00774DC1">
            <w:pPr>
              <w:pStyle w:val="a9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7517" w:rsidRPr="0028232F" w:rsidTr="00442AFD">
        <w:trPr>
          <w:trHeight w:val="160"/>
        </w:trPr>
        <w:tc>
          <w:tcPr>
            <w:tcW w:w="9781" w:type="dxa"/>
            <w:gridSpan w:val="12"/>
            <w:vAlign w:val="center"/>
          </w:tcPr>
          <w:p w:rsidR="00937517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Нормативы режима рубок ухода за лесом в </w:t>
            </w:r>
            <w:r w:rsidRPr="00465328">
              <w:rPr>
                <w:b/>
                <w:sz w:val="20"/>
                <w:szCs w:val="20"/>
              </w:rPr>
              <w:t>еловых</w:t>
            </w:r>
            <w:r w:rsidRPr="0028232F">
              <w:rPr>
                <w:sz w:val="20"/>
                <w:szCs w:val="20"/>
              </w:rPr>
              <w:t xml:space="preserve"> насаждениях 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Западно-Сибирский равнинный таежный район</w:t>
            </w:r>
          </w:p>
        </w:tc>
      </w:tr>
      <w:tr w:rsidR="00937517" w:rsidRPr="0028232F" w:rsidTr="00442AFD">
        <w:trPr>
          <w:trHeight w:val="160"/>
        </w:trPr>
        <w:tc>
          <w:tcPr>
            <w:tcW w:w="1418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1. Лиственно-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еловые 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достаточным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количеством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деревьев ели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Зеленомошно</w:t>
            </w:r>
            <w:proofErr w:type="spellEnd"/>
            <w:r w:rsidRPr="0028232F">
              <w:rPr>
                <w:sz w:val="20"/>
                <w:szCs w:val="20"/>
              </w:rPr>
              <w:t>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ягодниковая</w:t>
            </w:r>
            <w:proofErr w:type="spell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(II - IV)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12 - 18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30 - 40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20 - 30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(6 - 9)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Е, К, </w:t>
            </w:r>
            <w:proofErr w:type="gramStart"/>
            <w:r w:rsidRPr="0028232F">
              <w:rPr>
                <w:sz w:val="20"/>
                <w:szCs w:val="20"/>
              </w:rPr>
              <w:t>П</w:t>
            </w:r>
            <w:proofErr w:type="gram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(1 - 4)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28232F">
              <w:rPr>
                <w:sz w:val="20"/>
                <w:szCs w:val="20"/>
              </w:rPr>
              <w:t>Б</w:t>
            </w:r>
            <w:proofErr w:type="gramEnd"/>
            <w:r w:rsidRPr="0028232F">
              <w:rPr>
                <w:sz w:val="20"/>
                <w:szCs w:val="20"/>
              </w:rPr>
              <w:t>, Ос</w:t>
            </w:r>
          </w:p>
        </w:tc>
      </w:tr>
      <w:tr w:rsidR="00937517" w:rsidRPr="0028232F" w:rsidTr="00442AFD">
        <w:trPr>
          <w:trHeight w:val="160"/>
        </w:trPr>
        <w:tc>
          <w:tcPr>
            <w:tcW w:w="1418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2. Елово-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лиственные 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участием ели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0,3 - 0,5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единиц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в составе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Зеленомошно</w:t>
            </w:r>
            <w:proofErr w:type="spellEnd"/>
            <w:r w:rsidRPr="0028232F">
              <w:rPr>
                <w:sz w:val="20"/>
                <w:szCs w:val="20"/>
              </w:rPr>
              <w:t>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ягодниковая</w:t>
            </w:r>
            <w:proofErr w:type="spell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(II - IV)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20 - 30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15 - 25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(8 - 10)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Е, К, </w:t>
            </w:r>
            <w:proofErr w:type="gramStart"/>
            <w:r w:rsidRPr="0028232F">
              <w:rPr>
                <w:sz w:val="20"/>
                <w:szCs w:val="20"/>
              </w:rPr>
              <w:t>П</w:t>
            </w:r>
            <w:proofErr w:type="gram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(0 - 2)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28232F">
              <w:rPr>
                <w:sz w:val="20"/>
                <w:szCs w:val="20"/>
              </w:rPr>
              <w:t>Б</w:t>
            </w:r>
            <w:proofErr w:type="gramEnd"/>
            <w:r w:rsidRPr="0028232F">
              <w:rPr>
                <w:sz w:val="20"/>
                <w:szCs w:val="20"/>
              </w:rPr>
              <w:t>, Ос</w:t>
            </w:r>
          </w:p>
        </w:tc>
      </w:tr>
      <w:tr w:rsidR="00937517" w:rsidRPr="0028232F" w:rsidTr="00442AFD">
        <w:trPr>
          <w:trHeight w:val="160"/>
        </w:trPr>
        <w:tc>
          <w:tcPr>
            <w:tcW w:w="1418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3. Еловые 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примесью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лиственных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менее 0,3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Зеленомошно</w:t>
            </w:r>
            <w:proofErr w:type="spellEnd"/>
            <w:r w:rsidRPr="0028232F">
              <w:rPr>
                <w:sz w:val="20"/>
                <w:szCs w:val="20"/>
              </w:rPr>
              <w:t>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ягодниковая</w:t>
            </w:r>
            <w:proofErr w:type="spell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(II - IV)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20 - 25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15 - 25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(9 - 10)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Е, К, </w:t>
            </w:r>
            <w:proofErr w:type="gramStart"/>
            <w:r w:rsidRPr="0028232F">
              <w:rPr>
                <w:sz w:val="20"/>
                <w:szCs w:val="20"/>
              </w:rPr>
              <w:t>П</w:t>
            </w:r>
            <w:proofErr w:type="gram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(0 - 1)Б</w:t>
            </w:r>
          </w:p>
        </w:tc>
      </w:tr>
      <w:tr w:rsidR="00937517" w:rsidRPr="0028232F" w:rsidTr="00442AFD">
        <w:trPr>
          <w:trHeight w:val="160"/>
        </w:trPr>
        <w:tc>
          <w:tcPr>
            <w:tcW w:w="9781" w:type="dxa"/>
            <w:gridSpan w:val="12"/>
            <w:vAlign w:val="center"/>
          </w:tcPr>
          <w:p w:rsidR="00937517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lastRenderedPageBreak/>
              <w:t xml:space="preserve">Нормативы режима рубок ухода за лесом в </w:t>
            </w:r>
            <w:r w:rsidRPr="00465328">
              <w:rPr>
                <w:b/>
                <w:sz w:val="20"/>
                <w:szCs w:val="20"/>
              </w:rPr>
              <w:t xml:space="preserve">сосновых </w:t>
            </w:r>
            <w:r w:rsidRPr="0028232F">
              <w:rPr>
                <w:sz w:val="20"/>
                <w:szCs w:val="20"/>
              </w:rPr>
              <w:t xml:space="preserve">насаждениях равнинных лесов 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Среднетаежные леса</w:t>
            </w:r>
          </w:p>
        </w:tc>
      </w:tr>
      <w:tr w:rsidR="00937517" w:rsidRPr="0028232F" w:rsidTr="00442AFD">
        <w:trPr>
          <w:trHeight w:val="160"/>
        </w:trPr>
        <w:tc>
          <w:tcPr>
            <w:tcW w:w="1418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Лиственные 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участием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сосны до 0,3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единиц </w:t>
            </w:r>
            <w:proofErr w:type="gramStart"/>
            <w:r w:rsidRPr="0028232F">
              <w:rPr>
                <w:sz w:val="20"/>
                <w:szCs w:val="20"/>
              </w:rPr>
              <w:t>в</w:t>
            </w:r>
            <w:proofErr w:type="gram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28232F">
              <w:rPr>
                <w:sz w:val="20"/>
                <w:szCs w:val="20"/>
              </w:rPr>
              <w:t>составе</w:t>
            </w:r>
            <w:proofErr w:type="gramEnd"/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Зеленомош</w:t>
            </w:r>
            <w:proofErr w:type="spellEnd"/>
            <w:r w:rsidRPr="0028232F">
              <w:rPr>
                <w:sz w:val="20"/>
                <w:szCs w:val="20"/>
              </w:rPr>
              <w:t>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ная</w:t>
            </w:r>
            <w:proofErr w:type="spellEnd"/>
            <w:r w:rsidRPr="0028232F">
              <w:rPr>
                <w:sz w:val="20"/>
                <w:szCs w:val="20"/>
              </w:rPr>
              <w:t>,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травная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30 - 40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1276" w:type="dxa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25 - 30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992" w:type="dxa"/>
            <w:gridSpan w:val="2"/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(6 - 9)С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(1 - 4)Б</w:t>
            </w:r>
          </w:p>
        </w:tc>
      </w:tr>
      <w:tr w:rsidR="00937517" w:rsidRPr="0028232F" w:rsidTr="00C42C21">
        <w:trPr>
          <w:trHeight w:val="160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Смешанные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сосново-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лиственные 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участием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сосны 0,4 -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0,6 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Зеленомош</w:t>
            </w:r>
            <w:proofErr w:type="spellEnd"/>
            <w:r w:rsidRPr="0028232F">
              <w:rPr>
                <w:sz w:val="20"/>
                <w:szCs w:val="20"/>
              </w:rPr>
              <w:t>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20 - 35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20 - 25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(7 - 10)С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(0 - 3)Б</w:t>
            </w:r>
          </w:p>
        </w:tc>
      </w:tr>
      <w:tr w:rsidR="00937517" w:rsidRPr="0028232F" w:rsidTr="00C42C21">
        <w:trPr>
          <w:trHeight w:val="160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Сосновые 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примесью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лиственных до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0,3 единиц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Зеленомош</w:t>
            </w:r>
            <w:proofErr w:type="spellEnd"/>
            <w:r w:rsidRPr="0028232F">
              <w:rPr>
                <w:sz w:val="20"/>
                <w:szCs w:val="20"/>
              </w:rPr>
              <w:t>-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20 - 30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15 - 25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25 - 30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(8 - 10)С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(0 - 2)Б</w:t>
            </w:r>
          </w:p>
        </w:tc>
      </w:tr>
      <w:tr w:rsidR="00937517" w:rsidRPr="0028232F" w:rsidTr="00C42C21">
        <w:trPr>
          <w:trHeight w:val="160"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2C21" w:rsidRPr="00C42C21" w:rsidRDefault="00C42C21" w:rsidP="00C42C21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20"/>
              </w:rPr>
            </w:pPr>
            <w:r w:rsidRPr="00C42C21">
              <w:rPr>
                <w:i/>
                <w:sz w:val="18"/>
                <w:szCs w:val="20"/>
              </w:rPr>
              <w:t>Примечания. 1. Рубки ухода в сосновых насаждениях с примесью лиственных пород менее 3 единиц состава назначаются только в том случае, если выполнены все объемы рубок ухода в лиственно-сосновых и сосново-лиственных насаждениях с примесью лиственных более 3 единиц состава.</w:t>
            </w:r>
          </w:p>
          <w:p w:rsidR="00C42C21" w:rsidRPr="00C42C21" w:rsidRDefault="00C42C21" w:rsidP="00C42C21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20"/>
              </w:rPr>
            </w:pPr>
            <w:r w:rsidRPr="00C42C21">
              <w:rPr>
                <w:i/>
                <w:sz w:val="18"/>
                <w:szCs w:val="20"/>
              </w:rPr>
              <w:t>2. Максимальный процент интенсивности рубок приведен для насаждений с полнотой (сомкнутостью крон) 1,0. При мен</w:t>
            </w:r>
            <w:r w:rsidRPr="00C42C21">
              <w:rPr>
                <w:i/>
                <w:sz w:val="18"/>
                <w:szCs w:val="20"/>
              </w:rPr>
              <w:t>ь</w:t>
            </w:r>
            <w:r w:rsidRPr="00C42C21">
              <w:rPr>
                <w:i/>
                <w:sz w:val="18"/>
                <w:szCs w:val="20"/>
              </w:rPr>
              <w:t>ших показателях полноты (сомкнутости) интенсивность рубок соответственно снижается. Уход за молодняками пров</w:t>
            </w:r>
            <w:r w:rsidRPr="00C42C21">
              <w:rPr>
                <w:i/>
                <w:sz w:val="18"/>
                <w:szCs w:val="20"/>
              </w:rPr>
              <w:t>о</w:t>
            </w:r>
            <w:r w:rsidRPr="00C42C21">
              <w:rPr>
                <w:i/>
                <w:sz w:val="18"/>
                <w:szCs w:val="20"/>
              </w:rPr>
              <w:t>дится обычно 2 раза, прореживания и проходные рубки - по 1 - 2 раза.</w:t>
            </w:r>
          </w:p>
          <w:p w:rsidR="00937517" w:rsidRDefault="00C42C21" w:rsidP="00C42C21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20"/>
              </w:rPr>
            </w:pPr>
            <w:r w:rsidRPr="00C42C21">
              <w:rPr>
                <w:i/>
                <w:sz w:val="18"/>
                <w:szCs w:val="20"/>
              </w:rPr>
              <w:t>3. В северо-таежных сосняках рубки ухода применяются в опытном порядке по нормативам рубок ухода в среднетаежных лесах.</w:t>
            </w:r>
          </w:p>
          <w:p w:rsidR="00B01535" w:rsidRDefault="00B01535" w:rsidP="00C42C21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20"/>
              </w:rPr>
            </w:pPr>
          </w:p>
          <w:p w:rsidR="00B01535" w:rsidRDefault="00B01535" w:rsidP="00C42C21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20"/>
              </w:rPr>
            </w:pPr>
          </w:p>
          <w:p w:rsidR="00B01535" w:rsidRDefault="00B01535" w:rsidP="00C42C21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20"/>
              </w:rPr>
            </w:pPr>
          </w:p>
          <w:p w:rsidR="00B01535" w:rsidRPr="00C42C21" w:rsidRDefault="00B01535" w:rsidP="00C42C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  <w:tblHeader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Default="00BE5FDE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pacing w:val="-4"/>
              </w:rPr>
              <w:tab/>
            </w:r>
            <w:r w:rsidR="00937517" w:rsidRPr="0028232F">
              <w:rPr>
                <w:sz w:val="20"/>
                <w:szCs w:val="20"/>
              </w:rPr>
              <w:t xml:space="preserve">Группы   </w:t>
            </w:r>
          </w:p>
          <w:p w:rsidR="00937517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насаждений 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исходному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составу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Группы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типов леса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8232F">
              <w:rPr>
                <w:sz w:val="20"/>
                <w:szCs w:val="20"/>
              </w:rPr>
              <w:t>(класс</w:t>
            </w:r>
            <w:proofErr w:type="gram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бонитета)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Возраст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начала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ухода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(лет)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Прореживание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937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Проходные</w:t>
            </w:r>
            <w:r>
              <w:rPr>
                <w:sz w:val="20"/>
                <w:szCs w:val="20"/>
              </w:rPr>
              <w:t xml:space="preserve"> </w:t>
            </w:r>
            <w:r w:rsidRPr="0028232F">
              <w:rPr>
                <w:sz w:val="20"/>
                <w:szCs w:val="20"/>
              </w:rPr>
              <w:t>рубки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Целевой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состав </w:t>
            </w:r>
            <w:proofErr w:type="gramStart"/>
            <w:r w:rsidRPr="0028232F">
              <w:rPr>
                <w:sz w:val="20"/>
                <w:szCs w:val="20"/>
              </w:rPr>
              <w:t>к</w:t>
            </w:r>
            <w:proofErr w:type="gramEnd"/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возрасту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рубки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(спел</w:t>
            </w:r>
            <w:r w:rsidRPr="0028232F">
              <w:rPr>
                <w:sz w:val="20"/>
                <w:szCs w:val="20"/>
              </w:rPr>
              <w:t>о</w:t>
            </w:r>
            <w:r w:rsidRPr="0028232F">
              <w:rPr>
                <w:sz w:val="20"/>
                <w:szCs w:val="20"/>
              </w:rPr>
              <w:t>сти)</w:t>
            </w:r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  <w:tblHeader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минимальная, сомкнутость крон до ухода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интенси</w:t>
            </w:r>
            <w:r w:rsidRPr="0028232F">
              <w:rPr>
                <w:sz w:val="20"/>
                <w:szCs w:val="20"/>
              </w:rPr>
              <w:t>в</w:t>
            </w:r>
            <w:r w:rsidRPr="0028232F">
              <w:rPr>
                <w:sz w:val="20"/>
                <w:szCs w:val="20"/>
              </w:rPr>
              <w:t>ность рубки,</w:t>
            </w:r>
          </w:p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% по запасу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минимальная, сомкнутость крон до ухода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интенси</w:t>
            </w:r>
            <w:r w:rsidRPr="0028232F">
              <w:rPr>
                <w:sz w:val="20"/>
                <w:szCs w:val="20"/>
              </w:rPr>
              <w:t>в</w:t>
            </w:r>
            <w:r w:rsidRPr="0028232F">
              <w:rPr>
                <w:sz w:val="20"/>
                <w:szCs w:val="20"/>
              </w:rPr>
              <w:t>ность рубки,</w:t>
            </w:r>
          </w:p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% по запасу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  <w:tblHeader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после ухода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повторя</w:t>
            </w:r>
            <w:r w:rsidRPr="0028232F">
              <w:rPr>
                <w:sz w:val="20"/>
                <w:szCs w:val="20"/>
              </w:rPr>
              <w:t>е</w:t>
            </w:r>
            <w:r w:rsidRPr="0028232F">
              <w:rPr>
                <w:sz w:val="20"/>
                <w:szCs w:val="20"/>
              </w:rPr>
              <w:t>мость (лет)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после ухода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повторя</w:t>
            </w:r>
            <w:r w:rsidRPr="0028232F">
              <w:rPr>
                <w:sz w:val="20"/>
                <w:szCs w:val="20"/>
              </w:rPr>
              <w:t>е</w:t>
            </w:r>
            <w:r w:rsidRPr="0028232F">
              <w:rPr>
                <w:sz w:val="20"/>
                <w:szCs w:val="20"/>
              </w:rPr>
              <w:t>мость (лет)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  <w:tblHeader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978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Западно-Сибирский равнинный таежный район 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2C21">
              <w:rPr>
                <w:b/>
                <w:sz w:val="20"/>
                <w:szCs w:val="20"/>
              </w:rPr>
              <w:t>Березовые</w:t>
            </w:r>
            <w:r w:rsidRPr="0028232F">
              <w:rPr>
                <w:sz w:val="20"/>
                <w:szCs w:val="20"/>
              </w:rPr>
              <w:t xml:space="preserve"> насаждения</w:t>
            </w:r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Березовые с</w:t>
            </w:r>
          </w:p>
          <w:p w:rsidR="00BE5FDE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примесью 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осины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Зеленомош</w:t>
            </w:r>
            <w:proofErr w:type="spellEnd"/>
            <w:r w:rsidRPr="0028232F">
              <w:rPr>
                <w:sz w:val="20"/>
                <w:szCs w:val="20"/>
              </w:rPr>
              <w:t>-</w:t>
            </w:r>
          </w:p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ная</w:t>
            </w:r>
            <w:proofErr w:type="spellEnd"/>
            <w:r w:rsidRPr="0028232F">
              <w:rPr>
                <w:sz w:val="20"/>
                <w:szCs w:val="20"/>
              </w:rPr>
              <w:t>,</w:t>
            </w:r>
            <w:r w:rsidR="00BE5FDE">
              <w:rPr>
                <w:sz w:val="20"/>
                <w:szCs w:val="20"/>
              </w:rPr>
              <w:t xml:space="preserve"> </w:t>
            </w:r>
            <w:r w:rsidRPr="0028232F">
              <w:rPr>
                <w:sz w:val="20"/>
                <w:szCs w:val="20"/>
              </w:rPr>
              <w:t>травяная</w:t>
            </w:r>
          </w:p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(I - II)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15 - 25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10 - 12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(8 - 10)Б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(0 - 2)Ос</w:t>
            </w:r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Березовые 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примесью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хвойных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Зеленомош</w:t>
            </w:r>
            <w:proofErr w:type="spellEnd"/>
            <w:r w:rsidRPr="0028232F">
              <w:rPr>
                <w:sz w:val="20"/>
                <w:szCs w:val="20"/>
              </w:rPr>
              <w:t>-</w:t>
            </w:r>
          </w:p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8232F">
              <w:rPr>
                <w:sz w:val="20"/>
                <w:szCs w:val="20"/>
              </w:rPr>
              <w:t>ная</w:t>
            </w:r>
            <w:proofErr w:type="spellEnd"/>
            <w:r w:rsidRPr="0028232F">
              <w:rPr>
                <w:sz w:val="20"/>
                <w:szCs w:val="20"/>
              </w:rPr>
              <w:t>,</w:t>
            </w:r>
            <w:r w:rsidR="00BE5FDE">
              <w:rPr>
                <w:sz w:val="20"/>
                <w:szCs w:val="20"/>
              </w:rPr>
              <w:t xml:space="preserve"> </w:t>
            </w:r>
            <w:r w:rsidRPr="0028232F">
              <w:rPr>
                <w:sz w:val="20"/>
                <w:szCs w:val="20"/>
              </w:rPr>
              <w:t>травяная</w:t>
            </w:r>
          </w:p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(I - III)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8 - 10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20 - 30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10 - 12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20 - 30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(7 - 9)Б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(1 - 3)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С, Е, К, </w:t>
            </w:r>
            <w:proofErr w:type="gramStart"/>
            <w:r w:rsidRPr="0028232F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978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2C21">
              <w:rPr>
                <w:b/>
                <w:sz w:val="20"/>
                <w:szCs w:val="20"/>
              </w:rPr>
              <w:lastRenderedPageBreak/>
              <w:t xml:space="preserve">Осиновые </w:t>
            </w:r>
            <w:r w:rsidRPr="0028232F">
              <w:rPr>
                <w:sz w:val="20"/>
                <w:szCs w:val="20"/>
              </w:rPr>
              <w:t>насаждения</w:t>
            </w:r>
          </w:p>
        </w:tc>
      </w:tr>
      <w:tr w:rsidR="00937517" w:rsidRPr="0028232F" w:rsidTr="00C4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9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Осиновые с</w:t>
            </w:r>
          </w:p>
          <w:p w:rsidR="00BE5FDE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примесью </w:t>
            </w:r>
          </w:p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березы</w:t>
            </w:r>
          </w:p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менее 0,3 ед.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Травяная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8232F">
              <w:rPr>
                <w:sz w:val="20"/>
                <w:szCs w:val="20"/>
              </w:rPr>
              <w:t>I</w:t>
            </w:r>
            <w:proofErr w:type="gramEnd"/>
            <w:r w:rsidRPr="0028232F">
              <w:rPr>
                <w:sz w:val="20"/>
                <w:szCs w:val="20"/>
              </w:rPr>
              <w:t>а</w:t>
            </w:r>
            <w:proofErr w:type="spellEnd"/>
            <w:r w:rsidRPr="0028232F">
              <w:rPr>
                <w:sz w:val="20"/>
                <w:szCs w:val="20"/>
              </w:rPr>
              <w:t xml:space="preserve"> - II)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15 - 20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20 - 30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10 - 12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15 - 25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(3 - 8)Ос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(2 - 7)Б</w:t>
            </w:r>
          </w:p>
        </w:tc>
      </w:tr>
      <w:tr w:rsidR="00937517" w:rsidRPr="0028232F" w:rsidTr="00B01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Осиновые с</w:t>
            </w:r>
          </w:p>
          <w:p w:rsidR="00BE5FDE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примесью</w:t>
            </w:r>
          </w:p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 березы</w:t>
            </w:r>
          </w:p>
          <w:p w:rsidR="00BE5FDE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 xml:space="preserve">и хвойных </w:t>
            </w:r>
          </w:p>
          <w:p w:rsidR="00937517" w:rsidRPr="0028232F" w:rsidRDefault="00937517" w:rsidP="00BE5F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менее</w:t>
            </w:r>
            <w:r w:rsidR="00BE5FDE">
              <w:rPr>
                <w:sz w:val="20"/>
                <w:szCs w:val="20"/>
              </w:rPr>
              <w:t xml:space="preserve"> </w:t>
            </w:r>
            <w:r w:rsidRPr="0028232F">
              <w:rPr>
                <w:sz w:val="20"/>
                <w:szCs w:val="20"/>
              </w:rPr>
              <w:t>0,1 ед</w:t>
            </w:r>
            <w:r w:rsidR="00BE5FDE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Травяная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(I - III)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6 - 10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0,8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20 - 40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8 - 10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0,9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0,6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20 - 25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10 - 15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(7 - 9)Ос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(1 - 3)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2F">
              <w:rPr>
                <w:sz w:val="20"/>
                <w:szCs w:val="20"/>
              </w:rPr>
              <w:t>С, Е, К,</w:t>
            </w:r>
          </w:p>
          <w:p w:rsidR="00937517" w:rsidRPr="0028232F" w:rsidRDefault="00937517" w:rsidP="00774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8232F">
              <w:rPr>
                <w:sz w:val="20"/>
                <w:szCs w:val="20"/>
              </w:rPr>
              <w:t>П</w:t>
            </w:r>
            <w:proofErr w:type="gramEnd"/>
            <w:r w:rsidRPr="0028232F">
              <w:rPr>
                <w:sz w:val="20"/>
                <w:szCs w:val="20"/>
              </w:rPr>
              <w:t>, Б</w:t>
            </w:r>
          </w:p>
        </w:tc>
      </w:tr>
      <w:tr w:rsidR="00702080" w:rsidRPr="00B01535" w:rsidTr="00B01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9781" w:type="dxa"/>
            <w:gridSpan w:val="12"/>
            <w:tcBorders>
              <w:top w:val="single" w:sz="4" w:space="0" w:color="auto"/>
            </w:tcBorders>
            <w:vAlign w:val="center"/>
          </w:tcPr>
          <w:p w:rsidR="00702080" w:rsidRPr="00B01535" w:rsidRDefault="00B01535" w:rsidP="00B01535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B01535">
              <w:rPr>
                <w:i/>
                <w:sz w:val="20"/>
                <w:szCs w:val="20"/>
              </w:rPr>
              <w:t xml:space="preserve">Примечания. Травяная группа типов леса включает разнотравные, </w:t>
            </w:r>
            <w:proofErr w:type="spellStart"/>
            <w:r w:rsidRPr="00B01535">
              <w:rPr>
                <w:i/>
                <w:sz w:val="20"/>
                <w:szCs w:val="20"/>
              </w:rPr>
              <w:t>широкотравные</w:t>
            </w:r>
            <w:proofErr w:type="spellEnd"/>
            <w:r w:rsidRPr="00B0153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01535">
              <w:rPr>
                <w:i/>
                <w:sz w:val="20"/>
                <w:szCs w:val="20"/>
              </w:rPr>
              <w:t>крупнотравные</w:t>
            </w:r>
            <w:proofErr w:type="spellEnd"/>
            <w:r w:rsidRPr="00B01535">
              <w:rPr>
                <w:i/>
                <w:sz w:val="20"/>
                <w:szCs w:val="20"/>
              </w:rPr>
              <w:t>, папоро</w:t>
            </w:r>
            <w:r w:rsidRPr="00B01535">
              <w:rPr>
                <w:i/>
                <w:sz w:val="20"/>
                <w:szCs w:val="20"/>
              </w:rPr>
              <w:t>т</w:t>
            </w:r>
            <w:r w:rsidRPr="00B01535">
              <w:rPr>
                <w:i/>
                <w:sz w:val="20"/>
                <w:szCs w:val="20"/>
              </w:rPr>
              <w:t xml:space="preserve">никовые, вейниковые, злаковые, </w:t>
            </w:r>
            <w:proofErr w:type="spellStart"/>
            <w:r w:rsidRPr="00B01535">
              <w:rPr>
                <w:i/>
                <w:sz w:val="20"/>
                <w:szCs w:val="20"/>
              </w:rPr>
              <w:t>остепненные</w:t>
            </w:r>
            <w:proofErr w:type="spellEnd"/>
            <w:r w:rsidRPr="00B01535">
              <w:rPr>
                <w:i/>
                <w:sz w:val="20"/>
                <w:szCs w:val="20"/>
              </w:rPr>
              <w:t xml:space="preserve"> типы леса.</w:t>
            </w:r>
          </w:p>
        </w:tc>
      </w:tr>
    </w:tbl>
    <w:p w:rsidR="00937517" w:rsidRDefault="00937517" w:rsidP="00C36767">
      <w:pPr>
        <w:widowControl w:val="0"/>
        <w:rPr>
          <w:spacing w:val="-4"/>
        </w:rPr>
        <w:sectPr w:rsidR="00937517" w:rsidSect="00442AFD">
          <w:pgSz w:w="11907" w:h="16840" w:code="9"/>
          <w:pgMar w:top="1134" w:right="851" w:bottom="1134" w:left="1418" w:header="357" w:footer="318" w:gutter="0"/>
          <w:cols w:space="708"/>
          <w:docGrid w:linePitch="360"/>
        </w:sectPr>
      </w:pPr>
    </w:p>
    <w:p w:rsidR="00E53BF7" w:rsidRPr="00F52CC9" w:rsidRDefault="00E53BF7" w:rsidP="00830422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3307D7">
        <w:rPr>
          <w:b/>
          <w:bCs/>
          <w:spacing w:val="-4"/>
          <w:sz w:val="28"/>
        </w:rPr>
        <w:lastRenderedPageBreak/>
        <w:t xml:space="preserve">2.1.3. Расчетная лесосека (ежегодный объем изъятия древесины) при всех видах рубок </w:t>
      </w:r>
    </w:p>
    <w:p w:rsidR="00E53BF7" w:rsidRPr="00061DD2" w:rsidRDefault="00E53BF7" w:rsidP="00AB2241">
      <w:pPr>
        <w:pStyle w:val="u"/>
        <w:widowControl w:val="0"/>
        <w:shd w:val="clear" w:color="auto" w:fill="FFFFFF"/>
        <w:ind w:right="95"/>
        <w:jc w:val="right"/>
        <w:rPr>
          <w:spacing w:val="-4"/>
          <w:sz w:val="28"/>
          <w:szCs w:val="24"/>
        </w:rPr>
      </w:pPr>
      <w:r w:rsidRPr="00061DD2">
        <w:rPr>
          <w:spacing w:val="-4"/>
          <w:sz w:val="28"/>
          <w:szCs w:val="24"/>
        </w:rPr>
        <w:t xml:space="preserve">Таблица </w:t>
      </w:r>
      <w:r w:rsidR="00C42C21">
        <w:rPr>
          <w:spacing w:val="-4"/>
          <w:sz w:val="28"/>
          <w:szCs w:val="24"/>
        </w:rPr>
        <w:t>2.4</w:t>
      </w:r>
    </w:p>
    <w:p w:rsidR="00061DD2" w:rsidRPr="00C36767" w:rsidRDefault="00061DD2" w:rsidP="00AB2241">
      <w:pPr>
        <w:pStyle w:val="u"/>
        <w:widowControl w:val="0"/>
        <w:shd w:val="clear" w:color="auto" w:fill="FFFFFF"/>
        <w:ind w:right="95"/>
        <w:jc w:val="right"/>
        <w:rPr>
          <w:spacing w:val="-4"/>
          <w:sz w:val="24"/>
          <w:szCs w:val="24"/>
        </w:rPr>
      </w:pPr>
    </w:p>
    <w:p w:rsidR="00E53BF7" w:rsidRDefault="00E53BF7" w:rsidP="00CC6A68">
      <w:pPr>
        <w:pStyle w:val="u"/>
        <w:widowControl w:val="0"/>
        <w:shd w:val="clear" w:color="auto" w:fill="FFFFFF"/>
        <w:tabs>
          <w:tab w:val="center" w:pos="7555"/>
          <w:tab w:val="left" w:pos="13725"/>
        </w:tabs>
        <w:ind w:firstLine="0"/>
        <w:jc w:val="center"/>
        <w:rPr>
          <w:spacing w:val="-4"/>
          <w:sz w:val="28"/>
          <w:szCs w:val="24"/>
        </w:rPr>
      </w:pPr>
      <w:r w:rsidRPr="00061DD2">
        <w:rPr>
          <w:spacing w:val="-4"/>
          <w:sz w:val="28"/>
          <w:szCs w:val="24"/>
        </w:rPr>
        <w:t>Расчетная лесосека (ежегодный допустимый объем изъятия древесины) при всех видах рубки</w:t>
      </w:r>
    </w:p>
    <w:p w:rsidR="00061DD2" w:rsidRPr="00061DD2" w:rsidRDefault="00061DD2" w:rsidP="00CC6A68">
      <w:pPr>
        <w:pStyle w:val="u"/>
        <w:widowControl w:val="0"/>
        <w:shd w:val="clear" w:color="auto" w:fill="FFFFFF"/>
        <w:tabs>
          <w:tab w:val="center" w:pos="7555"/>
          <w:tab w:val="left" w:pos="13725"/>
        </w:tabs>
        <w:ind w:firstLine="0"/>
        <w:jc w:val="center"/>
        <w:rPr>
          <w:spacing w:val="-4"/>
          <w:sz w:val="28"/>
          <w:szCs w:val="24"/>
        </w:rPr>
      </w:pPr>
    </w:p>
    <w:p w:rsidR="00E53BF7" w:rsidRPr="00C36767" w:rsidRDefault="00E53BF7" w:rsidP="00AB2241">
      <w:pPr>
        <w:pStyle w:val="u"/>
        <w:widowControl w:val="0"/>
        <w:shd w:val="clear" w:color="auto" w:fill="FFFFFF"/>
        <w:ind w:right="-25"/>
        <w:jc w:val="right"/>
        <w:rPr>
          <w:spacing w:val="-4"/>
          <w:sz w:val="24"/>
          <w:szCs w:val="24"/>
        </w:rPr>
      </w:pPr>
      <w:r w:rsidRPr="00C36767">
        <w:rPr>
          <w:spacing w:val="-4"/>
          <w:sz w:val="24"/>
          <w:szCs w:val="24"/>
        </w:rPr>
        <w:t xml:space="preserve">Площадь – га; запас </w:t>
      </w:r>
      <w:proofErr w:type="gramStart"/>
      <w:r w:rsidRPr="00C36767">
        <w:rPr>
          <w:spacing w:val="-4"/>
          <w:sz w:val="24"/>
          <w:szCs w:val="24"/>
        </w:rPr>
        <w:t>–</w:t>
      </w:r>
      <w:r w:rsidR="008141F0">
        <w:rPr>
          <w:spacing w:val="-4"/>
          <w:sz w:val="24"/>
          <w:szCs w:val="24"/>
        </w:rPr>
        <w:t>т</w:t>
      </w:r>
      <w:proofErr w:type="gramEnd"/>
      <w:r w:rsidR="008141F0">
        <w:rPr>
          <w:spacing w:val="-4"/>
          <w:sz w:val="24"/>
          <w:szCs w:val="24"/>
        </w:rPr>
        <w:t>ыс.</w:t>
      </w:r>
      <w:r w:rsidR="00254564">
        <w:rPr>
          <w:spacing w:val="-4"/>
          <w:sz w:val="24"/>
          <w:szCs w:val="24"/>
        </w:rPr>
        <w:t xml:space="preserve"> </w:t>
      </w:r>
      <w:r w:rsidRPr="00C36767">
        <w:rPr>
          <w:spacing w:val="-4"/>
          <w:sz w:val="24"/>
          <w:szCs w:val="24"/>
        </w:rPr>
        <w:t>м</w:t>
      </w:r>
      <w:r w:rsidRPr="00C36767">
        <w:rPr>
          <w:spacing w:val="-4"/>
          <w:sz w:val="24"/>
          <w:szCs w:val="24"/>
          <w:vertAlign w:val="superscript"/>
        </w:rPr>
        <w:t>3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1134"/>
        <w:gridCol w:w="851"/>
        <w:gridCol w:w="850"/>
        <w:gridCol w:w="1134"/>
        <w:gridCol w:w="851"/>
        <w:gridCol w:w="850"/>
        <w:gridCol w:w="993"/>
        <w:gridCol w:w="850"/>
        <w:gridCol w:w="992"/>
        <w:gridCol w:w="851"/>
        <w:gridCol w:w="850"/>
        <w:gridCol w:w="755"/>
        <w:gridCol w:w="805"/>
        <w:gridCol w:w="850"/>
      </w:tblGrid>
      <w:tr w:rsidR="00E53BF7" w:rsidRPr="00F72F9F" w:rsidTr="00676FAE">
        <w:trPr>
          <w:trHeight w:val="284"/>
        </w:trPr>
        <w:tc>
          <w:tcPr>
            <w:tcW w:w="1418" w:type="dxa"/>
            <w:vMerge w:val="restart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Хозяйства</w:t>
            </w:r>
          </w:p>
        </w:tc>
        <w:tc>
          <w:tcPr>
            <w:tcW w:w="13466" w:type="dxa"/>
            <w:gridSpan w:val="15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20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E53BF7" w:rsidRPr="00F72F9F" w:rsidTr="00676FAE">
        <w:trPr>
          <w:trHeight w:val="284"/>
        </w:trPr>
        <w:tc>
          <w:tcPr>
            <w:tcW w:w="1418" w:type="dxa"/>
            <w:vMerge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r w:rsidRPr="00F72F9F">
              <w:rPr>
                <w:color w:val="000000"/>
                <w:spacing w:val="-4"/>
                <w:sz w:val="22"/>
                <w:szCs w:val="22"/>
              </w:rPr>
              <w:t>При рубке спелых и пер</w:t>
            </w:r>
            <w:r w:rsidRPr="00F72F9F">
              <w:rPr>
                <w:color w:val="000000"/>
                <w:spacing w:val="-4"/>
                <w:sz w:val="22"/>
                <w:szCs w:val="22"/>
              </w:rPr>
              <w:t>е</w:t>
            </w:r>
            <w:r w:rsidRPr="00F72F9F">
              <w:rPr>
                <w:color w:val="000000"/>
                <w:spacing w:val="-4"/>
                <w:sz w:val="22"/>
                <w:szCs w:val="22"/>
              </w:rPr>
              <w:t>стойных насаждений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r w:rsidRPr="00F72F9F">
              <w:rPr>
                <w:color w:val="000000"/>
                <w:spacing w:val="-4"/>
                <w:sz w:val="22"/>
                <w:szCs w:val="22"/>
              </w:rPr>
              <w:t>При рубке лесных насажд</w:t>
            </w:r>
            <w:r w:rsidRPr="00F72F9F">
              <w:rPr>
                <w:color w:val="000000"/>
                <w:spacing w:val="-4"/>
                <w:sz w:val="22"/>
                <w:szCs w:val="22"/>
              </w:rPr>
              <w:t>е</w:t>
            </w:r>
            <w:r w:rsidRPr="00F72F9F">
              <w:rPr>
                <w:color w:val="000000"/>
                <w:spacing w:val="-4"/>
                <w:sz w:val="22"/>
                <w:szCs w:val="22"/>
              </w:rPr>
              <w:t>ний при уходе за лесами</w:t>
            </w:r>
          </w:p>
        </w:tc>
        <w:tc>
          <w:tcPr>
            <w:tcW w:w="2693" w:type="dxa"/>
            <w:gridSpan w:val="3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r w:rsidRPr="00F72F9F">
              <w:rPr>
                <w:color w:val="000000"/>
                <w:spacing w:val="-4"/>
                <w:sz w:val="22"/>
                <w:szCs w:val="22"/>
              </w:rPr>
              <w:t>При рубке поврежденных и погибших лесных насаждений</w:t>
            </w:r>
          </w:p>
        </w:tc>
        <w:tc>
          <w:tcPr>
            <w:tcW w:w="2693" w:type="dxa"/>
            <w:gridSpan w:val="3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При рубке лесных наса</w:t>
            </w:r>
            <w:r w:rsidRPr="00F72F9F">
              <w:rPr>
                <w:spacing w:val="-4"/>
                <w:sz w:val="22"/>
                <w:szCs w:val="22"/>
              </w:rPr>
              <w:t>ж</w:t>
            </w:r>
            <w:r w:rsidRPr="00F72F9F">
              <w:rPr>
                <w:spacing w:val="-4"/>
                <w:sz w:val="22"/>
                <w:szCs w:val="22"/>
              </w:rPr>
              <w:t>дений на лесных участках, предназначенных для строительства, реко</w:t>
            </w:r>
            <w:r w:rsidRPr="00F72F9F">
              <w:rPr>
                <w:spacing w:val="-4"/>
                <w:sz w:val="22"/>
                <w:szCs w:val="22"/>
              </w:rPr>
              <w:t>н</w:t>
            </w:r>
            <w:r w:rsidRPr="00F72F9F">
              <w:rPr>
                <w:spacing w:val="-4"/>
                <w:sz w:val="22"/>
                <w:szCs w:val="22"/>
              </w:rPr>
              <w:t>струкции и эксплуатации объектов лесной, лесоп</w:t>
            </w:r>
            <w:r w:rsidRPr="00F72F9F">
              <w:rPr>
                <w:spacing w:val="-4"/>
                <w:sz w:val="22"/>
                <w:szCs w:val="22"/>
              </w:rPr>
              <w:t>е</w:t>
            </w:r>
            <w:r w:rsidRPr="00F72F9F">
              <w:rPr>
                <w:spacing w:val="-4"/>
                <w:sz w:val="22"/>
                <w:szCs w:val="22"/>
              </w:rPr>
              <w:t>рерабатывающей инфр</w:t>
            </w:r>
            <w:r w:rsidRPr="00F72F9F">
              <w:rPr>
                <w:spacing w:val="-4"/>
                <w:sz w:val="22"/>
                <w:szCs w:val="22"/>
              </w:rPr>
              <w:t>а</w:t>
            </w:r>
            <w:r w:rsidRPr="00F72F9F">
              <w:rPr>
                <w:spacing w:val="-4"/>
                <w:sz w:val="22"/>
                <w:szCs w:val="22"/>
              </w:rPr>
              <w:t>структуры и объектов, не связанных с созданием лесной инфраструктуры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r w:rsidRPr="00F72F9F">
              <w:rPr>
                <w:color w:val="000000"/>
                <w:spacing w:val="-4"/>
                <w:sz w:val="22"/>
                <w:szCs w:val="22"/>
              </w:rPr>
              <w:t>ВСЕГО</w:t>
            </w:r>
          </w:p>
        </w:tc>
      </w:tr>
      <w:tr w:rsidR="00676FAE" w:rsidRPr="00F72F9F" w:rsidTr="00676FAE">
        <w:trPr>
          <w:trHeight w:val="284"/>
        </w:trPr>
        <w:tc>
          <w:tcPr>
            <w:tcW w:w="1418" w:type="dxa"/>
            <w:vMerge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proofErr w:type="spellStart"/>
            <w:proofErr w:type="gramStart"/>
            <w:r w:rsidRPr="00F72F9F">
              <w:rPr>
                <w:color w:val="000000"/>
                <w:spacing w:val="-4"/>
                <w:sz w:val="22"/>
                <w:szCs w:val="22"/>
              </w:rPr>
              <w:t>Пло-щадь</w:t>
            </w:r>
            <w:proofErr w:type="spellEnd"/>
            <w:proofErr w:type="gramEnd"/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Запас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proofErr w:type="spellStart"/>
            <w:proofErr w:type="gramStart"/>
            <w:r w:rsidRPr="00F72F9F">
              <w:rPr>
                <w:color w:val="000000"/>
                <w:spacing w:val="-4"/>
                <w:sz w:val="22"/>
                <w:szCs w:val="22"/>
              </w:rPr>
              <w:t>Пло-щадь</w:t>
            </w:r>
            <w:proofErr w:type="spellEnd"/>
            <w:proofErr w:type="gramEnd"/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Запас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proofErr w:type="spellStart"/>
            <w:proofErr w:type="gramStart"/>
            <w:r w:rsidRPr="00F72F9F">
              <w:rPr>
                <w:color w:val="000000"/>
                <w:spacing w:val="-4"/>
                <w:sz w:val="22"/>
                <w:szCs w:val="22"/>
              </w:rPr>
              <w:t>Пло-щадь</w:t>
            </w:r>
            <w:proofErr w:type="spellEnd"/>
            <w:proofErr w:type="gramEnd"/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Запас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proofErr w:type="spellStart"/>
            <w:proofErr w:type="gramStart"/>
            <w:r w:rsidRPr="00F72F9F">
              <w:rPr>
                <w:color w:val="000000"/>
                <w:spacing w:val="-4"/>
                <w:sz w:val="22"/>
                <w:szCs w:val="22"/>
              </w:rPr>
              <w:t>Пло-щадь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Запас</w:t>
            </w:r>
          </w:p>
        </w:tc>
        <w:tc>
          <w:tcPr>
            <w:tcW w:w="755" w:type="dxa"/>
            <w:vMerge w:val="restart"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spacing w:val="-4"/>
              </w:rPr>
            </w:pPr>
            <w:proofErr w:type="spellStart"/>
            <w:proofErr w:type="gramStart"/>
            <w:r w:rsidRPr="00F72F9F">
              <w:rPr>
                <w:color w:val="000000"/>
                <w:spacing w:val="-4"/>
                <w:sz w:val="22"/>
                <w:szCs w:val="22"/>
              </w:rPr>
              <w:t>Пло-щадь</w:t>
            </w:r>
            <w:proofErr w:type="spellEnd"/>
            <w:proofErr w:type="gramEnd"/>
          </w:p>
        </w:tc>
        <w:tc>
          <w:tcPr>
            <w:tcW w:w="1655" w:type="dxa"/>
            <w:gridSpan w:val="2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Запас</w:t>
            </w:r>
          </w:p>
        </w:tc>
      </w:tr>
      <w:tr w:rsidR="00676FAE" w:rsidRPr="00F72F9F" w:rsidTr="00676FAE">
        <w:trPr>
          <w:trHeight w:val="284"/>
        </w:trPr>
        <w:tc>
          <w:tcPr>
            <w:tcW w:w="1418" w:type="dxa"/>
            <w:vMerge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53BF7" w:rsidRPr="00F72F9F" w:rsidRDefault="00E53BF7" w:rsidP="00CC6A68">
            <w:pPr>
              <w:widowControl w:val="0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proofErr w:type="gramStart"/>
            <w:r w:rsidRPr="00F72F9F">
              <w:rPr>
                <w:spacing w:val="-4"/>
                <w:sz w:val="22"/>
                <w:szCs w:val="22"/>
              </w:rPr>
              <w:t>ликвид-ный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 w:rsidRPr="00F72F9F">
              <w:rPr>
                <w:spacing w:val="-4"/>
                <w:sz w:val="22"/>
                <w:szCs w:val="22"/>
              </w:rPr>
              <w:t>дело-вой</w:t>
            </w:r>
            <w:proofErr w:type="gramEnd"/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proofErr w:type="gramStart"/>
            <w:r w:rsidRPr="00F72F9F">
              <w:rPr>
                <w:spacing w:val="-4"/>
                <w:sz w:val="22"/>
                <w:szCs w:val="22"/>
              </w:rPr>
              <w:t>ликвид-ный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 w:rsidRPr="00F72F9F">
              <w:rPr>
                <w:spacing w:val="-4"/>
                <w:sz w:val="22"/>
                <w:szCs w:val="22"/>
              </w:rPr>
              <w:t>дело-вой</w:t>
            </w:r>
            <w:proofErr w:type="gramEnd"/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proofErr w:type="gramStart"/>
            <w:r w:rsidRPr="00F72F9F">
              <w:rPr>
                <w:spacing w:val="-4"/>
                <w:sz w:val="22"/>
                <w:szCs w:val="22"/>
              </w:rPr>
              <w:t>ликвид-ный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 w:rsidRPr="00F72F9F">
              <w:rPr>
                <w:spacing w:val="-4"/>
                <w:sz w:val="22"/>
                <w:szCs w:val="22"/>
              </w:rPr>
              <w:t>дело-вой</w:t>
            </w:r>
            <w:proofErr w:type="gramEnd"/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proofErr w:type="gramStart"/>
            <w:r w:rsidRPr="00F72F9F">
              <w:rPr>
                <w:spacing w:val="-4"/>
                <w:sz w:val="22"/>
                <w:szCs w:val="22"/>
              </w:rPr>
              <w:t>ли</w:t>
            </w:r>
            <w:r w:rsidRPr="00F72F9F">
              <w:rPr>
                <w:spacing w:val="-4"/>
                <w:sz w:val="22"/>
                <w:szCs w:val="22"/>
              </w:rPr>
              <w:t>к</w:t>
            </w:r>
            <w:r w:rsidRPr="00F72F9F">
              <w:rPr>
                <w:spacing w:val="-4"/>
                <w:sz w:val="22"/>
                <w:szCs w:val="22"/>
              </w:rPr>
              <w:t>вид-ный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 w:rsidRPr="00F72F9F">
              <w:rPr>
                <w:spacing w:val="-4"/>
                <w:sz w:val="22"/>
                <w:szCs w:val="22"/>
              </w:rPr>
              <w:t>дело-вой</w:t>
            </w:r>
            <w:proofErr w:type="gramEnd"/>
          </w:p>
        </w:tc>
        <w:tc>
          <w:tcPr>
            <w:tcW w:w="755" w:type="dxa"/>
            <w:vMerge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proofErr w:type="gramStart"/>
            <w:r w:rsidRPr="00F72F9F">
              <w:rPr>
                <w:spacing w:val="-4"/>
                <w:sz w:val="22"/>
                <w:szCs w:val="22"/>
              </w:rPr>
              <w:t>ли</w:t>
            </w:r>
            <w:r w:rsidRPr="00F72F9F">
              <w:rPr>
                <w:spacing w:val="-4"/>
                <w:sz w:val="22"/>
                <w:szCs w:val="22"/>
              </w:rPr>
              <w:t>к</w:t>
            </w:r>
            <w:r w:rsidRPr="00F72F9F">
              <w:rPr>
                <w:spacing w:val="-4"/>
                <w:sz w:val="22"/>
                <w:szCs w:val="22"/>
              </w:rPr>
              <w:t>вид-ный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firstLine="0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 w:rsidRPr="00F72F9F">
              <w:rPr>
                <w:spacing w:val="-4"/>
                <w:sz w:val="22"/>
                <w:szCs w:val="22"/>
              </w:rPr>
              <w:t>дело-вой</w:t>
            </w:r>
            <w:proofErr w:type="gramEnd"/>
          </w:p>
        </w:tc>
      </w:tr>
      <w:tr w:rsidR="00676FAE" w:rsidRPr="00F72F9F" w:rsidTr="00676FAE">
        <w:trPr>
          <w:trHeight w:val="284"/>
        </w:trPr>
        <w:tc>
          <w:tcPr>
            <w:tcW w:w="1418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13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14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3BF7" w:rsidRPr="00F72F9F" w:rsidRDefault="00E53BF7" w:rsidP="00CC6A68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16</w:t>
            </w:r>
          </w:p>
        </w:tc>
      </w:tr>
      <w:tr w:rsidR="00AC6AC8" w:rsidRPr="00F72F9F" w:rsidTr="00FF39DA">
        <w:trPr>
          <w:trHeight w:val="284"/>
        </w:trPr>
        <w:tc>
          <w:tcPr>
            <w:tcW w:w="1418" w:type="dxa"/>
            <w:shd w:val="clear" w:color="auto" w:fill="FFFFFF"/>
            <w:vAlign w:val="center"/>
          </w:tcPr>
          <w:p w:rsidR="00AC6AC8" w:rsidRPr="00F72F9F" w:rsidRDefault="00AC6AC8" w:rsidP="00CC6A68">
            <w:pPr>
              <w:pStyle w:val="u"/>
              <w:widowControl w:val="0"/>
              <w:shd w:val="clear" w:color="auto" w:fill="FFFFFF"/>
              <w:ind w:firstLine="0"/>
              <w:jc w:val="left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Хвойные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15,9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0,66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0,66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55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18,58</w:t>
            </w:r>
          </w:p>
        </w:tc>
        <w:tc>
          <w:tcPr>
            <w:tcW w:w="805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0,86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0,84</w:t>
            </w:r>
          </w:p>
        </w:tc>
      </w:tr>
      <w:tr w:rsidR="00AC6AC8" w:rsidRPr="00F72F9F" w:rsidTr="00FF39DA">
        <w:trPr>
          <w:trHeight w:val="284"/>
        </w:trPr>
        <w:tc>
          <w:tcPr>
            <w:tcW w:w="1418" w:type="dxa"/>
            <w:shd w:val="clear" w:color="auto" w:fill="FFFFFF"/>
            <w:vAlign w:val="center"/>
          </w:tcPr>
          <w:p w:rsidR="00AC6AC8" w:rsidRPr="00F72F9F" w:rsidRDefault="00AC6AC8" w:rsidP="00CC6A68">
            <w:pPr>
              <w:pStyle w:val="u"/>
              <w:widowControl w:val="0"/>
              <w:shd w:val="clear" w:color="auto" w:fill="FFFFFF"/>
              <w:ind w:firstLine="0"/>
              <w:jc w:val="left"/>
              <w:rPr>
                <w:spacing w:val="-4"/>
                <w:sz w:val="22"/>
                <w:szCs w:val="22"/>
              </w:rPr>
            </w:pPr>
            <w:proofErr w:type="spellStart"/>
            <w:r w:rsidRPr="00F72F9F">
              <w:rPr>
                <w:spacing w:val="-4"/>
                <w:sz w:val="22"/>
                <w:szCs w:val="22"/>
              </w:rPr>
              <w:t>Мягколис</w:t>
            </w:r>
            <w:r w:rsidRPr="00F72F9F">
              <w:rPr>
                <w:spacing w:val="-4"/>
                <w:sz w:val="22"/>
                <w:szCs w:val="22"/>
              </w:rPr>
              <w:t>т</w:t>
            </w:r>
            <w:r w:rsidRPr="00F72F9F">
              <w:rPr>
                <w:spacing w:val="-4"/>
                <w:sz w:val="22"/>
                <w:szCs w:val="22"/>
              </w:rPr>
              <w:t>венные</w:t>
            </w:r>
            <w:proofErr w:type="spellEnd"/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7,8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0,16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0,11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55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10,78</w:t>
            </w:r>
          </w:p>
        </w:tc>
        <w:tc>
          <w:tcPr>
            <w:tcW w:w="805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0,19</w:t>
            </w:r>
          </w:p>
        </w:tc>
      </w:tr>
      <w:tr w:rsidR="00AC6AC8" w:rsidRPr="00F72F9F" w:rsidTr="00FF39DA">
        <w:trPr>
          <w:trHeight w:val="284"/>
        </w:trPr>
        <w:tc>
          <w:tcPr>
            <w:tcW w:w="1418" w:type="dxa"/>
            <w:shd w:val="clear" w:color="auto" w:fill="FFFFFF"/>
            <w:vAlign w:val="center"/>
          </w:tcPr>
          <w:p w:rsidR="00AC6AC8" w:rsidRPr="00F72F9F" w:rsidRDefault="00AC6AC8" w:rsidP="00CC6A68">
            <w:pPr>
              <w:pStyle w:val="u"/>
              <w:widowControl w:val="0"/>
              <w:shd w:val="clear" w:color="auto" w:fill="FFFFFF"/>
              <w:ind w:firstLine="0"/>
              <w:jc w:val="left"/>
              <w:rPr>
                <w:spacing w:val="-4"/>
                <w:sz w:val="22"/>
                <w:szCs w:val="22"/>
              </w:rPr>
            </w:pPr>
            <w:r w:rsidRPr="00F72F9F">
              <w:rPr>
                <w:spacing w:val="-4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0,13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23,7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0,82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Pr="00F72F9F" w:rsidRDefault="00AC6AC8">
            <w:pPr>
              <w:jc w:val="center"/>
            </w:pPr>
            <w:r w:rsidRPr="00F72F9F">
              <w:rPr>
                <w:sz w:val="22"/>
                <w:szCs w:val="22"/>
              </w:rPr>
              <w:t>0,77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C6AC8" w:rsidRPr="00F72F9F" w:rsidRDefault="00AC6AC8" w:rsidP="00B11326">
            <w:pPr>
              <w:pStyle w:val="u"/>
              <w:widowControl w:val="0"/>
              <w:shd w:val="clear" w:color="auto" w:fill="FFFFFF"/>
              <w:ind w:left="-57" w:right="-57" w:firstLine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1,26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755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29,36</w:t>
            </w:r>
          </w:p>
        </w:tc>
        <w:tc>
          <w:tcPr>
            <w:tcW w:w="805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1,12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6AC8" w:rsidRDefault="00AC6AC8">
            <w:pPr>
              <w:jc w:val="center"/>
            </w:pPr>
            <w:r>
              <w:rPr>
                <w:sz w:val="22"/>
                <w:szCs w:val="22"/>
              </w:rPr>
              <w:t>1,03</w:t>
            </w:r>
          </w:p>
        </w:tc>
      </w:tr>
    </w:tbl>
    <w:p w:rsidR="00E53BF7" w:rsidRPr="00C36767" w:rsidRDefault="00E53BF7" w:rsidP="00CC6A68">
      <w:pPr>
        <w:widowControl w:val="0"/>
        <w:jc w:val="center"/>
        <w:rPr>
          <w:b/>
          <w:bCs/>
          <w:spacing w:val="-4"/>
          <w:sz w:val="28"/>
          <w:szCs w:val="28"/>
        </w:rPr>
      </w:pPr>
    </w:p>
    <w:p w:rsidR="00E53BF7" w:rsidRDefault="00E53BF7" w:rsidP="00987318">
      <w:pPr>
        <w:widowControl w:val="0"/>
        <w:rPr>
          <w:b/>
          <w:bCs/>
          <w:sz w:val="28"/>
          <w:szCs w:val="28"/>
        </w:rPr>
      </w:pPr>
    </w:p>
    <w:p w:rsidR="00E53BF7" w:rsidRDefault="00E53BF7" w:rsidP="00CC6A68">
      <w:pPr>
        <w:widowControl w:val="0"/>
        <w:jc w:val="center"/>
        <w:rPr>
          <w:b/>
          <w:bCs/>
          <w:sz w:val="28"/>
          <w:szCs w:val="28"/>
        </w:rPr>
        <w:sectPr w:rsidR="00E53BF7" w:rsidSect="006E2C3B">
          <w:pgSz w:w="16840" w:h="11907" w:orient="landscape" w:code="9"/>
          <w:pgMar w:top="1134" w:right="567" w:bottom="567" w:left="1418" w:header="360" w:footer="317" w:gutter="0"/>
          <w:cols w:space="708"/>
          <w:docGrid w:linePitch="360"/>
        </w:sectPr>
      </w:pPr>
    </w:p>
    <w:p w:rsidR="00E53BF7" w:rsidRDefault="00C42C21" w:rsidP="00C42C21">
      <w:pPr>
        <w:ind w:firstLine="680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2.1.4 </w:t>
      </w:r>
      <w:r w:rsidR="00E53BF7" w:rsidRPr="000218C8">
        <w:rPr>
          <w:b/>
          <w:bCs/>
          <w:sz w:val="28"/>
        </w:rPr>
        <w:t>Возрасты рубок</w:t>
      </w:r>
    </w:p>
    <w:p w:rsidR="00C42C21" w:rsidRPr="000218C8" w:rsidRDefault="00C42C21" w:rsidP="00C42C21">
      <w:pPr>
        <w:ind w:firstLine="680"/>
        <w:jc w:val="both"/>
        <w:rPr>
          <w:b/>
          <w:bCs/>
          <w:sz w:val="28"/>
        </w:rPr>
      </w:pPr>
    </w:p>
    <w:p w:rsidR="000218C8" w:rsidRPr="000218C8" w:rsidRDefault="00C91830" w:rsidP="00C42C21">
      <w:pPr>
        <w:autoSpaceDE w:val="0"/>
        <w:autoSpaceDN w:val="0"/>
        <w:adjustRightInd w:val="0"/>
        <w:ind w:firstLine="680"/>
        <w:jc w:val="both"/>
        <w:rPr>
          <w:sz w:val="28"/>
        </w:rPr>
      </w:pPr>
      <w:r>
        <w:rPr>
          <w:sz w:val="28"/>
        </w:rPr>
        <w:t xml:space="preserve">Возрасты </w:t>
      </w:r>
      <w:r w:rsidR="00E53BF7" w:rsidRPr="000218C8">
        <w:rPr>
          <w:sz w:val="28"/>
        </w:rPr>
        <w:t xml:space="preserve">рубок лесных насаждений установлены в соответствии </w:t>
      </w:r>
      <w:r w:rsidR="000218C8" w:rsidRPr="000218C8">
        <w:rPr>
          <w:sz w:val="28"/>
        </w:rPr>
        <w:t>с прик</w:t>
      </w:r>
      <w:r w:rsidR="000218C8" w:rsidRPr="000218C8">
        <w:rPr>
          <w:sz w:val="28"/>
        </w:rPr>
        <w:t>а</w:t>
      </w:r>
      <w:r w:rsidR="000218C8" w:rsidRPr="000218C8">
        <w:rPr>
          <w:sz w:val="28"/>
        </w:rPr>
        <w:t>зом Рослесхоза от 09.04.2015 № 105 «Об установлении возрастов рубок»</w:t>
      </w:r>
      <w:r w:rsidR="00C42C21">
        <w:rPr>
          <w:sz w:val="28"/>
        </w:rPr>
        <w:t>.</w:t>
      </w:r>
    </w:p>
    <w:p w:rsidR="000218C8" w:rsidRDefault="000218C8" w:rsidP="00EF553A">
      <w:pPr>
        <w:ind w:firstLine="709"/>
        <w:jc w:val="both"/>
      </w:pPr>
    </w:p>
    <w:p w:rsidR="00E53BF7" w:rsidRPr="00C42C21" w:rsidRDefault="00E53BF7" w:rsidP="00EF553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C42C21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="00C42C21" w:rsidRPr="00C42C21">
        <w:rPr>
          <w:rFonts w:ascii="Times New Roman" w:hAnsi="Times New Roman" w:cs="Times New Roman"/>
          <w:sz w:val="28"/>
          <w:szCs w:val="24"/>
        </w:rPr>
        <w:t>2.5</w:t>
      </w:r>
    </w:p>
    <w:p w:rsidR="00303FAD" w:rsidRDefault="00E14626" w:rsidP="000218C8">
      <w:pPr>
        <w:autoSpaceDE w:val="0"/>
        <w:autoSpaceDN w:val="0"/>
        <w:adjustRightInd w:val="0"/>
        <w:jc w:val="center"/>
        <w:rPr>
          <w:sz w:val="28"/>
        </w:rPr>
      </w:pPr>
      <w:r w:rsidRPr="000218C8">
        <w:rPr>
          <w:sz w:val="28"/>
        </w:rPr>
        <w:t xml:space="preserve">Возрасты рубок </w:t>
      </w:r>
    </w:p>
    <w:p w:rsidR="00E14626" w:rsidRPr="00303FAD" w:rsidRDefault="00E14626" w:rsidP="000218C8">
      <w:pPr>
        <w:autoSpaceDE w:val="0"/>
        <w:autoSpaceDN w:val="0"/>
        <w:adjustRightInd w:val="0"/>
        <w:jc w:val="center"/>
      </w:pPr>
      <w:r w:rsidRPr="00303FAD">
        <w:t>(</w:t>
      </w:r>
      <w:r w:rsidR="000218C8" w:rsidRPr="00303FAD">
        <w:t>Западно-Сибирский северо-таежный равнинный район</w:t>
      </w:r>
      <w:r w:rsidRPr="00303FAD">
        <w:t>)</w:t>
      </w:r>
    </w:p>
    <w:tbl>
      <w:tblPr>
        <w:tblW w:w="10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2828"/>
        <w:gridCol w:w="1681"/>
        <w:gridCol w:w="2198"/>
      </w:tblGrid>
      <w:tr w:rsidR="00303FAD" w:rsidRPr="00303FAD" w:rsidTr="00F867C6">
        <w:trPr>
          <w:trHeight w:val="1062"/>
          <w:jc w:val="center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Default="00303FAD" w:rsidP="00F867C6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целевого</w:t>
            </w:r>
            <w:proofErr w:type="gramEnd"/>
            <w:r w:rsidRPr="0030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FAD" w:rsidRDefault="00303FAD" w:rsidP="00F867C6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назначения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67C6" w:rsidRDefault="00303FAD" w:rsidP="00F867C6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03FAD">
              <w:rPr>
                <w:rFonts w:ascii="Times New Roman" w:hAnsi="Times New Roman" w:cs="Times New Roman"/>
                <w:sz w:val="24"/>
                <w:szCs w:val="24"/>
              </w:rPr>
              <w:t xml:space="preserve">. категории </w:t>
            </w:r>
          </w:p>
          <w:p w:rsidR="00303FAD" w:rsidRPr="00303FAD" w:rsidRDefault="00303FAD" w:rsidP="00F867C6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защитных лесов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FAD" w:rsidRPr="00303FAD" w:rsidRDefault="00303FAD" w:rsidP="00F86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Хозсекции</w:t>
            </w:r>
            <w:proofErr w:type="spellEnd"/>
            <w:r w:rsidRPr="00303FAD">
              <w:rPr>
                <w:rFonts w:ascii="Times New Roman" w:hAnsi="Times New Roman" w:cs="Times New Roman"/>
                <w:sz w:val="24"/>
                <w:szCs w:val="24"/>
              </w:rPr>
              <w:t xml:space="preserve"> и входящие</w:t>
            </w:r>
          </w:p>
          <w:p w:rsidR="00303FAD" w:rsidRPr="00303FAD" w:rsidRDefault="00303FAD" w:rsidP="00F86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в них преобладающие</w:t>
            </w:r>
          </w:p>
          <w:p w:rsidR="00303FAD" w:rsidRPr="00303FAD" w:rsidRDefault="00303FAD" w:rsidP="00F86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породы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Default="00F867C6" w:rsidP="00F86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  <w:p w:rsidR="00303FAD" w:rsidRPr="00303FAD" w:rsidRDefault="00F867C6" w:rsidP="00F86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бонитета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FAD" w:rsidRPr="00303FAD" w:rsidRDefault="00303FAD" w:rsidP="00F86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Возрасты рубок,</w:t>
            </w:r>
          </w:p>
          <w:p w:rsidR="00303FAD" w:rsidRPr="00303FAD" w:rsidRDefault="00303FAD" w:rsidP="00F86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303FAD" w:rsidRPr="00303FAD" w:rsidTr="00F867C6">
        <w:trPr>
          <w:trHeight w:val="127"/>
          <w:jc w:val="center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FAD" w:rsidRPr="00303FAD" w:rsidRDefault="00303FAD" w:rsidP="00EF55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FAD" w:rsidRPr="00303FAD" w:rsidRDefault="00303FAD" w:rsidP="00EF55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FAD" w:rsidRPr="00303FAD" w:rsidRDefault="00F867C6" w:rsidP="00EF55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FAD" w:rsidRPr="00303FAD" w:rsidRDefault="00F867C6" w:rsidP="00EF55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67C6" w:rsidRPr="00303FAD" w:rsidTr="00F867C6">
        <w:trPr>
          <w:trHeight w:val="20"/>
          <w:jc w:val="center"/>
        </w:trPr>
        <w:tc>
          <w:tcPr>
            <w:tcW w:w="3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7C6" w:rsidRPr="00303FAD" w:rsidRDefault="00F867C6" w:rsidP="00EF553A">
            <w:pPr>
              <w:keepNext/>
              <w:jc w:val="center"/>
              <w:outlineLvl w:val="5"/>
              <w:rPr>
                <w:bCs/>
              </w:rPr>
            </w:pPr>
            <w:r w:rsidRPr="00303FAD">
              <w:rPr>
                <w:bCs/>
              </w:rPr>
              <w:t>Защитные леса</w:t>
            </w:r>
          </w:p>
          <w:p w:rsidR="00F867C6" w:rsidRPr="00303FAD" w:rsidRDefault="00F867C6" w:rsidP="00EF553A">
            <w:pPr>
              <w:rPr>
                <w:bCs/>
              </w:rPr>
            </w:pPr>
            <w:r w:rsidRPr="00303FAD">
              <w:rPr>
                <w:bCs/>
              </w:rPr>
              <w:t>1. Леса, выполняющие фун</w:t>
            </w:r>
            <w:r w:rsidRPr="00303FAD">
              <w:rPr>
                <w:bCs/>
              </w:rPr>
              <w:t>к</w:t>
            </w:r>
            <w:r w:rsidRPr="00303FAD">
              <w:rPr>
                <w:bCs/>
              </w:rPr>
              <w:t xml:space="preserve">ции защиты природных и иных объектов </w:t>
            </w:r>
          </w:p>
          <w:p w:rsidR="00F867C6" w:rsidRPr="00303FAD" w:rsidRDefault="00F867C6" w:rsidP="00EF55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а) городские леса</w:t>
            </w:r>
          </w:p>
        </w:tc>
        <w:tc>
          <w:tcPr>
            <w:tcW w:w="2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Сосна,  ель</w:t>
            </w:r>
          </w:p>
        </w:tc>
        <w:tc>
          <w:tcPr>
            <w:tcW w:w="16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9C5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 xml:space="preserve"> бонитет </w:t>
            </w:r>
          </w:p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и выше</w:t>
            </w:r>
          </w:p>
        </w:tc>
        <w:tc>
          <w:tcPr>
            <w:tcW w:w="2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F867C6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C6">
              <w:rPr>
                <w:rFonts w:ascii="Times New Roman" w:hAnsi="Times New Roman" w:cs="Times New Roman"/>
                <w:sz w:val="24"/>
                <w:szCs w:val="24"/>
              </w:rPr>
              <w:t>121-140</w:t>
            </w:r>
          </w:p>
        </w:tc>
      </w:tr>
      <w:tr w:rsidR="00F867C6" w:rsidRPr="00303FAD" w:rsidTr="00F867C6">
        <w:trPr>
          <w:trHeight w:val="20"/>
          <w:jc w:val="center"/>
        </w:trPr>
        <w:tc>
          <w:tcPr>
            <w:tcW w:w="3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7C6" w:rsidRPr="00303FAD" w:rsidRDefault="00F867C6" w:rsidP="00EF55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9C5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 xml:space="preserve"> бонитет </w:t>
            </w:r>
          </w:p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и ниже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F867C6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C6">
              <w:rPr>
                <w:rFonts w:ascii="Times New Roman" w:hAnsi="Times New Roman" w:cs="Times New Roman"/>
                <w:sz w:val="24"/>
                <w:szCs w:val="24"/>
              </w:rPr>
              <w:t>141-160</w:t>
            </w:r>
          </w:p>
        </w:tc>
      </w:tr>
      <w:tr w:rsidR="00303FAD" w:rsidRPr="00303FAD" w:rsidTr="00F867C6">
        <w:trPr>
          <w:trHeight w:val="20"/>
          <w:jc w:val="center"/>
        </w:trPr>
        <w:tc>
          <w:tcPr>
            <w:tcW w:w="33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3FAD" w:rsidRPr="00303FAD" w:rsidRDefault="00303FAD" w:rsidP="00EF55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FAD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303FAD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бонитеты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FAD" w:rsidRPr="00F867C6" w:rsidRDefault="00303FAD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C6">
              <w:rPr>
                <w:rFonts w:ascii="Times New Roman" w:hAnsi="Times New Roman" w:cs="Times New Roman"/>
                <w:sz w:val="24"/>
                <w:szCs w:val="24"/>
              </w:rPr>
              <w:t>241-280</w:t>
            </w:r>
          </w:p>
        </w:tc>
      </w:tr>
      <w:tr w:rsidR="00F867C6" w:rsidRPr="00303FAD" w:rsidTr="00F867C6">
        <w:trPr>
          <w:trHeight w:val="20"/>
          <w:jc w:val="center"/>
        </w:trPr>
        <w:tc>
          <w:tcPr>
            <w:tcW w:w="3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7C6" w:rsidRPr="00303FAD" w:rsidRDefault="00F867C6" w:rsidP="00EF55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Пихта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67C6" w:rsidRPr="003018D3" w:rsidRDefault="00F867C6" w:rsidP="00F867C6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бонитеты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F867C6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C6">
              <w:rPr>
                <w:rFonts w:ascii="Times New Roman" w:hAnsi="Times New Roman" w:cs="Times New Roman"/>
                <w:sz w:val="24"/>
                <w:szCs w:val="24"/>
              </w:rPr>
              <w:t>101-120</w:t>
            </w:r>
          </w:p>
        </w:tc>
      </w:tr>
      <w:tr w:rsidR="00F867C6" w:rsidRPr="00303FAD" w:rsidTr="00F867C6">
        <w:trPr>
          <w:trHeight w:val="20"/>
          <w:jc w:val="center"/>
        </w:trPr>
        <w:tc>
          <w:tcPr>
            <w:tcW w:w="3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7C6" w:rsidRPr="00303FAD" w:rsidRDefault="00F867C6" w:rsidP="00EF55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Береза, липа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67C6" w:rsidRDefault="00F867C6" w:rsidP="00F867C6">
            <w:pPr>
              <w:jc w:val="center"/>
            </w:pPr>
            <w:r w:rsidRPr="00303FAD">
              <w:t>бонитеты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F867C6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C6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</w:tr>
      <w:tr w:rsidR="00F867C6" w:rsidRPr="00303FAD" w:rsidTr="00F867C6">
        <w:trPr>
          <w:trHeight w:val="20"/>
          <w:jc w:val="center"/>
        </w:trPr>
        <w:tc>
          <w:tcPr>
            <w:tcW w:w="337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867C6" w:rsidRPr="00303FAD" w:rsidRDefault="00F867C6" w:rsidP="00EF55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Осина, тополь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7C6" w:rsidRPr="00303FAD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67C6" w:rsidRPr="003018D3" w:rsidRDefault="00F867C6" w:rsidP="00F867C6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AD">
              <w:rPr>
                <w:rFonts w:ascii="Times New Roman" w:hAnsi="Times New Roman" w:cs="Times New Roman"/>
                <w:sz w:val="24"/>
                <w:szCs w:val="24"/>
              </w:rPr>
              <w:t>бонитеты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7C6" w:rsidRPr="00F867C6" w:rsidRDefault="00F867C6" w:rsidP="00F867C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C6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</w:tr>
    </w:tbl>
    <w:p w:rsidR="00E53BF7" w:rsidRPr="00406CE6" w:rsidRDefault="00E53BF7" w:rsidP="00E93E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1830" w:rsidRDefault="00C91830" w:rsidP="00AD3981">
      <w:pPr>
        <w:autoSpaceDE w:val="0"/>
        <w:autoSpaceDN w:val="0"/>
        <w:adjustRightInd w:val="0"/>
        <w:ind w:firstLine="680"/>
        <w:jc w:val="both"/>
        <w:rPr>
          <w:rFonts w:eastAsia="TimesNewRomanPSMT"/>
          <w:b/>
          <w:sz w:val="28"/>
          <w:szCs w:val="28"/>
        </w:rPr>
      </w:pPr>
    </w:p>
    <w:p w:rsidR="004F5D99" w:rsidRDefault="004F5D99" w:rsidP="00C91830">
      <w:pPr>
        <w:autoSpaceDE w:val="0"/>
        <w:autoSpaceDN w:val="0"/>
        <w:adjustRightInd w:val="0"/>
        <w:ind w:firstLine="680"/>
        <w:jc w:val="both"/>
        <w:rPr>
          <w:rFonts w:eastAsia="TimesNewRomanPSMT"/>
          <w:b/>
          <w:sz w:val="28"/>
          <w:szCs w:val="28"/>
        </w:rPr>
      </w:pPr>
      <w:r w:rsidRPr="004F5D99">
        <w:rPr>
          <w:rFonts w:eastAsia="TimesNewRomanPSMT"/>
          <w:b/>
          <w:sz w:val="28"/>
          <w:szCs w:val="28"/>
        </w:rPr>
        <w:t>2.1.5 Параметры основных организационно-технических элементов рубок в спелых и перестойных лесных насаждениях</w:t>
      </w:r>
    </w:p>
    <w:p w:rsidR="00C91830" w:rsidRDefault="00C91830" w:rsidP="00C91830">
      <w:pPr>
        <w:autoSpaceDE w:val="0"/>
        <w:autoSpaceDN w:val="0"/>
        <w:adjustRightInd w:val="0"/>
        <w:ind w:firstLine="680"/>
        <w:jc w:val="both"/>
        <w:rPr>
          <w:b/>
          <w:bCs/>
          <w:color w:val="FF0000"/>
        </w:rPr>
      </w:pPr>
    </w:p>
    <w:p w:rsidR="004F5D99" w:rsidRDefault="004F5D99" w:rsidP="00AD3981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4F5D99">
        <w:rPr>
          <w:bCs/>
          <w:sz w:val="28"/>
          <w:szCs w:val="28"/>
        </w:rPr>
        <w:t>Рубки лесных насаждений осуществляются в форме выборочных рубок или сплошных рубок</w:t>
      </w:r>
      <w:r>
        <w:rPr>
          <w:bCs/>
          <w:sz w:val="28"/>
          <w:szCs w:val="28"/>
        </w:rPr>
        <w:t>.</w:t>
      </w:r>
    </w:p>
    <w:p w:rsidR="004F5D99" w:rsidRDefault="004F5D99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Выборочными рубками являются рубки, при которых на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землях или земельных участках вырубается часть деревьев и кустарников.</w:t>
      </w:r>
    </w:p>
    <w:p w:rsidR="004F5D99" w:rsidRDefault="004F5D99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городских лесов проектиру</w:t>
      </w:r>
      <w:r w:rsidR="004251D7">
        <w:rPr>
          <w:sz w:val="28"/>
          <w:szCs w:val="28"/>
        </w:rPr>
        <w:t>ются добровольно-</w:t>
      </w:r>
      <w:r>
        <w:rPr>
          <w:sz w:val="28"/>
          <w:szCs w:val="28"/>
        </w:rPr>
        <w:t>выборочные рубки спелых и перестойных лесных насаждений</w:t>
      </w:r>
      <w:r w:rsidR="004251D7">
        <w:rPr>
          <w:sz w:val="28"/>
          <w:szCs w:val="28"/>
        </w:rPr>
        <w:t>.</w:t>
      </w:r>
    </w:p>
    <w:p w:rsidR="004251D7" w:rsidRDefault="004251D7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 учетом объема вырубаемой древесины за один прием (интенсивность рубки) выборочные рубки подразделяются на следующие виды: очень слабой интенсивности - объем вырубаемой древесины достигает 10 процентов от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щего ее запаса, слабой интенсивности - 11 - 20 процентов, умеренной инте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сивности - 21 - 30 процентов, умеренно высокой интенсивности - 31 - 40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центов, высокой интенсивности - 41 - 50 процентов; очень высокой интенси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ности - 51 - 70 процентов.</w:t>
      </w:r>
    </w:p>
    <w:p w:rsidR="004251D7" w:rsidRDefault="004251D7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Выборочные рубки спелых, перестойных лесных насаждений проводятся с интенсивностью, обеспечивающей формирование устойчивых лесных наса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дений из второго яруса и подроста главных (целевых) пород. В этом случае </w:t>
      </w:r>
      <w:r>
        <w:rPr>
          <w:sz w:val="28"/>
          <w:szCs w:val="28"/>
        </w:rPr>
        <w:lastRenderedPageBreak/>
        <w:t>проводится рубка части спелых и перестойных деревьев с сохранением второго яруса и подроста.</w:t>
      </w:r>
    </w:p>
    <w:p w:rsidR="004251D7" w:rsidRDefault="004251D7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 второму ярусу относится часть деревьев древостоя, высота которых составляет от 0,5 до 0,8 высоты первого яруса. Отставшие в росте (старые)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ревья первого яруса не относятся ко второму ярусу и подросту.</w:t>
      </w:r>
    </w:p>
    <w:p w:rsidR="004251D7" w:rsidRDefault="004251D7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добровольно-выборочных рубках равномерно по площади вырубаю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 первую очередь поврежденные, перестойные, спелые с замедленным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стом деревья при условии обеспечения воспроизводства древесных пород,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хранения защитных и </w:t>
      </w:r>
      <w:proofErr w:type="spellStart"/>
      <w:r>
        <w:rPr>
          <w:sz w:val="28"/>
          <w:szCs w:val="28"/>
        </w:rPr>
        <w:t>средообразующих</w:t>
      </w:r>
      <w:proofErr w:type="spellEnd"/>
      <w:r>
        <w:rPr>
          <w:sz w:val="28"/>
          <w:szCs w:val="28"/>
        </w:rPr>
        <w:t xml:space="preserve"> свойств леса. Полнота древостоя после проведения данного вида выборочных рубок лесных насаждений не должна быть ниже 0,5.</w:t>
      </w:r>
    </w:p>
    <w:p w:rsidR="004251D7" w:rsidRDefault="004251D7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Сроки примыкания лесосек при выборочных рубках спелых, перестойных лесных насаждений не устанавливаются.</w:t>
      </w:r>
    </w:p>
    <w:p w:rsidR="004251D7" w:rsidRDefault="004251D7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примыкания лесосек при выборочных рубках спелых, пересто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ных лесных насаждений интенсивностью 30 процентов и более при их прим</w:t>
      </w:r>
      <w:r>
        <w:rPr>
          <w:sz w:val="28"/>
          <w:szCs w:val="28"/>
        </w:rPr>
        <w:t>ы</w:t>
      </w:r>
      <w:r>
        <w:rPr>
          <w:sz w:val="28"/>
          <w:szCs w:val="28"/>
        </w:rPr>
        <w:t>кании к лесосекам сплошных рубок спелых, перестойных лесных насаждений сроки примыкания устанавливаются такие же, как и для сплошных рубок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лых, перестойных лесных насаждений.</w:t>
      </w:r>
    </w:p>
    <w:p w:rsidR="00AD3981" w:rsidRDefault="00AD3981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AD3981" w:rsidRDefault="00AD3981" w:rsidP="00AD3981">
      <w:pPr>
        <w:autoSpaceDE w:val="0"/>
        <w:autoSpaceDN w:val="0"/>
        <w:adjustRightInd w:val="0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>Таблица 2.6</w:t>
      </w:r>
    </w:p>
    <w:p w:rsidR="005F1DEF" w:rsidRDefault="00793812" w:rsidP="00AD398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793812">
        <w:rPr>
          <w:bCs/>
          <w:sz w:val="28"/>
          <w:szCs w:val="28"/>
        </w:rPr>
        <w:t xml:space="preserve">редельная площадь лесосек </w:t>
      </w:r>
      <w:r w:rsidRPr="00793812"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З</w:t>
      </w:r>
      <w:r w:rsidRPr="00793812">
        <w:rPr>
          <w:sz w:val="28"/>
          <w:szCs w:val="28"/>
        </w:rPr>
        <w:t>ападно-</w:t>
      </w:r>
      <w:r w:rsidR="00AD3981">
        <w:rPr>
          <w:sz w:val="28"/>
          <w:szCs w:val="28"/>
        </w:rPr>
        <w:t>С</w:t>
      </w:r>
      <w:r w:rsidRPr="00793812">
        <w:rPr>
          <w:sz w:val="28"/>
          <w:szCs w:val="28"/>
        </w:rPr>
        <w:t>ибирскому</w:t>
      </w:r>
      <w:proofErr w:type="gramEnd"/>
      <w:r w:rsidRPr="00793812">
        <w:rPr>
          <w:sz w:val="28"/>
          <w:szCs w:val="28"/>
        </w:rPr>
        <w:t xml:space="preserve"> </w:t>
      </w:r>
    </w:p>
    <w:p w:rsidR="004F5D99" w:rsidRDefault="00793812" w:rsidP="00AD39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3812">
        <w:rPr>
          <w:sz w:val="28"/>
          <w:szCs w:val="28"/>
        </w:rPr>
        <w:t>северо-таежному равнинному лесному району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2496"/>
        <w:gridCol w:w="2608"/>
      </w:tblGrid>
      <w:tr w:rsidR="00793812" w:rsidRPr="00793812" w:rsidTr="00AD3981">
        <w:trPr>
          <w:trHeight w:val="95"/>
        </w:trPr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12" w:rsidRPr="00793812" w:rsidRDefault="00793812" w:rsidP="00AD398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Виды рубок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 xml:space="preserve">Предельная площадь лесосек, </w:t>
            </w:r>
            <w:proofErr w:type="gramStart"/>
            <w:r w:rsidRPr="00793812">
              <w:rPr>
                <w:szCs w:val="28"/>
              </w:rPr>
              <w:t>га</w:t>
            </w:r>
            <w:proofErr w:type="gramEnd"/>
          </w:p>
        </w:tc>
      </w:tr>
      <w:tr w:rsidR="00793812" w:rsidRPr="00793812" w:rsidTr="00793812"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защитные леса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эксплуатационные леса</w:t>
            </w:r>
          </w:p>
        </w:tc>
      </w:tr>
      <w:tr w:rsidR="00793812" w:rsidRPr="00793812" w:rsidTr="0079381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Добровольно-выборочные рубки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80</w:t>
            </w:r>
          </w:p>
        </w:tc>
      </w:tr>
      <w:tr w:rsidR="00793812" w:rsidRPr="00793812" w:rsidTr="0079381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Длительно-постепенные рубки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40</w:t>
            </w:r>
          </w:p>
        </w:tc>
      </w:tr>
      <w:tr w:rsidR="00793812" w:rsidRPr="00793812" w:rsidTr="0079381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Группово-выборочные рубки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50</w:t>
            </w:r>
          </w:p>
        </w:tc>
      </w:tr>
      <w:tr w:rsidR="00793812" w:rsidRPr="00793812" w:rsidTr="0079381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Равномерно-постепенные рубки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40</w:t>
            </w:r>
          </w:p>
        </w:tc>
      </w:tr>
      <w:tr w:rsidR="00793812" w:rsidRPr="00793812" w:rsidTr="00793812">
        <w:trPr>
          <w:trHeight w:val="137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Группово-постепенные рубки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30</w:t>
            </w:r>
          </w:p>
        </w:tc>
      </w:tr>
      <w:tr w:rsidR="00793812" w:rsidRPr="00793812" w:rsidTr="0079381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Чересполосные постепенные рубки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12" w:rsidRPr="00793812" w:rsidRDefault="00793812" w:rsidP="007938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93812">
              <w:rPr>
                <w:szCs w:val="28"/>
              </w:rPr>
              <w:t>30</w:t>
            </w:r>
          </w:p>
        </w:tc>
      </w:tr>
    </w:tbl>
    <w:p w:rsidR="004F5D99" w:rsidRDefault="004F5D99" w:rsidP="00E93EF9">
      <w:pPr>
        <w:widowControl w:val="0"/>
        <w:jc w:val="center"/>
        <w:rPr>
          <w:b/>
          <w:bCs/>
          <w:color w:val="FF0000"/>
        </w:rPr>
      </w:pPr>
    </w:p>
    <w:p w:rsidR="004F5D99" w:rsidRDefault="004F5D99" w:rsidP="00E93EF9">
      <w:pPr>
        <w:widowControl w:val="0"/>
        <w:jc w:val="center"/>
        <w:rPr>
          <w:b/>
          <w:bCs/>
          <w:color w:val="FF0000"/>
        </w:rPr>
      </w:pPr>
    </w:p>
    <w:p w:rsidR="004F5D99" w:rsidRPr="004B392A" w:rsidRDefault="004B392A" w:rsidP="00AD3981">
      <w:pPr>
        <w:widowControl w:val="0"/>
        <w:ind w:firstLine="680"/>
        <w:jc w:val="both"/>
        <w:rPr>
          <w:b/>
          <w:bCs/>
          <w:sz w:val="28"/>
        </w:rPr>
      </w:pPr>
      <w:r w:rsidRPr="004B392A">
        <w:rPr>
          <w:b/>
          <w:bCs/>
          <w:sz w:val="28"/>
        </w:rPr>
        <w:t xml:space="preserve">2.1.6 Методы </w:t>
      </w:r>
      <w:proofErr w:type="spellStart"/>
      <w:r w:rsidRPr="004B392A">
        <w:rPr>
          <w:b/>
          <w:bCs/>
          <w:sz w:val="28"/>
        </w:rPr>
        <w:t>лесовосстановления</w:t>
      </w:r>
      <w:proofErr w:type="spellEnd"/>
    </w:p>
    <w:p w:rsidR="004F5D99" w:rsidRDefault="004F5D99" w:rsidP="00E93EF9">
      <w:pPr>
        <w:widowControl w:val="0"/>
        <w:jc w:val="center"/>
        <w:rPr>
          <w:b/>
          <w:bCs/>
          <w:color w:val="FF0000"/>
        </w:rPr>
      </w:pPr>
    </w:p>
    <w:p w:rsidR="00ED2D69" w:rsidRDefault="00ED2D69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 61 Лесного кодекса Российской Федерации</w:t>
      </w:r>
      <w:r w:rsidRPr="00ED2D69">
        <w:rPr>
          <w:sz w:val="28"/>
          <w:szCs w:val="28"/>
        </w:rPr>
        <w:t xml:space="preserve"> </w:t>
      </w:r>
      <w:r>
        <w:rPr>
          <w:sz w:val="28"/>
          <w:szCs w:val="28"/>
        </w:rPr>
        <w:t>выру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ленные, погибшие, поврежденные леса подлежат воспроизводству.</w:t>
      </w:r>
    </w:p>
    <w:p w:rsidR="00ED2D69" w:rsidRDefault="00ED2D69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A1EBC">
        <w:rPr>
          <w:sz w:val="28"/>
          <w:szCs w:val="28"/>
        </w:rPr>
        <w:t xml:space="preserve">Правила </w:t>
      </w:r>
      <w:proofErr w:type="spellStart"/>
      <w:r w:rsidRPr="00CA1EBC">
        <w:rPr>
          <w:sz w:val="28"/>
          <w:szCs w:val="28"/>
        </w:rPr>
        <w:t>лесовосстановления</w:t>
      </w:r>
      <w:proofErr w:type="spellEnd"/>
      <w:r w:rsidRPr="00ED2D69">
        <w:rPr>
          <w:sz w:val="28"/>
          <w:szCs w:val="28"/>
        </w:rPr>
        <w:t xml:space="preserve"> </w:t>
      </w:r>
      <w:r w:rsidRPr="00CA1EBC">
        <w:rPr>
          <w:sz w:val="28"/>
          <w:szCs w:val="28"/>
        </w:rPr>
        <w:t>утверждены</w:t>
      </w:r>
      <w:r>
        <w:rPr>
          <w:sz w:val="28"/>
          <w:szCs w:val="28"/>
        </w:rPr>
        <w:t xml:space="preserve"> п</w:t>
      </w:r>
      <w:r w:rsidR="00A13E73" w:rsidRPr="00CA1EBC">
        <w:rPr>
          <w:sz w:val="28"/>
          <w:szCs w:val="28"/>
        </w:rPr>
        <w:t>риказом Минприроды России от 29.06.2016 № 375</w:t>
      </w:r>
      <w:r>
        <w:rPr>
          <w:sz w:val="28"/>
          <w:szCs w:val="28"/>
        </w:rPr>
        <w:t>.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осуществляется в целях восстановления вырубле</w:t>
      </w:r>
      <w:r w:rsidRPr="003746DD">
        <w:rPr>
          <w:rFonts w:ascii="Times New Roman" w:hAnsi="Times New Roman"/>
          <w:sz w:val="28"/>
          <w:szCs w:val="28"/>
        </w:rPr>
        <w:t>н</w:t>
      </w:r>
      <w:r w:rsidRPr="003746DD">
        <w:rPr>
          <w:rFonts w:ascii="Times New Roman" w:hAnsi="Times New Roman"/>
          <w:sz w:val="28"/>
          <w:szCs w:val="28"/>
        </w:rPr>
        <w:t xml:space="preserve">ных, погибших, поврежденных лесов.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должно обеспеч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>вать восстановление лесных насаждений, сохранение биологического разноо</w:t>
      </w:r>
      <w:r w:rsidRPr="003746DD">
        <w:rPr>
          <w:rFonts w:ascii="Times New Roman" w:hAnsi="Times New Roman"/>
          <w:sz w:val="28"/>
          <w:szCs w:val="28"/>
        </w:rPr>
        <w:t>б</w:t>
      </w:r>
      <w:r w:rsidRPr="003746DD">
        <w:rPr>
          <w:rFonts w:ascii="Times New Roman" w:hAnsi="Times New Roman"/>
          <w:sz w:val="28"/>
          <w:szCs w:val="28"/>
        </w:rPr>
        <w:lastRenderedPageBreak/>
        <w:t>разия лесов, сохранение полезных функций лесов.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осуществляется путем естественного, искусственн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 xml:space="preserve">го или комбинированного восстановления лесов (способы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).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Естественное восстановление лесов (далее - естественное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</w:t>
      </w:r>
      <w:r w:rsidRPr="003746DD">
        <w:rPr>
          <w:rFonts w:ascii="Times New Roman" w:hAnsi="Times New Roman"/>
          <w:sz w:val="28"/>
          <w:szCs w:val="28"/>
        </w:rPr>
        <w:t>в</w:t>
      </w:r>
      <w:r w:rsidRPr="003746DD">
        <w:rPr>
          <w:rFonts w:ascii="Times New Roman" w:hAnsi="Times New Roman"/>
          <w:sz w:val="28"/>
          <w:szCs w:val="28"/>
        </w:rPr>
        <w:t>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>) осуществляется вследствие как природных процессов, так и мер соде</w:t>
      </w:r>
      <w:r w:rsidRPr="003746DD">
        <w:rPr>
          <w:rFonts w:ascii="Times New Roman" w:hAnsi="Times New Roman"/>
          <w:sz w:val="28"/>
          <w:szCs w:val="28"/>
        </w:rPr>
        <w:t>й</w:t>
      </w:r>
      <w:r w:rsidRPr="003746DD">
        <w:rPr>
          <w:rFonts w:ascii="Times New Roman" w:hAnsi="Times New Roman"/>
          <w:sz w:val="28"/>
          <w:szCs w:val="28"/>
        </w:rPr>
        <w:t xml:space="preserve">ствия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>: путем сохранения подроста лесных древесных п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род при проведении рубок лесных насаждений, минерализации почвы, огор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 xml:space="preserve">живании (далее - содействие </w:t>
      </w:r>
      <w:proofErr w:type="gramStart"/>
      <w:r w:rsidRPr="003746DD">
        <w:rPr>
          <w:rFonts w:ascii="Times New Roman" w:hAnsi="Times New Roman"/>
          <w:sz w:val="28"/>
          <w:szCs w:val="28"/>
        </w:rPr>
        <w:t>естественному</w:t>
      </w:r>
      <w:proofErr w:type="gramEnd"/>
      <w:r w:rsidRPr="003746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>).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Искусственное восстановление лесов (далее - искусственное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>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>) осуществляется путем создания лесных культур: посадки сеянцев, саженцев, в том числе с закрытой корневой системой, черенков или посева с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мян лесных растений, в том числе при реконструкции малоценных лесных насаждений.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Комбинированное восстановление лесов (далее - комбинированное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>) осуществляется за счет сочетания естественного и искусстве</w:t>
      </w:r>
      <w:r w:rsidRPr="003746DD">
        <w:rPr>
          <w:rFonts w:ascii="Times New Roman" w:hAnsi="Times New Roman"/>
          <w:sz w:val="28"/>
          <w:szCs w:val="28"/>
        </w:rPr>
        <w:t>н</w:t>
      </w:r>
      <w:r w:rsidRPr="003746DD">
        <w:rPr>
          <w:rFonts w:ascii="Times New Roman" w:hAnsi="Times New Roman"/>
          <w:sz w:val="28"/>
          <w:szCs w:val="28"/>
        </w:rPr>
        <w:t xml:space="preserve">ного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обеспечивается: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а) на лесных участках, предоставленных в аренду для заготовки древес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>ны, - арендаторами этих лесных участков;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б) на лесных участках, за исключением </w:t>
      </w:r>
      <w:r>
        <w:rPr>
          <w:rFonts w:ascii="Times New Roman" w:hAnsi="Times New Roman"/>
          <w:sz w:val="28"/>
          <w:szCs w:val="28"/>
        </w:rPr>
        <w:t xml:space="preserve">участков, предоставленных в аренду для заготовки древесины, </w:t>
      </w:r>
      <w:r w:rsidRPr="003746DD">
        <w:rPr>
          <w:rFonts w:ascii="Times New Roman" w:hAnsi="Times New Roman"/>
          <w:sz w:val="28"/>
          <w:szCs w:val="28"/>
        </w:rPr>
        <w:t>органами государственной власти, органами местного самоуправления в пределах их полномочий, определенных в соотве</w:t>
      </w:r>
      <w:r w:rsidRPr="003746DD">
        <w:rPr>
          <w:rFonts w:ascii="Times New Roman" w:hAnsi="Times New Roman"/>
          <w:sz w:val="28"/>
          <w:szCs w:val="28"/>
        </w:rPr>
        <w:t>т</w:t>
      </w:r>
      <w:r w:rsidRPr="003746DD">
        <w:rPr>
          <w:rFonts w:ascii="Times New Roman" w:hAnsi="Times New Roman"/>
          <w:sz w:val="28"/>
          <w:szCs w:val="28"/>
        </w:rPr>
        <w:t>ствии со статьями 81 - 84 Лесного кодекса Российской Федерации.</w:t>
      </w:r>
    </w:p>
    <w:p w:rsidR="00A13E73" w:rsidRPr="003746DD" w:rsidRDefault="00A13E73" w:rsidP="00AD398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проводится на вырубках, гарях, прогалинах, землях, не занятых лесными насаждениями и требующих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BA4055" w:rsidRDefault="00BA4055" w:rsidP="00AD3981">
      <w:pPr>
        <w:widowControl w:val="0"/>
        <w:ind w:firstLine="680"/>
        <w:jc w:val="both"/>
        <w:rPr>
          <w:b/>
          <w:bCs/>
          <w:color w:val="FF0000"/>
        </w:rPr>
      </w:pPr>
    </w:p>
    <w:p w:rsidR="004F5D99" w:rsidRDefault="00E20219" w:rsidP="00AD3981">
      <w:pPr>
        <w:widowControl w:val="0"/>
        <w:ind w:firstLine="680"/>
        <w:jc w:val="both"/>
        <w:rPr>
          <w:b/>
          <w:sz w:val="28"/>
        </w:rPr>
      </w:pPr>
      <w:r w:rsidRPr="00E20219">
        <w:rPr>
          <w:b/>
          <w:bCs/>
          <w:sz w:val="28"/>
        </w:rPr>
        <w:t xml:space="preserve">2.1.7 </w:t>
      </w:r>
      <w:r w:rsidRPr="00E20219">
        <w:rPr>
          <w:b/>
          <w:sz w:val="28"/>
        </w:rPr>
        <w:t>Сроки использования лесов для заготовки древесины и другие сведения</w:t>
      </w:r>
    </w:p>
    <w:p w:rsidR="00AD3981" w:rsidRPr="00E20219" w:rsidRDefault="00AD3981" w:rsidP="00AD3981">
      <w:pPr>
        <w:widowControl w:val="0"/>
        <w:ind w:firstLine="680"/>
        <w:jc w:val="both"/>
        <w:rPr>
          <w:b/>
          <w:bCs/>
          <w:sz w:val="28"/>
        </w:rPr>
      </w:pPr>
    </w:p>
    <w:p w:rsidR="0009365A" w:rsidRDefault="0086104F" w:rsidP="00B47722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86104F">
        <w:rPr>
          <w:bCs/>
          <w:sz w:val="28"/>
          <w:szCs w:val="28"/>
        </w:rPr>
        <w:t>Договор аренды лесного участка</w:t>
      </w:r>
      <w:r>
        <w:rPr>
          <w:bCs/>
          <w:sz w:val="28"/>
          <w:szCs w:val="28"/>
        </w:rPr>
        <w:t xml:space="preserve"> для заготовки древесины</w:t>
      </w:r>
      <w:r w:rsidRPr="0086104F">
        <w:rPr>
          <w:bCs/>
          <w:sz w:val="28"/>
          <w:szCs w:val="28"/>
        </w:rPr>
        <w:t>, находящегося в государственной или муниципальной собственности, заключается на срок от десяти до сорока девяти лет</w:t>
      </w:r>
      <w:r>
        <w:rPr>
          <w:bCs/>
          <w:sz w:val="28"/>
          <w:szCs w:val="28"/>
        </w:rPr>
        <w:t>.</w:t>
      </w:r>
    </w:p>
    <w:p w:rsidR="004F5D99" w:rsidRDefault="0086104F" w:rsidP="00B47722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86104F">
        <w:rPr>
          <w:bCs/>
          <w:sz w:val="28"/>
          <w:szCs w:val="28"/>
        </w:rPr>
        <w:t>Срок договора аренды лесного участка определяется в соответствии со сроком использования лесов, предусмотренным лесохозяйственным регламе</w:t>
      </w:r>
      <w:r w:rsidRPr="0086104F">
        <w:rPr>
          <w:bCs/>
          <w:sz w:val="28"/>
          <w:szCs w:val="28"/>
        </w:rPr>
        <w:t>н</w:t>
      </w:r>
      <w:r w:rsidRPr="0086104F">
        <w:rPr>
          <w:bCs/>
          <w:sz w:val="28"/>
          <w:szCs w:val="28"/>
        </w:rPr>
        <w:t>том.</w:t>
      </w:r>
    </w:p>
    <w:p w:rsidR="00631592" w:rsidRDefault="00631592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Рубка лесных насаждений, трелевка, частичная переработка, хранение, вывоз заготовленной древесины осуществляются лицом, использующим лесной участок в целях заготовки древесины, в течение 12 месяцев </w:t>
      </w:r>
      <w:proofErr w:type="gramStart"/>
      <w:r>
        <w:rPr>
          <w:sz w:val="28"/>
          <w:szCs w:val="28"/>
        </w:rPr>
        <w:t>с даты начала</w:t>
      </w:r>
      <w:proofErr w:type="gramEnd"/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кларируемого периода согласно лесной декларации. В случае заготовки древ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сины на основании договора купли-продажи лесных насаждений или контракта, </w:t>
      </w:r>
      <w:r w:rsidRPr="00631592">
        <w:rPr>
          <w:sz w:val="28"/>
          <w:szCs w:val="28"/>
        </w:rPr>
        <w:t xml:space="preserve">указанного в </w:t>
      </w:r>
      <w:hyperlink r:id="rId16" w:history="1">
        <w:r w:rsidRPr="00631592">
          <w:rPr>
            <w:sz w:val="28"/>
            <w:szCs w:val="28"/>
          </w:rPr>
          <w:t>ч. 5 ст.19</w:t>
        </w:r>
      </w:hyperlink>
      <w:r w:rsidRPr="00631592">
        <w:rPr>
          <w:sz w:val="28"/>
          <w:szCs w:val="28"/>
        </w:rPr>
        <w:t xml:space="preserve"> Лесного кодекса Российской Федерации, рубка лесных насаждений, трелевка, частичная переработка, хранение, вывоз осуществляются в течение срока</w:t>
      </w:r>
      <w:r>
        <w:rPr>
          <w:sz w:val="28"/>
          <w:szCs w:val="28"/>
        </w:rPr>
        <w:t>, установленного договором или контрактом соответственно.</w:t>
      </w:r>
    </w:p>
    <w:p w:rsidR="00631592" w:rsidRDefault="00631592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сроков рубки лесных насаждений, трелевки, частичной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работки, хранения, вывоза древесины, указанных в настоящем пункте, допу</w:t>
      </w:r>
      <w:r>
        <w:rPr>
          <w:sz w:val="28"/>
          <w:szCs w:val="28"/>
        </w:rPr>
        <w:t>с</w:t>
      </w:r>
      <w:r>
        <w:rPr>
          <w:sz w:val="28"/>
          <w:szCs w:val="28"/>
        </w:rPr>
        <w:lastRenderedPageBreak/>
        <w:t>каются в случае возникновения неблагоприятных погодных условий, исключ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ющих своевременное исполнение данных требований.</w:t>
      </w:r>
    </w:p>
    <w:p w:rsidR="00631592" w:rsidRDefault="00631592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Срок рубки лесных насаждений, трелевки, частичной переработки, хран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вывоза древесины может быть увеличен не более чем на 12 месяцев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органом по письменному заявлению лица, использующего леса.</w:t>
      </w:r>
    </w:p>
    <w:p w:rsidR="00631592" w:rsidRDefault="00631592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Разрешение на изменение сроков рубки лесных насаждений, трелевки,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стичной переработки, хранения, вывоза древесины выдается в письменном виде с указанием местонахождения лесосеки (участковое лесничество, номер лесн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квартала, номер лесотаксационного выдела, номер лесосеки), площади лес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секи, объема древесины и вновь установленного (продленного) срока (даты) рубки лесных насаждений, трелевки, частичной переработки, хранения, выво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ки древесины.</w:t>
      </w:r>
      <w:proofErr w:type="gramEnd"/>
    </w:p>
    <w:p w:rsidR="004F5D99" w:rsidRDefault="004F5D99" w:rsidP="00AD3981">
      <w:pPr>
        <w:widowControl w:val="0"/>
        <w:ind w:firstLine="680"/>
        <w:jc w:val="both"/>
        <w:rPr>
          <w:b/>
          <w:bCs/>
          <w:color w:val="FF0000"/>
        </w:rPr>
      </w:pPr>
    </w:p>
    <w:p w:rsidR="00E53BF7" w:rsidRDefault="00E53BF7" w:rsidP="00AD3981">
      <w:pPr>
        <w:widowControl w:val="0"/>
        <w:ind w:firstLine="680"/>
        <w:jc w:val="both"/>
        <w:rPr>
          <w:b/>
          <w:bCs/>
          <w:sz w:val="28"/>
        </w:rPr>
      </w:pPr>
      <w:r w:rsidRPr="00B55768">
        <w:rPr>
          <w:b/>
          <w:bCs/>
          <w:sz w:val="28"/>
        </w:rPr>
        <w:t>2.2. Нормативы, параметры и сроки разрешенного использования л</w:t>
      </w:r>
      <w:r w:rsidRPr="00B55768">
        <w:rPr>
          <w:b/>
          <w:bCs/>
          <w:sz w:val="28"/>
        </w:rPr>
        <w:t>е</w:t>
      </w:r>
      <w:r w:rsidRPr="00B55768">
        <w:rPr>
          <w:b/>
          <w:bCs/>
          <w:sz w:val="28"/>
        </w:rPr>
        <w:t>сов для заготовки живицы</w:t>
      </w:r>
    </w:p>
    <w:p w:rsidR="00AD3981" w:rsidRPr="00B55768" w:rsidRDefault="00AD3981" w:rsidP="00AD3981">
      <w:pPr>
        <w:widowControl w:val="0"/>
        <w:ind w:firstLine="680"/>
        <w:jc w:val="both"/>
        <w:rPr>
          <w:b/>
          <w:bCs/>
          <w:sz w:val="28"/>
        </w:rPr>
      </w:pPr>
    </w:p>
    <w:p w:rsidR="0009365A" w:rsidRPr="0009365A" w:rsidRDefault="0009365A" w:rsidP="00AD3981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09365A">
        <w:rPr>
          <w:sz w:val="28"/>
        </w:rPr>
        <w:t>Заготовка живицы представляет собой предпринимательскую деятел</w:t>
      </w:r>
      <w:r w:rsidRPr="0009365A">
        <w:rPr>
          <w:sz w:val="28"/>
        </w:rPr>
        <w:t>ь</w:t>
      </w:r>
      <w:r w:rsidRPr="0009365A">
        <w:rPr>
          <w:sz w:val="28"/>
        </w:rPr>
        <w:t>ность, связанную с подсочкой хвойных лесных насаждений, хранением живицы и вывозом ее из леса.</w:t>
      </w:r>
    </w:p>
    <w:p w:rsidR="0009365A" w:rsidRPr="0009365A" w:rsidRDefault="0009365A" w:rsidP="00AD3981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09365A">
        <w:rPr>
          <w:sz w:val="28"/>
        </w:rPr>
        <w:t>Заготовка живицы осуществляется в лесах, которые предназначаются для заготовки древесины.</w:t>
      </w:r>
    </w:p>
    <w:p w:rsidR="0009365A" w:rsidRPr="0009365A" w:rsidRDefault="0009365A" w:rsidP="00AD3981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09365A">
        <w:rPr>
          <w:sz w:val="28"/>
        </w:rPr>
        <w:t>Граждане, юридические лица осуществляют заготовку живицы на основ</w:t>
      </w:r>
      <w:r w:rsidRPr="0009365A">
        <w:rPr>
          <w:sz w:val="28"/>
        </w:rPr>
        <w:t>а</w:t>
      </w:r>
      <w:r w:rsidRPr="0009365A">
        <w:rPr>
          <w:sz w:val="28"/>
        </w:rPr>
        <w:t>нии договоров аренды лесного участка.</w:t>
      </w:r>
    </w:p>
    <w:p w:rsidR="0009365A" w:rsidRPr="00955A69" w:rsidRDefault="0009365A" w:rsidP="00AD398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955A69">
        <w:rPr>
          <w:rFonts w:ascii="Times New Roman" w:hAnsi="Times New Roman" w:cs="Times New Roman"/>
          <w:sz w:val="28"/>
          <w:szCs w:val="28"/>
        </w:rPr>
        <w:t xml:space="preserve">заготовки живицы </w:t>
      </w:r>
      <w:r>
        <w:rPr>
          <w:rFonts w:ascii="Times New Roman" w:hAnsi="Times New Roman" w:cs="Times New Roman"/>
          <w:sz w:val="28"/>
          <w:szCs w:val="28"/>
        </w:rPr>
        <w:t>утверждены п</w:t>
      </w:r>
      <w:r w:rsidRPr="00955A6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A69">
        <w:rPr>
          <w:rFonts w:ascii="Times New Roman" w:hAnsi="Times New Roman" w:cs="Times New Roman"/>
          <w:sz w:val="28"/>
          <w:szCs w:val="28"/>
        </w:rPr>
        <w:t xml:space="preserve"> Рослесхоза от 24.07.2012 № 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подсочку передаются спелые и перестойные лесные насаждения: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сосновые насаждения I - IV классов бонитета;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еловые насаждения I - III классов бонитета;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лиственничные насаждения I - III классов бонитета;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средневозрастные, приспевающие и спелые пихтовые насаждения I - III классов бонитета;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сосновые насаждения V класса бонитета, произрастающие на сухих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вах на территории Республики Карелия, Республики Коми, Архангельской,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логодской и Свердловской областей.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Пригодными для проведения подсочки являются здоровые, без знач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повреждений деревья с диаметром ствола: сосны и лиственницы - 20 см и более, ели - 24 см и более.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Здоровые деревья сосны и лиственницы с диаметром ствола от 16 до 20 см могут отводиться в подсочку не ранее чем за 2 года до рубки.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допускается проведение подсочки: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лесных насаждений в очагах вредных организмов до их ликвидации;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лесных насаждений, поврежденных и ослабленных вследствие возде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лесных пожаров, вредных организмов и других негативных факторов;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лесных насаждений в лесах, где в соответствии с законодательством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не допускается проведение сплошных или выборочных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бок спелых и перестойных лесных насаждений в целях заготовки древесины;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лесных насаждений, расположенных на постоянных лесосеменных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ках, лесосеменных плантациях, генетических резерватах, а также плюсовых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ревьев, семенников, семенных куртин и полос.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подсочку могут передаваться: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лесные насаждения с долей участия сосны в составе древостоя менее 40 процентов от общего запаса древесины лесного насаждения;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сосновые насаждения IV класса бонитета на заболоченных почвах и V класса бонитета;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сосновые редины;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сосновые семенники, семенные полосы и куртины, выполнившие свое назначение;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деревья сосны, назначенные в выборочную рубку;</w:t>
      </w:r>
    </w:p>
    <w:p w:rsidR="000A3EE2" w:rsidRP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A3EE2">
        <w:rPr>
          <w:sz w:val="28"/>
          <w:szCs w:val="28"/>
        </w:rPr>
        <w:t>сосновые насаждения, занимающие площадь до 2 - 3 га.</w:t>
      </w:r>
    </w:p>
    <w:p w:rsidR="000A3EE2" w:rsidRP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A3EE2">
        <w:rPr>
          <w:sz w:val="28"/>
          <w:szCs w:val="28"/>
        </w:rPr>
        <w:t>Срок проведения подсочки сосновых насаждений не должен превышать 15 лет.</w:t>
      </w:r>
    </w:p>
    <w:p w:rsidR="000A3EE2" w:rsidRP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A3EE2">
        <w:rPr>
          <w:sz w:val="28"/>
          <w:szCs w:val="28"/>
        </w:rPr>
        <w:t>В зависимости от продолжительности проведения подсочки и срока п</w:t>
      </w:r>
      <w:r w:rsidRPr="000A3EE2">
        <w:rPr>
          <w:sz w:val="28"/>
          <w:szCs w:val="28"/>
        </w:rPr>
        <w:t>о</w:t>
      </w:r>
      <w:r w:rsidRPr="000A3EE2">
        <w:rPr>
          <w:sz w:val="28"/>
          <w:szCs w:val="28"/>
        </w:rPr>
        <w:t>ступления сосновых насаждений в рубку подсочка проводится по трем катег</w:t>
      </w:r>
      <w:r w:rsidRPr="000A3EE2">
        <w:rPr>
          <w:sz w:val="28"/>
          <w:szCs w:val="28"/>
        </w:rPr>
        <w:t>о</w:t>
      </w:r>
      <w:r w:rsidRPr="000A3EE2">
        <w:rPr>
          <w:sz w:val="28"/>
          <w:szCs w:val="28"/>
        </w:rPr>
        <w:t>риям:</w:t>
      </w:r>
    </w:p>
    <w:p w:rsidR="000A3EE2" w:rsidRP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A3EE2">
        <w:rPr>
          <w:sz w:val="28"/>
          <w:szCs w:val="28"/>
        </w:rPr>
        <w:t>по I категории - сосновых насаждений, поступающих в рубку через 1 - 3 года;</w:t>
      </w:r>
    </w:p>
    <w:p w:rsidR="000A3EE2" w:rsidRP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A3EE2">
        <w:rPr>
          <w:sz w:val="28"/>
          <w:szCs w:val="28"/>
        </w:rPr>
        <w:t>по II категории - сосновых насаждений, поступающих в рубку через 4- 10 лет;</w:t>
      </w:r>
    </w:p>
    <w:p w:rsidR="000A3EE2" w:rsidRDefault="000A3EE2" w:rsidP="00AD398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A3EE2">
        <w:rPr>
          <w:sz w:val="28"/>
          <w:szCs w:val="28"/>
        </w:rPr>
        <w:t>по III категории - сосновых насаждений, поступающих в рубку через 11 - 15 лет.</w:t>
      </w:r>
    </w:p>
    <w:p w:rsidR="00AC6AC8" w:rsidRDefault="00AD3981" w:rsidP="00AD398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2.7</w:t>
      </w:r>
    </w:p>
    <w:p w:rsidR="00AC6AC8" w:rsidRDefault="00AC6AC8" w:rsidP="00C677DB">
      <w:pPr>
        <w:autoSpaceDE w:val="0"/>
        <w:autoSpaceDN w:val="0"/>
        <w:adjustRightInd w:val="0"/>
        <w:jc w:val="center"/>
        <w:rPr>
          <w:sz w:val="28"/>
        </w:rPr>
      </w:pPr>
      <w:r w:rsidRPr="00AC6AC8">
        <w:rPr>
          <w:sz w:val="28"/>
        </w:rPr>
        <w:t>Фонд подсочки древостоев</w:t>
      </w:r>
    </w:p>
    <w:p w:rsidR="00AC6AC8" w:rsidRPr="000A3EE2" w:rsidRDefault="00AC6AC8" w:rsidP="00AC6AC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D6366E">
        <w:rPr>
          <w:sz w:val="22"/>
          <w:szCs w:val="22"/>
        </w:rPr>
        <w:t xml:space="preserve">площадь, </w:t>
      </w:r>
      <w:proofErr w:type="gramStart"/>
      <w:r w:rsidRPr="00D6366E">
        <w:rPr>
          <w:sz w:val="22"/>
          <w:szCs w:val="22"/>
        </w:rPr>
        <w:t>га</w:t>
      </w:r>
      <w:proofErr w:type="gramEnd"/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4013"/>
        <w:gridCol w:w="1559"/>
        <w:gridCol w:w="2552"/>
        <w:gridCol w:w="850"/>
      </w:tblGrid>
      <w:tr w:rsidR="00D6366E" w:rsidRPr="00D6366E" w:rsidTr="005F1DEF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№</w:t>
            </w:r>
            <w:r w:rsidRPr="00D6366E">
              <w:rPr>
                <w:sz w:val="22"/>
                <w:szCs w:val="22"/>
              </w:rPr>
              <w:br/>
            </w:r>
            <w:proofErr w:type="gramStart"/>
            <w:r w:rsidRPr="00D6366E">
              <w:rPr>
                <w:sz w:val="22"/>
                <w:szCs w:val="22"/>
              </w:rPr>
              <w:t>п</w:t>
            </w:r>
            <w:proofErr w:type="gramEnd"/>
            <w:r w:rsidRPr="00D6366E">
              <w:rPr>
                <w:sz w:val="22"/>
                <w:szCs w:val="22"/>
              </w:rPr>
              <w:t>/п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Показатели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Подсочка</w:t>
            </w:r>
          </w:p>
        </w:tc>
      </w:tr>
      <w:tr w:rsidR="00D6366E" w:rsidRPr="00D6366E" w:rsidTr="005F1DEF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6E" w:rsidRPr="00D6366E" w:rsidRDefault="00D6366E" w:rsidP="00D6366E"/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6E" w:rsidRPr="00D6366E" w:rsidRDefault="00D6366E" w:rsidP="00D6366E"/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целевое назначение лесов</w:t>
            </w:r>
          </w:p>
        </w:tc>
      </w:tr>
      <w:tr w:rsidR="00D6366E" w:rsidRPr="00D6366E" w:rsidTr="005F1DEF">
        <w:trPr>
          <w:trHeight w:val="39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6E" w:rsidRPr="00D6366E" w:rsidRDefault="00D6366E" w:rsidP="005F1DEF">
            <w:pPr>
              <w:ind w:left="-57" w:right="-57"/>
              <w:jc w:val="center"/>
            </w:pP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6E" w:rsidRPr="00D6366E" w:rsidRDefault="00D6366E" w:rsidP="005F1DEF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6E" w:rsidRPr="00D6366E" w:rsidRDefault="00D6366E" w:rsidP="005F1DEF">
            <w:pPr>
              <w:ind w:left="-57" w:right="-57"/>
              <w:jc w:val="center"/>
            </w:pPr>
            <w:r w:rsidRPr="00D6366E">
              <w:rPr>
                <w:sz w:val="22"/>
                <w:szCs w:val="22"/>
              </w:rPr>
              <w:t>защитные леса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6E" w:rsidRPr="00D6366E" w:rsidRDefault="00D6366E" w:rsidP="005F1DEF">
            <w:pPr>
              <w:ind w:left="-57" w:right="-57"/>
              <w:jc w:val="center"/>
            </w:pPr>
            <w:r w:rsidRPr="00D6366E">
              <w:rPr>
                <w:sz w:val="22"/>
                <w:szCs w:val="22"/>
              </w:rPr>
              <w:t>эксплуатационные леса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6E" w:rsidRPr="00D6366E" w:rsidRDefault="00D6366E" w:rsidP="005F1DEF">
            <w:pPr>
              <w:ind w:left="-57" w:right="-57"/>
              <w:jc w:val="center"/>
            </w:pPr>
            <w:r w:rsidRPr="00D6366E">
              <w:rPr>
                <w:sz w:val="22"/>
                <w:szCs w:val="22"/>
              </w:rPr>
              <w:t>итого</w:t>
            </w:r>
          </w:p>
        </w:tc>
      </w:tr>
      <w:tr w:rsidR="00D6366E" w:rsidRPr="00D6366E" w:rsidTr="005F1DE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5</w:t>
            </w:r>
          </w:p>
        </w:tc>
      </w:tr>
      <w:tr w:rsidR="00D6366E" w:rsidRPr="00D6366E" w:rsidTr="005F1DEF">
        <w:trPr>
          <w:trHeight w:val="4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AC6AC8">
            <w:r w:rsidRPr="00D6366E">
              <w:rPr>
                <w:sz w:val="22"/>
                <w:szCs w:val="22"/>
              </w:rPr>
              <w:t>Всего спелых и перестойных насажд</w:t>
            </w:r>
            <w:r w:rsidRPr="00D6366E">
              <w:rPr>
                <w:sz w:val="22"/>
                <w:szCs w:val="22"/>
              </w:rPr>
              <w:t>е</w:t>
            </w:r>
            <w:r w:rsidRPr="00D6366E">
              <w:rPr>
                <w:sz w:val="22"/>
                <w:szCs w:val="22"/>
              </w:rPr>
              <w:t>ний, пригодных для подсочки: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</w:tr>
      <w:tr w:rsidR="00D6366E" w:rsidRPr="00D6366E" w:rsidTr="005F1DE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1.1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AC6AC8">
            <w:r w:rsidRPr="00D6366E">
              <w:rPr>
                <w:sz w:val="22"/>
                <w:szCs w:val="22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D6366E" w:rsidP="00821D8A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D6366E" w:rsidP="00821D8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D6366E" w:rsidP="00821D8A">
            <w:pPr>
              <w:jc w:val="center"/>
            </w:pPr>
          </w:p>
        </w:tc>
      </w:tr>
      <w:tr w:rsidR="00D6366E" w:rsidRPr="00D6366E" w:rsidTr="005F1DE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AC6AC8">
            <w:r w:rsidRPr="00D6366E">
              <w:rPr>
                <w:sz w:val="22"/>
                <w:szCs w:val="22"/>
              </w:rPr>
              <w:t xml:space="preserve">не </w:t>
            </w:r>
            <w:proofErr w:type="gramStart"/>
            <w:r w:rsidRPr="00D6366E">
              <w:rPr>
                <w:sz w:val="22"/>
                <w:szCs w:val="22"/>
              </w:rPr>
              <w:t>вовлечены</w:t>
            </w:r>
            <w:proofErr w:type="gramEnd"/>
            <w:r w:rsidRPr="00D6366E">
              <w:rPr>
                <w:sz w:val="22"/>
                <w:szCs w:val="22"/>
              </w:rPr>
              <w:t xml:space="preserve"> в подсочку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</w:tr>
      <w:tr w:rsidR="00D6366E" w:rsidRPr="00D6366E" w:rsidTr="005F1DE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AC6AC8">
            <w:proofErr w:type="gramStart"/>
            <w:r w:rsidRPr="00D6366E">
              <w:rPr>
                <w:sz w:val="22"/>
                <w:szCs w:val="22"/>
              </w:rPr>
              <w:t>нерентабельные для подсочки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</w:tr>
      <w:tr w:rsidR="00D6366E" w:rsidRPr="00D6366E" w:rsidTr="005F1DE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D6366E">
            <w:pPr>
              <w:jc w:val="center"/>
            </w:pPr>
            <w:r w:rsidRPr="00D6366E">
              <w:rPr>
                <w:sz w:val="22"/>
                <w:szCs w:val="22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6E" w:rsidRPr="00D6366E" w:rsidRDefault="00D6366E" w:rsidP="00AC6AC8">
            <w:r w:rsidRPr="00D6366E">
              <w:rPr>
                <w:sz w:val="22"/>
                <w:szCs w:val="22"/>
              </w:rPr>
              <w:t>Ежегодный объем подсочки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6E" w:rsidRPr="00D6366E" w:rsidRDefault="00387A71" w:rsidP="00821D8A">
            <w:pPr>
              <w:jc w:val="center"/>
            </w:pPr>
            <w:r>
              <w:t>-</w:t>
            </w:r>
          </w:p>
        </w:tc>
      </w:tr>
    </w:tbl>
    <w:p w:rsidR="000A3EE2" w:rsidRDefault="000A3EE2" w:rsidP="00E93EF9">
      <w:pPr>
        <w:pStyle w:val="r"/>
        <w:widowControl w:val="0"/>
        <w:shd w:val="clear" w:color="auto" w:fill="FFFFFF"/>
        <w:ind w:firstLine="539"/>
        <w:jc w:val="both"/>
        <w:rPr>
          <w:color w:val="auto"/>
        </w:rPr>
      </w:pPr>
    </w:p>
    <w:p w:rsidR="000A3EE2" w:rsidRDefault="000A3EE2" w:rsidP="00E93EF9">
      <w:pPr>
        <w:pStyle w:val="r"/>
        <w:widowControl w:val="0"/>
        <w:shd w:val="clear" w:color="auto" w:fill="FFFFFF"/>
        <w:ind w:firstLine="539"/>
        <w:jc w:val="both"/>
        <w:rPr>
          <w:color w:val="auto"/>
        </w:rPr>
      </w:pPr>
    </w:p>
    <w:p w:rsidR="00E53BF7" w:rsidRDefault="00E53BF7" w:rsidP="00E93EF9">
      <w:pPr>
        <w:pStyle w:val="r"/>
        <w:widowControl w:val="0"/>
        <w:shd w:val="clear" w:color="auto" w:fill="FFFFFF"/>
        <w:ind w:firstLine="539"/>
        <w:jc w:val="both"/>
        <w:rPr>
          <w:color w:val="auto"/>
        </w:rPr>
      </w:pPr>
    </w:p>
    <w:p w:rsidR="00C91830" w:rsidRDefault="00C91830" w:rsidP="00B47722">
      <w:pPr>
        <w:pStyle w:val="2"/>
        <w:spacing w:before="0" w:after="0"/>
        <w:ind w:firstLine="680"/>
        <w:jc w:val="both"/>
        <w:rPr>
          <w:sz w:val="28"/>
        </w:rPr>
      </w:pPr>
      <w:bookmarkStart w:id="15" w:name="p71"/>
      <w:bookmarkStart w:id="16" w:name="_Toc405798788"/>
      <w:bookmarkEnd w:id="15"/>
    </w:p>
    <w:p w:rsidR="00E53BF7" w:rsidRDefault="00E53BF7" w:rsidP="00B47722">
      <w:pPr>
        <w:pStyle w:val="2"/>
        <w:spacing w:before="0" w:after="0"/>
        <w:ind w:firstLine="680"/>
        <w:jc w:val="both"/>
        <w:rPr>
          <w:sz w:val="28"/>
        </w:rPr>
      </w:pPr>
      <w:r w:rsidRPr="00675B0F">
        <w:rPr>
          <w:sz w:val="28"/>
        </w:rPr>
        <w:t>2.3. Нормативы, параметры и сроки разрешенного использования л</w:t>
      </w:r>
      <w:r w:rsidRPr="00675B0F">
        <w:rPr>
          <w:sz w:val="28"/>
        </w:rPr>
        <w:t>е</w:t>
      </w:r>
      <w:r w:rsidRPr="00675B0F">
        <w:rPr>
          <w:sz w:val="28"/>
        </w:rPr>
        <w:t xml:space="preserve">сов для заготовки и сбора </w:t>
      </w:r>
      <w:proofErr w:type="spellStart"/>
      <w:r w:rsidRPr="00675B0F">
        <w:rPr>
          <w:sz w:val="28"/>
        </w:rPr>
        <w:t>недревесных</w:t>
      </w:r>
      <w:proofErr w:type="spellEnd"/>
      <w:r w:rsidRPr="00675B0F">
        <w:rPr>
          <w:sz w:val="28"/>
        </w:rPr>
        <w:t xml:space="preserve"> лесных ресурсов</w:t>
      </w:r>
      <w:bookmarkEnd w:id="16"/>
    </w:p>
    <w:p w:rsidR="00AD3981" w:rsidRPr="00AD3981" w:rsidRDefault="00AD3981" w:rsidP="00B47722">
      <w:pPr>
        <w:ind w:firstLine="680"/>
        <w:jc w:val="both"/>
      </w:pP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Заготовка и сбор </w:t>
      </w:r>
      <w:proofErr w:type="spellStart"/>
      <w:r w:rsidRPr="00AD3981">
        <w:rPr>
          <w:sz w:val="28"/>
          <w:szCs w:val="28"/>
        </w:rPr>
        <w:t>недревесных</w:t>
      </w:r>
      <w:proofErr w:type="spellEnd"/>
      <w:r w:rsidRPr="00AD3981">
        <w:rPr>
          <w:sz w:val="28"/>
          <w:szCs w:val="28"/>
        </w:rPr>
        <w:t xml:space="preserve"> лесных ресурсов представляют собой предпринимательскую деятельность, связанную с изъятием, хранением и выв</w:t>
      </w:r>
      <w:r w:rsidRPr="00AD3981">
        <w:rPr>
          <w:sz w:val="28"/>
          <w:szCs w:val="28"/>
        </w:rPr>
        <w:t>о</w:t>
      </w:r>
      <w:r w:rsidRPr="00AD3981">
        <w:rPr>
          <w:sz w:val="28"/>
          <w:szCs w:val="28"/>
        </w:rPr>
        <w:t>зом соответствующих лесных ресурсов из леса.</w:t>
      </w:r>
    </w:p>
    <w:p w:rsidR="00675B0F" w:rsidRPr="00AD3981" w:rsidRDefault="00E53BF7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В соответствии со статьей 32 Лесного кодекса Российской Федерации к </w:t>
      </w:r>
      <w:proofErr w:type="spellStart"/>
      <w:r w:rsidRPr="00AD3981">
        <w:rPr>
          <w:sz w:val="28"/>
          <w:szCs w:val="28"/>
        </w:rPr>
        <w:t>недревесным</w:t>
      </w:r>
      <w:proofErr w:type="spellEnd"/>
      <w:r w:rsidRPr="00AD3981">
        <w:rPr>
          <w:sz w:val="28"/>
          <w:szCs w:val="28"/>
        </w:rPr>
        <w:t xml:space="preserve"> лесным ресурсам </w:t>
      </w:r>
      <w:r w:rsidR="00675B0F" w:rsidRPr="00AD3981">
        <w:rPr>
          <w:sz w:val="28"/>
          <w:szCs w:val="28"/>
        </w:rPr>
        <w:t>пни, береста, кора деревьев и кустарников, хв</w:t>
      </w:r>
      <w:r w:rsidR="00675B0F" w:rsidRPr="00AD3981">
        <w:rPr>
          <w:sz w:val="28"/>
          <w:szCs w:val="28"/>
        </w:rPr>
        <w:t>о</w:t>
      </w:r>
      <w:r w:rsidR="00675B0F" w:rsidRPr="00AD3981">
        <w:rPr>
          <w:sz w:val="28"/>
          <w:szCs w:val="28"/>
        </w:rPr>
        <w:t>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ресурсы.</w:t>
      </w: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Граждане, юридические лица, осуществляющие заготовку и сбор </w:t>
      </w:r>
      <w:proofErr w:type="spellStart"/>
      <w:r w:rsidRPr="00AD3981">
        <w:rPr>
          <w:sz w:val="28"/>
          <w:szCs w:val="28"/>
        </w:rPr>
        <w:t>недр</w:t>
      </w:r>
      <w:r w:rsidRPr="00AD3981">
        <w:rPr>
          <w:sz w:val="28"/>
          <w:szCs w:val="28"/>
        </w:rPr>
        <w:t>е</w:t>
      </w:r>
      <w:r w:rsidRPr="00AD3981">
        <w:rPr>
          <w:sz w:val="28"/>
          <w:szCs w:val="28"/>
        </w:rPr>
        <w:t>весных</w:t>
      </w:r>
      <w:proofErr w:type="spellEnd"/>
      <w:r w:rsidRPr="00AD3981">
        <w:rPr>
          <w:sz w:val="28"/>
          <w:szCs w:val="28"/>
        </w:rPr>
        <w:t xml:space="preserve"> лесных ресурсов, вправе возводить навесы и другие временные п</w:t>
      </w:r>
      <w:r w:rsidRPr="00AD3981">
        <w:rPr>
          <w:sz w:val="28"/>
          <w:szCs w:val="28"/>
        </w:rPr>
        <w:t>о</w:t>
      </w:r>
      <w:r w:rsidRPr="00AD3981">
        <w:rPr>
          <w:sz w:val="28"/>
          <w:szCs w:val="28"/>
        </w:rPr>
        <w:t>стройки на предоставленных им лесных участках.</w:t>
      </w: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Граждане, юридические лица осуществляют заготовку и сбор </w:t>
      </w:r>
      <w:proofErr w:type="spellStart"/>
      <w:r w:rsidRPr="00AD3981">
        <w:rPr>
          <w:sz w:val="28"/>
          <w:szCs w:val="28"/>
        </w:rPr>
        <w:t>недреве</w:t>
      </w:r>
      <w:r w:rsidRPr="00AD3981">
        <w:rPr>
          <w:sz w:val="28"/>
          <w:szCs w:val="28"/>
        </w:rPr>
        <w:t>с</w:t>
      </w:r>
      <w:r w:rsidRPr="00AD3981">
        <w:rPr>
          <w:sz w:val="28"/>
          <w:szCs w:val="28"/>
        </w:rPr>
        <w:t>ных</w:t>
      </w:r>
      <w:proofErr w:type="spellEnd"/>
      <w:r w:rsidRPr="00AD3981">
        <w:rPr>
          <w:sz w:val="28"/>
          <w:szCs w:val="28"/>
        </w:rPr>
        <w:t xml:space="preserve"> лесных ресурсов на основании договоров аренды лесных участков</w:t>
      </w: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>В исключительных случаях, предусмотренных законами субъектов Ро</w:t>
      </w:r>
      <w:r w:rsidRPr="00AD3981">
        <w:rPr>
          <w:sz w:val="28"/>
          <w:szCs w:val="28"/>
        </w:rPr>
        <w:t>с</w:t>
      </w:r>
      <w:r w:rsidRPr="00AD3981">
        <w:rPr>
          <w:sz w:val="28"/>
          <w:szCs w:val="28"/>
        </w:rPr>
        <w:t>сийской Федерации, допускается осуществление заготовки елей и (или) дерев</w:t>
      </w:r>
      <w:r w:rsidRPr="00AD3981">
        <w:rPr>
          <w:sz w:val="28"/>
          <w:szCs w:val="28"/>
        </w:rPr>
        <w:t>ь</w:t>
      </w:r>
      <w:r w:rsidRPr="00AD3981">
        <w:rPr>
          <w:sz w:val="28"/>
          <w:szCs w:val="28"/>
        </w:rPr>
        <w:t>ев других хвойных пород для новогодних праздников гражданами, юридич</w:t>
      </w:r>
      <w:r w:rsidRPr="00AD3981">
        <w:rPr>
          <w:sz w:val="28"/>
          <w:szCs w:val="28"/>
        </w:rPr>
        <w:t>е</w:t>
      </w:r>
      <w:r w:rsidRPr="00AD3981">
        <w:rPr>
          <w:sz w:val="28"/>
          <w:szCs w:val="28"/>
        </w:rPr>
        <w:t>скими лицами на основании договоров купли-продажи лесных насаждений без предоставления лесных участков</w:t>
      </w: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Заготовка и сбор </w:t>
      </w:r>
      <w:proofErr w:type="spellStart"/>
      <w:r w:rsidRPr="00AD3981">
        <w:rPr>
          <w:sz w:val="28"/>
          <w:szCs w:val="28"/>
        </w:rPr>
        <w:t>недревесных</w:t>
      </w:r>
      <w:proofErr w:type="spellEnd"/>
      <w:r w:rsidRPr="00AD3981">
        <w:rPr>
          <w:sz w:val="28"/>
          <w:szCs w:val="28"/>
        </w:rPr>
        <w:t xml:space="preserve"> лесных ресурсов, являющихся порубочн</w:t>
      </w:r>
      <w:r w:rsidRPr="00AD3981">
        <w:rPr>
          <w:sz w:val="28"/>
          <w:szCs w:val="28"/>
        </w:rPr>
        <w:t>ы</w:t>
      </w:r>
      <w:r w:rsidRPr="00AD3981">
        <w:rPr>
          <w:sz w:val="28"/>
          <w:szCs w:val="28"/>
        </w:rPr>
        <w:t>ми остатками при заготовке древесины по договору аренды лесного участка или договору купли-продажи лесных насаждений, не требуют оформления д</w:t>
      </w:r>
      <w:r w:rsidRPr="00AD3981">
        <w:rPr>
          <w:sz w:val="28"/>
          <w:szCs w:val="28"/>
        </w:rPr>
        <w:t>о</w:t>
      </w:r>
      <w:r w:rsidRPr="00AD3981">
        <w:rPr>
          <w:sz w:val="28"/>
          <w:szCs w:val="28"/>
        </w:rPr>
        <w:t>полнительного договора и не считаются отдельным видом использования л</w:t>
      </w:r>
      <w:r w:rsidRPr="00AD3981">
        <w:rPr>
          <w:sz w:val="28"/>
          <w:szCs w:val="28"/>
        </w:rPr>
        <w:t>е</w:t>
      </w:r>
      <w:r w:rsidRPr="00AD3981">
        <w:rPr>
          <w:sz w:val="28"/>
          <w:szCs w:val="28"/>
        </w:rPr>
        <w:t>сов.</w:t>
      </w: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Заготовка и сбор </w:t>
      </w:r>
      <w:proofErr w:type="spellStart"/>
      <w:r w:rsidRPr="00AD3981">
        <w:rPr>
          <w:sz w:val="28"/>
          <w:szCs w:val="28"/>
        </w:rPr>
        <w:t>недревесных</w:t>
      </w:r>
      <w:proofErr w:type="spellEnd"/>
      <w:r w:rsidRPr="00AD3981">
        <w:rPr>
          <w:sz w:val="28"/>
          <w:szCs w:val="28"/>
        </w:rPr>
        <w:t xml:space="preserve"> лесных ресурсов могут быть </w:t>
      </w:r>
      <w:proofErr w:type="gramStart"/>
      <w:r w:rsidRPr="00AD3981">
        <w:rPr>
          <w:sz w:val="28"/>
          <w:szCs w:val="28"/>
        </w:rPr>
        <w:t>ограничены</w:t>
      </w:r>
      <w:proofErr w:type="gramEnd"/>
      <w:r w:rsidRPr="00AD3981">
        <w:rPr>
          <w:sz w:val="28"/>
          <w:szCs w:val="28"/>
        </w:rPr>
        <w:t xml:space="preserve"> или запрещены в установленном порядке в районах, загрязненных радиоакти</w:t>
      </w:r>
      <w:r w:rsidRPr="00AD3981">
        <w:rPr>
          <w:sz w:val="28"/>
          <w:szCs w:val="28"/>
        </w:rPr>
        <w:t>в</w:t>
      </w:r>
      <w:r w:rsidRPr="00AD3981">
        <w:rPr>
          <w:sz w:val="28"/>
          <w:szCs w:val="28"/>
        </w:rPr>
        <w:t>ными веществами.</w:t>
      </w:r>
    </w:p>
    <w:p w:rsidR="001B603D" w:rsidRPr="00AD3981" w:rsidRDefault="001B603D" w:rsidP="00B47722">
      <w:pPr>
        <w:pStyle w:val="r"/>
        <w:widowControl w:val="0"/>
        <w:shd w:val="clear" w:color="auto" w:fill="FFFFFF"/>
        <w:ind w:firstLine="680"/>
        <w:jc w:val="both"/>
        <w:rPr>
          <w:color w:val="auto"/>
          <w:sz w:val="28"/>
          <w:szCs w:val="28"/>
        </w:rPr>
      </w:pPr>
      <w:r w:rsidRPr="00AD3981">
        <w:rPr>
          <w:color w:val="auto"/>
          <w:sz w:val="28"/>
          <w:szCs w:val="28"/>
        </w:rPr>
        <w:t xml:space="preserve">Классификация </w:t>
      </w:r>
      <w:proofErr w:type="spellStart"/>
      <w:r w:rsidRPr="00AD3981">
        <w:rPr>
          <w:color w:val="auto"/>
          <w:sz w:val="28"/>
          <w:szCs w:val="28"/>
        </w:rPr>
        <w:t>недревесных</w:t>
      </w:r>
      <w:proofErr w:type="spellEnd"/>
      <w:r w:rsidRPr="00AD3981">
        <w:rPr>
          <w:color w:val="auto"/>
          <w:sz w:val="28"/>
          <w:szCs w:val="28"/>
        </w:rPr>
        <w:t xml:space="preserve"> лесных ресурсов в соответствии с госуда</w:t>
      </w:r>
      <w:r w:rsidRPr="00AD3981">
        <w:rPr>
          <w:color w:val="auto"/>
          <w:sz w:val="28"/>
          <w:szCs w:val="28"/>
        </w:rPr>
        <w:t>р</w:t>
      </w:r>
      <w:r w:rsidRPr="00AD3981">
        <w:rPr>
          <w:color w:val="auto"/>
          <w:sz w:val="28"/>
          <w:szCs w:val="28"/>
        </w:rPr>
        <w:t xml:space="preserve">ственными, отраслевыми стандартами и техническими условиями приводится в таблице </w:t>
      </w:r>
      <w:r w:rsidR="00AD3981" w:rsidRPr="00AD3981">
        <w:rPr>
          <w:color w:val="auto"/>
          <w:sz w:val="28"/>
          <w:szCs w:val="28"/>
        </w:rPr>
        <w:t>2.8</w:t>
      </w:r>
      <w:r w:rsidRPr="00AD3981">
        <w:rPr>
          <w:color w:val="auto"/>
          <w:sz w:val="28"/>
          <w:szCs w:val="28"/>
        </w:rPr>
        <w:t>.</w:t>
      </w:r>
    </w:p>
    <w:p w:rsidR="001B603D" w:rsidRPr="00675B0F" w:rsidRDefault="001B603D" w:rsidP="001B603D">
      <w:pPr>
        <w:jc w:val="right"/>
        <w:rPr>
          <w:sz w:val="28"/>
        </w:rPr>
      </w:pPr>
      <w:r w:rsidRPr="00675B0F">
        <w:rPr>
          <w:sz w:val="28"/>
        </w:rPr>
        <w:t xml:space="preserve">Таблица </w:t>
      </w:r>
      <w:r w:rsidR="00AD3981">
        <w:rPr>
          <w:sz w:val="28"/>
        </w:rPr>
        <w:t>2.8</w:t>
      </w:r>
    </w:p>
    <w:p w:rsidR="001B603D" w:rsidRPr="00675B0F" w:rsidRDefault="001B603D" w:rsidP="00CB55B8">
      <w:pPr>
        <w:pStyle w:val="4"/>
        <w:keepNext w:val="0"/>
        <w:widowControl w:val="0"/>
        <w:spacing w:after="120"/>
        <w:rPr>
          <w:szCs w:val="24"/>
        </w:rPr>
      </w:pPr>
      <w:r w:rsidRPr="00675B0F">
        <w:rPr>
          <w:szCs w:val="24"/>
        </w:rPr>
        <w:t xml:space="preserve">Классификация </w:t>
      </w:r>
      <w:proofErr w:type="spellStart"/>
      <w:r w:rsidRPr="00675B0F">
        <w:rPr>
          <w:szCs w:val="24"/>
        </w:rPr>
        <w:t>недревесных</w:t>
      </w:r>
      <w:proofErr w:type="spellEnd"/>
      <w:r w:rsidRPr="00675B0F">
        <w:rPr>
          <w:szCs w:val="24"/>
        </w:rPr>
        <w:t xml:space="preserve"> лесных ресурсов</w:t>
      </w:r>
    </w:p>
    <w:tbl>
      <w:tblPr>
        <w:tblW w:w="9800" w:type="dxa"/>
        <w:jc w:val="center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7794"/>
      </w:tblGrid>
      <w:tr w:rsidR="001B603D" w:rsidRPr="0089105D" w:rsidTr="00406CE6">
        <w:trPr>
          <w:trHeight w:val="170"/>
          <w:tblHeader/>
          <w:jc w:val="center"/>
        </w:trPr>
        <w:tc>
          <w:tcPr>
            <w:tcW w:w="2006" w:type="dxa"/>
            <w:vAlign w:val="center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Ресурсы ВЛМ</w:t>
            </w:r>
          </w:p>
        </w:tc>
        <w:tc>
          <w:tcPr>
            <w:tcW w:w="7794" w:type="dxa"/>
            <w:vAlign w:val="center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Определение, ГОСТ, ОСТ, ТУ</w:t>
            </w:r>
          </w:p>
        </w:tc>
      </w:tr>
      <w:tr w:rsidR="001B603D" w:rsidRPr="0089105D" w:rsidTr="00406CE6">
        <w:trPr>
          <w:trHeight w:val="170"/>
          <w:tblHeader/>
          <w:jc w:val="center"/>
        </w:trPr>
        <w:tc>
          <w:tcPr>
            <w:tcW w:w="2006" w:type="dxa"/>
            <w:vAlign w:val="center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1</w:t>
            </w:r>
          </w:p>
        </w:tc>
        <w:tc>
          <w:tcPr>
            <w:tcW w:w="7794" w:type="dxa"/>
            <w:vAlign w:val="center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2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9800" w:type="dxa"/>
            <w:gridSpan w:val="2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Компоненты биомассы дерева (лесосечные отходы)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  <w:vAlign w:val="center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Сучья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pStyle w:val="a9"/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Отходящие от ствола одревесневшие боковые побеги дерева толщиной у основания более 3 см, ГОСТ 17462-84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  <w:vAlign w:val="center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Ветви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 xml:space="preserve">Отходящие от сучьев </w:t>
            </w:r>
            <w:proofErr w:type="spellStart"/>
            <w:r w:rsidRPr="0089105D">
              <w:rPr>
                <w:sz w:val="20"/>
                <w:szCs w:val="20"/>
              </w:rPr>
              <w:t>малоодревесневшие</w:t>
            </w:r>
            <w:proofErr w:type="spellEnd"/>
            <w:r w:rsidRPr="0089105D">
              <w:rPr>
                <w:sz w:val="20"/>
                <w:szCs w:val="20"/>
              </w:rPr>
              <w:t xml:space="preserve"> или </w:t>
            </w:r>
            <w:proofErr w:type="spellStart"/>
            <w:r w:rsidRPr="0089105D">
              <w:rPr>
                <w:sz w:val="20"/>
                <w:szCs w:val="20"/>
              </w:rPr>
              <w:t>неодревесневшие</w:t>
            </w:r>
            <w:proofErr w:type="spellEnd"/>
            <w:r w:rsidRPr="0089105D">
              <w:rPr>
                <w:sz w:val="20"/>
                <w:szCs w:val="20"/>
              </w:rPr>
              <w:t xml:space="preserve"> боковые побеги дерева толщиной у основания 3 см и менее, ГОСТ 17462-84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  <w:vAlign w:val="center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Древесная зелень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proofErr w:type="gramStart"/>
            <w:r w:rsidRPr="0089105D">
              <w:rPr>
                <w:sz w:val="20"/>
                <w:szCs w:val="20"/>
              </w:rPr>
              <w:t xml:space="preserve">Хвоя, листья, почки и </w:t>
            </w:r>
            <w:proofErr w:type="spellStart"/>
            <w:r w:rsidRPr="0089105D">
              <w:rPr>
                <w:sz w:val="20"/>
                <w:szCs w:val="20"/>
              </w:rPr>
              <w:t>неодревесневшие</w:t>
            </w:r>
            <w:proofErr w:type="spellEnd"/>
            <w:r w:rsidRPr="0089105D">
              <w:rPr>
                <w:sz w:val="20"/>
                <w:szCs w:val="20"/>
              </w:rPr>
              <w:t xml:space="preserve"> побеги древесно-кустарниковой растительн</w:t>
            </w:r>
            <w:r w:rsidRPr="0089105D">
              <w:rPr>
                <w:sz w:val="20"/>
                <w:szCs w:val="20"/>
              </w:rPr>
              <w:t>о</w:t>
            </w:r>
            <w:r w:rsidRPr="0089105D">
              <w:rPr>
                <w:sz w:val="20"/>
                <w:szCs w:val="20"/>
              </w:rPr>
              <w:t>сти, за исключением: крушины, сумаха ядовитого, волчьей ягоды, бузины черной, р</w:t>
            </w:r>
            <w:r w:rsidRPr="0089105D">
              <w:rPr>
                <w:sz w:val="20"/>
                <w:szCs w:val="20"/>
              </w:rPr>
              <w:t>а</w:t>
            </w:r>
            <w:r w:rsidRPr="0089105D">
              <w:rPr>
                <w:sz w:val="20"/>
                <w:szCs w:val="20"/>
              </w:rPr>
              <w:t>китника, ореха, бука, бересклета, дуба, лещины – толщиной у основания менее 1 см ГОСТ 21769-84</w:t>
            </w:r>
            <w:proofErr w:type="gramEnd"/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Кора ели, березы, липы, прочих пород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Наружная часть ствола, сучьев, ветвей, покрывающая древесину, ГОСТ 17462-84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9105D">
              <w:rPr>
                <w:sz w:val="20"/>
                <w:szCs w:val="20"/>
              </w:rPr>
              <w:lastRenderedPageBreak/>
              <w:t>Пневая</w:t>
            </w:r>
            <w:proofErr w:type="spellEnd"/>
            <w:r w:rsidRPr="0089105D">
              <w:rPr>
                <w:sz w:val="20"/>
                <w:szCs w:val="20"/>
              </w:rPr>
              <w:t xml:space="preserve"> древесина сосны, прочих п</w:t>
            </w:r>
            <w:r w:rsidRPr="0089105D">
              <w:rPr>
                <w:sz w:val="20"/>
                <w:szCs w:val="20"/>
              </w:rPr>
              <w:t>о</w:t>
            </w:r>
            <w:r w:rsidRPr="0089105D">
              <w:rPr>
                <w:sz w:val="20"/>
                <w:szCs w:val="20"/>
              </w:rPr>
              <w:t>род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Прикорневая часть и корни дерева, предназначенные для промышленной переработки и использования в качестве топлива, ГОСТ 17462-84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Хворост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Тонкие стволы деревьев толщиной в комле до 4 см,</w:t>
            </w:r>
            <w:r>
              <w:rPr>
                <w:sz w:val="20"/>
                <w:szCs w:val="20"/>
              </w:rPr>
              <w:t xml:space="preserve"> </w:t>
            </w:r>
            <w:r w:rsidRPr="0089105D">
              <w:rPr>
                <w:sz w:val="20"/>
                <w:szCs w:val="20"/>
              </w:rPr>
              <w:t xml:space="preserve">ТУ 463-8-766-79 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9800" w:type="dxa"/>
            <w:gridSpan w:val="2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Ресурсы прижизненного пользования лесом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Живица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Смолистое вещество, выделяющееся при ранении хвойных деревьев, ОСТ 13-428-82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89105D">
              <w:rPr>
                <w:sz w:val="20"/>
                <w:szCs w:val="20"/>
              </w:rPr>
              <w:t>Баррас</w:t>
            </w:r>
            <w:proofErr w:type="spellEnd"/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 xml:space="preserve">Загустевшая (затвердевшая) живица – основной продукт </w:t>
            </w:r>
            <w:proofErr w:type="spellStart"/>
            <w:r w:rsidRPr="0089105D">
              <w:rPr>
                <w:sz w:val="20"/>
                <w:szCs w:val="20"/>
              </w:rPr>
              <w:t>осмолоподсочки</w:t>
            </w:r>
            <w:proofErr w:type="spellEnd"/>
            <w:r w:rsidRPr="0089105D">
              <w:rPr>
                <w:sz w:val="20"/>
                <w:szCs w:val="20"/>
              </w:rPr>
              <w:t xml:space="preserve"> </w:t>
            </w:r>
            <w:proofErr w:type="spellStart"/>
            <w:r w:rsidRPr="0089105D">
              <w:rPr>
                <w:sz w:val="20"/>
                <w:szCs w:val="20"/>
              </w:rPr>
              <w:t>низкобон</w:t>
            </w:r>
            <w:r w:rsidRPr="0089105D">
              <w:rPr>
                <w:sz w:val="20"/>
                <w:szCs w:val="20"/>
              </w:rPr>
              <w:t>и</w:t>
            </w:r>
            <w:r w:rsidRPr="0089105D">
              <w:rPr>
                <w:sz w:val="20"/>
                <w:szCs w:val="20"/>
              </w:rPr>
              <w:t>тетных</w:t>
            </w:r>
            <w:proofErr w:type="spellEnd"/>
            <w:r w:rsidRPr="0089105D">
              <w:rPr>
                <w:sz w:val="20"/>
                <w:szCs w:val="20"/>
              </w:rPr>
              <w:t xml:space="preserve"> сосновых насаждений, ОСТ 13-197-84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Серка еловая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Вязкая (хрупкая) живица ели, выступающая при ранении стволов, ТУ 13-284-80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9800" w:type="dxa"/>
            <w:gridSpan w:val="2"/>
          </w:tcPr>
          <w:p w:rsidR="001B603D" w:rsidRPr="0089105D" w:rsidRDefault="001B603D" w:rsidP="00AC41F5">
            <w:pPr>
              <w:widowControl w:val="0"/>
              <w:jc w:val="center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Прочие лесные ресурсы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Побеги ивы и др</w:t>
            </w:r>
            <w:r w:rsidRPr="0089105D">
              <w:rPr>
                <w:sz w:val="20"/>
                <w:szCs w:val="20"/>
              </w:rPr>
              <w:t>у</w:t>
            </w:r>
            <w:r w:rsidRPr="0089105D">
              <w:rPr>
                <w:sz w:val="20"/>
                <w:szCs w:val="20"/>
              </w:rPr>
              <w:t>гих пород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Побеги древесно-кустарниковых пород, используемые для плетения, изготовления м</w:t>
            </w:r>
            <w:r w:rsidRPr="0089105D">
              <w:rPr>
                <w:sz w:val="20"/>
                <w:szCs w:val="20"/>
              </w:rPr>
              <w:t>е</w:t>
            </w:r>
            <w:r w:rsidRPr="0089105D">
              <w:rPr>
                <w:sz w:val="20"/>
                <w:szCs w:val="20"/>
              </w:rPr>
              <w:t>бели (ТУ 56-44-86), заготовки дубильного корья (ГОСТ 6663-74) и т.п.</w:t>
            </w:r>
          </w:p>
        </w:tc>
      </w:tr>
      <w:tr w:rsidR="001B603D" w:rsidRPr="0089105D" w:rsidTr="00406CE6">
        <w:trPr>
          <w:trHeight w:val="170"/>
          <w:jc w:val="center"/>
        </w:trPr>
        <w:tc>
          <w:tcPr>
            <w:tcW w:w="2006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 xml:space="preserve">Новогодние </w:t>
            </w:r>
            <w:r>
              <w:rPr>
                <w:sz w:val="20"/>
                <w:szCs w:val="20"/>
              </w:rPr>
              <w:t>е</w:t>
            </w:r>
            <w:r w:rsidRPr="0089105D">
              <w:rPr>
                <w:sz w:val="20"/>
                <w:szCs w:val="20"/>
              </w:rPr>
              <w:t>лки</w:t>
            </w:r>
          </w:p>
        </w:tc>
        <w:tc>
          <w:tcPr>
            <w:tcW w:w="7794" w:type="dxa"/>
          </w:tcPr>
          <w:p w:rsidR="001B603D" w:rsidRPr="0089105D" w:rsidRDefault="001B603D" w:rsidP="00AC41F5">
            <w:pPr>
              <w:widowControl w:val="0"/>
              <w:rPr>
                <w:sz w:val="20"/>
                <w:szCs w:val="20"/>
              </w:rPr>
            </w:pPr>
            <w:r w:rsidRPr="0089105D">
              <w:rPr>
                <w:sz w:val="20"/>
                <w:szCs w:val="20"/>
              </w:rPr>
              <w:t>ТУ 56 РСФСР 41-81</w:t>
            </w:r>
          </w:p>
        </w:tc>
      </w:tr>
    </w:tbl>
    <w:p w:rsidR="001B603D" w:rsidRDefault="001B603D" w:rsidP="001B603D"/>
    <w:p w:rsidR="001B603D" w:rsidRPr="00AD3981" w:rsidRDefault="001B603D" w:rsidP="00B47722">
      <w:pPr>
        <w:pStyle w:val="r"/>
        <w:widowControl w:val="0"/>
        <w:shd w:val="clear" w:color="auto" w:fill="FFFFFF"/>
        <w:ind w:firstLine="680"/>
        <w:jc w:val="both"/>
        <w:rPr>
          <w:color w:val="auto"/>
          <w:sz w:val="28"/>
          <w:szCs w:val="28"/>
        </w:rPr>
      </w:pPr>
      <w:r w:rsidRPr="00AD3981">
        <w:rPr>
          <w:color w:val="auto"/>
          <w:sz w:val="28"/>
          <w:szCs w:val="28"/>
        </w:rPr>
        <w:t xml:space="preserve">Заготовка и сбор гражданами </w:t>
      </w:r>
      <w:proofErr w:type="spellStart"/>
      <w:r w:rsidRPr="00AD3981">
        <w:rPr>
          <w:color w:val="auto"/>
          <w:sz w:val="28"/>
          <w:szCs w:val="28"/>
        </w:rPr>
        <w:t>недревесных</w:t>
      </w:r>
      <w:proofErr w:type="spellEnd"/>
      <w:r w:rsidRPr="00AD3981">
        <w:rPr>
          <w:color w:val="auto"/>
          <w:sz w:val="28"/>
          <w:szCs w:val="28"/>
        </w:rPr>
        <w:t xml:space="preserve"> лесных ресурсов для со</w:t>
      </w:r>
      <w:r w:rsidRPr="00AD3981">
        <w:rPr>
          <w:color w:val="auto"/>
          <w:sz w:val="28"/>
          <w:szCs w:val="28"/>
        </w:rPr>
        <w:t>б</w:t>
      </w:r>
      <w:r w:rsidRPr="00AD3981">
        <w:rPr>
          <w:color w:val="auto"/>
          <w:sz w:val="28"/>
          <w:szCs w:val="28"/>
        </w:rPr>
        <w:t xml:space="preserve">ственных нужд </w:t>
      </w:r>
      <w:r w:rsidR="008E2B6B" w:rsidRPr="00AD3981">
        <w:rPr>
          <w:color w:val="auto"/>
          <w:sz w:val="28"/>
          <w:szCs w:val="28"/>
        </w:rPr>
        <w:t>осуществляется</w:t>
      </w:r>
      <w:r w:rsidRPr="00AD3981">
        <w:rPr>
          <w:color w:val="auto"/>
          <w:sz w:val="28"/>
          <w:szCs w:val="28"/>
        </w:rPr>
        <w:t xml:space="preserve"> в соответствии со ст. 33 ЛК РФ, в котором пунктом 4 определено, что порядок заготовки и сбора гражданами </w:t>
      </w:r>
      <w:proofErr w:type="spellStart"/>
      <w:r w:rsidRPr="00AD3981">
        <w:rPr>
          <w:color w:val="auto"/>
          <w:sz w:val="28"/>
          <w:szCs w:val="28"/>
        </w:rPr>
        <w:t>недревесных</w:t>
      </w:r>
      <w:proofErr w:type="spellEnd"/>
      <w:r w:rsidRPr="00AD3981">
        <w:rPr>
          <w:color w:val="auto"/>
          <w:sz w:val="28"/>
          <w:szCs w:val="28"/>
        </w:rPr>
        <w:t xml:space="preserve"> лесных ресурсов для собственных нужд </w:t>
      </w:r>
      <w:r w:rsidR="008E2B6B" w:rsidRPr="00AD3981">
        <w:rPr>
          <w:color w:val="auto"/>
          <w:sz w:val="28"/>
          <w:szCs w:val="28"/>
        </w:rPr>
        <w:t>устанавливается</w:t>
      </w:r>
      <w:r w:rsidRPr="00AD3981">
        <w:rPr>
          <w:color w:val="auto"/>
          <w:sz w:val="28"/>
          <w:szCs w:val="28"/>
        </w:rPr>
        <w:t xml:space="preserve"> законом субъекта Ро</w:t>
      </w:r>
      <w:r w:rsidRPr="00AD3981">
        <w:rPr>
          <w:color w:val="auto"/>
          <w:sz w:val="28"/>
          <w:szCs w:val="28"/>
        </w:rPr>
        <w:t>с</w:t>
      </w:r>
      <w:r w:rsidRPr="00AD3981">
        <w:rPr>
          <w:color w:val="auto"/>
          <w:sz w:val="28"/>
          <w:szCs w:val="28"/>
        </w:rPr>
        <w:t>сийской Федерации.</w:t>
      </w: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Порядок заготовки и сбора гражданами </w:t>
      </w:r>
      <w:proofErr w:type="spellStart"/>
      <w:r w:rsidRPr="00AD3981">
        <w:rPr>
          <w:sz w:val="28"/>
          <w:szCs w:val="28"/>
        </w:rPr>
        <w:t>недревесных</w:t>
      </w:r>
      <w:proofErr w:type="spellEnd"/>
      <w:r w:rsidRPr="00AD3981">
        <w:rPr>
          <w:sz w:val="28"/>
          <w:szCs w:val="28"/>
        </w:rPr>
        <w:t xml:space="preserve"> лесных ресурсов для собственных нужд устанавливается законом субъекта Российской Федерации</w:t>
      </w: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Заготовка пней (заготовка </w:t>
      </w:r>
      <w:proofErr w:type="spellStart"/>
      <w:r w:rsidRPr="00AD3981">
        <w:rPr>
          <w:sz w:val="28"/>
          <w:szCs w:val="28"/>
        </w:rPr>
        <w:t>пневого</w:t>
      </w:r>
      <w:proofErr w:type="spellEnd"/>
      <w:r w:rsidRPr="00AD3981">
        <w:rPr>
          <w:sz w:val="28"/>
          <w:szCs w:val="28"/>
        </w:rPr>
        <w:t xml:space="preserve"> осмола) разрешается в лесах любого целевого назначения, где она не может нанести ущерба насаждениям, подросту, </w:t>
      </w:r>
      <w:proofErr w:type="spellStart"/>
      <w:r w:rsidRPr="00AD3981">
        <w:rPr>
          <w:sz w:val="28"/>
          <w:szCs w:val="28"/>
        </w:rPr>
        <w:t>несомкнувшимся</w:t>
      </w:r>
      <w:proofErr w:type="spellEnd"/>
      <w:r w:rsidRPr="00AD3981">
        <w:rPr>
          <w:sz w:val="28"/>
          <w:szCs w:val="28"/>
        </w:rPr>
        <w:t xml:space="preserve"> лесным культур</w:t>
      </w:r>
    </w:p>
    <w:p w:rsidR="00675B0F" w:rsidRPr="00AD3981" w:rsidRDefault="00675B0F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Заготовка </w:t>
      </w:r>
      <w:proofErr w:type="spellStart"/>
      <w:r w:rsidRPr="00AD3981">
        <w:rPr>
          <w:sz w:val="28"/>
          <w:szCs w:val="28"/>
        </w:rPr>
        <w:t>пневого</w:t>
      </w:r>
      <w:proofErr w:type="spellEnd"/>
      <w:r w:rsidRPr="00AD3981">
        <w:rPr>
          <w:sz w:val="28"/>
          <w:szCs w:val="28"/>
        </w:rPr>
        <w:t xml:space="preserve"> осмола не допускается в противоэрозионных лесах, на берегозащитных, почвозащитных участках лесов, расположенных вдоль во</w:t>
      </w:r>
      <w:r w:rsidRPr="00AD3981">
        <w:rPr>
          <w:sz w:val="28"/>
          <w:szCs w:val="28"/>
        </w:rPr>
        <w:t>д</w:t>
      </w:r>
      <w:r w:rsidRPr="00AD3981">
        <w:rPr>
          <w:sz w:val="28"/>
          <w:szCs w:val="28"/>
        </w:rPr>
        <w:t xml:space="preserve">ных объектов, склонов оврагов, а также в молодняках с полнотой 0,8 - 1,0 и </w:t>
      </w:r>
      <w:proofErr w:type="spellStart"/>
      <w:r w:rsidRPr="00AD3981">
        <w:rPr>
          <w:sz w:val="28"/>
          <w:szCs w:val="28"/>
        </w:rPr>
        <w:t>несомкнувшихся</w:t>
      </w:r>
      <w:proofErr w:type="spellEnd"/>
      <w:r w:rsidRPr="00AD3981">
        <w:rPr>
          <w:sz w:val="28"/>
          <w:szCs w:val="28"/>
        </w:rPr>
        <w:t xml:space="preserve"> лесных культурах.</w:t>
      </w:r>
    </w:p>
    <w:p w:rsidR="00675B0F" w:rsidRPr="00AD3981" w:rsidRDefault="00675B0F" w:rsidP="00B47722">
      <w:pPr>
        <w:ind w:firstLine="680"/>
        <w:jc w:val="both"/>
        <w:rPr>
          <w:sz w:val="28"/>
          <w:szCs w:val="28"/>
        </w:rPr>
      </w:pPr>
      <w:r w:rsidRPr="00AD3981">
        <w:rPr>
          <w:sz w:val="28"/>
          <w:szCs w:val="28"/>
        </w:rPr>
        <w:t xml:space="preserve">Правила заготовки и сбора </w:t>
      </w:r>
      <w:proofErr w:type="spellStart"/>
      <w:r w:rsidRPr="00AD3981">
        <w:rPr>
          <w:sz w:val="28"/>
          <w:szCs w:val="28"/>
        </w:rPr>
        <w:t>недревесных</w:t>
      </w:r>
      <w:proofErr w:type="spellEnd"/>
      <w:r w:rsidRPr="00AD3981">
        <w:rPr>
          <w:sz w:val="28"/>
          <w:szCs w:val="28"/>
        </w:rPr>
        <w:t xml:space="preserve"> лесных ресурсов</w:t>
      </w:r>
      <w:r w:rsidR="00422E41" w:rsidRPr="00AD3981">
        <w:rPr>
          <w:sz w:val="28"/>
          <w:szCs w:val="28"/>
        </w:rPr>
        <w:t xml:space="preserve"> утвержден</w:t>
      </w:r>
      <w:r w:rsidRPr="00AD3981">
        <w:rPr>
          <w:sz w:val="28"/>
          <w:szCs w:val="28"/>
        </w:rPr>
        <w:t>ы приказом Рослесхоза от 05.12.2011 № 512.</w:t>
      </w:r>
    </w:p>
    <w:p w:rsidR="00E53BF7" w:rsidRDefault="00E53BF7" w:rsidP="008C338A">
      <w:pPr>
        <w:rPr>
          <w:b/>
          <w:bCs/>
        </w:rPr>
      </w:pPr>
    </w:p>
    <w:p w:rsidR="00E53BF7" w:rsidRDefault="00E53BF7" w:rsidP="00B47722">
      <w:pPr>
        <w:pStyle w:val="2"/>
        <w:spacing w:before="0" w:after="0"/>
        <w:ind w:firstLine="680"/>
        <w:jc w:val="both"/>
        <w:rPr>
          <w:sz w:val="28"/>
        </w:rPr>
      </w:pPr>
      <w:bookmarkStart w:id="17" w:name="_Toc405798789"/>
      <w:r w:rsidRPr="00675B0F">
        <w:rPr>
          <w:sz w:val="28"/>
        </w:rPr>
        <w:t xml:space="preserve">2.4. Нормативы, параметры и сроки разрешенного </w:t>
      </w:r>
      <w:r w:rsidR="00675B0F" w:rsidRPr="00675B0F">
        <w:rPr>
          <w:sz w:val="28"/>
        </w:rPr>
        <w:t xml:space="preserve">использования </w:t>
      </w:r>
      <w:r w:rsidRPr="00675B0F">
        <w:rPr>
          <w:sz w:val="28"/>
        </w:rPr>
        <w:t>л</w:t>
      </w:r>
      <w:r w:rsidRPr="00675B0F">
        <w:rPr>
          <w:sz w:val="28"/>
        </w:rPr>
        <w:t>е</w:t>
      </w:r>
      <w:r w:rsidRPr="00675B0F">
        <w:rPr>
          <w:sz w:val="28"/>
        </w:rPr>
        <w:t xml:space="preserve">сов для заготовки пищевых лесных ресурсов и </w:t>
      </w:r>
      <w:proofErr w:type="gramStart"/>
      <w:r w:rsidRPr="00675B0F">
        <w:rPr>
          <w:sz w:val="28"/>
        </w:rPr>
        <w:t>сборе</w:t>
      </w:r>
      <w:proofErr w:type="gramEnd"/>
      <w:r w:rsidRPr="00675B0F">
        <w:rPr>
          <w:sz w:val="28"/>
        </w:rPr>
        <w:t xml:space="preserve"> лекарственных ра</w:t>
      </w:r>
      <w:r w:rsidRPr="00675B0F">
        <w:rPr>
          <w:sz w:val="28"/>
        </w:rPr>
        <w:t>с</w:t>
      </w:r>
      <w:r w:rsidRPr="00675B0F">
        <w:rPr>
          <w:sz w:val="28"/>
        </w:rPr>
        <w:t>тений</w:t>
      </w:r>
      <w:bookmarkEnd w:id="17"/>
    </w:p>
    <w:p w:rsidR="00AD3981" w:rsidRPr="00AD3981" w:rsidRDefault="00AD3981" w:rsidP="00AD3981"/>
    <w:p w:rsidR="00FF39DA" w:rsidRPr="00FF39DA" w:rsidRDefault="00FF39DA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FF39DA">
        <w:rPr>
          <w:sz w:val="28"/>
          <w:szCs w:val="28"/>
        </w:rPr>
        <w:t>Заготовка пищевых лесных ресурсов и сбор лекарственных растений представляют собой предпринимательскую деятельность, связанную с изъят</w:t>
      </w:r>
      <w:r w:rsidRPr="00FF39DA">
        <w:rPr>
          <w:sz w:val="28"/>
          <w:szCs w:val="28"/>
        </w:rPr>
        <w:t>и</w:t>
      </w:r>
      <w:r w:rsidRPr="00FF39DA">
        <w:rPr>
          <w:sz w:val="28"/>
          <w:szCs w:val="28"/>
        </w:rPr>
        <w:t>ем, хранением и вывозом таких лесных ресурсов из леса.</w:t>
      </w:r>
    </w:p>
    <w:p w:rsidR="00FF39DA" w:rsidRPr="00FF39DA" w:rsidRDefault="00FF39DA" w:rsidP="00B47722">
      <w:pPr>
        <w:pStyle w:val="r"/>
        <w:widowControl w:val="0"/>
        <w:shd w:val="clear" w:color="auto" w:fill="FFFFFF"/>
        <w:ind w:firstLine="680"/>
        <w:jc w:val="both"/>
        <w:rPr>
          <w:sz w:val="28"/>
          <w:szCs w:val="28"/>
        </w:rPr>
      </w:pPr>
      <w:r w:rsidRPr="00FF39DA">
        <w:rPr>
          <w:sz w:val="28"/>
          <w:szCs w:val="28"/>
        </w:rPr>
        <w:t>К пищевым лесным ресурсам, заготовка которых осуществляется в соо</w:t>
      </w:r>
      <w:r w:rsidRPr="00FF39DA">
        <w:rPr>
          <w:sz w:val="28"/>
          <w:szCs w:val="28"/>
        </w:rPr>
        <w:t>т</w:t>
      </w:r>
      <w:r w:rsidRPr="00FF39DA">
        <w:rPr>
          <w:sz w:val="28"/>
          <w:szCs w:val="28"/>
        </w:rPr>
        <w:t xml:space="preserve">ветствии с </w:t>
      </w:r>
      <w:r>
        <w:rPr>
          <w:sz w:val="28"/>
          <w:szCs w:val="28"/>
        </w:rPr>
        <w:t>Лесным</w:t>
      </w:r>
      <w:r w:rsidRPr="00FF39DA">
        <w:rPr>
          <w:sz w:val="28"/>
          <w:szCs w:val="28"/>
        </w:rPr>
        <w:t xml:space="preserve"> Кодексом</w:t>
      </w:r>
      <w:r>
        <w:rPr>
          <w:sz w:val="28"/>
          <w:szCs w:val="28"/>
        </w:rPr>
        <w:t xml:space="preserve"> Российской Федерации</w:t>
      </w:r>
      <w:r w:rsidRPr="00FF39DA">
        <w:rPr>
          <w:sz w:val="28"/>
          <w:szCs w:val="28"/>
        </w:rPr>
        <w:t>, относятся дикорастущие плоды, ягоды, орехи, грибы, семена, березовый сок и подобные лесные ресу</w:t>
      </w:r>
      <w:r w:rsidRPr="00FF39DA">
        <w:rPr>
          <w:sz w:val="28"/>
          <w:szCs w:val="28"/>
        </w:rPr>
        <w:t>р</w:t>
      </w:r>
      <w:r w:rsidRPr="00FF39DA">
        <w:rPr>
          <w:sz w:val="28"/>
          <w:szCs w:val="28"/>
        </w:rPr>
        <w:t>сы.</w:t>
      </w:r>
    </w:p>
    <w:p w:rsidR="00FF39DA" w:rsidRDefault="00FF39DA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Граждане, юридические лица осуществляют заготовку пищевых лесных ресурсов и сбор лекарственных растений на основании договоров аренды ле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ных участков.</w:t>
      </w:r>
    </w:p>
    <w:p w:rsidR="00FF39DA" w:rsidRDefault="00FF39DA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Граждане, юридические лица, осуществляющие заготовку пищевых ле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ных ресурсов и сбор лекарственных растений, на предоставленных им лесных </w:t>
      </w:r>
      <w:r>
        <w:rPr>
          <w:sz w:val="28"/>
          <w:szCs w:val="28"/>
        </w:rPr>
        <w:lastRenderedPageBreak/>
        <w:t>участках вправе размещать сушилки, грибоварни, склады и другие временные постройки.</w:t>
      </w:r>
    </w:p>
    <w:p w:rsidR="00FF39DA" w:rsidRPr="00FF39DA" w:rsidRDefault="002B1E51" w:rsidP="00B4772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17" w:history="1">
        <w:r w:rsidR="00FF39DA" w:rsidRPr="00FF39DA">
          <w:rPr>
            <w:sz w:val="28"/>
            <w:szCs w:val="28"/>
          </w:rPr>
          <w:t>Правила</w:t>
        </w:r>
      </w:hyperlink>
      <w:r w:rsidR="00FF39DA" w:rsidRPr="00FF39DA">
        <w:rPr>
          <w:sz w:val="28"/>
          <w:szCs w:val="28"/>
        </w:rPr>
        <w:t xml:space="preserve"> заготовки пищевых лесных ресурсов и сбора лекарственных ра</w:t>
      </w:r>
      <w:r w:rsidR="00FF39DA" w:rsidRPr="00FF39DA">
        <w:rPr>
          <w:sz w:val="28"/>
          <w:szCs w:val="28"/>
        </w:rPr>
        <w:t>с</w:t>
      </w:r>
      <w:r w:rsidR="00FF39DA" w:rsidRPr="00FF39DA">
        <w:rPr>
          <w:sz w:val="28"/>
          <w:szCs w:val="28"/>
        </w:rPr>
        <w:t>тений</w:t>
      </w:r>
      <w:r w:rsidR="00FF39DA">
        <w:rPr>
          <w:sz w:val="28"/>
          <w:szCs w:val="28"/>
        </w:rPr>
        <w:t xml:space="preserve"> утверждены приказом Рослесхоза от 05.12.2011 № 511.</w:t>
      </w:r>
    </w:p>
    <w:p w:rsidR="00E53BF7" w:rsidRDefault="00E53BF7" w:rsidP="00B47722">
      <w:pPr>
        <w:pStyle w:val="r"/>
        <w:widowControl w:val="0"/>
        <w:shd w:val="clear" w:color="auto" w:fill="FFFFFF"/>
        <w:ind w:firstLine="680"/>
        <w:jc w:val="both"/>
        <w:rPr>
          <w:color w:val="auto"/>
          <w:sz w:val="28"/>
        </w:rPr>
      </w:pPr>
      <w:r w:rsidRPr="00FF39DA">
        <w:rPr>
          <w:color w:val="auto"/>
          <w:sz w:val="28"/>
        </w:rPr>
        <w:t>Сырьевые запасы ягодников в городских лесах незначительные и запас сырья осваивается местным населением. При сборе грибов запрещается выр</w:t>
      </w:r>
      <w:r w:rsidRPr="00FF39DA">
        <w:rPr>
          <w:color w:val="auto"/>
          <w:sz w:val="28"/>
        </w:rPr>
        <w:t>ы</w:t>
      </w:r>
      <w:r w:rsidRPr="00FF39DA">
        <w:rPr>
          <w:color w:val="auto"/>
          <w:sz w:val="28"/>
        </w:rPr>
        <w:t>вать грибы с грибницей, переворачивать мох и лесную подстилку, а также ун</w:t>
      </w:r>
      <w:r w:rsidRPr="00FF39DA">
        <w:rPr>
          <w:color w:val="auto"/>
          <w:sz w:val="28"/>
        </w:rPr>
        <w:t>и</w:t>
      </w:r>
      <w:r w:rsidRPr="00FF39DA">
        <w:rPr>
          <w:color w:val="auto"/>
          <w:sz w:val="28"/>
        </w:rPr>
        <w:t>чтожать старые грибы.</w:t>
      </w:r>
    </w:p>
    <w:p w:rsidR="00422E41" w:rsidRDefault="00422E41" w:rsidP="00B47722">
      <w:pPr>
        <w:pStyle w:val="r"/>
        <w:widowControl w:val="0"/>
        <w:shd w:val="clear" w:color="auto" w:fill="FFFFFF"/>
        <w:ind w:firstLine="680"/>
        <w:jc w:val="both"/>
        <w:rPr>
          <w:color w:val="auto"/>
          <w:sz w:val="28"/>
        </w:rPr>
      </w:pPr>
      <w:r w:rsidRPr="00422E41">
        <w:rPr>
          <w:color w:val="auto"/>
          <w:sz w:val="28"/>
        </w:rPr>
        <w:t>Наибольшую ценность из пищевых ресурсов городских лесов предста</w:t>
      </w:r>
      <w:r w:rsidRPr="00422E41">
        <w:rPr>
          <w:color w:val="auto"/>
          <w:sz w:val="28"/>
        </w:rPr>
        <w:t>в</w:t>
      </w:r>
      <w:r w:rsidRPr="00422E41">
        <w:rPr>
          <w:color w:val="auto"/>
          <w:sz w:val="28"/>
        </w:rPr>
        <w:t>ляют грибы, ягоды - морошка, брусника, голубика, клюква, черника</w:t>
      </w:r>
      <w:r w:rsidR="00B47722">
        <w:rPr>
          <w:color w:val="auto"/>
          <w:sz w:val="28"/>
        </w:rPr>
        <w:t>.</w:t>
      </w:r>
    </w:p>
    <w:p w:rsidR="00422E41" w:rsidRDefault="00422E41" w:rsidP="00AD3981">
      <w:pPr>
        <w:pStyle w:val="r"/>
        <w:widowControl w:val="0"/>
        <w:shd w:val="clear" w:color="auto" w:fill="FFFFFF"/>
        <w:ind w:firstLine="680"/>
        <w:jc w:val="both"/>
        <w:rPr>
          <w:color w:val="auto"/>
          <w:sz w:val="28"/>
        </w:rPr>
      </w:pPr>
    </w:p>
    <w:p w:rsidR="00FF39DA" w:rsidRPr="00FF39DA" w:rsidRDefault="00AD3981" w:rsidP="00AD3981">
      <w:pPr>
        <w:pStyle w:val="r"/>
        <w:widowControl w:val="0"/>
        <w:shd w:val="clear" w:color="auto" w:fill="FFFFFF"/>
        <w:ind w:firstLine="539"/>
        <w:rPr>
          <w:color w:val="auto"/>
          <w:sz w:val="28"/>
        </w:rPr>
      </w:pPr>
      <w:r>
        <w:rPr>
          <w:color w:val="auto"/>
          <w:sz w:val="28"/>
        </w:rPr>
        <w:t>Таблица 2.9</w:t>
      </w:r>
    </w:p>
    <w:p w:rsidR="00AD3981" w:rsidRDefault="00FF39DA" w:rsidP="00AD3981">
      <w:pPr>
        <w:pStyle w:val="u"/>
        <w:widowControl w:val="0"/>
        <w:shd w:val="clear" w:color="auto" w:fill="FFFFFF"/>
        <w:ind w:firstLine="0"/>
        <w:jc w:val="center"/>
        <w:rPr>
          <w:sz w:val="28"/>
          <w:szCs w:val="28"/>
        </w:rPr>
      </w:pPr>
      <w:r w:rsidRPr="00FF39DA">
        <w:rPr>
          <w:sz w:val="28"/>
          <w:szCs w:val="28"/>
        </w:rPr>
        <w:t xml:space="preserve">Параметры использования лесов при заготовке пищевых </w:t>
      </w:r>
    </w:p>
    <w:p w:rsidR="00E53BF7" w:rsidRPr="00FF39DA" w:rsidRDefault="00FF39DA" w:rsidP="00AD3981">
      <w:pPr>
        <w:pStyle w:val="u"/>
        <w:widowControl w:val="0"/>
        <w:shd w:val="clear" w:color="auto" w:fill="FFFFFF"/>
        <w:ind w:firstLine="0"/>
        <w:jc w:val="center"/>
        <w:rPr>
          <w:sz w:val="28"/>
          <w:szCs w:val="28"/>
        </w:rPr>
      </w:pPr>
      <w:r w:rsidRPr="00FF39DA">
        <w:rPr>
          <w:sz w:val="28"/>
          <w:szCs w:val="28"/>
        </w:rPr>
        <w:t xml:space="preserve">лесных ресурсов и </w:t>
      </w:r>
      <w:proofErr w:type="gramStart"/>
      <w:r w:rsidRPr="00FF39DA">
        <w:rPr>
          <w:sz w:val="28"/>
          <w:szCs w:val="28"/>
        </w:rPr>
        <w:t>сборе</w:t>
      </w:r>
      <w:proofErr w:type="gramEnd"/>
      <w:r w:rsidRPr="00FF39DA">
        <w:rPr>
          <w:sz w:val="28"/>
          <w:szCs w:val="28"/>
        </w:rPr>
        <w:t xml:space="preserve"> лекарственных растений</w:t>
      </w:r>
    </w:p>
    <w:tbl>
      <w:tblPr>
        <w:tblW w:w="867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337"/>
        <w:gridCol w:w="1985"/>
        <w:gridCol w:w="2693"/>
      </w:tblGrid>
      <w:tr w:rsidR="00FF39DA" w:rsidRPr="008141F0" w:rsidTr="00A369B8">
        <w:trPr>
          <w:trHeight w:val="610"/>
          <w:tblHeader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DA" w:rsidRPr="008141F0" w:rsidRDefault="00FF39DA" w:rsidP="00821D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№</w:t>
            </w:r>
          </w:p>
          <w:p w:rsidR="00FF39DA" w:rsidRPr="008141F0" w:rsidRDefault="00FF39DA" w:rsidP="00821D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8141F0">
              <w:rPr>
                <w:color w:val="000000"/>
              </w:rPr>
              <w:t>п</w:t>
            </w:r>
            <w:proofErr w:type="gramEnd"/>
            <w:r w:rsidRPr="008141F0">
              <w:rPr>
                <w:color w:val="000000"/>
              </w:rPr>
              <w:t>/п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DA" w:rsidRPr="008141F0" w:rsidRDefault="00FF39DA" w:rsidP="00821D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Вид пищевых лесных ресурсов, лекарственных растений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DA" w:rsidRPr="008141F0" w:rsidRDefault="00FF39DA" w:rsidP="00821D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Единица</w:t>
            </w:r>
          </w:p>
          <w:p w:rsidR="00FF39DA" w:rsidRPr="008141F0" w:rsidRDefault="00FF39DA" w:rsidP="00821D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измерения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DA" w:rsidRPr="008141F0" w:rsidRDefault="00FF39DA" w:rsidP="00821D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Ежегодный допустимый</w:t>
            </w:r>
          </w:p>
          <w:p w:rsidR="00FF39DA" w:rsidRPr="008141F0" w:rsidRDefault="00FF39DA" w:rsidP="00821D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объем заготовки</w:t>
            </w:r>
          </w:p>
        </w:tc>
      </w:tr>
      <w:tr w:rsidR="00FF39DA" w:rsidRPr="008141F0" w:rsidTr="00A369B8">
        <w:trPr>
          <w:trHeight w:val="290"/>
          <w:tblHeader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1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4</w:t>
            </w:r>
          </w:p>
        </w:tc>
      </w:tr>
      <w:tr w:rsidR="00FF39DA" w:rsidRPr="008141F0" w:rsidTr="00A369B8">
        <w:trPr>
          <w:trHeight w:val="290"/>
          <w:jc w:val="center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Пищевые ресурсы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F39DA" w:rsidRPr="008141F0" w:rsidTr="00A369B8">
        <w:trPr>
          <w:trHeight w:val="290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A369B8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A86333" w:rsidP="00A863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Ягоды:</w:t>
            </w:r>
          </w:p>
          <w:p w:rsidR="00A86333" w:rsidRPr="008141F0" w:rsidRDefault="00A86333" w:rsidP="00A863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клюква</w:t>
            </w:r>
          </w:p>
          <w:p w:rsidR="00A86333" w:rsidRPr="008141F0" w:rsidRDefault="00A86333" w:rsidP="00A863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брусника</w:t>
            </w:r>
          </w:p>
          <w:p w:rsidR="00A86333" w:rsidRPr="008141F0" w:rsidRDefault="00A86333" w:rsidP="00A863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черника</w:t>
            </w:r>
          </w:p>
          <w:p w:rsidR="00A86333" w:rsidRPr="008141F0" w:rsidRDefault="00A86333" w:rsidP="00A863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морошка</w:t>
            </w:r>
          </w:p>
          <w:p w:rsidR="00A86333" w:rsidRPr="008141F0" w:rsidRDefault="00A86333" w:rsidP="00A863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голубика</w:t>
            </w:r>
          </w:p>
          <w:p w:rsidR="00422E41" w:rsidRPr="008141F0" w:rsidRDefault="00422E41" w:rsidP="00A863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A86333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т.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86333" w:rsidRPr="008141F0" w:rsidRDefault="00A86333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1,1</w:t>
            </w:r>
          </w:p>
          <w:p w:rsidR="00A86333" w:rsidRPr="008141F0" w:rsidRDefault="00A86333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3,4</w:t>
            </w:r>
          </w:p>
          <w:p w:rsidR="00A86333" w:rsidRPr="008141F0" w:rsidRDefault="00A86333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2,3</w:t>
            </w:r>
          </w:p>
          <w:p w:rsidR="00A86333" w:rsidRPr="008141F0" w:rsidRDefault="00A86333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0,2</w:t>
            </w:r>
          </w:p>
          <w:p w:rsidR="00A86333" w:rsidRPr="008141F0" w:rsidRDefault="00A86333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7,3</w:t>
            </w:r>
          </w:p>
          <w:p w:rsidR="00422E41" w:rsidRPr="008141F0" w:rsidRDefault="00422E41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14,3</w:t>
            </w:r>
          </w:p>
        </w:tc>
      </w:tr>
      <w:tr w:rsidR="00FF39DA" w:rsidRPr="008141F0" w:rsidTr="00A369B8">
        <w:trPr>
          <w:trHeight w:val="290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A369B8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A863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 xml:space="preserve">Грибы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422E41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т.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422E41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8,7</w:t>
            </w:r>
          </w:p>
        </w:tc>
      </w:tr>
      <w:tr w:rsidR="00FF39DA" w:rsidRPr="008141F0" w:rsidTr="00A369B8">
        <w:trPr>
          <w:trHeight w:val="290"/>
          <w:jc w:val="center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Лекарственное сырье по видам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F39DA" w:rsidRPr="008141F0" w:rsidTr="00A369B8">
        <w:trPr>
          <w:trHeight w:val="290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E41" w:rsidRPr="008141F0" w:rsidRDefault="00422E41" w:rsidP="00FF39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лист брусники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E41" w:rsidRPr="008141F0" w:rsidRDefault="00422E41" w:rsidP="00422E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т.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422E41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0,2</w:t>
            </w:r>
          </w:p>
        </w:tc>
      </w:tr>
      <w:tr w:rsidR="00FF39DA" w:rsidRPr="008141F0" w:rsidTr="00A369B8">
        <w:trPr>
          <w:trHeight w:val="290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FF39DA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422E41" w:rsidP="00FF39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41F0">
              <w:rPr>
                <w:color w:val="000000"/>
              </w:rPr>
              <w:t>багульник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422E41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т.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9DA" w:rsidRPr="008141F0" w:rsidRDefault="00422E41" w:rsidP="00FF3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141F0">
              <w:rPr>
                <w:color w:val="000000"/>
              </w:rPr>
              <w:t>0,2</w:t>
            </w:r>
          </w:p>
        </w:tc>
      </w:tr>
    </w:tbl>
    <w:p w:rsidR="00FF39DA" w:rsidRPr="00830422" w:rsidRDefault="00FF39DA" w:rsidP="00830422">
      <w:pPr>
        <w:pStyle w:val="u"/>
        <w:widowControl w:val="0"/>
        <w:shd w:val="clear" w:color="auto" w:fill="FFFFFF"/>
        <w:rPr>
          <w:sz w:val="24"/>
          <w:szCs w:val="24"/>
        </w:rPr>
      </w:pPr>
    </w:p>
    <w:p w:rsidR="00E53BF7" w:rsidRPr="00FF39DA" w:rsidRDefault="00E53BF7" w:rsidP="00B47722">
      <w:pPr>
        <w:ind w:firstLine="680"/>
        <w:jc w:val="both"/>
        <w:rPr>
          <w:sz w:val="28"/>
        </w:rPr>
      </w:pPr>
      <w:r w:rsidRPr="00FF39DA">
        <w:rPr>
          <w:sz w:val="28"/>
        </w:rPr>
        <w:t>Заготовка лекарственных растений допускается в объемах, обеспечива</w:t>
      </w:r>
      <w:r w:rsidRPr="00FF39DA">
        <w:rPr>
          <w:sz w:val="28"/>
        </w:rPr>
        <w:t>ю</w:t>
      </w:r>
      <w:r w:rsidRPr="00FF39DA">
        <w:rPr>
          <w:sz w:val="28"/>
        </w:rPr>
        <w:t>щих своевременное восстановление растений и воспроизводство запасов сырья. Заготовка соцветий и надземных органов («травы») однолетних растений пр</w:t>
      </w:r>
      <w:r w:rsidRPr="00FF39DA">
        <w:rPr>
          <w:sz w:val="28"/>
        </w:rPr>
        <w:t>о</w:t>
      </w:r>
      <w:r w:rsidRPr="00FF39DA">
        <w:rPr>
          <w:sz w:val="28"/>
        </w:rPr>
        <w:t xml:space="preserve">водится на одной заросли один раз в 2 года, </w:t>
      </w:r>
      <w:bookmarkStart w:id="18" w:name="p141"/>
      <w:bookmarkEnd w:id="18"/>
      <w:r w:rsidRPr="00FF39DA">
        <w:rPr>
          <w:sz w:val="28"/>
        </w:rPr>
        <w:t>надземных органов («травы») мн</w:t>
      </w:r>
      <w:r w:rsidRPr="00FF39DA">
        <w:rPr>
          <w:sz w:val="28"/>
        </w:rPr>
        <w:t>о</w:t>
      </w:r>
      <w:r w:rsidRPr="00FF39DA">
        <w:rPr>
          <w:sz w:val="28"/>
        </w:rPr>
        <w:t>голетних растений - один раз в 4 - 6 лет, подземных органов большинства видов лекарственных растений - не чаще одного раза в 15 - 20 лет.</w:t>
      </w:r>
    </w:p>
    <w:p w:rsidR="00195AE8" w:rsidRPr="00FF39DA" w:rsidRDefault="00195AE8" w:rsidP="00B47722">
      <w:pPr>
        <w:ind w:firstLine="680"/>
        <w:jc w:val="both"/>
        <w:rPr>
          <w:sz w:val="28"/>
        </w:rPr>
      </w:pPr>
      <w:r w:rsidRPr="00FF39DA">
        <w:rPr>
          <w:sz w:val="28"/>
        </w:rPr>
        <w:t>Сбор ягод и грибов в городских лесах носит любительский характер, пр</w:t>
      </w:r>
      <w:r w:rsidRPr="00FF39DA">
        <w:rPr>
          <w:sz w:val="28"/>
        </w:rPr>
        <w:t>о</w:t>
      </w:r>
      <w:r w:rsidRPr="00FF39DA">
        <w:rPr>
          <w:sz w:val="28"/>
        </w:rPr>
        <w:t>мышленный сбор не производится.</w:t>
      </w:r>
      <w:r w:rsidR="00327326" w:rsidRPr="00FF39DA">
        <w:rPr>
          <w:sz w:val="28"/>
        </w:rPr>
        <w:t xml:space="preserve"> </w:t>
      </w:r>
      <w:r w:rsidRPr="00FF39DA">
        <w:rPr>
          <w:sz w:val="28"/>
        </w:rPr>
        <w:t>Потребность населения в лекарственном сырье небольшая, соответственно и заготовка производится в крайне огран</w:t>
      </w:r>
      <w:r w:rsidRPr="00FF39DA">
        <w:rPr>
          <w:sz w:val="28"/>
        </w:rPr>
        <w:t>и</w:t>
      </w:r>
      <w:r w:rsidRPr="00FF39DA">
        <w:rPr>
          <w:sz w:val="28"/>
        </w:rPr>
        <w:t>ченном количестве.</w:t>
      </w:r>
    </w:p>
    <w:p w:rsidR="00195AE8" w:rsidRPr="00FF39DA" w:rsidRDefault="00195AE8" w:rsidP="00B47722">
      <w:pPr>
        <w:ind w:firstLine="680"/>
        <w:jc w:val="both"/>
        <w:rPr>
          <w:sz w:val="28"/>
        </w:rPr>
      </w:pPr>
      <w:r w:rsidRPr="00FF39DA">
        <w:rPr>
          <w:sz w:val="28"/>
        </w:rPr>
        <w:t>В период сбора дикорастущих плодов резко увеличивается приток людей в лес, что, безусловно, оказывает отрицательное воздействие на лесную среду. Большинство пожаров происходят по вине отдыхающих. Сбор брусники с пр</w:t>
      </w:r>
      <w:r w:rsidRPr="00FF39DA">
        <w:rPr>
          <w:sz w:val="28"/>
        </w:rPr>
        <w:t>и</w:t>
      </w:r>
      <w:r w:rsidRPr="00FF39DA">
        <w:rPr>
          <w:sz w:val="28"/>
        </w:rPr>
        <w:t>менением «комбайнов» и других приспособлений приводит к повреждению или уничтожению растений. В результате развивается необратимый процесс сн</w:t>
      </w:r>
      <w:r w:rsidRPr="00FF39DA">
        <w:rPr>
          <w:sz w:val="28"/>
        </w:rPr>
        <w:t>и</w:t>
      </w:r>
      <w:r w:rsidRPr="00FF39DA">
        <w:rPr>
          <w:sz w:val="28"/>
        </w:rPr>
        <w:t>жения урожайности.</w:t>
      </w:r>
      <w:r w:rsidRPr="00FF39DA">
        <w:rPr>
          <w:sz w:val="28"/>
        </w:rPr>
        <w:tab/>
      </w:r>
    </w:p>
    <w:p w:rsidR="00195AE8" w:rsidRPr="00FF39DA" w:rsidRDefault="00195AE8" w:rsidP="00B47722">
      <w:pPr>
        <w:ind w:firstLine="680"/>
        <w:jc w:val="both"/>
        <w:rPr>
          <w:sz w:val="28"/>
        </w:rPr>
      </w:pPr>
      <w:r w:rsidRPr="00FF39DA">
        <w:rPr>
          <w:sz w:val="28"/>
        </w:rPr>
        <w:lastRenderedPageBreak/>
        <w:t xml:space="preserve">В целях предотвращения </w:t>
      </w:r>
      <w:proofErr w:type="spellStart"/>
      <w:r w:rsidRPr="00FF39DA">
        <w:rPr>
          <w:sz w:val="28"/>
        </w:rPr>
        <w:t>лесонарушений</w:t>
      </w:r>
      <w:proofErr w:type="spellEnd"/>
      <w:r w:rsidRPr="00FF39DA">
        <w:rPr>
          <w:sz w:val="28"/>
        </w:rPr>
        <w:t xml:space="preserve"> при осуществлении отдыха</w:t>
      </w:r>
      <w:r w:rsidRPr="00FF39DA">
        <w:rPr>
          <w:sz w:val="28"/>
        </w:rPr>
        <w:t>ю</w:t>
      </w:r>
      <w:r w:rsidRPr="00FF39DA">
        <w:rPr>
          <w:sz w:val="28"/>
        </w:rPr>
        <w:t>щими побочных лесных пользований в городских лесах следует устанавливать аншлаги, предупреждающие отдыхающих о сроках и нормах заготовок дик</w:t>
      </w:r>
      <w:r w:rsidRPr="00FF39DA">
        <w:rPr>
          <w:sz w:val="28"/>
        </w:rPr>
        <w:t>о</w:t>
      </w:r>
      <w:r w:rsidRPr="00FF39DA">
        <w:rPr>
          <w:sz w:val="28"/>
        </w:rPr>
        <w:t>растущих ягод и грибов.</w:t>
      </w:r>
    </w:p>
    <w:p w:rsidR="00195AE8" w:rsidRPr="00FF39DA" w:rsidRDefault="00195AE8" w:rsidP="00B47722">
      <w:pPr>
        <w:ind w:firstLine="680"/>
        <w:jc w:val="both"/>
        <w:rPr>
          <w:sz w:val="28"/>
        </w:rPr>
      </w:pPr>
      <w:r w:rsidRPr="00FF39DA">
        <w:rPr>
          <w:sz w:val="28"/>
        </w:rPr>
        <w:t>Заготовка и сбор ягод и грибов должны производиться способами, не наносящими вреда ягодникам и грибницам и обеспечивающим своевременное воспроизводство их запасов.</w:t>
      </w:r>
    </w:p>
    <w:p w:rsidR="00E53BF7" w:rsidRPr="00FF39DA" w:rsidRDefault="00E53BF7" w:rsidP="00B47722">
      <w:pPr>
        <w:ind w:firstLine="680"/>
        <w:jc w:val="both"/>
        <w:rPr>
          <w:sz w:val="28"/>
        </w:rPr>
      </w:pPr>
      <w:r w:rsidRPr="00FF39DA">
        <w:rPr>
          <w:sz w:val="28"/>
        </w:rPr>
        <w:t>Сроки заготовки дикорастущих плодов и ягод, орехов, грибов, лека</w:t>
      </w:r>
      <w:r w:rsidRPr="00FF39DA">
        <w:rPr>
          <w:sz w:val="28"/>
        </w:rPr>
        <w:t>р</w:t>
      </w:r>
      <w:r w:rsidRPr="00FF39DA">
        <w:rPr>
          <w:sz w:val="28"/>
        </w:rPr>
        <w:t>ственных растений зависят от времени наступления массового созревания ур</w:t>
      </w:r>
      <w:r w:rsidRPr="00FF39DA">
        <w:rPr>
          <w:sz w:val="28"/>
        </w:rPr>
        <w:t>о</w:t>
      </w:r>
      <w:r w:rsidRPr="00FF39DA">
        <w:rPr>
          <w:sz w:val="28"/>
        </w:rPr>
        <w:t>жая.</w:t>
      </w:r>
    </w:p>
    <w:p w:rsidR="00327326" w:rsidRDefault="00327326" w:rsidP="002F1D4B">
      <w:pPr>
        <w:ind w:firstLine="720"/>
        <w:jc w:val="both"/>
      </w:pPr>
    </w:p>
    <w:p w:rsidR="00E53BF7" w:rsidRDefault="00E53BF7" w:rsidP="00887BC0">
      <w:pPr>
        <w:pStyle w:val="2"/>
        <w:spacing w:before="0" w:after="0"/>
        <w:ind w:firstLine="680"/>
        <w:jc w:val="both"/>
        <w:rPr>
          <w:sz w:val="28"/>
          <w:szCs w:val="28"/>
        </w:rPr>
      </w:pPr>
      <w:bookmarkStart w:id="19" w:name="_Toc405798790"/>
      <w:r w:rsidRPr="00FF39DA">
        <w:rPr>
          <w:sz w:val="28"/>
        </w:rPr>
        <w:t xml:space="preserve">2.5. </w:t>
      </w:r>
      <w:r w:rsidRPr="00FF39DA">
        <w:rPr>
          <w:sz w:val="28"/>
          <w:szCs w:val="28"/>
        </w:rPr>
        <w:t xml:space="preserve">Нормативы, параметры </w:t>
      </w:r>
      <w:r w:rsidRPr="00FF39DA">
        <w:rPr>
          <w:color w:val="000000"/>
          <w:sz w:val="28"/>
          <w:szCs w:val="28"/>
        </w:rPr>
        <w:t>и сроки</w:t>
      </w:r>
      <w:r w:rsidRPr="00FF39DA">
        <w:rPr>
          <w:sz w:val="28"/>
          <w:szCs w:val="28"/>
        </w:rPr>
        <w:t xml:space="preserve"> разрешенного использования л</w:t>
      </w:r>
      <w:r w:rsidRPr="00FF39DA">
        <w:rPr>
          <w:sz w:val="28"/>
          <w:szCs w:val="28"/>
        </w:rPr>
        <w:t>е</w:t>
      </w:r>
      <w:r w:rsidRPr="00FF39DA">
        <w:rPr>
          <w:sz w:val="28"/>
          <w:szCs w:val="28"/>
        </w:rPr>
        <w:t xml:space="preserve">сов для </w:t>
      </w:r>
      <w:bookmarkEnd w:id="19"/>
      <w:r w:rsidR="00FF39DA" w:rsidRPr="00FF39DA">
        <w:rPr>
          <w:sz w:val="28"/>
          <w:szCs w:val="28"/>
        </w:rPr>
        <w:t>осуществления видов деятельности в сфере охотничьего хозяйства</w:t>
      </w:r>
    </w:p>
    <w:p w:rsidR="00887BC0" w:rsidRPr="00887BC0" w:rsidRDefault="00887BC0" w:rsidP="00887BC0"/>
    <w:p w:rsidR="00E53BF7" w:rsidRPr="008107D8" w:rsidRDefault="00E53BF7" w:rsidP="00887BC0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8107D8">
        <w:rPr>
          <w:sz w:val="28"/>
        </w:rPr>
        <w:t>В соответствии с ч</w:t>
      </w:r>
      <w:r w:rsidR="00FF39DA" w:rsidRPr="008107D8">
        <w:rPr>
          <w:sz w:val="28"/>
        </w:rPr>
        <w:t>.</w:t>
      </w:r>
      <w:r w:rsidRPr="008107D8">
        <w:rPr>
          <w:sz w:val="28"/>
        </w:rPr>
        <w:t xml:space="preserve"> 5.1 ст</w:t>
      </w:r>
      <w:r w:rsidR="00FF39DA" w:rsidRPr="008107D8">
        <w:rPr>
          <w:sz w:val="28"/>
        </w:rPr>
        <w:t>.</w:t>
      </w:r>
      <w:r w:rsidRPr="008107D8">
        <w:rPr>
          <w:sz w:val="28"/>
        </w:rPr>
        <w:t xml:space="preserve"> 105 Лесного кодекса Российской Федерации в городских лесах </w:t>
      </w:r>
      <w:r w:rsidR="00FF39DA" w:rsidRPr="008107D8">
        <w:rPr>
          <w:bCs/>
          <w:sz w:val="28"/>
          <w:szCs w:val="28"/>
        </w:rPr>
        <w:t>осуществление видов деятельности в сфере охотничьего х</w:t>
      </w:r>
      <w:r w:rsidR="00FF39DA" w:rsidRPr="008107D8">
        <w:rPr>
          <w:bCs/>
          <w:sz w:val="28"/>
          <w:szCs w:val="28"/>
        </w:rPr>
        <w:t>о</w:t>
      </w:r>
      <w:r w:rsidR="00FF39DA" w:rsidRPr="008107D8">
        <w:rPr>
          <w:bCs/>
          <w:sz w:val="28"/>
          <w:szCs w:val="28"/>
        </w:rPr>
        <w:t>зяйства</w:t>
      </w:r>
      <w:r w:rsidR="00FF39DA" w:rsidRPr="008107D8">
        <w:rPr>
          <w:sz w:val="28"/>
        </w:rPr>
        <w:t xml:space="preserve"> </w:t>
      </w:r>
      <w:r w:rsidRPr="008107D8">
        <w:rPr>
          <w:sz w:val="28"/>
        </w:rPr>
        <w:t>запрещается.</w:t>
      </w:r>
    </w:p>
    <w:p w:rsidR="00327326" w:rsidRPr="00F52CC9" w:rsidRDefault="00327326" w:rsidP="005264A0">
      <w:pPr>
        <w:widowControl w:val="0"/>
        <w:jc w:val="both"/>
      </w:pPr>
    </w:p>
    <w:p w:rsidR="00E53BF7" w:rsidRDefault="00E53BF7" w:rsidP="00887BC0">
      <w:pPr>
        <w:pStyle w:val="2"/>
        <w:spacing w:before="0" w:after="0"/>
        <w:ind w:firstLine="680"/>
        <w:jc w:val="both"/>
        <w:rPr>
          <w:sz w:val="28"/>
        </w:rPr>
      </w:pPr>
      <w:bookmarkStart w:id="20" w:name="_Toc405798791"/>
      <w:r w:rsidRPr="00821D8A">
        <w:rPr>
          <w:sz w:val="28"/>
        </w:rPr>
        <w:t>2.6. Нормативы, параметры и ср</w:t>
      </w:r>
      <w:r w:rsidR="00FF39DA" w:rsidRPr="00821D8A">
        <w:rPr>
          <w:sz w:val="28"/>
        </w:rPr>
        <w:t xml:space="preserve">оки разрешенного использования </w:t>
      </w:r>
      <w:r w:rsidRPr="00821D8A">
        <w:rPr>
          <w:sz w:val="28"/>
        </w:rPr>
        <w:t xml:space="preserve"> лесов для ведения сельского хозяйства</w:t>
      </w:r>
      <w:bookmarkEnd w:id="20"/>
    </w:p>
    <w:p w:rsidR="00887BC0" w:rsidRPr="00887BC0" w:rsidRDefault="00887BC0" w:rsidP="00887BC0"/>
    <w:p w:rsidR="00E53BF7" w:rsidRPr="008107D8" w:rsidRDefault="00E53BF7" w:rsidP="00887BC0">
      <w:pPr>
        <w:pStyle w:val="r"/>
        <w:widowControl w:val="0"/>
        <w:shd w:val="clear" w:color="auto" w:fill="FFFFFF"/>
        <w:ind w:firstLine="680"/>
        <w:jc w:val="both"/>
        <w:rPr>
          <w:color w:val="auto"/>
          <w:sz w:val="28"/>
          <w:szCs w:val="28"/>
        </w:rPr>
      </w:pPr>
      <w:r w:rsidRPr="008107D8">
        <w:rPr>
          <w:color w:val="auto"/>
          <w:sz w:val="28"/>
          <w:szCs w:val="28"/>
        </w:rPr>
        <w:t>В соответствии с ч</w:t>
      </w:r>
      <w:r w:rsidR="00FF39DA" w:rsidRPr="008107D8">
        <w:rPr>
          <w:color w:val="auto"/>
          <w:sz w:val="28"/>
          <w:szCs w:val="28"/>
        </w:rPr>
        <w:t>.</w:t>
      </w:r>
      <w:r w:rsidR="00887BC0">
        <w:rPr>
          <w:color w:val="auto"/>
          <w:sz w:val="28"/>
          <w:szCs w:val="28"/>
        </w:rPr>
        <w:t> </w:t>
      </w:r>
      <w:r w:rsidRPr="008107D8">
        <w:rPr>
          <w:color w:val="auto"/>
          <w:sz w:val="28"/>
          <w:szCs w:val="28"/>
        </w:rPr>
        <w:t>5.1 ст</w:t>
      </w:r>
      <w:r w:rsidR="00FF39DA" w:rsidRPr="008107D8">
        <w:rPr>
          <w:color w:val="auto"/>
          <w:sz w:val="28"/>
          <w:szCs w:val="28"/>
        </w:rPr>
        <w:t>.</w:t>
      </w:r>
      <w:r w:rsidRPr="008107D8">
        <w:rPr>
          <w:color w:val="auto"/>
          <w:sz w:val="28"/>
          <w:szCs w:val="28"/>
        </w:rPr>
        <w:t xml:space="preserve"> 105 Лесного кодекса Российской Федерации в городских лесах ведение сельского хозяйства запрещается.</w:t>
      </w:r>
    </w:p>
    <w:p w:rsidR="00E53BF7" w:rsidRPr="00327326" w:rsidRDefault="00E53BF7" w:rsidP="005264A0">
      <w:pPr>
        <w:pStyle w:val="31"/>
        <w:widowControl w:val="0"/>
        <w:rPr>
          <w:sz w:val="24"/>
          <w:szCs w:val="24"/>
        </w:rPr>
      </w:pPr>
    </w:p>
    <w:p w:rsidR="00327326" w:rsidRPr="00327326" w:rsidRDefault="00327326" w:rsidP="005264A0">
      <w:pPr>
        <w:pStyle w:val="31"/>
        <w:widowControl w:val="0"/>
        <w:rPr>
          <w:sz w:val="24"/>
          <w:szCs w:val="24"/>
        </w:rPr>
      </w:pPr>
    </w:p>
    <w:p w:rsidR="00E53BF7" w:rsidRDefault="00E53BF7" w:rsidP="00887BC0">
      <w:pPr>
        <w:pStyle w:val="2"/>
        <w:spacing w:before="0" w:after="0"/>
        <w:ind w:firstLine="680"/>
        <w:jc w:val="both"/>
        <w:rPr>
          <w:sz w:val="28"/>
          <w:szCs w:val="28"/>
        </w:rPr>
      </w:pPr>
      <w:bookmarkStart w:id="21" w:name="_Toc405798792"/>
      <w:r w:rsidRPr="008107D8">
        <w:rPr>
          <w:sz w:val="28"/>
          <w:szCs w:val="28"/>
        </w:rPr>
        <w:t>2.7. Нормативы, параметры и сроки разрешенного использования л</w:t>
      </w:r>
      <w:r w:rsidRPr="008107D8">
        <w:rPr>
          <w:sz w:val="28"/>
          <w:szCs w:val="28"/>
        </w:rPr>
        <w:t>е</w:t>
      </w:r>
      <w:r w:rsidRPr="008107D8">
        <w:rPr>
          <w:sz w:val="28"/>
          <w:szCs w:val="28"/>
        </w:rPr>
        <w:t>сов для осуществления научно-исследовательской и образовательной де</w:t>
      </w:r>
      <w:r w:rsidRPr="008107D8">
        <w:rPr>
          <w:sz w:val="28"/>
          <w:szCs w:val="28"/>
        </w:rPr>
        <w:t>я</w:t>
      </w:r>
      <w:r w:rsidRPr="008107D8">
        <w:rPr>
          <w:sz w:val="28"/>
          <w:szCs w:val="28"/>
        </w:rPr>
        <w:t>тельности</w:t>
      </w:r>
      <w:bookmarkEnd w:id="21"/>
    </w:p>
    <w:p w:rsidR="00887BC0" w:rsidRPr="00887BC0" w:rsidRDefault="00887BC0" w:rsidP="00887BC0"/>
    <w:p w:rsidR="008107D8" w:rsidRPr="008107D8" w:rsidRDefault="008107D8" w:rsidP="00887BC0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8107D8">
        <w:rPr>
          <w:sz w:val="28"/>
        </w:rPr>
        <w:t>Леса могут использоваться для осуществления научно-исследовательской деятельности, образовательной деятельности научными организациями, обр</w:t>
      </w:r>
      <w:r w:rsidRPr="008107D8">
        <w:rPr>
          <w:sz w:val="28"/>
        </w:rPr>
        <w:t>а</w:t>
      </w:r>
      <w:r w:rsidRPr="008107D8">
        <w:rPr>
          <w:sz w:val="28"/>
        </w:rPr>
        <w:t>зовательными организациями.</w:t>
      </w:r>
    </w:p>
    <w:p w:rsidR="008107D8" w:rsidRPr="008107D8" w:rsidRDefault="008107D8" w:rsidP="00887BC0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8107D8">
        <w:rPr>
          <w:sz w:val="28"/>
        </w:rPr>
        <w:t>Для осуществления научно-исследовательской деятельности, образов</w:t>
      </w:r>
      <w:r w:rsidRPr="008107D8">
        <w:rPr>
          <w:sz w:val="28"/>
        </w:rPr>
        <w:t>а</w:t>
      </w:r>
      <w:r w:rsidRPr="008107D8">
        <w:rPr>
          <w:sz w:val="28"/>
        </w:rPr>
        <w:t>тельной деятельности лесные участки предоставляются государственным учреждениям, муниципальным учреждениям в постоянное (бессрочное) пол</w:t>
      </w:r>
      <w:r w:rsidRPr="008107D8">
        <w:rPr>
          <w:sz w:val="28"/>
        </w:rPr>
        <w:t>ь</w:t>
      </w:r>
      <w:r w:rsidRPr="008107D8">
        <w:rPr>
          <w:sz w:val="28"/>
        </w:rPr>
        <w:t>зование, другим научным организациям, образовательным организациям - в аренду.</w:t>
      </w:r>
    </w:p>
    <w:p w:rsidR="008107D8" w:rsidRPr="008107D8" w:rsidRDefault="002B1E51" w:rsidP="00887BC0">
      <w:pPr>
        <w:autoSpaceDE w:val="0"/>
        <w:autoSpaceDN w:val="0"/>
        <w:adjustRightInd w:val="0"/>
        <w:ind w:firstLine="680"/>
        <w:jc w:val="both"/>
        <w:rPr>
          <w:sz w:val="28"/>
        </w:rPr>
      </w:pPr>
      <w:hyperlink r:id="rId18" w:history="1">
        <w:r w:rsidR="008107D8" w:rsidRPr="008107D8">
          <w:rPr>
            <w:sz w:val="28"/>
          </w:rPr>
          <w:t>Правила</w:t>
        </w:r>
      </w:hyperlink>
      <w:r w:rsidR="008107D8" w:rsidRPr="008107D8">
        <w:rPr>
          <w:sz w:val="28"/>
        </w:rPr>
        <w:t xml:space="preserve"> использования лесов для осуществления научно-исследовательской деятельности, образовательной деятельности утверждены</w:t>
      </w:r>
      <w:r w:rsidR="008107D8">
        <w:rPr>
          <w:sz w:val="28"/>
        </w:rPr>
        <w:t xml:space="preserve"> приказом Рослесхоза от 23.11.2011 № 548.</w:t>
      </w:r>
    </w:p>
    <w:p w:rsidR="00895F0B" w:rsidRPr="00895F0B" w:rsidRDefault="00895F0B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95F0B">
        <w:rPr>
          <w:sz w:val="28"/>
          <w:szCs w:val="28"/>
        </w:rPr>
        <w:t>Использование лесов для осуществления научно-исследовательской де</w:t>
      </w:r>
      <w:r w:rsidRPr="00895F0B">
        <w:rPr>
          <w:sz w:val="28"/>
          <w:szCs w:val="28"/>
        </w:rPr>
        <w:t>я</w:t>
      </w:r>
      <w:r w:rsidRPr="00895F0B">
        <w:rPr>
          <w:sz w:val="28"/>
          <w:szCs w:val="28"/>
        </w:rPr>
        <w:t>тельности включает в себя осуществление экспериментальной или теоретич</w:t>
      </w:r>
      <w:r w:rsidRPr="00895F0B">
        <w:rPr>
          <w:sz w:val="28"/>
          <w:szCs w:val="28"/>
        </w:rPr>
        <w:t>е</w:t>
      </w:r>
      <w:r w:rsidRPr="00895F0B">
        <w:rPr>
          <w:sz w:val="28"/>
          <w:szCs w:val="28"/>
        </w:rPr>
        <w:t>ской деятельности, направленной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</w:t>
      </w:r>
      <w:r w:rsidRPr="00895F0B">
        <w:rPr>
          <w:sz w:val="28"/>
          <w:szCs w:val="28"/>
        </w:rPr>
        <w:t>н</w:t>
      </w:r>
      <w:r w:rsidRPr="00895F0B">
        <w:rPr>
          <w:sz w:val="28"/>
          <w:szCs w:val="28"/>
        </w:rPr>
        <w:lastRenderedPageBreak/>
        <w:t>кретных задач в области использования, охраны, защиты, воспроизводства л</w:t>
      </w:r>
      <w:r w:rsidRPr="00895F0B">
        <w:rPr>
          <w:sz w:val="28"/>
          <w:szCs w:val="28"/>
        </w:rPr>
        <w:t>е</w:t>
      </w:r>
      <w:r w:rsidRPr="00895F0B">
        <w:rPr>
          <w:sz w:val="28"/>
          <w:szCs w:val="28"/>
        </w:rPr>
        <w:t>сов.</w:t>
      </w:r>
    </w:p>
    <w:p w:rsidR="00895F0B" w:rsidRPr="00895F0B" w:rsidRDefault="00895F0B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95F0B">
        <w:rPr>
          <w:sz w:val="28"/>
          <w:szCs w:val="28"/>
        </w:rPr>
        <w:t>При использовании лесов для осуществления научно-исследовательской деятельности, образовательной деятельности допускается создание и использ</w:t>
      </w:r>
      <w:r w:rsidRPr="00895F0B">
        <w:rPr>
          <w:sz w:val="28"/>
          <w:szCs w:val="28"/>
        </w:rPr>
        <w:t>о</w:t>
      </w:r>
      <w:r w:rsidRPr="00895F0B">
        <w:rPr>
          <w:sz w:val="28"/>
          <w:szCs w:val="28"/>
        </w:rPr>
        <w:t>вание на лесных участках полигонов, опытных площадок для проведения нау</w:t>
      </w:r>
      <w:r w:rsidRPr="00895F0B">
        <w:rPr>
          <w:sz w:val="28"/>
          <w:szCs w:val="28"/>
        </w:rPr>
        <w:t>ч</w:t>
      </w:r>
      <w:r w:rsidRPr="00895F0B">
        <w:rPr>
          <w:sz w:val="28"/>
          <w:szCs w:val="28"/>
        </w:rPr>
        <w:t>ных исследований изучения природы леса, обучения в области использования, охраны, защиты, воспроизводства лесов с объектами необходимой лесной и</w:t>
      </w:r>
      <w:r w:rsidRPr="00895F0B">
        <w:rPr>
          <w:sz w:val="28"/>
          <w:szCs w:val="28"/>
        </w:rPr>
        <w:t>н</w:t>
      </w:r>
      <w:r w:rsidRPr="00895F0B">
        <w:rPr>
          <w:sz w:val="28"/>
          <w:szCs w:val="28"/>
        </w:rPr>
        <w:t>фраструктуры.</w:t>
      </w:r>
    </w:p>
    <w:p w:rsidR="00895F0B" w:rsidRDefault="00895F0B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использования лесов для научно-исследовательской деятельности, образовательной деятельности не допускается:</w:t>
      </w:r>
    </w:p>
    <w:p w:rsidR="00895F0B" w:rsidRDefault="00895F0B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повреждение лесных насаждений, растительного покрова и почв за 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лами предоставленного лесного участка;</w:t>
      </w:r>
    </w:p>
    <w:p w:rsidR="00895F0B" w:rsidRDefault="00895F0B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захламление предоставленного лесного участка и территории за его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делами строительным и бытовым мусором, отходами древесины, иными вид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отходов;</w:t>
      </w:r>
    </w:p>
    <w:p w:rsidR="00895F0B" w:rsidRDefault="00895F0B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площади предоставленного лесного участка и территории за его пределами химическими и радиоактивными веществами.</w:t>
      </w:r>
    </w:p>
    <w:p w:rsidR="00895F0B" w:rsidRPr="00895F0B" w:rsidRDefault="00895F0B" w:rsidP="00887BC0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895F0B">
        <w:rPr>
          <w:bCs/>
          <w:sz w:val="28"/>
          <w:szCs w:val="28"/>
        </w:rPr>
        <w:t>Земли, нарушенные при использовании лесов для научно-исследовательской деятельности, образовательной деятельности, подлежат р</w:t>
      </w:r>
      <w:r w:rsidRPr="00895F0B">
        <w:rPr>
          <w:bCs/>
          <w:sz w:val="28"/>
          <w:szCs w:val="28"/>
        </w:rPr>
        <w:t>е</w:t>
      </w:r>
      <w:r w:rsidRPr="00895F0B">
        <w:rPr>
          <w:bCs/>
          <w:sz w:val="28"/>
          <w:szCs w:val="28"/>
        </w:rPr>
        <w:t>культивации в срок не более 1 года после завершения работ.</w:t>
      </w:r>
    </w:p>
    <w:p w:rsidR="00895F0B" w:rsidRPr="00895F0B" w:rsidRDefault="00895F0B" w:rsidP="00887BC0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895F0B">
        <w:rPr>
          <w:bCs/>
          <w:sz w:val="28"/>
          <w:szCs w:val="28"/>
        </w:rPr>
        <w:t>На участках с нарушенным почвенным покровом при угрозе развития эрозии почвы должна проводиться рекультивация земель с посевом трав и (или) посадкой деревьев и кустарников на склонах.</w:t>
      </w:r>
    </w:p>
    <w:p w:rsidR="008107D8" w:rsidRPr="00895F0B" w:rsidRDefault="008107D8" w:rsidP="002450AD">
      <w:pPr>
        <w:pStyle w:val="ConsPlusNormal"/>
        <w:tabs>
          <w:tab w:val="left" w:pos="51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3BF7" w:rsidRDefault="00E53BF7" w:rsidP="00830422">
      <w:pPr>
        <w:pStyle w:val="31"/>
        <w:widowControl w:val="0"/>
      </w:pPr>
    </w:p>
    <w:p w:rsidR="00E53BF7" w:rsidRDefault="00E53BF7" w:rsidP="00887BC0">
      <w:pPr>
        <w:pStyle w:val="2"/>
        <w:spacing w:before="0" w:after="0"/>
        <w:ind w:firstLine="680"/>
        <w:jc w:val="both"/>
        <w:rPr>
          <w:sz w:val="28"/>
        </w:rPr>
      </w:pPr>
      <w:bookmarkStart w:id="22" w:name="_Toc405798793"/>
      <w:r w:rsidRPr="00895F0B">
        <w:rPr>
          <w:sz w:val="28"/>
        </w:rPr>
        <w:t>2.8. Нормативы, параметры и сроки разрешенного использования л</w:t>
      </w:r>
      <w:r w:rsidRPr="00895F0B">
        <w:rPr>
          <w:sz w:val="28"/>
        </w:rPr>
        <w:t>е</w:t>
      </w:r>
      <w:r w:rsidRPr="00895F0B">
        <w:rPr>
          <w:sz w:val="28"/>
        </w:rPr>
        <w:t>сов для осуществления рекреационной деятельности</w:t>
      </w:r>
      <w:bookmarkEnd w:id="22"/>
    </w:p>
    <w:p w:rsidR="00887BC0" w:rsidRPr="00887BC0" w:rsidRDefault="00887BC0" w:rsidP="00887BC0"/>
    <w:p w:rsidR="00B56338" w:rsidRDefault="00E53BF7" w:rsidP="00887BC0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B56338">
        <w:rPr>
          <w:sz w:val="28"/>
        </w:rPr>
        <w:t>В соответствии со ст</w:t>
      </w:r>
      <w:r w:rsidR="004A69C0" w:rsidRPr="00B56338">
        <w:rPr>
          <w:sz w:val="28"/>
        </w:rPr>
        <w:t>.</w:t>
      </w:r>
      <w:r w:rsidRPr="00B56338">
        <w:rPr>
          <w:sz w:val="28"/>
        </w:rPr>
        <w:t xml:space="preserve"> 41 Лесного кодекса Российской Федерации </w:t>
      </w:r>
      <w:r w:rsidR="00B56338">
        <w:rPr>
          <w:sz w:val="28"/>
        </w:rPr>
        <w:t>л</w:t>
      </w:r>
      <w:r w:rsidR="00B56338" w:rsidRPr="00B56338">
        <w:rPr>
          <w:sz w:val="28"/>
        </w:rPr>
        <w:t>еса м</w:t>
      </w:r>
      <w:r w:rsidR="00B56338" w:rsidRPr="00B56338">
        <w:rPr>
          <w:sz w:val="28"/>
        </w:rPr>
        <w:t>о</w:t>
      </w:r>
      <w:r w:rsidR="00B56338" w:rsidRPr="00B56338">
        <w:rPr>
          <w:sz w:val="28"/>
        </w:rPr>
        <w:t>гут использоваться для осуществления рекреационной деятельности в целях о</w:t>
      </w:r>
      <w:r w:rsidR="00B56338" w:rsidRPr="00B56338">
        <w:rPr>
          <w:sz w:val="28"/>
        </w:rPr>
        <w:t>р</w:t>
      </w:r>
      <w:r w:rsidR="00B56338" w:rsidRPr="00B56338">
        <w:rPr>
          <w:sz w:val="28"/>
        </w:rPr>
        <w:t>ганизации отдыха, туризма, физкультурно-оздоровительной и спортивной де</w:t>
      </w:r>
      <w:r w:rsidR="00B56338" w:rsidRPr="00B56338">
        <w:rPr>
          <w:sz w:val="28"/>
        </w:rPr>
        <w:t>я</w:t>
      </w:r>
      <w:r w:rsidR="00B56338" w:rsidRPr="00B56338">
        <w:rPr>
          <w:sz w:val="28"/>
        </w:rPr>
        <w:t>тельности</w:t>
      </w:r>
      <w:r w:rsidR="00FF672A">
        <w:rPr>
          <w:sz w:val="28"/>
        </w:rPr>
        <w:t>.</w:t>
      </w:r>
    </w:p>
    <w:p w:rsidR="00FF672A" w:rsidRPr="00FF672A" w:rsidRDefault="00FF672A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рекреационной деятельности в лесах допускается возведение временных построек на лесных участках и осуществление их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устройства. Если в плане освоения лесов на территории субъекта Российской Федерации (лесном плане субъекта Российской Федерации) определены зоны планируемого освоения лесов, в границах которых предусматриваются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тельство, реконструкция и эксплуатация объектов для осуществления рекре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ционной деятельности, на соответствующих лесных участках допускается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ведение физкультурно-оздоровительных, спортивных и спортивно-технических сооружений. Рекреационная деятельность в лесах, расположенных на особо охраняемых природных территориях, осуществляется в соответствии </w:t>
      </w:r>
      <w:r w:rsidRPr="00FF672A">
        <w:rPr>
          <w:sz w:val="28"/>
          <w:szCs w:val="28"/>
        </w:rPr>
        <w:t xml:space="preserve">с </w:t>
      </w:r>
      <w:hyperlink r:id="rId19" w:history="1">
        <w:r w:rsidRPr="00FF672A">
          <w:rPr>
            <w:sz w:val="28"/>
            <w:szCs w:val="28"/>
          </w:rPr>
          <w:t>закон</w:t>
        </w:r>
        <w:r w:rsidRPr="00FF672A">
          <w:rPr>
            <w:sz w:val="28"/>
            <w:szCs w:val="28"/>
          </w:rPr>
          <w:t>о</w:t>
        </w:r>
        <w:r w:rsidRPr="00FF672A">
          <w:rPr>
            <w:sz w:val="28"/>
            <w:szCs w:val="28"/>
          </w:rPr>
          <w:t>дательством</w:t>
        </w:r>
      </w:hyperlink>
      <w:r w:rsidRPr="00FF672A">
        <w:rPr>
          <w:sz w:val="28"/>
          <w:szCs w:val="28"/>
        </w:rPr>
        <w:t xml:space="preserve"> Российской Федерации об особо охраняемых природных террит</w:t>
      </w:r>
      <w:r w:rsidRPr="00FF672A">
        <w:rPr>
          <w:sz w:val="28"/>
          <w:szCs w:val="28"/>
        </w:rPr>
        <w:t>о</w:t>
      </w:r>
      <w:r w:rsidRPr="00FF672A">
        <w:rPr>
          <w:sz w:val="28"/>
          <w:szCs w:val="28"/>
        </w:rPr>
        <w:t>риях.</w:t>
      </w:r>
    </w:p>
    <w:p w:rsidR="00FF672A" w:rsidRDefault="00FF672A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лесных участках, предоставленных для осуществления рекреационной деятельности, подлежат сохранению природные ландшафты, объекты животн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мира, растительного мира, водные объекты.</w:t>
      </w:r>
    </w:p>
    <w:p w:rsidR="00FF672A" w:rsidRPr="00FF672A" w:rsidRDefault="00FF672A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FF672A">
        <w:rPr>
          <w:sz w:val="28"/>
          <w:szCs w:val="28"/>
        </w:rPr>
        <w:t>Для осуществления рекреационной деятельности лесные участки пред</w:t>
      </w:r>
      <w:r w:rsidRPr="00FF672A">
        <w:rPr>
          <w:sz w:val="28"/>
          <w:szCs w:val="28"/>
        </w:rPr>
        <w:t>о</w:t>
      </w:r>
      <w:r w:rsidRPr="00FF672A">
        <w:rPr>
          <w:sz w:val="28"/>
          <w:szCs w:val="28"/>
        </w:rPr>
        <w:t>ставляются государственным учреждениям, муниципальным учреждениям в постоянное (бессрочное) пользование, другим лицам - в аренду</w:t>
      </w:r>
    </w:p>
    <w:p w:rsidR="00FF672A" w:rsidRPr="00FF672A" w:rsidRDefault="002B1E51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20" w:history="1">
        <w:r w:rsidR="00FF672A" w:rsidRPr="00FF672A">
          <w:rPr>
            <w:sz w:val="28"/>
            <w:szCs w:val="28"/>
          </w:rPr>
          <w:t>Правила</w:t>
        </w:r>
      </w:hyperlink>
      <w:r w:rsidR="00FF672A" w:rsidRPr="00FF672A">
        <w:rPr>
          <w:sz w:val="28"/>
          <w:szCs w:val="28"/>
        </w:rPr>
        <w:t xml:space="preserve"> использования лесов для осуществления рекреационной де</w:t>
      </w:r>
      <w:r w:rsidR="00FF672A" w:rsidRPr="00FF672A">
        <w:rPr>
          <w:sz w:val="28"/>
          <w:szCs w:val="28"/>
        </w:rPr>
        <w:t>я</w:t>
      </w:r>
      <w:r w:rsidR="00FF672A" w:rsidRPr="00FF672A">
        <w:rPr>
          <w:sz w:val="28"/>
          <w:szCs w:val="28"/>
        </w:rPr>
        <w:t>тельности</w:t>
      </w:r>
      <w:r w:rsidR="00FF672A">
        <w:rPr>
          <w:sz w:val="28"/>
          <w:szCs w:val="28"/>
        </w:rPr>
        <w:t xml:space="preserve"> утверждены</w:t>
      </w:r>
      <w:r w:rsidR="00665C85">
        <w:rPr>
          <w:sz w:val="28"/>
          <w:szCs w:val="28"/>
        </w:rPr>
        <w:t xml:space="preserve"> приказом Рослесхоза от 21.02.2012 № 62.</w:t>
      </w:r>
    </w:p>
    <w:p w:rsidR="00665C85" w:rsidRDefault="00665C85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размеров лесных участков, выделяемых для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рекреационной деятельности, необходимо руководствоваться оптимал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рекреационной нагрузкой на лесные экосистемы при соблюдении условий минимизации ущерба лесным насаждениям и окружающей среде.</w:t>
      </w:r>
    </w:p>
    <w:p w:rsidR="00665C85" w:rsidRDefault="00665C85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осуществления рекреационной деятельности в целях организации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дыха, туризма, физкультурно-оздоровительной и спортивной деятельности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ца, использующие леса, могут организовывать туристические станции, тур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стические тропы и трассы, проведение культурно-массовых мероприятий,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шеходные, велосипедные и лыжные прогулки, конные прогулки (верхом и/или на повозках), занятия изобразительным искусством, познавательные и эколог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экскурсии, спортивные соревнования по отдельным видам спорта,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цифика которых соответствует проведению соревнований в лесу, физкульту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но-спортивные</w:t>
      </w:r>
      <w:proofErr w:type="gramEnd"/>
      <w:r>
        <w:rPr>
          <w:sz w:val="28"/>
          <w:szCs w:val="28"/>
        </w:rPr>
        <w:t xml:space="preserve"> фестивали и тренировочные сборы, а также другие виды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 рекреационной деятельности.</w:t>
      </w:r>
    </w:p>
    <w:p w:rsidR="00665C85" w:rsidRDefault="00665C85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лесных участках, предоставленных для осуществления рекреационной деятельности, подлежат сохранению природные ландшафты, объекты животн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мира, растительного мира, водные объекты.</w:t>
      </w:r>
    </w:p>
    <w:p w:rsidR="00665C85" w:rsidRDefault="00665C85" w:rsidP="00887BC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Леса для осуществления рекреационной деятельности используются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собами, не наносящими вреда окружающей среде и здоровью человека.</w:t>
      </w:r>
    </w:p>
    <w:p w:rsidR="00FF672A" w:rsidRPr="00B56338" w:rsidRDefault="00FF672A" w:rsidP="00B56338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136A5" w:rsidRDefault="00E53BF7" w:rsidP="00887BC0">
      <w:pPr>
        <w:pStyle w:val="31"/>
        <w:widowControl w:val="0"/>
        <w:ind w:firstLine="680"/>
        <w:jc w:val="both"/>
      </w:pPr>
      <w:r w:rsidRPr="00665C85">
        <w:rPr>
          <w:szCs w:val="24"/>
        </w:rPr>
        <w:t xml:space="preserve">2.8.1. </w:t>
      </w:r>
      <w:r w:rsidR="00A136A5">
        <w:t>Нормативы использования лесов для осуществления рекреац</w:t>
      </w:r>
      <w:r w:rsidR="00A136A5">
        <w:t>и</w:t>
      </w:r>
      <w:r w:rsidR="00A136A5">
        <w:t>онной деятельности (допустимая рекреационная нагрузка по типам лан</w:t>
      </w:r>
      <w:r w:rsidR="00A136A5">
        <w:t>д</w:t>
      </w:r>
      <w:r w:rsidR="00A136A5">
        <w:t xml:space="preserve">шафтов и </w:t>
      </w:r>
      <w:proofErr w:type="gramStart"/>
      <w:r w:rsidR="00A136A5">
        <w:t>другое</w:t>
      </w:r>
      <w:proofErr w:type="gramEnd"/>
      <w:r w:rsidR="00A136A5">
        <w:t>)</w:t>
      </w:r>
    </w:p>
    <w:p w:rsidR="00887BC0" w:rsidRDefault="00887BC0" w:rsidP="00887BC0">
      <w:pPr>
        <w:pStyle w:val="31"/>
        <w:widowControl w:val="0"/>
        <w:ind w:firstLine="680"/>
        <w:jc w:val="both"/>
      </w:pPr>
    </w:p>
    <w:p w:rsidR="00E53BF7" w:rsidRPr="00665C85" w:rsidRDefault="00E53B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665C85">
        <w:rPr>
          <w:b w:val="0"/>
          <w:szCs w:val="24"/>
        </w:rPr>
        <w:t>Рекреационное пользование лесом оказывает существенное влияние на структурную и функциональную устойчивость лесов. В процессе рекреацио</w:t>
      </w:r>
      <w:r w:rsidRPr="00665C85">
        <w:rPr>
          <w:b w:val="0"/>
          <w:szCs w:val="24"/>
        </w:rPr>
        <w:t>н</w:t>
      </w:r>
      <w:r w:rsidRPr="00665C85">
        <w:rPr>
          <w:b w:val="0"/>
          <w:szCs w:val="24"/>
        </w:rPr>
        <w:t xml:space="preserve">ной деятельности лесные биогеоценозы испытывают антропогенное давление, называемое рекреационной нагрузкой. Рекреационная нагрузка вызывает уплотнение почвы, разрушение и уничтожение лесной подстилки, повреждение и </w:t>
      </w:r>
      <w:proofErr w:type="spellStart"/>
      <w:r w:rsidRPr="00665C85">
        <w:rPr>
          <w:b w:val="0"/>
          <w:szCs w:val="24"/>
        </w:rPr>
        <w:t>вытаптывание</w:t>
      </w:r>
      <w:proofErr w:type="spellEnd"/>
      <w:r w:rsidRPr="00665C85">
        <w:rPr>
          <w:b w:val="0"/>
          <w:szCs w:val="24"/>
        </w:rPr>
        <w:t xml:space="preserve"> напочвенного покрова, самосева и подроста, подлеска, уху</w:t>
      </w:r>
      <w:r w:rsidRPr="00665C85">
        <w:rPr>
          <w:b w:val="0"/>
          <w:szCs w:val="24"/>
        </w:rPr>
        <w:t>д</w:t>
      </w:r>
      <w:r w:rsidRPr="00665C85">
        <w:rPr>
          <w:b w:val="0"/>
          <w:szCs w:val="24"/>
        </w:rPr>
        <w:t>шение состояния древостоев, снижение их устойчивости.</w:t>
      </w:r>
    </w:p>
    <w:p w:rsidR="00E53BF7" w:rsidRPr="00665C85" w:rsidRDefault="00E53BF7" w:rsidP="00887BC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665C85">
        <w:rPr>
          <w:rFonts w:ascii="Times New Roman" w:hAnsi="Times New Roman" w:cs="Times New Roman"/>
          <w:sz w:val="28"/>
          <w:szCs w:val="24"/>
        </w:rPr>
        <w:t>Для характеристики устойчивости конкретного типа леса вводится ед</w:t>
      </w:r>
      <w:r w:rsidRPr="00665C85">
        <w:rPr>
          <w:rFonts w:ascii="Times New Roman" w:hAnsi="Times New Roman" w:cs="Times New Roman"/>
          <w:sz w:val="28"/>
          <w:szCs w:val="24"/>
        </w:rPr>
        <w:t>и</w:t>
      </w:r>
      <w:r w:rsidRPr="00665C85">
        <w:rPr>
          <w:rFonts w:ascii="Times New Roman" w:hAnsi="Times New Roman" w:cs="Times New Roman"/>
          <w:sz w:val="28"/>
          <w:szCs w:val="24"/>
        </w:rPr>
        <w:t>ница - «удельная рекреационная емкость». Исчисляется эта величина в отд</w:t>
      </w:r>
      <w:r w:rsidRPr="00665C85">
        <w:rPr>
          <w:rFonts w:ascii="Times New Roman" w:hAnsi="Times New Roman" w:cs="Times New Roman"/>
          <w:sz w:val="28"/>
          <w:szCs w:val="24"/>
        </w:rPr>
        <w:t>ы</w:t>
      </w:r>
      <w:r w:rsidRPr="00665C85">
        <w:rPr>
          <w:rFonts w:ascii="Times New Roman" w:hAnsi="Times New Roman" w:cs="Times New Roman"/>
          <w:sz w:val="28"/>
          <w:szCs w:val="24"/>
        </w:rPr>
        <w:t xml:space="preserve">хающих, которые могут провести день на гектаре данного типа леса. </w:t>
      </w:r>
    </w:p>
    <w:p w:rsidR="00E53BF7" w:rsidRPr="00665C85" w:rsidRDefault="00E53BF7" w:rsidP="00887BC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665C85">
        <w:rPr>
          <w:rFonts w:ascii="Times New Roman" w:hAnsi="Times New Roman" w:cs="Times New Roman"/>
          <w:sz w:val="28"/>
          <w:szCs w:val="24"/>
        </w:rPr>
        <w:t>Общепризнано, что одними из самых устойчивых лесных сообществ я</w:t>
      </w:r>
      <w:r w:rsidRPr="00665C85">
        <w:rPr>
          <w:rFonts w:ascii="Times New Roman" w:hAnsi="Times New Roman" w:cs="Times New Roman"/>
          <w:sz w:val="28"/>
          <w:szCs w:val="24"/>
        </w:rPr>
        <w:t>в</w:t>
      </w:r>
      <w:r w:rsidRPr="00665C85">
        <w:rPr>
          <w:rFonts w:ascii="Times New Roman" w:hAnsi="Times New Roman" w:cs="Times New Roman"/>
          <w:sz w:val="28"/>
          <w:szCs w:val="24"/>
        </w:rPr>
        <w:t>ляются березняки и осинники разнотравных типов леса. Это объясняется сп</w:t>
      </w:r>
      <w:r w:rsidRPr="00665C85">
        <w:rPr>
          <w:rFonts w:ascii="Times New Roman" w:hAnsi="Times New Roman" w:cs="Times New Roman"/>
          <w:sz w:val="28"/>
          <w:szCs w:val="24"/>
        </w:rPr>
        <w:t>о</w:t>
      </w:r>
      <w:r w:rsidRPr="00665C85">
        <w:rPr>
          <w:rFonts w:ascii="Times New Roman" w:hAnsi="Times New Roman" w:cs="Times New Roman"/>
          <w:sz w:val="28"/>
          <w:szCs w:val="24"/>
        </w:rPr>
        <w:t xml:space="preserve">собностью этих древесных пород к вегетативному размножению (порослью), </w:t>
      </w:r>
      <w:r w:rsidRPr="00665C85">
        <w:rPr>
          <w:rFonts w:ascii="Times New Roman" w:hAnsi="Times New Roman" w:cs="Times New Roman"/>
          <w:sz w:val="28"/>
          <w:szCs w:val="24"/>
        </w:rPr>
        <w:lastRenderedPageBreak/>
        <w:t xml:space="preserve">быстрому росту, обильному </w:t>
      </w:r>
      <w:proofErr w:type="spellStart"/>
      <w:r w:rsidRPr="00665C85">
        <w:rPr>
          <w:rFonts w:ascii="Times New Roman" w:hAnsi="Times New Roman" w:cs="Times New Roman"/>
          <w:sz w:val="28"/>
          <w:szCs w:val="24"/>
        </w:rPr>
        <w:t>семеноношению</w:t>
      </w:r>
      <w:proofErr w:type="spellEnd"/>
      <w:r w:rsidRPr="00665C85">
        <w:rPr>
          <w:rFonts w:ascii="Times New Roman" w:hAnsi="Times New Roman" w:cs="Times New Roman"/>
          <w:sz w:val="28"/>
          <w:szCs w:val="24"/>
        </w:rPr>
        <w:t xml:space="preserve"> из года в год. Кроме того, трав</w:t>
      </w:r>
      <w:r w:rsidRPr="00665C85">
        <w:rPr>
          <w:rFonts w:ascii="Times New Roman" w:hAnsi="Times New Roman" w:cs="Times New Roman"/>
          <w:sz w:val="28"/>
          <w:szCs w:val="24"/>
        </w:rPr>
        <w:t>я</w:t>
      </w:r>
      <w:r w:rsidRPr="00665C85">
        <w:rPr>
          <w:rFonts w:ascii="Times New Roman" w:hAnsi="Times New Roman" w:cs="Times New Roman"/>
          <w:sz w:val="28"/>
          <w:szCs w:val="24"/>
        </w:rPr>
        <w:t>нистый покров восстанавливается быстрее, нежели моховой, лишайниковый или кустарниковый, хотя и реагирует на чрезмерные нагрузки сменой домин</w:t>
      </w:r>
      <w:r w:rsidRPr="00665C85">
        <w:rPr>
          <w:rFonts w:ascii="Times New Roman" w:hAnsi="Times New Roman" w:cs="Times New Roman"/>
          <w:sz w:val="28"/>
          <w:szCs w:val="24"/>
        </w:rPr>
        <w:t>и</w:t>
      </w:r>
      <w:r w:rsidRPr="00665C85">
        <w:rPr>
          <w:rFonts w:ascii="Times New Roman" w:hAnsi="Times New Roman" w:cs="Times New Roman"/>
          <w:sz w:val="28"/>
          <w:szCs w:val="24"/>
        </w:rPr>
        <w:t>рующих видов. Строгой методики расчета рекреационной емкости без провед</w:t>
      </w:r>
      <w:r w:rsidRPr="00665C85">
        <w:rPr>
          <w:rFonts w:ascii="Times New Roman" w:hAnsi="Times New Roman" w:cs="Times New Roman"/>
          <w:sz w:val="28"/>
          <w:szCs w:val="24"/>
        </w:rPr>
        <w:t>е</w:t>
      </w:r>
      <w:r w:rsidRPr="00665C85">
        <w:rPr>
          <w:rFonts w:ascii="Times New Roman" w:hAnsi="Times New Roman" w:cs="Times New Roman"/>
          <w:sz w:val="28"/>
          <w:szCs w:val="24"/>
        </w:rPr>
        <w:t xml:space="preserve">ния продолжительных полевых исследований нет. </w:t>
      </w:r>
      <w:r w:rsidR="00310936" w:rsidRPr="00665C85">
        <w:rPr>
          <w:rFonts w:ascii="Times New Roman" w:hAnsi="Times New Roman" w:cs="Times New Roman"/>
          <w:sz w:val="28"/>
          <w:szCs w:val="24"/>
        </w:rPr>
        <w:t>У</w:t>
      </w:r>
      <w:r w:rsidRPr="00665C85">
        <w:rPr>
          <w:rFonts w:ascii="Times New Roman" w:hAnsi="Times New Roman" w:cs="Times New Roman"/>
          <w:sz w:val="28"/>
          <w:szCs w:val="24"/>
        </w:rPr>
        <w:t>дельная устойчивость леса зависит от бонитета и составляет для второго-третьего бонитета 7 чел/</w:t>
      </w:r>
      <w:proofErr w:type="gramStart"/>
      <w:r w:rsidRPr="00665C85">
        <w:rPr>
          <w:rFonts w:ascii="Times New Roman" w:hAnsi="Times New Roman" w:cs="Times New Roman"/>
          <w:sz w:val="28"/>
          <w:szCs w:val="24"/>
        </w:rPr>
        <w:t>га</w:t>
      </w:r>
      <w:proofErr w:type="gramEnd"/>
      <w:r w:rsidRPr="00665C85">
        <w:rPr>
          <w:rFonts w:ascii="Times New Roman" w:hAnsi="Times New Roman" w:cs="Times New Roman"/>
          <w:sz w:val="28"/>
          <w:szCs w:val="24"/>
        </w:rPr>
        <w:t>. Одн</w:t>
      </w:r>
      <w:r w:rsidRPr="00665C85">
        <w:rPr>
          <w:rFonts w:ascii="Times New Roman" w:hAnsi="Times New Roman" w:cs="Times New Roman"/>
          <w:sz w:val="28"/>
          <w:szCs w:val="24"/>
        </w:rPr>
        <w:t>а</w:t>
      </w:r>
      <w:r w:rsidRPr="00665C85">
        <w:rPr>
          <w:rFonts w:ascii="Times New Roman" w:hAnsi="Times New Roman" w:cs="Times New Roman"/>
          <w:sz w:val="28"/>
          <w:szCs w:val="24"/>
        </w:rPr>
        <w:t>ко необходимо учитывать, что нагрузка распределяется по территории нера</w:t>
      </w:r>
      <w:r w:rsidRPr="00665C85">
        <w:rPr>
          <w:rFonts w:ascii="Times New Roman" w:hAnsi="Times New Roman" w:cs="Times New Roman"/>
          <w:sz w:val="28"/>
          <w:szCs w:val="24"/>
        </w:rPr>
        <w:t>в</w:t>
      </w:r>
      <w:r w:rsidRPr="00665C85">
        <w:rPr>
          <w:rFonts w:ascii="Times New Roman" w:hAnsi="Times New Roman" w:cs="Times New Roman"/>
          <w:sz w:val="28"/>
          <w:szCs w:val="24"/>
        </w:rPr>
        <w:t>номерно, поэтому в наиболее посещаемых участках, на въездах и тропах в лесу необходимо проведение соответствующих мероприятий.</w:t>
      </w:r>
    </w:p>
    <w:p w:rsidR="0050009E" w:rsidRPr="00665C85" w:rsidRDefault="00E53BF7" w:rsidP="00887BC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665C85">
        <w:rPr>
          <w:rFonts w:ascii="Times New Roman" w:hAnsi="Times New Roman" w:cs="Times New Roman"/>
          <w:sz w:val="28"/>
          <w:szCs w:val="24"/>
        </w:rPr>
        <w:t xml:space="preserve">Статья 11 Лесного кодекса Российской Федерации гарантирует право граждан свободно и бесплатно пребывать в лесах. Часть 3 статьи 41 Лесного кодекса Российской Федерации требует сохранения природных ландшафтов, объектов животного мира, водных объектов. </w:t>
      </w:r>
      <w:r w:rsidR="005264A0" w:rsidRPr="00665C85">
        <w:rPr>
          <w:rFonts w:ascii="Times New Roman" w:hAnsi="Times New Roman" w:cs="Times New Roman"/>
          <w:sz w:val="28"/>
          <w:szCs w:val="24"/>
        </w:rPr>
        <w:t>Для этих целей применяется</w:t>
      </w:r>
      <w:r w:rsidR="00F14B57" w:rsidRPr="00665C85">
        <w:rPr>
          <w:rFonts w:ascii="Times New Roman" w:hAnsi="Times New Roman" w:cs="Times New Roman"/>
          <w:sz w:val="28"/>
          <w:szCs w:val="24"/>
        </w:rPr>
        <w:t xml:space="preserve"> ландшафтно-рекреационная характеристика лесов</w:t>
      </w:r>
      <w:r w:rsidR="0050009E" w:rsidRPr="00665C85">
        <w:rPr>
          <w:rFonts w:ascii="Times New Roman" w:hAnsi="Times New Roman" w:cs="Times New Roman"/>
          <w:sz w:val="28"/>
          <w:szCs w:val="24"/>
        </w:rPr>
        <w:t>.</w:t>
      </w:r>
    </w:p>
    <w:p w:rsidR="00E53BF7" w:rsidRDefault="00E53BF7" w:rsidP="00E94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09E" w:rsidRPr="00C91830" w:rsidRDefault="0050009E" w:rsidP="00E93EF9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C91830">
        <w:rPr>
          <w:rFonts w:ascii="Times New Roman" w:hAnsi="Times New Roman" w:cs="Times New Roman"/>
          <w:sz w:val="28"/>
          <w:szCs w:val="24"/>
          <w:u w:val="single"/>
        </w:rPr>
        <w:t>Ландшафтно-рекреационная характеристика городских лесов</w:t>
      </w:r>
    </w:p>
    <w:p w:rsidR="004B4A94" w:rsidRPr="00E106B1" w:rsidRDefault="004B4A94" w:rsidP="00887BC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E106B1">
        <w:rPr>
          <w:rFonts w:ascii="Times New Roman" w:hAnsi="Times New Roman" w:cs="Times New Roman"/>
          <w:sz w:val="28"/>
          <w:szCs w:val="24"/>
        </w:rPr>
        <w:t>Ландшафтно-рекреационная характеристика городских лесов основана на комплексной оценке рекреационных свойств объекта, определением экологич</w:t>
      </w:r>
      <w:r w:rsidRPr="00E106B1">
        <w:rPr>
          <w:rFonts w:ascii="Times New Roman" w:hAnsi="Times New Roman" w:cs="Times New Roman"/>
          <w:sz w:val="28"/>
          <w:szCs w:val="24"/>
        </w:rPr>
        <w:t>е</w:t>
      </w:r>
      <w:r w:rsidRPr="00E106B1">
        <w:rPr>
          <w:rFonts w:ascii="Times New Roman" w:hAnsi="Times New Roman" w:cs="Times New Roman"/>
          <w:sz w:val="28"/>
          <w:szCs w:val="24"/>
        </w:rPr>
        <w:t>ской емкости и функционального зонирования территории. В результате лан</w:t>
      </w:r>
      <w:r w:rsidRPr="00E106B1">
        <w:rPr>
          <w:rFonts w:ascii="Times New Roman" w:hAnsi="Times New Roman" w:cs="Times New Roman"/>
          <w:sz w:val="28"/>
          <w:szCs w:val="24"/>
        </w:rPr>
        <w:t>д</w:t>
      </w:r>
      <w:r w:rsidRPr="00E106B1">
        <w:rPr>
          <w:rFonts w:ascii="Times New Roman" w:hAnsi="Times New Roman" w:cs="Times New Roman"/>
          <w:sz w:val="28"/>
          <w:szCs w:val="24"/>
        </w:rPr>
        <w:t>шафтного анализа были проведены оценки городских лесов</w:t>
      </w:r>
      <w:r w:rsidR="00494D2B" w:rsidRPr="00E106B1">
        <w:rPr>
          <w:rFonts w:ascii="Times New Roman" w:hAnsi="Times New Roman" w:cs="Times New Roman"/>
          <w:sz w:val="28"/>
          <w:szCs w:val="24"/>
        </w:rPr>
        <w:t xml:space="preserve"> по </w:t>
      </w:r>
      <w:r w:rsidRPr="00E106B1">
        <w:rPr>
          <w:rFonts w:ascii="Times New Roman" w:hAnsi="Times New Roman" w:cs="Times New Roman"/>
          <w:sz w:val="28"/>
          <w:szCs w:val="24"/>
        </w:rPr>
        <w:t>следующи</w:t>
      </w:r>
      <w:r w:rsidR="00494D2B" w:rsidRPr="00E106B1">
        <w:rPr>
          <w:rFonts w:ascii="Times New Roman" w:hAnsi="Times New Roman" w:cs="Times New Roman"/>
          <w:sz w:val="28"/>
          <w:szCs w:val="24"/>
        </w:rPr>
        <w:t>м</w:t>
      </w:r>
      <w:r w:rsidRPr="00E106B1">
        <w:rPr>
          <w:rFonts w:ascii="Times New Roman" w:hAnsi="Times New Roman" w:cs="Times New Roman"/>
          <w:sz w:val="28"/>
          <w:szCs w:val="24"/>
        </w:rPr>
        <w:t xml:space="preserve"> п</w:t>
      </w:r>
      <w:r w:rsidRPr="00E106B1">
        <w:rPr>
          <w:rFonts w:ascii="Times New Roman" w:hAnsi="Times New Roman" w:cs="Times New Roman"/>
          <w:sz w:val="28"/>
          <w:szCs w:val="24"/>
        </w:rPr>
        <w:t>о</w:t>
      </w:r>
      <w:r w:rsidRPr="00E106B1">
        <w:rPr>
          <w:rFonts w:ascii="Times New Roman" w:hAnsi="Times New Roman" w:cs="Times New Roman"/>
          <w:sz w:val="28"/>
          <w:szCs w:val="24"/>
        </w:rPr>
        <w:t>казател</w:t>
      </w:r>
      <w:r w:rsidR="00494D2B" w:rsidRPr="00E106B1">
        <w:rPr>
          <w:rFonts w:ascii="Times New Roman" w:hAnsi="Times New Roman" w:cs="Times New Roman"/>
          <w:sz w:val="28"/>
          <w:szCs w:val="24"/>
        </w:rPr>
        <w:t>ям</w:t>
      </w:r>
      <w:r w:rsidRPr="00E106B1">
        <w:rPr>
          <w:rFonts w:ascii="Times New Roman" w:hAnsi="Times New Roman" w:cs="Times New Roman"/>
          <w:sz w:val="28"/>
          <w:szCs w:val="24"/>
        </w:rPr>
        <w:t xml:space="preserve">: рекреационная характеристика по типам ландшафтов, </w:t>
      </w:r>
      <w:r w:rsidR="00494D2B" w:rsidRPr="00E106B1">
        <w:rPr>
          <w:rFonts w:ascii="Times New Roman" w:hAnsi="Times New Roman" w:cs="Times New Roman"/>
          <w:sz w:val="28"/>
          <w:szCs w:val="24"/>
        </w:rPr>
        <w:t>стадиям р</w:t>
      </w:r>
      <w:r w:rsidR="00494D2B" w:rsidRPr="00E106B1">
        <w:rPr>
          <w:rFonts w:ascii="Times New Roman" w:hAnsi="Times New Roman" w:cs="Times New Roman"/>
          <w:sz w:val="28"/>
          <w:szCs w:val="24"/>
        </w:rPr>
        <w:t>е</w:t>
      </w:r>
      <w:r w:rsidR="00494D2B" w:rsidRPr="00E106B1">
        <w:rPr>
          <w:rFonts w:ascii="Times New Roman" w:hAnsi="Times New Roman" w:cs="Times New Roman"/>
          <w:sz w:val="28"/>
          <w:szCs w:val="24"/>
        </w:rPr>
        <w:t>креационной дигрессии</w:t>
      </w:r>
      <w:r w:rsidR="00B03CF7" w:rsidRPr="00E106B1">
        <w:rPr>
          <w:rFonts w:ascii="Times New Roman" w:hAnsi="Times New Roman" w:cs="Times New Roman"/>
          <w:sz w:val="28"/>
          <w:szCs w:val="24"/>
        </w:rPr>
        <w:t xml:space="preserve"> и оценки</w:t>
      </w:r>
      <w:r w:rsidR="00494D2B" w:rsidRPr="00E106B1">
        <w:rPr>
          <w:rFonts w:ascii="Times New Roman" w:hAnsi="Times New Roman" w:cs="Times New Roman"/>
          <w:sz w:val="28"/>
          <w:szCs w:val="24"/>
        </w:rPr>
        <w:t xml:space="preserve">, </w:t>
      </w:r>
      <w:r w:rsidRPr="00E106B1">
        <w:rPr>
          <w:rFonts w:ascii="Times New Roman" w:hAnsi="Times New Roman" w:cs="Times New Roman"/>
          <w:sz w:val="28"/>
          <w:szCs w:val="24"/>
        </w:rPr>
        <w:t>классам эстетической оценки, классам усто</w:t>
      </w:r>
      <w:r w:rsidRPr="00E106B1">
        <w:rPr>
          <w:rFonts w:ascii="Times New Roman" w:hAnsi="Times New Roman" w:cs="Times New Roman"/>
          <w:sz w:val="28"/>
          <w:szCs w:val="24"/>
        </w:rPr>
        <w:t>й</w:t>
      </w:r>
      <w:r w:rsidRPr="00E106B1">
        <w:rPr>
          <w:rFonts w:ascii="Times New Roman" w:hAnsi="Times New Roman" w:cs="Times New Roman"/>
          <w:sz w:val="28"/>
          <w:szCs w:val="24"/>
        </w:rPr>
        <w:t xml:space="preserve">чивости, проходимости и </w:t>
      </w:r>
      <w:proofErr w:type="spellStart"/>
      <w:r w:rsidRPr="00E106B1">
        <w:rPr>
          <w:rFonts w:ascii="Times New Roman" w:hAnsi="Times New Roman" w:cs="Times New Roman"/>
          <w:sz w:val="28"/>
          <w:szCs w:val="24"/>
        </w:rPr>
        <w:t>просматриваемости</w:t>
      </w:r>
      <w:proofErr w:type="spellEnd"/>
      <w:r w:rsidRPr="00E106B1">
        <w:rPr>
          <w:rFonts w:ascii="Times New Roman" w:hAnsi="Times New Roman" w:cs="Times New Roman"/>
          <w:sz w:val="28"/>
          <w:szCs w:val="24"/>
        </w:rPr>
        <w:t>.</w:t>
      </w:r>
    </w:p>
    <w:p w:rsidR="004B4A94" w:rsidRDefault="004B4A94" w:rsidP="00E94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B57" w:rsidRPr="00C91830" w:rsidRDefault="00F14B57" w:rsidP="00F14B5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C91830">
        <w:rPr>
          <w:rFonts w:ascii="Times New Roman" w:hAnsi="Times New Roman" w:cs="Times New Roman"/>
          <w:sz w:val="28"/>
          <w:szCs w:val="24"/>
        </w:rPr>
        <w:t>Типы ландшафтов</w:t>
      </w:r>
    </w:p>
    <w:p w:rsidR="004B4A94" w:rsidRPr="008C7545" w:rsidRDefault="00494D2B" w:rsidP="00887BC0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C7545">
        <w:rPr>
          <w:rFonts w:ascii="Times New Roman" w:hAnsi="Times New Roman" w:cs="Times New Roman"/>
          <w:sz w:val="28"/>
          <w:szCs w:val="24"/>
        </w:rPr>
        <w:t xml:space="preserve">На основании классификации, разработанной Н.М. </w:t>
      </w:r>
      <w:proofErr w:type="spellStart"/>
      <w:r w:rsidRPr="008C7545">
        <w:rPr>
          <w:rFonts w:ascii="Times New Roman" w:hAnsi="Times New Roman" w:cs="Times New Roman"/>
          <w:sz w:val="28"/>
          <w:szCs w:val="24"/>
        </w:rPr>
        <w:t>Тюльпановым</w:t>
      </w:r>
      <w:proofErr w:type="spellEnd"/>
      <w:r w:rsidRPr="008C7545">
        <w:rPr>
          <w:rFonts w:ascii="Times New Roman" w:hAnsi="Times New Roman" w:cs="Times New Roman"/>
          <w:sz w:val="28"/>
          <w:szCs w:val="24"/>
        </w:rPr>
        <w:t>, лан</w:t>
      </w:r>
      <w:r w:rsidRPr="008C7545">
        <w:rPr>
          <w:rFonts w:ascii="Times New Roman" w:hAnsi="Times New Roman" w:cs="Times New Roman"/>
          <w:sz w:val="28"/>
          <w:szCs w:val="24"/>
        </w:rPr>
        <w:t>д</w:t>
      </w:r>
      <w:r w:rsidRPr="008C7545">
        <w:rPr>
          <w:rFonts w:ascii="Times New Roman" w:hAnsi="Times New Roman" w:cs="Times New Roman"/>
          <w:sz w:val="28"/>
          <w:szCs w:val="24"/>
        </w:rPr>
        <w:t xml:space="preserve">шафты делятся на три группы: закрытые, полуоткрытые и открытые. </w:t>
      </w:r>
      <w:r w:rsidR="004B4A94" w:rsidRPr="008C7545">
        <w:rPr>
          <w:rFonts w:ascii="Times New Roman" w:hAnsi="Times New Roman" w:cs="Times New Roman"/>
          <w:sz w:val="28"/>
          <w:szCs w:val="24"/>
        </w:rPr>
        <w:t>Характ</w:t>
      </w:r>
      <w:r w:rsidR="004B4A94" w:rsidRPr="008C7545">
        <w:rPr>
          <w:rFonts w:ascii="Times New Roman" w:hAnsi="Times New Roman" w:cs="Times New Roman"/>
          <w:sz w:val="28"/>
          <w:szCs w:val="24"/>
        </w:rPr>
        <w:t>е</w:t>
      </w:r>
      <w:r w:rsidR="004B4A94" w:rsidRPr="008C7545">
        <w:rPr>
          <w:rFonts w:ascii="Times New Roman" w:hAnsi="Times New Roman" w:cs="Times New Roman"/>
          <w:sz w:val="28"/>
          <w:szCs w:val="24"/>
        </w:rPr>
        <w:t>ристики ландшафтов по группам представлены в таблице 1</w:t>
      </w:r>
      <w:r w:rsidR="000F47A4" w:rsidRPr="008C7545">
        <w:rPr>
          <w:rFonts w:ascii="Times New Roman" w:hAnsi="Times New Roman" w:cs="Times New Roman"/>
          <w:sz w:val="28"/>
          <w:szCs w:val="24"/>
        </w:rPr>
        <w:t>1</w:t>
      </w:r>
      <w:r w:rsidR="004B4A94" w:rsidRPr="008C7545">
        <w:rPr>
          <w:rFonts w:ascii="Times New Roman" w:hAnsi="Times New Roman" w:cs="Times New Roman"/>
          <w:sz w:val="28"/>
          <w:szCs w:val="24"/>
        </w:rPr>
        <w:t>.</w:t>
      </w:r>
      <w:r w:rsidRPr="008C7545">
        <w:rPr>
          <w:rFonts w:ascii="Times New Roman" w:hAnsi="Times New Roman" w:cs="Times New Roman"/>
          <w:sz w:val="28"/>
          <w:szCs w:val="24"/>
        </w:rPr>
        <w:t>1</w:t>
      </w:r>
      <w:r w:rsidR="004B4A94" w:rsidRPr="008C7545">
        <w:rPr>
          <w:rFonts w:ascii="Times New Roman" w:hAnsi="Times New Roman" w:cs="Times New Roman"/>
          <w:sz w:val="28"/>
          <w:szCs w:val="24"/>
        </w:rPr>
        <w:t>.</w:t>
      </w:r>
    </w:p>
    <w:p w:rsidR="00E94F6A" w:rsidRPr="008C7545" w:rsidRDefault="00E94F6A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i/>
          <w:sz w:val="28"/>
          <w:szCs w:val="24"/>
          <w:u w:val="single"/>
        </w:rPr>
        <w:t xml:space="preserve">I. Группа ландшафтов закрытых пространств характеризуется малой </w:t>
      </w:r>
      <w:proofErr w:type="spellStart"/>
      <w:r w:rsidRPr="008C7545">
        <w:rPr>
          <w:i/>
          <w:sz w:val="28"/>
          <w:szCs w:val="24"/>
          <w:u w:val="single"/>
        </w:rPr>
        <w:t>просматривае-мостью</w:t>
      </w:r>
      <w:proofErr w:type="spellEnd"/>
      <w:r w:rsidRPr="008C7545">
        <w:rPr>
          <w:i/>
          <w:sz w:val="28"/>
          <w:szCs w:val="24"/>
          <w:u w:val="single"/>
        </w:rPr>
        <w:t>.</w:t>
      </w:r>
      <w:r w:rsidRPr="008C7545">
        <w:rPr>
          <w:sz w:val="28"/>
          <w:szCs w:val="24"/>
        </w:rPr>
        <w:t xml:space="preserve"> </w:t>
      </w:r>
    </w:p>
    <w:p w:rsidR="00E53BF7" w:rsidRPr="008C7545" w:rsidRDefault="00E94F6A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b/>
          <w:sz w:val="28"/>
          <w:szCs w:val="24"/>
        </w:rPr>
        <w:t xml:space="preserve">Тип </w:t>
      </w:r>
      <w:proofErr w:type="spellStart"/>
      <w:proofErr w:type="gramStart"/>
      <w:r w:rsidRPr="008C7545">
        <w:rPr>
          <w:b/>
          <w:sz w:val="28"/>
          <w:szCs w:val="24"/>
        </w:rPr>
        <w:t>I</w:t>
      </w:r>
      <w:proofErr w:type="gramEnd"/>
      <w:r w:rsidRPr="008C7545">
        <w:rPr>
          <w:b/>
          <w:sz w:val="28"/>
          <w:szCs w:val="24"/>
        </w:rPr>
        <w:t>а</w:t>
      </w:r>
      <w:proofErr w:type="spellEnd"/>
      <w:r w:rsidRPr="008C7545">
        <w:rPr>
          <w:b/>
          <w:sz w:val="28"/>
          <w:szCs w:val="24"/>
        </w:rPr>
        <w:t>.</w:t>
      </w:r>
      <w:r w:rsidRPr="008C7545">
        <w:rPr>
          <w:sz w:val="28"/>
          <w:szCs w:val="24"/>
        </w:rPr>
        <w:t xml:space="preserve"> Это одноярусные древостои с горизонтальной сомкнутостью п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>лога 0,6 и выше, чистые и смешанные по составу пород всех типов леса. Сюда относятся преимущественно одновозрастные древостои с равномерным разм</w:t>
      </w:r>
      <w:r w:rsidRPr="008C7545">
        <w:rPr>
          <w:sz w:val="28"/>
          <w:szCs w:val="24"/>
        </w:rPr>
        <w:t>е</w:t>
      </w:r>
      <w:r w:rsidRPr="008C7545">
        <w:rPr>
          <w:sz w:val="28"/>
          <w:szCs w:val="24"/>
        </w:rPr>
        <w:t>щением деревьев по площади участка. Эффект пейзажа начинает восприн</w:t>
      </w:r>
      <w:r w:rsidRPr="008C7545">
        <w:rPr>
          <w:sz w:val="28"/>
          <w:szCs w:val="24"/>
        </w:rPr>
        <w:t>и</w:t>
      </w:r>
      <w:r w:rsidRPr="008C7545">
        <w:rPr>
          <w:sz w:val="28"/>
          <w:szCs w:val="24"/>
        </w:rPr>
        <w:t>маться в приспевающей стадии развития древостоя. В молодом же и среднем возрасте эти древостои монотонные, образуют аморфную массу и отличаются однообразием.</w:t>
      </w:r>
    </w:p>
    <w:p w:rsidR="00E94F6A" w:rsidRPr="008C7545" w:rsidRDefault="00E94F6A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b/>
          <w:sz w:val="28"/>
          <w:szCs w:val="24"/>
        </w:rPr>
        <w:t xml:space="preserve">Тип </w:t>
      </w:r>
      <w:proofErr w:type="spellStart"/>
      <w:proofErr w:type="gramStart"/>
      <w:r w:rsidRPr="008C7545">
        <w:rPr>
          <w:b/>
          <w:sz w:val="28"/>
          <w:szCs w:val="24"/>
        </w:rPr>
        <w:t>I</w:t>
      </w:r>
      <w:proofErr w:type="gramEnd"/>
      <w:r w:rsidRPr="008C7545">
        <w:rPr>
          <w:b/>
          <w:sz w:val="28"/>
          <w:szCs w:val="24"/>
        </w:rPr>
        <w:t>б</w:t>
      </w:r>
      <w:proofErr w:type="spellEnd"/>
      <w:r w:rsidRPr="008C7545">
        <w:rPr>
          <w:b/>
          <w:sz w:val="28"/>
          <w:szCs w:val="24"/>
        </w:rPr>
        <w:t>.</w:t>
      </w:r>
      <w:r w:rsidRPr="008C7545">
        <w:rPr>
          <w:sz w:val="28"/>
          <w:szCs w:val="24"/>
        </w:rPr>
        <w:t xml:space="preserve"> Сюда относятся двухъярусные и многоярусные разновозрастные древостои, преимущественно смешанные по составу, но могут быть и чистые из разных поколений теневыносливых пород, сложной и зеленомошной группы типов леса, с групповым размещением деревьев, чем создается вертикальность, или ступенчатость строения, сомкнутость полога основного полога по горизо</w:t>
      </w:r>
      <w:r w:rsidRPr="008C7545">
        <w:rPr>
          <w:sz w:val="28"/>
          <w:szCs w:val="24"/>
        </w:rPr>
        <w:t>н</w:t>
      </w:r>
      <w:r w:rsidRPr="008C7545">
        <w:rPr>
          <w:sz w:val="28"/>
          <w:szCs w:val="24"/>
        </w:rPr>
        <w:t>тали 0,6 и выше.</w:t>
      </w:r>
    </w:p>
    <w:p w:rsidR="00494D2B" w:rsidRPr="008C7545" w:rsidRDefault="00494D2B" w:rsidP="00887BC0">
      <w:pPr>
        <w:pStyle w:val="u"/>
        <w:widowControl w:val="0"/>
        <w:shd w:val="clear" w:color="auto" w:fill="FFFFFF"/>
        <w:ind w:firstLine="680"/>
        <w:rPr>
          <w:i/>
          <w:sz w:val="28"/>
          <w:szCs w:val="24"/>
          <w:u w:val="single"/>
        </w:rPr>
      </w:pPr>
      <w:r w:rsidRPr="008C7545">
        <w:rPr>
          <w:i/>
          <w:sz w:val="28"/>
          <w:szCs w:val="24"/>
          <w:u w:val="single"/>
        </w:rPr>
        <w:t xml:space="preserve">II. Группа ландшафтов полуоткрытых пространств характеризуется </w:t>
      </w:r>
      <w:proofErr w:type="gramStart"/>
      <w:r w:rsidRPr="008C7545">
        <w:rPr>
          <w:i/>
          <w:sz w:val="28"/>
          <w:szCs w:val="24"/>
          <w:u w:val="single"/>
        </w:rPr>
        <w:t>средней</w:t>
      </w:r>
      <w:proofErr w:type="gramEnd"/>
      <w:r w:rsidRPr="008C7545">
        <w:rPr>
          <w:i/>
          <w:sz w:val="28"/>
          <w:szCs w:val="24"/>
          <w:u w:val="single"/>
        </w:rPr>
        <w:t xml:space="preserve"> </w:t>
      </w:r>
      <w:proofErr w:type="spellStart"/>
      <w:r w:rsidRPr="008C7545">
        <w:rPr>
          <w:i/>
          <w:sz w:val="28"/>
          <w:szCs w:val="24"/>
          <w:u w:val="single"/>
        </w:rPr>
        <w:t>обозре-ваемостью</w:t>
      </w:r>
      <w:proofErr w:type="spellEnd"/>
      <w:r w:rsidRPr="008C7545">
        <w:rPr>
          <w:i/>
          <w:sz w:val="28"/>
          <w:szCs w:val="24"/>
          <w:u w:val="single"/>
        </w:rPr>
        <w:t>.</w:t>
      </w:r>
    </w:p>
    <w:p w:rsidR="00494D2B" w:rsidRPr="008C7545" w:rsidRDefault="00494D2B" w:rsidP="00887BC0">
      <w:pPr>
        <w:pStyle w:val="u"/>
        <w:widowControl w:val="0"/>
        <w:shd w:val="clear" w:color="auto" w:fill="FFFFFF"/>
        <w:ind w:firstLine="680"/>
        <w:rPr>
          <w:sz w:val="32"/>
          <w:szCs w:val="24"/>
        </w:rPr>
      </w:pPr>
      <w:r w:rsidRPr="008C7545">
        <w:rPr>
          <w:b/>
          <w:sz w:val="28"/>
          <w:szCs w:val="24"/>
        </w:rPr>
        <w:lastRenderedPageBreak/>
        <w:t xml:space="preserve">Тип </w:t>
      </w:r>
      <w:proofErr w:type="spellStart"/>
      <w:r w:rsidRPr="008C7545">
        <w:rPr>
          <w:b/>
          <w:sz w:val="28"/>
          <w:szCs w:val="24"/>
        </w:rPr>
        <w:t>II</w:t>
      </w:r>
      <w:proofErr w:type="gramStart"/>
      <w:r w:rsidRPr="008C7545">
        <w:rPr>
          <w:b/>
          <w:sz w:val="28"/>
          <w:szCs w:val="24"/>
        </w:rPr>
        <w:t>а</w:t>
      </w:r>
      <w:proofErr w:type="spellEnd"/>
      <w:proofErr w:type="gramEnd"/>
      <w:r w:rsidRPr="008C7545">
        <w:rPr>
          <w:b/>
          <w:sz w:val="28"/>
          <w:szCs w:val="24"/>
        </w:rPr>
        <w:t>.</w:t>
      </w:r>
      <w:r w:rsidRPr="008C7545">
        <w:rPr>
          <w:sz w:val="28"/>
          <w:szCs w:val="24"/>
        </w:rPr>
        <w:t xml:space="preserve"> Это изреженные древостои сомкнутостью 0,3-0,5 с равномерным размещением деревьев по площади, чистые или смешанные по составу, одн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 xml:space="preserve">возрастные, типов леса </w:t>
      </w:r>
      <w:proofErr w:type="gramStart"/>
      <w:r w:rsidRPr="008C7545">
        <w:rPr>
          <w:sz w:val="28"/>
          <w:szCs w:val="24"/>
        </w:rPr>
        <w:t>зеле-</w:t>
      </w:r>
      <w:proofErr w:type="spellStart"/>
      <w:r w:rsidRPr="008C7545">
        <w:rPr>
          <w:sz w:val="28"/>
          <w:szCs w:val="24"/>
        </w:rPr>
        <w:t>номошной</w:t>
      </w:r>
      <w:proofErr w:type="spellEnd"/>
      <w:proofErr w:type="gramEnd"/>
      <w:r w:rsidRPr="008C7545">
        <w:rPr>
          <w:sz w:val="28"/>
          <w:szCs w:val="24"/>
        </w:rPr>
        <w:t xml:space="preserve"> группы и сосновых боров лишайник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>вых и вересковых. Хорошая освещенность обеспечивает сохранение длинных и развитых широких крон у свободно стоящих деревьев, расположенных на зел</w:t>
      </w:r>
      <w:r w:rsidRPr="008C7545">
        <w:rPr>
          <w:sz w:val="28"/>
          <w:szCs w:val="24"/>
        </w:rPr>
        <w:t>е</w:t>
      </w:r>
      <w:r w:rsidRPr="008C7545">
        <w:rPr>
          <w:sz w:val="28"/>
          <w:szCs w:val="24"/>
        </w:rPr>
        <w:t>ном ковре из блестящих мхов и ягодных кустарников, или на синеватом и б</w:t>
      </w:r>
      <w:r w:rsidRPr="008C7545">
        <w:rPr>
          <w:sz w:val="28"/>
          <w:szCs w:val="24"/>
        </w:rPr>
        <w:t>е</w:t>
      </w:r>
      <w:r w:rsidRPr="008C7545">
        <w:rPr>
          <w:sz w:val="28"/>
          <w:szCs w:val="24"/>
        </w:rPr>
        <w:t xml:space="preserve">лом ковре из лишайников, или розовом фоне </w:t>
      </w:r>
      <w:proofErr w:type="spellStart"/>
      <w:r w:rsidRPr="008C7545">
        <w:rPr>
          <w:sz w:val="28"/>
          <w:szCs w:val="24"/>
        </w:rPr>
        <w:t>верещатника</w:t>
      </w:r>
      <w:proofErr w:type="spellEnd"/>
      <w:r w:rsidRPr="008C7545">
        <w:rPr>
          <w:sz w:val="28"/>
          <w:szCs w:val="24"/>
        </w:rPr>
        <w:t>. Живой напочвенный покров в этом ландшафте играет весьма важную роль в красочности, контрас</w:t>
      </w:r>
      <w:r w:rsidRPr="008C7545">
        <w:rPr>
          <w:sz w:val="28"/>
          <w:szCs w:val="24"/>
        </w:rPr>
        <w:t>т</w:t>
      </w:r>
      <w:r w:rsidRPr="008C7545">
        <w:rPr>
          <w:sz w:val="28"/>
          <w:szCs w:val="24"/>
        </w:rPr>
        <w:t xml:space="preserve">ности, а также в экспозициях деревьев, создавая им фон. Эффект ландшафта хвойного леса </w:t>
      </w:r>
      <w:r w:rsidRPr="008C7545">
        <w:rPr>
          <w:sz w:val="32"/>
          <w:szCs w:val="24"/>
        </w:rPr>
        <w:t>воспринимается, главным образом, начиная со среднего возраста, когда деревья достигают довольно крупных размеров.</w:t>
      </w:r>
    </w:p>
    <w:p w:rsidR="00494D2B" w:rsidRPr="008C7545" w:rsidRDefault="00494D2B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b/>
          <w:sz w:val="32"/>
          <w:szCs w:val="24"/>
        </w:rPr>
        <w:t xml:space="preserve">Тип </w:t>
      </w:r>
      <w:proofErr w:type="spellStart"/>
      <w:r w:rsidRPr="008C7545">
        <w:rPr>
          <w:b/>
          <w:sz w:val="32"/>
          <w:szCs w:val="24"/>
        </w:rPr>
        <w:t>II</w:t>
      </w:r>
      <w:proofErr w:type="gramStart"/>
      <w:r w:rsidRPr="008C7545">
        <w:rPr>
          <w:b/>
          <w:sz w:val="32"/>
          <w:szCs w:val="24"/>
        </w:rPr>
        <w:t>б</w:t>
      </w:r>
      <w:proofErr w:type="spellEnd"/>
      <w:proofErr w:type="gramEnd"/>
      <w:r w:rsidRPr="008C7545">
        <w:rPr>
          <w:sz w:val="32"/>
          <w:szCs w:val="24"/>
        </w:rPr>
        <w:t>. Сюда относятся изреженные древостои с неравноме</w:t>
      </w:r>
      <w:r w:rsidRPr="008C7545">
        <w:rPr>
          <w:sz w:val="32"/>
          <w:szCs w:val="24"/>
        </w:rPr>
        <w:t>р</w:t>
      </w:r>
      <w:r w:rsidRPr="008C7545">
        <w:rPr>
          <w:sz w:val="32"/>
          <w:szCs w:val="24"/>
        </w:rPr>
        <w:t xml:space="preserve">ным размещением деревьев, с чистыми и смешанными по составу группами, сложной и зеленомошной групп типов леса. </w:t>
      </w:r>
      <w:r w:rsidRPr="008C7545">
        <w:rPr>
          <w:sz w:val="28"/>
          <w:szCs w:val="24"/>
        </w:rPr>
        <w:t>Особенностью участков этого ландшафта является: различная площадь групп со свободной конфигурацией границ и разделение их сообщающимися полянами величиной, равной, в среднем, двойной и более высоте деревьев в группах. Общая сомкн</w:t>
      </w:r>
      <w:r w:rsidRPr="008C7545">
        <w:rPr>
          <w:sz w:val="28"/>
          <w:szCs w:val="24"/>
        </w:rPr>
        <w:t>у</w:t>
      </w:r>
      <w:r w:rsidRPr="008C7545">
        <w:rPr>
          <w:sz w:val="28"/>
          <w:szCs w:val="24"/>
        </w:rPr>
        <w:t>тость древостоя-0,3-0,5, в группах 0,6-0,7. Периферийные деревья имеют дли</w:t>
      </w:r>
      <w:r w:rsidRPr="008C7545">
        <w:rPr>
          <w:sz w:val="28"/>
          <w:szCs w:val="24"/>
        </w:rPr>
        <w:t>н</w:t>
      </w:r>
      <w:r w:rsidRPr="008C7545">
        <w:rPr>
          <w:sz w:val="28"/>
          <w:szCs w:val="24"/>
        </w:rPr>
        <w:t xml:space="preserve">ные и широкие кроны, около </w:t>
      </w:r>
      <w:proofErr w:type="gramStart"/>
      <w:r w:rsidRPr="008C7545">
        <w:rPr>
          <w:sz w:val="28"/>
          <w:szCs w:val="24"/>
        </w:rPr>
        <w:t>стволов</w:t>
      </w:r>
      <w:proofErr w:type="gramEnd"/>
      <w:r w:rsidRPr="008C7545">
        <w:rPr>
          <w:sz w:val="28"/>
          <w:szCs w:val="24"/>
        </w:rPr>
        <w:t xml:space="preserve"> которых расположена опушка из куста</w:t>
      </w:r>
      <w:r w:rsidRPr="008C7545">
        <w:rPr>
          <w:sz w:val="28"/>
          <w:szCs w:val="24"/>
        </w:rPr>
        <w:t>р</w:t>
      </w:r>
      <w:r w:rsidRPr="008C7545">
        <w:rPr>
          <w:sz w:val="28"/>
          <w:szCs w:val="24"/>
        </w:rPr>
        <w:t>ников. Напочвенный покров на полянах хорошо развит и является самосто</w:t>
      </w:r>
      <w:r w:rsidRPr="008C7545">
        <w:rPr>
          <w:sz w:val="28"/>
          <w:szCs w:val="24"/>
        </w:rPr>
        <w:t>я</w:t>
      </w:r>
      <w:r w:rsidRPr="008C7545">
        <w:rPr>
          <w:sz w:val="28"/>
          <w:szCs w:val="24"/>
        </w:rPr>
        <w:t>тельным элементом ландшафта. Этот пейзаж отличается большой контрастн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>стью темных групп деревьев и светлых полян, хорошей обозримостью террит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>рии, красочностью листьев, хвои и травяного покрова. Эффект пейзажа во</w:t>
      </w:r>
      <w:r w:rsidRPr="008C7545">
        <w:rPr>
          <w:sz w:val="28"/>
          <w:szCs w:val="24"/>
        </w:rPr>
        <w:t>с</w:t>
      </w:r>
      <w:r w:rsidRPr="008C7545">
        <w:rPr>
          <w:sz w:val="28"/>
          <w:szCs w:val="24"/>
        </w:rPr>
        <w:t>принимается с молодого возраста древесного сообщества. Уже молодняки с лужайками создают высокий эстетический эффект.</w:t>
      </w:r>
    </w:p>
    <w:p w:rsidR="00494D2B" w:rsidRPr="008C7545" w:rsidRDefault="00494D2B" w:rsidP="00494D2B">
      <w:pPr>
        <w:widowControl w:val="0"/>
        <w:jc w:val="right"/>
        <w:rPr>
          <w:sz w:val="28"/>
        </w:rPr>
      </w:pPr>
      <w:r w:rsidRPr="008C7545">
        <w:rPr>
          <w:sz w:val="28"/>
        </w:rPr>
        <w:t xml:space="preserve">Таблица </w:t>
      </w:r>
      <w:r w:rsidR="00AD3981">
        <w:rPr>
          <w:sz w:val="28"/>
        </w:rPr>
        <w:t>2.10</w:t>
      </w:r>
    </w:p>
    <w:p w:rsidR="00494D2B" w:rsidRPr="008C7545" w:rsidRDefault="00494D2B" w:rsidP="00494D2B">
      <w:pPr>
        <w:widowControl w:val="0"/>
        <w:jc w:val="center"/>
        <w:rPr>
          <w:sz w:val="28"/>
        </w:rPr>
      </w:pPr>
      <w:r w:rsidRPr="008C7545">
        <w:rPr>
          <w:sz w:val="28"/>
        </w:rPr>
        <w:t>Группы и типы ландшафтов</w:t>
      </w:r>
    </w:p>
    <w:tbl>
      <w:tblPr>
        <w:tblW w:w="978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2"/>
        <w:gridCol w:w="5319"/>
        <w:gridCol w:w="2410"/>
      </w:tblGrid>
      <w:tr w:rsidR="00494D2B" w:rsidRPr="008C7545" w:rsidTr="00494D2B">
        <w:trPr>
          <w:trHeight w:val="284"/>
          <w:jc w:val="center"/>
        </w:trPr>
        <w:tc>
          <w:tcPr>
            <w:tcW w:w="2052" w:type="dxa"/>
            <w:vAlign w:val="center"/>
          </w:tcPr>
          <w:p w:rsidR="00494D2B" w:rsidRPr="008C7545" w:rsidRDefault="00494D2B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</w:rPr>
              <w:t>Группы</w:t>
            </w:r>
          </w:p>
        </w:tc>
        <w:tc>
          <w:tcPr>
            <w:tcW w:w="5319" w:type="dxa"/>
            <w:vAlign w:val="center"/>
          </w:tcPr>
          <w:p w:rsidR="00494D2B" w:rsidRPr="008C7545" w:rsidRDefault="00494D2B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</w:rPr>
              <w:t>Типы</w:t>
            </w:r>
          </w:p>
        </w:tc>
        <w:tc>
          <w:tcPr>
            <w:tcW w:w="2410" w:type="dxa"/>
            <w:vAlign w:val="center"/>
          </w:tcPr>
          <w:p w:rsidR="00494D2B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</w:rPr>
              <w:t>Шифр</w:t>
            </w:r>
          </w:p>
        </w:tc>
      </w:tr>
      <w:tr w:rsidR="00717412" w:rsidRPr="008C7545" w:rsidTr="00717412">
        <w:trPr>
          <w:trHeight w:val="195"/>
          <w:jc w:val="center"/>
        </w:trPr>
        <w:tc>
          <w:tcPr>
            <w:tcW w:w="2052" w:type="dxa"/>
            <w:vMerge w:val="restart"/>
            <w:vAlign w:val="center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</w:rPr>
              <w:t>Закрытые</w:t>
            </w:r>
          </w:p>
        </w:tc>
        <w:tc>
          <w:tcPr>
            <w:tcW w:w="5319" w:type="dxa"/>
          </w:tcPr>
          <w:p w:rsidR="00717412" w:rsidRPr="008C7545" w:rsidRDefault="00717412" w:rsidP="00494D2B">
            <w:pPr>
              <w:widowControl w:val="0"/>
              <w:jc w:val="both"/>
              <w:rPr>
                <w:szCs w:val="20"/>
              </w:rPr>
            </w:pPr>
            <w:r w:rsidRPr="008C7545">
              <w:rPr>
                <w:szCs w:val="20"/>
              </w:rPr>
              <w:t xml:space="preserve">а) Полные древостои </w:t>
            </w:r>
            <w:proofErr w:type="gramStart"/>
            <w:r w:rsidRPr="008C7545">
              <w:rPr>
                <w:szCs w:val="20"/>
              </w:rPr>
              <w:t>горизонтальной</w:t>
            </w:r>
            <w:proofErr w:type="gramEnd"/>
            <w:r w:rsidRPr="008C7545">
              <w:rPr>
                <w:szCs w:val="20"/>
              </w:rPr>
              <w:t xml:space="preserve"> со-</w:t>
            </w:r>
            <w:proofErr w:type="spellStart"/>
            <w:r w:rsidRPr="008C7545">
              <w:rPr>
                <w:szCs w:val="20"/>
              </w:rPr>
              <w:t>мкнутости</w:t>
            </w:r>
            <w:proofErr w:type="spellEnd"/>
            <w:r w:rsidRPr="008C7545">
              <w:rPr>
                <w:szCs w:val="20"/>
              </w:rPr>
              <w:t xml:space="preserve"> 0,6-1,0;</w:t>
            </w:r>
          </w:p>
        </w:tc>
        <w:tc>
          <w:tcPr>
            <w:tcW w:w="2410" w:type="dxa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  <w:lang w:val="en-US"/>
              </w:rPr>
              <w:t>I</w:t>
            </w:r>
            <w:r w:rsidRPr="008C7545">
              <w:rPr>
                <w:szCs w:val="20"/>
              </w:rPr>
              <w:t>а</w:t>
            </w:r>
          </w:p>
        </w:tc>
      </w:tr>
      <w:tr w:rsidR="00717412" w:rsidRPr="008C7545" w:rsidTr="00717412">
        <w:trPr>
          <w:trHeight w:val="143"/>
          <w:jc w:val="center"/>
        </w:trPr>
        <w:tc>
          <w:tcPr>
            <w:tcW w:w="2052" w:type="dxa"/>
            <w:vMerge/>
            <w:vAlign w:val="center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5319" w:type="dxa"/>
          </w:tcPr>
          <w:p w:rsidR="00717412" w:rsidRPr="008C7545" w:rsidRDefault="00717412" w:rsidP="00717412">
            <w:pPr>
              <w:widowControl w:val="0"/>
              <w:jc w:val="both"/>
              <w:rPr>
                <w:szCs w:val="20"/>
              </w:rPr>
            </w:pPr>
            <w:r w:rsidRPr="008C7545">
              <w:rPr>
                <w:szCs w:val="20"/>
              </w:rPr>
              <w:t xml:space="preserve">б) Полные древостои </w:t>
            </w:r>
            <w:proofErr w:type="gramStart"/>
            <w:r w:rsidRPr="008C7545">
              <w:rPr>
                <w:szCs w:val="20"/>
              </w:rPr>
              <w:t>вертикальной</w:t>
            </w:r>
            <w:proofErr w:type="gramEnd"/>
            <w:r w:rsidRPr="008C7545">
              <w:rPr>
                <w:szCs w:val="20"/>
              </w:rPr>
              <w:t xml:space="preserve"> сомкну-</w:t>
            </w:r>
            <w:proofErr w:type="spellStart"/>
            <w:r w:rsidRPr="008C7545">
              <w:rPr>
                <w:szCs w:val="20"/>
              </w:rPr>
              <w:t>тости</w:t>
            </w:r>
            <w:proofErr w:type="spellEnd"/>
            <w:r w:rsidRPr="008C7545">
              <w:rPr>
                <w:szCs w:val="20"/>
              </w:rPr>
              <w:t xml:space="preserve"> 0,6-1,0;</w:t>
            </w:r>
          </w:p>
        </w:tc>
        <w:tc>
          <w:tcPr>
            <w:tcW w:w="2410" w:type="dxa"/>
          </w:tcPr>
          <w:p w:rsidR="00717412" w:rsidRPr="008C7545" w:rsidRDefault="00717412" w:rsidP="00717412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  <w:lang w:val="en-US"/>
              </w:rPr>
              <w:t>I</w:t>
            </w:r>
            <w:r w:rsidRPr="008C7545">
              <w:rPr>
                <w:szCs w:val="20"/>
              </w:rPr>
              <w:t>б</w:t>
            </w:r>
          </w:p>
        </w:tc>
      </w:tr>
      <w:tr w:rsidR="00717412" w:rsidRPr="008C7545" w:rsidTr="00717412">
        <w:trPr>
          <w:trHeight w:val="505"/>
          <w:jc w:val="center"/>
        </w:trPr>
        <w:tc>
          <w:tcPr>
            <w:tcW w:w="2052" w:type="dxa"/>
            <w:vMerge w:val="restart"/>
            <w:vAlign w:val="center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</w:rPr>
              <w:t>Полуоткрытые</w:t>
            </w:r>
          </w:p>
        </w:tc>
        <w:tc>
          <w:tcPr>
            <w:tcW w:w="5319" w:type="dxa"/>
          </w:tcPr>
          <w:p w:rsidR="00717412" w:rsidRPr="008C7545" w:rsidRDefault="00717412" w:rsidP="00494D2B">
            <w:pPr>
              <w:widowControl w:val="0"/>
              <w:jc w:val="both"/>
              <w:rPr>
                <w:szCs w:val="20"/>
              </w:rPr>
            </w:pPr>
            <w:r w:rsidRPr="008C7545">
              <w:rPr>
                <w:szCs w:val="20"/>
              </w:rPr>
              <w:t>а) Изреженные древостои сомкнутостью 0,3-0,5 с равномерным размещением деревьев;</w:t>
            </w:r>
          </w:p>
        </w:tc>
        <w:tc>
          <w:tcPr>
            <w:tcW w:w="2410" w:type="dxa"/>
          </w:tcPr>
          <w:p w:rsidR="00717412" w:rsidRPr="008C7545" w:rsidRDefault="00717412" w:rsidP="00717412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  <w:lang w:val="en-US"/>
              </w:rPr>
              <w:t>II</w:t>
            </w:r>
            <w:r w:rsidRPr="008C7545">
              <w:rPr>
                <w:szCs w:val="20"/>
              </w:rPr>
              <w:t>а</w:t>
            </w:r>
          </w:p>
        </w:tc>
      </w:tr>
      <w:tr w:rsidR="00717412" w:rsidRPr="008C7545" w:rsidTr="00717412">
        <w:trPr>
          <w:trHeight w:val="457"/>
          <w:jc w:val="center"/>
        </w:trPr>
        <w:tc>
          <w:tcPr>
            <w:tcW w:w="2052" w:type="dxa"/>
            <w:vMerge/>
            <w:vAlign w:val="center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5319" w:type="dxa"/>
          </w:tcPr>
          <w:p w:rsidR="00717412" w:rsidRPr="008C7545" w:rsidRDefault="00717412" w:rsidP="00494D2B">
            <w:pPr>
              <w:widowControl w:val="0"/>
              <w:jc w:val="both"/>
              <w:rPr>
                <w:szCs w:val="20"/>
              </w:rPr>
            </w:pPr>
            <w:r w:rsidRPr="008C7545">
              <w:rPr>
                <w:szCs w:val="20"/>
              </w:rPr>
              <w:t>б) Изреженные древостои сомкнутостью 0,3-0,5 с групповым размещением деревьев;</w:t>
            </w:r>
          </w:p>
        </w:tc>
        <w:tc>
          <w:tcPr>
            <w:tcW w:w="2410" w:type="dxa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  <w:proofErr w:type="spellStart"/>
            <w:r w:rsidRPr="008C7545">
              <w:rPr>
                <w:szCs w:val="20"/>
              </w:rPr>
              <w:t>II</w:t>
            </w:r>
            <w:proofErr w:type="gramStart"/>
            <w:r w:rsidRPr="008C7545">
              <w:rPr>
                <w:szCs w:val="20"/>
              </w:rPr>
              <w:t>б</w:t>
            </w:r>
            <w:proofErr w:type="spellEnd"/>
            <w:proofErr w:type="gramEnd"/>
          </w:p>
        </w:tc>
      </w:tr>
      <w:tr w:rsidR="00717412" w:rsidRPr="008C7545" w:rsidTr="00717412">
        <w:trPr>
          <w:trHeight w:val="203"/>
          <w:jc w:val="center"/>
        </w:trPr>
        <w:tc>
          <w:tcPr>
            <w:tcW w:w="2052" w:type="dxa"/>
            <w:vMerge w:val="restart"/>
            <w:vAlign w:val="center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</w:rPr>
              <w:t>Открытые</w:t>
            </w:r>
          </w:p>
        </w:tc>
        <w:tc>
          <w:tcPr>
            <w:tcW w:w="5319" w:type="dxa"/>
          </w:tcPr>
          <w:p w:rsidR="00717412" w:rsidRPr="008C7545" w:rsidRDefault="00717412" w:rsidP="00494D2B">
            <w:pPr>
              <w:widowControl w:val="0"/>
              <w:jc w:val="both"/>
              <w:rPr>
                <w:szCs w:val="20"/>
              </w:rPr>
            </w:pPr>
            <w:r w:rsidRPr="008C7545">
              <w:rPr>
                <w:szCs w:val="20"/>
              </w:rPr>
              <w:t xml:space="preserve">а) </w:t>
            </w:r>
            <w:proofErr w:type="spellStart"/>
            <w:r w:rsidRPr="008C7545">
              <w:rPr>
                <w:szCs w:val="20"/>
              </w:rPr>
              <w:t>Рединные</w:t>
            </w:r>
            <w:proofErr w:type="spellEnd"/>
            <w:r w:rsidRPr="008C7545">
              <w:rPr>
                <w:szCs w:val="20"/>
              </w:rPr>
              <w:t xml:space="preserve"> древостои сомкнутостью 0,1-0,2;</w:t>
            </w:r>
          </w:p>
        </w:tc>
        <w:tc>
          <w:tcPr>
            <w:tcW w:w="2410" w:type="dxa"/>
          </w:tcPr>
          <w:p w:rsidR="00717412" w:rsidRPr="008C7545" w:rsidRDefault="00717412" w:rsidP="00717412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  <w:lang w:val="en-US"/>
              </w:rPr>
              <w:t>III</w:t>
            </w:r>
            <w:r w:rsidRPr="008C7545">
              <w:rPr>
                <w:szCs w:val="20"/>
              </w:rPr>
              <w:t>а</w:t>
            </w:r>
          </w:p>
        </w:tc>
      </w:tr>
      <w:tr w:rsidR="00717412" w:rsidRPr="008C7545" w:rsidTr="00717412">
        <w:trPr>
          <w:trHeight w:val="236"/>
          <w:jc w:val="center"/>
        </w:trPr>
        <w:tc>
          <w:tcPr>
            <w:tcW w:w="2052" w:type="dxa"/>
            <w:vMerge/>
            <w:vAlign w:val="center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5319" w:type="dxa"/>
          </w:tcPr>
          <w:p w:rsidR="00717412" w:rsidRPr="008C7545" w:rsidRDefault="00717412" w:rsidP="00494D2B">
            <w:pPr>
              <w:widowControl w:val="0"/>
              <w:jc w:val="both"/>
              <w:rPr>
                <w:szCs w:val="20"/>
              </w:rPr>
            </w:pPr>
            <w:r w:rsidRPr="008C7545">
              <w:rPr>
                <w:szCs w:val="20"/>
              </w:rPr>
              <w:t>б) Участки с единичными деревьями;</w:t>
            </w:r>
          </w:p>
        </w:tc>
        <w:tc>
          <w:tcPr>
            <w:tcW w:w="2410" w:type="dxa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  <w:lang w:val="en-US"/>
              </w:rPr>
              <w:t>III</w:t>
            </w:r>
            <w:r w:rsidRPr="008C7545">
              <w:rPr>
                <w:szCs w:val="20"/>
              </w:rPr>
              <w:t>б</w:t>
            </w:r>
          </w:p>
        </w:tc>
      </w:tr>
      <w:tr w:rsidR="00717412" w:rsidRPr="008C7545" w:rsidTr="00494D2B">
        <w:trPr>
          <w:trHeight w:val="240"/>
          <w:jc w:val="center"/>
        </w:trPr>
        <w:tc>
          <w:tcPr>
            <w:tcW w:w="2052" w:type="dxa"/>
            <w:vMerge/>
            <w:vAlign w:val="center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5319" w:type="dxa"/>
          </w:tcPr>
          <w:p w:rsidR="00717412" w:rsidRPr="008C7545" w:rsidRDefault="00717412" w:rsidP="00494D2B">
            <w:pPr>
              <w:widowControl w:val="0"/>
              <w:jc w:val="both"/>
              <w:rPr>
                <w:szCs w:val="20"/>
              </w:rPr>
            </w:pPr>
            <w:r w:rsidRPr="008C7545">
              <w:t xml:space="preserve"> </w:t>
            </w:r>
            <w:r w:rsidRPr="008C7545">
              <w:rPr>
                <w:szCs w:val="20"/>
              </w:rPr>
              <w:t>в) Участки без древесной растительности</w:t>
            </w:r>
          </w:p>
        </w:tc>
        <w:tc>
          <w:tcPr>
            <w:tcW w:w="2410" w:type="dxa"/>
          </w:tcPr>
          <w:p w:rsidR="00717412" w:rsidRPr="008C7545" w:rsidRDefault="00717412" w:rsidP="00494D2B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  <w:lang w:val="en-US"/>
              </w:rPr>
              <w:t>III</w:t>
            </w:r>
            <w:r w:rsidRPr="008C7545">
              <w:rPr>
                <w:szCs w:val="20"/>
              </w:rPr>
              <w:t>в</w:t>
            </w:r>
          </w:p>
        </w:tc>
      </w:tr>
    </w:tbl>
    <w:p w:rsidR="00494D2B" w:rsidRDefault="00494D2B" w:rsidP="00494D2B">
      <w:pPr>
        <w:pStyle w:val="u"/>
        <w:widowControl w:val="0"/>
        <w:shd w:val="clear" w:color="auto" w:fill="FFFFFF"/>
        <w:ind w:firstLine="709"/>
        <w:rPr>
          <w:sz w:val="24"/>
          <w:szCs w:val="24"/>
        </w:rPr>
      </w:pPr>
    </w:p>
    <w:p w:rsidR="00494D2B" w:rsidRPr="008C7545" w:rsidRDefault="00494D2B" w:rsidP="00887BC0">
      <w:pPr>
        <w:pStyle w:val="u"/>
        <w:widowControl w:val="0"/>
        <w:shd w:val="clear" w:color="auto" w:fill="FFFFFF"/>
        <w:ind w:firstLine="680"/>
        <w:rPr>
          <w:i/>
          <w:sz w:val="28"/>
          <w:szCs w:val="24"/>
          <w:u w:val="single"/>
        </w:rPr>
      </w:pPr>
      <w:r w:rsidRPr="008C7545">
        <w:rPr>
          <w:i/>
          <w:sz w:val="28"/>
          <w:szCs w:val="24"/>
          <w:u w:val="single"/>
        </w:rPr>
        <w:t xml:space="preserve">III. Группа ландшафтов открытых пространств имеет </w:t>
      </w:r>
      <w:proofErr w:type="gramStart"/>
      <w:r w:rsidRPr="008C7545">
        <w:rPr>
          <w:i/>
          <w:sz w:val="28"/>
          <w:szCs w:val="24"/>
          <w:u w:val="single"/>
        </w:rPr>
        <w:t>большую</w:t>
      </w:r>
      <w:proofErr w:type="gramEnd"/>
      <w:r w:rsidRPr="008C7545">
        <w:rPr>
          <w:i/>
          <w:sz w:val="28"/>
          <w:szCs w:val="24"/>
          <w:u w:val="single"/>
        </w:rPr>
        <w:t xml:space="preserve"> </w:t>
      </w:r>
      <w:proofErr w:type="spellStart"/>
      <w:r w:rsidRPr="008C7545">
        <w:rPr>
          <w:i/>
          <w:sz w:val="28"/>
          <w:szCs w:val="24"/>
          <w:u w:val="single"/>
        </w:rPr>
        <w:t>обозр</w:t>
      </w:r>
      <w:r w:rsidRPr="008C7545">
        <w:rPr>
          <w:i/>
          <w:sz w:val="28"/>
          <w:szCs w:val="24"/>
          <w:u w:val="single"/>
        </w:rPr>
        <w:t>е</w:t>
      </w:r>
      <w:r w:rsidRPr="008C7545">
        <w:rPr>
          <w:i/>
          <w:sz w:val="28"/>
          <w:szCs w:val="24"/>
          <w:u w:val="single"/>
        </w:rPr>
        <w:t>ваемость</w:t>
      </w:r>
      <w:proofErr w:type="spellEnd"/>
      <w:r w:rsidRPr="008C7545">
        <w:rPr>
          <w:i/>
          <w:sz w:val="28"/>
          <w:szCs w:val="24"/>
          <w:u w:val="single"/>
        </w:rPr>
        <w:t>.</w:t>
      </w:r>
    </w:p>
    <w:p w:rsidR="00494D2B" w:rsidRPr="008C7545" w:rsidRDefault="00494D2B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b/>
          <w:sz w:val="28"/>
          <w:szCs w:val="24"/>
        </w:rPr>
        <w:t xml:space="preserve">Тип </w:t>
      </w:r>
      <w:proofErr w:type="spellStart"/>
      <w:r w:rsidRPr="008C7545">
        <w:rPr>
          <w:b/>
          <w:sz w:val="28"/>
          <w:szCs w:val="24"/>
        </w:rPr>
        <w:t>III</w:t>
      </w:r>
      <w:proofErr w:type="gramStart"/>
      <w:r w:rsidRPr="008C7545">
        <w:rPr>
          <w:b/>
          <w:sz w:val="28"/>
          <w:szCs w:val="24"/>
        </w:rPr>
        <w:t>а</w:t>
      </w:r>
      <w:proofErr w:type="spellEnd"/>
      <w:proofErr w:type="gramEnd"/>
      <w:r w:rsidRPr="008C7545">
        <w:rPr>
          <w:b/>
          <w:sz w:val="28"/>
          <w:szCs w:val="24"/>
        </w:rPr>
        <w:t>.</w:t>
      </w:r>
      <w:r w:rsidRPr="008C7545">
        <w:rPr>
          <w:sz w:val="28"/>
          <w:szCs w:val="24"/>
        </w:rPr>
        <w:t xml:space="preserve"> Это </w:t>
      </w:r>
      <w:proofErr w:type="spellStart"/>
      <w:r w:rsidRPr="008C7545">
        <w:rPr>
          <w:sz w:val="28"/>
          <w:szCs w:val="24"/>
        </w:rPr>
        <w:t>рединные</w:t>
      </w:r>
      <w:proofErr w:type="spellEnd"/>
      <w:r w:rsidRPr="008C7545">
        <w:rPr>
          <w:sz w:val="28"/>
          <w:szCs w:val="24"/>
        </w:rPr>
        <w:t xml:space="preserve"> древостои с равномерным размещением деревьев, горизонтальная проекция крон которых составляет 10-20% площади участка, что соответствует сомкнутости полога 0,1-0,2. Состав может быть представлен всеми породами. Наибольшую эстетическую оценку получают участки с дер</w:t>
      </w:r>
      <w:r w:rsidRPr="008C7545">
        <w:rPr>
          <w:sz w:val="28"/>
          <w:szCs w:val="24"/>
        </w:rPr>
        <w:t>е</w:t>
      </w:r>
      <w:r w:rsidRPr="008C7545">
        <w:rPr>
          <w:sz w:val="28"/>
          <w:szCs w:val="24"/>
        </w:rPr>
        <w:lastRenderedPageBreak/>
        <w:t xml:space="preserve">вьями в спелом возрасте, когда они достигают крупных размеров, в сосняках лишайниковых, </w:t>
      </w:r>
      <w:proofErr w:type="spellStart"/>
      <w:r w:rsidRPr="008C7545">
        <w:rPr>
          <w:sz w:val="28"/>
          <w:szCs w:val="24"/>
        </w:rPr>
        <w:t>верещатниковых</w:t>
      </w:r>
      <w:proofErr w:type="spellEnd"/>
      <w:r w:rsidRPr="008C7545">
        <w:rPr>
          <w:sz w:val="28"/>
          <w:szCs w:val="24"/>
        </w:rPr>
        <w:t xml:space="preserve"> и </w:t>
      </w:r>
      <w:proofErr w:type="spellStart"/>
      <w:r w:rsidRPr="008C7545">
        <w:rPr>
          <w:sz w:val="28"/>
          <w:szCs w:val="24"/>
        </w:rPr>
        <w:t>брусничниковых</w:t>
      </w:r>
      <w:proofErr w:type="spellEnd"/>
      <w:r w:rsidRPr="008C7545">
        <w:rPr>
          <w:sz w:val="28"/>
          <w:szCs w:val="24"/>
        </w:rPr>
        <w:t>. Редкое размещение дер</w:t>
      </w:r>
      <w:r w:rsidRPr="008C7545">
        <w:rPr>
          <w:sz w:val="28"/>
          <w:szCs w:val="24"/>
        </w:rPr>
        <w:t>е</w:t>
      </w:r>
      <w:r w:rsidRPr="008C7545">
        <w:rPr>
          <w:sz w:val="28"/>
          <w:szCs w:val="24"/>
        </w:rPr>
        <w:t>вьев на фоне травяного напочвенного покрова делает этот пейзаж весьма э</w:t>
      </w:r>
      <w:r w:rsidRPr="008C7545">
        <w:rPr>
          <w:sz w:val="28"/>
          <w:szCs w:val="24"/>
        </w:rPr>
        <w:t>ф</w:t>
      </w:r>
      <w:r w:rsidRPr="008C7545">
        <w:rPr>
          <w:sz w:val="28"/>
          <w:szCs w:val="24"/>
        </w:rPr>
        <w:t>фективным. Часто здесь наблюдается появление молодого подроста. Эффект данного пейзажа воспринимается со среднего возраста его развития.</w:t>
      </w:r>
    </w:p>
    <w:p w:rsidR="00494D2B" w:rsidRPr="008C7545" w:rsidRDefault="00494D2B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b/>
          <w:sz w:val="28"/>
          <w:szCs w:val="24"/>
        </w:rPr>
        <w:t xml:space="preserve">Тип </w:t>
      </w:r>
      <w:proofErr w:type="spellStart"/>
      <w:r w:rsidRPr="008C7545">
        <w:rPr>
          <w:b/>
          <w:sz w:val="28"/>
          <w:szCs w:val="24"/>
        </w:rPr>
        <w:t>III</w:t>
      </w:r>
      <w:proofErr w:type="gramStart"/>
      <w:r w:rsidRPr="008C7545">
        <w:rPr>
          <w:b/>
          <w:sz w:val="28"/>
          <w:szCs w:val="24"/>
        </w:rPr>
        <w:t>б</w:t>
      </w:r>
      <w:proofErr w:type="spellEnd"/>
      <w:proofErr w:type="gramEnd"/>
      <w:r w:rsidRPr="008C7545">
        <w:rPr>
          <w:b/>
          <w:sz w:val="28"/>
          <w:szCs w:val="24"/>
        </w:rPr>
        <w:t>.</w:t>
      </w:r>
      <w:r w:rsidRPr="008C7545">
        <w:rPr>
          <w:sz w:val="28"/>
          <w:szCs w:val="24"/>
        </w:rPr>
        <w:t xml:space="preserve"> Сюда относятся не покрытые лесной растительностью земли-вырубки, прогалины с единичными деревьями, мелкими группами кустарников и нелесные земли-луга, поляны. Древесно-кустарниковая растительность зан</w:t>
      </w:r>
      <w:r w:rsidRPr="008C7545">
        <w:rPr>
          <w:sz w:val="28"/>
          <w:szCs w:val="24"/>
        </w:rPr>
        <w:t>и</w:t>
      </w:r>
      <w:r w:rsidRPr="008C7545">
        <w:rPr>
          <w:sz w:val="28"/>
          <w:szCs w:val="24"/>
        </w:rPr>
        <w:t>мает здесь менее 10% площади участка.</w:t>
      </w:r>
    </w:p>
    <w:p w:rsidR="00494D2B" w:rsidRPr="008C7545" w:rsidRDefault="00494D2B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sz w:val="28"/>
          <w:szCs w:val="24"/>
        </w:rPr>
        <w:t>Эстетическая ценность участка определяется характером травяного п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 xml:space="preserve">крова, конфигурацией и живописностью опушек и рельефом местности. </w:t>
      </w:r>
      <w:proofErr w:type="spellStart"/>
      <w:r w:rsidRPr="008C7545">
        <w:rPr>
          <w:sz w:val="28"/>
          <w:szCs w:val="24"/>
        </w:rPr>
        <w:t>Об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>зреваемость</w:t>
      </w:r>
      <w:proofErr w:type="spellEnd"/>
      <w:r w:rsidRPr="008C7545">
        <w:rPr>
          <w:sz w:val="28"/>
          <w:szCs w:val="24"/>
        </w:rPr>
        <w:t xml:space="preserve"> участка ограничивается окаймляющими опушками.</w:t>
      </w:r>
    </w:p>
    <w:p w:rsidR="00494D2B" w:rsidRPr="008C7545" w:rsidRDefault="00494D2B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b/>
          <w:sz w:val="28"/>
          <w:szCs w:val="24"/>
        </w:rPr>
        <w:t>Тип III в.</w:t>
      </w:r>
      <w:r w:rsidRPr="008C7545">
        <w:rPr>
          <w:sz w:val="28"/>
          <w:szCs w:val="24"/>
        </w:rPr>
        <w:t xml:space="preserve"> Это участки без деревьев и кустарников. Сюда относятся сен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>косы, пустыри и другие нелесные земли, в том числе болота и водные пр</w:t>
      </w:r>
      <w:r w:rsidRPr="008C7545">
        <w:rPr>
          <w:sz w:val="28"/>
          <w:szCs w:val="24"/>
        </w:rPr>
        <w:t>о</w:t>
      </w:r>
      <w:r w:rsidRPr="008C7545">
        <w:rPr>
          <w:sz w:val="28"/>
          <w:szCs w:val="24"/>
        </w:rPr>
        <w:t>странства.</w:t>
      </w:r>
    </w:p>
    <w:p w:rsidR="00717412" w:rsidRDefault="00717412" w:rsidP="00494D2B">
      <w:pPr>
        <w:pStyle w:val="u"/>
        <w:widowControl w:val="0"/>
        <w:shd w:val="clear" w:color="auto" w:fill="FFFFFF"/>
        <w:ind w:firstLine="709"/>
        <w:rPr>
          <w:sz w:val="24"/>
          <w:szCs w:val="24"/>
        </w:rPr>
      </w:pPr>
    </w:p>
    <w:p w:rsidR="00717412" w:rsidRPr="00C91830" w:rsidRDefault="00B03CF7" w:rsidP="00717412">
      <w:pPr>
        <w:pStyle w:val="u"/>
        <w:widowControl w:val="0"/>
        <w:shd w:val="clear" w:color="auto" w:fill="FFFFFF"/>
        <w:ind w:firstLine="709"/>
        <w:jc w:val="center"/>
        <w:rPr>
          <w:sz w:val="28"/>
          <w:szCs w:val="24"/>
        </w:rPr>
      </w:pPr>
      <w:r w:rsidRPr="00C91830">
        <w:rPr>
          <w:sz w:val="28"/>
          <w:szCs w:val="24"/>
        </w:rPr>
        <w:t>С</w:t>
      </w:r>
      <w:r w:rsidR="00717412" w:rsidRPr="00C91830">
        <w:rPr>
          <w:sz w:val="28"/>
          <w:szCs w:val="24"/>
        </w:rPr>
        <w:t>тади</w:t>
      </w:r>
      <w:r w:rsidRPr="00C91830">
        <w:rPr>
          <w:sz w:val="28"/>
          <w:szCs w:val="24"/>
        </w:rPr>
        <w:t>и</w:t>
      </w:r>
      <w:r w:rsidR="00717412" w:rsidRPr="00C91830">
        <w:rPr>
          <w:sz w:val="28"/>
          <w:szCs w:val="24"/>
        </w:rPr>
        <w:t xml:space="preserve"> рекреационной дигрессии</w:t>
      </w:r>
    </w:p>
    <w:p w:rsidR="00717412" w:rsidRPr="008C7545" w:rsidRDefault="00717412" w:rsidP="00887BC0">
      <w:pPr>
        <w:pStyle w:val="u"/>
        <w:widowControl w:val="0"/>
        <w:shd w:val="clear" w:color="auto" w:fill="FFFFFF"/>
        <w:ind w:firstLine="680"/>
        <w:rPr>
          <w:sz w:val="28"/>
          <w:szCs w:val="24"/>
        </w:rPr>
      </w:pPr>
      <w:r w:rsidRPr="008C7545">
        <w:rPr>
          <w:sz w:val="28"/>
          <w:szCs w:val="24"/>
        </w:rPr>
        <w:t>Под термином «рекреационная дигрессия» понимается изменение лесной среды под воздействием рекреации - различных форм отдыха: прогулок, спо</w:t>
      </w:r>
      <w:r w:rsidRPr="008C7545">
        <w:rPr>
          <w:sz w:val="28"/>
          <w:szCs w:val="24"/>
        </w:rPr>
        <w:t>р</w:t>
      </w:r>
      <w:r w:rsidRPr="008C7545">
        <w:rPr>
          <w:sz w:val="28"/>
          <w:szCs w:val="24"/>
        </w:rPr>
        <w:t>та, различных игр. Различная интенсивность использования зеленых насажд</w:t>
      </w:r>
      <w:r w:rsidRPr="008C7545">
        <w:rPr>
          <w:sz w:val="28"/>
          <w:szCs w:val="24"/>
        </w:rPr>
        <w:t>е</w:t>
      </w:r>
      <w:r w:rsidRPr="008C7545">
        <w:rPr>
          <w:sz w:val="28"/>
          <w:szCs w:val="24"/>
        </w:rPr>
        <w:t>ний для отдыха по-разному влияет на лесную среду. Чем больше нагрузки, тем интенсивнее меняется лесная среда. Для определения степени изменения ле</w:t>
      </w:r>
      <w:r w:rsidRPr="008C7545">
        <w:rPr>
          <w:sz w:val="28"/>
          <w:szCs w:val="24"/>
        </w:rPr>
        <w:t>с</w:t>
      </w:r>
      <w:r w:rsidRPr="008C7545">
        <w:rPr>
          <w:sz w:val="28"/>
          <w:szCs w:val="24"/>
        </w:rPr>
        <w:t>ной среды устанавливаются пять стадий рекреационной дигрессии</w:t>
      </w:r>
      <w:r w:rsidR="005D0A80" w:rsidRPr="008C7545">
        <w:rPr>
          <w:sz w:val="28"/>
          <w:szCs w:val="24"/>
        </w:rPr>
        <w:t xml:space="preserve"> (таблица </w:t>
      </w:r>
      <w:r w:rsidR="00887BC0">
        <w:rPr>
          <w:sz w:val="28"/>
          <w:szCs w:val="24"/>
        </w:rPr>
        <w:t>2.</w:t>
      </w:r>
      <w:r w:rsidR="005D0A80" w:rsidRPr="008C7545">
        <w:rPr>
          <w:sz w:val="28"/>
          <w:szCs w:val="24"/>
        </w:rPr>
        <w:t>1</w:t>
      </w:r>
      <w:r w:rsidR="000F47A4" w:rsidRPr="008C7545">
        <w:rPr>
          <w:sz w:val="28"/>
          <w:szCs w:val="24"/>
        </w:rPr>
        <w:t>1</w:t>
      </w:r>
      <w:r w:rsidR="005D0A80" w:rsidRPr="008C7545">
        <w:rPr>
          <w:sz w:val="28"/>
          <w:szCs w:val="24"/>
        </w:rPr>
        <w:t>)</w:t>
      </w:r>
      <w:r w:rsidRPr="008C7545">
        <w:rPr>
          <w:sz w:val="28"/>
          <w:szCs w:val="24"/>
        </w:rPr>
        <w:t>.</w:t>
      </w:r>
    </w:p>
    <w:p w:rsidR="00E53BF7" w:rsidRPr="008C7545" w:rsidRDefault="00E53BF7" w:rsidP="00491BA1">
      <w:pPr>
        <w:widowControl w:val="0"/>
        <w:ind w:right="-25"/>
        <w:jc w:val="right"/>
        <w:rPr>
          <w:sz w:val="28"/>
        </w:rPr>
      </w:pPr>
      <w:r w:rsidRPr="008C7545">
        <w:rPr>
          <w:sz w:val="28"/>
        </w:rPr>
        <w:t xml:space="preserve">Таблица </w:t>
      </w:r>
      <w:r w:rsidR="00AD3981">
        <w:rPr>
          <w:sz w:val="28"/>
        </w:rPr>
        <w:t>2.11</w:t>
      </w:r>
    </w:p>
    <w:p w:rsidR="00E53BF7" w:rsidRPr="008C7545" w:rsidRDefault="00E53BF7" w:rsidP="005D0A80">
      <w:pPr>
        <w:widowControl w:val="0"/>
        <w:spacing w:after="120"/>
        <w:jc w:val="center"/>
        <w:rPr>
          <w:sz w:val="28"/>
        </w:rPr>
      </w:pPr>
      <w:r w:rsidRPr="008C7545">
        <w:rPr>
          <w:sz w:val="28"/>
        </w:rPr>
        <w:t>Шкала дигрессии лесной среды (по данным ВО «</w:t>
      </w:r>
      <w:proofErr w:type="spellStart"/>
      <w:r w:rsidRPr="008C7545">
        <w:rPr>
          <w:sz w:val="28"/>
        </w:rPr>
        <w:t>Леспроект</w:t>
      </w:r>
      <w:proofErr w:type="spellEnd"/>
      <w:r w:rsidRPr="008C7545">
        <w:rPr>
          <w:sz w:val="28"/>
        </w:rPr>
        <w:t>»)</w:t>
      </w:r>
    </w:p>
    <w:tbl>
      <w:tblPr>
        <w:tblW w:w="9816" w:type="dxa"/>
        <w:jc w:val="center"/>
        <w:tblInd w:w="-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5"/>
        <w:gridCol w:w="1311"/>
      </w:tblGrid>
      <w:tr w:rsidR="00E53BF7" w:rsidRPr="008C7545" w:rsidTr="00C91830">
        <w:trPr>
          <w:trHeight w:val="284"/>
          <w:tblHeader/>
          <w:jc w:val="center"/>
        </w:trPr>
        <w:tc>
          <w:tcPr>
            <w:tcW w:w="8505" w:type="dxa"/>
            <w:vAlign w:val="center"/>
          </w:tcPr>
          <w:p w:rsidR="00E53BF7" w:rsidRPr="008C7545" w:rsidRDefault="00E53BF7" w:rsidP="00B70B76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</w:rPr>
              <w:t>Характеристика участка</w:t>
            </w:r>
          </w:p>
        </w:tc>
        <w:tc>
          <w:tcPr>
            <w:tcW w:w="1311" w:type="dxa"/>
            <w:vAlign w:val="center"/>
          </w:tcPr>
          <w:p w:rsidR="00E53BF7" w:rsidRPr="008C7545" w:rsidRDefault="00E53BF7" w:rsidP="00B70B76">
            <w:pPr>
              <w:widowControl w:val="0"/>
              <w:jc w:val="center"/>
              <w:rPr>
                <w:szCs w:val="20"/>
              </w:rPr>
            </w:pPr>
            <w:r w:rsidRPr="008C7545">
              <w:rPr>
                <w:szCs w:val="20"/>
              </w:rPr>
              <w:t>Класс д</w:t>
            </w:r>
            <w:r w:rsidRPr="008C7545">
              <w:rPr>
                <w:szCs w:val="20"/>
              </w:rPr>
              <w:t>и</w:t>
            </w:r>
            <w:r w:rsidRPr="008C7545">
              <w:rPr>
                <w:szCs w:val="20"/>
              </w:rPr>
              <w:t>грессии</w:t>
            </w:r>
          </w:p>
        </w:tc>
      </w:tr>
      <w:tr w:rsidR="00E53BF7" w:rsidRPr="008C7545" w:rsidTr="008A662A">
        <w:trPr>
          <w:trHeight w:val="284"/>
          <w:jc w:val="center"/>
        </w:trPr>
        <w:tc>
          <w:tcPr>
            <w:tcW w:w="8505" w:type="dxa"/>
          </w:tcPr>
          <w:p w:rsidR="00E53BF7" w:rsidRPr="008C7545" w:rsidRDefault="00E53BF7" w:rsidP="00B70B76">
            <w:pPr>
              <w:pStyle w:val="a9"/>
              <w:widowControl w:val="0"/>
              <w:ind w:firstLine="600"/>
              <w:rPr>
                <w:szCs w:val="20"/>
              </w:rPr>
            </w:pPr>
            <w:r w:rsidRPr="008C7545">
              <w:rPr>
                <w:szCs w:val="20"/>
              </w:rPr>
              <w:t>Признаков нарушений лесной среды нет, рост и развитие деревьев и к</w:t>
            </w:r>
            <w:r w:rsidRPr="008C7545">
              <w:rPr>
                <w:szCs w:val="20"/>
              </w:rPr>
              <w:t>у</w:t>
            </w:r>
            <w:r w:rsidRPr="008C7545">
              <w:rPr>
                <w:szCs w:val="20"/>
              </w:rPr>
              <w:t>старников нормальное, механические повреждения отсутствуют, подрост и подлесок жизнеспособные, моховой и травяной покров характерны для данного типа леса, подстилка пружинистая и не нарушена. Регулирование рекреации не требуется.</w:t>
            </w:r>
          </w:p>
        </w:tc>
        <w:tc>
          <w:tcPr>
            <w:tcW w:w="1311" w:type="dxa"/>
            <w:vAlign w:val="center"/>
          </w:tcPr>
          <w:p w:rsidR="00E53BF7" w:rsidRPr="008C7545" w:rsidRDefault="00E53BF7" w:rsidP="00B70B76">
            <w:pPr>
              <w:widowControl w:val="0"/>
              <w:jc w:val="center"/>
              <w:rPr>
                <w:szCs w:val="20"/>
                <w:lang w:val="en-US"/>
              </w:rPr>
            </w:pPr>
            <w:r w:rsidRPr="008C7545">
              <w:rPr>
                <w:szCs w:val="20"/>
                <w:lang w:val="en-US"/>
              </w:rPr>
              <w:t>I</w:t>
            </w:r>
          </w:p>
        </w:tc>
      </w:tr>
      <w:tr w:rsidR="00E53BF7" w:rsidRPr="008C7545" w:rsidTr="008A662A">
        <w:trPr>
          <w:trHeight w:val="284"/>
          <w:jc w:val="center"/>
        </w:trPr>
        <w:tc>
          <w:tcPr>
            <w:tcW w:w="8505" w:type="dxa"/>
          </w:tcPr>
          <w:p w:rsidR="00E53BF7" w:rsidRPr="008C7545" w:rsidRDefault="00E53BF7" w:rsidP="00B70B76">
            <w:pPr>
              <w:widowControl w:val="0"/>
              <w:ind w:firstLine="600"/>
              <w:rPr>
                <w:szCs w:val="20"/>
              </w:rPr>
            </w:pPr>
            <w:r w:rsidRPr="008C7545">
              <w:rPr>
                <w:szCs w:val="20"/>
              </w:rPr>
              <w:t>Незначительные изменения лесной среды и ухудшение роста и развития деревьев и кустарников, единичные механические повреждения, подрост разн</w:t>
            </w:r>
            <w:r w:rsidRPr="008C7545">
              <w:rPr>
                <w:szCs w:val="20"/>
              </w:rPr>
              <w:t>о</w:t>
            </w:r>
            <w:r w:rsidRPr="008C7545">
              <w:rPr>
                <w:szCs w:val="20"/>
              </w:rPr>
              <w:t>возрастный жизнеспособный, подлесок жизнеспособный, средней густоты, имеют до 20% поврежденных и усохших экземпляров. Покрытые мхом до 20% площади, травяной покров до 50%, нарушение подстилки незначительное, по</w:t>
            </w:r>
            <w:r w:rsidRPr="008C7545">
              <w:rPr>
                <w:szCs w:val="20"/>
              </w:rPr>
              <w:t>ч</w:t>
            </w:r>
            <w:r w:rsidRPr="008C7545">
              <w:rPr>
                <w:szCs w:val="20"/>
              </w:rPr>
              <w:t>ва и подстилка слегка уплотнены, слегка нарушены, отдельные корни деревьев обнажены, вытоптано до минерализованной части почвы не более 5% площади. Требуется незначительное регулирование рекреации.</w:t>
            </w:r>
          </w:p>
        </w:tc>
        <w:tc>
          <w:tcPr>
            <w:tcW w:w="1311" w:type="dxa"/>
            <w:vAlign w:val="center"/>
          </w:tcPr>
          <w:p w:rsidR="00E53BF7" w:rsidRPr="008C7545" w:rsidRDefault="00E53BF7" w:rsidP="00B70B76">
            <w:pPr>
              <w:widowControl w:val="0"/>
              <w:jc w:val="center"/>
              <w:rPr>
                <w:szCs w:val="20"/>
                <w:lang w:val="en-US"/>
              </w:rPr>
            </w:pPr>
            <w:r w:rsidRPr="008C7545">
              <w:rPr>
                <w:szCs w:val="20"/>
                <w:lang w:val="en-US"/>
              </w:rPr>
              <w:t>II</w:t>
            </w:r>
          </w:p>
        </w:tc>
      </w:tr>
      <w:tr w:rsidR="00E53BF7" w:rsidRPr="008C7545" w:rsidTr="008A662A">
        <w:trPr>
          <w:trHeight w:val="284"/>
          <w:jc w:val="center"/>
        </w:trPr>
        <w:tc>
          <w:tcPr>
            <w:tcW w:w="8505" w:type="dxa"/>
          </w:tcPr>
          <w:p w:rsidR="00E53BF7" w:rsidRPr="008C7545" w:rsidRDefault="00E53BF7" w:rsidP="00B70B76">
            <w:pPr>
              <w:widowControl w:val="0"/>
              <w:ind w:firstLine="600"/>
              <w:rPr>
                <w:szCs w:val="20"/>
              </w:rPr>
            </w:pPr>
            <w:proofErr w:type="gramStart"/>
            <w:r w:rsidRPr="008C7545">
              <w:rPr>
                <w:szCs w:val="20"/>
              </w:rPr>
              <w:t>Значительное изменение лесной среды, рост и развитие деревьев осла</w:t>
            </w:r>
            <w:r w:rsidRPr="008C7545">
              <w:rPr>
                <w:szCs w:val="20"/>
              </w:rPr>
              <w:t>б</w:t>
            </w:r>
            <w:r w:rsidRPr="008C7545">
              <w:rPr>
                <w:szCs w:val="20"/>
              </w:rPr>
              <w:t>ленные, до 10% стволов с механическими повреждениями, подрост и подлесок угнетены, средней густоты или редкий (21-50% поврежденных или усохших э</w:t>
            </w:r>
            <w:r w:rsidRPr="008C7545">
              <w:rPr>
                <w:szCs w:val="20"/>
              </w:rPr>
              <w:t>к</w:t>
            </w:r>
            <w:r w:rsidRPr="008C7545">
              <w:rPr>
                <w:szCs w:val="20"/>
              </w:rPr>
              <w:t>земпляров).</w:t>
            </w:r>
            <w:proofErr w:type="gramEnd"/>
            <w:r w:rsidRPr="008C7545">
              <w:rPr>
                <w:szCs w:val="20"/>
              </w:rPr>
              <w:t xml:space="preserve"> Подстилка и почва значительно уплотнены, довольно много обн</w:t>
            </w:r>
            <w:r w:rsidRPr="008C7545">
              <w:rPr>
                <w:szCs w:val="20"/>
              </w:rPr>
              <w:t>а</w:t>
            </w:r>
            <w:r w:rsidRPr="008C7545">
              <w:rPr>
                <w:szCs w:val="20"/>
              </w:rPr>
              <w:t>женных корней деревьев. Вытоптано до минерализованной части почвы 6-40% площадей. Требуется значительное регулирование рекреации.</w:t>
            </w:r>
          </w:p>
        </w:tc>
        <w:tc>
          <w:tcPr>
            <w:tcW w:w="1311" w:type="dxa"/>
            <w:vAlign w:val="center"/>
          </w:tcPr>
          <w:p w:rsidR="00E53BF7" w:rsidRPr="008C7545" w:rsidRDefault="00E53BF7" w:rsidP="00B70B76">
            <w:pPr>
              <w:widowControl w:val="0"/>
              <w:jc w:val="center"/>
              <w:rPr>
                <w:szCs w:val="20"/>
                <w:lang w:val="en-US"/>
              </w:rPr>
            </w:pPr>
            <w:r w:rsidRPr="008C7545">
              <w:rPr>
                <w:szCs w:val="20"/>
                <w:lang w:val="en-US"/>
              </w:rPr>
              <w:t>III</w:t>
            </w:r>
          </w:p>
        </w:tc>
      </w:tr>
      <w:tr w:rsidR="00E53BF7" w:rsidRPr="008C7545" w:rsidTr="008A662A">
        <w:trPr>
          <w:trHeight w:val="284"/>
          <w:jc w:val="center"/>
        </w:trPr>
        <w:tc>
          <w:tcPr>
            <w:tcW w:w="8505" w:type="dxa"/>
          </w:tcPr>
          <w:p w:rsidR="00E53BF7" w:rsidRPr="008C7545" w:rsidRDefault="00E53BF7" w:rsidP="00B70B76">
            <w:pPr>
              <w:widowControl w:val="0"/>
              <w:ind w:firstLine="600"/>
              <w:rPr>
                <w:szCs w:val="20"/>
              </w:rPr>
            </w:pPr>
            <w:r w:rsidRPr="008C7545">
              <w:rPr>
                <w:szCs w:val="20"/>
              </w:rPr>
              <w:lastRenderedPageBreak/>
              <w:t>Сильно нарушена лесная среда, древостой куртинного типа, деревья зн</w:t>
            </w:r>
            <w:r w:rsidRPr="008C7545">
              <w:rPr>
                <w:szCs w:val="20"/>
              </w:rPr>
              <w:t>а</w:t>
            </w:r>
            <w:r w:rsidRPr="008C7545">
              <w:rPr>
                <w:szCs w:val="20"/>
              </w:rPr>
              <w:t>чительно угнетены, 11-20% стволов с механическими повреждениями, подрост и подлесок жизнеспособные (сохранился преимущественно в куртинах), редкий или отсутствует, поврежденных или усохших экземпляров более 50%. Мхи о</w:t>
            </w:r>
            <w:r w:rsidRPr="008C7545">
              <w:rPr>
                <w:szCs w:val="20"/>
              </w:rPr>
              <w:t>т</w:t>
            </w:r>
            <w:r w:rsidRPr="008C7545">
              <w:rPr>
                <w:szCs w:val="20"/>
              </w:rPr>
              <w:t>сутствуют. Проективное покрытие травяного покрова 40-60%. Много обнаже</w:t>
            </w:r>
            <w:r w:rsidRPr="008C7545">
              <w:rPr>
                <w:szCs w:val="20"/>
              </w:rPr>
              <w:t>н</w:t>
            </w:r>
            <w:r w:rsidRPr="008C7545">
              <w:rPr>
                <w:szCs w:val="20"/>
              </w:rPr>
              <w:t>ных корней деревьев. Подстилка на открытых местах отсутствует, вытоптано до минерализованной части почвы 40-60% площади. Требуется строгий режим р</w:t>
            </w:r>
            <w:r w:rsidRPr="008C7545">
              <w:rPr>
                <w:szCs w:val="20"/>
              </w:rPr>
              <w:t>е</w:t>
            </w:r>
            <w:r w:rsidRPr="008C7545">
              <w:rPr>
                <w:szCs w:val="20"/>
              </w:rPr>
              <w:t xml:space="preserve">креации. </w:t>
            </w:r>
          </w:p>
        </w:tc>
        <w:tc>
          <w:tcPr>
            <w:tcW w:w="1311" w:type="dxa"/>
            <w:vAlign w:val="center"/>
          </w:tcPr>
          <w:p w:rsidR="00E53BF7" w:rsidRPr="008C7545" w:rsidRDefault="00E53BF7" w:rsidP="00B70B76">
            <w:pPr>
              <w:widowControl w:val="0"/>
              <w:jc w:val="center"/>
              <w:rPr>
                <w:szCs w:val="20"/>
                <w:lang w:val="en-US"/>
              </w:rPr>
            </w:pPr>
            <w:r w:rsidRPr="008C7545">
              <w:rPr>
                <w:szCs w:val="20"/>
                <w:lang w:val="en-US"/>
              </w:rPr>
              <w:t>IV</w:t>
            </w:r>
          </w:p>
        </w:tc>
      </w:tr>
      <w:tr w:rsidR="00E53BF7" w:rsidRPr="008C7545" w:rsidTr="008A662A">
        <w:trPr>
          <w:trHeight w:val="284"/>
          <w:jc w:val="center"/>
        </w:trPr>
        <w:tc>
          <w:tcPr>
            <w:tcW w:w="8505" w:type="dxa"/>
          </w:tcPr>
          <w:p w:rsidR="00E53BF7" w:rsidRPr="008C7545" w:rsidRDefault="00E53BF7" w:rsidP="00B70B76">
            <w:pPr>
              <w:widowControl w:val="0"/>
              <w:ind w:firstLine="600"/>
              <w:rPr>
                <w:szCs w:val="20"/>
              </w:rPr>
            </w:pPr>
            <w:r w:rsidRPr="008C7545">
              <w:rPr>
                <w:szCs w:val="20"/>
              </w:rPr>
              <w:t xml:space="preserve">Лесная среда деградирована, древостой </w:t>
            </w:r>
            <w:proofErr w:type="spellStart"/>
            <w:r w:rsidRPr="008C7545">
              <w:rPr>
                <w:szCs w:val="20"/>
              </w:rPr>
              <w:t>изрежен</w:t>
            </w:r>
            <w:proofErr w:type="spellEnd"/>
            <w:r w:rsidRPr="008C7545">
              <w:rPr>
                <w:szCs w:val="20"/>
              </w:rPr>
              <w:t>, куртинного типа, дер</w:t>
            </w:r>
            <w:r w:rsidRPr="008C7545">
              <w:rPr>
                <w:szCs w:val="20"/>
              </w:rPr>
              <w:t>е</w:t>
            </w:r>
            <w:r w:rsidRPr="008C7545">
              <w:rPr>
                <w:szCs w:val="20"/>
              </w:rPr>
              <w:t>вья сильно ослаблены или усыхают, более 20% с механическими повреждени</w:t>
            </w:r>
            <w:r w:rsidRPr="008C7545">
              <w:rPr>
                <w:szCs w:val="20"/>
              </w:rPr>
              <w:t>я</w:t>
            </w:r>
            <w:r w:rsidRPr="008C7545">
              <w:rPr>
                <w:szCs w:val="20"/>
              </w:rPr>
              <w:t>ми. Подрост, подлесок, мхи, подстилка отсутствуют. Корни большинства дер</w:t>
            </w:r>
            <w:r w:rsidRPr="008C7545">
              <w:rPr>
                <w:szCs w:val="20"/>
              </w:rPr>
              <w:t>е</w:t>
            </w:r>
            <w:r w:rsidRPr="008C7545">
              <w:rPr>
                <w:szCs w:val="20"/>
              </w:rPr>
              <w:t>вьев обнажены и повреждены, вытоптано до минерализованной части почвы более 60% площади. Рекреация не допускается.</w:t>
            </w:r>
          </w:p>
        </w:tc>
        <w:tc>
          <w:tcPr>
            <w:tcW w:w="1311" w:type="dxa"/>
            <w:vAlign w:val="center"/>
          </w:tcPr>
          <w:p w:rsidR="00E53BF7" w:rsidRPr="008C7545" w:rsidRDefault="00E53BF7" w:rsidP="00B70B76">
            <w:pPr>
              <w:widowControl w:val="0"/>
              <w:jc w:val="center"/>
              <w:rPr>
                <w:szCs w:val="20"/>
                <w:lang w:val="en-US"/>
              </w:rPr>
            </w:pPr>
            <w:r w:rsidRPr="008C7545">
              <w:rPr>
                <w:szCs w:val="20"/>
                <w:lang w:val="en-US"/>
              </w:rPr>
              <w:t>V</w:t>
            </w:r>
          </w:p>
        </w:tc>
      </w:tr>
    </w:tbl>
    <w:p w:rsidR="00E53BF7" w:rsidRPr="00830422" w:rsidRDefault="00E53BF7" w:rsidP="00830422">
      <w:pPr>
        <w:pStyle w:val="u"/>
        <w:widowControl w:val="0"/>
        <w:shd w:val="clear" w:color="auto" w:fill="FFFFFF"/>
        <w:rPr>
          <w:sz w:val="24"/>
          <w:szCs w:val="24"/>
        </w:rPr>
      </w:pPr>
    </w:p>
    <w:p w:rsidR="005D0A80" w:rsidRPr="00C91830" w:rsidRDefault="005D0A80" w:rsidP="005D0A80">
      <w:pPr>
        <w:widowControl w:val="0"/>
        <w:ind w:right="-25"/>
        <w:jc w:val="center"/>
        <w:rPr>
          <w:sz w:val="28"/>
        </w:rPr>
      </w:pPr>
      <w:r w:rsidRPr="00C91830">
        <w:rPr>
          <w:sz w:val="28"/>
        </w:rPr>
        <w:t>Рекреационная оценка</w:t>
      </w:r>
    </w:p>
    <w:p w:rsidR="005D0A80" w:rsidRPr="003A63B7" w:rsidRDefault="005D0A80" w:rsidP="00887BC0">
      <w:pPr>
        <w:widowControl w:val="0"/>
        <w:ind w:firstLine="680"/>
        <w:jc w:val="both"/>
        <w:rPr>
          <w:sz w:val="28"/>
        </w:rPr>
      </w:pPr>
      <w:r w:rsidRPr="003A63B7">
        <w:rPr>
          <w:sz w:val="28"/>
        </w:rPr>
        <w:t>Рекреационная оценка дается ландшафтным выделам в отношении пр</w:t>
      </w:r>
      <w:r w:rsidRPr="003A63B7">
        <w:rPr>
          <w:sz w:val="28"/>
        </w:rPr>
        <w:t>и</w:t>
      </w:r>
      <w:r w:rsidRPr="003A63B7">
        <w:rPr>
          <w:sz w:val="28"/>
        </w:rPr>
        <w:t>годности их к выполнению рекреационных и оздоровительных функций</w:t>
      </w:r>
      <w:r w:rsidR="008A662A" w:rsidRPr="003A63B7">
        <w:rPr>
          <w:sz w:val="28"/>
        </w:rPr>
        <w:t xml:space="preserve"> (та</w:t>
      </w:r>
      <w:r w:rsidR="008A662A" w:rsidRPr="003A63B7">
        <w:rPr>
          <w:sz w:val="28"/>
        </w:rPr>
        <w:t>б</w:t>
      </w:r>
      <w:r w:rsidR="008A662A" w:rsidRPr="003A63B7">
        <w:rPr>
          <w:sz w:val="28"/>
        </w:rPr>
        <w:t>лица 1</w:t>
      </w:r>
      <w:r w:rsidR="000F47A4" w:rsidRPr="003A63B7">
        <w:rPr>
          <w:sz w:val="28"/>
        </w:rPr>
        <w:t>1</w:t>
      </w:r>
      <w:r w:rsidR="008A662A" w:rsidRPr="003A63B7">
        <w:rPr>
          <w:sz w:val="28"/>
        </w:rPr>
        <w:t>.3)</w:t>
      </w:r>
      <w:r w:rsidRPr="003A63B7">
        <w:rPr>
          <w:sz w:val="28"/>
        </w:rPr>
        <w:t>. Эта оценка определяется необходимой степенью хозяйственного воздействия на участок для организации в нем отдыха.</w:t>
      </w:r>
    </w:p>
    <w:p w:rsidR="00E53BF7" w:rsidRPr="003A63B7" w:rsidRDefault="00E53BF7" w:rsidP="00491BA1">
      <w:pPr>
        <w:widowControl w:val="0"/>
        <w:ind w:right="-25"/>
        <w:jc w:val="right"/>
        <w:rPr>
          <w:sz w:val="28"/>
        </w:rPr>
      </w:pPr>
      <w:r w:rsidRPr="003A63B7">
        <w:rPr>
          <w:sz w:val="28"/>
        </w:rPr>
        <w:t xml:space="preserve">Таблица </w:t>
      </w:r>
      <w:r w:rsidR="00AD3981">
        <w:rPr>
          <w:sz w:val="28"/>
        </w:rPr>
        <w:t>2.12</w:t>
      </w:r>
    </w:p>
    <w:p w:rsidR="00E53BF7" w:rsidRPr="003A63B7" w:rsidRDefault="00E53BF7" w:rsidP="00B70B76">
      <w:pPr>
        <w:widowControl w:val="0"/>
        <w:jc w:val="center"/>
        <w:rPr>
          <w:sz w:val="28"/>
        </w:rPr>
      </w:pPr>
      <w:r w:rsidRPr="003A63B7">
        <w:rPr>
          <w:sz w:val="28"/>
        </w:rPr>
        <w:t>Шкала рекреационной оценки участка</w:t>
      </w:r>
      <w:r w:rsidR="00B03CF7" w:rsidRPr="003A63B7">
        <w:rPr>
          <w:sz w:val="28"/>
        </w:rPr>
        <w:t xml:space="preserve"> </w:t>
      </w:r>
      <w:r w:rsidRPr="003A63B7">
        <w:rPr>
          <w:sz w:val="28"/>
        </w:rPr>
        <w:t>(по данным ВО</w:t>
      </w:r>
      <w:r w:rsidR="00310936" w:rsidRPr="003A63B7">
        <w:rPr>
          <w:sz w:val="28"/>
        </w:rPr>
        <w:t xml:space="preserve"> «</w:t>
      </w:r>
      <w:proofErr w:type="spellStart"/>
      <w:r w:rsidRPr="003A63B7">
        <w:rPr>
          <w:sz w:val="28"/>
        </w:rPr>
        <w:t>Леспроект</w:t>
      </w:r>
      <w:proofErr w:type="spellEnd"/>
      <w:r w:rsidRPr="003A63B7">
        <w:rPr>
          <w:sz w:val="28"/>
        </w:rPr>
        <w:t>»)</w:t>
      </w:r>
    </w:p>
    <w:tbl>
      <w:tblPr>
        <w:tblW w:w="9839" w:type="dxa"/>
        <w:jc w:val="center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5"/>
        <w:gridCol w:w="1334"/>
      </w:tblGrid>
      <w:tr w:rsidR="00BB4046" w:rsidRPr="003A63B7" w:rsidTr="008A662A">
        <w:trPr>
          <w:trHeight w:val="284"/>
          <w:jc w:val="center"/>
        </w:trPr>
        <w:tc>
          <w:tcPr>
            <w:tcW w:w="8505" w:type="dxa"/>
            <w:vAlign w:val="center"/>
          </w:tcPr>
          <w:p w:rsidR="00BB4046" w:rsidRPr="003A63B7" w:rsidRDefault="00BB4046" w:rsidP="00B70B76">
            <w:pPr>
              <w:widowControl w:val="0"/>
              <w:jc w:val="center"/>
              <w:rPr>
                <w:szCs w:val="20"/>
              </w:rPr>
            </w:pPr>
            <w:r w:rsidRPr="003A63B7">
              <w:rPr>
                <w:szCs w:val="20"/>
              </w:rPr>
              <w:t>Характеристика участка</w:t>
            </w:r>
          </w:p>
        </w:tc>
        <w:tc>
          <w:tcPr>
            <w:tcW w:w="1334" w:type="dxa"/>
            <w:vAlign w:val="center"/>
          </w:tcPr>
          <w:p w:rsidR="00BB4046" w:rsidRPr="003A63B7" w:rsidRDefault="00BB4046" w:rsidP="00817967">
            <w:pPr>
              <w:widowControl w:val="0"/>
              <w:jc w:val="center"/>
              <w:rPr>
                <w:szCs w:val="20"/>
              </w:rPr>
            </w:pPr>
            <w:r w:rsidRPr="003A63B7">
              <w:rPr>
                <w:szCs w:val="20"/>
              </w:rPr>
              <w:t>Рекреац</w:t>
            </w:r>
            <w:r w:rsidRPr="003A63B7">
              <w:rPr>
                <w:szCs w:val="20"/>
              </w:rPr>
              <w:t>и</w:t>
            </w:r>
            <w:r w:rsidRPr="003A63B7">
              <w:rPr>
                <w:szCs w:val="20"/>
              </w:rPr>
              <w:t>онная оценка</w:t>
            </w:r>
          </w:p>
        </w:tc>
      </w:tr>
      <w:tr w:rsidR="00BB4046" w:rsidRPr="003A63B7" w:rsidTr="008A662A">
        <w:trPr>
          <w:trHeight w:val="284"/>
          <w:jc w:val="center"/>
        </w:trPr>
        <w:tc>
          <w:tcPr>
            <w:tcW w:w="8505" w:type="dxa"/>
            <w:vAlign w:val="center"/>
          </w:tcPr>
          <w:p w:rsidR="00BB4046" w:rsidRPr="003A63B7" w:rsidRDefault="00BB4046" w:rsidP="00BB4046">
            <w:pPr>
              <w:widowControl w:val="0"/>
              <w:rPr>
                <w:szCs w:val="20"/>
              </w:rPr>
            </w:pPr>
            <w:r w:rsidRPr="003A63B7">
              <w:rPr>
                <w:szCs w:val="20"/>
              </w:rPr>
              <w:t>Участок имеет наилучшие показатели по состоянию древесно-кустарниковой растительности, напочвенного покрова и других элементов. Передвижение удо</w:t>
            </w:r>
            <w:r w:rsidRPr="003A63B7">
              <w:rPr>
                <w:szCs w:val="20"/>
              </w:rPr>
              <w:t>б</w:t>
            </w:r>
            <w:r w:rsidRPr="003A63B7">
              <w:rPr>
                <w:szCs w:val="20"/>
              </w:rPr>
              <w:t>но во всех направлениях. Возможно использование для отдыха без проведения мероприятий по благоустройству территории.</w:t>
            </w:r>
          </w:p>
        </w:tc>
        <w:tc>
          <w:tcPr>
            <w:tcW w:w="1334" w:type="dxa"/>
            <w:vAlign w:val="center"/>
          </w:tcPr>
          <w:p w:rsidR="00BB4046" w:rsidRPr="003A63B7" w:rsidRDefault="00BB4046" w:rsidP="00817967">
            <w:pPr>
              <w:widowControl w:val="0"/>
              <w:jc w:val="center"/>
              <w:rPr>
                <w:szCs w:val="20"/>
                <w:lang w:val="en-US"/>
              </w:rPr>
            </w:pPr>
            <w:r w:rsidRPr="003A63B7">
              <w:rPr>
                <w:szCs w:val="20"/>
              </w:rPr>
              <w:t>ВЫСОКАЯ</w:t>
            </w:r>
          </w:p>
        </w:tc>
      </w:tr>
      <w:tr w:rsidR="00BB4046" w:rsidRPr="003A63B7" w:rsidTr="008A662A">
        <w:trPr>
          <w:trHeight w:val="284"/>
          <w:jc w:val="center"/>
        </w:trPr>
        <w:tc>
          <w:tcPr>
            <w:tcW w:w="8505" w:type="dxa"/>
            <w:vAlign w:val="center"/>
          </w:tcPr>
          <w:p w:rsidR="00BB4046" w:rsidRPr="003A63B7" w:rsidRDefault="00BB4046" w:rsidP="00BB4046">
            <w:pPr>
              <w:widowControl w:val="0"/>
              <w:rPr>
                <w:szCs w:val="20"/>
              </w:rPr>
            </w:pPr>
            <w:r w:rsidRPr="003A63B7">
              <w:rPr>
                <w:szCs w:val="20"/>
              </w:rPr>
              <w:t>Участок имеет хорошие показатели по состоянию древесно-кустарниковой ра</w:t>
            </w:r>
            <w:r w:rsidRPr="003A63B7">
              <w:rPr>
                <w:szCs w:val="20"/>
              </w:rPr>
              <w:t>с</w:t>
            </w:r>
            <w:r w:rsidRPr="003A63B7">
              <w:rPr>
                <w:szCs w:val="20"/>
              </w:rPr>
              <w:t>тительности, напочвенному покрову. Передвижение ограничено по некоторым направлениям. Возможно использование для отдыха после проведения незнач</w:t>
            </w:r>
            <w:r w:rsidRPr="003A63B7">
              <w:rPr>
                <w:szCs w:val="20"/>
              </w:rPr>
              <w:t>и</w:t>
            </w:r>
            <w:r w:rsidRPr="003A63B7">
              <w:rPr>
                <w:szCs w:val="20"/>
              </w:rPr>
              <w:t>тельных мероприятий по благоустройству территории.</w:t>
            </w:r>
          </w:p>
        </w:tc>
        <w:tc>
          <w:tcPr>
            <w:tcW w:w="1334" w:type="dxa"/>
            <w:vAlign w:val="center"/>
          </w:tcPr>
          <w:p w:rsidR="00BB4046" w:rsidRPr="003A63B7" w:rsidRDefault="00BB4046" w:rsidP="00817967">
            <w:pPr>
              <w:widowControl w:val="0"/>
              <w:jc w:val="center"/>
              <w:rPr>
                <w:szCs w:val="20"/>
              </w:rPr>
            </w:pPr>
            <w:r w:rsidRPr="003A63B7">
              <w:rPr>
                <w:szCs w:val="20"/>
              </w:rPr>
              <w:t>СРЕДНЯЯ</w:t>
            </w:r>
          </w:p>
        </w:tc>
      </w:tr>
      <w:tr w:rsidR="00BB4046" w:rsidRPr="003A63B7" w:rsidTr="008A662A">
        <w:trPr>
          <w:trHeight w:val="284"/>
          <w:jc w:val="center"/>
        </w:trPr>
        <w:tc>
          <w:tcPr>
            <w:tcW w:w="8505" w:type="dxa"/>
            <w:vAlign w:val="center"/>
          </w:tcPr>
          <w:p w:rsidR="00BB4046" w:rsidRPr="003A63B7" w:rsidRDefault="00BB4046" w:rsidP="00BB4046">
            <w:pPr>
              <w:widowControl w:val="0"/>
              <w:rPr>
                <w:szCs w:val="20"/>
              </w:rPr>
            </w:pPr>
            <w:r w:rsidRPr="003A63B7">
              <w:rPr>
                <w:szCs w:val="20"/>
              </w:rPr>
              <w:t>Участок имеет больше плохих показателей, чем хороших, по состоянию древе</w:t>
            </w:r>
            <w:r w:rsidRPr="003A63B7">
              <w:rPr>
                <w:szCs w:val="20"/>
              </w:rPr>
              <w:t>с</w:t>
            </w:r>
            <w:r w:rsidRPr="003A63B7">
              <w:rPr>
                <w:szCs w:val="20"/>
              </w:rPr>
              <w:t>но-кустарниковой растительности, напочвенному покрову и другим элементам. Передвижение затруднено во всех направлениях. Для организации отдыха нео</w:t>
            </w:r>
            <w:r w:rsidRPr="003A63B7">
              <w:rPr>
                <w:szCs w:val="20"/>
              </w:rPr>
              <w:t>б</w:t>
            </w:r>
            <w:r w:rsidRPr="003A63B7">
              <w:rPr>
                <w:szCs w:val="20"/>
              </w:rPr>
              <w:t>ходимо проведение мероприятий, требующих значительных капитальных затрат по благоустройству территории.</w:t>
            </w:r>
          </w:p>
        </w:tc>
        <w:tc>
          <w:tcPr>
            <w:tcW w:w="1334" w:type="dxa"/>
            <w:vAlign w:val="center"/>
          </w:tcPr>
          <w:p w:rsidR="00BB4046" w:rsidRPr="003A63B7" w:rsidRDefault="00BB4046" w:rsidP="00817967">
            <w:pPr>
              <w:widowControl w:val="0"/>
              <w:jc w:val="center"/>
              <w:rPr>
                <w:szCs w:val="20"/>
              </w:rPr>
            </w:pPr>
            <w:r w:rsidRPr="003A63B7">
              <w:rPr>
                <w:szCs w:val="20"/>
              </w:rPr>
              <w:t>НИЗКАЯ</w:t>
            </w:r>
          </w:p>
        </w:tc>
      </w:tr>
    </w:tbl>
    <w:p w:rsidR="00E53BF7" w:rsidRPr="0020322D" w:rsidRDefault="00E53BF7" w:rsidP="00B70B76">
      <w:pPr>
        <w:pStyle w:val="31"/>
        <w:widowControl w:val="0"/>
        <w:ind w:firstLine="0"/>
        <w:rPr>
          <w:sz w:val="32"/>
        </w:rPr>
      </w:pPr>
    </w:p>
    <w:p w:rsidR="00B03CF7" w:rsidRPr="00C91830" w:rsidRDefault="00B03CF7" w:rsidP="00B70B76">
      <w:pPr>
        <w:pStyle w:val="31"/>
        <w:widowControl w:val="0"/>
        <w:ind w:firstLine="0"/>
        <w:rPr>
          <w:b w:val="0"/>
          <w:szCs w:val="24"/>
        </w:rPr>
      </w:pPr>
      <w:r w:rsidRPr="00C91830">
        <w:rPr>
          <w:b w:val="0"/>
          <w:szCs w:val="24"/>
        </w:rPr>
        <w:t xml:space="preserve">Эстетическая оценка 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Эстетическая оценка отражает красочность и гармоничность всех комп</w:t>
      </w:r>
      <w:r w:rsidRPr="0020322D">
        <w:rPr>
          <w:b w:val="0"/>
          <w:szCs w:val="24"/>
        </w:rPr>
        <w:t>о</w:t>
      </w:r>
      <w:r w:rsidRPr="0020322D">
        <w:rPr>
          <w:b w:val="0"/>
          <w:szCs w:val="24"/>
        </w:rPr>
        <w:t xml:space="preserve">нентов ландшафта. Она устанавливается на основании зрительного восприятия. 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Объективность эстетической оценки получается при сочетании относ</w:t>
      </w:r>
      <w:r w:rsidRPr="0020322D">
        <w:rPr>
          <w:b w:val="0"/>
          <w:szCs w:val="24"/>
        </w:rPr>
        <w:t>и</w:t>
      </w:r>
      <w:r w:rsidRPr="0020322D">
        <w:rPr>
          <w:b w:val="0"/>
          <w:szCs w:val="24"/>
        </w:rPr>
        <w:t>тельно субъективного зрительного впечатления (зависит от времени года, п</w:t>
      </w:r>
      <w:r w:rsidRPr="0020322D">
        <w:rPr>
          <w:b w:val="0"/>
          <w:szCs w:val="24"/>
        </w:rPr>
        <w:t>о</w:t>
      </w:r>
      <w:r w:rsidRPr="0020322D">
        <w:rPr>
          <w:b w:val="0"/>
          <w:szCs w:val="24"/>
        </w:rPr>
        <w:t>годных условий, степени освещенности, настроения) и объективных лан</w:t>
      </w:r>
      <w:r w:rsidRPr="0020322D">
        <w:rPr>
          <w:b w:val="0"/>
          <w:szCs w:val="24"/>
        </w:rPr>
        <w:t>д</w:t>
      </w:r>
      <w:r w:rsidRPr="0020322D">
        <w:rPr>
          <w:b w:val="0"/>
          <w:szCs w:val="24"/>
        </w:rPr>
        <w:t>шафтно-таксационных признаков. При этом учитываются следующие особе</w:t>
      </w:r>
      <w:r w:rsidRPr="0020322D">
        <w:rPr>
          <w:b w:val="0"/>
          <w:szCs w:val="24"/>
        </w:rPr>
        <w:t>н</w:t>
      </w:r>
      <w:r w:rsidRPr="0020322D">
        <w:rPr>
          <w:b w:val="0"/>
          <w:szCs w:val="24"/>
        </w:rPr>
        <w:t>ности лесотаксационного выдела: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положение на местности, влажность и плодородие почвы, условия м</w:t>
      </w:r>
      <w:r w:rsidRPr="0020322D">
        <w:rPr>
          <w:b w:val="0"/>
          <w:szCs w:val="24"/>
        </w:rPr>
        <w:t>е</w:t>
      </w:r>
      <w:r w:rsidRPr="0020322D">
        <w:rPr>
          <w:b w:val="0"/>
          <w:szCs w:val="24"/>
        </w:rPr>
        <w:lastRenderedPageBreak/>
        <w:t>стообитания, тип леса;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породный состав, форма, производительность, возраст, пространстве</w:t>
      </w:r>
      <w:r w:rsidRPr="0020322D">
        <w:rPr>
          <w:b w:val="0"/>
          <w:szCs w:val="24"/>
        </w:rPr>
        <w:t>н</w:t>
      </w:r>
      <w:r w:rsidRPr="0020322D">
        <w:rPr>
          <w:b w:val="0"/>
          <w:szCs w:val="24"/>
        </w:rPr>
        <w:t>ное размещение деревьев по площади, сомкнутость полога, его расчлененность и красочность, формы и окраски крон и стволов, энергия роста и развития, ст</w:t>
      </w:r>
      <w:r w:rsidRPr="0020322D">
        <w:rPr>
          <w:b w:val="0"/>
          <w:szCs w:val="24"/>
        </w:rPr>
        <w:t>е</w:t>
      </w:r>
      <w:r w:rsidRPr="0020322D">
        <w:rPr>
          <w:b w:val="0"/>
          <w:szCs w:val="24"/>
        </w:rPr>
        <w:t>пень обозримости и характер проходимости;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соответствие современного состояния выдела типу проектируемого ландшафта.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 xml:space="preserve">Приведенные в таблице </w:t>
      </w:r>
      <w:r w:rsidR="00887BC0">
        <w:rPr>
          <w:b w:val="0"/>
          <w:szCs w:val="24"/>
        </w:rPr>
        <w:t>2.13</w:t>
      </w:r>
      <w:r w:rsidRPr="0020322D">
        <w:rPr>
          <w:b w:val="0"/>
          <w:szCs w:val="24"/>
        </w:rPr>
        <w:t xml:space="preserve"> оценки эстетических свойств ландшафтов дает о них только общее представление. Детально надо рассматривать отдельно насаждения и открытые пространства с единичной древесной растительностью и без нее.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Эстетическая оценка открытых ландшафтов с единичными деревьями и кустарниками или без них производится визуально на основе общего обзора и полученного эмоционального впечатления, когда учитываются следующие ландшафтно-пространственные показатели: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положение на местности, влажность почвы, проходимость;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размер и конфигурация участка;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живописность опушек и местности, окружающих открытых пр</w:t>
      </w:r>
      <w:r w:rsidRPr="0020322D">
        <w:rPr>
          <w:b w:val="0"/>
          <w:szCs w:val="24"/>
        </w:rPr>
        <w:t>о</w:t>
      </w:r>
      <w:r w:rsidRPr="0020322D">
        <w:rPr>
          <w:b w:val="0"/>
          <w:szCs w:val="24"/>
        </w:rPr>
        <w:t>странств;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наличие и качество единичных или небольших групп деревьев и куста</w:t>
      </w:r>
      <w:r w:rsidRPr="0020322D">
        <w:rPr>
          <w:b w:val="0"/>
          <w:szCs w:val="24"/>
        </w:rPr>
        <w:t>р</w:t>
      </w:r>
      <w:r w:rsidRPr="0020322D">
        <w:rPr>
          <w:b w:val="0"/>
          <w:szCs w:val="24"/>
        </w:rPr>
        <w:t>ников и характер их размещения;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качество травяного и мохового покрова;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качество и густота молодняков;</w:t>
      </w:r>
    </w:p>
    <w:p w:rsidR="00B03CF7" w:rsidRPr="0020322D" w:rsidRDefault="00B03CF7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размер и конфигурация водоемов, характер их берегов и окружающей растительности, доступность водной поверхности для отдыхающих, санитарное состояние водоемов и возможного использования его для целей отдыха и куп</w:t>
      </w:r>
      <w:r w:rsidRPr="0020322D">
        <w:rPr>
          <w:b w:val="0"/>
          <w:szCs w:val="24"/>
        </w:rPr>
        <w:t>а</w:t>
      </w:r>
      <w:r w:rsidRPr="0020322D">
        <w:rPr>
          <w:b w:val="0"/>
          <w:szCs w:val="24"/>
        </w:rPr>
        <w:t>ния.</w:t>
      </w:r>
    </w:p>
    <w:p w:rsidR="0020322D" w:rsidRDefault="0020322D" w:rsidP="002D1A70">
      <w:pPr>
        <w:pStyle w:val="31"/>
        <w:widowControl w:val="0"/>
        <w:jc w:val="right"/>
        <w:rPr>
          <w:b w:val="0"/>
          <w:szCs w:val="24"/>
        </w:rPr>
      </w:pPr>
    </w:p>
    <w:p w:rsidR="002D1A70" w:rsidRPr="0020322D" w:rsidRDefault="002D1A70" w:rsidP="002D1A70">
      <w:pPr>
        <w:pStyle w:val="31"/>
        <w:widowControl w:val="0"/>
        <w:jc w:val="right"/>
        <w:rPr>
          <w:b w:val="0"/>
          <w:szCs w:val="24"/>
        </w:rPr>
      </w:pPr>
      <w:r w:rsidRPr="0020322D">
        <w:rPr>
          <w:b w:val="0"/>
          <w:szCs w:val="24"/>
        </w:rPr>
        <w:t xml:space="preserve">Таблица </w:t>
      </w:r>
      <w:r w:rsidR="00AD3981">
        <w:rPr>
          <w:b w:val="0"/>
          <w:szCs w:val="24"/>
        </w:rPr>
        <w:t>2.13</w:t>
      </w:r>
    </w:p>
    <w:p w:rsidR="002D1A70" w:rsidRPr="0020322D" w:rsidRDefault="002D1A70" w:rsidP="002D1A70">
      <w:pPr>
        <w:pStyle w:val="31"/>
        <w:widowControl w:val="0"/>
        <w:spacing w:after="120"/>
        <w:ind w:firstLine="601"/>
        <w:rPr>
          <w:b w:val="0"/>
          <w:szCs w:val="24"/>
        </w:rPr>
      </w:pPr>
      <w:r w:rsidRPr="0020322D">
        <w:rPr>
          <w:b w:val="0"/>
          <w:szCs w:val="24"/>
        </w:rPr>
        <w:t>Шкала эстетической оценки ландшафта</w:t>
      </w:r>
    </w:p>
    <w:tbl>
      <w:tblPr>
        <w:tblStyle w:val="aff4"/>
        <w:tblW w:w="10062" w:type="dxa"/>
        <w:jc w:val="center"/>
        <w:tblInd w:w="108" w:type="dxa"/>
        <w:tblLook w:val="04A0" w:firstRow="1" w:lastRow="0" w:firstColumn="1" w:lastColumn="0" w:noHBand="0" w:noVBand="1"/>
      </w:tblPr>
      <w:tblGrid>
        <w:gridCol w:w="1570"/>
        <w:gridCol w:w="8492"/>
      </w:tblGrid>
      <w:tr w:rsidR="002D1A70" w:rsidTr="00BB4046">
        <w:trPr>
          <w:jc w:val="center"/>
        </w:trPr>
        <w:tc>
          <w:tcPr>
            <w:tcW w:w="1357" w:type="dxa"/>
            <w:vAlign w:val="center"/>
          </w:tcPr>
          <w:p w:rsidR="002D1A70" w:rsidRDefault="002D1A70" w:rsidP="002D1A70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>Класс эст</w:t>
            </w:r>
            <w:r w:rsidRPr="002D1A70">
              <w:rPr>
                <w:b w:val="0"/>
                <w:sz w:val="24"/>
                <w:szCs w:val="24"/>
              </w:rPr>
              <w:t>е</w:t>
            </w:r>
            <w:r w:rsidRPr="002D1A70">
              <w:rPr>
                <w:b w:val="0"/>
                <w:sz w:val="24"/>
                <w:szCs w:val="24"/>
              </w:rPr>
              <w:t>тической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D1A70">
              <w:rPr>
                <w:b w:val="0"/>
                <w:sz w:val="24"/>
                <w:szCs w:val="24"/>
              </w:rPr>
              <w:t>оценки</w:t>
            </w:r>
          </w:p>
        </w:tc>
        <w:tc>
          <w:tcPr>
            <w:tcW w:w="8705" w:type="dxa"/>
            <w:vAlign w:val="center"/>
          </w:tcPr>
          <w:p w:rsidR="002D1A70" w:rsidRDefault="002D1A70" w:rsidP="002D1A70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>Характеристика</w:t>
            </w:r>
          </w:p>
        </w:tc>
      </w:tr>
      <w:tr w:rsidR="002D1A70" w:rsidTr="00BB4046">
        <w:trPr>
          <w:jc w:val="center"/>
        </w:trPr>
        <w:tc>
          <w:tcPr>
            <w:tcW w:w="1357" w:type="dxa"/>
            <w:vAlign w:val="center"/>
          </w:tcPr>
          <w:p w:rsidR="002D1A70" w:rsidRDefault="002D1A70" w:rsidP="002D1A70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705" w:type="dxa"/>
            <w:vAlign w:val="center"/>
          </w:tcPr>
          <w:p w:rsidR="002D1A70" w:rsidRDefault="002D1A70" w:rsidP="002D1A70">
            <w:pPr>
              <w:pStyle w:val="31"/>
              <w:widowControl w:val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>Повышенное, хорошо дренированное местоположение. Обозримость и прох</w:t>
            </w:r>
            <w:r w:rsidRPr="002D1A70">
              <w:rPr>
                <w:b w:val="0"/>
                <w:sz w:val="24"/>
                <w:szCs w:val="24"/>
              </w:rPr>
              <w:t>о</w:t>
            </w:r>
            <w:r w:rsidRPr="002D1A70">
              <w:rPr>
                <w:b w:val="0"/>
                <w:sz w:val="24"/>
                <w:szCs w:val="24"/>
              </w:rPr>
              <w:t>димость хорошие, захламленности и сухостоя нет, разнообразный живой напочвенный покров, привлекательные и доступные для отдыха берега водо</w:t>
            </w:r>
            <w:r w:rsidRPr="002D1A70">
              <w:rPr>
                <w:b w:val="0"/>
                <w:sz w:val="24"/>
                <w:szCs w:val="24"/>
              </w:rPr>
              <w:t>е</w:t>
            </w:r>
            <w:r w:rsidRPr="002D1A70">
              <w:rPr>
                <w:b w:val="0"/>
                <w:sz w:val="24"/>
                <w:szCs w:val="24"/>
              </w:rPr>
              <w:t xml:space="preserve">мов, тип ландшафта соответствует </w:t>
            </w:r>
            <w:proofErr w:type="gramStart"/>
            <w:r w:rsidRPr="002D1A70">
              <w:rPr>
                <w:b w:val="0"/>
                <w:sz w:val="24"/>
                <w:szCs w:val="24"/>
              </w:rPr>
              <w:t>проектируемому</w:t>
            </w:r>
            <w:proofErr w:type="gramEnd"/>
            <w:r w:rsidRPr="002D1A70">
              <w:rPr>
                <w:b w:val="0"/>
                <w:sz w:val="24"/>
                <w:szCs w:val="24"/>
              </w:rPr>
              <w:t>. Рекреационная оценка 1.</w:t>
            </w:r>
          </w:p>
        </w:tc>
      </w:tr>
      <w:tr w:rsidR="002D1A70" w:rsidTr="00BB4046">
        <w:trPr>
          <w:jc w:val="center"/>
        </w:trPr>
        <w:tc>
          <w:tcPr>
            <w:tcW w:w="1357" w:type="dxa"/>
            <w:vAlign w:val="center"/>
          </w:tcPr>
          <w:p w:rsidR="002D1A70" w:rsidRDefault="002D1A70" w:rsidP="002D1A70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705" w:type="dxa"/>
            <w:vAlign w:val="center"/>
          </w:tcPr>
          <w:p w:rsidR="002D1A70" w:rsidRDefault="002D1A70" w:rsidP="002D1A70">
            <w:pPr>
              <w:pStyle w:val="31"/>
              <w:widowControl w:val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 xml:space="preserve">Слабо дренированные влажные местоположения. Обозримость и проходимость пониженные; захламленность и сухостой до 5 </w:t>
            </w:r>
            <w:proofErr w:type="spellStart"/>
            <w:r w:rsidRPr="002D1A70">
              <w:rPr>
                <w:b w:val="0"/>
                <w:sz w:val="24"/>
                <w:szCs w:val="24"/>
              </w:rPr>
              <w:t>куб.м</w:t>
            </w:r>
            <w:proofErr w:type="spellEnd"/>
            <w:r w:rsidRPr="002D1A70">
              <w:rPr>
                <w:b w:val="0"/>
                <w:sz w:val="24"/>
                <w:szCs w:val="24"/>
              </w:rPr>
              <w:t>. на 1 га; в насаждении тр</w:t>
            </w:r>
            <w:r w:rsidRPr="002D1A70">
              <w:rPr>
                <w:b w:val="0"/>
                <w:sz w:val="24"/>
                <w:szCs w:val="24"/>
              </w:rPr>
              <w:t>е</w:t>
            </w:r>
            <w:r w:rsidRPr="002D1A70">
              <w:rPr>
                <w:b w:val="0"/>
                <w:sz w:val="24"/>
                <w:szCs w:val="24"/>
              </w:rPr>
              <w:t>буется формирование другого типа ландшафта. На полянах и лужайках трав</w:t>
            </w:r>
            <w:r w:rsidRPr="002D1A70">
              <w:rPr>
                <w:b w:val="0"/>
                <w:sz w:val="24"/>
                <w:szCs w:val="24"/>
              </w:rPr>
              <w:t>я</w:t>
            </w:r>
            <w:r w:rsidRPr="002D1A70">
              <w:rPr>
                <w:b w:val="0"/>
                <w:sz w:val="24"/>
                <w:szCs w:val="24"/>
              </w:rPr>
              <w:t>ной покров однообразный, по увлажненным местам с кочковатой поверхностью требуется планировка поверхности; берега водоемов низкие, но доступные; прилегающие пространства неудобны для отдыха. Рекреационная оценка 2.</w:t>
            </w:r>
          </w:p>
        </w:tc>
      </w:tr>
      <w:tr w:rsidR="002D1A70" w:rsidTr="00BB4046">
        <w:trPr>
          <w:jc w:val="center"/>
        </w:trPr>
        <w:tc>
          <w:tcPr>
            <w:tcW w:w="1357" w:type="dxa"/>
            <w:vAlign w:val="center"/>
          </w:tcPr>
          <w:p w:rsidR="002D1A70" w:rsidRDefault="002D1A70" w:rsidP="002D1A70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705" w:type="dxa"/>
            <w:vAlign w:val="center"/>
          </w:tcPr>
          <w:p w:rsidR="002D1A70" w:rsidRDefault="002D1A70" w:rsidP="002D1A70">
            <w:pPr>
              <w:pStyle w:val="31"/>
              <w:widowControl w:val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 xml:space="preserve">Пониженные заболоченные места насаждений </w:t>
            </w:r>
            <w:proofErr w:type="gramStart"/>
            <w:r>
              <w:rPr>
                <w:b w:val="0"/>
                <w:sz w:val="24"/>
                <w:szCs w:val="24"/>
                <w:lang w:val="en-US"/>
              </w:rPr>
              <w:t>I</w:t>
            </w:r>
            <w:proofErr w:type="gramEnd"/>
            <w:r w:rsidRPr="002D1A70">
              <w:rPr>
                <w:b w:val="0"/>
                <w:sz w:val="24"/>
                <w:szCs w:val="24"/>
              </w:rPr>
              <w:t>У-</w:t>
            </w:r>
            <w:r>
              <w:rPr>
                <w:b w:val="0"/>
                <w:sz w:val="24"/>
                <w:szCs w:val="24"/>
                <w:lang w:val="en-US"/>
              </w:rPr>
              <w:t>V</w:t>
            </w:r>
            <w:r w:rsidRPr="002D1A70">
              <w:rPr>
                <w:b w:val="0"/>
                <w:sz w:val="24"/>
                <w:szCs w:val="24"/>
              </w:rPr>
              <w:t>а классов бонитета. Треб</w:t>
            </w:r>
            <w:r w:rsidRPr="002D1A70">
              <w:rPr>
                <w:b w:val="0"/>
                <w:sz w:val="24"/>
                <w:szCs w:val="24"/>
              </w:rPr>
              <w:t>у</w:t>
            </w:r>
            <w:r w:rsidRPr="002D1A70">
              <w:rPr>
                <w:b w:val="0"/>
                <w:sz w:val="24"/>
                <w:szCs w:val="24"/>
              </w:rPr>
              <w:t>ется осушение и коренная реконструкция. Открытые пространства заболоче</w:t>
            </w:r>
            <w:r w:rsidRPr="002D1A70">
              <w:rPr>
                <w:b w:val="0"/>
                <w:sz w:val="24"/>
                <w:szCs w:val="24"/>
              </w:rPr>
              <w:t>н</w:t>
            </w:r>
            <w:r w:rsidRPr="002D1A70">
              <w:rPr>
                <w:b w:val="0"/>
                <w:sz w:val="24"/>
                <w:szCs w:val="24"/>
              </w:rPr>
              <w:t>ные или собственно болота, требующие осушения. Водоемы не доступны для посещения и отдыха. Рекреационная оценка 3.</w:t>
            </w:r>
          </w:p>
        </w:tc>
      </w:tr>
    </w:tbl>
    <w:p w:rsidR="002D1A70" w:rsidRPr="00C91830" w:rsidRDefault="002D1A70" w:rsidP="002D1A70">
      <w:pPr>
        <w:pStyle w:val="31"/>
        <w:widowControl w:val="0"/>
        <w:ind w:firstLine="0"/>
        <w:rPr>
          <w:b w:val="0"/>
          <w:szCs w:val="24"/>
        </w:rPr>
      </w:pPr>
      <w:r w:rsidRPr="00C91830">
        <w:rPr>
          <w:b w:val="0"/>
          <w:szCs w:val="24"/>
        </w:rPr>
        <w:lastRenderedPageBreak/>
        <w:t>Устойчивость насаждений</w:t>
      </w:r>
    </w:p>
    <w:p w:rsidR="002D1A70" w:rsidRPr="0020322D" w:rsidRDefault="002D1A70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Устойчивость насаждений - их способность противостоять неблагоприя</w:t>
      </w:r>
      <w:r w:rsidRPr="0020322D">
        <w:rPr>
          <w:b w:val="0"/>
          <w:szCs w:val="24"/>
        </w:rPr>
        <w:t>т</w:t>
      </w:r>
      <w:r w:rsidRPr="0020322D">
        <w:rPr>
          <w:b w:val="0"/>
          <w:szCs w:val="24"/>
        </w:rPr>
        <w:t>ным условиям роста и развития, влекущим к преждевременному распаду древ</w:t>
      </w:r>
      <w:r w:rsidRPr="0020322D">
        <w:rPr>
          <w:b w:val="0"/>
          <w:szCs w:val="24"/>
        </w:rPr>
        <w:t>о</w:t>
      </w:r>
      <w:r w:rsidRPr="0020322D">
        <w:rPr>
          <w:b w:val="0"/>
          <w:szCs w:val="24"/>
        </w:rPr>
        <w:t>стоев и смене пород. Этот показатель характеризует общее состояние насажд</w:t>
      </w:r>
      <w:r w:rsidRPr="0020322D">
        <w:rPr>
          <w:b w:val="0"/>
          <w:szCs w:val="24"/>
        </w:rPr>
        <w:t>е</w:t>
      </w:r>
      <w:r w:rsidRPr="0020322D">
        <w:rPr>
          <w:b w:val="0"/>
          <w:szCs w:val="24"/>
        </w:rPr>
        <w:t xml:space="preserve">ния, качество роста и развития, уровень естественного возобновления. </w:t>
      </w:r>
      <w:r w:rsidR="00DB4F6B" w:rsidRPr="0020322D">
        <w:rPr>
          <w:b w:val="0"/>
          <w:szCs w:val="24"/>
        </w:rPr>
        <w:t>Хара</w:t>
      </w:r>
      <w:r w:rsidR="00DB4F6B" w:rsidRPr="0020322D">
        <w:rPr>
          <w:b w:val="0"/>
          <w:szCs w:val="24"/>
        </w:rPr>
        <w:t>к</w:t>
      </w:r>
      <w:r w:rsidR="00DB4F6B" w:rsidRPr="0020322D">
        <w:rPr>
          <w:b w:val="0"/>
          <w:szCs w:val="24"/>
        </w:rPr>
        <w:t xml:space="preserve">теристика и признаки устойчивости насаждений приведены в таблице </w:t>
      </w:r>
      <w:r w:rsidR="00887BC0">
        <w:rPr>
          <w:b w:val="0"/>
          <w:szCs w:val="24"/>
        </w:rPr>
        <w:t>2.14</w:t>
      </w:r>
      <w:r w:rsidR="00DB4F6B" w:rsidRPr="0020322D">
        <w:rPr>
          <w:b w:val="0"/>
          <w:szCs w:val="24"/>
        </w:rPr>
        <w:t xml:space="preserve">. </w:t>
      </w:r>
      <w:r w:rsidRPr="0020322D">
        <w:rPr>
          <w:b w:val="0"/>
          <w:szCs w:val="24"/>
        </w:rPr>
        <w:t>Внешними признаками определения устойчивости насаждения являются:</w:t>
      </w:r>
    </w:p>
    <w:p w:rsidR="002D1A70" w:rsidRPr="0020322D" w:rsidRDefault="002D1A70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 xml:space="preserve">- интенсивность роста и развития, густота </w:t>
      </w:r>
      <w:proofErr w:type="spellStart"/>
      <w:r w:rsidRPr="0020322D">
        <w:rPr>
          <w:b w:val="0"/>
          <w:szCs w:val="24"/>
        </w:rPr>
        <w:t>охвоения</w:t>
      </w:r>
      <w:proofErr w:type="spellEnd"/>
      <w:r w:rsidRPr="0020322D">
        <w:rPr>
          <w:b w:val="0"/>
          <w:szCs w:val="24"/>
        </w:rPr>
        <w:t xml:space="preserve"> или </w:t>
      </w:r>
      <w:proofErr w:type="spellStart"/>
      <w:r w:rsidRPr="0020322D">
        <w:rPr>
          <w:b w:val="0"/>
          <w:szCs w:val="24"/>
        </w:rPr>
        <w:t>облиствения</w:t>
      </w:r>
      <w:proofErr w:type="spellEnd"/>
      <w:r w:rsidRPr="0020322D">
        <w:rPr>
          <w:b w:val="0"/>
          <w:szCs w:val="24"/>
        </w:rPr>
        <w:t xml:space="preserve"> крон деревьев, окраска хвои и листвы, плотность строения крон;</w:t>
      </w:r>
    </w:p>
    <w:p w:rsidR="002D1A70" w:rsidRPr="0020322D" w:rsidRDefault="002D1A70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количество и качество подроста, подлеска и проективное покрытие ж</w:t>
      </w:r>
      <w:r w:rsidRPr="0020322D">
        <w:rPr>
          <w:b w:val="0"/>
          <w:szCs w:val="24"/>
        </w:rPr>
        <w:t>и</w:t>
      </w:r>
      <w:r w:rsidRPr="0020322D">
        <w:rPr>
          <w:b w:val="0"/>
          <w:szCs w:val="24"/>
        </w:rPr>
        <w:t xml:space="preserve">вого </w:t>
      </w:r>
      <w:proofErr w:type="spellStart"/>
      <w:proofErr w:type="gramStart"/>
      <w:r w:rsidRPr="0020322D">
        <w:rPr>
          <w:b w:val="0"/>
          <w:szCs w:val="24"/>
        </w:rPr>
        <w:t>напочвен-ного</w:t>
      </w:r>
      <w:proofErr w:type="spellEnd"/>
      <w:proofErr w:type="gramEnd"/>
      <w:r w:rsidRPr="0020322D">
        <w:rPr>
          <w:b w:val="0"/>
          <w:szCs w:val="24"/>
        </w:rPr>
        <w:t xml:space="preserve"> покрова;</w:t>
      </w:r>
    </w:p>
    <w:p w:rsidR="002D1A70" w:rsidRPr="0020322D" w:rsidRDefault="002D1A70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степень уплотнения верхних слоев почвы;</w:t>
      </w:r>
    </w:p>
    <w:p w:rsidR="002D1A70" w:rsidRPr="0020322D" w:rsidRDefault="002D1A70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наличие механических повреждений деревьев;</w:t>
      </w:r>
    </w:p>
    <w:p w:rsidR="002D1A70" w:rsidRPr="0020322D" w:rsidRDefault="002D1A70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заселение вредными насекомыми и наличие плодовых тел грибов;</w:t>
      </w:r>
    </w:p>
    <w:p w:rsidR="00E53BF7" w:rsidRPr="0020322D" w:rsidRDefault="002D1A70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- процент усохших деревьев.</w:t>
      </w:r>
    </w:p>
    <w:p w:rsidR="002D1A70" w:rsidRPr="0020322D" w:rsidRDefault="002D1A70" w:rsidP="002D1A70">
      <w:pPr>
        <w:pStyle w:val="31"/>
        <w:widowControl w:val="0"/>
        <w:ind w:firstLine="0"/>
        <w:jc w:val="right"/>
        <w:rPr>
          <w:b w:val="0"/>
          <w:szCs w:val="24"/>
        </w:rPr>
      </w:pPr>
      <w:r w:rsidRPr="0020322D">
        <w:rPr>
          <w:b w:val="0"/>
          <w:szCs w:val="24"/>
        </w:rPr>
        <w:t xml:space="preserve">Таблица </w:t>
      </w:r>
      <w:r w:rsidR="00AD3981">
        <w:rPr>
          <w:b w:val="0"/>
          <w:szCs w:val="24"/>
        </w:rPr>
        <w:t>2.14</w:t>
      </w:r>
    </w:p>
    <w:p w:rsidR="002D1A70" w:rsidRPr="0020322D" w:rsidRDefault="002D1A70" w:rsidP="0033705A">
      <w:pPr>
        <w:pStyle w:val="31"/>
        <w:widowControl w:val="0"/>
        <w:spacing w:after="120"/>
        <w:ind w:firstLine="0"/>
        <w:rPr>
          <w:b w:val="0"/>
          <w:szCs w:val="24"/>
        </w:rPr>
      </w:pPr>
      <w:r w:rsidRPr="0020322D">
        <w:rPr>
          <w:b w:val="0"/>
          <w:szCs w:val="24"/>
        </w:rPr>
        <w:t>Шкала оценки устойчивости насаждений</w:t>
      </w:r>
    </w:p>
    <w:tbl>
      <w:tblPr>
        <w:tblStyle w:val="aff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5"/>
      </w:tblGrid>
      <w:tr w:rsidR="002D1A70" w:rsidRPr="002D1A70" w:rsidTr="00BB4046">
        <w:tc>
          <w:tcPr>
            <w:tcW w:w="1418" w:type="dxa"/>
          </w:tcPr>
          <w:p w:rsidR="002D1A70" w:rsidRPr="002D1A70" w:rsidRDefault="002D1A70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>Класс устойчив</w:t>
            </w:r>
            <w:r w:rsidRPr="002D1A70">
              <w:rPr>
                <w:b w:val="0"/>
                <w:sz w:val="24"/>
                <w:szCs w:val="24"/>
              </w:rPr>
              <w:t>о</w:t>
            </w:r>
            <w:r w:rsidRPr="002D1A70">
              <w:rPr>
                <w:b w:val="0"/>
                <w:sz w:val="24"/>
                <w:szCs w:val="24"/>
              </w:rPr>
              <w:t>сти</w:t>
            </w:r>
          </w:p>
        </w:tc>
        <w:tc>
          <w:tcPr>
            <w:tcW w:w="8505" w:type="dxa"/>
            <w:vAlign w:val="center"/>
          </w:tcPr>
          <w:p w:rsidR="002D1A70" w:rsidRPr="002D1A70" w:rsidRDefault="002D1A70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>Характеристика и основные признаки</w:t>
            </w:r>
          </w:p>
        </w:tc>
      </w:tr>
      <w:tr w:rsidR="002D1A70" w:rsidRPr="002D1A70" w:rsidTr="00BB4046">
        <w:trPr>
          <w:trHeight w:val="811"/>
        </w:trPr>
        <w:tc>
          <w:tcPr>
            <w:tcW w:w="1418" w:type="dxa"/>
            <w:vAlign w:val="center"/>
          </w:tcPr>
          <w:p w:rsidR="002D1A70" w:rsidRPr="002D1A70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D1A70" w:rsidRPr="002D1A70" w:rsidRDefault="002D1A70" w:rsidP="002D1A70">
            <w:pPr>
              <w:pStyle w:val="31"/>
              <w:widowControl w:val="0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>Насаждения совершенно здоровые, хорошего роста. Подрост, подлесок и живой напочвенный покров хорошего качества и полностью покрывают почву. Здор</w:t>
            </w:r>
            <w:r w:rsidRPr="002D1A70">
              <w:rPr>
                <w:b w:val="0"/>
                <w:sz w:val="24"/>
                <w:szCs w:val="24"/>
              </w:rPr>
              <w:t>о</w:t>
            </w:r>
            <w:r w:rsidRPr="002D1A70">
              <w:rPr>
                <w:b w:val="0"/>
                <w:sz w:val="24"/>
                <w:szCs w:val="24"/>
              </w:rPr>
              <w:t>вых деревьев в хвойных насаждениях не менее 90%, а в лиственных - 70%.</w:t>
            </w:r>
          </w:p>
        </w:tc>
      </w:tr>
      <w:tr w:rsidR="002D1A70" w:rsidRPr="002D1A70" w:rsidTr="00BB4046">
        <w:trPr>
          <w:trHeight w:val="1248"/>
        </w:trPr>
        <w:tc>
          <w:tcPr>
            <w:tcW w:w="1418" w:type="dxa"/>
            <w:vAlign w:val="center"/>
          </w:tcPr>
          <w:p w:rsidR="002D1A70" w:rsidRPr="002D1A70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2D1A70" w:rsidRPr="002D1A70" w:rsidRDefault="002D1A70" w:rsidP="00DB4F6B">
            <w:pPr>
              <w:pStyle w:val="31"/>
              <w:widowControl w:val="0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 xml:space="preserve">Насаждения с замедленным ростом, рыхлым строением кроны у части деревьев, бледно-зеленой окраски хвои или листьев. </w:t>
            </w:r>
            <w:proofErr w:type="gramStart"/>
            <w:r w:rsidRPr="002D1A70">
              <w:rPr>
                <w:b w:val="0"/>
                <w:sz w:val="24"/>
                <w:szCs w:val="24"/>
              </w:rPr>
              <w:t>Подрост отсутствует или неблагон</w:t>
            </w:r>
            <w:r w:rsidRPr="002D1A70">
              <w:rPr>
                <w:b w:val="0"/>
                <w:sz w:val="24"/>
                <w:szCs w:val="24"/>
              </w:rPr>
              <w:t>а</w:t>
            </w:r>
            <w:r w:rsidRPr="002D1A70">
              <w:rPr>
                <w:b w:val="0"/>
                <w:sz w:val="24"/>
                <w:szCs w:val="24"/>
              </w:rPr>
              <w:t>дежный, подлесок и живой напочвенный покров в значительной степени выто</w:t>
            </w:r>
            <w:r w:rsidRPr="002D1A70">
              <w:rPr>
                <w:b w:val="0"/>
                <w:sz w:val="24"/>
                <w:szCs w:val="24"/>
              </w:rPr>
              <w:t>п</w:t>
            </w:r>
            <w:r w:rsidRPr="002D1A70">
              <w:rPr>
                <w:b w:val="0"/>
                <w:sz w:val="24"/>
                <w:szCs w:val="24"/>
              </w:rPr>
              <w:t>таны, почва уплотнена.</w:t>
            </w:r>
            <w:proofErr w:type="gramEnd"/>
            <w:r w:rsidRPr="002D1A7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2D1A70">
              <w:rPr>
                <w:b w:val="0"/>
                <w:sz w:val="24"/>
                <w:szCs w:val="24"/>
              </w:rPr>
              <w:t>Здоровых деревьев в хвойных насаждениях от 71% до 90%, в лиственных - 51-70%.</w:t>
            </w:r>
            <w:proofErr w:type="gramEnd"/>
          </w:p>
        </w:tc>
      </w:tr>
      <w:tr w:rsidR="002D1A70" w:rsidRPr="002D1A70" w:rsidTr="00BB4046">
        <w:trPr>
          <w:trHeight w:val="1140"/>
        </w:trPr>
        <w:tc>
          <w:tcPr>
            <w:tcW w:w="1418" w:type="dxa"/>
            <w:vAlign w:val="center"/>
          </w:tcPr>
          <w:p w:rsidR="002D1A70" w:rsidRPr="002D1A70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2D1A70" w:rsidRPr="002D1A70" w:rsidRDefault="002D1A70" w:rsidP="002D1A70">
            <w:pPr>
              <w:pStyle w:val="31"/>
              <w:widowControl w:val="0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>Насаждения с резко ослабленным ростом. Подрост отсутствует, подлесок и ж</w:t>
            </w:r>
            <w:r w:rsidRPr="002D1A70">
              <w:rPr>
                <w:b w:val="0"/>
                <w:sz w:val="24"/>
                <w:szCs w:val="24"/>
              </w:rPr>
              <w:t>и</w:t>
            </w:r>
            <w:r w:rsidRPr="002D1A70">
              <w:rPr>
                <w:b w:val="0"/>
                <w:sz w:val="24"/>
                <w:szCs w:val="24"/>
              </w:rPr>
              <w:t>вой напочвенный покров вытоптаны, почва уплотнена еще больше, многие д</w:t>
            </w:r>
            <w:r w:rsidRPr="002D1A70">
              <w:rPr>
                <w:b w:val="0"/>
                <w:sz w:val="24"/>
                <w:szCs w:val="24"/>
              </w:rPr>
              <w:t>е</w:t>
            </w:r>
            <w:r w:rsidRPr="002D1A70">
              <w:rPr>
                <w:b w:val="0"/>
                <w:sz w:val="24"/>
                <w:szCs w:val="24"/>
              </w:rPr>
              <w:t>ревья имеют механические повреждения или следы действия вредителей, б</w:t>
            </w:r>
            <w:r w:rsidRPr="002D1A70">
              <w:rPr>
                <w:b w:val="0"/>
                <w:sz w:val="24"/>
                <w:szCs w:val="24"/>
              </w:rPr>
              <w:t>о</w:t>
            </w:r>
            <w:r w:rsidRPr="002D1A70">
              <w:rPr>
                <w:b w:val="0"/>
                <w:sz w:val="24"/>
                <w:szCs w:val="24"/>
              </w:rPr>
              <w:t xml:space="preserve">лезней. </w:t>
            </w:r>
            <w:proofErr w:type="gramStart"/>
            <w:r w:rsidRPr="002D1A70">
              <w:rPr>
                <w:b w:val="0"/>
                <w:sz w:val="24"/>
                <w:szCs w:val="24"/>
              </w:rPr>
              <w:t>Здоровых деревьев в хвойных насаждениях от 51 до 70%, в лиственных - от 31 до 50%.</w:t>
            </w:r>
            <w:proofErr w:type="gramEnd"/>
          </w:p>
        </w:tc>
      </w:tr>
      <w:tr w:rsidR="002D1A70" w:rsidRPr="002D1A70" w:rsidTr="00BB4046">
        <w:tc>
          <w:tcPr>
            <w:tcW w:w="1418" w:type="dxa"/>
            <w:vAlign w:val="center"/>
          </w:tcPr>
          <w:p w:rsidR="002D1A70" w:rsidRPr="002D1A70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2D1A70" w:rsidRPr="002D1A70" w:rsidRDefault="002D1A70" w:rsidP="002D1A70">
            <w:pPr>
              <w:pStyle w:val="31"/>
              <w:widowControl w:val="0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D1A70">
              <w:rPr>
                <w:b w:val="0"/>
                <w:sz w:val="24"/>
                <w:szCs w:val="24"/>
              </w:rPr>
              <w:t>Насаждения с прекратившимся ростом. Подрост, подлесок и живой напочве</w:t>
            </w:r>
            <w:r w:rsidRPr="002D1A70">
              <w:rPr>
                <w:b w:val="0"/>
                <w:sz w:val="24"/>
                <w:szCs w:val="24"/>
              </w:rPr>
              <w:t>н</w:t>
            </w:r>
            <w:r w:rsidRPr="002D1A70">
              <w:rPr>
                <w:b w:val="0"/>
                <w:sz w:val="24"/>
                <w:szCs w:val="24"/>
              </w:rPr>
              <w:t xml:space="preserve">ный покров отсутствуют. Почва сильно утоптана. Лесная обстановка нарушена, распад лесного сообщества вступает в заключительную стадию. </w:t>
            </w:r>
            <w:proofErr w:type="gramStart"/>
            <w:r w:rsidRPr="002D1A70">
              <w:rPr>
                <w:b w:val="0"/>
                <w:sz w:val="24"/>
                <w:szCs w:val="24"/>
              </w:rPr>
              <w:t>Здоровых дер</w:t>
            </w:r>
            <w:r w:rsidRPr="002D1A70">
              <w:rPr>
                <w:b w:val="0"/>
                <w:sz w:val="24"/>
                <w:szCs w:val="24"/>
              </w:rPr>
              <w:t>е</w:t>
            </w:r>
            <w:r w:rsidRPr="002D1A70">
              <w:rPr>
                <w:b w:val="0"/>
                <w:sz w:val="24"/>
                <w:szCs w:val="24"/>
              </w:rPr>
              <w:t>вьев в хвойных насаждениях менее 50%, в лиственных - 30%.</w:t>
            </w:r>
            <w:proofErr w:type="gramEnd"/>
          </w:p>
        </w:tc>
      </w:tr>
    </w:tbl>
    <w:p w:rsidR="002D1A70" w:rsidRDefault="002D1A70" w:rsidP="002D1A70">
      <w:pPr>
        <w:pStyle w:val="31"/>
        <w:widowControl w:val="0"/>
        <w:ind w:firstLine="0"/>
        <w:jc w:val="both"/>
      </w:pPr>
    </w:p>
    <w:p w:rsidR="00C91830" w:rsidRDefault="00C91830" w:rsidP="0033705A">
      <w:pPr>
        <w:pStyle w:val="31"/>
        <w:widowControl w:val="0"/>
        <w:rPr>
          <w:b w:val="0"/>
          <w:szCs w:val="24"/>
        </w:rPr>
      </w:pPr>
    </w:p>
    <w:p w:rsidR="0033705A" w:rsidRPr="00C91830" w:rsidRDefault="0033705A" w:rsidP="0033705A">
      <w:pPr>
        <w:pStyle w:val="31"/>
        <w:widowControl w:val="0"/>
        <w:rPr>
          <w:b w:val="0"/>
          <w:szCs w:val="24"/>
        </w:rPr>
      </w:pPr>
      <w:r w:rsidRPr="00C91830">
        <w:rPr>
          <w:b w:val="0"/>
          <w:szCs w:val="24"/>
        </w:rPr>
        <w:t>Санитарно-гигиеническая оценка</w:t>
      </w:r>
    </w:p>
    <w:p w:rsidR="0033705A" w:rsidRPr="0020322D" w:rsidRDefault="0033705A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Для характеристики санитарно-гигиенического состояния городских л</w:t>
      </w:r>
      <w:r w:rsidRPr="0020322D">
        <w:rPr>
          <w:b w:val="0"/>
          <w:szCs w:val="24"/>
        </w:rPr>
        <w:t>е</w:t>
      </w:r>
      <w:r w:rsidRPr="0020322D">
        <w:rPr>
          <w:b w:val="0"/>
          <w:szCs w:val="24"/>
        </w:rPr>
        <w:t>сов использована шкала ВО «</w:t>
      </w:r>
      <w:proofErr w:type="spellStart"/>
      <w:r w:rsidRPr="0020322D">
        <w:rPr>
          <w:b w:val="0"/>
          <w:szCs w:val="24"/>
        </w:rPr>
        <w:t>Леспроект</w:t>
      </w:r>
      <w:proofErr w:type="spellEnd"/>
      <w:r w:rsidRPr="0020322D">
        <w:rPr>
          <w:b w:val="0"/>
          <w:szCs w:val="24"/>
        </w:rPr>
        <w:t xml:space="preserve">» приведенная в таблице </w:t>
      </w:r>
      <w:r w:rsidR="00AD3981">
        <w:rPr>
          <w:b w:val="0"/>
          <w:szCs w:val="24"/>
        </w:rPr>
        <w:t>2.15.</w:t>
      </w:r>
    </w:p>
    <w:p w:rsidR="0033705A" w:rsidRPr="0020322D" w:rsidRDefault="0033705A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Отдаленность проезжей дороги от лесного участка обеспечивает сохран</w:t>
      </w:r>
      <w:r w:rsidRPr="0020322D">
        <w:rPr>
          <w:b w:val="0"/>
          <w:szCs w:val="24"/>
        </w:rPr>
        <w:t>е</w:t>
      </w:r>
      <w:r w:rsidRPr="0020322D">
        <w:rPr>
          <w:b w:val="0"/>
          <w:szCs w:val="24"/>
        </w:rPr>
        <w:t>ние на нем деревьев и кустарников, что благоприятно сказывается на санита</w:t>
      </w:r>
      <w:r w:rsidRPr="0020322D">
        <w:rPr>
          <w:b w:val="0"/>
          <w:szCs w:val="24"/>
        </w:rPr>
        <w:t>р</w:t>
      </w:r>
      <w:r w:rsidRPr="0020322D">
        <w:rPr>
          <w:b w:val="0"/>
          <w:szCs w:val="24"/>
        </w:rPr>
        <w:t>но-гигиенической оценке, однако незначительное захламление и густые заро</w:t>
      </w:r>
      <w:r w:rsidRPr="0020322D">
        <w:rPr>
          <w:b w:val="0"/>
          <w:szCs w:val="24"/>
        </w:rPr>
        <w:t>с</w:t>
      </w:r>
      <w:r w:rsidRPr="0020322D">
        <w:rPr>
          <w:b w:val="0"/>
          <w:szCs w:val="24"/>
        </w:rPr>
        <w:t>ли в отдельных местах снижают класс оценки.</w:t>
      </w:r>
    </w:p>
    <w:p w:rsidR="0033705A" w:rsidRDefault="0033705A" w:rsidP="0033705A">
      <w:pPr>
        <w:pStyle w:val="31"/>
        <w:widowControl w:val="0"/>
        <w:jc w:val="right"/>
        <w:rPr>
          <w:b w:val="0"/>
          <w:sz w:val="24"/>
          <w:szCs w:val="24"/>
        </w:rPr>
      </w:pPr>
    </w:p>
    <w:p w:rsidR="00887BC0" w:rsidRDefault="00887BC0" w:rsidP="0033705A">
      <w:pPr>
        <w:pStyle w:val="31"/>
        <w:widowControl w:val="0"/>
        <w:jc w:val="right"/>
        <w:rPr>
          <w:b w:val="0"/>
          <w:szCs w:val="24"/>
        </w:rPr>
      </w:pPr>
    </w:p>
    <w:p w:rsidR="0033705A" w:rsidRPr="0020322D" w:rsidRDefault="0033705A" w:rsidP="0033705A">
      <w:pPr>
        <w:pStyle w:val="31"/>
        <w:widowControl w:val="0"/>
        <w:jc w:val="right"/>
        <w:rPr>
          <w:b w:val="0"/>
          <w:szCs w:val="24"/>
        </w:rPr>
      </w:pPr>
      <w:r w:rsidRPr="0020322D">
        <w:rPr>
          <w:b w:val="0"/>
          <w:szCs w:val="24"/>
        </w:rPr>
        <w:t xml:space="preserve">Таблица </w:t>
      </w:r>
      <w:r w:rsidR="00AD3981">
        <w:rPr>
          <w:b w:val="0"/>
          <w:szCs w:val="24"/>
        </w:rPr>
        <w:t>2.15</w:t>
      </w:r>
    </w:p>
    <w:p w:rsidR="0033705A" w:rsidRPr="0020322D" w:rsidRDefault="0033705A" w:rsidP="0033705A">
      <w:pPr>
        <w:pStyle w:val="31"/>
        <w:widowControl w:val="0"/>
        <w:spacing w:after="120"/>
        <w:ind w:firstLine="601"/>
        <w:rPr>
          <w:b w:val="0"/>
          <w:szCs w:val="24"/>
        </w:rPr>
      </w:pPr>
      <w:r w:rsidRPr="0020322D">
        <w:rPr>
          <w:b w:val="0"/>
          <w:szCs w:val="24"/>
        </w:rPr>
        <w:t xml:space="preserve">Классификация санитарно-гигиенического состояния </w:t>
      </w:r>
      <w:r w:rsidR="00887BC0">
        <w:rPr>
          <w:b w:val="0"/>
          <w:szCs w:val="24"/>
        </w:rPr>
        <w:t xml:space="preserve">лесного </w:t>
      </w:r>
      <w:r w:rsidRPr="0020322D">
        <w:rPr>
          <w:b w:val="0"/>
          <w:szCs w:val="24"/>
        </w:rPr>
        <w:t xml:space="preserve">участка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091"/>
        <w:gridCol w:w="8763"/>
      </w:tblGrid>
      <w:tr w:rsidR="001710B1" w:rsidRPr="0033705A" w:rsidTr="0072177B">
        <w:trPr>
          <w:tblHeader/>
        </w:trPr>
        <w:tc>
          <w:tcPr>
            <w:tcW w:w="1101" w:type="dxa"/>
            <w:vAlign w:val="center"/>
          </w:tcPr>
          <w:p w:rsidR="001710B1" w:rsidRPr="0033705A" w:rsidRDefault="0033705A" w:rsidP="0033705A">
            <w:pPr>
              <w:pStyle w:val="31"/>
              <w:widowControl w:val="0"/>
              <w:tabs>
                <w:tab w:val="left" w:pos="3900"/>
              </w:tabs>
              <w:ind w:firstLine="0"/>
              <w:rPr>
                <w:b w:val="0"/>
                <w:sz w:val="24"/>
                <w:szCs w:val="24"/>
              </w:rPr>
            </w:pPr>
            <w:r w:rsidRPr="0033705A">
              <w:rPr>
                <w:b w:val="0"/>
                <w:sz w:val="24"/>
                <w:szCs w:val="24"/>
              </w:rPr>
              <w:t>Класс</w:t>
            </w:r>
          </w:p>
        </w:tc>
        <w:tc>
          <w:tcPr>
            <w:tcW w:w="9015" w:type="dxa"/>
            <w:vAlign w:val="center"/>
          </w:tcPr>
          <w:p w:rsidR="001710B1" w:rsidRPr="0033705A" w:rsidRDefault="0033705A" w:rsidP="0033705A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33705A">
              <w:rPr>
                <w:b w:val="0"/>
                <w:sz w:val="24"/>
                <w:szCs w:val="24"/>
              </w:rPr>
              <w:t>Характеристика лесного участка</w:t>
            </w:r>
          </w:p>
        </w:tc>
      </w:tr>
      <w:tr w:rsidR="001710B1" w:rsidRPr="0033705A" w:rsidTr="00BB4046">
        <w:tc>
          <w:tcPr>
            <w:tcW w:w="1101" w:type="dxa"/>
            <w:vAlign w:val="center"/>
          </w:tcPr>
          <w:p w:rsidR="001710B1" w:rsidRPr="0033705A" w:rsidRDefault="0033705A" w:rsidP="0033705A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15" w:type="dxa"/>
            <w:vAlign w:val="center"/>
          </w:tcPr>
          <w:p w:rsidR="001710B1" w:rsidRPr="0033705A" w:rsidRDefault="001710B1" w:rsidP="0033705A">
            <w:pPr>
              <w:pStyle w:val="31"/>
              <w:widowControl w:val="0"/>
              <w:ind w:firstLine="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33705A">
              <w:rPr>
                <w:b w:val="0"/>
                <w:sz w:val="24"/>
                <w:szCs w:val="24"/>
              </w:rPr>
              <w:t>Хорошее санитарное состояние: воздух чистый, хорошая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r w:rsidRPr="0033705A">
              <w:rPr>
                <w:b w:val="0"/>
                <w:sz w:val="24"/>
                <w:szCs w:val="24"/>
              </w:rPr>
              <w:t>«вентиляция», отсу</w:t>
            </w:r>
            <w:r w:rsidRPr="0033705A">
              <w:rPr>
                <w:b w:val="0"/>
                <w:sz w:val="24"/>
                <w:szCs w:val="24"/>
              </w:rPr>
              <w:t>т</w:t>
            </w:r>
            <w:r w:rsidRPr="0033705A">
              <w:rPr>
                <w:b w:val="0"/>
                <w:sz w:val="24"/>
                <w:szCs w:val="24"/>
              </w:rPr>
              <w:t>ствие шума, паразитов, густых зарослей,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r w:rsidRPr="0033705A">
              <w:rPr>
                <w:b w:val="0"/>
                <w:sz w:val="24"/>
                <w:szCs w:val="24"/>
              </w:rPr>
              <w:t>наличие: ароматических запахов, лесных звуков, сочных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r w:rsidRPr="0033705A">
              <w:rPr>
                <w:b w:val="0"/>
                <w:sz w:val="24"/>
                <w:szCs w:val="24"/>
              </w:rPr>
              <w:t>красок.</w:t>
            </w:r>
            <w:proofErr w:type="gramEnd"/>
          </w:p>
        </w:tc>
      </w:tr>
      <w:tr w:rsidR="001710B1" w:rsidRPr="0033705A" w:rsidTr="00BB4046">
        <w:tc>
          <w:tcPr>
            <w:tcW w:w="1101" w:type="dxa"/>
            <w:vAlign w:val="center"/>
          </w:tcPr>
          <w:p w:rsidR="001710B1" w:rsidRPr="0033705A" w:rsidRDefault="0033705A" w:rsidP="0033705A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15" w:type="dxa"/>
            <w:vAlign w:val="center"/>
          </w:tcPr>
          <w:p w:rsidR="001710B1" w:rsidRPr="0033705A" w:rsidRDefault="001710B1" w:rsidP="0033705A">
            <w:pPr>
              <w:pStyle w:val="31"/>
              <w:widowControl w:val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33705A">
              <w:rPr>
                <w:b w:val="0"/>
                <w:sz w:val="24"/>
                <w:szCs w:val="24"/>
              </w:rPr>
              <w:t>Сравнительно хорошее санитарное состояние: незначительное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r w:rsidRPr="0033705A">
              <w:rPr>
                <w:b w:val="0"/>
                <w:sz w:val="24"/>
                <w:szCs w:val="24"/>
              </w:rPr>
              <w:t xml:space="preserve">захламление и </w:t>
            </w:r>
            <w:proofErr w:type="spellStart"/>
            <w:r w:rsidRPr="0033705A">
              <w:rPr>
                <w:b w:val="0"/>
                <w:sz w:val="24"/>
                <w:szCs w:val="24"/>
              </w:rPr>
              <w:t>з</w:t>
            </w:r>
            <w:r w:rsidRPr="0033705A">
              <w:rPr>
                <w:b w:val="0"/>
                <w:sz w:val="24"/>
                <w:szCs w:val="24"/>
              </w:rPr>
              <w:t>а</w:t>
            </w:r>
            <w:r w:rsidRPr="0033705A">
              <w:rPr>
                <w:b w:val="0"/>
                <w:sz w:val="24"/>
                <w:szCs w:val="24"/>
              </w:rPr>
              <w:t>мусоренность</w:t>
            </w:r>
            <w:proofErr w:type="spellEnd"/>
            <w:r w:rsidRPr="0033705A">
              <w:rPr>
                <w:b w:val="0"/>
                <w:sz w:val="24"/>
                <w:szCs w:val="24"/>
              </w:rPr>
              <w:t>, отдельные сухостойные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r w:rsidRPr="0033705A">
              <w:rPr>
                <w:b w:val="0"/>
                <w:sz w:val="24"/>
                <w:szCs w:val="24"/>
              </w:rPr>
              <w:t>деревья, возможна некоторая загрязне</w:t>
            </w:r>
            <w:r w:rsidRPr="0033705A">
              <w:rPr>
                <w:b w:val="0"/>
                <w:sz w:val="24"/>
                <w:szCs w:val="24"/>
              </w:rPr>
              <w:t>н</w:t>
            </w:r>
            <w:r w:rsidRPr="0033705A">
              <w:rPr>
                <w:b w:val="0"/>
                <w:sz w:val="24"/>
                <w:szCs w:val="24"/>
              </w:rPr>
              <w:t>ность воздуха,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r w:rsidRPr="0033705A">
              <w:rPr>
                <w:b w:val="0"/>
                <w:sz w:val="24"/>
                <w:szCs w:val="24"/>
              </w:rPr>
              <w:t>посторонние шумы периодически возникают или отсутствуют</w:t>
            </w:r>
          </w:p>
        </w:tc>
      </w:tr>
      <w:tr w:rsidR="001710B1" w:rsidRPr="0033705A" w:rsidTr="00BB4046">
        <w:tc>
          <w:tcPr>
            <w:tcW w:w="1101" w:type="dxa"/>
            <w:vAlign w:val="center"/>
          </w:tcPr>
          <w:p w:rsidR="001710B1" w:rsidRPr="0033705A" w:rsidRDefault="0033705A" w:rsidP="0033705A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15" w:type="dxa"/>
            <w:vAlign w:val="center"/>
          </w:tcPr>
          <w:p w:rsidR="001710B1" w:rsidRPr="0033705A" w:rsidRDefault="001710B1" w:rsidP="0033705A">
            <w:pPr>
              <w:pStyle w:val="31"/>
              <w:widowControl w:val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33705A">
              <w:rPr>
                <w:b w:val="0"/>
                <w:sz w:val="24"/>
                <w:szCs w:val="24"/>
              </w:rPr>
              <w:t>Плохое санитарное состояние: захламление древесиной,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705A">
              <w:rPr>
                <w:b w:val="0"/>
                <w:sz w:val="24"/>
                <w:szCs w:val="24"/>
              </w:rPr>
              <w:t>замусоренность</w:t>
            </w:r>
            <w:proofErr w:type="spellEnd"/>
            <w:r w:rsidRPr="0033705A">
              <w:rPr>
                <w:b w:val="0"/>
                <w:sz w:val="24"/>
                <w:szCs w:val="24"/>
              </w:rPr>
              <w:t>, наличие карьеров и ям, сильно загрязненный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r w:rsidRPr="0033705A">
              <w:rPr>
                <w:b w:val="0"/>
                <w:sz w:val="24"/>
                <w:szCs w:val="24"/>
              </w:rPr>
              <w:t xml:space="preserve">воздух, ветреное место, </w:t>
            </w:r>
            <w:r w:rsidR="0033705A">
              <w:rPr>
                <w:b w:val="0"/>
                <w:sz w:val="24"/>
                <w:szCs w:val="24"/>
              </w:rPr>
              <w:t xml:space="preserve"> с</w:t>
            </w:r>
            <w:r w:rsidRPr="0033705A">
              <w:rPr>
                <w:b w:val="0"/>
                <w:sz w:val="24"/>
                <w:szCs w:val="24"/>
              </w:rPr>
              <w:t>ильное затенение, посторонние шумы,</w:t>
            </w:r>
            <w:r w:rsidR="0033705A">
              <w:rPr>
                <w:b w:val="0"/>
                <w:sz w:val="24"/>
                <w:szCs w:val="24"/>
              </w:rPr>
              <w:t xml:space="preserve"> </w:t>
            </w:r>
            <w:r w:rsidRPr="0033705A">
              <w:rPr>
                <w:b w:val="0"/>
                <w:sz w:val="24"/>
                <w:szCs w:val="24"/>
              </w:rPr>
              <w:t>наличие паразитов, избыточное увлажнение, густые заросли.</w:t>
            </w:r>
          </w:p>
        </w:tc>
      </w:tr>
    </w:tbl>
    <w:p w:rsidR="00BB4046" w:rsidRDefault="00BB4046" w:rsidP="00DB4F6B">
      <w:pPr>
        <w:pStyle w:val="31"/>
        <w:widowControl w:val="0"/>
        <w:ind w:firstLine="0"/>
        <w:rPr>
          <w:sz w:val="24"/>
          <w:szCs w:val="24"/>
        </w:rPr>
      </w:pPr>
    </w:p>
    <w:p w:rsidR="00DB4F6B" w:rsidRPr="00C91830" w:rsidRDefault="00DB4F6B" w:rsidP="00DB4F6B">
      <w:pPr>
        <w:pStyle w:val="31"/>
        <w:widowControl w:val="0"/>
        <w:ind w:firstLine="0"/>
        <w:rPr>
          <w:b w:val="0"/>
          <w:szCs w:val="24"/>
        </w:rPr>
      </w:pPr>
      <w:r w:rsidRPr="00C91830">
        <w:rPr>
          <w:b w:val="0"/>
          <w:szCs w:val="24"/>
        </w:rPr>
        <w:t>Оценка проходимости</w:t>
      </w:r>
    </w:p>
    <w:p w:rsidR="00DB4F6B" w:rsidRPr="0020322D" w:rsidRDefault="00DB4F6B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975EB7">
        <w:rPr>
          <w:b w:val="0"/>
        </w:rPr>
        <w:t xml:space="preserve">Проходимость участка определяется в зависимости от </w:t>
      </w:r>
      <w:proofErr w:type="spellStart"/>
      <w:r w:rsidRPr="00975EB7">
        <w:rPr>
          <w:b w:val="0"/>
        </w:rPr>
        <w:t>дренированности</w:t>
      </w:r>
      <w:proofErr w:type="spellEnd"/>
      <w:r w:rsidRPr="00975EB7">
        <w:rPr>
          <w:b w:val="0"/>
        </w:rPr>
        <w:t xml:space="preserve"> почв, рельефа местности, густоты древостоя, подроста, подлеска и его захла</w:t>
      </w:r>
      <w:r w:rsidRPr="00975EB7">
        <w:rPr>
          <w:b w:val="0"/>
        </w:rPr>
        <w:t>м</w:t>
      </w:r>
      <w:r w:rsidRPr="00975EB7">
        <w:rPr>
          <w:b w:val="0"/>
        </w:rPr>
        <w:t>ленности.</w:t>
      </w:r>
      <w:r w:rsidRPr="0020322D">
        <w:rPr>
          <w:b w:val="0"/>
          <w:szCs w:val="24"/>
        </w:rPr>
        <w:t xml:space="preserve"> Шкала приведена в таблице </w:t>
      </w:r>
      <w:r w:rsidR="006E5285">
        <w:rPr>
          <w:b w:val="0"/>
          <w:szCs w:val="24"/>
        </w:rPr>
        <w:t>2.16</w:t>
      </w:r>
      <w:r w:rsidRPr="0020322D">
        <w:rPr>
          <w:b w:val="0"/>
          <w:szCs w:val="24"/>
        </w:rPr>
        <w:t xml:space="preserve">. </w:t>
      </w:r>
    </w:p>
    <w:p w:rsidR="00DB4F6B" w:rsidRPr="0020322D" w:rsidRDefault="00DB4F6B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 xml:space="preserve"> Хорошая проходимость в участках повышенных местоположений, с с</w:t>
      </w:r>
      <w:r w:rsidRPr="0020322D">
        <w:rPr>
          <w:b w:val="0"/>
          <w:szCs w:val="24"/>
        </w:rPr>
        <w:t>у</w:t>
      </w:r>
      <w:r w:rsidRPr="0020322D">
        <w:rPr>
          <w:b w:val="0"/>
          <w:szCs w:val="24"/>
        </w:rPr>
        <w:t>хой, хорошо дренированной почвой, не затруднена густой зарослью подлеска или захламленности, а также очень крутыми склонами холмов.</w:t>
      </w:r>
    </w:p>
    <w:p w:rsidR="00DB4F6B" w:rsidRPr="0020322D" w:rsidRDefault="00DB4F6B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>Плохая проходимость в участках, расположенных на ровных пониженных местах, с плохо дренированной почвой, а также с крутыми скл</w:t>
      </w:r>
      <w:r w:rsidR="00887BC0">
        <w:rPr>
          <w:b w:val="0"/>
          <w:szCs w:val="24"/>
        </w:rPr>
        <w:t>онами холмов, имеющих захламлен</w:t>
      </w:r>
      <w:r w:rsidRPr="0020322D">
        <w:rPr>
          <w:b w:val="0"/>
          <w:szCs w:val="24"/>
        </w:rPr>
        <w:t xml:space="preserve">ность более 10 </w:t>
      </w:r>
      <w:proofErr w:type="spellStart"/>
      <w:r w:rsidRPr="0020322D">
        <w:rPr>
          <w:b w:val="0"/>
          <w:szCs w:val="24"/>
        </w:rPr>
        <w:t>куб.м</w:t>
      </w:r>
      <w:proofErr w:type="spellEnd"/>
      <w:r w:rsidRPr="0020322D">
        <w:rPr>
          <w:b w:val="0"/>
          <w:szCs w:val="24"/>
        </w:rPr>
        <w:t>. на 1 га. Средняя проходимость в участках, имеющих средние показатели между хорошей и плохой проходим</w:t>
      </w:r>
      <w:r w:rsidRPr="0020322D">
        <w:rPr>
          <w:b w:val="0"/>
          <w:szCs w:val="24"/>
        </w:rPr>
        <w:t>о</w:t>
      </w:r>
      <w:r w:rsidRPr="0020322D">
        <w:rPr>
          <w:b w:val="0"/>
          <w:szCs w:val="24"/>
        </w:rPr>
        <w:t>стью.</w:t>
      </w:r>
    </w:p>
    <w:p w:rsidR="0020322D" w:rsidRDefault="0020322D" w:rsidP="00BB4046">
      <w:pPr>
        <w:pStyle w:val="31"/>
        <w:widowControl w:val="0"/>
        <w:ind w:firstLine="0"/>
        <w:jc w:val="right"/>
        <w:rPr>
          <w:b w:val="0"/>
          <w:sz w:val="24"/>
          <w:szCs w:val="24"/>
        </w:rPr>
      </w:pPr>
    </w:p>
    <w:p w:rsidR="00DB4F6B" w:rsidRPr="0020322D" w:rsidRDefault="00DB4F6B" w:rsidP="00BB4046">
      <w:pPr>
        <w:pStyle w:val="31"/>
        <w:widowControl w:val="0"/>
        <w:ind w:firstLine="0"/>
        <w:jc w:val="right"/>
        <w:rPr>
          <w:b w:val="0"/>
          <w:szCs w:val="24"/>
        </w:rPr>
      </w:pPr>
      <w:r w:rsidRPr="0020322D">
        <w:rPr>
          <w:b w:val="0"/>
          <w:szCs w:val="24"/>
        </w:rPr>
        <w:t xml:space="preserve">Таблица </w:t>
      </w:r>
      <w:r w:rsidR="006E5285">
        <w:rPr>
          <w:b w:val="0"/>
          <w:szCs w:val="24"/>
        </w:rPr>
        <w:t>2.16</w:t>
      </w:r>
    </w:p>
    <w:p w:rsidR="00DB4F6B" w:rsidRPr="0020322D" w:rsidRDefault="00DB4F6B" w:rsidP="00BB4046">
      <w:pPr>
        <w:pStyle w:val="31"/>
        <w:widowControl w:val="0"/>
        <w:spacing w:after="120"/>
        <w:ind w:firstLine="0"/>
        <w:rPr>
          <w:b w:val="0"/>
          <w:szCs w:val="24"/>
        </w:rPr>
      </w:pPr>
      <w:r w:rsidRPr="0020322D">
        <w:rPr>
          <w:b w:val="0"/>
          <w:szCs w:val="24"/>
        </w:rPr>
        <w:t>Шкала оценки проходимости</w:t>
      </w:r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6746"/>
        <w:gridCol w:w="3001"/>
      </w:tblGrid>
      <w:tr w:rsidR="00DB4F6B" w:rsidRPr="00DB4F6B" w:rsidTr="00887BC0">
        <w:trPr>
          <w:jc w:val="center"/>
        </w:trPr>
        <w:tc>
          <w:tcPr>
            <w:tcW w:w="6746" w:type="dxa"/>
            <w:vAlign w:val="center"/>
          </w:tcPr>
          <w:p w:rsidR="00DB4F6B" w:rsidRPr="00DB4F6B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Характер проходимости</w:t>
            </w:r>
          </w:p>
        </w:tc>
        <w:tc>
          <w:tcPr>
            <w:tcW w:w="3001" w:type="dxa"/>
            <w:vAlign w:val="center"/>
          </w:tcPr>
          <w:p w:rsidR="00DB4F6B" w:rsidRPr="00DB4F6B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Оценка</w:t>
            </w:r>
          </w:p>
        </w:tc>
      </w:tr>
      <w:tr w:rsidR="00DB4F6B" w:rsidRPr="00DB4F6B" w:rsidTr="00887BC0">
        <w:trPr>
          <w:jc w:val="center"/>
        </w:trPr>
        <w:tc>
          <w:tcPr>
            <w:tcW w:w="6746" w:type="dxa"/>
            <w:vAlign w:val="center"/>
          </w:tcPr>
          <w:p w:rsidR="00DB4F6B" w:rsidRPr="00DB4F6B" w:rsidRDefault="00DB4F6B" w:rsidP="00DB4F6B">
            <w:pPr>
              <w:pStyle w:val="31"/>
              <w:widowControl w:val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Передвижение удобно во всех направлениях</w:t>
            </w:r>
          </w:p>
        </w:tc>
        <w:tc>
          <w:tcPr>
            <w:tcW w:w="3001" w:type="dxa"/>
            <w:vAlign w:val="center"/>
          </w:tcPr>
          <w:p w:rsidR="00DB4F6B" w:rsidRPr="00DB4F6B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хорошая</w:t>
            </w:r>
          </w:p>
        </w:tc>
      </w:tr>
      <w:tr w:rsidR="00DB4F6B" w:rsidRPr="00DB4F6B" w:rsidTr="00887BC0">
        <w:trPr>
          <w:jc w:val="center"/>
        </w:trPr>
        <w:tc>
          <w:tcPr>
            <w:tcW w:w="6746" w:type="dxa"/>
            <w:vAlign w:val="center"/>
          </w:tcPr>
          <w:p w:rsidR="00DB4F6B" w:rsidRPr="00DB4F6B" w:rsidRDefault="00DB4F6B" w:rsidP="00DB4F6B">
            <w:pPr>
              <w:pStyle w:val="31"/>
              <w:widowControl w:val="0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Передвижение ограничено по некоторым направлениям</w:t>
            </w:r>
          </w:p>
        </w:tc>
        <w:tc>
          <w:tcPr>
            <w:tcW w:w="3001" w:type="dxa"/>
            <w:vAlign w:val="center"/>
          </w:tcPr>
          <w:p w:rsidR="00DB4F6B" w:rsidRPr="00DB4F6B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средняя</w:t>
            </w:r>
          </w:p>
        </w:tc>
      </w:tr>
      <w:tr w:rsidR="00DB4F6B" w:rsidRPr="00DB4F6B" w:rsidTr="00887BC0">
        <w:trPr>
          <w:jc w:val="center"/>
        </w:trPr>
        <w:tc>
          <w:tcPr>
            <w:tcW w:w="6746" w:type="dxa"/>
            <w:vAlign w:val="center"/>
          </w:tcPr>
          <w:p w:rsidR="00DB4F6B" w:rsidRPr="00DB4F6B" w:rsidRDefault="00DB4F6B" w:rsidP="00DB4F6B">
            <w:pPr>
              <w:pStyle w:val="31"/>
              <w:widowControl w:val="0"/>
              <w:tabs>
                <w:tab w:val="left" w:pos="1305"/>
              </w:tabs>
              <w:ind w:firstLine="0"/>
              <w:jc w:val="left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Передвижение затруднено во всех направлениях</w:t>
            </w:r>
          </w:p>
        </w:tc>
        <w:tc>
          <w:tcPr>
            <w:tcW w:w="3001" w:type="dxa"/>
            <w:vAlign w:val="center"/>
          </w:tcPr>
          <w:p w:rsidR="00DB4F6B" w:rsidRPr="00DB4F6B" w:rsidRDefault="00DB4F6B" w:rsidP="00DB4F6B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плохая</w:t>
            </w:r>
          </w:p>
        </w:tc>
      </w:tr>
    </w:tbl>
    <w:p w:rsidR="00DB4F6B" w:rsidRDefault="00DB4F6B" w:rsidP="00DB4F6B">
      <w:pPr>
        <w:pStyle w:val="31"/>
        <w:widowControl w:val="0"/>
        <w:ind w:firstLine="0"/>
        <w:jc w:val="both"/>
      </w:pPr>
    </w:p>
    <w:p w:rsidR="00DB4F6B" w:rsidRPr="00C91830" w:rsidRDefault="0050009E" w:rsidP="00887BC0">
      <w:pPr>
        <w:pStyle w:val="31"/>
        <w:widowControl w:val="0"/>
        <w:ind w:firstLine="0"/>
        <w:rPr>
          <w:b w:val="0"/>
          <w:szCs w:val="24"/>
        </w:rPr>
      </w:pPr>
      <w:r w:rsidRPr="00C91830">
        <w:rPr>
          <w:b w:val="0"/>
          <w:szCs w:val="24"/>
        </w:rPr>
        <w:t xml:space="preserve">Оценка </w:t>
      </w:r>
      <w:proofErr w:type="spellStart"/>
      <w:r w:rsidRPr="00C91830">
        <w:rPr>
          <w:b w:val="0"/>
          <w:szCs w:val="24"/>
        </w:rPr>
        <w:t>просматриваемости</w:t>
      </w:r>
      <w:proofErr w:type="spellEnd"/>
    </w:p>
    <w:p w:rsidR="00DB4F6B" w:rsidRDefault="00DB4F6B" w:rsidP="00887BC0">
      <w:pPr>
        <w:pStyle w:val="31"/>
        <w:widowControl w:val="0"/>
        <w:ind w:firstLine="680"/>
        <w:jc w:val="both"/>
        <w:rPr>
          <w:b w:val="0"/>
          <w:szCs w:val="24"/>
        </w:rPr>
      </w:pPr>
      <w:r w:rsidRPr="0020322D">
        <w:rPr>
          <w:b w:val="0"/>
          <w:szCs w:val="24"/>
        </w:rPr>
        <w:t xml:space="preserve">Оценка </w:t>
      </w:r>
      <w:proofErr w:type="spellStart"/>
      <w:r w:rsidRPr="0020322D">
        <w:rPr>
          <w:b w:val="0"/>
          <w:szCs w:val="24"/>
        </w:rPr>
        <w:t>просматриваемости</w:t>
      </w:r>
      <w:proofErr w:type="spellEnd"/>
      <w:r w:rsidRPr="0020322D">
        <w:rPr>
          <w:b w:val="0"/>
          <w:szCs w:val="24"/>
        </w:rPr>
        <w:t xml:space="preserve"> ландшафтного выдела или </w:t>
      </w:r>
      <w:proofErr w:type="spellStart"/>
      <w:r w:rsidRPr="0020322D">
        <w:rPr>
          <w:b w:val="0"/>
          <w:szCs w:val="24"/>
        </w:rPr>
        <w:t>обозреваемость</w:t>
      </w:r>
      <w:proofErr w:type="spellEnd"/>
      <w:r w:rsidR="0050009E" w:rsidRPr="0020322D">
        <w:rPr>
          <w:b w:val="0"/>
          <w:szCs w:val="24"/>
        </w:rPr>
        <w:t xml:space="preserve"> (таблица 1</w:t>
      </w:r>
      <w:r w:rsidR="000F47A4" w:rsidRPr="0020322D">
        <w:rPr>
          <w:b w:val="0"/>
          <w:szCs w:val="24"/>
        </w:rPr>
        <w:t>1</w:t>
      </w:r>
      <w:r w:rsidR="0050009E" w:rsidRPr="0020322D">
        <w:rPr>
          <w:b w:val="0"/>
          <w:szCs w:val="24"/>
        </w:rPr>
        <w:t>.</w:t>
      </w:r>
      <w:r w:rsidR="002B407D" w:rsidRPr="0020322D">
        <w:rPr>
          <w:b w:val="0"/>
          <w:szCs w:val="24"/>
        </w:rPr>
        <w:t>8</w:t>
      </w:r>
      <w:r w:rsidR="0050009E" w:rsidRPr="0020322D">
        <w:rPr>
          <w:b w:val="0"/>
          <w:szCs w:val="24"/>
        </w:rPr>
        <w:t>)</w:t>
      </w:r>
      <w:r w:rsidRPr="0020322D">
        <w:rPr>
          <w:b w:val="0"/>
          <w:szCs w:val="24"/>
        </w:rPr>
        <w:t xml:space="preserve"> определяется расстоянием, при котором можно определить по стволу породу дерева и другие элементы ландшафта.</w:t>
      </w:r>
    </w:p>
    <w:p w:rsidR="00887BC0" w:rsidRPr="0020322D" w:rsidRDefault="00887BC0" w:rsidP="00887BC0">
      <w:pPr>
        <w:pStyle w:val="31"/>
        <w:widowControl w:val="0"/>
        <w:ind w:firstLine="680"/>
        <w:jc w:val="both"/>
        <w:rPr>
          <w:b w:val="0"/>
          <w:szCs w:val="24"/>
        </w:rPr>
      </w:pPr>
    </w:p>
    <w:p w:rsidR="0050009E" w:rsidRPr="0020322D" w:rsidRDefault="0050009E" w:rsidP="0050009E">
      <w:pPr>
        <w:widowControl w:val="0"/>
        <w:jc w:val="right"/>
        <w:rPr>
          <w:bCs/>
          <w:sz w:val="28"/>
        </w:rPr>
      </w:pPr>
      <w:r w:rsidRPr="0020322D">
        <w:rPr>
          <w:bCs/>
          <w:sz w:val="28"/>
        </w:rPr>
        <w:t xml:space="preserve">Таблица </w:t>
      </w:r>
      <w:r w:rsidR="006E5285">
        <w:rPr>
          <w:bCs/>
          <w:sz w:val="28"/>
        </w:rPr>
        <w:t>2.17</w:t>
      </w:r>
    </w:p>
    <w:p w:rsidR="0050009E" w:rsidRPr="0020322D" w:rsidRDefault="0050009E" w:rsidP="0050009E">
      <w:pPr>
        <w:widowControl w:val="0"/>
        <w:spacing w:after="120"/>
        <w:jc w:val="center"/>
        <w:rPr>
          <w:bCs/>
          <w:sz w:val="28"/>
        </w:rPr>
      </w:pPr>
      <w:r w:rsidRPr="0020322D">
        <w:rPr>
          <w:bCs/>
          <w:sz w:val="28"/>
        </w:rPr>
        <w:t xml:space="preserve">Шкала оценки </w:t>
      </w:r>
      <w:proofErr w:type="spellStart"/>
      <w:r w:rsidRPr="0020322D">
        <w:rPr>
          <w:bCs/>
          <w:sz w:val="28"/>
        </w:rPr>
        <w:t>просматриваемости</w:t>
      </w:r>
      <w:proofErr w:type="spellEnd"/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6746"/>
        <w:gridCol w:w="3001"/>
      </w:tblGrid>
      <w:tr w:rsidR="0050009E" w:rsidRPr="0050009E" w:rsidTr="00887BC0">
        <w:trPr>
          <w:jc w:val="center"/>
        </w:trPr>
        <w:tc>
          <w:tcPr>
            <w:tcW w:w="6746" w:type="dxa"/>
            <w:vAlign w:val="center"/>
          </w:tcPr>
          <w:p w:rsidR="0050009E" w:rsidRPr="0050009E" w:rsidRDefault="0050009E" w:rsidP="0050009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Показатель </w:t>
            </w:r>
            <w:proofErr w:type="spellStart"/>
            <w:r>
              <w:rPr>
                <w:bCs/>
              </w:rPr>
              <w:t>просматриваемости</w:t>
            </w:r>
            <w:proofErr w:type="spellEnd"/>
          </w:p>
        </w:tc>
        <w:tc>
          <w:tcPr>
            <w:tcW w:w="3001" w:type="dxa"/>
            <w:vAlign w:val="center"/>
          </w:tcPr>
          <w:p w:rsidR="0050009E" w:rsidRPr="0050009E" w:rsidRDefault="0050009E" w:rsidP="0050009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Расстояние, </w:t>
            </w:r>
            <w:proofErr w:type="gramStart"/>
            <w:r>
              <w:rPr>
                <w:bCs/>
              </w:rPr>
              <w:t>м</w:t>
            </w:r>
            <w:proofErr w:type="gramEnd"/>
          </w:p>
        </w:tc>
      </w:tr>
      <w:tr w:rsidR="0050009E" w:rsidRPr="0050009E" w:rsidTr="00887BC0">
        <w:trPr>
          <w:jc w:val="center"/>
        </w:trPr>
        <w:tc>
          <w:tcPr>
            <w:tcW w:w="6746" w:type="dxa"/>
            <w:vAlign w:val="center"/>
          </w:tcPr>
          <w:p w:rsidR="0050009E" w:rsidRPr="00DB4F6B" w:rsidRDefault="0050009E" w:rsidP="002B407D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хорошая</w:t>
            </w:r>
          </w:p>
        </w:tc>
        <w:tc>
          <w:tcPr>
            <w:tcW w:w="3001" w:type="dxa"/>
            <w:vAlign w:val="center"/>
          </w:tcPr>
          <w:p w:rsidR="0050009E" w:rsidRPr="0050009E" w:rsidRDefault="0050009E" w:rsidP="0050009E">
            <w:pPr>
              <w:widowControl w:val="0"/>
              <w:jc w:val="center"/>
              <w:rPr>
                <w:bCs/>
              </w:rPr>
            </w:pPr>
            <w:r w:rsidRPr="0050009E">
              <w:rPr>
                <w:bCs/>
              </w:rPr>
              <w:t>40м и более</w:t>
            </w:r>
          </w:p>
        </w:tc>
      </w:tr>
      <w:tr w:rsidR="0050009E" w:rsidRPr="0050009E" w:rsidTr="00887BC0">
        <w:trPr>
          <w:jc w:val="center"/>
        </w:trPr>
        <w:tc>
          <w:tcPr>
            <w:tcW w:w="6746" w:type="dxa"/>
            <w:vAlign w:val="center"/>
          </w:tcPr>
          <w:p w:rsidR="0050009E" w:rsidRPr="00DB4F6B" w:rsidRDefault="0050009E" w:rsidP="002B407D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средняя</w:t>
            </w:r>
          </w:p>
        </w:tc>
        <w:tc>
          <w:tcPr>
            <w:tcW w:w="3001" w:type="dxa"/>
            <w:vAlign w:val="center"/>
          </w:tcPr>
          <w:p w:rsidR="0050009E" w:rsidRPr="0050009E" w:rsidRDefault="0050009E" w:rsidP="0050009E">
            <w:pPr>
              <w:widowControl w:val="0"/>
              <w:jc w:val="center"/>
              <w:rPr>
                <w:bCs/>
              </w:rPr>
            </w:pPr>
            <w:r w:rsidRPr="0050009E">
              <w:rPr>
                <w:bCs/>
              </w:rPr>
              <w:t>21-40м</w:t>
            </w:r>
          </w:p>
        </w:tc>
      </w:tr>
      <w:tr w:rsidR="0050009E" w:rsidRPr="0050009E" w:rsidTr="00887BC0">
        <w:trPr>
          <w:jc w:val="center"/>
        </w:trPr>
        <w:tc>
          <w:tcPr>
            <w:tcW w:w="6746" w:type="dxa"/>
            <w:vAlign w:val="center"/>
          </w:tcPr>
          <w:p w:rsidR="0050009E" w:rsidRPr="00DB4F6B" w:rsidRDefault="0050009E" w:rsidP="002B407D">
            <w:pPr>
              <w:pStyle w:val="31"/>
              <w:widowControl w:val="0"/>
              <w:ind w:firstLine="0"/>
              <w:rPr>
                <w:b w:val="0"/>
                <w:sz w:val="24"/>
                <w:szCs w:val="24"/>
              </w:rPr>
            </w:pPr>
            <w:r w:rsidRPr="00DB4F6B">
              <w:rPr>
                <w:b w:val="0"/>
                <w:sz w:val="24"/>
                <w:szCs w:val="24"/>
              </w:rPr>
              <w:t>плохая</w:t>
            </w:r>
          </w:p>
        </w:tc>
        <w:tc>
          <w:tcPr>
            <w:tcW w:w="3001" w:type="dxa"/>
            <w:vAlign w:val="center"/>
          </w:tcPr>
          <w:p w:rsidR="0050009E" w:rsidRPr="0050009E" w:rsidRDefault="00DD22B0" w:rsidP="00DD22B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50009E" w:rsidRPr="0050009E">
              <w:rPr>
                <w:bCs/>
              </w:rPr>
              <w:t>енее 20м</w:t>
            </w:r>
          </w:p>
        </w:tc>
      </w:tr>
    </w:tbl>
    <w:p w:rsidR="0050009E" w:rsidRPr="0050009E" w:rsidRDefault="0050009E" w:rsidP="0050009E">
      <w:pPr>
        <w:widowControl w:val="0"/>
        <w:jc w:val="both"/>
        <w:rPr>
          <w:b/>
          <w:bCs/>
          <w:sz w:val="28"/>
          <w:szCs w:val="28"/>
        </w:rPr>
      </w:pPr>
    </w:p>
    <w:p w:rsidR="002B407D" w:rsidRPr="0020322D" w:rsidRDefault="00BB4046" w:rsidP="00BB4046">
      <w:pPr>
        <w:widowControl w:val="0"/>
        <w:ind w:firstLine="709"/>
        <w:jc w:val="both"/>
        <w:rPr>
          <w:sz w:val="28"/>
        </w:rPr>
      </w:pPr>
      <w:r w:rsidRPr="0020322D">
        <w:rPr>
          <w:sz w:val="28"/>
        </w:rPr>
        <w:lastRenderedPageBreak/>
        <w:t xml:space="preserve">Ландшафтно-рекреационная характеристика городских лесов </w:t>
      </w:r>
      <w:r w:rsidR="0020322D" w:rsidRPr="0020322D">
        <w:rPr>
          <w:sz w:val="28"/>
        </w:rPr>
        <w:t xml:space="preserve">г. </w:t>
      </w:r>
      <w:proofErr w:type="spellStart"/>
      <w:r w:rsidR="0020322D" w:rsidRPr="0020322D">
        <w:rPr>
          <w:sz w:val="28"/>
        </w:rPr>
        <w:t>Югорска</w:t>
      </w:r>
      <w:proofErr w:type="spellEnd"/>
      <w:r w:rsidR="0020322D" w:rsidRPr="0020322D">
        <w:rPr>
          <w:sz w:val="28"/>
        </w:rPr>
        <w:t xml:space="preserve"> </w:t>
      </w:r>
      <w:r w:rsidRPr="0020322D">
        <w:rPr>
          <w:sz w:val="28"/>
        </w:rPr>
        <w:t xml:space="preserve">представлена в </w:t>
      </w:r>
      <w:r w:rsidRPr="00C91830">
        <w:rPr>
          <w:sz w:val="28"/>
        </w:rPr>
        <w:t xml:space="preserve">таблицах </w:t>
      </w:r>
      <w:r w:rsidR="00C91830" w:rsidRPr="00C91830">
        <w:rPr>
          <w:sz w:val="28"/>
        </w:rPr>
        <w:t xml:space="preserve">2.18 </w:t>
      </w:r>
      <w:r w:rsidRPr="00C91830">
        <w:rPr>
          <w:sz w:val="28"/>
        </w:rPr>
        <w:t>-</w:t>
      </w:r>
      <w:r w:rsidR="00C91830" w:rsidRPr="00C91830">
        <w:rPr>
          <w:sz w:val="28"/>
        </w:rPr>
        <w:t xml:space="preserve"> 2</w:t>
      </w:r>
      <w:r w:rsidRPr="00C91830">
        <w:rPr>
          <w:sz w:val="28"/>
        </w:rPr>
        <w:t>.</w:t>
      </w:r>
      <w:r w:rsidR="00C91830" w:rsidRPr="00C91830">
        <w:rPr>
          <w:sz w:val="28"/>
        </w:rPr>
        <w:t>25</w:t>
      </w:r>
      <w:r w:rsidR="00580B9B" w:rsidRPr="00C91830">
        <w:rPr>
          <w:sz w:val="28"/>
        </w:rPr>
        <w:t>.</w:t>
      </w:r>
    </w:p>
    <w:p w:rsidR="00A550CC" w:rsidRPr="0020322D" w:rsidRDefault="00A550CC" w:rsidP="00A550CC">
      <w:pPr>
        <w:widowControl w:val="0"/>
        <w:jc w:val="right"/>
        <w:rPr>
          <w:sz w:val="28"/>
        </w:rPr>
      </w:pPr>
      <w:r w:rsidRPr="0020322D">
        <w:rPr>
          <w:sz w:val="28"/>
        </w:rPr>
        <w:t xml:space="preserve">Таблица </w:t>
      </w:r>
      <w:r w:rsidR="006E5285">
        <w:rPr>
          <w:sz w:val="28"/>
        </w:rPr>
        <w:t>2.18</w:t>
      </w:r>
    </w:p>
    <w:p w:rsidR="00887BC0" w:rsidRDefault="00A550CC" w:rsidP="00887BC0">
      <w:pPr>
        <w:widowControl w:val="0"/>
        <w:jc w:val="center"/>
        <w:rPr>
          <w:sz w:val="28"/>
        </w:rPr>
      </w:pPr>
      <w:r w:rsidRPr="0020322D">
        <w:rPr>
          <w:sz w:val="28"/>
        </w:rPr>
        <w:t xml:space="preserve">Распределение площади городских лесов </w:t>
      </w:r>
    </w:p>
    <w:p w:rsidR="00A550CC" w:rsidRPr="0020322D" w:rsidRDefault="00A550CC" w:rsidP="00887BC0">
      <w:pPr>
        <w:widowControl w:val="0"/>
        <w:jc w:val="center"/>
        <w:rPr>
          <w:sz w:val="28"/>
        </w:rPr>
      </w:pPr>
      <w:r w:rsidRPr="0020322D">
        <w:rPr>
          <w:sz w:val="28"/>
        </w:rPr>
        <w:t>по типам существующих ландшафтов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45"/>
        <w:gridCol w:w="5859"/>
        <w:gridCol w:w="1185"/>
        <w:gridCol w:w="850"/>
      </w:tblGrid>
      <w:tr w:rsidR="002D1C9C" w:rsidRPr="0020322D" w:rsidTr="00887BC0">
        <w:trPr>
          <w:trHeight w:val="255"/>
          <w:tblHeader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9C" w:rsidRPr="0020322D" w:rsidRDefault="002D1C9C" w:rsidP="0072177B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Группы лан</w:t>
            </w:r>
            <w:r w:rsidRPr="0020322D">
              <w:rPr>
                <w:color w:val="000000"/>
                <w:szCs w:val="20"/>
              </w:rPr>
              <w:t>д</w:t>
            </w:r>
            <w:r w:rsidRPr="0020322D">
              <w:rPr>
                <w:color w:val="000000"/>
                <w:szCs w:val="20"/>
              </w:rPr>
              <w:t>шафтов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9C" w:rsidRPr="0020322D" w:rsidRDefault="002D1C9C" w:rsidP="0072177B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Типы ландшафтов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9C" w:rsidRPr="0020322D" w:rsidRDefault="002D1C9C" w:rsidP="0072177B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площадь</w:t>
            </w:r>
          </w:p>
        </w:tc>
      </w:tr>
      <w:tr w:rsidR="002D1C9C" w:rsidRPr="0020322D" w:rsidTr="00887BC0">
        <w:trPr>
          <w:trHeight w:val="255"/>
          <w:tblHeader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9C" w:rsidRPr="0020322D" w:rsidRDefault="002D1C9C" w:rsidP="0072177B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9C" w:rsidRPr="0020322D" w:rsidRDefault="002D1C9C" w:rsidP="0072177B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9C" w:rsidRPr="0020322D" w:rsidRDefault="002D1C9C" w:rsidP="0072177B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9C" w:rsidRPr="0020322D" w:rsidRDefault="002D1C9C" w:rsidP="0072177B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%</w:t>
            </w:r>
          </w:p>
        </w:tc>
      </w:tr>
      <w:tr w:rsidR="00A750C2" w:rsidRPr="0020322D" w:rsidTr="00887BC0">
        <w:trPr>
          <w:trHeight w:val="255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Закрытые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rPr>
                <w:szCs w:val="20"/>
              </w:rPr>
            </w:pPr>
            <w:r w:rsidRPr="0020322D">
              <w:rPr>
                <w:szCs w:val="20"/>
              </w:rPr>
              <w:t>а) Полные древостои горизонтальной сомкнутости 0,6-1,0;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DB7DD0" w:rsidP="00A750C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0C2" w:rsidRPr="0020322D" w:rsidRDefault="0072177B" w:rsidP="00A750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</w:tr>
      <w:tr w:rsidR="00A750C2" w:rsidRPr="0020322D" w:rsidTr="00887BC0">
        <w:trPr>
          <w:trHeight w:val="375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rPr>
                <w:szCs w:val="20"/>
              </w:rPr>
            </w:pPr>
            <w:r w:rsidRPr="0020322D">
              <w:rPr>
                <w:szCs w:val="20"/>
              </w:rPr>
              <w:t>б) Полные древостои вертикальной сомкнутости 0,6-1,0;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szCs w:val="20"/>
              </w:rPr>
            </w:pPr>
          </w:p>
        </w:tc>
      </w:tr>
      <w:tr w:rsidR="00A750C2" w:rsidRPr="0020322D" w:rsidTr="00887BC0">
        <w:trPr>
          <w:trHeight w:val="510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Полуоткрытые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rPr>
                <w:szCs w:val="20"/>
              </w:rPr>
            </w:pPr>
            <w:r w:rsidRPr="0020322D">
              <w:rPr>
                <w:szCs w:val="20"/>
              </w:rPr>
              <w:t>а) Изреженные древостои сомкнутостью 0,3-0,5 с ра</w:t>
            </w:r>
            <w:r w:rsidRPr="0020322D">
              <w:rPr>
                <w:szCs w:val="20"/>
              </w:rPr>
              <w:t>в</w:t>
            </w:r>
            <w:r w:rsidRPr="0020322D">
              <w:rPr>
                <w:szCs w:val="20"/>
              </w:rPr>
              <w:t>номерным размещением деревьев;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DB7DD0" w:rsidP="00A750C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0C2" w:rsidRPr="0020322D" w:rsidRDefault="0072177B" w:rsidP="00A750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</w:tr>
      <w:tr w:rsidR="00A750C2" w:rsidRPr="0020322D" w:rsidTr="00887BC0">
        <w:trPr>
          <w:trHeight w:val="510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rPr>
                <w:szCs w:val="20"/>
              </w:rPr>
            </w:pPr>
            <w:r w:rsidRPr="0020322D">
              <w:rPr>
                <w:szCs w:val="20"/>
              </w:rPr>
              <w:t>б) Изреженные древостои сомкнутостью 0,3-0,5 с групповым размещением деревьев;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szCs w:val="20"/>
              </w:rPr>
            </w:pPr>
          </w:p>
        </w:tc>
      </w:tr>
      <w:tr w:rsidR="00A750C2" w:rsidRPr="0020322D" w:rsidTr="00887BC0">
        <w:trPr>
          <w:trHeight w:val="255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Открытые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rPr>
                <w:szCs w:val="20"/>
              </w:rPr>
            </w:pPr>
            <w:r w:rsidRPr="0020322D">
              <w:rPr>
                <w:szCs w:val="20"/>
              </w:rPr>
              <w:t xml:space="preserve">а) </w:t>
            </w:r>
            <w:proofErr w:type="spellStart"/>
            <w:r w:rsidRPr="0020322D">
              <w:rPr>
                <w:szCs w:val="20"/>
              </w:rPr>
              <w:t>Рединные</w:t>
            </w:r>
            <w:proofErr w:type="spellEnd"/>
            <w:r w:rsidRPr="0020322D">
              <w:rPr>
                <w:szCs w:val="20"/>
              </w:rPr>
              <w:t xml:space="preserve"> древостои сомкнутостью 0,1-0,2;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szCs w:val="20"/>
              </w:rPr>
            </w:pPr>
          </w:p>
        </w:tc>
      </w:tr>
      <w:tr w:rsidR="00A750C2" w:rsidRPr="0020322D" w:rsidTr="00887BC0">
        <w:trPr>
          <w:trHeight w:val="255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rPr>
                <w:szCs w:val="20"/>
              </w:rPr>
            </w:pPr>
            <w:r w:rsidRPr="0020322D">
              <w:rPr>
                <w:szCs w:val="20"/>
              </w:rPr>
              <w:t>б) Участки с единичными деревьями;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DB7DD0" w:rsidP="00A750C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0C2" w:rsidRPr="0020322D" w:rsidRDefault="0072177B" w:rsidP="00A750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A750C2" w:rsidRPr="0020322D" w:rsidTr="00887BC0">
        <w:trPr>
          <w:trHeight w:val="315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rPr>
                <w:szCs w:val="20"/>
              </w:rPr>
            </w:pPr>
            <w:r w:rsidRPr="0020322D">
              <w:rPr>
                <w:szCs w:val="20"/>
              </w:rPr>
              <w:t>в) Участки без древесной растительности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DB7DD0" w:rsidP="00A750C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0C2" w:rsidRPr="0020322D" w:rsidRDefault="0072177B" w:rsidP="00A750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</w:tr>
      <w:tr w:rsidR="00A750C2" w:rsidRPr="0020322D" w:rsidTr="00887BC0">
        <w:trPr>
          <w:trHeight w:val="255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Всего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DB7DD0" w:rsidP="00A750C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C2" w:rsidRPr="0020322D" w:rsidRDefault="00A750C2" w:rsidP="00A750C2">
            <w:pPr>
              <w:jc w:val="center"/>
              <w:rPr>
                <w:color w:val="000000"/>
                <w:szCs w:val="20"/>
              </w:rPr>
            </w:pPr>
            <w:r w:rsidRPr="0020322D">
              <w:rPr>
                <w:color w:val="000000"/>
                <w:szCs w:val="20"/>
              </w:rPr>
              <w:t>100</w:t>
            </w:r>
          </w:p>
        </w:tc>
      </w:tr>
    </w:tbl>
    <w:p w:rsidR="00A550CC" w:rsidRDefault="00A550CC" w:rsidP="00A550CC"/>
    <w:p w:rsidR="00A550CC" w:rsidRPr="00580B9B" w:rsidRDefault="00A550CC" w:rsidP="00A550CC">
      <w:pPr>
        <w:widowControl w:val="0"/>
        <w:jc w:val="right"/>
        <w:rPr>
          <w:sz w:val="28"/>
        </w:rPr>
      </w:pPr>
      <w:r w:rsidRPr="00580B9B">
        <w:rPr>
          <w:sz w:val="28"/>
        </w:rPr>
        <w:t xml:space="preserve">Таблица </w:t>
      </w:r>
      <w:r w:rsidR="006E5285">
        <w:rPr>
          <w:sz w:val="28"/>
        </w:rPr>
        <w:t>2.19</w:t>
      </w:r>
    </w:p>
    <w:p w:rsidR="00887BC0" w:rsidRDefault="00A550CC" w:rsidP="00887BC0">
      <w:pPr>
        <w:widowControl w:val="0"/>
        <w:jc w:val="center"/>
        <w:rPr>
          <w:sz w:val="28"/>
        </w:rPr>
      </w:pPr>
      <w:r w:rsidRPr="00580B9B">
        <w:rPr>
          <w:sz w:val="28"/>
        </w:rPr>
        <w:t xml:space="preserve">Распределение территории городских лесов по стадиям </w:t>
      </w:r>
    </w:p>
    <w:p w:rsidR="00A550CC" w:rsidRPr="00580B9B" w:rsidRDefault="00A550CC" w:rsidP="00887BC0">
      <w:pPr>
        <w:widowControl w:val="0"/>
        <w:jc w:val="center"/>
        <w:rPr>
          <w:b/>
          <w:bCs/>
          <w:sz w:val="28"/>
        </w:rPr>
      </w:pPr>
      <w:r w:rsidRPr="00580B9B">
        <w:rPr>
          <w:sz w:val="28"/>
        </w:rPr>
        <w:t>рекреационной дигрессии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046"/>
        <w:gridCol w:w="1045"/>
        <w:gridCol w:w="1000"/>
        <w:gridCol w:w="953"/>
        <w:gridCol w:w="953"/>
        <w:gridCol w:w="1047"/>
        <w:gridCol w:w="1885"/>
      </w:tblGrid>
      <w:tr w:rsidR="00A550CC" w:rsidRPr="00580B9B" w:rsidTr="00A550CC">
        <w:trPr>
          <w:trHeight w:val="284"/>
          <w:jc w:val="center"/>
        </w:trPr>
        <w:tc>
          <w:tcPr>
            <w:tcW w:w="1836" w:type="dxa"/>
            <w:vMerge w:val="restart"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Все породы</w:t>
            </w:r>
          </w:p>
        </w:tc>
        <w:tc>
          <w:tcPr>
            <w:tcW w:w="6044" w:type="dxa"/>
            <w:gridSpan w:val="6"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 xml:space="preserve">Степень рекреационной дигрессии, площадь, </w:t>
            </w:r>
            <w:proofErr w:type="gramStart"/>
            <w:r w:rsidRPr="00580B9B">
              <w:rPr>
                <w:szCs w:val="20"/>
              </w:rPr>
              <w:t>га</w:t>
            </w:r>
            <w:proofErr w:type="gramEnd"/>
          </w:p>
        </w:tc>
        <w:tc>
          <w:tcPr>
            <w:tcW w:w="1885" w:type="dxa"/>
            <w:vMerge w:val="restart"/>
            <w:vAlign w:val="center"/>
          </w:tcPr>
          <w:p w:rsid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 xml:space="preserve">Средняя </w:t>
            </w:r>
          </w:p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степень</w:t>
            </w:r>
          </w:p>
        </w:tc>
      </w:tr>
      <w:tr w:rsidR="00A550CC" w:rsidRPr="00580B9B" w:rsidTr="00BB4046">
        <w:trPr>
          <w:trHeight w:val="256"/>
          <w:jc w:val="center"/>
        </w:trPr>
        <w:tc>
          <w:tcPr>
            <w:tcW w:w="1836" w:type="dxa"/>
            <w:vMerge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1</w:t>
            </w:r>
          </w:p>
        </w:tc>
        <w:tc>
          <w:tcPr>
            <w:tcW w:w="1045" w:type="dxa"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2</w:t>
            </w:r>
          </w:p>
        </w:tc>
        <w:tc>
          <w:tcPr>
            <w:tcW w:w="1000" w:type="dxa"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3</w:t>
            </w:r>
          </w:p>
        </w:tc>
        <w:tc>
          <w:tcPr>
            <w:tcW w:w="953" w:type="dxa"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4</w:t>
            </w:r>
          </w:p>
        </w:tc>
        <w:tc>
          <w:tcPr>
            <w:tcW w:w="953" w:type="dxa"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5</w:t>
            </w:r>
          </w:p>
        </w:tc>
        <w:tc>
          <w:tcPr>
            <w:tcW w:w="1047" w:type="dxa"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1885" w:type="dxa"/>
            <w:vMerge/>
            <w:vAlign w:val="center"/>
          </w:tcPr>
          <w:p w:rsidR="00A550CC" w:rsidRPr="00580B9B" w:rsidRDefault="00A550CC" w:rsidP="00817967">
            <w:pPr>
              <w:widowControl w:val="0"/>
              <w:jc w:val="center"/>
              <w:rPr>
                <w:szCs w:val="20"/>
              </w:rPr>
            </w:pPr>
          </w:p>
        </w:tc>
      </w:tr>
      <w:tr w:rsidR="00D92E68" w:rsidRPr="00580B9B" w:rsidTr="00A550CC">
        <w:trPr>
          <w:trHeight w:val="284"/>
          <w:jc w:val="center"/>
        </w:trPr>
        <w:tc>
          <w:tcPr>
            <w:tcW w:w="1836" w:type="dxa"/>
            <w:vAlign w:val="center"/>
          </w:tcPr>
          <w:p w:rsidR="00D92E68" w:rsidRPr="00580B9B" w:rsidRDefault="00D92E68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1046" w:type="dxa"/>
            <w:vAlign w:val="bottom"/>
          </w:tcPr>
          <w:p w:rsidR="00D92E68" w:rsidRPr="00580B9B" w:rsidRDefault="00F30B1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1808,7</w:t>
            </w:r>
          </w:p>
        </w:tc>
        <w:tc>
          <w:tcPr>
            <w:tcW w:w="1045" w:type="dxa"/>
            <w:vAlign w:val="bottom"/>
          </w:tcPr>
          <w:p w:rsidR="00D92E68" w:rsidRPr="00580B9B" w:rsidRDefault="00F30B1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000" w:type="dxa"/>
            <w:vAlign w:val="bottom"/>
          </w:tcPr>
          <w:p w:rsidR="00D92E68" w:rsidRPr="00580B9B" w:rsidRDefault="00D92E68" w:rsidP="00D92E6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53" w:type="dxa"/>
            <w:vAlign w:val="bottom"/>
          </w:tcPr>
          <w:p w:rsidR="00D92E68" w:rsidRPr="00580B9B" w:rsidRDefault="00D92E6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53" w:type="dxa"/>
            <w:vAlign w:val="bottom"/>
          </w:tcPr>
          <w:p w:rsidR="00D92E68" w:rsidRPr="00580B9B" w:rsidRDefault="00F30B1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1047" w:type="dxa"/>
            <w:vAlign w:val="bottom"/>
          </w:tcPr>
          <w:p w:rsidR="00D92E68" w:rsidRPr="00580B9B" w:rsidRDefault="00F30B1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1809,6</w:t>
            </w:r>
          </w:p>
        </w:tc>
        <w:tc>
          <w:tcPr>
            <w:tcW w:w="1885" w:type="dxa"/>
            <w:vAlign w:val="bottom"/>
          </w:tcPr>
          <w:p w:rsidR="00D92E68" w:rsidRPr="00580B9B" w:rsidRDefault="0033197E" w:rsidP="00817967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D92E68" w:rsidRPr="00580B9B" w:rsidTr="00A550CC">
        <w:trPr>
          <w:trHeight w:val="284"/>
          <w:jc w:val="center"/>
        </w:trPr>
        <w:tc>
          <w:tcPr>
            <w:tcW w:w="1836" w:type="dxa"/>
            <w:vAlign w:val="center"/>
          </w:tcPr>
          <w:p w:rsidR="00D92E68" w:rsidRPr="00580B9B" w:rsidRDefault="00D92E68" w:rsidP="00817967">
            <w:pPr>
              <w:widowControl w:val="0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%%</w:t>
            </w:r>
          </w:p>
        </w:tc>
        <w:tc>
          <w:tcPr>
            <w:tcW w:w="1046" w:type="dxa"/>
            <w:vAlign w:val="bottom"/>
          </w:tcPr>
          <w:p w:rsidR="00D92E68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</w:t>
            </w:r>
          </w:p>
        </w:tc>
        <w:tc>
          <w:tcPr>
            <w:tcW w:w="1045" w:type="dxa"/>
            <w:vAlign w:val="bottom"/>
          </w:tcPr>
          <w:p w:rsidR="00D92E68" w:rsidRPr="00580B9B" w:rsidRDefault="00D92E6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D92E68" w:rsidRPr="00580B9B" w:rsidRDefault="00D92E6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53" w:type="dxa"/>
            <w:vAlign w:val="bottom"/>
          </w:tcPr>
          <w:p w:rsidR="00D92E68" w:rsidRPr="00580B9B" w:rsidRDefault="00D92E6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53" w:type="dxa"/>
            <w:vAlign w:val="bottom"/>
          </w:tcPr>
          <w:p w:rsidR="00D92E68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047" w:type="dxa"/>
            <w:vAlign w:val="bottom"/>
          </w:tcPr>
          <w:p w:rsidR="00D92E68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1885" w:type="dxa"/>
            <w:vAlign w:val="bottom"/>
          </w:tcPr>
          <w:p w:rsidR="00D92E68" w:rsidRPr="00580B9B" w:rsidRDefault="00D92E68" w:rsidP="00817967">
            <w:pPr>
              <w:jc w:val="center"/>
              <w:rPr>
                <w:color w:val="000000"/>
                <w:szCs w:val="20"/>
              </w:rPr>
            </w:pPr>
            <w:r w:rsidRPr="00580B9B">
              <w:rPr>
                <w:color w:val="000000"/>
                <w:szCs w:val="20"/>
              </w:rPr>
              <w:t> </w:t>
            </w:r>
          </w:p>
        </w:tc>
      </w:tr>
    </w:tbl>
    <w:p w:rsidR="002D1C9C" w:rsidRDefault="002D1C9C" w:rsidP="00A550CC">
      <w:pPr>
        <w:widowControl w:val="0"/>
        <w:jc w:val="right"/>
      </w:pPr>
    </w:p>
    <w:p w:rsidR="00A750C2" w:rsidRDefault="00A750C2" w:rsidP="00A550CC">
      <w:pPr>
        <w:widowControl w:val="0"/>
        <w:jc w:val="right"/>
      </w:pPr>
    </w:p>
    <w:p w:rsidR="00A550CC" w:rsidRPr="00580B9B" w:rsidRDefault="00A550CC" w:rsidP="00A550CC">
      <w:pPr>
        <w:widowControl w:val="0"/>
        <w:jc w:val="right"/>
        <w:rPr>
          <w:sz w:val="28"/>
        </w:rPr>
      </w:pPr>
      <w:r w:rsidRPr="00580B9B">
        <w:rPr>
          <w:sz w:val="28"/>
        </w:rPr>
        <w:t xml:space="preserve">Таблица </w:t>
      </w:r>
      <w:r w:rsidR="006E5285">
        <w:rPr>
          <w:sz w:val="28"/>
        </w:rPr>
        <w:t>2.20</w:t>
      </w:r>
    </w:p>
    <w:p w:rsidR="00887BC0" w:rsidRDefault="00A550CC" w:rsidP="00887BC0">
      <w:pPr>
        <w:widowControl w:val="0"/>
        <w:jc w:val="center"/>
        <w:rPr>
          <w:sz w:val="28"/>
        </w:rPr>
      </w:pPr>
      <w:r w:rsidRPr="00580B9B">
        <w:rPr>
          <w:sz w:val="28"/>
        </w:rPr>
        <w:t xml:space="preserve">Распределение территории городских лесов </w:t>
      </w:r>
    </w:p>
    <w:p w:rsidR="00A550CC" w:rsidRPr="00580B9B" w:rsidRDefault="00A550CC" w:rsidP="00887BC0">
      <w:pPr>
        <w:widowControl w:val="0"/>
        <w:jc w:val="center"/>
        <w:rPr>
          <w:sz w:val="28"/>
        </w:rPr>
      </w:pPr>
      <w:r w:rsidRPr="00580B9B">
        <w:rPr>
          <w:sz w:val="28"/>
        </w:rPr>
        <w:t>по классам эстетической оценки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2914"/>
        <w:gridCol w:w="1344"/>
        <w:gridCol w:w="1134"/>
        <w:gridCol w:w="1134"/>
        <w:gridCol w:w="1276"/>
        <w:gridCol w:w="1842"/>
      </w:tblGrid>
      <w:tr w:rsidR="00370858" w:rsidRPr="00580B9B" w:rsidTr="00887BC0">
        <w:trPr>
          <w:trHeight w:val="255"/>
        </w:trPr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Все группы категорий земель и все породы</w:t>
            </w:r>
          </w:p>
        </w:tc>
        <w:tc>
          <w:tcPr>
            <w:tcW w:w="4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 xml:space="preserve">Классы эстетической оценки, площадь, </w:t>
            </w:r>
            <w:proofErr w:type="gramStart"/>
            <w:r w:rsidRPr="00580B9B">
              <w:rPr>
                <w:szCs w:val="20"/>
              </w:rPr>
              <w:t>га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Средний класс</w:t>
            </w:r>
          </w:p>
        </w:tc>
      </w:tr>
      <w:tr w:rsidR="00370858" w:rsidRPr="00580B9B" w:rsidTr="00887BC0">
        <w:trPr>
          <w:trHeight w:val="407"/>
        </w:trPr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</w:p>
        </w:tc>
      </w:tr>
      <w:tr w:rsidR="001D5AD5" w:rsidRPr="00580B9B" w:rsidTr="00887BC0">
        <w:trPr>
          <w:trHeight w:val="25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D5" w:rsidRPr="00580B9B" w:rsidRDefault="001D5AD5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6E3A53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6E3A53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6E3A53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6E3A53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1,6</w:t>
            </w:r>
          </w:p>
        </w:tc>
      </w:tr>
      <w:tr w:rsidR="001D5AD5" w:rsidRPr="00580B9B" w:rsidTr="00887BC0">
        <w:trPr>
          <w:trHeight w:val="25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D5" w:rsidRPr="00580B9B" w:rsidRDefault="001D5AD5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%%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AD5" w:rsidRPr="00580B9B" w:rsidRDefault="001D5AD5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</w:tbl>
    <w:p w:rsidR="00370858" w:rsidRDefault="00370858" w:rsidP="00A550CC">
      <w:pPr>
        <w:widowControl w:val="0"/>
        <w:spacing w:after="120"/>
        <w:jc w:val="center"/>
      </w:pPr>
    </w:p>
    <w:p w:rsidR="00A550CC" w:rsidRPr="00580B9B" w:rsidRDefault="00A550CC" w:rsidP="00A550CC">
      <w:pPr>
        <w:widowControl w:val="0"/>
        <w:jc w:val="right"/>
        <w:rPr>
          <w:sz w:val="28"/>
        </w:rPr>
      </w:pPr>
      <w:r w:rsidRPr="00580B9B">
        <w:rPr>
          <w:sz w:val="28"/>
        </w:rPr>
        <w:t xml:space="preserve">Таблица </w:t>
      </w:r>
      <w:r w:rsidR="006E5285">
        <w:rPr>
          <w:sz w:val="28"/>
        </w:rPr>
        <w:t>2.21</w:t>
      </w:r>
    </w:p>
    <w:p w:rsidR="00297856" w:rsidRDefault="00A550CC" w:rsidP="00580B9B">
      <w:pPr>
        <w:widowControl w:val="0"/>
        <w:jc w:val="center"/>
        <w:rPr>
          <w:sz w:val="28"/>
        </w:rPr>
      </w:pPr>
      <w:r w:rsidRPr="00580B9B">
        <w:rPr>
          <w:sz w:val="28"/>
        </w:rPr>
        <w:t xml:space="preserve">Распределение территории городских лесов </w:t>
      </w:r>
    </w:p>
    <w:p w:rsidR="00A550CC" w:rsidRDefault="00A550CC" w:rsidP="00580B9B">
      <w:pPr>
        <w:widowControl w:val="0"/>
        <w:jc w:val="center"/>
        <w:rPr>
          <w:sz w:val="28"/>
        </w:rPr>
      </w:pPr>
      <w:r w:rsidRPr="00580B9B">
        <w:rPr>
          <w:sz w:val="28"/>
        </w:rPr>
        <w:t>по классам санитарно-гигиенической оценки</w:t>
      </w:r>
    </w:p>
    <w:p w:rsidR="00580B9B" w:rsidRPr="00580B9B" w:rsidRDefault="00580B9B" w:rsidP="00580B9B">
      <w:pPr>
        <w:widowControl w:val="0"/>
        <w:jc w:val="center"/>
        <w:rPr>
          <w:sz w:val="28"/>
        </w:rPr>
      </w:pPr>
    </w:p>
    <w:tbl>
      <w:tblPr>
        <w:tblW w:w="9647" w:type="dxa"/>
        <w:tblInd w:w="103" w:type="dxa"/>
        <w:tblLook w:val="04A0" w:firstRow="1" w:lastRow="0" w:firstColumn="1" w:lastColumn="0" w:noHBand="0" w:noVBand="1"/>
      </w:tblPr>
      <w:tblGrid>
        <w:gridCol w:w="4825"/>
        <w:gridCol w:w="1278"/>
        <w:gridCol w:w="1134"/>
        <w:gridCol w:w="1134"/>
        <w:gridCol w:w="1276"/>
      </w:tblGrid>
      <w:tr w:rsidR="0033197E" w:rsidRPr="00580B9B" w:rsidTr="0033197E">
        <w:trPr>
          <w:trHeight w:val="510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7E" w:rsidRPr="00580B9B" w:rsidRDefault="0033197E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Все группы категорий земель и все породы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7E" w:rsidRPr="00580B9B" w:rsidRDefault="0033197E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 xml:space="preserve">Классы санитарно-гигиенической оценки, площадь, </w:t>
            </w:r>
            <w:proofErr w:type="gramStart"/>
            <w:r w:rsidRPr="00580B9B">
              <w:rPr>
                <w:szCs w:val="20"/>
              </w:rPr>
              <w:t>га</w:t>
            </w:r>
            <w:proofErr w:type="gramEnd"/>
          </w:p>
        </w:tc>
      </w:tr>
      <w:tr w:rsidR="0033197E" w:rsidRPr="00580B9B" w:rsidTr="0033197E">
        <w:trPr>
          <w:trHeight w:val="255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7E" w:rsidRPr="00580B9B" w:rsidRDefault="0033197E" w:rsidP="00370858">
            <w:pPr>
              <w:jc w:val="center"/>
              <w:rPr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7E" w:rsidRPr="00580B9B" w:rsidRDefault="0033197E" w:rsidP="003708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высокая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7E" w:rsidRPr="00580B9B" w:rsidRDefault="0033197E" w:rsidP="003708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средняя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7E" w:rsidRPr="00580B9B" w:rsidRDefault="0033197E" w:rsidP="003708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низкая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7E" w:rsidRPr="00580B9B" w:rsidRDefault="0033197E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</w:tr>
      <w:tr w:rsidR="0033197E" w:rsidRPr="00580B9B" w:rsidTr="0033197E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7E" w:rsidRPr="00580B9B" w:rsidRDefault="0033197E" w:rsidP="0033197E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97E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97E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97E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97E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1809,6</w:t>
            </w:r>
          </w:p>
        </w:tc>
      </w:tr>
      <w:tr w:rsidR="0033197E" w:rsidRPr="00580B9B" w:rsidTr="0033197E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7E" w:rsidRPr="00580B9B" w:rsidRDefault="0033197E" w:rsidP="0033197E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%%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97E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97E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97E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97E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</w:tr>
    </w:tbl>
    <w:p w:rsidR="00A550CC" w:rsidRPr="00830422" w:rsidRDefault="00A550CC" w:rsidP="00A550CC">
      <w:pPr>
        <w:widowControl w:val="0"/>
      </w:pPr>
    </w:p>
    <w:p w:rsidR="00887BC0" w:rsidRDefault="00887BC0" w:rsidP="00A550CC">
      <w:pPr>
        <w:widowControl w:val="0"/>
        <w:jc w:val="right"/>
        <w:rPr>
          <w:sz w:val="28"/>
        </w:rPr>
      </w:pPr>
    </w:p>
    <w:p w:rsidR="00887BC0" w:rsidRDefault="00887BC0" w:rsidP="00A550CC">
      <w:pPr>
        <w:widowControl w:val="0"/>
        <w:jc w:val="right"/>
        <w:rPr>
          <w:sz w:val="28"/>
        </w:rPr>
      </w:pPr>
    </w:p>
    <w:p w:rsidR="00887BC0" w:rsidRDefault="00887BC0" w:rsidP="00A550CC">
      <w:pPr>
        <w:widowControl w:val="0"/>
        <w:jc w:val="right"/>
        <w:rPr>
          <w:sz w:val="28"/>
        </w:rPr>
      </w:pPr>
    </w:p>
    <w:p w:rsidR="00A550CC" w:rsidRPr="00580B9B" w:rsidRDefault="00A550CC" w:rsidP="00A550CC">
      <w:pPr>
        <w:widowControl w:val="0"/>
        <w:jc w:val="right"/>
        <w:rPr>
          <w:sz w:val="28"/>
        </w:rPr>
      </w:pPr>
      <w:r w:rsidRPr="00580B9B">
        <w:rPr>
          <w:sz w:val="28"/>
        </w:rPr>
        <w:t xml:space="preserve">Таблица </w:t>
      </w:r>
      <w:r w:rsidR="006E5285">
        <w:rPr>
          <w:sz w:val="28"/>
        </w:rPr>
        <w:t>2.22</w:t>
      </w:r>
    </w:p>
    <w:p w:rsidR="00297856" w:rsidRDefault="00A550CC" w:rsidP="00580B9B">
      <w:pPr>
        <w:widowControl w:val="0"/>
        <w:jc w:val="center"/>
        <w:rPr>
          <w:sz w:val="28"/>
        </w:rPr>
      </w:pPr>
      <w:r w:rsidRPr="00580B9B">
        <w:rPr>
          <w:sz w:val="28"/>
        </w:rPr>
        <w:t xml:space="preserve">Распределение территории городских лесов </w:t>
      </w:r>
    </w:p>
    <w:p w:rsidR="00A550CC" w:rsidRPr="00580B9B" w:rsidRDefault="00A550CC" w:rsidP="00580B9B">
      <w:pPr>
        <w:widowControl w:val="0"/>
        <w:jc w:val="center"/>
        <w:rPr>
          <w:sz w:val="28"/>
        </w:rPr>
      </w:pPr>
      <w:r w:rsidRPr="00580B9B">
        <w:rPr>
          <w:sz w:val="28"/>
        </w:rPr>
        <w:t>по классам биологической устойчивости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992"/>
        <w:gridCol w:w="1559"/>
        <w:gridCol w:w="1559"/>
        <w:gridCol w:w="1418"/>
        <w:gridCol w:w="1417"/>
        <w:gridCol w:w="1134"/>
      </w:tblGrid>
      <w:tr w:rsidR="00505DA8" w:rsidRPr="00580B9B" w:rsidTr="00887BC0">
        <w:trPr>
          <w:trHeight w:val="51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DA8" w:rsidRPr="00580B9B" w:rsidRDefault="00505DA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Все породы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DA8" w:rsidRDefault="00505DA8" w:rsidP="00505DA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 xml:space="preserve">Классы биологической устойчивости, </w:t>
            </w:r>
          </w:p>
          <w:p w:rsidR="00505DA8" w:rsidRPr="00580B9B" w:rsidRDefault="00505DA8" w:rsidP="00505DA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 xml:space="preserve">площадь, </w:t>
            </w:r>
            <w:proofErr w:type="gramStart"/>
            <w:r w:rsidRPr="00580B9B">
              <w:rPr>
                <w:szCs w:val="20"/>
              </w:rPr>
              <w:t>га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DA8" w:rsidRPr="00580B9B" w:rsidRDefault="00505DA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Средний класс</w:t>
            </w:r>
          </w:p>
        </w:tc>
      </w:tr>
      <w:tr w:rsidR="00505DA8" w:rsidRPr="00580B9B" w:rsidTr="00887BC0">
        <w:trPr>
          <w:trHeight w:val="25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A8" w:rsidRPr="00580B9B" w:rsidRDefault="00505DA8" w:rsidP="0037085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DA8" w:rsidRPr="00580B9B" w:rsidRDefault="00DB7DD0" w:rsidP="00DB7DD0">
            <w:pPr>
              <w:ind w:left="-57" w:right="-57"/>
              <w:jc w:val="center"/>
              <w:rPr>
                <w:szCs w:val="20"/>
              </w:rPr>
            </w:pPr>
            <w:r>
              <w:rPr>
                <w:szCs w:val="20"/>
              </w:rPr>
              <w:t>1-усто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чивые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DA8" w:rsidRPr="00580B9B" w:rsidRDefault="00DB7DD0" w:rsidP="00DB7DD0">
            <w:pPr>
              <w:ind w:left="-57" w:right="-57"/>
              <w:jc w:val="center"/>
              <w:rPr>
                <w:szCs w:val="20"/>
              </w:rPr>
            </w:pPr>
            <w:r>
              <w:rPr>
                <w:rFonts w:cs="Arial"/>
              </w:rPr>
              <w:t>2-</w:t>
            </w:r>
            <w:r w:rsidRPr="00C918FF">
              <w:rPr>
                <w:rFonts w:cs="Arial"/>
              </w:rPr>
              <w:t>устойчивость нарушена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DA8" w:rsidRPr="00580B9B" w:rsidRDefault="00DB7DD0" w:rsidP="00DB7DD0">
            <w:pPr>
              <w:ind w:left="-57" w:right="-57"/>
              <w:jc w:val="center"/>
              <w:rPr>
                <w:szCs w:val="20"/>
              </w:rPr>
            </w:pPr>
            <w:r>
              <w:rPr>
                <w:rFonts w:cs="Arial"/>
              </w:rPr>
              <w:t>3 -</w:t>
            </w:r>
            <w:r w:rsidRPr="00C918FF">
              <w:rPr>
                <w:rFonts w:cs="Arial"/>
              </w:rPr>
              <w:t>устойчивость утрачена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D0" w:rsidRDefault="00DB7DD0" w:rsidP="00DB7DD0">
            <w:pPr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4 -</w:t>
            </w:r>
          </w:p>
          <w:p w:rsidR="008141F0" w:rsidRDefault="00DB7DD0" w:rsidP="00DB7DD0">
            <w:pPr>
              <w:ind w:left="-57" w:right="-57"/>
              <w:jc w:val="center"/>
              <w:rPr>
                <w:rFonts w:cs="Arial"/>
              </w:rPr>
            </w:pPr>
            <w:r w:rsidRPr="00C918FF">
              <w:rPr>
                <w:rFonts w:cs="Arial"/>
              </w:rPr>
              <w:t xml:space="preserve">рост </w:t>
            </w:r>
          </w:p>
          <w:p w:rsidR="00505DA8" w:rsidRPr="00580B9B" w:rsidRDefault="00DB7DD0" w:rsidP="00DB7DD0">
            <w:pPr>
              <w:ind w:left="-57" w:right="-57"/>
              <w:jc w:val="center"/>
              <w:rPr>
                <w:szCs w:val="20"/>
              </w:rPr>
            </w:pPr>
            <w:r w:rsidRPr="00C918FF">
              <w:rPr>
                <w:rFonts w:cs="Arial"/>
              </w:rPr>
              <w:t>прекратился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DA8" w:rsidRPr="00580B9B" w:rsidRDefault="00505DA8" w:rsidP="00DB7DD0">
            <w:pPr>
              <w:ind w:left="-57" w:right="-57"/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A8" w:rsidRPr="00580B9B" w:rsidRDefault="00505DA8" w:rsidP="00370858">
            <w:pPr>
              <w:jc w:val="center"/>
              <w:rPr>
                <w:szCs w:val="20"/>
              </w:rPr>
            </w:pPr>
          </w:p>
        </w:tc>
      </w:tr>
      <w:tr w:rsidR="00505DA8" w:rsidRPr="00580B9B" w:rsidTr="00887BC0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DA8" w:rsidRPr="00580B9B" w:rsidRDefault="00505DA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505DA8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505DA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505DA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A8" w:rsidRPr="00580B9B" w:rsidRDefault="00505DA8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D5440D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505DA8" w:rsidRPr="00580B9B" w:rsidTr="00887BC0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DA8" w:rsidRPr="00580B9B" w:rsidRDefault="00505DA8" w:rsidP="00580B9B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%%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505DA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505DA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A8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DA8" w:rsidRPr="00580B9B" w:rsidRDefault="00505DA8">
            <w:pPr>
              <w:jc w:val="center"/>
              <w:rPr>
                <w:color w:val="000000"/>
                <w:szCs w:val="20"/>
              </w:rPr>
            </w:pPr>
          </w:p>
        </w:tc>
      </w:tr>
    </w:tbl>
    <w:p w:rsidR="006E5285" w:rsidRDefault="006E5285" w:rsidP="00A550CC">
      <w:pPr>
        <w:widowControl w:val="0"/>
        <w:jc w:val="right"/>
        <w:rPr>
          <w:sz w:val="28"/>
        </w:rPr>
      </w:pPr>
    </w:p>
    <w:p w:rsidR="00A550CC" w:rsidRPr="00580B9B" w:rsidRDefault="00A550CC" w:rsidP="00A550CC">
      <w:pPr>
        <w:widowControl w:val="0"/>
        <w:jc w:val="right"/>
        <w:rPr>
          <w:sz w:val="28"/>
        </w:rPr>
      </w:pPr>
      <w:r w:rsidRPr="00580B9B">
        <w:rPr>
          <w:sz w:val="28"/>
        </w:rPr>
        <w:t xml:space="preserve">Таблица </w:t>
      </w:r>
      <w:r w:rsidR="006E5285">
        <w:rPr>
          <w:sz w:val="28"/>
        </w:rPr>
        <w:t>2.23</w:t>
      </w:r>
    </w:p>
    <w:p w:rsidR="00A550CC" w:rsidRPr="00580B9B" w:rsidRDefault="00A550CC" w:rsidP="00A550CC">
      <w:pPr>
        <w:widowControl w:val="0"/>
        <w:spacing w:after="120"/>
        <w:jc w:val="center"/>
        <w:rPr>
          <w:sz w:val="28"/>
        </w:rPr>
      </w:pPr>
      <w:r w:rsidRPr="00580B9B">
        <w:rPr>
          <w:sz w:val="28"/>
        </w:rPr>
        <w:t>Распределение площади городских лесов по степени проходимости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108"/>
        <w:gridCol w:w="2410"/>
        <w:gridCol w:w="2126"/>
      </w:tblGrid>
      <w:tr w:rsidR="00370858" w:rsidRPr="00580B9B" w:rsidTr="00887BC0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Показатели проходимости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Площадь</w:t>
            </w:r>
          </w:p>
        </w:tc>
      </w:tr>
      <w:tr w:rsidR="00370858" w:rsidRPr="00580B9B" w:rsidTr="00887BC0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%</w:t>
            </w:r>
          </w:p>
        </w:tc>
      </w:tr>
      <w:tr w:rsidR="00EA77AF" w:rsidRPr="00580B9B" w:rsidTr="00887BC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AF" w:rsidRPr="00580B9B" w:rsidRDefault="00EA77AF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ХОРОШАЯ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AF" w:rsidRPr="00580B9B" w:rsidRDefault="00D5440D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AF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</w:tr>
      <w:tr w:rsidR="00EA77AF" w:rsidRPr="00580B9B" w:rsidTr="00887BC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AF" w:rsidRPr="00580B9B" w:rsidRDefault="00EA77AF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СРЕДНЯЯ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AF" w:rsidRPr="00580B9B" w:rsidRDefault="00D5440D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1170,3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AF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</w:tr>
      <w:tr w:rsidR="00EA77AF" w:rsidRPr="00580B9B" w:rsidTr="00887BC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AF" w:rsidRPr="00580B9B" w:rsidRDefault="00EA77AF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ПЛОХАЯ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AF" w:rsidRPr="00580B9B" w:rsidRDefault="00D5440D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499,2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AF" w:rsidRPr="00580B9B" w:rsidRDefault="0033197E" w:rsidP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</w:t>
            </w:r>
          </w:p>
        </w:tc>
      </w:tr>
      <w:tr w:rsidR="00EA77AF" w:rsidRPr="00580B9B" w:rsidTr="00887BC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7AF" w:rsidRPr="00580B9B" w:rsidRDefault="00EA77AF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AF" w:rsidRPr="00580B9B" w:rsidRDefault="00D5440D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7AF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</w:tr>
    </w:tbl>
    <w:p w:rsidR="00370858" w:rsidRPr="004B2C3E" w:rsidRDefault="00370858" w:rsidP="00A550CC">
      <w:pPr>
        <w:widowControl w:val="0"/>
        <w:spacing w:after="120"/>
        <w:jc w:val="center"/>
      </w:pPr>
    </w:p>
    <w:p w:rsidR="00A550CC" w:rsidRPr="00580B9B" w:rsidRDefault="00A550CC" w:rsidP="00A550CC">
      <w:pPr>
        <w:widowControl w:val="0"/>
        <w:jc w:val="right"/>
        <w:rPr>
          <w:sz w:val="28"/>
        </w:rPr>
      </w:pPr>
      <w:r w:rsidRPr="00580B9B">
        <w:rPr>
          <w:sz w:val="28"/>
        </w:rPr>
        <w:t xml:space="preserve">Таблица </w:t>
      </w:r>
      <w:r w:rsidR="006E5285">
        <w:rPr>
          <w:sz w:val="28"/>
        </w:rPr>
        <w:t>2.24</w:t>
      </w:r>
    </w:p>
    <w:p w:rsidR="00887BC0" w:rsidRDefault="00A550CC" w:rsidP="00A550CC">
      <w:pPr>
        <w:widowControl w:val="0"/>
        <w:jc w:val="center"/>
        <w:rPr>
          <w:sz w:val="28"/>
        </w:rPr>
      </w:pPr>
      <w:r w:rsidRPr="00580B9B">
        <w:rPr>
          <w:sz w:val="28"/>
        </w:rPr>
        <w:t xml:space="preserve">Распределение площади городских лесов </w:t>
      </w:r>
    </w:p>
    <w:p w:rsidR="00A550CC" w:rsidRDefault="00A550CC" w:rsidP="00A550CC">
      <w:pPr>
        <w:widowControl w:val="0"/>
        <w:jc w:val="center"/>
        <w:rPr>
          <w:sz w:val="28"/>
        </w:rPr>
      </w:pPr>
      <w:r w:rsidRPr="00580B9B">
        <w:rPr>
          <w:sz w:val="28"/>
        </w:rPr>
        <w:t xml:space="preserve">по степени </w:t>
      </w:r>
      <w:proofErr w:type="spellStart"/>
      <w:r w:rsidRPr="00580B9B">
        <w:rPr>
          <w:sz w:val="28"/>
        </w:rPr>
        <w:t>просматриваемости</w:t>
      </w:r>
      <w:proofErr w:type="spellEnd"/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108"/>
        <w:gridCol w:w="2410"/>
        <w:gridCol w:w="2126"/>
      </w:tblGrid>
      <w:tr w:rsidR="00370858" w:rsidRPr="00580B9B" w:rsidTr="00887BC0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 xml:space="preserve">Показатели </w:t>
            </w:r>
            <w:proofErr w:type="spellStart"/>
            <w:r w:rsidRPr="00580B9B">
              <w:rPr>
                <w:szCs w:val="20"/>
              </w:rPr>
              <w:t>просматриваемости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Площадь</w:t>
            </w:r>
          </w:p>
        </w:tc>
      </w:tr>
      <w:tr w:rsidR="00370858" w:rsidRPr="00580B9B" w:rsidTr="00887BC0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58" w:rsidRPr="00580B9B" w:rsidRDefault="00370858" w:rsidP="00370858">
            <w:pPr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858" w:rsidRPr="00580B9B" w:rsidRDefault="00370858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%</w:t>
            </w:r>
          </w:p>
        </w:tc>
      </w:tr>
      <w:tr w:rsidR="00D5440D" w:rsidRPr="00580B9B" w:rsidTr="00887BC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ХОРОШАЯ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 w:rsidP="0076064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</w:t>
            </w:r>
          </w:p>
        </w:tc>
      </w:tr>
      <w:tr w:rsidR="00D5440D" w:rsidRPr="00580B9B" w:rsidTr="00887BC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СРЕДНЯЯ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 w:rsidP="0076064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</w:tr>
      <w:tr w:rsidR="00D5440D" w:rsidRPr="00580B9B" w:rsidTr="00887BC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ПЛОХАЯ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 w:rsidP="0076064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>
            <w:pPr>
              <w:jc w:val="center"/>
              <w:rPr>
                <w:color w:val="000000"/>
                <w:szCs w:val="20"/>
              </w:rPr>
            </w:pPr>
          </w:p>
        </w:tc>
      </w:tr>
      <w:tr w:rsidR="00D5440D" w:rsidRPr="00580B9B" w:rsidTr="00887BC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 w:rsidP="00370858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D5440D" w:rsidP="0076064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0D" w:rsidRPr="00580B9B" w:rsidRDefault="0033197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</w:tr>
    </w:tbl>
    <w:p w:rsidR="00370858" w:rsidRDefault="00370858" w:rsidP="00A550CC">
      <w:pPr>
        <w:widowControl w:val="0"/>
        <w:jc w:val="center"/>
      </w:pPr>
    </w:p>
    <w:p w:rsidR="00A550CC" w:rsidRPr="00580B9B" w:rsidRDefault="00A550CC" w:rsidP="00A550CC">
      <w:pPr>
        <w:widowControl w:val="0"/>
        <w:jc w:val="right"/>
        <w:rPr>
          <w:sz w:val="28"/>
        </w:rPr>
      </w:pPr>
      <w:r w:rsidRPr="00580B9B">
        <w:rPr>
          <w:sz w:val="28"/>
        </w:rPr>
        <w:t xml:space="preserve">Таблица </w:t>
      </w:r>
      <w:r w:rsidR="006E5285">
        <w:rPr>
          <w:sz w:val="28"/>
        </w:rPr>
        <w:t>2.25</w:t>
      </w:r>
    </w:p>
    <w:p w:rsidR="00887BC0" w:rsidRDefault="00A550CC" w:rsidP="00887BC0">
      <w:pPr>
        <w:widowControl w:val="0"/>
        <w:jc w:val="center"/>
        <w:rPr>
          <w:sz w:val="28"/>
        </w:rPr>
      </w:pPr>
      <w:r w:rsidRPr="00580B9B">
        <w:rPr>
          <w:sz w:val="28"/>
        </w:rPr>
        <w:t xml:space="preserve">Распределение площади городских лесов </w:t>
      </w:r>
    </w:p>
    <w:p w:rsidR="00A550CC" w:rsidRPr="00580B9B" w:rsidRDefault="00A550CC" w:rsidP="00887BC0">
      <w:pPr>
        <w:widowControl w:val="0"/>
        <w:jc w:val="center"/>
        <w:rPr>
          <w:sz w:val="28"/>
        </w:rPr>
      </w:pPr>
      <w:r w:rsidRPr="00580B9B">
        <w:rPr>
          <w:sz w:val="28"/>
        </w:rPr>
        <w:t>по рекреационной оценке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250"/>
        <w:gridCol w:w="2268"/>
        <w:gridCol w:w="2126"/>
      </w:tblGrid>
      <w:tr w:rsidR="00983092" w:rsidRPr="00580B9B" w:rsidTr="00887BC0">
        <w:trPr>
          <w:trHeight w:val="270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092" w:rsidRPr="00580B9B" w:rsidRDefault="00983092" w:rsidP="00983092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Рекреационная оценка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092" w:rsidRPr="00580B9B" w:rsidRDefault="00983092" w:rsidP="00983092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Площадь</w:t>
            </w:r>
          </w:p>
        </w:tc>
      </w:tr>
      <w:tr w:rsidR="00983092" w:rsidRPr="00580B9B" w:rsidTr="00887BC0">
        <w:trPr>
          <w:trHeight w:val="255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92" w:rsidRPr="00580B9B" w:rsidRDefault="00983092" w:rsidP="00983092">
            <w:pPr>
              <w:rPr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092" w:rsidRPr="00580B9B" w:rsidRDefault="00983092" w:rsidP="00983092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092" w:rsidRPr="00580B9B" w:rsidRDefault="00983092" w:rsidP="00983092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%</w:t>
            </w:r>
          </w:p>
        </w:tc>
      </w:tr>
      <w:tr w:rsidR="00EE5E4A" w:rsidRPr="00580B9B" w:rsidTr="00887BC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EE5E4A" w:rsidP="00983092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ВЫСОКАЯ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8451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1303,3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8451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71</w:t>
            </w:r>
          </w:p>
        </w:tc>
      </w:tr>
      <w:tr w:rsidR="00EE5E4A" w:rsidRPr="00580B9B" w:rsidTr="00887BC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EE5E4A" w:rsidP="00983092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СРЕДНЯЯ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8451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8451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</w:tr>
      <w:tr w:rsidR="00EE5E4A" w:rsidRPr="00580B9B" w:rsidTr="00887BC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EE5E4A" w:rsidP="00983092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НИЗКАЯ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8451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8451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EE5E4A" w:rsidRPr="00580B9B" w:rsidTr="00887BC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EE5E4A" w:rsidP="00983092">
            <w:pPr>
              <w:jc w:val="center"/>
              <w:rPr>
                <w:szCs w:val="20"/>
              </w:rPr>
            </w:pPr>
            <w:r w:rsidRPr="00580B9B">
              <w:rPr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8451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E4A" w:rsidRPr="00580B9B" w:rsidRDefault="008451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</w:tr>
    </w:tbl>
    <w:p w:rsidR="0098585E" w:rsidRDefault="0098585E" w:rsidP="00CE6079">
      <w:pPr>
        <w:pStyle w:val="31"/>
        <w:widowControl w:val="0"/>
        <w:spacing w:after="120"/>
        <w:ind w:firstLine="0"/>
        <w:rPr>
          <w:szCs w:val="24"/>
        </w:rPr>
      </w:pPr>
    </w:p>
    <w:p w:rsidR="00E53BF7" w:rsidRDefault="00E53BF7" w:rsidP="00887BC0">
      <w:pPr>
        <w:pStyle w:val="31"/>
        <w:widowControl w:val="0"/>
        <w:ind w:firstLine="680"/>
        <w:jc w:val="both"/>
      </w:pPr>
      <w:r w:rsidRPr="00A136A5">
        <w:rPr>
          <w:szCs w:val="24"/>
        </w:rPr>
        <w:t xml:space="preserve">2.8.2. </w:t>
      </w:r>
      <w:r w:rsidR="00A136A5" w:rsidRPr="00A136A5">
        <w:t>Перечень кварталов и (или) частей кварталов зоны рекреац</w:t>
      </w:r>
      <w:r w:rsidR="00A136A5" w:rsidRPr="00A136A5">
        <w:t>и</w:t>
      </w:r>
      <w:r w:rsidR="00A136A5" w:rsidRPr="00A136A5">
        <w:t>онной деятельности, в том числе перечень кварталов и (или) их частей, в которых допускается возведение физкультурно-оздоровительных, спо</w:t>
      </w:r>
      <w:r w:rsidR="00A136A5" w:rsidRPr="00A136A5">
        <w:t>р</w:t>
      </w:r>
      <w:r w:rsidR="00A136A5" w:rsidRPr="00A136A5">
        <w:t>тивных и спортивно-технических сооружений</w:t>
      </w:r>
    </w:p>
    <w:p w:rsidR="00887BC0" w:rsidRPr="00A136A5" w:rsidRDefault="00887BC0" w:rsidP="00887BC0">
      <w:pPr>
        <w:pStyle w:val="31"/>
        <w:widowControl w:val="0"/>
        <w:ind w:firstLine="680"/>
        <w:jc w:val="both"/>
        <w:rPr>
          <w:szCs w:val="24"/>
        </w:rPr>
      </w:pPr>
    </w:p>
    <w:p w:rsidR="00303956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lastRenderedPageBreak/>
        <w:t>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соответствии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ст</w:t>
      </w:r>
      <w:r w:rsidRPr="00777AC4">
        <w:rPr>
          <w:sz w:val="28"/>
        </w:rPr>
        <w:t xml:space="preserve">. 21 </w:t>
      </w:r>
      <w:r w:rsidRPr="00777AC4">
        <w:rPr>
          <w:rFonts w:hint="eastAsia"/>
          <w:sz w:val="28"/>
        </w:rPr>
        <w:t>Л</w:t>
      </w:r>
      <w:r>
        <w:rPr>
          <w:sz w:val="28"/>
        </w:rPr>
        <w:t>есного кодекса Российской Федерации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Пр</w:t>
      </w:r>
      <w:r w:rsidRPr="00777AC4">
        <w:rPr>
          <w:rFonts w:hint="eastAsia"/>
          <w:sz w:val="28"/>
        </w:rPr>
        <w:t>а</w:t>
      </w:r>
      <w:r w:rsidRPr="00777AC4">
        <w:rPr>
          <w:rFonts w:hint="eastAsia"/>
          <w:sz w:val="28"/>
        </w:rPr>
        <w:t>вилами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использования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 w:rsidRPr="00777AC4">
        <w:rPr>
          <w:rFonts w:hint="eastAsia"/>
          <w:sz w:val="28"/>
        </w:rPr>
        <w:t>осуществления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рекреационной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деятельности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арендаторы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вправе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осуществлять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на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участках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строительство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реко</w:t>
      </w:r>
      <w:r w:rsidRPr="00777AC4">
        <w:rPr>
          <w:rFonts w:hint="eastAsia"/>
          <w:sz w:val="28"/>
        </w:rPr>
        <w:t>н</w:t>
      </w:r>
      <w:r w:rsidRPr="00777AC4">
        <w:rPr>
          <w:rFonts w:hint="eastAsia"/>
          <w:sz w:val="28"/>
        </w:rPr>
        <w:t>струкцию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эксплуатацию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объектов</w:t>
      </w:r>
      <w:r w:rsidRPr="00777AC4">
        <w:rPr>
          <w:sz w:val="28"/>
        </w:rPr>
        <w:t>,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не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связанных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созданием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лесной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инфр</w:t>
      </w:r>
      <w:r w:rsidRPr="00777AC4">
        <w:rPr>
          <w:rFonts w:hint="eastAsia"/>
          <w:sz w:val="28"/>
        </w:rPr>
        <w:t>а</w:t>
      </w:r>
      <w:r w:rsidRPr="00777AC4">
        <w:rPr>
          <w:rFonts w:hint="eastAsia"/>
          <w:sz w:val="28"/>
        </w:rPr>
        <w:t>структуры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для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осуществления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рекреационной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деятельности</w:t>
      </w:r>
      <w:r w:rsidRPr="00777AC4">
        <w:rPr>
          <w:sz w:val="28"/>
        </w:rPr>
        <w:t xml:space="preserve">. 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К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таким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объектам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могут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относиться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физкультурно</w:t>
      </w:r>
      <w:r w:rsidRPr="00777AC4">
        <w:rPr>
          <w:sz w:val="28"/>
        </w:rPr>
        <w:t>-</w:t>
      </w:r>
      <w:r w:rsidRPr="00777AC4">
        <w:rPr>
          <w:rFonts w:hint="eastAsia"/>
          <w:sz w:val="28"/>
        </w:rPr>
        <w:t>оздоровительные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спортивные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спортивно</w:t>
      </w:r>
      <w:r w:rsidRPr="00777AC4">
        <w:rPr>
          <w:sz w:val="28"/>
        </w:rPr>
        <w:t>-</w:t>
      </w:r>
      <w:r w:rsidRPr="00777AC4">
        <w:rPr>
          <w:rFonts w:hint="eastAsia"/>
          <w:sz w:val="28"/>
        </w:rPr>
        <w:t>технические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сооружения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возведение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которых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обосн</w:t>
      </w:r>
      <w:r w:rsidRPr="00777AC4">
        <w:rPr>
          <w:rFonts w:hint="eastAsia"/>
          <w:sz w:val="28"/>
        </w:rPr>
        <w:t>о</w:t>
      </w:r>
      <w:r w:rsidRPr="00777AC4">
        <w:rPr>
          <w:rFonts w:hint="eastAsia"/>
          <w:sz w:val="28"/>
        </w:rPr>
        <w:t>вано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проектом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освоения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лесов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если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это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будет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предусмотрено</w:t>
      </w:r>
      <w:r w:rsidRPr="00777AC4">
        <w:rPr>
          <w:sz w:val="28"/>
        </w:rPr>
        <w:t xml:space="preserve"> </w:t>
      </w:r>
      <w:r w:rsidR="00303956">
        <w:rPr>
          <w:sz w:val="28"/>
        </w:rPr>
        <w:t>субъекта Росси</w:t>
      </w:r>
      <w:r w:rsidR="00303956">
        <w:rPr>
          <w:sz w:val="28"/>
        </w:rPr>
        <w:t>й</w:t>
      </w:r>
      <w:r w:rsidR="00303956">
        <w:rPr>
          <w:sz w:val="28"/>
        </w:rPr>
        <w:t>ской Федерации</w:t>
      </w:r>
      <w:r w:rsidRPr="00777AC4">
        <w:rPr>
          <w:sz w:val="28"/>
        </w:rPr>
        <w:t>.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соответствии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Перечнем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объектов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не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связанных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созданием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лесной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инфраструктуры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для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защитных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лесов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эксплуатационных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лесов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резервных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л</w:t>
      </w:r>
      <w:r w:rsidRPr="00777AC4">
        <w:rPr>
          <w:rFonts w:hint="eastAsia"/>
          <w:sz w:val="28"/>
        </w:rPr>
        <w:t>е</w:t>
      </w:r>
      <w:r w:rsidRPr="00777AC4">
        <w:rPr>
          <w:rFonts w:hint="eastAsia"/>
          <w:sz w:val="28"/>
        </w:rPr>
        <w:t>сов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утвержденным</w:t>
      </w:r>
      <w:r w:rsidRPr="00777AC4">
        <w:rPr>
          <w:sz w:val="28"/>
        </w:rPr>
        <w:t xml:space="preserve"> </w:t>
      </w:r>
      <w:r w:rsidR="00303956">
        <w:rPr>
          <w:sz w:val="28"/>
        </w:rPr>
        <w:t>р</w:t>
      </w:r>
      <w:r w:rsidRPr="00777AC4">
        <w:rPr>
          <w:rFonts w:hint="eastAsia"/>
          <w:sz w:val="28"/>
        </w:rPr>
        <w:t>аспоряжением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Правительства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Российской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Федерации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от</w:t>
      </w:r>
      <w:r w:rsidRPr="00777AC4">
        <w:rPr>
          <w:sz w:val="28"/>
        </w:rPr>
        <w:t xml:space="preserve"> 27.05.2013 </w:t>
      </w:r>
      <w:r w:rsidRPr="00777AC4">
        <w:rPr>
          <w:rFonts w:hint="eastAsia"/>
          <w:sz w:val="28"/>
        </w:rPr>
        <w:t>г</w:t>
      </w:r>
      <w:r w:rsidRPr="00777AC4">
        <w:rPr>
          <w:sz w:val="28"/>
        </w:rPr>
        <w:t xml:space="preserve">. </w:t>
      </w:r>
      <w:r w:rsidRPr="00777AC4">
        <w:rPr>
          <w:rFonts w:hint="eastAsia"/>
          <w:sz w:val="28"/>
        </w:rPr>
        <w:t>№</w:t>
      </w:r>
      <w:r w:rsidRPr="00777AC4">
        <w:rPr>
          <w:sz w:val="28"/>
        </w:rPr>
        <w:t xml:space="preserve"> 849-</w:t>
      </w:r>
      <w:r w:rsidRPr="00777AC4">
        <w:rPr>
          <w:rFonts w:hint="eastAsia"/>
          <w:sz w:val="28"/>
        </w:rPr>
        <w:t>р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к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объектам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не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связанным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созданием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лесной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инфр</w:t>
      </w:r>
      <w:r w:rsidRPr="00777AC4">
        <w:rPr>
          <w:rFonts w:hint="eastAsia"/>
          <w:sz w:val="28"/>
        </w:rPr>
        <w:t>а</w:t>
      </w:r>
      <w:r w:rsidRPr="00777AC4">
        <w:rPr>
          <w:rFonts w:hint="eastAsia"/>
          <w:sz w:val="28"/>
        </w:rPr>
        <w:t>структуры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для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осуществления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рекреационной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деятельности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защитных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лесах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за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исключением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особо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защитных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участков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отнесены</w:t>
      </w:r>
      <w:r w:rsidRPr="00777AC4">
        <w:rPr>
          <w:sz w:val="28"/>
        </w:rPr>
        <w:t>: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а</w:t>
      </w:r>
      <w:r w:rsidRPr="00777AC4">
        <w:rPr>
          <w:sz w:val="28"/>
        </w:rPr>
        <w:t xml:space="preserve">) </w:t>
      </w:r>
      <w:r w:rsidRPr="00777AC4">
        <w:rPr>
          <w:rFonts w:hint="eastAsia"/>
          <w:sz w:val="28"/>
        </w:rPr>
        <w:t>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лесопарковых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зонах</w:t>
      </w:r>
      <w:r w:rsidRPr="00777AC4">
        <w:rPr>
          <w:sz w:val="28"/>
        </w:rPr>
        <w:t>: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площадка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для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игр</w:t>
      </w:r>
      <w:r w:rsidRPr="00777AC4">
        <w:rPr>
          <w:sz w:val="28"/>
        </w:rPr>
        <w:t xml:space="preserve"> (</w:t>
      </w:r>
      <w:r w:rsidRPr="00777AC4">
        <w:rPr>
          <w:rFonts w:hint="eastAsia"/>
          <w:sz w:val="28"/>
        </w:rPr>
        <w:t>детская</w:t>
      </w:r>
      <w:r w:rsidRPr="00777AC4">
        <w:rPr>
          <w:sz w:val="28"/>
        </w:rPr>
        <w:t xml:space="preserve">), </w:t>
      </w:r>
      <w:r w:rsidRPr="00777AC4">
        <w:rPr>
          <w:rFonts w:hint="eastAsia"/>
          <w:sz w:val="28"/>
        </w:rPr>
        <w:t>отдыха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занятий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спортом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установки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мусоросборников</w:t>
      </w:r>
      <w:r w:rsidRPr="00777AC4">
        <w:rPr>
          <w:sz w:val="28"/>
        </w:rPr>
        <w:t>;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форма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малая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архитектурная</w:t>
      </w:r>
      <w:r w:rsidRPr="00777AC4">
        <w:rPr>
          <w:sz w:val="28"/>
        </w:rPr>
        <w:t xml:space="preserve"> (</w:t>
      </w:r>
      <w:r w:rsidRPr="00777AC4">
        <w:rPr>
          <w:rFonts w:hint="eastAsia"/>
          <w:sz w:val="28"/>
        </w:rPr>
        <w:t>некапитальное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нестационарное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сооружение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включая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беседки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ротонды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веранды</w:t>
      </w:r>
      <w:r w:rsidRPr="00777AC4">
        <w:rPr>
          <w:sz w:val="28"/>
        </w:rPr>
        <w:t xml:space="preserve">, </w:t>
      </w:r>
      <w:proofErr w:type="spellStart"/>
      <w:r w:rsidRPr="00777AC4">
        <w:rPr>
          <w:rFonts w:hint="eastAsia"/>
          <w:sz w:val="28"/>
        </w:rPr>
        <w:t>дровницы</w:t>
      </w:r>
      <w:proofErr w:type="spellEnd"/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навесы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объекты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мелкорозни</w:t>
      </w:r>
      <w:r w:rsidRPr="00777AC4">
        <w:rPr>
          <w:rFonts w:hint="eastAsia"/>
          <w:sz w:val="28"/>
        </w:rPr>
        <w:t>ч</w:t>
      </w:r>
      <w:r w:rsidRPr="00777AC4">
        <w:rPr>
          <w:rFonts w:hint="eastAsia"/>
          <w:sz w:val="28"/>
        </w:rPr>
        <w:t>ной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торговли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попутного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бытового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обслуживания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питания</w:t>
      </w:r>
      <w:r w:rsidRPr="00777AC4">
        <w:rPr>
          <w:sz w:val="28"/>
        </w:rPr>
        <w:t>,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остановочные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</w:t>
      </w:r>
      <w:r w:rsidRPr="00777AC4">
        <w:rPr>
          <w:rFonts w:hint="eastAsia"/>
          <w:sz w:val="28"/>
        </w:rPr>
        <w:t>а</w:t>
      </w:r>
      <w:r w:rsidRPr="00777AC4">
        <w:rPr>
          <w:rFonts w:hint="eastAsia"/>
          <w:sz w:val="28"/>
        </w:rPr>
        <w:t>вильоны</w:t>
      </w:r>
      <w:r w:rsidRPr="00777AC4">
        <w:rPr>
          <w:sz w:val="28"/>
        </w:rPr>
        <w:t>);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proofErr w:type="gramStart"/>
      <w:r w:rsidRPr="00777AC4">
        <w:rPr>
          <w:rFonts w:hint="eastAsia"/>
          <w:sz w:val="28"/>
        </w:rPr>
        <w:t>элемент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благоустройства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лесного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участка</w:t>
      </w:r>
      <w:r w:rsidRPr="00777AC4">
        <w:rPr>
          <w:sz w:val="28"/>
        </w:rPr>
        <w:t xml:space="preserve"> (</w:t>
      </w:r>
      <w:r w:rsidRPr="00777AC4">
        <w:rPr>
          <w:rFonts w:hint="eastAsia"/>
          <w:sz w:val="28"/>
        </w:rPr>
        <w:t>пешеходная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дорожка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мягким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покрытием</w:t>
      </w:r>
      <w:r w:rsidRPr="00777AC4">
        <w:rPr>
          <w:sz w:val="28"/>
        </w:rPr>
        <w:t xml:space="preserve">, </w:t>
      </w:r>
      <w:proofErr w:type="spellStart"/>
      <w:r w:rsidRPr="00777AC4">
        <w:rPr>
          <w:rFonts w:hint="eastAsia"/>
          <w:sz w:val="28"/>
        </w:rPr>
        <w:t>георешетка</w:t>
      </w:r>
      <w:proofErr w:type="spellEnd"/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устройство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для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оформления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озеленения</w:t>
      </w:r>
      <w:r w:rsidRPr="00777AC4">
        <w:rPr>
          <w:sz w:val="28"/>
        </w:rPr>
        <w:t>,</w:t>
      </w:r>
      <w:proofErr w:type="gramEnd"/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фонарь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скамейка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мостик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настил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малогабаритный</w:t>
      </w:r>
      <w:r w:rsidRPr="00777AC4">
        <w:rPr>
          <w:sz w:val="28"/>
        </w:rPr>
        <w:t xml:space="preserve"> (</w:t>
      </w:r>
      <w:r w:rsidRPr="00777AC4">
        <w:rPr>
          <w:rFonts w:hint="eastAsia"/>
          <w:sz w:val="28"/>
        </w:rPr>
        <w:t>малый</w:t>
      </w:r>
      <w:r w:rsidRPr="00777AC4">
        <w:rPr>
          <w:sz w:val="28"/>
        </w:rPr>
        <w:t xml:space="preserve">) </w:t>
      </w:r>
      <w:r w:rsidRPr="00777AC4">
        <w:rPr>
          <w:rFonts w:hint="eastAsia"/>
          <w:sz w:val="28"/>
        </w:rPr>
        <w:t>контейне</w:t>
      </w:r>
      <w:proofErr w:type="gramStart"/>
      <w:r w:rsidRPr="00777AC4">
        <w:rPr>
          <w:rFonts w:hint="eastAsia"/>
          <w:sz w:val="28"/>
        </w:rPr>
        <w:t>р</w:t>
      </w:r>
      <w:r w:rsidRPr="00777AC4">
        <w:rPr>
          <w:sz w:val="28"/>
        </w:rPr>
        <w:t>-</w:t>
      </w:r>
      <w:proofErr w:type="gramEnd"/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мусоросборник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урна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физкультурный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снаряд</w:t>
      </w:r>
      <w:r w:rsidRPr="00777AC4">
        <w:rPr>
          <w:sz w:val="28"/>
        </w:rPr>
        <w:t xml:space="preserve"> (</w:t>
      </w:r>
      <w:r w:rsidRPr="00777AC4">
        <w:rPr>
          <w:rFonts w:hint="eastAsia"/>
          <w:sz w:val="28"/>
        </w:rPr>
        <w:t>тренажер</w:t>
      </w:r>
      <w:r w:rsidRPr="00777AC4">
        <w:rPr>
          <w:sz w:val="28"/>
        </w:rPr>
        <w:t xml:space="preserve">), </w:t>
      </w:r>
      <w:r w:rsidRPr="00777AC4">
        <w:rPr>
          <w:rFonts w:hint="eastAsia"/>
          <w:sz w:val="28"/>
        </w:rPr>
        <w:t>наземная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туалетная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кабина</w:t>
      </w:r>
      <w:r w:rsidRPr="00777AC4">
        <w:rPr>
          <w:sz w:val="28"/>
        </w:rPr>
        <w:t>);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б</w:t>
      </w:r>
      <w:r w:rsidRPr="00777AC4">
        <w:rPr>
          <w:sz w:val="28"/>
        </w:rPr>
        <w:t xml:space="preserve">) </w:t>
      </w:r>
      <w:r w:rsidRPr="00777AC4">
        <w:rPr>
          <w:rFonts w:hint="eastAsia"/>
          <w:sz w:val="28"/>
        </w:rPr>
        <w:t>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защитных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лесах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относящихся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к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категориям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лесов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выполняющих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функции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защиты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природных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объектов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за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исключением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лесопарковых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зон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лесах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расположенных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в</w:t>
      </w:r>
      <w:r w:rsidRPr="00777AC4">
        <w:rPr>
          <w:sz w:val="28"/>
        </w:rPr>
        <w:t xml:space="preserve"> </w:t>
      </w:r>
      <w:proofErr w:type="spellStart"/>
      <w:r w:rsidRPr="00777AC4">
        <w:rPr>
          <w:rFonts w:hint="eastAsia"/>
          <w:sz w:val="28"/>
        </w:rPr>
        <w:t>водоохранных</w:t>
      </w:r>
      <w:proofErr w:type="spellEnd"/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зонах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ценных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лесах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за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искл</w:t>
      </w:r>
      <w:r w:rsidRPr="00777AC4">
        <w:rPr>
          <w:rFonts w:hint="eastAsia"/>
          <w:sz w:val="28"/>
        </w:rPr>
        <w:t>ю</w:t>
      </w:r>
      <w:r w:rsidRPr="00777AC4">
        <w:rPr>
          <w:rFonts w:hint="eastAsia"/>
          <w:sz w:val="28"/>
        </w:rPr>
        <w:t>чением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особо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защитных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участков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лесов</w:t>
      </w:r>
      <w:r w:rsidRPr="00777AC4">
        <w:rPr>
          <w:sz w:val="28"/>
        </w:rPr>
        <w:t xml:space="preserve"> (</w:t>
      </w:r>
      <w:r w:rsidRPr="00777AC4">
        <w:rPr>
          <w:rFonts w:hint="eastAsia"/>
          <w:sz w:val="28"/>
        </w:rPr>
        <w:t>помимо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объектов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указанных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в</w:t>
      </w:r>
      <w:r w:rsidR="00303956">
        <w:rPr>
          <w:sz w:val="28"/>
        </w:rPr>
        <w:t xml:space="preserve"> </w:t>
      </w:r>
      <w:r w:rsidRPr="00777AC4">
        <w:rPr>
          <w:rFonts w:hint="eastAsia"/>
          <w:sz w:val="28"/>
        </w:rPr>
        <w:t>по</w:t>
      </w:r>
      <w:r w:rsidRPr="00777AC4">
        <w:rPr>
          <w:rFonts w:hint="eastAsia"/>
          <w:sz w:val="28"/>
        </w:rPr>
        <w:t>д</w:t>
      </w:r>
      <w:r w:rsidRPr="00777AC4">
        <w:rPr>
          <w:rFonts w:hint="eastAsia"/>
          <w:sz w:val="28"/>
        </w:rPr>
        <w:t>пункте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«а»</w:t>
      </w:r>
      <w:r w:rsidRPr="00777AC4">
        <w:rPr>
          <w:sz w:val="28"/>
        </w:rPr>
        <w:t>):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линия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связи</w:t>
      </w:r>
      <w:r w:rsidRPr="00777AC4">
        <w:rPr>
          <w:sz w:val="28"/>
        </w:rPr>
        <w:t>;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линия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электропередачи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воздушная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кабельная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всех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классов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напряжения</w:t>
      </w:r>
      <w:r w:rsidRPr="00777AC4">
        <w:rPr>
          <w:sz w:val="28"/>
        </w:rPr>
        <w:t>;</w:t>
      </w:r>
    </w:p>
    <w:p w:rsidR="00777AC4" w:rsidRP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постройка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временная</w:t>
      </w:r>
      <w:r w:rsidRPr="00777AC4">
        <w:rPr>
          <w:sz w:val="28"/>
        </w:rPr>
        <w:t xml:space="preserve">, </w:t>
      </w:r>
      <w:r w:rsidRPr="00777AC4">
        <w:rPr>
          <w:rFonts w:hint="eastAsia"/>
          <w:sz w:val="28"/>
        </w:rPr>
        <w:t>используемая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в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рекреационных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целях</w:t>
      </w:r>
      <w:r w:rsidRPr="00777AC4">
        <w:rPr>
          <w:sz w:val="28"/>
        </w:rPr>
        <w:t>;</w:t>
      </w:r>
    </w:p>
    <w:p w:rsidR="00777AC4" w:rsidRDefault="00777AC4" w:rsidP="00887BC0">
      <w:pPr>
        <w:widowControl w:val="0"/>
        <w:ind w:firstLine="680"/>
        <w:jc w:val="both"/>
        <w:rPr>
          <w:sz w:val="28"/>
        </w:rPr>
      </w:pPr>
      <w:r w:rsidRPr="00777AC4">
        <w:rPr>
          <w:rFonts w:hint="eastAsia"/>
          <w:sz w:val="28"/>
        </w:rPr>
        <w:t>трубопровод</w:t>
      </w:r>
      <w:r w:rsidRPr="00777AC4">
        <w:rPr>
          <w:sz w:val="28"/>
        </w:rPr>
        <w:t xml:space="preserve"> </w:t>
      </w:r>
      <w:r w:rsidRPr="00777AC4">
        <w:rPr>
          <w:rFonts w:hint="eastAsia"/>
          <w:sz w:val="28"/>
        </w:rPr>
        <w:t>подземный</w:t>
      </w:r>
      <w:r w:rsidRPr="00777AC4">
        <w:rPr>
          <w:sz w:val="28"/>
        </w:rPr>
        <w:t>.</w:t>
      </w:r>
    </w:p>
    <w:p w:rsidR="00A369B8" w:rsidRDefault="00A369B8" w:rsidP="00887BC0">
      <w:pPr>
        <w:widowControl w:val="0"/>
        <w:ind w:firstLine="680"/>
        <w:jc w:val="both"/>
        <w:rPr>
          <w:sz w:val="28"/>
        </w:rPr>
      </w:pPr>
      <w:r>
        <w:rPr>
          <w:sz w:val="28"/>
        </w:rPr>
        <w:t>Осуществление рекреационной деятельности допускается на всей терр</w:t>
      </w:r>
      <w:r>
        <w:rPr>
          <w:sz w:val="28"/>
        </w:rPr>
        <w:t>и</w:t>
      </w:r>
      <w:r>
        <w:rPr>
          <w:sz w:val="28"/>
        </w:rPr>
        <w:t xml:space="preserve">тории городских лесов г. </w:t>
      </w:r>
      <w:proofErr w:type="spellStart"/>
      <w:r>
        <w:rPr>
          <w:sz w:val="28"/>
        </w:rPr>
        <w:t>Югорска</w:t>
      </w:r>
      <w:proofErr w:type="spellEnd"/>
      <w:r>
        <w:rPr>
          <w:sz w:val="28"/>
        </w:rPr>
        <w:t>.</w:t>
      </w:r>
    </w:p>
    <w:p w:rsidR="00DD1D65" w:rsidRDefault="00DD1D65" w:rsidP="00887BC0">
      <w:pPr>
        <w:widowControl w:val="0"/>
        <w:ind w:firstLine="680"/>
        <w:jc w:val="both"/>
        <w:rPr>
          <w:sz w:val="28"/>
        </w:rPr>
      </w:pPr>
      <w:r>
        <w:rPr>
          <w:sz w:val="28"/>
        </w:rPr>
        <w:t xml:space="preserve">Генеральным планом городского округа город Югорск, утвержденным решением Думы города </w:t>
      </w:r>
      <w:proofErr w:type="spellStart"/>
      <w:r>
        <w:rPr>
          <w:sz w:val="28"/>
        </w:rPr>
        <w:t>Югорска</w:t>
      </w:r>
      <w:proofErr w:type="spellEnd"/>
      <w:r>
        <w:rPr>
          <w:sz w:val="28"/>
        </w:rPr>
        <w:t xml:space="preserve"> от 07.10.2014 № 65, леса в черте города отн</w:t>
      </w:r>
      <w:r>
        <w:rPr>
          <w:sz w:val="28"/>
        </w:rPr>
        <w:t>е</w:t>
      </w:r>
      <w:r>
        <w:rPr>
          <w:sz w:val="28"/>
        </w:rPr>
        <w:t>сены к функциональной зоне городских лесов.</w:t>
      </w:r>
    </w:p>
    <w:p w:rsidR="00303956" w:rsidRPr="00777AC4" w:rsidRDefault="00303956" w:rsidP="00777AC4">
      <w:pPr>
        <w:widowControl w:val="0"/>
        <w:ind w:firstLine="680"/>
        <w:jc w:val="both"/>
        <w:rPr>
          <w:sz w:val="28"/>
        </w:rPr>
      </w:pPr>
    </w:p>
    <w:p w:rsidR="002B407D" w:rsidRDefault="002B407D" w:rsidP="00887BC0">
      <w:pPr>
        <w:pStyle w:val="31"/>
        <w:widowControl w:val="0"/>
        <w:ind w:firstLine="680"/>
        <w:jc w:val="both"/>
        <w:rPr>
          <w:szCs w:val="24"/>
        </w:rPr>
      </w:pPr>
      <w:r w:rsidRPr="00A136A5">
        <w:rPr>
          <w:szCs w:val="24"/>
        </w:rPr>
        <w:t>2.8.3. Функциональное зонирование территории зоны рекреационной деятельности</w:t>
      </w:r>
    </w:p>
    <w:p w:rsidR="009E5ACE" w:rsidRDefault="006524B9" w:rsidP="00887BC0">
      <w:pPr>
        <w:ind w:firstLine="680"/>
        <w:jc w:val="both"/>
        <w:rPr>
          <w:sz w:val="28"/>
        </w:rPr>
      </w:pPr>
      <w:r w:rsidRPr="009E5ACE">
        <w:rPr>
          <w:spacing w:val="-2"/>
          <w:sz w:val="28"/>
        </w:rPr>
        <w:lastRenderedPageBreak/>
        <w:t>Функциональное</w:t>
      </w:r>
      <w:r w:rsidRPr="009E5ACE">
        <w:rPr>
          <w:sz w:val="28"/>
        </w:rPr>
        <w:t xml:space="preserve"> зонирование осуществляется на основании признаков назначения объекта и целесообразности обеспечения основными видами отд</w:t>
      </w:r>
      <w:r w:rsidRPr="009E5ACE">
        <w:rPr>
          <w:sz w:val="28"/>
        </w:rPr>
        <w:t>ы</w:t>
      </w:r>
      <w:r w:rsidRPr="009E5ACE">
        <w:rPr>
          <w:sz w:val="28"/>
        </w:rPr>
        <w:t xml:space="preserve">ха, в соответствии с природными особенностями местности. </w:t>
      </w:r>
    </w:p>
    <w:p w:rsidR="00DB16CC" w:rsidRDefault="00DB16CC" w:rsidP="00887BC0">
      <w:pPr>
        <w:ind w:firstLine="680"/>
        <w:jc w:val="both"/>
        <w:rPr>
          <w:sz w:val="28"/>
        </w:rPr>
      </w:pPr>
      <w:r w:rsidRPr="009E5ACE">
        <w:rPr>
          <w:sz w:val="28"/>
        </w:rPr>
        <w:t>В зависимости от предназначения и использовании территории могут в</w:t>
      </w:r>
      <w:r w:rsidRPr="009E5ACE">
        <w:rPr>
          <w:sz w:val="28"/>
        </w:rPr>
        <w:t>ы</w:t>
      </w:r>
      <w:r w:rsidRPr="009E5ACE">
        <w:rPr>
          <w:sz w:val="28"/>
        </w:rPr>
        <w:t xml:space="preserve">деляться следующие зоны: активного отдыха, </w:t>
      </w:r>
      <w:proofErr w:type="gramStart"/>
      <w:r w:rsidRPr="009E5ACE">
        <w:rPr>
          <w:sz w:val="28"/>
        </w:rPr>
        <w:t>прогулочная</w:t>
      </w:r>
      <w:proofErr w:type="gramEnd"/>
      <w:r w:rsidR="0038388C" w:rsidRPr="009E5ACE">
        <w:rPr>
          <w:sz w:val="28"/>
        </w:rPr>
        <w:t>,</w:t>
      </w:r>
      <w:r w:rsidRPr="009E5ACE">
        <w:rPr>
          <w:sz w:val="28"/>
        </w:rPr>
        <w:t xml:space="preserve">  фаунистического покоя</w:t>
      </w:r>
      <w:r w:rsidR="0038388C" w:rsidRPr="009E5ACE">
        <w:rPr>
          <w:sz w:val="28"/>
        </w:rPr>
        <w:t xml:space="preserve"> и полосы лесов вдоль рекреационных маршрутов.</w:t>
      </w:r>
    </w:p>
    <w:p w:rsidR="009E5ACE" w:rsidRPr="009E5ACE" w:rsidRDefault="009E5ACE" w:rsidP="00887BC0">
      <w:pPr>
        <w:autoSpaceDE w:val="0"/>
        <w:autoSpaceDN w:val="0"/>
        <w:adjustRightInd w:val="0"/>
        <w:ind w:firstLine="680"/>
        <w:jc w:val="both"/>
        <w:rPr>
          <w:rFonts w:eastAsia="TimesNewRomanPSMT"/>
          <w:color w:val="000000"/>
          <w:sz w:val="28"/>
          <w:szCs w:val="28"/>
        </w:rPr>
      </w:pPr>
      <w:r w:rsidRPr="009E5ACE">
        <w:rPr>
          <w:rFonts w:eastAsia="TimesNewRomanPSMT"/>
          <w:color w:val="000000"/>
          <w:sz w:val="28"/>
          <w:szCs w:val="28"/>
        </w:rPr>
        <w:t>По функциональному зонированию рекреационные зоны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9E5ACE">
        <w:rPr>
          <w:rFonts w:eastAsia="TimesNewRomanPSMT"/>
          <w:color w:val="000000"/>
          <w:sz w:val="28"/>
          <w:szCs w:val="28"/>
        </w:rPr>
        <w:t>подразделяются:</w:t>
      </w:r>
    </w:p>
    <w:p w:rsidR="009E5ACE" w:rsidRPr="009E5ACE" w:rsidRDefault="009E5ACE" w:rsidP="00887BC0">
      <w:pPr>
        <w:autoSpaceDE w:val="0"/>
        <w:autoSpaceDN w:val="0"/>
        <w:adjustRightInd w:val="0"/>
        <w:ind w:firstLine="680"/>
        <w:jc w:val="both"/>
        <w:rPr>
          <w:rFonts w:eastAsia="TimesNewRomanPSMT"/>
          <w:color w:val="000000"/>
          <w:sz w:val="28"/>
          <w:szCs w:val="28"/>
        </w:rPr>
      </w:pPr>
      <w:r w:rsidRPr="009E5ACE">
        <w:rPr>
          <w:rFonts w:eastAsia="TimesNewRomanPSMT"/>
          <w:color w:val="000000"/>
          <w:sz w:val="28"/>
          <w:szCs w:val="28"/>
        </w:rPr>
        <w:t>1. Интенсивного пользования</w:t>
      </w:r>
    </w:p>
    <w:p w:rsidR="009E5ACE" w:rsidRPr="009E5ACE" w:rsidRDefault="009E5ACE" w:rsidP="00887BC0">
      <w:pPr>
        <w:autoSpaceDE w:val="0"/>
        <w:autoSpaceDN w:val="0"/>
        <w:adjustRightInd w:val="0"/>
        <w:ind w:firstLine="680"/>
        <w:jc w:val="both"/>
        <w:rPr>
          <w:rFonts w:eastAsia="TimesNewRomanPSMT"/>
          <w:color w:val="000000"/>
          <w:sz w:val="28"/>
          <w:szCs w:val="28"/>
        </w:rPr>
      </w:pPr>
      <w:r w:rsidRPr="009E5ACE">
        <w:rPr>
          <w:rFonts w:eastAsia="TimesNewRomanPSMT"/>
          <w:color w:val="000000"/>
          <w:sz w:val="28"/>
          <w:szCs w:val="28"/>
        </w:rPr>
        <w:t>2. Умеренного пользования</w:t>
      </w:r>
    </w:p>
    <w:p w:rsidR="009E5ACE" w:rsidRPr="009E5ACE" w:rsidRDefault="009E5ACE" w:rsidP="00887BC0">
      <w:pPr>
        <w:autoSpaceDE w:val="0"/>
        <w:autoSpaceDN w:val="0"/>
        <w:adjustRightInd w:val="0"/>
        <w:ind w:firstLine="680"/>
        <w:jc w:val="both"/>
        <w:rPr>
          <w:rFonts w:eastAsia="TimesNewRomanPSMT"/>
          <w:color w:val="000000"/>
          <w:sz w:val="28"/>
          <w:szCs w:val="28"/>
        </w:rPr>
      </w:pPr>
      <w:r w:rsidRPr="009E5ACE">
        <w:rPr>
          <w:rFonts w:eastAsia="TimesNewRomanPSMT"/>
          <w:color w:val="000000"/>
          <w:sz w:val="28"/>
          <w:szCs w:val="28"/>
        </w:rPr>
        <w:t>3. Концентрированного отдыха</w:t>
      </w:r>
    </w:p>
    <w:p w:rsidR="009E5ACE" w:rsidRPr="009E5ACE" w:rsidRDefault="009E5ACE" w:rsidP="00887BC0">
      <w:pPr>
        <w:autoSpaceDE w:val="0"/>
        <w:autoSpaceDN w:val="0"/>
        <w:adjustRightInd w:val="0"/>
        <w:ind w:firstLine="680"/>
        <w:jc w:val="both"/>
        <w:rPr>
          <w:rFonts w:eastAsia="TimesNewRomanPSMT"/>
          <w:color w:val="000000"/>
          <w:sz w:val="28"/>
          <w:szCs w:val="28"/>
        </w:rPr>
      </w:pPr>
      <w:r w:rsidRPr="009E5ACE">
        <w:rPr>
          <w:rFonts w:eastAsia="TimesNewRomanPSMT"/>
          <w:color w:val="000000"/>
          <w:sz w:val="28"/>
          <w:szCs w:val="28"/>
        </w:rPr>
        <w:t xml:space="preserve">4. </w:t>
      </w:r>
      <w:proofErr w:type="spellStart"/>
      <w:r w:rsidRPr="009E5ACE">
        <w:rPr>
          <w:rFonts w:eastAsia="TimesNewRomanPSMT"/>
          <w:color w:val="000000"/>
          <w:sz w:val="28"/>
          <w:szCs w:val="28"/>
        </w:rPr>
        <w:t>Резерватная</w:t>
      </w:r>
      <w:proofErr w:type="spellEnd"/>
    </w:p>
    <w:p w:rsidR="009E5ACE" w:rsidRPr="009E5ACE" w:rsidRDefault="009E5ACE" w:rsidP="00887BC0">
      <w:pPr>
        <w:autoSpaceDE w:val="0"/>
        <w:autoSpaceDN w:val="0"/>
        <w:adjustRightInd w:val="0"/>
        <w:ind w:firstLine="680"/>
        <w:jc w:val="both"/>
        <w:rPr>
          <w:rFonts w:eastAsia="TimesNewRomanPSMT"/>
          <w:color w:val="000000"/>
          <w:sz w:val="28"/>
          <w:szCs w:val="28"/>
        </w:rPr>
      </w:pPr>
      <w:r w:rsidRPr="009E5ACE">
        <w:rPr>
          <w:rFonts w:eastAsia="TimesNewRomanPSMT"/>
          <w:color w:val="000000"/>
          <w:sz w:val="28"/>
          <w:szCs w:val="28"/>
        </w:rPr>
        <w:t>5. Заказник</w:t>
      </w:r>
    </w:p>
    <w:p w:rsidR="009E5ACE" w:rsidRPr="009E5ACE" w:rsidRDefault="009E5ACE" w:rsidP="00887BC0">
      <w:pPr>
        <w:autoSpaceDE w:val="0"/>
        <w:autoSpaceDN w:val="0"/>
        <w:adjustRightInd w:val="0"/>
        <w:ind w:firstLine="680"/>
        <w:jc w:val="both"/>
        <w:rPr>
          <w:rFonts w:eastAsia="TimesNewRomanPSMT"/>
          <w:color w:val="000000"/>
          <w:sz w:val="28"/>
          <w:szCs w:val="28"/>
        </w:rPr>
      </w:pPr>
      <w:r w:rsidRPr="009E5ACE">
        <w:rPr>
          <w:rFonts w:eastAsia="TimesNewRomanPSMT"/>
          <w:color w:val="000000"/>
          <w:sz w:val="28"/>
          <w:szCs w:val="28"/>
        </w:rPr>
        <w:t>6. Строгого режима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rFonts w:eastAsia="TimesNewRomanPSMT"/>
          <w:color w:val="000000"/>
          <w:sz w:val="28"/>
          <w:szCs w:val="28"/>
        </w:rPr>
        <w:t>7. Хозяйственная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rFonts w:hint="eastAsia"/>
          <w:sz w:val="28"/>
        </w:rPr>
        <w:t>По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рекреационной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деятельности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леса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относятся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зоне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интенсивного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пользования</w:t>
      </w:r>
      <w:r w:rsidRPr="009E5ACE">
        <w:rPr>
          <w:sz w:val="28"/>
        </w:rPr>
        <w:t>.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rFonts w:hint="eastAsia"/>
          <w:sz w:val="28"/>
        </w:rPr>
        <w:t>При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осуществлении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рекреационной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деятельности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необходим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системат</w:t>
      </w:r>
      <w:r w:rsidRPr="009E5ACE">
        <w:rPr>
          <w:rFonts w:hint="eastAsia"/>
          <w:sz w:val="28"/>
        </w:rPr>
        <w:t>и</w:t>
      </w:r>
      <w:r w:rsidRPr="009E5ACE">
        <w:rPr>
          <w:rFonts w:hint="eastAsia"/>
          <w:sz w:val="28"/>
        </w:rPr>
        <w:t>ческий</w:t>
      </w:r>
      <w:r w:rsidRPr="009E5ACE">
        <w:rPr>
          <w:sz w:val="28"/>
        </w:rPr>
        <w:t xml:space="preserve"> </w:t>
      </w:r>
      <w:proofErr w:type="gramStart"/>
      <w:r w:rsidRPr="009E5ACE">
        <w:rPr>
          <w:rFonts w:hint="eastAsia"/>
          <w:sz w:val="28"/>
        </w:rPr>
        <w:t>контроль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за</w:t>
      </w:r>
      <w:proofErr w:type="gramEnd"/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соблюдением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допустимых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рекреационных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нагрузок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случаях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превышения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невозможности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сокращения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создание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«отвлекающих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объектов»</w:t>
      </w:r>
      <w:r w:rsidRPr="009E5ACE">
        <w:rPr>
          <w:sz w:val="28"/>
        </w:rPr>
        <w:t xml:space="preserve"> (</w:t>
      </w:r>
      <w:r w:rsidRPr="009E5ACE">
        <w:rPr>
          <w:rFonts w:hint="eastAsia"/>
          <w:sz w:val="28"/>
        </w:rPr>
        <w:t>местные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достопримечательности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новые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водоемы</w:t>
      </w:r>
      <w:r w:rsidRPr="009E5ACE">
        <w:rPr>
          <w:sz w:val="28"/>
        </w:rPr>
        <w:t>,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видовые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точки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дендрологические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садики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</w:t>
      </w:r>
      <w:r w:rsidRPr="009E5ACE">
        <w:rPr>
          <w:sz w:val="28"/>
        </w:rPr>
        <w:t>.</w:t>
      </w:r>
      <w:r w:rsidRPr="009E5ACE">
        <w:rPr>
          <w:rFonts w:hint="eastAsia"/>
          <w:sz w:val="28"/>
        </w:rPr>
        <w:t>д</w:t>
      </w:r>
      <w:r w:rsidRPr="009E5ACE">
        <w:rPr>
          <w:sz w:val="28"/>
        </w:rPr>
        <w:t xml:space="preserve">.), </w:t>
      </w:r>
      <w:r w:rsidRPr="009E5ACE">
        <w:rPr>
          <w:rFonts w:hint="eastAsia"/>
          <w:sz w:val="28"/>
        </w:rPr>
        <w:t>обеспечивающих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отток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отдыхающих</w:t>
      </w:r>
      <w:r w:rsidRPr="009E5ACE">
        <w:rPr>
          <w:sz w:val="28"/>
        </w:rPr>
        <w:t xml:space="preserve">. </w:t>
      </w:r>
      <w:r w:rsidRPr="009E5ACE">
        <w:rPr>
          <w:rFonts w:hint="eastAsia"/>
          <w:sz w:val="28"/>
        </w:rPr>
        <w:t>Участки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для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организации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массового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отдыха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следует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подбирать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наиболее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устойчивых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рекреационным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нагрузкам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насаждениях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а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малоустойчивые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ним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локализовать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от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интенсивной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посещаемости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обходя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их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при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трассировке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прогулочных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дорог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туристических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маршрутов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закрывая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вход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пределы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шлагбаумами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пр</w:t>
      </w:r>
      <w:r w:rsidRPr="009E5ACE">
        <w:rPr>
          <w:rFonts w:hint="eastAsia"/>
          <w:sz w:val="28"/>
        </w:rPr>
        <w:t>е</w:t>
      </w:r>
      <w:r w:rsidRPr="009E5ACE">
        <w:rPr>
          <w:rFonts w:hint="eastAsia"/>
          <w:sz w:val="28"/>
        </w:rPr>
        <w:t>дупредительными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аншлагами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густыми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живыми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изгородями</w:t>
      </w:r>
      <w:r w:rsidRPr="009E5ACE">
        <w:rPr>
          <w:sz w:val="28"/>
        </w:rPr>
        <w:t xml:space="preserve">. </w:t>
      </w:r>
      <w:r w:rsidRPr="009E5ACE">
        <w:rPr>
          <w:rFonts w:hint="eastAsia"/>
          <w:sz w:val="28"/>
        </w:rPr>
        <w:t>Прогулочные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дороги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тропы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проложенные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легким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песчаным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почвам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должны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обеспеч</w:t>
      </w:r>
      <w:r w:rsidRPr="009E5ACE">
        <w:rPr>
          <w:rFonts w:hint="eastAsia"/>
          <w:sz w:val="28"/>
        </w:rPr>
        <w:t>и</w:t>
      </w:r>
      <w:r w:rsidRPr="009E5ACE">
        <w:rPr>
          <w:rFonts w:hint="eastAsia"/>
          <w:sz w:val="28"/>
        </w:rPr>
        <w:t>ваться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твердым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покрытием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деревянными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настилами</w:t>
      </w:r>
      <w:r w:rsidRPr="009E5ACE">
        <w:rPr>
          <w:sz w:val="28"/>
        </w:rPr>
        <w:t>.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рекреационных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лесах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следует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проводить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почвенно</w:t>
      </w:r>
      <w:r w:rsidRPr="009E5ACE">
        <w:rPr>
          <w:sz w:val="28"/>
        </w:rPr>
        <w:t>-</w:t>
      </w:r>
      <w:r w:rsidRPr="009E5ACE">
        <w:rPr>
          <w:rFonts w:hint="eastAsia"/>
          <w:sz w:val="28"/>
        </w:rPr>
        <w:t>мелиоративные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м</w:t>
      </w:r>
      <w:r w:rsidRPr="009E5ACE">
        <w:rPr>
          <w:rFonts w:hint="eastAsia"/>
          <w:sz w:val="28"/>
        </w:rPr>
        <w:t>е</w:t>
      </w:r>
      <w:r w:rsidRPr="009E5ACE">
        <w:rPr>
          <w:rFonts w:hint="eastAsia"/>
          <w:sz w:val="28"/>
        </w:rPr>
        <w:t>роприятия</w:t>
      </w:r>
      <w:r w:rsidRPr="009E5ACE">
        <w:rPr>
          <w:sz w:val="28"/>
        </w:rPr>
        <w:t xml:space="preserve">: </w:t>
      </w:r>
      <w:r w:rsidRPr="009E5ACE">
        <w:rPr>
          <w:rFonts w:hint="eastAsia"/>
          <w:sz w:val="28"/>
        </w:rPr>
        <w:t>внесение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удобрений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известкование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мульчирование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рыхление</w:t>
      </w:r>
      <w:r w:rsidRPr="009E5ACE">
        <w:rPr>
          <w:sz w:val="28"/>
        </w:rPr>
        <w:t>,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ог</w:t>
      </w:r>
      <w:r w:rsidRPr="009E5ACE">
        <w:rPr>
          <w:rFonts w:hint="eastAsia"/>
          <w:sz w:val="28"/>
        </w:rPr>
        <w:t>о</w:t>
      </w:r>
      <w:r w:rsidRPr="009E5ACE">
        <w:rPr>
          <w:rFonts w:hint="eastAsia"/>
          <w:sz w:val="28"/>
        </w:rPr>
        <w:t>раживание</w:t>
      </w:r>
      <w:r w:rsidRPr="009E5ACE">
        <w:rPr>
          <w:sz w:val="28"/>
        </w:rPr>
        <w:t>.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rFonts w:hint="eastAsia"/>
          <w:sz w:val="28"/>
        </w:rPr>
        <w:t>Повышенную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рекреационную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нагрузку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несут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насаждения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ближайших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городам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кварталов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так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же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кварталах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развитой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дорожной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сетью</w:t>
      </w:r>
      <w:r w:rsidRPr="009E5ACE">
        <w:rPr>
          <w:sz w:val="28"/>
        </w:rPr>
        <w:t>.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rFonts w:hint="eastAsia"/>
          <w:sz w:val="28"/>
        </w:rPr>
        <w:t>Рекреационная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нагрузка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неравномерна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территории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лесничества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</w:t>
      </w:r>
      <w:r w:rsidRPr="009E5ACE">
        <w:rPr>
          <w:rFonts w:hint="eastAsia"/>
          <w:sz w:val="28"/>
        </w:rPr>
        <w:t>о</w:t>
      </w:r>
      <w:r w:rsidRPr="009E5ACE">
        <w:rPr>
          <w:rFonts w:hint="eastAsia"/>
          <w:sz w:val="28"/>
        </w:rPr>
        <w:t>стигает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максимального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значения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зоне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активного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отдыха</w:t>
      </w:r>
      <w:r w:rsidRPr="009E5ACE">
        <w:rPr>
          <w:sz w:val="28"/>
        </w:rPr>
        <w:t>.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зоне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массового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отдыха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отдыхающие</w:t>
      </w:r>
      <w:r w:rsidRPr="009E5ACE">
        <w:rPr>
          <w:sz w:val="28"/>
        </w:rPr>
        <w:t xml:space="preserve"> (</w:t>
      </w:r>
      <w:r w:rsidRPr="009E5ACE">
        <w:rPr>
          <w:rFonts w:hint="eastAsia"/>
          <w:sz w:val="28"/>
        </w:rPr>
        <w:t>сборщики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грибов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ягод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др</w:t>
      </w:r>
      <w:r w:rsidRPr="009E5ACE">
        <w:rPr>
          <w:sz w:val="28"/>
        </w:rPr>
        <w:t>.)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ра</w:t>
      </w:r>
      <w:r w:rsidRPr="009E5ACE">
        <w:rPr>
          <w:rFonts w:hint="eastAsia"/>
          <w:sz w:val="28"/>
        </w:rPr>
        <w:t>с</w:t>
      </w:r>
      <w:r w:rsidRPr="009E5ACE">
        <w:rPr>
          <w:rFonts w:hint="eastAsia"/>
          <w:sz w:val="28"/>
        </w:rPr>
        <w:t>средоточены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основном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по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лесным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участкам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примыкающим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остановочным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пунктам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общественного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транспорта</w:t>
      </w:r>
      <w:r w:rsidRPr="009E5ACE">
        <w:rPr>
          <w:sz w:val="28"/>
        </w:rPr>
        <w:t>.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rFonts w:hint="eastAsia"/>
          <w:sz w:val="28"/>
        </w:rPr>
        <w:t>При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размещении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элементов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благоустройства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необходимо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выполнять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сл</w:t>
      </w:r>
      <w:r w:rsidRPr="009E5ACE">
        <w:rPr>
          <w:rFonts w:hint="eastAsia"/>
          <w:sz w:val="28"/>
        </w:rPr>
        <w:t>е</w:t>
      </w:r>
      <w:r w:rsidRPr="009E5ACE">
        <w:rPr>
          <w:rFonts w:hint="eastAsia"/>
          <w:sz w:val="28"/>
        </w:rPr>
        <w:t>дующие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условия</w:t>
      </w:r>
      <w:r w:rsidRPr="009E5ACE">
        <w:rPr>
          <w:sz w:val="28"/>
        </w:rPr>
        <w:t>: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sz w:val="28"/>
        </w:rPr>
        <w:t>-</w:t>
      </w:r>
      <w:r w:rsidRPr="009E5ACE">
        <w:rPr>
          <w:rFonts w:hint="eastAsia"/>
          <w:sz w:val="28"/>
        </w:rPr>
        <w:t>скамьи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столы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располагаются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тенистых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защищенных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от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ветра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местах</w:t>
      </w:r>
      <w:r w:rsidRPr="009E5ACE">
        <w:rPr>
          <w:sz w:val="28"/>
        </w:rPr>
        <w:t>;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sz w:val="28"/>
        </w:rPr>
        <w:t>-</w:t>
      </w:r>
      <w:r w:rsidRPr="009E5ACE">
        <w:rPr>
          <w:rFonts w:hint="eastAsia"/>
          <w:sz w:val="28"/>
        </w:rPr>
        <w:t>беседки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лучше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располагать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там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где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открываются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интересные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виды</w:t>
      </w:r>
      <w:r w:rsidRPr="009E5ACE">
        <w:rPr>
          <w:sz w:val="28"/>
        </w:rPr>
        <w:t>;</w:t>
      </w:r>
    </w:p>
    <w:p w:rsidR="009E5ACE" w:rsidRPr="009E5ACE" w:rsidRDefault="009E5ACE" w:rsidP="00887BC0">
      <w:pPr>
        <w:ind w:firstLine="680"/>
        <w:jc w:val="both"/>
        <w:rPr>
          <w:sz w:val="28"/>
        </w:rPr>
      </w:pPr>
      <w:r w:rsidRPr="009E5ACE">
        <w:rPr>
          <w:sz w:val="28"/>
        </w:rPr>
        <w:t>-</w:t>
      </w:r>
      <w:r w:rsidRPr="009E5ACE">
        <w:rPr>
          <w:rFonts w:hint="eastAsia"/>
          <w:sz w:val="28"/>
        </w:rPr>
        <w:t>места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для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костров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располагаются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так</w:t>
      </w:r>
      <w:r w:rsidRPr="009E5ACE">
        <w:rPr>
          <w:sz w:val="28"/>
        </w:rPr>
        <w:t xml:space="preserve">, </w:t>
      </w:r>
      <w:r w:rsidRPr="009E5ACE">
        <w:rPr>
          <w:rFonts w:hint="eastAsia"/>
          <w:sz w:val="28"/>
        </w:rPr>
        <w:t>чтобы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не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повредить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стоящие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рядом</w:t>
      </w:r>
      <w:r>
        <w:rPr>
          <w:sz w:val="28"/>
        </w:rPr>
        <w:t xml:space="preserve"> </w:t>
      </w:r>
      <w:r w:rsidRPr="009E5ACE">
        <w:rPr>
          <w:rFonts w:hint="eastAsia"/>
          <w:sz w:val="28"/>
        </w:rPr>
        <w:t>деревья</w:t>
      </w:r>
      <w:r w:rsidRPr="009E5ACE">
        <w:rPr>
          <w:sz w:val="28"/>
        </w:rPr>
        <w:t>;</w:t>
      </w:r>
    </w:p>
    <w:p w:rsidR="009E5ACE" w:rsidRDefault="009E5ACE" w:rsidP="00887BC0">
      <w:pPr>
        <w:ind w:firstLine="680"/>
        <w:jc w:val="both"/>
        <w:rPr>
          <w:sz w:val="28"/>
        </w:rPr>
      </w:pPr>
      <w:r w:rsidRPr="009E5ACE">
        <w:rPr>
          <w:sz w:val="28"/>
        </w:rPr>
        <w:t>-</w:t>
      </w:r>
      <w:r w:rsidRPr="009E5ACE">
        <w:rPr>
          <w:rFonts w:hint="eastAsia"/>
          <w:sz w:val="28"/>
        </w:rPr>
        <w:t>все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элементы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благоустройства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должны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быть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выкрашены</w:t>
      </w:r>
      <w:r w:rsidRPr="009E5ACE">
        <w:rPr>
          <w:sz w:val="28"/>
        </w:rPr>
        <w:t xml:space="preserve"> </w:t>
      </w:r>
      <w:r w:rsidRPr="009E5ACE">
        <w:rPr>
          <w:rFonts w:hint="eastAsia"/>
          <w:sz w:val="28"/>
        </w:rPr>
        <w:t>краской</w:t>
      </w:r>
    </w:p>
    <w:p w:rsidR="009E5ACE" w:rsidRDefault="009E5ACE" w:rsidP="00887BC0">
      <w:pPr>
        <w:ind w:firstLine="680"/>
        <w:jc w:val="both"/>
        <w:rPr>
          <w:sz w:val="28"/>
        </w:rPr>
      </w:pPr>
    </w:p>
    <w:p w:rsidR="00F53B01" w:rsidRDefault="00F53B01" w:rsidP="00887BC0">
      <w:pPr>
        <w:ind w:firstLine="680"/>
        <w:jc w:val="both"/>
        <w:rPr>
          <w:b/>
          <w:sz w:val="28"/>
        </w:rPr>
      </w:pPr>
    </w:p>
    <w:p w:rsidR="0003689C" w:rsidRDefault="0003689C" w:rsidP="00887BC0">
      <w:pPr>
        <w:ind w:firstLine="680"/>
        <w:jc w:val="both"/>
        <w:rPr>
          <w:b/>
          <w:sz w:val="28"/>
        </w:rPr>
      </w:pPr>
      <w:r w:rsidRPr="00A136A5">
        <w:rPr>
          <w:b/>
          <w:sz w:val="28"/>
        </w:rPr>
        <w:t>2.8.4. Перечень временных построек на лесных участках и нормат</w:t>
      </w:r>
      <w:r w:rsidRPr="00A136A5">
        <w:rPr>
          <w:b/>
          <w:sz w:val="28"/>
        </w:rPr>
        <w:t>и</w:t>
      </w:r>
      <w:r w:rsidRPr="00A136A5">
        <w:rPr>
          <w:b/>
          <w:sz w:val="28"/>
        </w:rPr>
        <w:t>вы их благоустройства</w:t>
      </w:r>
    </w:p>
    <w:p w:rsidR="00887BC0" w:rsidRPr="00A136A5" w:rsidRDefault="00887BC0" w:rsidP="00887BC0">
      <w:pPr>
        <w:ind w:firstLine="680"/>
        <w:jc w:val="both"/>
        <w:rPr>
          <w:b/>
          <w:sz w:val="28"/>
        </w:rPr>
      </w:pPr>
    </w:p>
    <w:p w:rsidR="008A2EFA" w:rsidRPr="0042157C" w:rsidRDefault="008A2EFA" w:rsidP="00887BC0">
      <w:pPr>
        <w:autoSpaceDE w:val="0"/>
        <w:autoSpaceDN w:val="0"/>
        <w:adjustRightInd w:val="0"/>
        <w:ind w:firstLine="680"/>
        <w:jc w:val="both"/>
        <w:rPr>
          <w:color w:val="000000"/>
          <w:sz w:val="28"/>
        </w:rPr>
      </w:pPr>
      <w:r w:rsidRPr="0042157C">
        <w:rPr>
          <w:color w:val="000000"/>
          <w:sz w:val="28"/>
        </w:rPr>
        <w:t>Важным элементом работ для лесов рекреационного назначения является благоустройство их территории, которое заключается в строительстве и ремо</w:t>
      </w:r>
      <w:r w:rsidRPr="0042157C">
        <w:rPr>
          <w:color w:val="000000"/>
          <w:sz w:val="28"/>
        </w:rPr>
        <w:t>н</w:t>
      </w:r>
      <w:r w:rsidRPr="0042157C">
        <w:rPr>
          <w:color w:val="000000"/>
          <w:sz w:val="28"/>
        </w:rPr>
        <w:t>те дорог, устройстве мест и площадок отдыха, размещении малых архитекту</w:t>
      </w:r>
      <w:r w:rsidRPr="0042157C">
        <w:rPr>
          <w:color w:val="000000"/>
          <w:sz w:val="28"/>
        </w:rPr>
        <w:t>р</w:t>
      </w:r>
      <w:r w:rsidRPr="0042157C">
        <w:rPr>
          <w:color w:val="000000"/>
          <w:sz w:val="28"/>
        </w:rPr>
        <w:t>ных форм, лесной скульптуры, строительстве различных лесопарковых соор</w:t>
      </w:r>
      <w:r w:rsidRPr="0042157C">
        <w:rPr>
          <w:color w:val="000000"/>
          <w:sz w:val="28"/>
        </w:rPr>
        <w:t>у</w:t>
      </w:r>
      <w:r w:rsidRPr="0042157C">
        <w:rPr>
          <w:color w:val="000000"/>
          <w:sz w:val="28"/>
        </w:rPr>
        <w:t>жений и ряде других мероприятий. При определении набора элементов благ</w:t>
      </w:r>
      <w:r w:rsidRPr="0042157C">
        <w:rPr>
          <w:color w:val="000000"/>
          <w:sz w:val="28"/>
        </w:rPr>
        <w:t>о</w:t>
      </w:r>
      <w:r w:rsidRPr="0042157C">
        <w:rPr>
          <w:color w:val="000000"/>
          <w:sz w:val="28"/>
        </w:rPr>
        <w:t xml:space="preserve">устройства </w:t>
      </w:r>
      <w:r w:rsidR="009D2D9F" w:rsidRPr="0042157C">
        <w:rPr>
          <w:color w:val="000000"/>
          <w:sz w:val="28"/>
        </w:rPr>
        <w:t>рекомендуется</w:t>
      </w:r>
      <w:r w:rsidRPr="0042157C">
        <w:rPr>
          <w:color w:val="000000"/>
          <w:sz w:val="28"/>
        </w:rPr>
        <w:t xml:space="preserve"> пользоваться нормативами, определяющими их к</w:t>
      </w:r>
      <w:r w:rsidRPr="0042157C">
        <w:rPr>
          <w:color w:val="000000"/>
          <w:sz w:val="28"/>
        </w:rPr>
        <w:t>о</w:t>
      </w:r>
      <w:r w:rsidRPr="0042157C">
        <w:rPr>
          <w:color w:val="000000"/>
          <w:sz w:val="28"/>
        </w:rPr>
        <w:t xml:space="preserve">личество (табл. </w:t>
      </w:r>
      <w:r w:rsidR="00887BC0">
        <w:rPr>
          <w:color w:val="000000"/>
          <w:sz w:val="28"/>
        </w:rPr>
        <w:t>2.26</w:t>
      </w:r>
      <w:r w:rsidRPr="0042157C">
        <w:rPr>
          <w:color w:val="000000"/>
          <w:sz w:val="28"/>
        </w:rPr>
        <w:t xml:space="preserve">). </w:t>
      </w:r>
    </w:p>
    <w:p w:rsidR="0003689C" w:rsidRPr="0042157C" w:rsidRDefault="006349E6" w:rsidP="00887BC0">
      <w:pPr>
        <w:autoSpaceDE w:val="0"/>
        <w:autoSpaceDN w:val="0"/>
        <w:adjustRightInd w:val="0"/>
        <w:ind w:firstLine="680"/>
        <w:jc w:val="both"/>
        <w:rPr>
          <w:color w:val="000000"/>
          <w:sz w:val="28"/>
        </w:rPr>
      </w:pPr>
      <w:r w:rsidRPr="0042157C">
        <w:rPr>
          <w:sz w:val="28"/>
        </w:rPr>
        <w:t>Нормы мероприятий по благоустройству городских лесов приводятся н</w:t>
      </w:r>
      <w:r w:rsidRPr="0042157C">
        <w:rPr>
          <w:sz w:val="28"/>
        </w:rPr>
        <w:t>и</w:t>
      </w:r>
      <w:r w:rsidRPr="0042157C">
        <w:rPr>
          <w:sz w:val="28"/>
        </w:rPr>
        <w:t xml:space="preserve">же в таблице </w:t>
      </w:r>
      <w:r w:rsidR="00887BC0">
        <w:rPr>
          <w:sz w:val="28"/>
        </w:rPr>
        <w:t>2.27</w:t>
      </w:r>
      <w:r w:rsidRPr="0042157C">
        <w:rPr>
          <w:sz w:val="28"/>
        </w:rPr>
        <w:t>.</w:t>
      </w:r>
      <w:r w:rsidRPr="0042157C">
        <w:rPr>
          <w:color w:val="000000"/>
          <w:sz w:val="28"/>
        </w:rPr>
        <w:t xml:space="preserve"> </w:t>
      </w:r>
      <w:proofErr w:type="gramStart"/>
      <w:r w:rsidR="008A2EFA" w:rsidRPr="0042157C">
        <w:rPr>
          <w:color w:val="000000"/>
          <w:sz w:val="28"/>
        </w:rPr>
        <w:t>Все элементы благоустройства и оборудования рекреацио</w:t>
      </w:r>
      <w:r w:rsidR="008A2EFA" w:rsidRPr="0042157C">
        <w:rPr>
          <w:color w:val="000000"/>
          <w:sz w:val="28"/>
        </w:rPr>
        <w:t>н</w:t>
      </w:r>
      <w:r w:rsidR="008A2EFA" w:rsidRPr="0042157C">
        <w:rPr>
          <w:color w:val="000000"/>
          <w:sz w:val="28"/>
        </w:rPr>
        <w:t>ных лесов по используемым для их создания материалам и внешнему виду должны быть близки, к встречающимся в природе и не должны оказывать о</w:t>
      </w:r>
      <w:r w:rsidR="008A2EFA" w:rsidRPr="0042157C">
        <w:rPr>
          <w:color w:val="000000"/>
          <w:sz w:val="28"/>
        </w:rPr>
        <w:t>т</w:t>
      </w:r>
      <w:r w:rsidR="008A2EFA" w:rsidRPr="0042157C">
        <w:rPr>
          <w:color w:val="000000"/>
          <w:sz w:val="28"/>
        </w:rPr>
        <w:t>рицательного влияния на сохранность, рост, развитие растительности и экол</w:t>
      </w:r>
      <w:r w:rsidR="008A2EFA" w:rsidRPr="0042157C">
        <w:rPr>
          <w:color w:val="000000"/>
          <w:sz w:val="28"/>
        </w:rPr>
        <w:t>о</w:t>
      </w:r>
      <w:r w:rsidR="008A2EFA" w:rsidRPr="0042157C">
        <w:rPr>
          <w:color w:val="000000"/>
          <w:sz w:val="28"/>
        </w:rPr>
        <w:t>гическое состояние лесной среды.</w:t>
      </w:r>
      <w:proofErr w:type="gramEnd"/>
    </w:p>
    <w:p w:rsidR="001B1488" w:rsidRPr="0042157C" w:rsidRDefault="001B1488" w:rsidP="008206D4">
      <w:pPr>
        <w:autoSpaceDE w:val="0"/>
        <w:autoSpaceDN w:val="0"/>
        <w:adjustRightInd w:val="0"/>
        <w:jc w:val="right"/>
        <w:rPr>
          <w:color w:val="000000"/>
          <w:sz w:val="28"/>
        </w:rPr>
      </w:pPr>
      <w:r w:rsidRPr="0042157C">
        <w:rPr>
          <w:color w:val="000000"/>
          <w:sz w:val="28"/>
        </w:rPr>
        <w:t xml:space="preserve">Таблица </w:t>
      </w:r>
      <w:r w:rsidR="006E5285">
        <w:rPr>
          <w:color w:val="000000"/>
          <w:sz w:val="28"/>
        </w:rPr>
        <w:t>2.26</w:t>
      </w:r>
    </w:p>
    <w:p w:rsidR="0033197E" w:rsidRDefault="001B1488" w:rsidP="008206D4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42157C">
        <w:rPr>
          <w:color w:val="000000"/>
          <w:sz w:val="28"/>
        </w:rPr>
        <w:t xml:space="preserve">Нормы благоустройства территории в городских лесах </w:t>
      </w:r>
    </w:p>
    <w:p w:rsidR="008A2EFA" w:rsidRPr="0042157C" w:rsidRDefault="001B1488" w:rsidP="008206D4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42157C">
        <w:rPr>
          <w:color w:val="000000"/>
          <w:sz w:val="28"/>
        </w:rPr>
        <w:t>(на 100 га общей площади)</w:t>
      </w:r>
    </w:p>
    <w:tbl>
      <w:tblPr>
        <w:tblStyle w:val="aff4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418"/>
        <w:gridCol w:w="1560"/>
      </w:tblGrid>
      <w:tr w:rsidR="00DD4505" w:rsidRPr="0042157C" w:rsidTr="00F53B01">
        <w:tc>
          <w:tcPr>
            <w:tcW w:w="567" w:type="dxa"/>
            <w:vMerge w:val="restart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 xml:space="preserve">№ </w:t>
            </w:r>
            <w:proofErr w:type="gramStart"/>
            <w:r w:rsidRPr="0042157C">
              <w:rPr>
                <w:color w:val="000000"/>
              </w:rPr>
              <w:t>п</w:t>
            </w:r>
            <w:proofErr w:type="gramEnd"/>
            <w:r w:rsidRPr="0042157C">
              <w:rPr>
                <w:color w:val="000000"/>
              </w:rPr>
              <w:t>/п</w:t>
            </w:r>
          </w:p>
        </w:tc>
        <w:tc>
          <w:tcPr>
            <w:tcW w:w="4820" w:type="dxa"/>
            <w:vMerge w:val="restart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03"/>
            </w:tblGrid>
            <w:tr w:rsidR="00DD4505" w:rsidRPr="0042157C" w:rsidTr="00F53B01">
              <w:trPr>
                <w:trHeight w:val="90"/>
                <w:jc w:val="center"/>
              </w:trPr>
              <w:tc>
                <w:tcPr>
                  <w:tcW w:w="2903" w:type="dxa"/>
                </w:tcPr>
                <w:p w:rsidR="00DD4505" w:rsidRPr="0042157C" w:rsidRDefault="00DD4505" w:rsidP="001B148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2157C">
                    <w:rPr>
                      <w:color w:val="000000"/>
                    </w:rPr>
                    <w:t>Наименование элементов благоустройства</w:t>
                  </w:r>
                </w:p>
              </w:tc>
            </w:tr>
          </w:tbl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37" w:type="dxa"/>
            <w:gridSpan w:val="3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Функциональная зона</w:t>
            </w:r>
          </w:p>
        </w:tc>
      </w:tr>
      <w:tr w:rsidR="00DD4505" w:rsidRPr="0042157C" w:rsidTr="00F53B01">
        <w:tc>
          <w:tcPr>
            <w:tcW w:w="567" w:type="dxa"/>
            <w:vMerge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Merge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D4505" w:rsidRPr="0042157C" w:rsidRDefault="00DD4505" w:rsidP="00F53B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2157C">
              <w:t>Зона инте</w:t>
            </w:r>
            <w:r w:rsidRPr="0042157C">
              <w:t>н</w:t>
            </w:r>
            <w:r w:rsidRPr="0042157C">
              <w:t>сивного р</w:t>
            </w:r>
            <w:r w:rsidRPr="0042157C">
              <w:t>е</w:t>
            </w:r>
            <w:r w:rsidRPr="0042157C">
              <w:t>креационного использов</w:t>
            </w:r>
            <w:r w:rsidRPr="0042157C">
              <w:t>а</w:t>
            </w:r>
            <w:r w:rsidRPr="0042157C">
              <w:t>ния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F53B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2157C">
              <w:t>Ограниче</w:t>
            </w:r>
            <w:r w:rsidRPr="0042157C">
              <w:t>н</w:t>
            </w:r>
            <w:r w:rsidRPr="0042157C">
              <w:t>ного рекр</w:t>
            </w:r>
            <w:r w:rsidRPr="0042157C">
              <w:t>е</w:t>
            </w:r>
            <w:r w:rsidRPr="0042157C">
              <w:t>ационного использов</w:t>
            </w:r>
            <w:r w:rsidRPr="0042157C">
              <w:t>а</w:t>
            </w:r>
            <w:r w:rsidRPr="0042157C">
              <w:t>ния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F53B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2157C">
              <w:t>В их пред</w:t>
            </w:r>
            <w:r w:rsidRPr="0042157C">
              <w:t>е</w:t>
            </w:r>
            <w:r w:rsidRPr="0042157C">
              <w:t>лах турист</w:t>
            </w:r>
            <w:r w:rsidRPr="0042157C">
              <w:t>и</w:t>
            </w:r>
            <w:r w:rsidRPr="0042157C">
              <w:t>ческие мар</w:t>
            </w:r>
            <w:r w:rsidRPr="0042157C">
              <w:t>ш</w:t>
            </w:r>
            <w:r w:rsidRPr="0042157C">
              <w:t xml:space="preserve">руты (на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2157C">
                <w:t>1 км</w:t>
              </w:r>
            </w:smartTag>
            <w:r w:rsidRPr="0042157C">
              <w:t xml:space="preserve"> маршрута)</w:t>
            </w: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DD4505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Подъездные дороги гравийные с шириной проезжей части 4,5 м (км)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0,15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0,02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0,02</w:t>
            </w: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2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157C">
              <w:rPr>
                <w:color w:val="000000"/>
              </w:rPr>
              <w:t>Дороги внутри массивов гравийные с шир</w:t>
            </w:r>
            <w:r w:rsidRPr="0042157C">
              <w:rPr>
                <w:color w:val="000000"/>
              </w:rPr>
              <w:t>и</w:t>
            </w:r>
            <w:r w:rsidRPr="0042157C">
              <w:rPr>
                <w:color w:val="000000"/>
              </w:rPr>
              <w:t>ной полотна 3 м (км)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1,8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0,5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0,5</w:t>
            </w: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3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DD45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157C">
              <w:rPr>
                <w:color w:val="000000"/>
              </w:rPr>
              <w:t>Автостоянки на 15 машин грунтовые с д</w:t>
            </w:r>
            <w:r w:rsidRPr="0042157C">
              <w:rPr>
                <w:color w:val="000000"/>
              </w:rPr>
              <w:t>о</w:t>
            </w:r>
            <w:r w:rsidRPr="0042157C">
              <w:rPr>
                <w:color w:val="000000"/>
              </w:rPr>
              <w:t>бавлением гравия и щебня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0,25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0,03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4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157C">
              <w:rPr>
                <w:color w:val="000000"/>
              </w:rPr>
              <w:t>Прогулочные тропы (км)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0,04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5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157C">
              <w:rPr>
                <w:color w:val="000000"/>
              </w:rPr>
              <w:t>Скамьи 4-х местные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18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6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157C">
              <w:rPr>
                <w:color w:val="000000"/>
              </w:rPr>
              <w:t>Пикниковые столы 6-ти местные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0,6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7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157C">
              <w:rPr>
                <w:color w:val="000000"/>
              </w:rPr>
              <w:t>Укрытия от дождя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1,5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0,2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8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Очаги для приготовления пищи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9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Урны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10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Мусоросборники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11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Туалеты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12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Спортивные и игровые площадки, м2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13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Пляжи на реках и водоемах, м2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14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Пляжные кабины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15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Беседки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16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Указатели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0,5</w:t>
            </w: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17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Видовые точки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lastRenderedPageBreak/>
              <w:t>18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BC5A80">
            <w:pPr>
              <w:pStyle w:val="Default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Колодцы и родники (шт.)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505" w:rsidRPr="0042157C" w:rsidTr="00F53B01">
        <w:tc>
          <w:tcPr>
            <w:tcW w:w="567" w:type="dxa"/>
            <w:vAlign w:val="center"/>
          </w:tcPr>
          <w:p w:rsidR="00DD4505" w:rsidRPr="0042157C" w:rsidRDefault="00DD4505" w:rsidP="001B1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57C">
              <w:rPr>
                <w:color w:val="000000"/>
              </w:rPr>
              <w:t>19</w:t>
            </w:r>
          </w:p>
        </w:tc>
        <w:tc>
          <w:tcPr>
            <w:tcW w:w="4820" w:type="dxa"/>
            <w:vAlign w:val="center"/>
          </w:tcPr>
          <w:p w:rsidR="00DD4505" w:rsidRPr="0042157C" w:rsidRDefault="00DD4505" w:rsidP="00F53B01">
            <w:pPr>
              <w:pStyle w:val="Default"/>
              <w:ind w:left="-57" w:right="-57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Площадки для разбивки палаток туристов, м2</w:t>
            </w:r>
          </w:p>
        </w:tc>
        <w:tc>
          <w:tcPr>
            <w:tcW w:w="1559" w:type="dxa"/>
            <w:vAlign w:val="center"/>
          </w:tcPr>
          <w:p w:rsidR="00DD4505" w:rsidRPr="0042157C" w:rsidRDefault="00DD4505" w:rsidP="001B14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2157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DD4505" w:rsidRPr="0042157C" w:rsidRDefault="00DD4505" w:rsidP="001B1488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4505" w:rsidRPr="0042157C" w:rsidRDefault="00DD4505" w:rsidP="001B1488">
            <w:pPr>
              <w:jc w:val="center"/>
            </w:pPr>
          </w:p>
        </w:tc>
      </w:tr>
    </w:tbl>
    <w:p w:rsidR="0038388C" w:rsidRPr="0042157C" w:rsidRDefault="008206D4" w:rsidP="0038388C">
      <w:pPr>
        <w:pStyle w:val="a5"/>
        <w:jc w:val="right"/>
        <w:rPr>
          <w:szCs w:val="24"/>
        </w:rPr>
      </w:pPr>
      <w:r w:rsidRPr="0042157C">
        <w:rPr>
          <w:szCs w:val="24"/>
        </w:rPr>
        <w:t xml:space="preserve">Таблица </w:t>
      </w:r>
      <w:r w:rsidR="006E5285">
        <w:rPr>
          <w:szCs w:val="24"/>
        </w:rPr>
        <w:t>2.27</w:t>
      </w:r>
    </w:p>
    <w:p w:rsidR="00F53B01" w:rsidRDefault="008206D4" w:rsidP="0042157C">
      <w:pPr>
        <w:pStyle w:val="a5"/>
        <w:jc w:val="center"/>
        <w:rPr>
          <w:szCs w:val="24"/>
        </w:rPr>
      </w:pPr>
      <w:r w:rsidRPr="0042157C">
        <w:rPr>
          <w:szCs w:val="24"/>
        </w:rPr>
        <w:t>Основн</w:t>
      </w:r>
      <w:r w:rsidR="00F53B01">
        <w:rPr>
          <w:szCs w:val="24"/>
        </w:rPr>
        <w:t xml:space="preserve">ые хозяйственные мероприятия и виды </w:t>
      </w:r>
    </w:p>
    <w:p w:rsidR="008206D4" w:rsidRPr="0042157C" w:rsidRDefault="00F53B01" w:rsidP="0042157C">
      <w:pPr>
        <w:pStyle w:val="a5"/>
        <w:jc w:val="center"/>
        <w:rPr>
          <w:szCs w:val="24"/>
        </w:rPr>
      </w:pPr>
      <w:r>
        <w:rPr>
          <w:szCs w:val="24"/>
        </w:rPr>
        <w:t xml:space="preserve">лесных пользований </w:t>
      </w:r>
      <w:r w:rsidR="008206D4" w:rsidRPr="0042157C">
        <w:rPr>
          <w:szCs w:val="24"/>
        </w:rPr>
        <w:t>в городских лесах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054"/>
        <w:gridCol w:w="1134"/>
        <w:gridCol w:w="1559"/>
        <w:gridCol w:w="2126"/>
        <w:gridCol w:w="1134"/>
      </w:tblGrid>
      <w:tr w:rsidR="0038388C" w:rsidRPr="0042157C" w:rsidTr="008141F0">
        <w:trPr>
          <w:trHeight w:val="284"/>
          <w:tblHeader/>
        </w:trPr>
        <w:tc>
          <w:tcPr>
            <w:tcW w:w="2880" w:type="dxa"/>
            <w:vMerge w:val="restart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Наименование</w:t>
            </w:r>
          </w:p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мероприятий</w:t>
            </w:r>
          </w:p>
        </w:tc>
        <w:tc>
          <w:tcPr>
            <w:tcW w:w="7007" w:type="dxa"/>
            <w:gridSpan w:val="5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Функциональные зоны зеленой зоны</w:t>
            </w:r>
          </w:p>
        </w:tc>
      </w:tr>
      <w:tr w:rsidR="0038388C" w:rsidRPr="0042157C" w:rsidTr="00F42977">
        <w:trPr>
          <w:trHeight w:val="284"/>
          <w:tblHeader/>
        </w:trPr>
        <w:tc>
          <w:tcPr>
            <w:tcW w:w="2880" w:type="dxa"/>
            <w:vMerge/>
          </w:tcPr>
          <w:p w:rsidR="0038388C" w:rsidRPr="0042157C" w:rsidRDefault="0038388C" w:rsidP="00846039">
            <w:pPr>
              <w:widowControl w:val="0"/>
              <w:jc w:val="center"/>
            </w:pPr>
          </w:p>
        </w:tc>
        <w:tc>
          <w:tcPr>
            <w:tcW w:w="1054" w:type="dxa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Актив-</w:t>
            </w:r>
            <w:proofErr w:type="spellStart"/>
            <w:r w:rsidRPr="0042157C">
              <w:t>ного</w:t>
            </w:r>
            <w:proofErr w:type="spellEnd"/>
            <w:r w:rsidRPr="0042157C">
              <w:t xml:space="preserve"> отдыха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proofErr w:type="spellStart"/>
            <w:r w:rsidRPr="0042157C">
              <w:t>Прогу-лочная</w:t>
            </w:r>
            <w:proofErr w:type="spellEnd"/>
          </w:p>
        </w:tc>
        <w:tc>
          <w:tcPr>
            <w:tcW w:w="1559" w:type="dxa"/>
          </w:tcPr>
          <w:p w:rsidR="0038388C" w:rsidRPr="0042157C" w:rsidRDefault="0038388C" w:rsidP="00846039">
            <w:pPr>
              <w:widowControl w:val="0"/>
              <w:jc w:val="center"/>
            </w:pPr>
            <w:proofErr w:type="spellStart"/>
            <w:r w:rsidRPr="0042157C">
              <w:t>Фаунисти-ческого</w:t>
            </w:r>
            <w:proofErr w:type="spellEnd"/>
            <w:r w:rsidRPr="0042157C">
              <w:t xml:space="preserve"> п</w:t>
            </w:r>
            <w:r w:rsidRPr="0042157C">
              <w:t>о</w:t>
            </w:r>
            <w:r w:rsidRPr="0042157C">
              <w:t>коя</w:t>
            </w:r>
          </w:p>
        </w:tc>
        <w:tc>
          <w:tcPr>
            <w:tcW w:w="2126" w:type="dxa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Полосы леса вдоль рекреац</w:t>
            </w:r>
            <w:r w:rsidRPr="0042157C">
              <w:t>и</w:t>
            </w:r>
            <w:r w:rsidRPr="0042157C">
              <w:t>онных маршрутов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Остал</w:t>
            </w:r>
            <w:r w:rsidRPr="0042157C">
              <w:t>ь</w:t>
            </w:r>
            <w:r w:rsidRPr="0042157C">
              <w:t>ная те</w:t>
            </w:r>
            <w:r w:rsidRPr="0042157C">
              <w:t>р</w:t>
            </w:r>
            <w:r w:rsidRPr="0042157C">
              <w:t>ритория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1</w:t>
            </w:r>
          </w:p>
        </w:tc>
        <w:tc>
          <w:tcPr>
            <w:tcW w:w="1054" w:type="dxa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2</w:t>
            </w:r>
          </w:p>
        </w:tc>
        <w:tc>
          <w:tcPr>
            <w:tcW w:w="1134" w:type="dxa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3</w:t>
            </w:r>
          </w:p>
        </w:tc>
        <w:tc>
          <w:tcPr>
            <w:tcW w:w="1559" w:type="dxa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4</w:t>
            </w:r>
          </w:p>
        </w:tc>
        <w:tc>
          <w:tcPr>
            <w:tcW w:w="2126" w:type="dxa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5</w:t>
            </w:r>
          </w:p>
        </w:tc>
        <w:tc>
          <w:tcPr>
            <w:tcW w:w="1134" w:type="dxa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6</w:t>
            </w:r>
          </w:p>
        </w:tc>
      </w:tr>
      <w:tr w:rsidR="0038388C" w:rsidRPr="0042157C" w:rsidTr="008141F0">
        <w:trPr>
          <w:trHeight w:val="284"/>
        </w:trPr>
        <w:tc>
          <w:tcPr>
            <w:tcW w:w="9887" w:type="dxa"/>
            <w:gridSpan w:val="6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1. Лесохозяйственные мероприятия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  <w:vAlign w:val="center"/>
          </w:tcPr>
          <w:p w:rsidR="0038388C" w:rsidRPr="0042157C" w:rsidRDefault="0038388C" w:rsidP="00846039">
            <w:pPr>
              <w:widowControl w:val="0"/>
            </w:pPr>
            <w:r w:rsidRPr="0042157C">
              <w:t>Рубки ухода и выборо</w:t>
            </w:r>
            <w:r w:rsidRPr="0042157C">
              <w:t>ч</w:t>
            </w:r>
            <w:r w:rsidRPr="0042157C">
              <w:t xml:space="preserve">ные санитарные рубки </w:t>
            </w:r>
          </w:p>
        </w:tc>
        <w:tc>
          <w:tcPr>
            <w:tcW w:w="105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  <w:vAlign w:val="center"/>
          </w:tcPr>
          <w:p w:rsidR="0038388C" w:rsidRPr="0042157C" w:rsidRDefault="0038388C" w:rsidP="00846039">
            <w:pPr>
              <w:widowControl w:val="0"/>
            </w:pPr>
            <w:r w:rsidRPr="0042157C">
              <w:t>Сплошные санитарные рубки</w:t>
            </w:r>
          </w:p>
        </w:tc>
        <w:tc>
          <w:tcPr>
            <w:tcW w:w="105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2126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  <w:vAlign w:val="center"/>
          </w:tcPr>
          <w:p w:rsidR="0038388C" w:rsidRPr="0042157C" w:rsidRDefault="0038388C" w:rsidP="00846039">
            <w:pPr>
              <w:widowControl w:val="0"/>
            </w:pPr>
            <w:r w:rsidRPr="0042157C">
              <w:t>Прочие рубки</w:t>
            </w:r>
          </w:p>
        </w:tc>
        <w:tc>
          <w:tcPr>
            <w:tcW w:w="105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2126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  <w:vAlign w:val="center"/>
          </w:tcPr>
          <w:p w:rsidR="0038388C" w:rsidRPr="0042157C" w:rsidRDefault="0038388C" w:rsidP="00846039">
            <w:pPr>
              <w:widowControl w:val="0"/>
            </w:pPr>
            <w:r w:rsidRPr="0042157C">
              <w:t>Лесные культуры</w:t>
            </w:r>
          </w:p>
        </w:tc>
        <w:tc>
          <w:tcPr>
            <w:tcW w:w="105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38388C" w:rsidRPr="0042157C" w:rsidTr="008141F0">
        <w:trPr>
          <w:trHeight w:val="284"/>
        </w:trPr>
        <w:tc>
          <w:tcPr>
            <w:tcW w:w="9887" w:type="dxa"/>
            <w:gridSpan w:val="6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2. Биотехнические мероприятия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</w:tcPr>
          <w:p w:rsidR="0038388C" w:rsidRPr="0042157C" w:rsidRDefault="0038388C" w:rsidP="00846039">
            <w:pPr>
              <w:widowControl w:val="0"/>
            </w:pPr>
            <w:r w:rsidRPr="0042157C">
              <w:t>Улучшение кормовых, гнездо-пригодных и з</w:t>
            </w:r>
            <w:r w:rsidRPr="0042157C">
              <w:t>а</w:t>
            </w:r>
            <w:r w:rsidRPr="0042157C">
              <w:t>щитных свойств угодий</w:t>
            </w:r>
          </w:p>
        </w:tc>
        <w:tc>
          <w:tcPr>
            <w:tcW w:w="105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2126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</w:tcPr>
          <w:p w:rsidR="0038388C" w:rsidRPr="0042157C" w:rsidRDefault="0038388C" w:rsidP="00846039">
            <w:pPr>
              <w:widowControl w:val="0"/>
            </w:pPr>
            <w:r w:rsidRPr="0042157C">
              <w:t>Подкормка животных в тяжелые периоды года</w:t>
            </w:r>
          </w:p>
        </w:tc>
        <w:tc>
          <w:tcPr>
            <w:tcW w:w="105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2126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</w:tcPr>
          <w:p w:rsidR="0038388C" w:rsidRPr="0042157C" w:rsidRDefault="0038388C" w:rsidP="00846039">
            <w:pPr>
              <w:widowControl w:val="0"/>
            </w:pPr>
            <w:r w:rsidRPr="0042157C">
              <w:t>Снижение числа  хищн</w:t>
            </w:r>
            <w:r w:rsidRPr="0042157C">
              <w:t>и</w:t>
            </w:r>
            <w:r w:rsidRPr="0042157C">
              <w:t>ков и конкурирующих видов</w:t>
            </w:r>
          </w:p>
        </w:tc>
        <w:tc>
          <w:tcPr>
            <w:tcW w:w="105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559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38388C" w:rsidRPr="0042157C" w:rsidTr="00F42977">
        <w:trPr>
          <w:trHeight w:val="284"/>
        </w:trPr>
        <w:tc>
          <w:tcPr>
            <w:tcW w:w="2880" w:type="dxa"/>
          </w:tcPr>
          <w:p w:rsidR="0038388C" w:rsidRPr="0042157C" w:rsidRDefault="0038388C" w:rsidP="00846039">
            <w:pPr>
              <w:widowControl w:val="0"/>
            </w:pPr>
            <w:r w:rsidRPr="0042157C">
              <w:t>Ослабление вредного воздействия человека</w:t>
            </w:r>
          </w:p>
        </w:tc>
        <w:tc>
          <w:tcPr>
            <w:tcW w:w="105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38388C" w:rsidRPr="0042157C" w:rsidTr="008141F0">
        <w:trPr>
          <w:trHeight w:val="284"/>
        </w:trPr>
        <w:tc>
          <w:tcPr>
            <w:tcW w:w="9887" w:type="dxa"/>
            <w:gridSpan w:val="6"/>
          </w:tcPr>
          <w:p w:rsidR="0038388C" w:rsidRPr="0042157C" w:rsidRDefault="0038388C" w:rsidP="00846039">
            <w:pPr>
              <w:widowControl w:val="0"/>
              <w:jc w:val="center"/>
            </w:pPr>
            <w:r w:rsidRPr="0042157C">
              <w:t>3. Благоустройство территории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 xml:space="preserve">Создание дорожно- </w:t>
            </w:r>
            <w:proofErr w:type="spellStart"/>
            <w:r w:rsidRPr="0042157C">
              <w:t>тр</w:t>
            </w:r>
            <w:r w:rsidRPr="0042157C">
              <w:t>о</w:t>
            </w:r>
            <w:r w:rsidRPr="0042157C">
              <w:t>пиночной</w:t>
            </w:r>
            <w:proofErr w:type="spellEnd"/>
            <w:r w:rsidRPr="0042157C">
              <w:t xml:space="preserve"> сети, автосто</w:t>
            </w:r>
            <w:r w:rsidRPr="0042157C">
              <w:t>я</w:t>
            </w:r>
            <w:r w:rsidRPr="0042157C">
              <w:t>нок искусственных с</w:t>
            </w:r>
            <w:r w:rsidRPr="0042157C">
              <w:t>о</w:t>
            </w:r>
            <w:r w:rsidRPr="0042157C">
              <w:t>оружений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>Создание рекреационных маршрутов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>Создание видовых точек и смотровых площадок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>Создание и оборудование площадок отдыха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>Строительство и разм</w:t>
            </w:r>
            <w:r w:rsidRPr="0042157C">
              <w:t>е</w:t>
            </w:r>
            <w:r w:rsidRPr="0042157C">
              <w:t>щение мелких форм а</w:t>
            </w:r>
            <w:r w:rsidRPr="0042157C">
              <w:t>р</w:t>
            </w:r>
            <w:r w:rsidRPr="0042157C">
              <w:t>хитектуры и лесопарк</w:t>
            </w:r>
            <w:r w:rsidRPr="0042157C">
              <w:t>о</w:t>
            </w:r>
            <w:r w:rsidRPr="0042157C">
              <w:t>вого оборудования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>Визуальная информация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>Наглядная агитация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>Устройство и оборудов</w:t>
            </w:r>
            <w:r w:rsidRPr="0042157C">
              <w:t>а</w:t>
            </w:r>
            <w:r w:rsidRPr="0042157C">
              <w:t>ние мест стационарного отдыха летнего типа с ночлегом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-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vAlign w:val="center"/>
          </w:tcPr>
          <w:p w:rsidR="006349E6" w:rsidRPr="0042157C" w:rsidRDefault="006349E6" w:rsidP="006349E6">
            <w:r w:rsidRPr="0042157C">
              <w:t>Уход за объектами бл</w:t>
            </w:r>
            <w:r w:rsidRPr="0042157C">
              <w:t>а</w:t>
            </w:r>
            <w:r w:rsidRPr="0042157C">
              <w:t>гоустройства, их ремонт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6349E6">
            <w:pPr>
              <w:jc w:val="center"/>
            </w:pPr>
            <w:r w:rsidRPr="0042157C">
              <w:t>+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6349E6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8141F0">
        <w:trPr>
          <w:trHeight w:val="284"/>
        </w:trPr>
        <w:tc>
          <w:tcPr>
            <w:tcW w:w="9887" w:type="dxa"/>
            <w:gridSpan w:val="6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lastRenderedPageBreak/>
              <w:t>4. Лесопользование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</w:tcPr>
          <w:p w:rsidR="006349E6" w:rsidRPr="0042157C" w:rsidRDefault="006349E6" w:rsidP="00846039">
            <w:pPr>
              <w:widowControl w:val="0"/>
            </w:pPr>
            <w:r w:rsidRPr="0042157C">
              <w:t>Рубка спелых  и пер</w:t>
            </w:r>
            <w:r w:rsidRPr="0042157C">
              <w:t>е</w:t>
            </w:r>
            <w:r w:rsidRPr="0042157C">
              <w:t>стойных насаждений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</w:tcPr>
          <w:p w:rsidR="006349E6" w:rsidRPr="0042157C" w:rsidRDefault="006349E6" w:rsidP="00846039">
            <w:pPr>
              <w:widowControl w:val="0"/>
            </w:pPr>
            <w:r w:rsidRPr="0042157C">
              <w:t>Сенокошение</w:t>
            </w:r>
          </w:p>
        </w:tc>
        <w:tc>
          <w:tcPr>
            <w:tcW w:w="1054" w:type="dxa"/>
            <w:vAlign w:val="center"/>
          </w:tcPr>
          <w:p w:rsidR="006349E6" w:rsidRPr="0042157C" w:rsidRDefault="00F42977" w:rsidP="0084603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49E6" w:rsidRPr="0042157C" w:rsidRDefault="00F42977" w:rsidP="0084603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F42977" w:rsidP="0084603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349E6" w:rsidRPr="0042157C" w:rsidRDefault="00F42977" w:rsidP="00846039">
            <w:pPr>
              <w:widowControl w:val="0"/>
              <w:jc w:val="center"/>
            </w:pPr>
            <w:r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</w:tcPr>
          <w:p w:rsidR="006349E6" w:rsidRPr="0042157C" w:rsidRDefault="006349E6" w:rsidP="00846039">
            <w:pPr>
              <w:widowControl w:val="0"/>
            </w:pPr>
            <w:r w:rsidRPr="0042157C">
              <w:t>Пастьба скота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  <w:tcBorders>
              <w:bottom w:val="nil"/>
            </w:tcBorders>
          </w:tcPr>
          <w:p w:rsidR="006349E6" w:rsidRPr="0042157C" w:rsidRDefault="006349E6" w:rsidP="00846039">
            <w:pPr>
              <w:widowControl w:val="0"/>
            </w:pPr>
            <w:r w:rsidRPr="0042157C">
              <w:t>Сбор ягод и грибов</w:t>
            </w:r>
          </w:p>
        </w:tc>
        <w:tc>
          <w:tcPr>
            <w:tcW w:w="1054" w:type="dxa"/>
            <w:tcBorders>
              <w:bottom w:val="nil"/>
            </w:tcBorders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+</w:t>
            </w:r>
          </w:p>
        </w:tc>
      </w:tr>
      <w:tr w:rsidR="006349E6" w:rsidRPr="0042157C" w:rsidTr="00F42977">
        <w:trPr>
          <w:trHeight w:val="284"/>
        </w:trPr>
        <w:tc>
          <w:tcPr>
            <w:tcW w:w="2880" w:type="dxa"/>
          </w:tcPr>
          <w:p w:rsidR="006349E6" w:rsidRPr="0042157C" w:rsidRDefault="006349E6" w:rsidP="00846039">
            <w:pPr>
              <w:widowControl w:val="0"/>
            </w:pPr>
            <w:r w:rsidRPr="0042157C">
              <w:t>Заготовка орехов</w:t>
            </w:r>
          </w:p>
        </w:tc>
        <w:tc>
          <w:tcPr>
            <w:tcW w:w="105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559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-</w:t>
            </w:r>
          </w:p>
        </w:tc>
        <w:tc>
          <w:tcPr>
            <w:tcW w:w="2126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+</w:t>
            </w:r>
          </w:p>
        </w:tc>
        <w:tc>
          <w:tcPr>
            <w:tcW w:w="1134" w:type="dxa"/>
            <w:vAlign w:val="center"/>
          </w:tcPr>
          <w:p w:rsidR="006349E6" w:rsidRPr="0042157C" w:rsidRDefault="006349E6" w:rsidP="00846039">
            <w:pPr>
              <w:widowControl w:val="0"/>
              <w:jc w:val="center"/>
            </w:pPr>
            <w:r w:rsidRPr="0042157C">
              <w:t>+</w:t>
            </w:r>
          </w:p>
        </w:tc>
      </w:tr>
    </w:tbl>
    <w:p w:rsidR="008206D4" w:rsidRPr="00B576B3" w:rsidRDefault="008206D4" w:rsidP="008206D4">
      <w:pPr>
        <w:ind w:firstLine="720"/>
        <w:jc w:val="both"/>
      </w:pPr>
      <w:r w:rsidRPr="00B576B3">
        <w:t>Знак «+» - пользование разрешается;   знак «-» - пользование не разрешается.</w:t>
      </w:r>
    </w:p>
    <w:p w:rsidR="008206D4" w:rsidRDefault="008206D4" w:rsidP="008A2EFA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53BF7" w:rsidRPr="0042157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42157C">
        <w:rPr>
          <w:rFonts w:ascii="Times New Roman" w:hAnsi="Times New Roman" w:cs="Times New Roman"/>
          <w:sz w:val="28"/>
          <w:szCs w:val="24"/>
        </w:rPr>
        <w:t>Организация территории городских лесов будет заключаться в обогащ</w:t>
      </w:r>
      <w:r w:rsidRPr="0042157C">
        <w:rPr>
          <w:rFonts w:ascii="Times New Roman" w:hAnsi="Times New Roman" w:cs="Times New Roman"/>
          <w:sz w:val="28"/>
          <w:szCs w:val="24"/>
        </w:rPr>
        <w:t>е</w:t>
      </w:r>
      <w:r w:rsidRPr="0042157C">
        <w:rPr>
          <w:rFonts w:ascii="Times New Roman" w:hAnsi="Times New Roman" w:cs="Times New Roman"/>
          <w:sz w:val="28"/>
          <w:szCs w:val="24"/>
        </w:rPr>
        <w:t>нии пейзажей существующих лесных массивов, создании дорожно-</w:t>
      </w:r>
      <w:proofErr w:type="spellStart"/>
      <w:r w:rsidRPr="0042157C">
        <w:rPr>
          <w:rFonts w:ascii="Times New Roman" w:hAnsi="Times New Roman" w:cs="Times New Roman"/>
          <w:sz w:val="28"/>
          <w:szCs w:val="24"/>
        </w:rPr>
        <w:t>тропиночной</w:t>
      </w:r>
      <w:proofErr w:type="spellEnd"/>
      <w:r w:rsidRPr="0042157C">
        <w:rPr>
          <w:rFonts w:ascii="Times New Roman" w:hAnsi="Times New Roman" w:cs="Times New Roman"/>
          <w:sz w:val="28"/>
          <w:szCs w:val="24"/>
        </w:rPr>
        <w:t xml:space="preserve"> сети, устройстве укрытий от дождя и других сооружений для о</w:t>
      </w:r>
      <w:r w:rsidRPr="0042157C">
        <w:rPr>
          <w:rFonts w:ascii="Times New Roman" w:hAnsi="Times New Roman" w:cs="Times New Roman"/>
          <w:sz w:val="28"/>
          <w:szCs w:val="24"/>
        </w:rPr>
        <w:t>т</w:t>
      </w:r>
      <w:r w:rsidRPr="0042157C">
        <w:rPr>
          <w:rFonts w:ascii="Times New Roman" w:hAnsi="Times New Roman" w:cs="Times New Roman"/>
          <w:sz w:val="28"/>
          <w:szCs w:val="24"/>
        </w:rPr>
        <w:t>дыха.</w:t>
      </w:r>
    </w:p>
    <w:p w:rsidR="00E53BF7" w:rsidRPr="0042157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42157C">
        <w:rPr>
          <w:rFonts w:ascii="Times New Roman" w:hAnsi="Times New Roman" w:cs="Times New Roman"/>
          <w:sz w:val="28"/>
          <w:szCs w:val="24"/>
        </w:rPr>
        <w:t>В общем комплексе по благоустройству лесов, строительству лесных д</w:t>
      </w:r>
      <w:r w:rsidRPr="0042157C">
        <w:rPr>
          <w:rFonts w:ascii="Times New Roman" w:hAnsi="Times New Roman" w:cs="Times New Roman"/>
          <w:sz w:val="28"/>
          <w:szCs w:val="24"/>
        </w:rPr>
        <w:t>о</w:t>
      </w:r>
      <w:r w:rsidRPr="0042157C">
        <w:rPr>
          <w:rFonts w:ascii="Times New Roman" w:hAnsi="Times New Roman" w:cs="Times New Roman"/>
          <w:sz w:val="28"/>
          <w:szCs w:val="24"/>
        </w:rPr>
        <w:t xml:space="preserve">рог </w:t>
      </w:r>
      <w:r w:rsidR="006349E6" w:rsidRPr="0042157C">
        <w:rPr>
          <w:rFonts w:ascii="Times New Roman" w:hAnsi="Times New Roman" w:cs="Times New Roman"/>
          <w:sz w:val="28"/>
          <w:szCs w:val="24"/>
        </w:rPr>
        <w:t xml:space="preserve">необходимо </w:t>
      </w:r>
      <w:r w:rsidRPr="0042157C">
        <w:rPr>
          <w:rFonts w:ascii="Times New Roman" w:hAnsi="Times New Roman" w:cs="Times New Roman"/>
          <w:sz w:val="28"/>
          <w:szCs w:val="24"/>
        </w:rPr>
        <w:t>удел</w:t>
      </w:r>
      <w:r w:rsidR="006349E6" w:rsidRPr="0042157C">
        <w:rPr>
          <w:rFonts w:ascii="Times New Roman" w:hAnsi="Times New Roman" w:cs="Times New Roman"/>
          <w:sz w:val="28"/>
          <w:szCs w:val="24"/>
        </w:rPr>
        <w:t>ить</w:t>
      </w:r>
      <w:r w:rsidRPr="0042157C">
        <w:rPr>
          <w:rFonts w:ascii="Times New Roman" w:hAnsi="Times New Roman" w:cs="Times New Roman"/>
          <w:sz w:val="28"/>
          <w:szCs w:val="24"/>
        </w:rPr>
        <w:t xml:space="preserve"> особое внимание. По ним идет распределение отдых</w:t>
      </w:r>
      <w:r w:rsidRPr="0042157C">
        <w:rPr>
          <w:rFonts w:ascii="Times New Roman" w:hAnsi="Times New Roman" w:cs="Times New Roman"/>
          <w:sz w:val="28"/>
          <w:szCs w:val="24"/>
        </w:rPr>
        <w:t>а</w:t>
      </w:r>
      <w:r w:rsidRPr="0042157C">
        <w:rPr>
          <w:rFonts w:ascii="Times New Roman" w:hAnsi="Times New Roman" w:cs="Times New Roman"/>
          <w:sz w:val="28"/>
          <w:szCs w:val="24"/>
        </w:rPr>
        <w:t>ющих в лесных массивах. Если дорог не достаточно, то леса начинают осва</w:t>
      </w:r>
      <w:r w:rsidRPr="0042157C">
        <w:rPr>
          <w:rFonts w:ascii="Times New Roman" w:hAnsi="Times New Roman" w:cs="Times New Roman"/>
          <w:sz w:val="28"/>
          <w:szCs w:val="24"/>
        </w:rPr>
        <w:t>и</w:t>
      </w:r>
      <w:r w:rsidRPr="0042157C">
        <w:rPr>
          <w:rFonts w:ascii="Times New Roman" w:hAnsi="Times New Roman" w:cs="Times New Roman"/>
          <w:sz w:val="28"/>
          <w:szCs w:val="24"/>
        </w:rPr>
        <w:t>ваться стихийно, отдыхающие сами прокладывают многочисленные тропинки, дорожки, что приводит к уничтожению лесной подстилки, постепенно гибнут подрост, исчезают лесные звери и птицы, нарушается лесная среда. Из-за уплотнения почвы повреждаются корни и начинается отпад деревьев верхнего яруса, происходит деградация древостоя. Чем гуще дорожная сеть, тем равн</w:t>
      </w:r>
      <w:r w:rsidRPr="0042157C">
        <w:rPr>
          <w:rFonts w:ascii="Times New Roman" w:hAnsi="Times New Roman" w:cs="Times New Roman"/>
          <w:sz w:val="28"/>
          <w:szCs w:val="24"/>
        </w:rPr>
        <w:t>о</w:t>
      </w:r>
      <w:r w:rsidRPr="0042157C">
        <w:rPr>
          <w:rFonts w:ascii="Times New Roman" w:hAnsi="Times New Roman" w:cs="Times New Roman"/>
          <w:sz w:val="28"/>
          <w:szCs w:val="24"/>
        </w:rPr>
        <w:t xml:space="preserve">мернее нагрузка на лесные участки. </w:t>
      </w:r>
    </w:p>
    <w:p w:rsidR="00E53BF7" w:rsidRPr="0042157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42157C">
        <w:rPr>
          <w:rFonts w:ascii="Times New Roman" w:hAnsi="Times New Roman" w:cs="Times New Roman"/>
          <w:sz w:val="28"/>
          <w:szCs w:val="24"/>
        </w:rPr>
        <w:t>Для нормальной организации отдыха в рекреационных лесах считают н</w:t>
      </w:r>
      <w:r w:rsidRPr="0042157C">
        <w:rPr>
          <w:rFonts w:ascii="Times New Roman" w:hAnsi="Times New Roman" w:cs="Times New Roman"/>
          <w:sz w:val="28"/>
          <w:szCs w:val="24"/>
        </w:rPr>
        <w:t>е</w:t>
      </w:r>
      <w:r w:rsidRPr="0042157C">
        <w:rPr>
          <w:rFonts w:ascii="Times New Roman" w:hAnsi="Times New Roman" w:cs="Times New Roman"/>
          <w:sz w:val="28"/>
          <w:szCs w:val="24"/>
        </w:rPr>
        <w:t>обходимым под дорожно-</w:t>
      </w:r>
      <w:proofErr w:type="spellStart"/>
      <w:r w:rsidRPr="0042157C">
        <w:rPr>
          <w:rFonts w:ascii="Times New Roman" w:hAnsi="Times New Roman" w:cs="Times New Roman"/>
          <w:sz w:val="28"/>
          <w:szCs w:val="24"/>
        </w:rPr>
        <w:t>тропиночной</w:t>
      </w:r>
      <w:proofErr w:type="spellEnd"/>
      <w:r w:rsidRPr="0042157C">
        <w:rPr>
          <w:rFonts w:ascii="Times New Roman" w:hAnsi="Times New Roman" w:cs="Times New Roman"/>
          <w:sz w:val="28"/>
          <w:szCs w:val="24"/>
        </w:rPr>
        <w:t xml:space="preserve"> сетью иметь 3-5% территории.</w:t>
      </w:r>
    </w:p>
    <w:p w:rsidR="00E53BF7" w:rsidRPr="0042157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42157C">
        <w:rPr>
          <w:rFonts w:ascii="Times New Roman" w:hAnsi="Times New Roman" w:cs="Times New Roman"/>
          <w:sz w:val="28"/>
          <w:szCs w:val="24"/>
        </w:rPr>
        <w:t>Необходимо своевременно производить ремонт дорог.</w:t>
      </w:r>
      <w:r w:rsidR="00E93EF9" w:rsidRPr="0042157C">
        <w:rPr>
          <w:rFonts w:ascii="Times New Roman" w:hAnsi="Times New Roman" w:cs="Times New Roman"/>
          <w:sz w:val="28"/>
          <w:szCs w:val="24"/>
        </w:rPr>
        <w:t xml:space="preserve"> </w:t>
      </w:r>
      <w:r w:rsidRPr="0042157C">
        <w:rPr>
          <w:rFonts w:ascii="Times New Roman" w:hAnsi="Times New Roman" w:cs="Times New Roman"/>
          <w:sz w:val="28"/>
          <w:szCs w:val="24"/>
        </w:rPr>
        <w:t>В первую очередь осваиваются под рекреационные цели леса, примыкающие к дорогам.</w:t>
      </w:r>
      <w:r w:rsidR="00E93EF9" w:rsidRPr="0042157C">
        <w:rPr>
          <w:rFonts w:ascii="Times New Roman" w:hAnsi="Times New Roman" w:cs="Times New Roman"/>
          <w:sz w:val="28"/>
          <w:szCs w:val="24"/>
        </w:rPr>
        <w:t xml:space="preserve"> </w:t>
      </w:r>
      <w:r w:rsidRPr="0042157C">
        <w:rPr>
          <w:rFonts w:ascii="Times New Roman" w:hAnsi="Times New Roman" w:cs="Times New Roman"/>
          <w:sz w:val="28"/>
          <w:szCs w:val="24"/>
        </w:rPr>
        <w:t>При ух</w:t>
      </w:r>
      <w:r w:rsidRPr="0042157C">
        <w:rPr>
          <w:rFonts w:ascii="Times New Roman" w:hAnsi="Times New Roman" w:cs="Times New Roman"/>
          <w:sz w:val="28"/>
          <w:szCs w:val="24"/>
        </w:rPr>
        <w:t>о</w:t>
      </w:r>
      <w:r w:rsidRPr="0042157C">
        <w:rPr>
          <w:rFonts w:ascii="Times New Roman" w:hAnsi="Times New Roman" w:cs="Times New Roman"/>
          <w:sz w:val="28"/>
          <w:szCs w:val="24"/>
        </w:rPr>
        <w:t xml:space="preserve">де за придорожным лесом его очищают от захламленности, </w:t>
      </w:r>
      <w:proofErr w:type="spellStart"/>
      <w:r w:rsidRPr="0042157C">
        <w:rPr>
          <w:rFonts w:ascii="Times New Roman" w:hAnsi="Times New Roman" w:cs="Times New Roman"/>
          <w:sz w:val="28"/>
          <w:szCs w:val="24"/>
        </w:rPr>
        <w:t>разреживают</w:t>
      </w:r>
      <w:proofErr w:type="spellEnd"/>
      <w:r w:rsidRPr="0042157C">
        <w:rPr>
          <w:rFonts w:ascii="Times New Roman" w:hAnsi="Times New Roman" w:cs="Times New Roman"/>
          <w:sz w:val="28"/>
          <w:szCs w:val="24"/>
        </w:rPr>
        <w:t>, у д</w:t>
      </w:r>
      <w:r w:rsidRPr="0042157C">
        <w:rPr>
          <w:rFonts w:ascii="Times New Roman" w:hAnsi="Times New Roman" w:cs="Times New Roman"/>
          <w:sz w:val="28"/>
          <w:szCs w:val="24"/>
        </w:rPr>
        <w:t>е</w:t>
      </w:r>
      <w:r w:rsidRPr="0042157C">
        <w:rPr>
          <w:rFonts w:ascii="Times New Roman" w:hAnsi="Times New Roman" w:cs="Times New Roman"/>
          <w:sz w:val="28"/>
          <w:szCs w:val="24"/>
        </w:rPr>
        <w:t>ревьев обрубают нижние сучья. Все это не только облагораживает лес, но и п</w:t>
      </w:r>
      <w:r w:rsidRPr="0042157C">
        <w:rPr>
          <w:rFonts w:ascii="Times New Roman" w:hAnsi="Times New Roman" w:cs="Times New Roman"/>
          <w:sz w:val="28"/>
          <w:szCs w:val="24"/>
        </w:rPr>
        <w:t>о</w:t>
      </w:r>
      <w:r w:rsidRPr="0042157C">
        <w:rPr>
          <w:rFonts w:ascii="Times New Roman" w:hAnsi="Times New Roman" w:cs="Times New Roman"/>
          <w:sz w:val="28"/>
          <w:szCs w:val="24"/>
        </w:rPr>
        <w:t>вышает его пожарную устойчивость.</w:t>
      </w:r>
    </w:p>
    <w:p w:rsidR="00E53BF7" w:rsidRPr="0042157C" w:rsidRDefault="00E53BF7" w:rsidP="000863BA">
      <w:pPr>
        <w:pStyle w:val="a5"/>
        <w:widowControl w:val="0"/>
        <w:ind w:firstLine="680"/>
        <w:rPr>
          <w:szCs w:val="24"/>
        </w:rPr>
      </w:pPr>
      <w:r w:rsidRPr="0042157C">
        <w:rPr>
          <w:szCs w:val="24"/>
        </w:rPr>
        <w:t>Необходим систематический контроль за соблюдением допустимых р</w:t>
      </w:r>
      <w:r w:rsidRPr="0042157C">
        <w:rPr>
          <w:szCs w:val="24"/>
        </w:rPr>
        <w:t>е</w:t>
      </w:r>
      <w:r w:rsidRPr="0042157C">
        <w:rPr>
          <w:szCs w:val="24"/>
        </w:rPr>
        <w:t>креационных нагрузок и, в случаях их превышения и невозможности сокращ</w:t>
      </w:r>
      <w:r w:rsidRPr="0042157C">
        <w:rPr>
          <w:szCs w:val="24"/>
        </w:rPr>
        <w:t>е</w:t>
      </w:r>
      <w:r w:rsidRPr="0042157C">
        <w:rPr>
          <w:szCs w:val="24"/>
        </w:rPr>
        <w:t>ния, создание «отвлекающих объектов» (местные достопримечательности, н</w:t>
      </w:r>
      <w:r w:rsidRPr="0042157C">
        <w:rPr>
          <w:szCs w:val="24"/>
        </w:rPr>
        <w:t>о</w:t>
      </w:r>
      <w:r w:rsidRPr="0042157C">
        <w:rPr>
          <w:szCs w:val="24"/>
        </w:rPr>
        <w:t>вые водоемы, видовые точки, дендрологические садики и т.д.), обеспечива</w:t>
      </w:r>
      <w:r w:rsidRPr="0042157C">
        <w:rPr>
          <w:szCs w:val="24"/>
        </w:rPr>
        <w:t>ю</w:t>
      </w:r>
      <w:r w:rsidRPr="0042157C">
        <w:rPr>
          <w:szCs w:val="24"/>
        </w:rPr>
        <w:t>щих отток отдыхающих. Участки для организации массового отдыха следует подбирать в наиболее устойчивых к рекреационным нагрузкам насаждениях, а малоустойчивые к ним локализовать от интенсивной посещаемости, обходя их при трассировке прогулочных дорог и туристических маршрутов, закрывая вход в их пределы шлагбаумами и предупредительными аншлагами или густ</w:t>
      </w:r>
      <w:r w:rsidRPr="0042157C">
        <w:rPr>
          <w:szCs w:val="24"/>
        </w:rPr>
        <w:t>ы</w:t>
      </w:r>
      <w:r w:rsidRPr="0042157C">
        <w:rPr>
          <w:szCs w:val="24"/>
        </w:rPr>
        <w:t>ми живыми изгородями. Прогулочные дороги и тропы, проложенные по легким песчаным почвам, должны обеспечиваться твердым покрытием или деревя</w:t>
      </w:r>
      <w:r w:rsidRPr="0042157C">
        <w:rPr>
          <w:szCs w:val="24"/>
        </w:rPr>
        <w:t>н</w:t>
      </w:r>
      <w:r w:rsidRPr="0042157C">
        <w:rPr>
          <w:szCs w:val="24"/>
        </w:rPr>
        <w:t>ными настилами. Определяя пункты размещения мест массового отдыха, сл</w:t>
      </w:r>
      <w:r w:rsidRPr="0042157C">
        <w:rPr>
          <w:szCs w:val="24"/>
        </w:rPr>
        <w:t>е</w:t>
      </w:r>
      <w:r w:rsidRPr="0042157C">
        <w:rPr>
          <w:szCs w:val="24"/>
        </w:rPr>
        <w:t xml:space="preserve">дует предусмотреть возможность перемены их территориального размещения </w:t>
      </w:r>
      <w:r w:rsidRPr="0042157C">
        <w:rPr>
          <w:szCs w:val="24"/>
        </w:rPr>
        <w:lastRenderedPageBreak/>
        <w:t>через 5-7 лет для восстановления лесного природного комплекса на участках, где ранее в течение указанного срока они располагались (создавать места-дубли).</w:t>
      </w:r>
    </w:p>
    <w:p w:rsidR="00307B98" w:rsidRPr="0042157C" w:rsidRDefault="00307B98" w:rsidP="000863BA">
      <w:pPr>
        <w:pStyle w:val="a5"/>
        <w:widowControl w:val="0"/>
        <w:ind w:firstLine="680"/>
        <w:rPr>
          <w:szCs w:val="24"/>
        </w:rPr>
      </w:pPr>
      <w:r w:rsidRPr="0042157C">
        <w:rPr>
          <w:szCs w:val="24"/>
        </w:rPr>
        <w:t>Временные постройки отсутствуют и создание временных построек не проектируется.</w:t>
      </w:r>
    </w:p>
    <w:p w:rsidR="00E53BF7" w:rsidRPr="009040F0" w:rsidRDefault="00760646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9040F0">
        <w:rPr>
          <w:rFonts w:ascii="Times New Roman" w:hAnsi="Times New Roman" w:cs="Times New Roman"/>
          <w:sz w:val="28"/>
          <w:szCs w:val="24"/>
        </w:rPr>
        <w:t xml:space="preserve">Наряду с нормативами и рекомендациями, указанными в </w:t>
      </w:r>
      <w:r w:rsidR="009040F0">
        <w:rPr>
          <w:rFonts w:ascii="Times New Roman" w:hAnsi="Times New Roman" w:cs="Times New Roman"/>
          <w:sz w:val="28"/>
          <w:szCs w:val="24"/>
        </w:rPr>
        <w:t>разделе,</w:t>
      </w:r>
      <w:r w:rsidRPr="009040F0">
        <w:rPr>
          <w:rFonts w:ascii="Times New Roman" w:hAnsi="Times New Roman" w:cs="Times New Roman"/>
          <w:sz w:val="28"/>
          <w:szCs w:val="24"/>
        </w:rPr>
        <w:t xml:space="preserve"> необх</w:t>
      </w:r>
      <w:r w:rsidRPr="009040F0">
        <w:rPr>
          <w:rFonts w:ascii="Times New Roman" w:hAnsi="Times New Roman" w:cs="Times New Roman"/>
          <w:sz w:val="28"/>
          <w:szCs w:val="24"/>
        </w:rPr>
        <w:t>о</w:t>
      </w:r>
      <w:r w:rsidRPr="009040F0">
        <w:rPr>
          <w:rFonts w:ascii="Times New Roman" w:hAnsi="Times New Roman" w:cs="Times New Roman"/>
          <w:sz w:val="28"/>
          <w:szCs w:val="24"/>
        </w:rPr>
        <w:t xml:space="preserve">димо руководствоваться </w:t>
      </w:r>
      <w:r w:rsidR="009040F0">
        <w:rPr>
          <w:rFonts w:ascii="Times New Roman" w:hAnsi="Times New Roman" w:cs="Times New Roman"/>
          <w:sz w:val="28"/>
        </w:rPr>
        <w:t>Н</w:t>
      </w:r>
      <w:r w:rsidR="009040F0" w:rsidRPr="009040F0">
        <w:rPr>
          <w:rFonts w:ascii="Times New Roman" w:hAnsi="Times New Roman" w:cs="Times New Roman"/>
          <w:sz w:val="28"/>
        </w:rPr>
        <w:t xml:space="preserve">ормами и правилами  по благоустройству территории города </w:t>
      </w:r>
      <w:proofErr w:type="spellStart"/>
      <w:r w:rsidR="009040F0" w:rsidRPr="009040F0">
        <w:rPr>
          <w:rFonts w:ascii="Times New Roman" w:hAnsi="Times New Roman" w:cs="Times New Roman"/>
          <w:sz w:val="28"/>
        </w:rPr>
        <w:t>Югорска</w:t>
      </w:r>
      <w:proofErr w:type="spellEnd"/>
      <w:r w:rsidR="009040F0" w:rsidRPr="009040F0">
        <w:rPr>
          <w:rFonts w:ascii="Times New Roman" w:hAnsi="Times New Roman" w:cs="Times New Roman"/>
          <w:sz w:val="28"/>
        </w:rPr>
        <w:t xml:space="preserve">, утвержденными постановлением администрации города </w:t>
      </w:r>
      <w:proofErr w:type="spellStart"/>
      <w:r w:rsidR="009040F0" w:rsidRPr="009040F0">
        <w:rPr>
          <w:rFonts w:ascii="Times New Roman" w:hAnsi="Times New Roman" w:cs="Times New Roman"/>
          <w:sz w:val="28"/>
        </w:rPr>
        <w:t>Югорска</w:t>
      </w:r>
      <w:proofErr w:type="spellEnd"/>
      <w:r w:rsidR="009040F0" w:rsidRPr="009040F0">
        <w:rPr>
          <w:rFonts w:ascii="Times New Roman" w:hAnsi="Times New Roman" w:cs="Times New Roman"/>
          <w:sz w:val="28"/>
        </w:rPr>
        <w:t xml:space="preserve"> от 30.01.2013 № 250, </w:t>
      </w:r>
      <w:r w:rsidRPr="009040F0">
        <w:rPr>
          <w:rFonts w:ascii="Times New Roman" w:hAnsi="Times New Roman" w:cs="Times New Roman"/>
          <w:sz w:val="28"/>
          <w:szCs w:val="24"/>
        </w:rPr>
        <w:t xml:space="preserve"> </w:t>
      </w:r>
      <w:r w:rsidR="00F12312">
        <w:rPr>
          <w:rFonts w:ascii="Times New Roman" w:hAnsi="Times New Roman" w:cs="Times New Roman"/>
          <w:sz w:val="28"/>
          <w:szCs w:val="24"/>
        </w:rPr>
        <w:t>ф</w:t>
      </w:r>
      <w:r w:rsidRPr="009040F0">
        <w:rPr>
          <w:rFonts w:ascii="Times New Roman" w:hAnsi="Times New Roman" w:cs="Times New Roman"/>
          <w:sz w:val="28"/>
          <w:szCs w:val="24"/>
        </w:rPr>
        <w:t>едеральным законом от 10.01.2002 № 7-ФЗ «Об охране окружающей среды».</w:t>
      </w:r>
    </w:p>
    <w:p w:rsidR="00760646" w:rsidRDefault="00760646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53BF7" w:rsidRPr="00A136A5" w:rsidRDefault="00E53BF7" w:rsidP="000863BA">
      <w:pPr>
        <w:pStyle w:val="31"/>
        <w:widowControl w:val="0"/>
        <w:ind w:firstLine="680"/>
        <w:jc w:val="both"/>
        <w:rPr>
          <w:szCs w:val="24"/>
        </w:rPr>
      </w:pPr>
      <w:r w:rsidRPr="00A136A5">
        <w:rPr>
          <w:szCs w:val="24"/>
        </w:rPr>
        <w:t>2.8.</w:t>
      </w:r>
      <w:r w:rsidR="00E93EF9" w:rsidRPr="00A136A5">
        <w:rPr>
          <w:szCs w:val="24"/>
        </w:rPr>
        <w:t>5</w:t>
      </w:r>
      <w:r w:rsidRPr="00A136A5">
        <w:rPr>
          <w:szCs w:val="24"/>
        </w:rPr>
        <w:t xml:space="preserve">. Параметры и сроки разрешенного использования лесов </w:t>
      </w:r>
      <w:r w:rsidR="00A136A5" w:rsidRPr="00A136A5">
        <w:rPr>
          <w:szCs w:val="24"/>
        </w:rPr>
        <w:t>д</w:t>
      </w:r>
      <w:r w:rsidRPr="00A136A5">
        <w:rPr>
          <w:szCs w:val="24"/>
        </w:rPr>
        <w:t>ля осуществления рекреационной деятельности</w:t>
      </w:r>
    </w:p>
    <w:p w:rsidR="00613ADA" w:rsidRDefault="00613AD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рекреационной деятельности лесные участки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ставляются государственным учреждениям, муниципальным учреждениям в постоянное (бессрочное) пользование, другим лицам - в аренду</w:t>
      </w:r>
    </w:p>
    <w:p w:rsidR="00613ADA" w:rsidRDefault="00613AD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 лесного участка, находящегося в государственной или муниципальной собственности, заключается на срок от десяти до сорока девяти лет.</w:t>
      </w:r>
    </w:p>
    <w:p w:rsidR="00E53BF7" w:rsidRPr="00613ADA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32"/>
          <w:szCs w:val="28"/>
        </w:rPr>
      </w:pPr>
      <w:r w:rsidRPr="00613ADA">
        <w:rPr>
          <w:rFonts w:ascii="Times New Roman" w:hAnsi="Times New Roman" w:cs="Times New Roman"/>
          <w:sz w:val="28"/>
          <w:szCs w:val="24"/>
        </w:rPr>
        <w:t>Параметры и сроки разрешенного использования лесов для осуществл</w:t>
      </w:r>
      <w:r w:rsidRPr="00613ADA">
        <w:rPr>
          <w:rFonts w:ascii="Times New Roman" w:hAnsi="Times New Roman" w:cs="Times New Roman"/>
          <w:sz w:val="28"/>
          <w:szCs w:val="24"/>
        </w:rPr>
        <w:t>е</w:t>
      </w:r>
      <w:r w:rsidRPr="00613ADA">
        <w:rPr>
          <w:rFonts w:ascii="Times New Roman" w:hAnsi="Times New Roman" w:cs="Times New Roman"/>
          <w:sz w:val="28"/>
          <w:szCs w:val="24"/>
        </w:rPr>
        <w:t>ния рекреационной деятельности устанавливаются для конкретной территории в правоустанавливающих документах и проектах освоения лесов после пров</w:t>
      </w:r>
      <w:r w:rsidRPr="00613ADA">
        <w:rPr>
          <w:rFonts w:ascii="Times New Roman" w:hAnsi="Times New Roman" w:cs="Times New Roman"/>
          <w:sz w:val="28"/>
          <w:szCs w:val="24"/>
        </w:rPr>
        <w:t>е</w:t>
      </w:r>
      <w:r w:rsidRPr="00613ADA">
        <w:rPr>
          <w:rFonts w:ascii="Times New Roman" w:hAnsi="Times New Roman" w:cs="Times New Roman"/>
          <w:sz w:val="28"/>
          <w:szCs w:val="24"/>
        </w:rPr>
        <w:t>дения дополнительных обследований.</w:t>
      </w:r>
    </w:p>
    <w:p w:rsidR="00E53BF7" w:rsidRPr="00AB7275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23" w:name="_Toc405798794"/>
      <w:r w:rsidRPr="00A136A5">
        <w:rPr>
          <w:sz w:val="28"/>
        </w:rPr>
        <w:t>2.9. Нормативы, параметры и сроки разрешенного использования л</w:t>
      </w:r>
      <w:r w:rsidRPr="00A136A5">
        <w:rPr>
          <w:sz w:val="28"/>
        </w:rPr>
        <w:t>е</w:t>
      </w:r>
      <w:r w:rsidRPr="00A136A5">
        <w:rPr>
          <w:sz w:val="28"/>
        </w:rPr>
        <w:t>сов для создания лесных плантаций и их эксплуатации</w:t>
      </w:r>
      <w:bookmarkEnd w:id="23"/>
    </w:p>
    <w:p w:rsidR="000863BA" w:rsidRPr="000863BA" w:rsidRDefault="000863BA" w:rsidP="000863BA"/>
    <w:p w:rsidR="00E53BF7" w:rsidRPr="00A136A5" w:rsidRDefault="00E53BF7" w:rsidP="000863BA">
      <w:pPr>
        <w:ind w:firstLine="680"/>
        <w:jc w:val="both"/>
        <w:rPr>
          <w:sz w:val="28"/>
        </w:rPr>
      </w:pPr>
      <w:r w:rsidRPr="00A136A5">
        <w:rPr>
          <w:sz w:val="28"/>
        </w:rPr>
        <w:t xml:space="preserve">В соответствии с пунктом 30 </w:t>
      </w:r>
      <w:r w:rsidR="00A136A5" w:rsidRPr="00A136A5">
        <w:rPr>
          <w:sz w:val="28"/>
        </w:rPr>
        <w:t>п</w:t>
      </w:r>
      <w:r w:rsidRPr="00A136A5">
        <w:rPr>
          <w:sz w:val="28"/>
        </w:rPr>
        <w:t xml:space="preserve">риказа </w:t>
      </w:r>
      <w:r w:rsidR="00A136A5" w:rsidRPr="00A136A5">
        <w:rPr>
          <w:sz w:val="28"/>
        </w:rPr>
        <w:t>Рослесхоза</w:t>
      </w:r>
      <w:r w:rsidRPr="00A136A5">
        <w:rPr>
          <w:sz w:val="28"/>
        </w:rPr>
        <w:t xml:space="preserve"> от 14.12.2010 г. № 485 «Об утверждении особенностей использования, охраны, защиты, воспроизво</w:t>
      </w:r>
      <w:r w:rsidRPr="00A136A5">
        <w:rPr>
          <w:sz w:val="28"/>
        </w:rPr>
        <w:t>д</w:t>
      </w:r>
      <w:r w:rsidRPr="00A136A5">
        <w:rPr>
          <w:sz w:val="28"/>
        </w:rPr>
        <w:t xml:space="preserve">ства лесов, расположенных в </w:t>
      </w:r>
      <w:proofErr w:type="spellStart"/>
      <w:r w:rsidRPr="00A136A5">
        <w:rPr>
          <w:sz w:val="28"/>
        </w:rPr>
        <w:t>водоохранных</w:t>
      </w:r>
      <w:proofErr w:type="spellEnd"/>
      <w:r w:rsidRPr="00A136A5">
        <w:rPr>
          <w:sz w:val="28"/>
        </w:rPr>
        <w:t xml:space="preserve"> зонах, лесов, выполняющих фун</w:t>
      </w:r>
      <w:r w:rsidRPr="00A136A5">
        <w:rPr>
          <w:sz w:val="28"/>
        </w:rPr>
        <w:t>к</w:t>
      </w:r>
      <w:r w:rsidRPr="00A136A5">
        <w:rPr>
          <w:sz w:val="28"/>
        </w:rPr>
        <w:t>ции защиты природных и иных объектов, ценных лесов, а также лесов, расп</w:t>
      </w:r>
      <w:r w:rsidRPr="00A136A5">
        <w:rPr>
          <w:sz w:val="28"/>
        </w:rPr>
        <w:t>о</w:t>
      </w:r>
      <w:r w:rsidRPr="00A136A5">
        <w:rPr>
          <w:sz w:val="28"/>
        </w:rPr>
        <w:t>ложенных на особо защитных участках лесов» использование лесов, выполн</w:t>
      </w:r>
      <w:r w:rsidRPr="00A136A5">
        <w:rPr>
          <w:sz w:val="28"/>
        </w:rPr>
        <w:t>я</w:t>
      </w:r>
      <w:r w:rsidRPr="00A136A5">
        <w:rPr>
          <w:sz w:val="28"/>
        </w:rPr>
        <w:t>ющих функции защиты природных и иных объектов, в целях создания лесных плантаций не допускается.</w:t>
      </w:r>
    </w:p>
    <w:p w:rsidR="00E53BF7" w:rsidRPr="00A136A5" w:rsidRDefault="00E53BF7" w:rsidP="000863BA">
      <w:pPr>
        <w:ind w:firstLine="680"/>
        <w:jc w:val="both"/>
        <w:rPr>
          <w:sz w:val="28"/>
        </w:rPr>
      </w:pPr>
      <w:r w:rsidRPr="00A136A5">
        <w:rPr>
          <w:sz w:val="28"/>
        </w:rPr>
        <w:t>На территории городских лесов лесные плантации отсутствуют.</w:t>
      </w:r>
    </w:p>
    <w:p w:rsidR="00E53BF7" w:rsidRPr="00EC326D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24" w:name="_Toc405798795"/>
      <w:r w:rsidRPr="00A136A5">
        <w:rPr>
          <w:sz w:val="28"/>
        </w:rPr>
        <w:t>2.10. Нормативы, параметры и сроки разрешенного использования лесов</w:t>
      </w:r>
      <w:r w:rsidR="00A136A5" w:rsidRPr="00A136A5">
        <w:rPr>
          <w:sz w:val="28"/>
        </w:rPr>
        <w:t xml:space="preserve"> </w:t>
      </w:r>
      <w:r w:rsidRPr="00A136A5">
        <w:rPr>
          <w:sz w:val="28"/>
        </w:rPr>
        <w:t>для выращивания лесных плодовых, ягодных, декоративных раст</w:t>
      </w:r>
      <w:r w:rsidRPr="00A136A5">
        <w:rPr>
          <w:sz w:val="28"/>
        </w:rPr>
        <w:t>е</w:t>
      </w:r>
      <w:r w:rsidRPr="00A136A5">
        <w:rPr>
          <w:sz w:val="28"/>
        </w:rPr>
        <w:t>ний и лекарственных растений</w:t>
      </w:r>
      <w:bookmarkEnd w:id="24"/>
    </w:p>
    <w:p w:rsidR="000863BA" w:rsidRPr="000863BA" w:rsidRDefault="000863BA" w:rsidP="000863BA"/>
    <w:p w:rsidR="00E37FA2" w:rsidRP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37FA2">
        <w:rPr>
          <w:sz w:val="28"/>
          <w:szCs w:val="28"/>
        </w:rPr>
        <w:t>Выращивание лесных плодовых, ягодных, декоративных растений, лека</w:t>
      </w:r>
      <w:r w:rsidRPr="00E37FA2">
        <w:rPr>
          <w:sz w:val="28"/>
          <w:szCs w:val="28"/>
        </w:rPr>
        <w:t>р</w:t>
      </w:r>
      <w:r w:rsidRPr="00E37FA2">
        <w:rPr>
          <w:sz w:val="28"/>
          <w:szCs w:val="28"/>
        </w:rPr>
        <w:t>ственных растений представляет собой предпринимательскую деятельность, связанную с получением плодов, ягод, декоративных растений, лекарственных растений и подобных лесных ресурсов.</w:t>
      </w:r>
    </w:p>
    <w:p w:rsidR="00E37FA2" w:rsidRP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37FA2">
        <w:rPr>
          <w:sz w:val="28"/>
          <w:szCs w:val="28"/>
        </w:rPr>
        <w:lastRenderedPageBreak/>
        <w:t>На лесных участках, используемых для выращивания лесных плодовых, ягодных, декоративных растений, лекарственных растений, допускается разм</w:t>
      </w:r>
      <w:r w:rsidRPr="00E37FA2">
        <w:rPr>
          <w:sz w:val="28"/>
          <w:szCs w:val="28"/>
        </w:rPr>
        <w:t>е</w:t>
      </w:r>
      <w:r w:rsidRPr="00E37FA2">
        <w:rPr>
          <w:sz w:val="28"/>
          <w:szCs w:val="28"/>
        </w:rPr>
        <w:t>щение временных построек.</w:t>
      </w:r>
    </w:p>
    <w:p w:rsidR="00E37FA2" w:rsidRP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37FA2">
        <w:rPr>
          <w:sz w:val="28"/>
          <w:szCs w:val="28"/>
        </w:rPr>
        <w:t>Граждане, юридические лица осуществляют выращивание лесных плод</w:t>
      </w:r>
      <w:r w:rsidRPr="00E37FA2">
        <w:rPr>
          <w:sz w:val="28"/>
          <w:szCs w:val="28"/>
        </w:rPr>
        <w:t>о</w:t>
      </w:r>
      <w:r w:rsidRPr="00E37FA2">
        <w:rPr>
          <w:sz w:val="28"/>
          <w:szCs w:val="28"/>
        </w:rPr>
        <w:t>вых, ягодных, декоративных растений, лекарственных растений на основании договоров аренды лесных участков.</w:t>
      </w:r>
    </w:p>
    <w:p w:rsidR="00E37FA2" w:rsidRPr="00E37FA2" w:rsidRDefault="002B1E5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21" w:history="1">
        <w:r w:rsidR="00E37FA2" w:rsidRPr="00E37FA2">
          <w:rPr>
            <w:sz w:val="28"/>
            <w:szCs w:val="28"/>
          </w:rPr>
          <w:t>Правила</w:t>
        </w:r>
      </w:hyperlink>
      <w:r w:rsidR="00E37FA2" w:rsidRPr="00E37FA2">
        <w:rPr>
          <w:sz w:val="28"/>
          <w:szCs w:val="28"/>
        </w:rPr>
        <w:t xml:space="preserve"> использования лесов для выращивания лесных плодовых, яго</w:t>
      </w:r>
      <w:r w:rsidR="00E37FA2" w:rsidRPr="00E37FA2">
        <w:rPr>
          <w:sz w:val="28"/>
          <w:szCs w:val="28"/>
        </w:rPr>
        <w:t>д</w:t>
      </w:r>
      <w:r w:rsidR="00E37FA2" w:rsidRPr="00E37FA2">
        <w:rPr>
          <w:sz w:val="28"/>
          <w:szCs w:val="28"/>
        </w:rPr>
        <w:t>ных, декоративных растений, лекарственных растений утверждены</w:t>
      </w:r>
      <w:r w:rsidR="00E37FA2">
        <w:rPr>
          <w:sz w:val="28"/>
          <w:szCs w:val="28"/>
        </w:rPr>
        <w:t xml:space="preserve"> приказом Рослесхоза от 05.12.2011 № 510.</w:t>
      </w:r>
    </w:p>
    <w:p w:rsid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Для выращивания лесных плодовых, ягодных декоративных растений,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карственных растений используют, в первую очередь, нелесные земли из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ва земель лесного фонда, а также </w:t>
      </w:r>
      <w:proofErr w:type="spellStart"/>
      <w:r>
        <w:rPr>
          <w:sz w:val="28"/>
          <w:szCs w:val="28"/>
        </w:rPr>
        <w:t>необлесившиеся</w:t>
      </w:r>
      <w:proofErr w:type="spellEnd"/>
      <w:r>
        <w:rPr>
          <w:sz w:val="28"/>
          <w:szCs w:val="28"/>
        </w:rPr>
        <w:t xml:space="preserve"> вырубки, прогалины и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гие, не покрытые лесной растительностью земли, на которых невозможно ест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ственное возобновление леса до посадки на них лесных культур; земли,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жащие рекультивации (выработанные торфяники и др.).</w:t>
      </w:r>
    </w:p>
    <w:p w:rsid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Для выращивания лесных плодовых, ягодных, декоративных, лекарстве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растений под пологом леса могут использоваться участки малоценных насаждений, не намеченные под реконструкцию.</w:t>
      </w:r>
    </w:p>
    <w:p w:rsidR="00E37FA2" w:rsidRP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37FA2">
        <w:rPr>
          <w:sz w:val="28"/>
          <w:szCs w:val="28"/>
        </w:rPr>
        <w:t xml:space="preserve">Использование лесных участков, на которых встречаются виды растений, занесенные в </w:t>
      </w:r>
      <w:hyperlink r:id="rId22" w:history="1">
        <w:r w:rsidRPr="00E37FA2">
          <w:rPr>
            <w:sz w:val="28"/>
            <w:szCs w:val="28"/>
          </w:rPr>
          <w:t>Красную книгу</w:t>
        </w:r>
      </w:hyperlink>
      <w:r w:rsidRPr="00E37FA2">
        <w:rPr>
          <w:sz w:val="28"/>
          <w:szCs w:val="28"/>
        </w:rPr>
        <w:t xml:space="preserve"> Российской Федерации, красные книги субъектов Российской Федерации, для выращивания лесных плодовых, ягодных, декор</w:t>
      </w:r>
      <w:r w:rsidRPr="00E37FA2">
        <w:rPr>
          <w:sz w:val="28"/>
          <w:szCs w:val="28"/>
        </w:rPr>
        <w:t>а</w:t>
      </w:r>
      <w:r w:rsidRPr="00E37FA2">
        <w:rPr>
          <w:sz w:val="28"/>
          <w:szCs w:val="28"/>
        </w:rPr>
        <w:t xml:space="preserve">тивных растений, лекарственных растений запрещается в соответствии со </w:t>
      </w:r>
      <w:hyperlink r:id="rId23" w:history="1">
        <w:r w:rsidRPr="00E37FA2">
          <w:rPr>
            <w:sz w:val="28"/>
            <w:szCs w:val="28"/>
          </w:rPr>
          <w:t>ст</w:t>
        </w:r>
        <w:r>
          <w:rPr>
            <w:sz w:val="28"/>
            <w:szCs w:val="28"/>
          </w:rPr>
          <w:t>.</w:t>
        </w:r>
        <w:r w:rsidRPr="00E37FA2">
          <w:rPr>
            <w:sz w:val="28"/>
            <w:szCs w:val="28"/>
          </w:rPr>
          <w:t xml:space="preserve"> 59</w:t>
        </w:r>
      </w:hyperlink>
      <w:r w:rsidRPr="00E37FA2">
        <w:rPr>
          <w:sz w:val="28"/>
          <w:szCs w:val="28"/>
        </w:rPr>
        <w:t xml:space="preserve"> Лесного кодекса Российской Федерации.</w:t>
      </w:r>
    </w:p>
    <w:p w:rsid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лесных участках, используемых для выращивания лесных плодовых, ягодных, декоративных растений, лекарственных растений, химические и би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логические препараты применяются в соответствии с Федеральным </w:t>
      </w:r>
      <w:hyperlink r:id="rId24" w:history="1">
        <w:r w:rsidRPr="00E37FA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19 июля 1997 № </w:t>
      </w:r>
      <w:r w:rsidRPr="00E37FA2">
        <w:rPr>
          <w:sz w:val="28"/>
          <w:szCs w:val="28"/>
        </w:rPr>
        <w:t xml:space="preserve">109-ФЗ </w:t>
      </w:r>
      <w:r>
        <w:rPr>
          <w:sz w:val="28"/>
          <w:szCs w:val="28"/>
        </w:rPr>
        <w:t>«</w:t>
      </w:r>
      <w:r w:rsidRPr="00E37FA2">
        <w:rPr>
          <w:sz w:val="28"/>
          <w:szCs w:val="28"/>
        </w:rPr>
        <w:t xml:space="preserve">О безопасном обращении с пестицидами и </w:t>
      </w:r>
      <w:proofErr w:type="spellStart"/>
      <w:r w:rsidRPr="00E37FA2">
        <w:rPr>
          <w:sz w:val="28"/>
          <w:szCs w:val="28"/>
        </w:rPr>
        <w:t>агрохим</w:t>
      </w:r>
      <w:r w:rsidRPr="00E37FA2">
        <w:rPr>
          <w:sz w:val="28"/>
          <w:szCs w:val="28"/>
        </w:rPr>
        <w:t>и</w:t>
      </w:r>
      <w:r w:rsidRPr="00E37FA2">
        <w:rPr>
          <w:sz w:val="28"/>
          <w:szCs w:val="28"/>
        </w:rPr>
        <w:t>ка</w:t>
      </w:r>
      <w:r>
        <w:rPr>
          <w:sz w:val="28"/>
          <w:szCs w:val="28"/>
        </w:rPr>
        <w:t>тами</w:t>
      </w:r>
      <w:proofErr w:type="spellEnd"/>
      <w:r>
        <w:rPr>
          <w:sz w:val="28"/>
          <w:szCs w:val="28"/>
        </w:rPr>
        <w:t>».</w:t>
      </w:r>
    </w:p>
    <w:p w:rsidR="00E53BF7" w:rsidRDefault="00E53BF7" w:rsidP="000863BA">
      <w:pPr>
        <w:ind w:firstLine="680"/>
        <w:jc w:val="both"/>
        <w:rPr>
          <w:spacing w:val="-4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25" w:name="_Toc405798796"/>
      <w:r w:rsidRPr="00A136A5">
        <w:rPr>
          <w:sz w:val="28"/>
        </w:rPr>
        <w:t>2.11. Нормативы, параметры и сроки разрешенного использования лесов округа  для выращивания посадочного материала лесных растений (саженцев, сеянцев)</w:t>
      </w:r>
      <w:bookmarkEnd w:id="25"/>
    </w:p>
    <w:p w:rsidR="000863BA" w:rsidRPr="000863BA" w:rsidRDefault="000863BA" w:rsidP="000863BA"/>
    <w:p w:rsidR="00E37FA2" w:rsidRPr="00E37FA2" w:rsidRDefault="00E37FA2" w:rsidP="000863BA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E37FA2">
        <w:rPr>
          <w:bCs/>
          <w:sz w:val="28"/>
          <w:szCs w:val="28"/>
        </w:rPr>
        <w:t>Выращивание посадочного материала лесных растений (саженцев, сея</w:t>
      </w:r>
      <w:r w:rsidRPr="00E37FA2">
        <w:rPr>
          <w:bCs/>
          <w:sz w:val="28"/>
          <w:szCs w:val="28"/>
        </w:rPr>
        <w:t>н</w:t>
      </w:r>
      <w:r w:rsidRPr="00E37FA2">
        <w:rPr>
          <w:bCs/>
          <w:sz w:val="28"/>
          <w:szCs w:val="28"/>
        </w:rPr>
        <w:t>цев) представляет собой предпринимательскую деятельность, осуществляемую в целях воспроизводства лесов и лесоразведения.</w:t>
      </w:r>
    </w:p>
    <w:p w:rsid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лесных участках, используемых для выращивания посадочного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риала лесных растений (саженцев, сеянцев), допускается размещение теплиц, других строений и сооружений.</w:t>
      </w:r>
    </w:p>
    <w:p w:rsidR="00E37FA2" w:rsidRPr="00E37FA2" w:rsidRDefault="00E37FA2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37FA2">
        <w:rPr>
          <w:b/>
          <w:bCs/>
        </w:rPr>
        <w:t xml:space="preserve"> </w:t>
      </w:r>
      <w:r w:rsidRPr="00E37FA2">
        <w:rPr>
          <w:sz w:val="28"/>
          <w:szCs w:val="28"/>
        </w:rPr>
        <w:t>Для выращивания посадочного материала лесных растений (саженцев, сеянцев) лесные участки государственным учреждениям, муниципальным учреждениям предоставляются в постоянное (бессрочное) пользование, другим лицам - в аренду.</w:t>
      </w:r>
    </w:p>
    <w:p w:rsidR="00E37FA2" w:rsidRPr="00E37FA2" w:rsidRDefault="002B1E5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25" w:history="1">
        <w:r w:rsidR="00E37FA2" w:rsidRPr="00E37FA2">
          <w:rPr>
            <w:sz w:val="28"/>
            <w:szCs w:val="28"/>
          </w:rPr>
          <w:t>Правила</w:t>
        </w:r>
      </w:hyperlink>
      <w:r w:rsidR="00E37FA2" w:rsidRPr="00E37FA2">
        <w:rPr>
          <w:sz w:val="28"/>
          <w:szCs w:val="28"/>
        </w:rPr>
        <w:t xml:space="preserve"> использования лесов для выращивания посадочного материала лесных растений (саженцев, сеянцев)</w:t>
      </w:r>
      <w:r w:rsidR="00E37FA2">
        <w:rPr>
          <w:sz w:val="28"/>
          <w:szCs w:val="28"/>
        </w:rPr>
        <w:t xml:space="preserve"> утверждены приказом Рослесхоза от 19.07.2011 № 308.</w:t>
      </w:r>
    </w:p>
    <w:p w:rsidR="006165F6" w:rsidRDefault="006165F6" w:rsidP="000863BA">
      <w:pPr>
        <w:pStyle w:val="31"/>
        <w:widowControl w:val="0"/>
        <w:ind w:firstLine="680"/>
        <w:jc w:val="both"/>
        <w:rPr>
          <w:b w:val="0"/>
          <w:bCs w:val="0"/>
          <w:sz w:val="20"/>
          <w:szCs w:val="20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26" w:name="_Toc405798797"/>
      <w:r w:rsidRPr="00A136A5">
        <w:rPr>
          <w:sz w:val="28"/>
        </w:rPr>
        <w:t>2.12. Нормативы, параметры и сроки разрешенного использования лесов для выполнения работ по геологическому изучению недр, для разр</w:t>
      </w:r>
      <w:r w:rsidRPr="00A136A5">
        <w:rPr>
          <w:sz w:val="28"/>
        </w:rPr>
        <w:t>а</w:t>
      </w:r>
      <w:r w:rsidRPr="00A136A5">
        <w:rPr>
          <w:sz w:val="28"/>
        </w:rPr>
        <w:t>ботки месторождений полезных ископаемых</w:t>
      </w:r>
      <w:bookmarkEnd w:id="26"/>
    </w:p>
    <w:p w:rsidR="000863BA" w:rsidRPr="000863BA" w:rsidRDefault="000863BA" w:rsidP="000863BA"/>
    <w:p w:rsidR="00E53BF7" w:rsidRPr="00A136A5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A136A5">
        <w:rPr>
          <w:rFonts w:ascii="Times New Roman" w:hAnsi="Times New Roman" w:cs="Times New Roman"/>
          <w:sz w:val="28"/>
          <w:szCs w:val="24"/>
        </w:rPr>
        <w:t>В соответствии с ч</w:t>
      </w:r>
      <w:r w:rsidR="00A136A5">
        <w:rPr>
          <w:rFonts w:ascii="Times New Roman" w:hAnsi="Times New Roman" w:cs="Times New Roman"/>
          <w:sz w:val="28"/>
          <w:szCs w:val="24"/>
        </w:rPr>
        <w:t>.</w:t>
      </w:r>
      <w:r w:rsidRPr="00A136A5">
        <w:rPr>
          <w:rFonts w:ascii="Times New Roman" w:hAnsi="Times New Roman" w:cs="Times New Roman"/>
          <w:sz w:val="28"/>
          <w:szCs w:val="24"/>
        </w:rPr>
        <w:t xml:space="preserve"> 5.1 ст</w:t>
      </w:r>
      <w:r w:rsidR="00A136A5">
        <w:rPr>
          <w:rFonts w:ascii="Times New Roman" w:hAnsi="Times New Roman" w:cs="Times New Roman"/>
          <w:sz w:val="28"/>
          <w:szCs w:val="24"/>
        </w:rPr>
        <w:t>.</w:t>
      </w:r>
      <w:r w:rsidRPr="00A136A5">
        <w:rPr>
          <w:rFonts w:ascii="Times New Roman" w:hAnsi="Times New Roman" w:cs="Times New Roman"/>
          <w:sz w:val="28"/>
          <w:szCs w:val="24"/>
        </w:rPr>
        <w:t xml:space="preserve"> 105 Лесного кодекса Российской Федерации в городских лесах </w:t>
      </w:r>
      <w:r w:rsidRPr="00A136A5">
        <w:rPr>
          <w:rFonts w:ascii="Times New Roman" w:hAnsi="Times New Roman" w:cs="Times New Roman"/>
          <w:spacing w:val="-4"/>
          <w:sz w:val="28"/>
          <w:szCs w:val="24"/>
        </w:rPr>
        <w:t>запрещается разработка месторождений полезных ископаемых.</w:t>
      </w:r>
    </w:p>
    <w:p w:rsidR="00E53BF7" w:rsidRPr="00830422" w:rsidRDefault="00E53BF7" w:rsidP="00830422">
      <w:pPr>
        <w:widowControl w:val="0"/>
        <w:jc w:val="both"/>
        <w:rPr>
          <w:sz w:val="28"/>
          <w:szCs w:val="28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27" w:name="_Toc405798798"/>
      <w:r w:rsidRPr="00A329FD">
        <w:rPr>
          <w:sz w:val="28"/>
        </w:rPr>
        <w:t>2.13. Нормативы, параметры и сроки разрешенного использования лесов для строительства и эксплуатации водохранилищ и иных иску</w:t>
      </w:r>
      <w:r w:rsidRPr="00A329FD">
        <w:rPr>
          <w:sz w:val="28"/>
        </w:rPr>
        <w:t>с</w:t>
      </w:r>
      <w:r w:rsidRPr="00A329FD">
        <w:rPr>
          <w:sz w:val="28"/>
        </w:rPr>
        <w:t>ственных водных объектов, а также гидротехнических сооружений и сп</w:t>
      </w:r>
      <w:r w:rsidRPr="00A329FD">
        <w:rPr>
          <w:sz w:val="28"/>
        </w:rPr>
        <w:t>е</w:t>
      </w:r>
      <w:r w:rsidRPr="00A329FD">
        <w:rPr>
          <w:sz w:val="28"/>
        </w:rPr>
        <w:t>циализированных портов</w:t>
      </w:r>
      <w:bookmarkEnd w:id="27"/>
    </w:p>
    <w:p w:rsidR="000863BA" w:rsidRPr="000863BA" w:rsidRDefault="000863BA" w:rsidP="000863BA"/>
    <w:p w:rsidR="00E53BF7" w:rsidRPr="007E3EA4" w:rsidRDefault="00E53BF7" w:rsidP="000863BA">
      <w:pPr>
        <w:ind w:firstLine="680"/>
        <w:jc w:val="both"/>
        <w:rPr>
          <w:sz w:val="28"/>
        </w:rPr>
      </w:pPr>
      <w:r w:rsidRPr="007E3EA4">
        <w:rPr>
          <w:sz w:val="28"/>
        </w:rPr>
        <w:t>Использование лесов для строительства и эксплуатации водохранилищ, иных искусственных водных объектов, а также гидротехнических сооружений, специализированных портов осуществляются в соответствии со ст</w:t>
      </w:r>
      <w:r w:rsidR="007E3EA4" w:rsidRPr="007E3EA4">
        <w:rPr>
          <w:sz w:val="28"/>
        </w:rPr>
        <w:t>.</w:t>
      </w:r>
      <w:r w:rsidRPr="007E3EA4">
        <w:rPr>
          <w:sz w:val="28"/>
        </w:rPr>
        <w:t xml:space="preserve"> 44 Лесного кодекса Российской Федерации.</w:t>
      </w:r>
    </w:p>
    <w:p w:rsidR="00E53BF7" w:rsidRPr="007E3EA4" w:rsidRDefault="00E53BF7" w:rsidP="000863BA">
      <w:pPr>
        <w:ind w:firstLine="680"/>
        <w:jc w:val="both"/>
        <w:rPr>
          <w:sz w:val="28"/>
        </w:rPr>
      </w:pPr>
      <w:r w:rsidRPr="007E3EA4">
        <w:rPr>
          <w:sz w:val="28"/>
        </w:rPr>
        <w:t>Лесные участки используются для строительства и эксплуатации вод</w:t>
      </w:r>
      <w:r w:rsidRPr="007E3EA4">
        <w:rPr>
          <w:sz w:val="28"/>
        </w:rPr>
        <w:t>о</w:t>
      </w:r>
      <w:r w:rsidRPr="007E3EA4">
        <w:rPr>
          <w:sz w:val="28"/>
        </w:rPr>
        <w:t>хранилищ, иных искусственных водных объектов, а также гидротехнических сооружений, специализированных портов в соответствии с водным законод</w:t>
      </w:r>
      <w:r w:rsidRPr="007E3EA4">
        <w:rPr>
          <w:sz w:val="28"/>
        </w:rPr>
        <w:t>а</w:t>
      </w:r>
      <w:r w:rsidRPr="007E3EA4">
        <w:rPr>
          <w:sz w:val="28"/>
        </w:rPr>
        <w:t>тельством.</w:t>
      </w:r>
    </w:p>
    <w:p w:rsidR="00E53BF7" w:rsidRPr="007E3EA4" w:rsidRDefault="00E53BF7" w:rsidP="000863BA">
      <w:pPr>
        <w:ind w:firstLine="680"/>
        <w:jc w:val="both"/>
        <w:rPr>
          <w:sz w:val="28"/>
        </w:rPr>
      </w:pPr>
      <w:r w:rsidRPr="007E3EA4">
        <w:rPr>
          <w:sz w:val="28"/>
        </w:rPr>
        <w:t>Ст</w:t>
      </w:r>
      <w:r w:rsidR="00F53B01">
        <w:rPr>
          <w:sz w:val="28"/>
        </w:rPr>
        <w:t>.</w:t>
      </w:r>
      <w:r w:rsidRPr="007E3EA4">
        <w:rPr>
          <w:sz w:val="28"/>
        </w:rPr>
        <w:t xml:space="preserve"> 1 Водного кодекса РФ под водным объектом предлагает понимать природный или искусственный водоем, водоток либо иной объект, постоянное или временное сосредоточение вод в котором имеет характерные формы и пр</w:t>
      </w:r>
      <w:r w:rsidRPr="007E3EA4">
        <w:rPr>
          <w:sz w:val="28"/>
        </w:rPr>
        <w:t>и</w:t>
      </w:r>
      <w:r w:rsidRPr="007E3EA4">
        <w:rPr>
          <w:sz w:val="28"/>
        </w:rPr>
        <w:t>знаки водного режима.</w:t>
      </w:r>
    </w:p>
    <w:p w:rsidR="00E53BF7" w:rsidRPr="007E3EA4" w:rsidRDefault="00E53BF7" w:rsidP="000863BA">
      <w:pPr>
        <w:ind w:firstLine="680"/>
        <w:jc w:val="both"/>
        <w:rPr>
          <w:sz w:val="28"/>
        </w:rPr>
      </w:pPr>
      <w:r w:rsidRPr="007E3EA4">
        <w:rPr>
          <w:sz w:val="28"/>
        </w:rPr>
        <w:t>Рассматриваемое использование лесов относится к видам, которые ос</w:t>
      </w:r>
      <w:r w:rsidRPr="007E3EA4">
        <w:rPr>
          <w:sz w:val="28"/>
        </w:rPr>
        <w:t>у</w:t>
      </w:r>
      <w:r w:rsidRPr="007E3EA4">
        <w:rPr>
          <w:sz w:val="28"/>
        </w:rPr>
        <w:t>ществляются без изъятия лесных ресурсов, но невозможны без предоставления лесных участков (части 2,3 статьи 44 Лесного кодекса Российской Федерации).</w:t>
      </w:r>
    </w:p>
    <w:p w:rsidR="00E53BF7" w:rsidRPr="007E3EA4" w:rsidRDefault="00E53BF7" w:rsidP="000863BA">
      <w:pPr>
        <w:ind w:firstLine="680"/>
        <w:jc w:val="both"/>
        <w:rPr>
          <w:sz w:val="28"/>
        </w:rPr>
      </w:pPr>
      <w:r w:rsidRPr="007E3EA4">
        <w:rPr>
          <w:sz w:val="28"/>
        </w:rPr>
        <w:t>Вместе с тем необходимо учитывать, что помимо лесного участка, для строительства и эксплуатации водохранилищ и иных искусственных водных объектов, а также гидротехнических сооружений и специализированных портов может потребоваться и предоставление в пользование водного объекта.</w:t>
      </w:r>
    </w:p>
    <w:p w:rsidR="00E53BF7" w:rsidRDefault="00E53BF7" w:rsidP="000863BA">
      <w:pPr>
        <w:ind w:firstLine="680"/>
        <w:jc w:val="both"/>
        <w:rPr>
          <w:sz w:val="28"/>
        </w:rPr>
      </w:pPr>
      <w:r w:rsidRPr="007E3EA4">
        <w:rPr>
          <w:sz w:val="28"/>
        </w:rPr>
        <w:t>В соответствии с ч</w:t>
      </w:r>
      <w:r w:rsidR="007E3EA4" w:rsidRPr="007E3EA4">
        <w:rPr>
          <w:sz w:val="28"/>
        </w:rPr>
        <w:t>.</w:t>
      </w:r>
      <w:r w:rsidRPr="007E3EA4">
        <w:rPr>
          <w:sz w:val="28"/>
        </w:rPr>
        <w:t xml:space="preserve"> 5.1 ст</w:t>
      </w:r>
      <w:r w:rsidR="007E3EA4" w:rsidRPr="007E3EA4">
        <w:rPr>
          <w:sz w:val="28"/>
        </w:rPr>
        <w:t>.</w:t>
      </w:r>
      <w:r w:rsidRPr="007E3EA4">
        <w:rPr>
          <w:sz w:val="28"/>
        </w:rPr>
        <w:t xml:space="preserve"> 105 Лесного кодекса Российской Федерации в городских лесах запрещается размещение объектов капитального строител</w:t>
      </w:r>
      <w:r w:rsidRPr="007E3EA4">
        <w:rPr>
          <w:sz w:val="28"/>
        </w:rPr>
        <w:t>ь</w:t>
      </w:r>
      <w:r w:rsidRPr="007E3EA4">
        <w:rPr>
          <w:sz w:val="28"/>
        </w:rPr>
        <w:t>ства, за исключением гидротехнических сооружений.</w:t>
      </w:r>
    </w:p>
    <w:p w:rsidR="00565501" w:rsidRDefault="00565501" w:rsidP="000863BA">
      <w:pPr>
        <w:pStyle w:val="31"/>
        <w:widowControl w:val="0"/>
        <w:ind w:firstLine="680"/>
        <w:jc w:val="both"/>
        <w:rPr>
          <w:b w:val="0"/>
          <w:bCs w:val="0"/>
        </w:rPr>
      </w:pPr>
      <w:r w:rsidRPr="00565501">
        <w:rPr>
          <w:b w:val="0"/>
          <w:bCs w:val="0"/>
        </w:rPr>
        <w:t>Лесные участки, находящиеся в государственной или муниципальной собственности, для строительства и эксплуатации водохранилищ и иных иску</w:t>
      </w:r>
      <w:r w:rsidRPr="00565501">
        <w:rPr>
          <w:b w:val="0"/>
          <w:bCs w:val="0"/>
        </w:rPr>
        <w:t>с</w:t>
      </w:r>
      <w:r w:rsidRPr="00565501">
        <w:rPr>
          <w:b w:val="0"/>
          <w:bCs w:val="0"/>
        </w:rPr>
        <w:t>ственных водных объектов, а также гидротехнических сооружений и специал</w:t>
      </w:r>
      <w:r w:rsidRPr="00565501">
        <w:rPr>
          <w:b w:val="0"/>
          <w:bCs w:val="0"/>
        </w:rPr>
        <w:t>и</w:t>
      </w:r>
      <w:r w:rsidRPr="00565501">
        <w:rPr>
          <w:b w:val="0"/>
          <w:bCs w:val="0"/>
        </w:rPr>
        <w:t>зированных портов могут предоставляться в постоянное (бессрочное) польз</w:t>
      </w:r>
      <w:r w:rsidRPr="00565501">
        <w:rPr>
          <w:b w:val="0"/>
          <w:bCs w:val="0"/>
        </w:rPr>
        <w:t>о</w:t>
      </w:r>
      <w:r w:rsidRPr="00565501">
        <w:rPr>
          <w:b w:val="0"/>
          <w:bCs w:val="0"/>
        </w:rPr>
        <w:t>вание, аренду или безвозмездное срочное пользование.</w:t>
      </w:r>
    </w:p>
    <w:p w:rsidR="00565501" w:rsidRDefault="00565501" w:rsidP="000863BA">
      <w:pPr>
        <w:pStyle w:val="31"/>
        <w:widowControl w:val="0"/>
        <w:ind w:firstLine="680"/>
        <w:jc w:val="both"/>
        <w:rPr>
          <w:b w:val="0"/>
          <w:bCs w:val="0"/>
        </w:rPr>
      </w:pPr>
      <w:r w:rsidRPr="00565501">
        <w:rPr>
          <w:b w:val="0"/>
          <w:bCs w:val="0"/>
        </w:rPr>
        <w:t xml:space="preserve"> Кроме того, такие лесные участки также могут быть обременены серв</w:t>
      </w:r>
      <w:r w:rsidRPr="00565501">
        <w:rPr>
          <w:b w:val="0"/>
          <w:bCs w:val="0"/>
        </w:rPr>
        <w:t>и</w:t>
      </w:r>
      <w:r w:rsidRPr="00565501">
        <w:rPr>
          <w:b w:val="0"/>
          <w:bCs w:val="0"/>
        </w:rPr>
        <w:t xml:space="preserve">тутами. </w:t>
      </w:r>
    </w:p>
    <w:p w:rsidR="00862A70" w:rsidRPr="00862A70" w:rsidRDefault="00565501" w:rsidP="000863BA">
      <w:pPr>
        <w:pStyle w:val="31"/>
        <w:widowControl w:val="0"/>
        <w:ind w:firstLine="680"/>
        <w:jc w:val="both"/>
        <w:rPr>
          <w:b w:val="0"/>
          <w:bCs w:val="0"/>
        </w:rPr>
      </w:pPr>
      <w:r w:rsidRPr="00862A70">
        <w:rPr>
          <w:b w:val="0"/>
          <w:bCs w:val="0"/>
        </w:rPr>
        <w:lastRenderedPageBreak/>
        <w:t xml:space="preserve">В соответствии с ч. 3 ст. 72 </w:t>
      </w:r>
      <w:r w:rsidR="00862A70" w:rsidRPr="00862A70">
        <w:rPr>
          <w:b w:val="0"/>
          <w:bCs w:val="0"/>
        </w:rPr>
        <w:t>Лесного кодекса Российской Федерации ле</w:t>
      </w:r>
      <w:r w:rsidR="00862A70" w:rsidRPr="00862A70">
        <w:rPr>
          <w:b w:val="0"/>
          <w:bCs w:val="0"/>
        </w:rPr>
        <w:t>с</w:t>
      </w:r>
      <w:r w:rsidR="00862A70" w:rsidRPr="00862A70">
        <w:rPr>
          <w:b w:val="0"/>
          <w:bCs w:val="0"/>
        </w:rPr>
        <w:t>ные участки</w:t>
      </w:r>
      <w:r w:rsidRPr="00862A70">
        <w:rPr>
          <w:b w:val="0"/>
          <w:bCs w:val="0"/>
        </w:rPr>
        <w:t xml:space="preserve"> </w:t>
      </w:r>
      <w:r w:rsidR="00862A70" w:rsidRPr="00862A70">
        <w:rPr>
          <w:b w:val="0"/>
          <w:bCs w:val="0"/>
        </w:rPr>
        <w:t>предоставляются в аренду на срок до одного года до сорока девяти лет.</w:t>
      </w:r>
    </w:p>
    <w:p w:rsidR="00862A70" w:rsidRPr="00862A70" w:rsidRDefault="00862A70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62A70">
        <w:rPr>
          <w:bCs/>
          <w:sz w:val="28"/>
          <w:szCs w:val="28"/>
        </w:rPr>
        <w:t xml:space="preserve"> </w:t>
      </w:r>
      <w:r w:rsidRPr="00862A70">
        <w:rPr>
          <w:sz w:val="28"/>
          <w:szCs w:val="28"/>
        </w:rPr>
        <w:t xml:space="preserve">В соответствии </w:t>
      </w:r>
      <w:r w:rsidRPr="00862A70">
        <w:rPr>
          <w:bCs/>
          <w:sz w:val="28"/>
          <w:szCs w:val="28"/>
        </w:rPr>
        <w:t xml:space="preserve">с </w:t>
      </w:r>
      <w:r w:rsidR="00565501" w:rsidRPr="00862A70">
        <w:rPr>
          <w:sz w:val="28"/>
          <w:szCs w:val="28"/>
        </w:rPr>
        <w:t>ч</w:t>
      </w:r>
      <w:r w:rsidR="00565501" w:rsidRPr="00862A70">
        <w:rPr>
          <w:bCs/>
          <w:sz w:val="28"/>
          <w:szCs w:val="28"/>
        </w:rPr>
        <w:t>.</w:t>
      </w:r>
      <w:r w:rsidR="00565501" w:rsidRPr="00862A70">
        <w:rPr>
          <w:sz w:val="28"/>
          <w:szCs w:val="28"/>
        </w:rPr>
        <w:t xml:space="preserve"> 3 ст. 7</w:t>
      </w:r>
      <w:r w:rsidRPr="00862A70">
        <w:rPr>
          <w:bCs/>
          <w:sz w:val="28"/>
          <w:szCs w:val="28"/>
        </w:rPr>
        <w:t>3.1</w:t>
      </w:r>
      <w:r w:rsidR="00565501" w:rsidRPr="00862A70">
        <w:rPr>
          <w:sz w:val="28"/>
          <w:szCs w:val="28"/>
        </w:rPr>
        <w:t xml:space="preserve"> </w:t>
      </w:r>
      <w:r w:rsidRPr="00862A70">
        <w:rPr>
          <w:bCs/>
          <w:sz w:val="28"/>
          <w:szCs w:val="28"/>
        </w:rPr>
        <w:t xml:space="preserve">Лесного кодекса Российской Федерации </w:t>
      </w:r>
      <w:r w:rsidRPr="00862A70">
        <w:rPr>
          <w:sz w:val="28"/>
          <w:szCs w:val="28"/>
        </w:rPr>
        <w:t>д</w:t>
      </w:r>
      <w:r w:rsidRPr="00862A70">
        <w:rPr>
          <w:sz w:val="28"/>
          <w:szCs w:val="28"/>
        </w:rPr>
        <w:t>о</w:t>
      </w:r>
      <w:r w:rsidRPr="00862A70">
        <w:rPr>
          <w:sz w:val="28"/>
          <w:szCs w:val="28"/>
        </w:rPr>
        <w:t>говоры аренды лесных участков, находящихся в государственной или муниц</w:t>
      </w:r>
      <w:r w:rsidRPr="00862A70">
        <w:rPr>
          <w:sz w:val="28"/>
          <w:szCs w:val="28"/>
        </w:rPr>
        <w:t>и</w:t>
      </w:r>
      <w:r w:rsidRPr="00862A70">
        <w:rPr>
          <w:sz w:val="28"/>
          <w:szCs w:val="28"/>
        </w:rPr>
        <w:t xml:space="preserve">пальной собственности заключаются </w:t>
      </w:r>
      <w:r>
        <w:rPr>
          <w:sz w:val="28"/>
          <w:szCs w:val="28"/>
        </w:rPr>
        <w:t>б</w:t>
      </w:r>
      <w:r w:rsidRPr="00862A70">
        <w:rPr>
          <w:sz w:val="28"/>
          <w:szCs w:val="28"/>
        </w:rPr>
        <w:t>ез проведения торгов</w:t>
      </w:r>
      <w:r>
        <w:rPr>
          <w:sz w:val="28"/>
          <w:szCs w:val="28"/>
        </w:rPr>
        <w:t>.</w:t>
      </w:r>
      <w:r w:rsidRPr="00862A70">
        <w:rPr>
          <w:sz w:val="28"/>
          <w:szCs w:val="28"/>
        </w:rPr>
        <w:t xml:space="preserve"> </w:t>
      </w:r>
    </w:p>
    <w:p w:rsidR="00862A70" w:rsidRPr="00862A70" w:rsidRDefault="00862A70" w:rsidP="000863BA">
      <w:pPr>
        <w:pStyle w:val="31"/>
        <w:widowControl w:val="0"/>
        <w:ind w:firstLine="680"/>
        <w:jc w:val="both"/>
        <w:rPr>
          <w:b w:val="0"/>
          <w:bCs w:val="0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28" w:name="_Toc405798799"/>
      <w:r w:rsidRPr="00A329FD">
        <w:rPr>
          <w:sz w:val="28"/>
        </w:rPr>
        <w:t>2.14. Нормативы, параметры и сроки использования лесов для стро</w:t>
      </w:r>
      <w:r w:rsidRPr="00A329FD">
        <w:rPr>
          <w:sz w:val="28"/>
        </w:rPr>
        <w:t>и</w:t>
      </w:r>
      <w:r w:rsidRPr="00A329FD">
        <w:rPr>
          <w:sz w:val="28"/>
        </w:rPr>
        <w:t>тельства, реконструкции, эксплуатации линейных объектов</w:t>
      </w:r>
      <w:bookmarkEnd w:id="28"/>
    </w:p>
    <w:p w:rsidR="000863BA" w:rsidRPr="000863BA" w:rsidRDefault="000863BA" w:rsidP="000863BA"/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Использование лесов для строительства, реконструкции и эксплуатации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линейных объектов регламентируется </w:t>
      </w:r>
      <w:r w:rsidRPr="002E123F">
        <w:rPr>
          <w:rFonts w:ascii="Times New Roman" w:hAnsi="Times New Roman" w:cs="Times New Roman"/>
          <w:sz w:val="28"/>
          <w:szCs w:val="24"/>
        </w:rPr>
        <w:t xml:space="preserve">ст. 45 </w:t>
      </w:r>
      <w:r w:rsidR="002E123F" w:rsidRPr="002E123F">
        <w:rPr>
          <w:rFonts w:ascii="Times New Roman" w:hAnsi="Times New Roman" w:cs="Times New Roman"/>
          <w:bCs/>
          <w:sz w:val="28"/>
          <w:szCs w:val="28"/>
        </w:rPr>
        <w:t>Лесного кодекса Российской Фед</w:t>
      </w:r>
      <w:r w:rsidR="002E123F" w:rsidRPr="002E123F">
        <w:rPr>
          <w:rFonts w:ascii="Times New Roman" w:hAnsi="Times New Roman" w:cs="Times New Roman"/>
          <w:bCs/>
          <w:sz w:val="28"/>
          <w:szCs w:val="28"/>
        </w:rPr>
        <w:t>е</w:t>
      </w:r>
      <w:r w:rsidR="002E123F" w:rsidRPr="002E123F">
        <w:rPr>
          <w:rFonts w:ascii="Times New Roman" w:hAnsi="Times New Roman" w:cs="Times New Roman"/>
          <w:bCs/>
          <w:sz w:val="28"/>
          <w:szCs w:val="28"/>
        </w:rPr>
        <w:t xml:space="preserve">рации </w:t>
      </w:r>
      <w:r w:rsidRPr="002E123F">
        <w:rPr>
          <w:rFonts w:ascii="Times New Roman" w:hAnsi="Times New Roman" w:cs="Times New Roman"/>
          <w:sz w:val="28"/>
          <w:szCs w:val="24"/>
        </w:rPr>
        <w:t>и приказом Рослесхоза от</w:t>
      </w:r>
      <w:r w:rsidR="002E123F" w:rsidRP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2E123F">
        <w:rPr>
          <w:rFonts w:ascii="Times New Roman" w:hAnsi="Times New Roman" w:cs="Times New Roman"/>
          <w:sz w:val="28"/>
          <w:szCs w:val="24"/>
        </w:rPr>
        <w:t>10.06.2011</w:t>
      </w:r>
      <w:r w:rsidR="002E123F" w:rsidRP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2E123F">
        <w:rPr>
          <w:rFonts w:ascii="Times New Roman" w:hAnsi="Times New Roman" w:cs="Times New Roman"/>
          <w:sz w:val="28"/>
          <w:szCs w:val="24"/>
        </w:rPr>
        <w:t xml:space="preserve"> №</w:t>
      </w:r>
      <w:r w:rsidR="002E123F">
        <w:rPr>
          <w:rFonts w:ascii="Times New Roman" w:hAnsi="Times New Roman" w:cs="Times New Roman"/>
          <w:sz w:val="28"/>
          <w:szCs w:val="24"/>
        </w:rPr>
        <w:t> </w:t>
      </w:r>
      <w:r w:rsidRPr="002E123F">
        <w:rPr>
          <w:rFonts w:ascii="Times New Roman" w:hAnsi="Times New Roman" w:cs="Times New Roman"/>
          <w:sz w:val="28"/>
          <w:szCs w:val="24"/>
        </w:rPr>
        <w:t>223 «Об утверждении Правил использования лесов для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строительства, реконструкции, эксплуатации лине</w:t>
      </w:r>
      <w:r w:rsidRPr="00FA4745">
        <w:rPr>
          <w:rFonts w:ascii="Times New Roman" w:hAnsi="Times New Roman" w:cs="Times New Roman"/>
          <w:sz w:val="28"/>
          <w:szCs w:val="24"/>
        </w:rPr>
        <w:t>й</w:t>
      </w:r>
      <w:r w:rsidRPr="00FA4745">
        <w:rPr>
          <w:rFonts w:ascii="Times New Roman" w:hAnsi="Times New Roman" w:cs="Times New Roman"/>
          <w:sz w:val="28"/>
          <w:szCs w:val="24"/>
        </w:rPr>
        <w:t xml:space="preserve">ных объектов» (далее </w:t>
      </w:r>
      <w:r w:rsidR="002E123F">
        <w:rPr>
          <w:rFonts w:ascii="Times New Roman" w:hAnsi="Times New Roman" w:cs="Times New Roman"/>
          <w:sz w:val="28"/>
          <w:szCs w:val="24"/>
        </w:rPr>
        <w:t xml:space="preserve">- </w:t>
      </w:r>
      <w:r w:rsidRPr="00FA4745">
        <w:rPr>
          <w:rFonts w:ascii="Times New Roman" w:hAnsi="Times New Roman" w:cs="Times New Roman"/>
          <w:sz w:val="28"/>
          <w:szCs w:val="24"/>
        </w:rPr>
        <w:t>Правила).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Использование лесов для строительства, реконструкции и эксплуатации</w:t>
      </w:r>
    </w:p>
    <w:p w:rsidR="002E123F" w:rsidRDefault="00FA4745" w:rsidP="002E12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линий электропередачи, линий связи, дорог, трубопроводов и других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линейных </w:t>
      </w:r>
      <w:r w:rsidRPr="002E123F">
        <w:rPr>
          <w:rFonts w:ascii="Times New Roman" w:hAnsi="Times New Roman" w:cs="Times New Roman"/>
          <w:sz w:val="28"/>
          <w:szCs w:val="24"/>
        </w:rPr>
        <w:t>объектов, а также сооружений, являющихся неотъемлемой</w:t>
      </w:r>
      <w:r w:rsidR="002E123F" w:rsidRP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2E123F">
        <w:rPr>
          <w:rFonts w:ascii="Times New Roman" w:hAnsi="Times New Roman" w:cs="Times New Roman"/>
          <w:sz w:val="28"/>
          <w:szCs w:val="24"/>
        </w:rPr>
        <w:t>технологической ч</w:t>
      </w:r>
      <w:r w:rsidRPr="002E123F">
        <w:rPr>
          <w:rFonts w:ascii="Times New Roman" w:hAnsi="Times New Roman" w:cs="Times New Roman"/>
          <w:sz w:val="28"/>
          <w:szCs w:val="24"/>
        </w:rPr>
        <w:t>а</w:t>
      </w:r>
      <w:r w:rsidRPr="002E123F">
        <w:rPr>
          <w:rFonts w:ascii="Times New Roman" w:hAnsi="Times New Roman" w:cs="Times New Roman"/>
          <w:sz w:val="28"/>
          <w:szCs w:val="24"/>
        </w:rPr>
        <w:t>стью указанных объектов, осуществляется в соответствии</w:t>
      </w:r>
      <w:r w:rsidR="002E123F" w:rsidRP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2E123F">
        <w:rPr>
          <w:rFonts w:ascii="Times New Roman" w:hAnsi="Times New Roman" w:cs="Times New Roman"/>
          <w:sz w:val="28"/>
          <w:szCs w:val="24"/>
        </w:rPr>
        <w:t>с ч</w:t>
      </w:r>
      <w:r w:rsidR="002E123F">
        <w:rPr>
          <w:rFonts w:ascii="Times New Roman" w:hAnsi="Times New Roman" w:cs="Times New Roman"/>
          <w:sz w:val="28"/>
          <w:szCs w:val="24"/>
        </w:rPr>
        <w:t>.</w:t>
      </w:r>
      <w:r w:rsidRPr="002E123F">
        <w:rPr>
          <w:rFonts w:ascii="Times New Roman" w:hAnsi="Times New Roman" w:cs="Times New Roman"/>
          <w:sz w:val="28"/>
          <w:szCs w:val="24"/>
        </w:rPr>
        <w:t xml:space="preserve"> 1 ст. 21 </w:t>
      </w:r>
      <w:r w:rsidR="002E123F" w:rsidRPr="002E123F">
        <w:rPr>
          <w:rFonts w:ascii="Times New Roman" w:hAnsi="Times New Roman" w:cs="Times New Roman"/>
          <w:bCs/>
          <w:sz w:val="28"/>
          <w:szCs w:val="28"/>
        </w:rPr>
        <w:t>Лесного кодекса Российской Федерации</w:t>
      </w:r>
      <w:r w:rsidR="002E123F" w:rsidRP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2E123F">
        <w:rPr>
          <w:rFonts w:ascii="Times New Roman" w:hAnsi="Times New Roman" w:cs="Times New Roman"/>
          <w:sz w:val="28"/>
          <w:szCs w:val="24"/>
        </w:rPr>
        <w:t>и является строительством, реконструкцией и</w:t>
      </w:r>
      <w:r w:rsidR="002E123F" w:rsidRP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2E123F">
        <w:rPr>
          <w:rFonts w:ascii="Times New Roman" w:hAnsi="Times New Roman" w:cs="Times New Roman"/>
          <w:sz w:val="28"/>
          <w:szCs w:val="24"/>
        </w:rPr>
        <w:t>эксплуатацией объектов, не связанных с созданием</w:t>
      </w:r>
      <w:r w:rsidRPr="00FA4745">
        <w:rPr>
          <w:rFonts w:ascii="Times New Roman" w:hAnsi="Times New Roman" w:cs="Times New Roman"/>
          <w:sz w:val="28"/>
          <w:szCs w:val="24"/>
        </w:rPr>
        <w:t xml:space="preserve"> лесной инфраструктуры.</w:t>
      </w:r>
    </w:p>
    <w:p w:rsidR="00FA4745" w:rsidRPr="002E123F" w:rsidRDefault="00FA4745" w:rsidP="002E123F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Строительство, реконструкция и эксплуатация линейных объектов, не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связанных с созданием лесной инфраструктуры, разрешены не только на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землях лесного фонда, но и на землях иных категорий, где располагаются леса,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 сл</w:t>
      </w:r>
      <w:r w:rsidRPr="00FA4745">
        <w:rPr>
          <w:rFonts w:ascii="Times New Roman" w:hAnsi="Times New Roman" w:cs="Times New Roman"/>
          <w:sz w:val="28"/>
          <w:szCs w:val="24"/>
        </w:rPr>
        <w:t>у</w:t>
      </w:r>
      <w:r w:rsidRPr="00FA4745">
        <w:rPr>
          <w:rFonts w:ascii="Times New Roman" w:hAnsi="Times New Roman" w:cs="Times New Roman"/>
          <w:sz w:val="28"/>
          <w:szCs w:val="24"/>
        </w:rPr>
        <w:t>чаях, определенных федеральными законами, в соответствии с целевым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назн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чением этих земель (ч</w:t>
      </w:r>
      <w:r w:rsidR="002E123F">
        <w:rPr>
          <w:rFonts w:ascii="Times New Roman" w:hAnsi="Times New Roman" w:cs="Times New Roman"/>
          <w:sz w:val="28"/>
          <w:szCs w:val="24"/>
        </w:rPr>
        <w:t>.</w:t>
      </w:r>
      <w:r w:rsidRPr="00FA4745">
        <w:rPr>
          <w:rFonts w:ascii="Times New Roman" w:hAnsi="Times New Roman" w:cs="Times New Roman"/>
          <w:sz w:val="28"/>
          <w:szCs w:val="24"/>
        </w:rPr>
        <w:t xml:space="preserve"> 1 и 2 ст. 21 </w:t>
      </w:r>
      <w:r w:rsidR="002E123F" w:rsidRPr="002E123F">
        <w:rPr>
          <w:rFonts w:ascii="Times New Roman" w:hAnsi="Times New Roman" w:cs="Times New Roman"/>
          <w:bCs/>
          <w:sz w:val="28"/>
          <w:szCs w:val="28"/>
        </w:rPr>
        <w:t>Лесного кодекса Российской Федерации</w:t>
      </w:r>
      <w:r w:rsidRPr="002E123F">
        <w:rPr>
          <w:rFonts w:ascii="Times New Roman" w:hAnsi="Times New Roman" w:cs="Times New Roman"/>
          <w:sz w:val="28"/>
          <w:szCs w:val="24"/>
        </w:rPr>
        <w:t>).</w:t>
      </w:r>
    </w:p>
    <w:p w:rsidR="005315E7" w:rsidRDefault="005315E7" w:rsidP="005315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Лесные участки, находящиеся в государственной или муниципальной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ственности, предоставляются гражданам, юридическим лицам в соответствии со </w:t>
      </w:r>
      <w:hyperlink r:id="rId26" w:history="1">
        <w:r w:rsidRPr="005315E7">
          <w:rPr>
            <w:sz w:val="28"/>
            <w:szCs w:val="28"/>
          </w:rPr>
          <w:t>ст. 9</w:t>
        </w:r>
      </w:hyperlink>
      <w:r w:rsidRPr="005315E7">
        <w:rPr>
          <w:sz w:val="28"/>
          <w:szCs w:val="28"/>
        </w:rPr>
        <w:t xml:space="preserve"> Лесно</w:t>
      </w:r>
      <w:r>
        <w:rPr>
          <w:sz w:val="28"/>
          <w:szCs w:val="28"/>
        </w:rPr>
        <w:t>го Кодекса Российской Федерации для строительства линейных объектов.</w:t>
      </w:r>
    </w:p>
    <w:p w:rsidR="005315E7" w:rsidRDefault="005315E7" w:rsidP="005315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Лесные участки, которые находятся в государственной или муниципальной собственности и на которых расположены линейные объекты, предоставляются на правах, </w:t>
      </w:r>
      <w:r w:rsidRPr="005315E7">
        <w:rPr>
          <w:sz w:val="28"/>
          <w:szCs w:val="28"/>
        </w:rPr>
        <w:t xml:space="preserve">предусмотренных </w:t>
      </w:r>
      <w:hyperlink r:id="rId27" w:history="1">
        <w:r w:rsidRPr="005315E7">
          <w:rPr>
            <w:sz w:val="28"/>
            <w:szCs w:val="28"/>
          </w:rPr>
          <w:t>ст. 9</w:t>
        </w:r>
      </w:hyperlink>
      <w:r w:rsidRPr="005315E7">
        <w:rPr>
          <w:sz w:val="28"/>
          <w:szCs w:val="28"/>
        </w:rPr>
        <w:t xml:space="preserve"> Лесного</w:t>
      </w:r>
      <w:r>
        <w:rPr>
          <w:sz w:val="28"/>
          <w:szCs w:val="28"/>
        </w:rPr>
        <w:t xml:space="preserve"> Кодекса Российской Федерации, гражданам, юридическим лицам, имеющим в собственности, безвозмездном пользовании, аренде, хозяйственном ведении или оперативном управлении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кие линейные объекты.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Правовой основой регулирования вопросов, касающихся линейных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</w:t>
      </w:r>
      <w:r w:rsidRPr="00FA4745">
        <w:rPr>
          <w:rFonts w:ascii="Times New Roman" w:hAnsi="Times New Roman" w:cs="Times New Roman"/>
          <w:sz w:val="28"/>
          <w:szCs w:val="24"/>
        </w:rPr>
        <w:t>ъ</w:t>
      </w:r>
      <w:r w:rsidRPr="00FA4745">
        <w:rPr>
          <w:rFonts w:ascii="Times New Roman" w:hAnsi="Times New Roman" w:cs="Times New Roman"/>
          <w:sz w:val="28"/>
          <w:szCs w:val="24"/>
        </w:rPr>
        <w:t>ектов, является Земельный кодекс Российской Федерации, а также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федеральные законы и постановления Правительства </w:t>
      </w:r>
      <w:r w:rsidR="002E123F" w:rsidRPr="00FA4745">
        <w:rPr>
          <w:rFonts w:ascii="Times New Roman" w:hAnsi="Times New Roman" w:cs="Times New Roman"/>
          <w:sz w:val="28"/>
          <w:szCs w:val="24"/>
        </w:rPr>
        <w:t>Российской Федерации</w:t>
      </w:r>
      <w:r w:rsidRPr="00FA4745">
        <w:rPr>
          <w:rFonts w:ascii="Times New Roman" w:hAnsi="Times New Roman" w:cs="Times New Roman"/>
          <w:sz w:val="28"/>
          <w:szCs w:val="24"/>
        </w:rPr>
        <w:t>, определяющие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особенности функционирования соответствующих отраслей экономики.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соответствии с ч</w:t>
      </w:r>
      <w:r w:rsidR="002E123F">
        <w:rPr>
          <w:rFonts w:ascii="Times New Roman" w:hAnsi="Times New Roman" w:cs="Times New Roman"/>
          <w:sz w:val="28"/>
          <w:szCs w:val="24"/>
        </w:rPr>
        <w:t>.</w:t>
      </w:r>
      <w:r w:rsidRPr="00FA4745">
        <w:rPr>
          <w:rFonts w:ascii="Times New Roman" w:hAnsi="Times New Roman" w:cs="Times New Roman"/>
          <w:sz w:val="28"/>
          <w:szCs w:val="24"/>
        </w:rPr>
        <w:t>3 и ч</w:t>
      </w:r>
      <w:r w:rsidR="002E123F">
        <w:rPr>
          <w:rFonts w:ascii="Times New Roman" w:hAnsi="Times New Roman" w:cs="Times New Roman"/>
          <w:sz w:val="28"/>
          <w:szCs w:val="24"/>
        </w:rPr>
        <w:t>.</w:t>
      </w:r>
      <w:r w:rsidRPr="00FA4745">
        <w:rPr>
          <w:rFonts w:ascii="Times New Roman" w:hAnsi="Times New Roman" w:cs="Times New Roman"/>
          <w:sz w:val="28"/>
          <w:szCs w:val="24"/>
        </w:rPr>
        <w:t xml:space="preserve"> 5.1 ст. 105 </w:t>
      </w:r>
      <w:r w:rsidR="002E123F">
        <w:rPr>
          <w:rFonts w:ascii="Times New Roman" w:hAnsi="Times New Roman" w:cs="Times New Roman"/>
          <w:sz w:val="28"/>
          <w:szCs w:val="24"/>
        </w:rPr>
        <w:t>Лесного кодекса Российской</w:t>
      </w:r>
      <w:r w:rsidR="002E123F">
        <w:rPr>
          <w:rFonts w:ascii="Times New Roman" w:hAnsi="Times New Roman" w:cs="Times New Roman"/>
          <w:sz w:val="28"/>
          <w:szCs w:val="24"/>
        </w:rPr>
        <w:tab/>
        <w:t xml:space="preserve"> Федер</w:t>
      </w:r>
      <w:r w:rsidR="002E123F">
        <w:rPr>
          <w:rFonts w:ascii="Times New Roman" w:hAnsi="Times New Roman" w:cs="Times New Roman"/>
          <w:sz w:val="28"/>
          <w:szCs w:val="24"/>
        </w:rPr>
        <w:t>а</w:t>
      </w:r>
      <w:r w:rsidR="002E123F">
        <w:rPr>
          <w:rFonts w:ascii="Times New Roman" w:hAnsi="Times New Roman" w:cs="Times New Roman"/>
          <w:sz w:val="28"/>
          <w:szCs w:val="24"/>
        </w:rPr>
        <w:t xml:space="preserve">ции </w:t>
      </w:r>
      <w:r w:rsidRPr="00FA4745">
        <w:rPr>
          <w:rFonts w:ascii="Times New Roman" w:hAnsi="Times New Roman" w:cs="Times New Roman"/>
          <w:sz w:val="28"/>
          <w:szCs w:val="24"/>
        </w:rPr>
        <w:t>в городских лесах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запрещается размещение объектов капитального стро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тельства, за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исключением гидротехнических сооружений.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Использование лесов для строительства, реконструкции, эксплуатации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линейных объектов осуществляется в соответствии со ст. 21ЛК РФ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(ч</w:t>
      </w:r>
      <w:r w:rsidR="002E123F">
        <w:rPr>
          <w:rFonts w:ascii="Times New Roman" w:hAnsi="Times New Roman" w:cs="Times New Roman"/>
          <w:sz w:val="28"/>
          <w:szCs w:val="24"/>
        </w:rPr>
        <w:t>.</w:t>
      </w:r>
      <w:r w:rsidRPr="00FA4745">
        <w:rPr>
          <w:rFonts w:ascii="Times New Roman" w:hAnsi="Times New Roman" w:cs="Times New Roman"/>
          <w:sz w:val="28"/>
          <w:szCs w:val="24"/>
        </w:rPr>
        <w:t xml:space="preserve"> 1 ст</w:t>
      </w:r>
      <w:r w:rsidR="002E123F">
        <w:rPr>
          <w:rFonts w:ascii="Times New Roman" w:hAnsi="Times New Roman" w:cs="Times New Roman"/>
          <w:sz w:val="28"/>
          <w:szCs w:val="24"/>
        </w:rPr>
        <w:t>. </w:t>
      </w:r>
      <w:r w:rsidRPr="00FA4745">
        <w:rPr>
          <w:rFonts w:ascii="Times New Roman" w:hAnsi="Times New Roman" w:cs="Times New Roman"/>
          <w:sz w:val="28"/>
          <w:szCs w:val="24"/>
        </w:rPr>
        <w:t xml:space="preserve">45 </w:t>
      </w:r>
      <w:r w:rsidRPr="00FA4745">
        <w:rPr>
          <w:rFonts w:ascii="Times New Roman" w:hAnsi="Times New Roman" w:cs="Times New Roman"/>
          <w:sz w:val="28"/>
          <w:szCs w:val="24"/>
        </w:rPr>
        <w:lastRenderedPageBreak/>
        <w:t>ЛК РФ).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Перечень объектов, не связанных с созданием лесной инфраструктуры,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для использования линий электропередачи, линий связи, дорог,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трубопроводов и других линейных объектов, а также сооружений,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являющихся неотъемлемой технологической частью указанных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объектов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утвержден распоряжением Пр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вительства Российской Федерации от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27.05.2013 №</w:t>
      </w:r>
      <w:r w:rsidR="001A16DB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849-р.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Осуществление строительства, реконструкции и эксплуатации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линейных объектов должно исключать развитие эрозионных процессов на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занятой и пр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легающей территории.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 использовании лесов в целях строительства, реконструкции 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плуатации автомобильных и железных дорог исключаются случаи,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вызыва</w:t>
      </w:r>
      <w:r w:rsidRPr="00FA4745">
        <w:rPr>
          <w:rFonts w:ascii="Times New Roman" w:hAnsi="Times New Roman" w:cs="Times New Roman"/>
          <w:sz w:val="28"/>
          <w:szCs w:val="24"/>
        </w:rPr>
        <w:t>ю</w:t>
      </w:r>
      <w:r w:rsidRPr="00FA4745">
        <w:rPr>
          <w:rFonts w:ascii="Times New Roman" w:hAnsi="Times New Roman" w:cs="Times New Roman"/>
          <w:sz w:val="28"/>
          <w:szCs w:val="24"/>
        </w:rPr>
        <w:t>щие нарушение поверхностного и внутрипочвенного стока вод,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затопление или заболачивание лесных участков вдоль дорог.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На лесных участках, предоставленных в пользование в целях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строител</w:t>
      </w:r>
      <w:r w:rsidRPr="00FA4745">
        <w:rPr>
          <w:rFonts w:ascii="Times New Roman" w:hAnsi="Times New Roman" w:cs="Times New Roman"/>
          <w:sz w:val="28"/>
          <w:szCs w:val="24"/>
        </w:rPr>
        <w:t>ь</w:t>
      </w:r>
      <w:r w:rsidRPr="00FA4745">
        <w:rPr>
          <w:rFonts w:ascii="Times New Roman" w:hAnsi="Times New Roman" w:cs="Times New Roman"/>
          <w:sz w:val="28"/>
          <w:szCs w:val="24"/>
        </w:rPr>
        <w:t>ства, реконструкции линейных объектов использование лесов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осуществляется в соответствии с проектом освоения лесов.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целях использования линейных объектов, обеспечения их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безаварийн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го функционирования и эксплуатации, в целях обеспечения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безопасности гра</w:t>
      </w:r>
      <w:r w:rsidRPr="00FA4745">
        <w:rPr>
          <w:rFonts w:ascii="Times New Roman" w:hAnsi="Times New Roman" w:cs="Times New Roman"/>
          <w:sz w:val="28"/>
          <w:szCs w:val="24"/>
        </w:rPr>
        <w:t>ж</w:t>
      </w:r>
      <w:r w:rsidRPr="00FA4745">
        <w:rPr>
          <w:rFonts w:ascii="Times New Roman" w:hAnsi="Times New Roman" w:cs="Times New Roman"/>
          <w:sz w:val="28"/>
          <w:szCs w:val="24"/>
        </w:rPr>
        <w:t>дан и создания необходимых условий для эксплуатации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линейных объектов, в том числе в охранных зонах линейных объектов (в том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числе в целях провед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ния аварийно-спасательных работ) гражданами,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юридическими лицами, име</w:t>
      </w:r>
      <w:r w:rsidRPr="00FA4745">
        <w:rPr>
          <w:rFonts w:ascii="Times New Roman" w:hAnsi="Times New Roman" w:cs="Times New Roman"/>
          <w:sz w:val="28"/>
          <w:szCs w:val="24"/>
        </w:rPr>
        <w:t>ю</w:t>
      </w:r>
      <w:r w:rsidRPr="00FA4745">
        <w:rPr>
          <w:rFonts w:ascii="Times New Roman" w:hAnsi="Times New Roman" w:cs="Times New Roman"/>
          <w:sz w:val="28"/>
          <w:szCs w:val="24"/>
        </w:rPr>
        <w:t>щими в собственности, безвозмездном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пользовании, аренде, хозяйственном в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дении или оперативном управлении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линейные объекты, осуществляются:</w:t>
      </w:r>
    </w:p>
    <w:p w:rsidR="00FA4745" w:rsidRPr="00FA4745" w:rsidRDefault="00FA4745" w:rsidP="002E123F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а) прокладка и содержание в безлесном состоянии просек вдоль и по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риметру линейных объектов.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Ширина просеки для линий электропередачи определяется в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соответствии с требованиями и размерами охранных зон во</w:t>
      </w:r>
      <w:r w:rsidRPr="00FA4745">
        <w:rPr>
          <w:rFonts w:ascii="Times New Roman" w:hAnsi="Times New Roman" w:cs="Times New Roman"/>
          <w:sz w:val="28"/>
          <w:szCs w:val="24"/>
        </w:rPr>
        <w:t>з</w:t>
      </w:r>
      <w:r w:rsidRPr="00FA4745">
        <w:rPr>
          <w:rFonts w:ascii="Times New Roman" w:hAnsi="Times New Roman" w:cs="Times New Roman"/>
          <w:sz w:val="28"/>
          <w:szCs w:val="24"/>
        </w:rPr>
        <w:t>душных линий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электропередачи, предусмотренными пунктом «а» Приложения к Правилам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установления охранных зон объектов электросетевого хозяйства и особых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условий использования земельных участков, расположенных в гран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цах таких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зон, утвержденных Постановлением Правительства Российской Ф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дерации от</w:t>
      </w:r>
      <w:r w:rsidR="002E123F">
        <w:rPr>
          <w:rFonts w:ascii="Times New Roman" w:hAnsi="Times New Roman" w:cs="Times New Roman"/>
          <w:sz w:val="28"/>
          <w:szCs w:val="24"/>
        </w:rPr>
        <w:t xml:space="preserve"> 24.02.2009 </w:t>
      </w:r>
      <w:r w:rsidRPr="00FA4745">
        <w:rPr>
          <w:rFonts w:ascii="Times New Roman" w:hAnsi="Times New Roman" w:cs="Times New Roman"/>
          <w:sz w:val="28"/>
          <w:szCs w:val="24"/>
        </w:rPr>
        <w:t>№ 160</w:t>
      </w:r>
      <w:r w:rsidR="002E123F">
        <w:rPr>
          <w:rFonts w:ascii="Times New Roman" w:hAnsi="Times New Roman" w:cs="Times New Roman"/>
          <w:sz w:val="28"/>
          <w:szCs w:val="24"/>
        </w:rPr>
        <w:t>.</w:t>
      </w:r>
      <w:r w:rsidRPr="00FA474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б) обрезка крон, вырубка и опиловка деревьев, высота которых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превыш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ет расстояние по прямой от дерева до крайней точки линейного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объекта, с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оружения, являющегося его неотъемлемой технологической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частью, или кра</w:t>
      </w:r>
      <w:r w:rsidRPr="00FA4745">
        <w:rPr>
          <w:rFonts w:ascii="Times New Roman" w:hAnsi="Times New Roman" w:cs="Times New Roman"/>
          <w:sz w:val="28"/>
          <w:szCs w:val="24"/>
        </w:rPr>
        <w:t>й</w:t>
      </w:r>
      <w:r w:rsidRPr="00FA4745">
        <w:rPr>
          <w:rFonts w:ascii="Times New Roman" w:hAnsi="Times New Roman" w:cs="Times New Roman"/>
          <w:sz w:val="28"/>
          <w:szCs w:val="24"/>
        </w:rPr>
        <w:t>ней точки его вертикальной проекции, увеличенное на 2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метра;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 xml:space="preserve">в) вырубка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сильноослабленных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>, усыхающих, сухостойных,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ветровальных и буреломных деревьев, угрожающих падением на линейные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объекты.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целях обеспечения безопасности граждан и создания необходимых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условий для эксплуатации линейных объектов, в том числе в охранных зонах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линейных объектов, осуществляется использование лесов для проведения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</w:t>
      </w:r>
      <w:r w:rsidRPr="00FA4745">
        <w:rPr>
          <w:rFonts w:ascii="Times New Roman" w:hAnsi="Times New Roman" w:cs="Times New Roman"/>
          <w:sz w:val="28"/>
          <w:szCs w:val="24"/>
        </w:rPr>
        <w:t>ы</w:t>
      </w:r>
      <w:r w:rsidRPr="00FA4745">
        <w:rPr>
          <w:rFonts w:ascii="Times New Roman" w:hAnsi="Times New Roman" w:cs="Times New Roman"/>
          <w:sz w:val="28"/>
          <w:szCs w:val="24"/>
        </w:rPr>
        <w:t>борочных рубок и сплошных рубок деревьев, кустарников, лиан без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предоста</w:t>
      </w:r>
      <w:r w:rsidRPr="00FA4745">
        <w:rPr>
          <w:rFonts w:ascii="Times New Roman" w:hAnsi="Times New Roman" w:cs="Times New Roman"/>
          <w:sz w:val="28"/>
          <w:szCs w:val="24"/>
        </w:rPr>
        <w:t>в</w:t>
      </w:r>
      <w:r w:rsidRPr="00FA4745">
        <w:rPr>
          <w:rFonts w:ascii="Times New Roman" w:hAnsi="Times New Roman" w:cs="Times New Roman"/>
          <w:sz w:val="28"/>
          <w:szCs w:val="24"/>
        </w:rPr>
        <w:t>ления лесных участков (ч</w:t>
      </w:r>
      <w:r w:rsidR="002E123F">
        <w:rPr>
          <w:rFonts w:ascii="Times New Roman" w:hAnsi="Times New Roman" w:cs="Times New Roman"/>
          <w:sz w:val="28"/>
          <w:szCs w:val="24"/>
        </w:rPr>
        <w:t>.</w:t>
      </w:r>
      <w:r w:rsidRPr="00FA4745">
        <w:rPr>
          <w:rFonts w:ascii="Times New Roman" w:hAnsi="Times New Roman" w:cs="Times New Roman"/>
          <w:sz w:val="28"/>
          <w:szCs w:val="24"/>
        </w:rPr>
        <w:t xml:space="preserve"> 4 ст. 45 ЛК РФ).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соответствии с частью 1 ст. 88 ЛК РФ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при проведении вышеназванных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рубок лесных насаждений, указанных в пунктах 8 и 9 Правил, проект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освоения лесов не составляется.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lastRenderedPageBreak/>
        <w:t>Для проведения указанных в пунктах 8 и 9 Правил выборочных рубок 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сплошных рубок деревьев, кустарников, лиан юридические и физические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лица, использующие леса для строительства, реконструкции, эксплуатации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линейных объектов, направляют в орган государственной власти, орган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местного сам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управления в пределах их полномочий, определенных в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соответствии со ст. 81- 84 ЛК РФ, не позднее 15 дней до завершения рубки,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при проведении рубок в целях предотвращения аварий или проведения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аварийно-спасательных работ - не позднее чем через 2 рабочих дня с момента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начала рубок, следующую и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формацию: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 xml:space="preserve">а) наименование юридического лица, фамилия, имя, отчество </w:t>
      </w:r>
      <w:r w:rsidR="002E123F">
        <w:rPr>
          <w:rFonts w:ascii="Times New Roman" w:hAnsi="Times New Roman" w:cs="Times New Roman"/>
          <w:sz w:val="28"/>
          <w:szCs w:val="24"/>
        </w:rPr>
        <w:t>–</w:t>
      </w:r>
      <w:r w:rsidRPr="00FA4745">
        <w:rPr>
          <w:rFonts w:ascii="Times New Roman" w:hAnsi="Times New Roman" w:cs="Times New Roman"/>
          <w:sz w:val="28"/>
          <w:szCs w:val="24"/>
        </w:rPr>
        <w:t xml:space="preserve"> для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физ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ческого лица;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б) объем и породный состав вырубаемой древесины;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в) сведения о местонахождении лесного участка в соответствии с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матер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алами лесоустройства (лесотаксационный выдел, лесной квартал) (для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объектов электросетевого хозяйства также указывается диспетчерское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наименование объекта и проектный номинальный класс напряжения);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г) срок завершения рубки лесных насаждений.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Требование о направлении заявителем иной информации, помимо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указа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ной в настоящем пункте, а также отказ в получении направляемой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информации, ее регистрации не допускается.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целях использования линий электропередачи, линий связи, дорог,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тр</w:t>
      </w:r>
      <w:r w:rsidRPr="00FA4745">
        <w:rPr>
          <w:rFonts w:ascii="Times New Roman" w:hAnsi="Times New Roman" w:cs="Times New Roman"/>
          <w:sz w:val="28"/>
          <w:szCs w:val="24"/>
        </w:rPr>
        <w:t>у</w:t>
      </w:r>
      <w:r w:rsidRPr="00FA4745">
        <w:rPr>
          <w:rFonts w:ascii="Times New Roman" w:hAnsi="Times New Roman" w:cs="Times New Roman"/>
          <w:sz w:val="28"/>
          <w:szCs w:val="24"/>
        </w:rPr>
        <w:t>бопроводов и других линейных объектов, а также сооружений,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являющихся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неотъемлимой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технологической частью указанных объектов (в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том числе в ц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лях проведения аварийно-спасательных работ) допускаются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выборочные рубки и сплошные рубки деревьев, кустарников, лиан, в том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числе в охранных зонах и санитарно-защитных зонах, предназначенных для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обеспечения безопасности граждан и создания необходимых условий для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эксплуатации соответствующих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объектов (ч</w:t>
      </w:r>
      <w:r w:rsidR="002E123F">
        <w:rPr>
          <w:rFonts w:ascii="Times New Roman" w:hAnsi="Times New Roman" w:cs="Times New Roman"/>
          <w:sz w:val="28"/>
          <w:szCs w:val="24"/>
        </w:rPr>
        <w:t>.</w:t>
      </w:r>
      <w:r w:rsidRPr="00FA4745">
        <w:rPr>
          <w:rFonts w:ascii="Times New Roman" w:hAnsi="Times New Roman" w:cs="Times New Roman"/>
          <w:sz w:val="28"/>
          <w:szCs w:val="24"/>
        </w:rPr>
        <w:t xml:space="preserve"> 5 ст. 21 ЛК РФ).</w:t>
      </w:r>
    </w:p>
    <w:p w:rsidR="002E123F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Порядок осуществления таких рубок установлен пунктом 11 Правил</w:t>
      </w:r>
      <w:r w:rsidR="002E123F">
        <w:rPr>
          <w:rFonts w:ascii="Times New Roman" w:hAnsi="Times New Roman" w:cs="Times New Roman"/>
          <w:sz w:val="28"/>
          <w:szCs w:val="24"/>
        </w:rPr>
        <w:t>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защитных лесах выборочные рубки и сплошные рубки деревьев,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к</w:t>
      </w:r>
      <w:r w:rsidRPr="00FA4745">
        <w:rPr>
          <w:rFonts w:ascii="Times New Roman" w:hAnsi="Times New Roman" w:cs="Times New Roman"/>
          <w:sz w:val="28"/>
          <w:szCs w:val="24"/>
        </w:rPr>
        <w:t>у</w:t>
      </w:r>
      <w:r w:rsidRPr="00FA4745">
        <w:rPr>
          <w:rFonts w:ascii="Times New Roman" w:hAnsi="Times New Roman" w:cs="Times New Roman"/>
          <w:sz w:val="28"/>
          <w:szCs w:val="24"/>
        </w:rPr>
        <w:t>старников, лиан допускаются в случаях, если строительство, реконструкция,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эксплуатация объектов, не связанных с созданием лесной инфраструктуры,</w:t>
      </w:r>
      <w:r w:rsidR="006A7830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для целей использования линейных объектов, не запрещены или не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ограничены в соответствии с законодательством Российской Федерации (ч</w:t>
      </w:r>
      <w:r w:rsidR="002E123F">
        <w:rPr>
          <w:rFonts w:ascii="Times New Roman" w:hAnsi="Times New Roman" w:cs="Times New Roman"/>
          <w:sz w:val="28"/>
          <w:szCs w:val="24"/>
        </w:rPr>
        <w:t xml:space="preserve">. </w:t>
      </w:r>
      <w:r w:rsidRPr="00FA4745">
        <w:rPr>
          <w:rFonts w:ascii="Times New Roman" w:hAnsi="Times New Roman" w:cs="Times New Roman"/>
          <w:sz w:val="28"/>
          <w:szCs w:val="24"/>
        </w:rPr>
        <w:t>5.1 ст. 21 ЛК РФ).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Если иное не установлено законодательством, в охранных зонах и на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секах линий электропередачи и линий связи, других линейных объектов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допу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кается рубка деревьев, кустарников, лиан, их уничтожение, в том числе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хим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ческим или комбинированным способом.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 всей ширине охранных зон линейных объектов на участках с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нар</w:t>
      </w:r>
      <w:r w:rsidRPr="00FA4745">
        <w:rPr>
          <w:rFonts w:ascii="Times New Roman" w:hAnsi="Times New Roman" w:cs="Times New Roman"/>
          <w:sz w:val="28"/>
          <w:szCs w:val="24"/>
        </w:rPr>
        <w:t>у</w:t>
      </w:r>
      <w:r w:rsidRPr="00FA4745">
        <w:rPr>
          <w:rFonts w:ascii="Times New Roman" w:hAnsi="Times New Roman" w:cs="Times New Roman"/>
          <w:sz w:val="28"/>
          <w:szCs w:val="24"/>
        </w:rPr>
        <w:t>шенным почвенным покровом при угрозе развития эрозии должна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проводиться рекультивация земель с посевом трав и (или) посадкой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кустарников на склонах.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 использовании лесов в целях строительства, реконструкции 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плуатации линейных объектов не допускается: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повреждение лесных насаждений, растительного покрова и почв за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пред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лами предоставленного лесного участка и соответствующей охранной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зоны;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lastRenderedPageBreak/>
        <w:t>захламление прилегающих территорий за пределами предоставленного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лесного участка строительным и бытовым мусором, отходами древесины,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ин</w:t>
      </w:r>
      <w:r w:rsidRPr="00FA4745">
        <w:rPr>
          <w:rFonts w:ascii="Times New Roman" w:hAnsi="Times New Roman" w:cs="Times New Roman"/>
          <w:sz w:val="28"/>
          <w:szCs w:val="24"/>
        </w:rPr>
        <w:t>ы</w:t>
      </w:r>
      <w:r w:rsidRPr="00FA4745">
        <w:rPr>
          <w:rFonts w:ascii="Times New Roman" w:hAnsi="Times New Roman" w:cs="Times New Roman"/>
          <w:sz w:val="28"/>
          <w:szCs w:val="24"/>
        </w:rPr>
        <w:t>ми видами отходов;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загрязнение площади предоставленного лесного участка и территории за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его пределами химическими и радиоактивными веществами;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проезд транспортных средств и иных механизмов по произвольным,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установленным маршрутам за пределами предоставленного лесного участка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 соответствующей охранной зоны.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Лица, осуществляющие использование лесов в целях строительства,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конструкции и эксплуатации линейных объектов, обеспечивают: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регулярное проведение очистки просеки, примыкающих опушек леса,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кусственных и естественных водотоков от захламления строительными,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лес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сечными, бытовыми и иными отходами, от загрязнения отходами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производства, токсичными веществами;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восстановление нарушенных производственной деятельностью лесных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дорог, осушительных канав, дренажных систем, шлюзов, мостов, других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ги</w:t>
      </w:r>
      <w:r w:rsidRPr="00FA4745">
        <w:rPr>
          <w:rFonts w:ascii="Times New Roman" w:hAnsi="Times New Roman" w:cs="Times New Roman"/>
          <w:sz w:val="28"/>
          <w:szCs w:val="24"/>
        </w:rPr>
        <w:t>д</w:t>
      </w:r>
      <w:r w:rsidRPr="00FA4745">
        <w:rPr>
          <w:rFonts w:ascii="Times New Roman" w:hAnsi="Times New Roman" w:cs="Times New Roman"/>
          <w:sz w:val="28"/>
          <w:szCs w:val="24"/>
        </w:rPr>
        <w:t>ромелиоративных сооружений, квартальных столбов, квартальных просек;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принятие необходимых мер по устранению аварийных ситуаций, а также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ликвидации их последствий, возникших по вине указанных лиц.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Земли, нарушенные или загрязненные при использовании лесов для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ительства, реконструкции и эксплуатации линейных объектов, подлежат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культивации в соответствии с требованиями законодательства Российской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Ф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дерации.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 строительстве, реконструкции и эксплуатации линейных объектов,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не связанных с созданием лесной инфраструктуры, допускается вырубка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деревьев, кустарников, лиан, в том числе в охранных и санитарно-защитных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зонах, пре</w:t>
      </w:r>
      <w:r w:rsidRPr="00FA4745">
        <w:rPr>
          <w:rFonts w:ascii="Times New Roman" w:hAnsi="Times New Roman" w:cs="Times New Roman"/>
          <w:sz w:val="28"/>
          <w:szCs w:val="24"/>
        </w:rPr>
        <w:t>д</w:t>
      </w:r>
      <w:r w:rsidRPr="00FA4745">
        <w:rPr>
          <w:rFonts w:ascii="Times New Roman" w:hAnsi="Times New Roman" w:cs="Times New Roman"/>
          <w:sz w:val="28"/>
          <w:szCs w:val="24"/>
        </w:rPr>
        <w:t>назначенных для обеспечения безопасности граждан и создания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необходимых условий для эксплуатации соответствующих объектов (часть 5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ст. 21 ЛК РФ).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Если при использовании лесов для строительства, реконструкции 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плуатации объектов, не связанных с созданием лесной инфраструктуры,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потр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буется заготовка древесины и иных лесных ресурсов, использование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осущест</w:t>
      </w:r>
      <w:r w:rsidRPr="00FA4745">
        <w:rPr>
          <w:rFonts w:ascii="Times New Roman" w:hAnsi="Times New Roman" w:cs="Times New Roman"/>
          <w:sz w:val="28"/>
          <w:szCs w:val="24"/>
        </w:rPr>
        <w:t>в</w:t>
      </w:r>
      <w:r w:rsidRPr="00FA4745">
        <w:rPr>
          <w:rFonts w:ascii="Times New Roman" w:hAnsi="Times New Roman" w:cs="Times New Roman"/>
          <w:sz w:val="28"/>
          <w:szCs w:val="24"/>
        </w:rPr>
        <w:t>ляется одновременно для нескольких целей в соответствии с частью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2 ст. 25 ЛК РФ.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Для проведения, указанных в части 5.1 ст. 21 ЛК РФ, выборочных и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сплошных рубок деревьев, кустарников, лиан в соответствии с </w:t>
      </w:r>
      <w:r w:rsidR="002E123F">
        <w:rPr>
          <w:rFonts w:ascii="Times New Roman" w:hAnsi="Times New Roman" w:cs="Times New Roman"/>
          <w:sz w:val="28"/>
          <w:szCs w:val="24"/>
        </w:rPr>
        <w:t>Правилами</w:t>
      </w:r>
      <w:r w:rsidRPr="00FA4745">
        <w:rPr>
          <w:rFonts w:ascii="Times New Roman" w:hAnsi="Times New Roman" w:cs="Times New Roman"/>
          <w:sz w:val="28"/>
          <w:szCs w:val="24"/>
        </w:rPr>
        <w:t xml:space="preserve"> юридические и физические лица, использующие леса для строительства,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реко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струкции, эксплуатации линейных объектов, направляют в органы</w:t>
      </w:r>
      <w:r w:rsidR="002E123F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госуда</w:t>
      </w:r>
      <w:r w:rsidRPr="00FA4745">
        <w:rPr>
          <w:rFonts w:ascii="Times New Roman" w:hAnsi="Times New Roman" w:cs="Times New Roman"/>
          <w:sz w:val="28"/>
          <w:szCs w:val="24"/>
        </w:rPr>
        <w:t>р</w:t>
      </w:r>
      <w:r w:rsidRPr="00FA4745">
        <w:rPr>
          <w:rFonts w:ascii="Times New Roman" w:hAnsi="Times New Roman" w:cs="Times New Roman"/>
          <w:sz w:val="28"/>
          <w:szCs w:val="24"/>
        </w:rPr>
        <w:t>ственной власти, органы местного самоуправления, в пределах их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полномочий, не позднее 15 дней до завершения рубки с момента начала рубки,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следующую информацию: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наименование юридического лица;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объем и породный состав вырубаемой древесины;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сведения о месте нахождения лесного участка в соответствии с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матери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лами лесоустройства;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срок завершения рубки лесных насаждений;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lastRenderedPageBreak/>
        <w:t>- сведения о месте складирования вырубленной древесины в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соответствии с технологической картой разработки лесосеки.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Пользователь лесным участком обязан обеспечить сохранность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выру</w:t>
      </w:r>
      <w:r w:rsidRPr="00FA4745">
        <w:rPr>
          <w:rFonts w:ascii="Times New Roman" w:hAnsi="Times New Roman" w:cs="Times New Roman"/>
          <w:sz w:val="28"/>
          <w:szCs w:val="24"/>
        </w:rPr>
        <w:t>б</w:t>
      </w:r>
      <w:r w:rsidRPr="00FA4745">
        <w:rPr>
          <w:rFonts w:ascii="Times New Roman" w:hAnsi="Times New Roman" w:cs="Times New Roman"/>
          <w:sz w:val="28"/>
          <w:szCs w:val="24"/>
        </w:rPr>
        <w:t>ленной древесины до момента ее реализации покупателю в порядке,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устано</w:t>
      </w:r>
      <w:r w:rsidRPr="00FA4745">
        <w:rPr>
          <w:rFonts w:ascii="Times New Roman" w:hAnsi="Times New Roman" w:cs="Times New Roman"/>
          <w:sz w:val="28"/>
          <w:szCs w:val="24"/>
        </w:rPr>
        <w:t>в</w:t>
      </w:r>
      <w:r w:rsidR="00937594">
        <w:rPr>
          <w:rFonts w:ascii="Times New Roman" w:hAnsi="Times New Roman" w:cs="Times New Roman"/>
          <w:sz w:val="28"/>
          <w:szCs w:val="24"/>
        </w:rPr>
        <w:t>ленном Правилами реализации древесины,</w:t>
      </w:r>
      <w:r w:rsidRPr="00FA4745">
        <w:rPr>
          <w:rFonts w:ascii="Times New Roman" w:hAnsi="Times New Roman" w:cs="Times New Roman"/>
          <w:sz w:val="28"/>
          <w:szCs w:val="24"/>
        </w:rPr>
        <w:t xml:space="preserve"> утвержденными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Постановлением Правительства Россий</w:t>
      </w:r>
      <w:r w:rsidR="00937594">
        <w:rPr>
          <w:rFonts w:ascii="Times New Roman" w:hAnsi="Times New Roman" w:cs="Times New Roman"/>
          <w:sz w:val="28"/>
          <w:szCs w:val="24"/>
        </w:rPr>
        <w:t xml:space="preserve">ской Федерации от 23.07.2009 </w:t>
      </w:r>
      <w:r w:rsidRPr="00FA4745">
        <w:rPr>
          <w:rFonts w:ascii="Times New Roman" w:hAnsi="Times New Roman" w:cs="Times New Roman"/>
          <w:sz w:val="28"/>
          <w:szCs w:val="24"/>
        </w:rPr>
        <w:t>№</w:t>
      </w:r>
      <w:r w:rsidR="00937594">
        <w:rPr>
          <w:rFonts w:ascii="Times New Roman" w:hAnsi="Times New Roman" w:cs="Times New Roman"/>
          <w:sz w:val="28"/>
          <w:szCs w:val="24"/>
        </w:rPr>
        <w:t> </w:t>
      </w:r>
      <w:r w:rsidRPr="00FA4745">
        <w:rPr>
          <w:rFonts w:ascii="Times New Roman" w:hAnsi="Times New Roman" w:cs="Times New Roman"/>
          <w:sz w:val="28"/>
          <w:szCs w:val="24"/>
        </w:rPr>
        <w:t>604. При этом за счет собственных средств обеспечивать оптимальные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условия хранения древесины в соответствии Правилами санитарной</w:t>
      </w:r>
      <w:r w:rsidR="00937594">
        <w:rPr>
          <w:rFonts w:ascii="Times New Roman" w:hAnsi="Times New Roman" w:cs="Times New Roman"/>
          <w:sz w:val="28"/>
          <w:szCs w:val="24"/>
        </w:rPr>
        <w:t xml:space="preserve"> безопасности в лесах</w:t>
      </w:r>
      <w:r w:rsidRPr="00FA4745">
        <w:rPr>
          <w:rFonts w:ascii="Times New Roman" w:hAnsi="Times New Roman" w:cs="Times New Roman"/>
          <w:sz w:val="28"/>
          <w:szCs w:val="24"/>
        </w:rPr>
        <w:t>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Право собственности на древесину, которая получена при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использовании лесов, расположенных на землях лесного фонда, в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соответствии со ст. 43-46 ЛК РФ принадлежат Российской Федерации.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Реализация древесины, заготовленной при использовании лесов для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ительства, реконструкции, эксплуатации линейных объектов,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осуществля</w:t>
      </w:r>
      <w:r w:rsidR="00937594">
        <w:rPr>
          <w:rFonts w:ascii="Times New Roman" w:hAnsi="Times New Roman" w:cs="Times New Roman"/>
          <w:sz w:val="28"/>
          <w:szCs w:val="24"/>
        </w:rPr>
        <w:t xml:space="preserve">ется в соответствии с </w:t>
      </w:r>
      <w:r w:rsidRPr="00FA4745">
        <w:rPr>
          <w:rFonts w:ascii="Times New Roman" w:hAnsi="Times New Roman" w:cs="Times New Roman"/>
          <w:sz w:val="28"/>
          <w:szCs w:val="24"/>
        </w:rPr>
        <w:t>Правилами реализации древесины.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 предоставлении гражданам и юридическим лицам лесных участков,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находящихся в государственной или муниципальной собственности, для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стро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тельства линий электропередачи, линий связи, трубопроводов, дорог и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других линейных объектов применяются правила не только лесного, но и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земельного и гражданского законодательства.</w:t>
      </w:r>
    </w:p>
    <w:p w:rsid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 правилам лесного законодательства лесные участки предоставляются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в аренду, а по правилам земельного и гражданского законодательства </w:t>
      </w:r>
      <w:r w:rsidR="00937594">
        <w:rPr>
          <w:rFonts w:ascii="Times New Roman" w:hAnsi="Times New Roman" w:cs="Times New Roman"/>
          <w:sz w:val="28"/>
          <w:szCs w:val="24"/>
        </w:rPr>
        <w:t>–</w:t>
      </w:r>
      <w:r w:rsidRPr="00FA4745">
        <w:rPr>
          <w:rFonts w:ascii="Times New Roman" w:hAnsi="Times New Roman" w:cs="Times New Roman"/>
          <w:sz w:val="28"/>
          <w:szCs w:val="24"/>
        </w:rPr>
        <w:t xml:space="preserve"> в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стоянное (бессрочное) пользование и безвозмездное срочное пользование. В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соответствии с ЗК РФ и ГК РФ на эти лесные участки также могут</w:t>
      </w:r>
      <w:r w:rsidR="00937594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устанавл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ваться публичные и частные сервитуты.</w:t>
      </w:r>
    </w:p>
    <w:p w:rsidR="005315E7" w:rsidRDefault="005315E7" w:rsidP="005315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граждан и создания необходимых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вий для эксплуатации линейных объектов, в том числе в охранных зонах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нейных объектов, осуществляется использование лесов для проведения выб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рочных рубок и сплошных рубок деревьев, кустарников, лиан без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лесных участков.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З</w:t>
      </w:r>
      <w:r w:rsidR="006A7830">
        <w:rPr>
          <w:rFonts w:ascii="Times New Roman" w:hAnsi="Times New Roman" w:cs="Times New Roman"/>
          <w:sz w:val="28"/>
          <w:szCs w:val="24"/>
        </w:rPr>
        <w:t xml:space="preserve">емельный кодекс Российской Федерации </w:t>
      </w:r>
      <w:r w:rsidRPr="00FA4745">
        <w:rPr>
          <w:rFonts w:ascii="Times New Roman" w:hAnsi="Times New Roman" w:cs="Times New Roman"/>
          <w:sz w:val="28"/>
          <w:szCs w:val="24"/>
        </w:rPr>
        <w:t>допускает, что в пределах охранных зон могут находиться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земельные участки разных собственников, зе</w:t>
      </w:r>
      <w:r w:rsidRPr="00FA4745">
        <w:rPr>
          <w:rFonts w:ascii="Times New Roman" w:hAnsi="Times New Roman" w:cs="Times New Roman"/>
          <w:sz w:val="28"/>
          <w:szCs w:val="24"/>
        </w:rPr>
        <w:t>м</w:t>
      </w:r>
      <w:r w:rsidRPr="00FA4745">
        <w:rPr>
          <w:rFonts w:ascii="Times New Roman" w:hAnsi="Times New Roman" w:cs="Times New Roman"/>
          <w:sz w:val="28"/>
          <w:szCs w:val="24"/>
        </w:rPr>
        <w:t>лепользователей, землевладельцев и арендаторов (пункт 3 ст. 87).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Эти требования земельного законодательства распространяются и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охранные зоны, расположенные в лесах.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Лесные участки в пределах охранных зон могут предоставляться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аренду для заготовки пищевых лесных ресурсов, сбора лекарственных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растений, сен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кошения, пастьбы сельскохозяйственных животных и т. д. При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этом граждане и юридические лица, осуществляющие соответствующее</w:t>
      </w:r>
      <w:r w:rsidR="005315E7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использование лесов, обязаны соблюдать правовой режим охранных зон.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Вопрос об автомобильных и железных дорогах общего пользования,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том числе об их охранных зонах, регламентируется ст. 105 ЛК РФ (защитные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пол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сы этих дорог признаются защитными лесами).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FA4745">
        <w:rPr>
          <w:rFonts w:ascii="Times New Roman" w:hAnsi="Times New Roman" w:cs="Times New Roman"/>
          <w:sz w:val="28"/>
          <w:szCs w:val="24"/>
        </w:rPr>
        <w:t>Определение основ функционирования автомобильных дорог,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особенн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сти использования земельных участков, предназначенных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размещения а</w:t>
      </w:r>
      <w:r w:rsidRPr="00FA4745">
        <w:rPr>
          <w:rFonts w:ascii="Times New Roman" w:hAnsi="Times New Roman" w:cs="Times New Roman"/>
          <w:sz w:val="28"/>
          <w:szCs w:val="24"/>
        </w:rPr>
        <w:t>в</w:t>
      </w:r>
      <w:r w:rsidRPr="00FA4745">
        <w:rPr>
          <w:rFonts w:ascii="Times New Roman" w:hAnsi="Times New Roman" w:cs="Times New Roman"/>
          <w:sz w:val="28"/>
          <w:szCs w:val="24"/>
        </w:rPr>
        <w:t>томобильных дорог,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осуществление дорожной деятельности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интересах пол</w:t>
      </w:r>
      <w:r w:rsidRPr="00FA4745">
        <w:rPr>
          <w:rFonts w:ascii="Times New Roman" w:hAnsi="Times New Roman" w:cs="Times New Roman"/>
          <w:sz w:val="28"/>
          <w:szCs w:val="24"/>
        </w:rPr>
        <w:t>ь</w:t>
      </w:r>
      <w:r w:rsidRPr="00FA4745">
        <w:rPr>
          <w:rFonts w:ascii="Times New Roman" w:hAnsi="Times New Roman" w:cs="Times New Roman"/>
          <w:sz w:val="28"/>
          <w:szCs w:val="24"/>
        </w:rPr>
        <w:lastRenderedPageBreak/>
        <w:t>зователей автомобильными дорогами, собственников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автомобильных дорог, государства, муниципальных образований и другие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отношения в сфере доро</w:t>
      </w:r>
      <w:r w:rsidRPr="00FA4745">
        <w:rPr>
          <w:rFonts w:ascii="Times New Roman" w:hAnsi="Times New Roman" w:cs="Times New Roman"/>
          <w:sz w:val="28"/>
          <w:szCs w:val="24"/>
        </w:rPr>
        <w:t>ж</w:t>
      </w:r>
      <w:r w:rsidRPr="00FA4745">
        <w:rPr>
          <w:rFonts w:ascii="Times New Roman" w:hAnsi="Times New Roman" w:cs="Times New Roman"/>
          <w:sz w:val="28"/>
          <w:szCs w:val="24"/>
        </w:rPr>
        <w:t>ной деятельности регулируются</w:t>
      </w:r>
      <w:r w:rsidR="001A16DB">
        <w:rPr>
          <w:rFonts w:ascii="Times New Roman" w:hAnsi="Times New Roman" w:cs="Times New Roman"/>
          <w:sz w:val="28"/>
          <w:szCs w:val="24"/>
        </w:rPr>
        <w:t xml:space="preserve">   </w:t>
      </w:r>
      <w:r w:rsidRPr="00FA4745">
        <w:rPr>
          <w:rFonts w:ascii="Times New Roman" w:hAnsi="Times New Roman" w:cs="Times New Roman"/>
          <w:sz w:val="28"/>
          <w:szCs w:val="24"/>
        </w:rPr>
        <w:t xml:space="preserve"> Федеральным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="001A16DB">
        <w:rPr>
          <w:rFonts w:ascii="Times New Roman" w:hAnsi="Times New Roman" w:cs="Times New Roman"/>
          <w:sz w:val="28"/>
          <w:szCs w:val="24"/>
        </w:rPr>
        <w:t xml:space="preserve">    </w:t>
      </w:r>
      <w:r w:rsidRPr="00FA4745">
        <w:rPr>
          <w:rFonts w:ascii="Times New Roman" w:hAnsi="Times New Roman" w:cs="Times New Roman"/>
          <w:sz w:val="28"/>
          <w:szCs w:val="24"/>
        </w:rPr>
        <w:t xml:space="preserve">законом </w:t>
      </w:r>
      <w:r w:rsidR="001A16DB">
        <w:rPr>
          <w:rFonts w:ascii="Times New Roman" w:hAnsi="Times New Roman" w:cs="Times New Roman"/>
          <w:sz w:val="28"/>
          <w:szCs w:val="24"/>
        </w:rPr>
        <w:t xml:space="preserve">  </w:t>
      </w:r>
      <w:r w:rsidRPr="00FA4745">
        <w:rPr>
          <w:rFonts w:ascii="Times New Roman" w:hAnsi="Times New Roman" w:cs="Times New Roman"/>
          <w:sz w:val="28"/>
          <w:szCs w:val="24"/>
        </w:rPr>
        <w:t xml:space="preserve">от </w:t>
      </w:r>
      <w:r w:rsidR="001A16DB">
        <w:rPr>
          <w:rFonts w:ascii="Times New Roman" w:hAnsi="Times New Roman" w:cs="Times New Roman"/>
          <w:sz w:val="28"/>
          <w:szCs w:val="24"/>
        </w:rPr>
        <w:t xml:space="preserve">  </w:t>
      </w:r>
      <w:r w:rsidRPr="00FA4745">
        <w:rPr>
          <w:rFonts w:ascii="Times New Roman" w:hAnsi="Times New Roman" w:cs="Times New Roman"/>
          <w:sz w:val="28"/>
          <w:szCs w:val="24"/>
        </w:rPr>
        <w:t>08.11.2007 г. №</w:t>
      </w:r>
      <w:r w:rsidR="001A16DB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257-ФЗ «Об автомобильных дорогах и о дорожной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деятельности в Росси</w:t>
      </w:r>
      <w:r w:rsidRPr="00FA4745">
        <w:rPr>
          <w:rFonts w:ascii="Times New Roman" w:hAnsi="Times New Roman" w:cs="Times New Roman"/>
          <w:sz w:val="28"/>
          <w:szCs w:val="24"/>
        </w:rPr>
        <w:t>й</w:t>
      </w:r>
      <w:r w:rsidRPr="00FA4745">
        <w:rPr>
          <w:rFonts w:ascii="Times New Roman" w:hAnsi="Times New Roman" w:cs="Times New Roman"/>
          <w:sz w:val="28"/>
          <w:szCs w:val="24"/>
        </w:rPr>
        <w:t>ской Федерации и о внесении изменений в отдельные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законодательные акты</w:t>
      </w:r>
      <w:proofErr w:type="gramEnd"/>
      <w:r w:rsidRPr="00FA4745">
        <w:rPr>
          <w:rFonts w:ascii="Times New Roman" w:hAnsi="Times New Roman" w:cs="Times New Roman"/>
          <w:sz w:val="28"/>
          <w:szCs w:val="24"/>
        </w:rPr>
        <w:t xml:space="preserve"> Российской Федерации».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 использовании лесов для строительства, реконструкции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="005315E7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эксплуат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ции автомобильных дорог исключаются случаи, вызывающие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нарушение 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верхностного и внутрипочвенного стока вод, затопление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заболачивание ле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ных участков вдоль дорог.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Для других линейных объектов - под их строительство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реконструкцию, а при необходимости - и для эксплуатации выделяются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трассы коммуникаций.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лесном хозяйстве трассами коммуникаций называют полосы,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проруб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емые в лесу с целью прокладки линий электропередачи, телефонных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линий, трубопроводов и т. д. Эти полосы расчищают от древесной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растительности и поддерживают в состоянии, обеспечивающем их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безопасность.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Статья 89 ЗК РФ предусматривает, что в целях обеспечения деятельности организаций и объектов энергетики могут предоставляться земельные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участки для размещения объектов электросетевого хозяйства и иных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определенных з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конодательством Российской Федерации об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электроэнергетике объектов эле</w:t>
      </w:r>
      <w:r w:rsidRPr="00FA4745">
        <w:rPr>
          <w:rFonts w:ascii="Times New Roman" w:hAnsi="Times New Roman" w:cs="Times New Roman"/>
          <w:sz w:val="28"/>
          <w:szCs w:val="24"/>
        </w:rPr>
        <w:t>к</w:t>
      </w:r>
      <w:r w:rsidRPr="00FA4745">
        <w:rPr>
          <w:rFonts w:ascii="Times New Roman" w:hAnsi="Times New Roman" w:cs="Times New Roman"/>
          <w:sz w:val="28"/>
          <w:szCs w:val="24"/>
        </w:rPr>
        <w:t>троэнергетики.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Для обеспечения безопасного и безаварийного функционирования,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бе</w:t>
      </w:r>
      <w:r w:rsidRPr="00FA4745">
        <w:rPr>
          <w:rFonts w:ascii="Times New Roman" w:hAnsi="Times New Roman" w:cs="Times New Roman"/>
          <w:sz w:val="28"/>
          <w:szCs w:val="24"/>
        </w:rPr>
        <w:t>з</w:t>
      </w:r>
      <w:r w:rsidRPr="00FA4745">
        <w:rPr>
          <w:rFonts w:ascii="Times New Roman" w:hAnsi="Times New Roman" w:cs="Times New Roman"/>
          <w:sz w:val="28"/>
          <w:szCs w:val="24"/>
        </w:rPr>
        <w:t>опасной эксплуатации объектов электросетевого хозяйства и иных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определе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ных законодательством Российской Федерации об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электроэнергетике объектов электроэнергетики устанавливаются охранные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зоны с особыми условиями и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пользования земельных участков независимо от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категории земель, в состав к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торых входят эти земельные участки.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Постановлением Правительства Росси</w:t>
      </w:r>
      <w:r w:rsidR="00BE3A8D">
        <w:rPr>
          <w:rFonts w:ascii="Times New Roman" w:hAnsi="Times New Roman" w:cs="Times New Roman"/>
          <w:sz w:val="28"/>
          <w:szCs w:val="24"/>
        </w:rPr>
        <w:t>йской Федерации от 24.02.2009 № </w:t>
      </w:r>
      <w:r w:rsidRPr="00FA4745">
        <w:rPr>
          <w:rFonts w:ascii="Times New Roman" w:hAnsi="Times New Roman" w:cs="Times New Roman"/>
          <w:sz w:val="28"/>
          <w:szCs w:val="24"/>
        </w:rPr>
        <w:t>160 утверждены «Правила установления охранных зон объектов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электрос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тевого хозяйства и особых условий использования земельных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участков, расп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ложенных в границах таких зон», которые определяют порядок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установления охранных зон.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Охранные зоны устанавливаются для всех объектов электросетевого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х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зяйства исходя из требований к границам установления охранных зон,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таблица 2.14.1.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Границы охранной зоны в отношении отдельного объекта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электросетев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го хозяйства определяются организацией, которая владеет им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праве со</w:t>
      </w:r>
      <w:r w:rsidRPr="00FA4745">
        <w:rPr>
          <w:rFonts w:ascii="Times New Roman" w:hAnsi="Times New Roman" w:cs="Times New Roman"/>
          <w:sz w:val="28"/>
          <w:szCs w:val="24"/>
        </w:rPr>
        <w:t>б</w:t>
      </w:r>
      <w:r w:rsidRPr="00FA4745">
        <w:rPr>
          <w:rFonts w:ascii="Times New Roman" w:hAnsi="Times New Roman" w:cs="Times New Roman"/>
          <w:sz w:val="28"/>
          <w:szCs w:val="24"/>
        </w:rPr>
        <w:t>ственности или ином законном основании.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Охранная зона считается установленной с даты внесения в документы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государственного кадастрового учета сведений о ее границах.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Охранные зоны подлежат маркировке путем установки за счет сетевых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организаций предупреждающих знаков, содержащих указание на размер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охра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ной зоны, информацию о соответствующей сетевой организации, 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также нео</w:t>
      </w:r>
      <w:r w:rsidRPr="00FA4745">
        <w:rPr>
          <w:rFonts w:ascii="Times New Roman" w:hAnsi="Times New Roman" w:cs="Times New Roman"/>
          <w:sz w:val="28"/>
          <w:szCs w:val="24"/>
        </w:rPr>
        <w:t>б</w:t>
      </w:r>
      <w:r w:rsidRPr="00FA4745">
        <w:rPr>
          <w:rFonts w:ascii="Times New Roman" w:hAnsi="Times New Roman" w:cs="Times New Roman"/>
          <w:sz w:val="28"/>
          <w:szCs w:val="24"/>
        </w:rPr>
        <w:t>ходимость соблюдения предусмотренных настоящими Правилами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огранич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ний.</w:t>
      </w:r>
    </w:p>
    <w:p w:rsid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lastRenderedPageBreak/>
        <w:t>Правилами в охранных зонах запрещается осуществлять любые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действия, которые могут нарушить безопасную работу объектов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электросетевого хозя</w:t>
      </w:r>
      <w:r w:rsidRPr="00FA4745">
        <w:rPr>
          <w:rFonts w:ascii="Times New Roman" w:hAnsi="Times New Roman" w:cs="Times New Roman"/>
          <w:sz w:val="28"/>
          <w:szCs w:val="24"/>
        </w:rPr>
        <w:t>й</w:t>
      </w:r>
      <w:r w:rsidRPr="00FA4745">
        <w:rPr>
          <w:rFonts w:ascii="Times New Roman" w:hAnsi="Times New Roman" w:cs="Times New Roman"/>
          <w:sz w:val="28"/>
          <w:szCs w:val="24"/>
        </w:rPr>
        <w:t>ства, в том числе привести к их повреждению или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уничтожению, и (или) 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влечь причинение вреда жизни, здоровью граждан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имуществу физических или юридических лиц, а также повлечь нанесение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экологического ущерба и возникновение пожаров.</w:t>
      </w:r>
    </w:p>
    <w:p w:rsidR="00FA4745" w:rsidRDefault="00FA4745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</w:p>
    <w:p w:rsidR="00FA4745" w:rsidRPr="00005FC1" w:rsidRDefault="00FA4745" w:rsidP="00005FC1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005FC1">
        <w:rPr>
          <w:i/>
          <w:iCs/>
          <w:sz w:val="28"/>
          <w:szCs w:val="28"/>
        </w:rPr>
        <w:t>Требования</w:t>
      </w:r>
      <w:r w:rsidR="005315E7">
        <w:rPr>
          <w:i/>
          <w:iCs/>
          <w:sz w:val="28"/>
          <w:szCs w:val="28"/>
        </w:rPr>
        <w:t xml:space="preserve"> </w:t>
      </w:r>
      <w:r w:rsidRPr="00005FC1">
        <w:rPr>
          <w:i/>
          <w:iCs/>
          <w:sz w:val="28"/>
          <w:szCs w:val="28"/>
        </w:rPr>
        <w:t>к границам установления охранных зон объектов</w:t>
      </w:r>
    </w:p>
    <w:p w:rsidR="00FA4745" w:rsidRDefault="00FA4745" w:rsidP="00005FC1">
      <w:pPr>
        <w:pStyle w:val="ConsPlusNormal"/>
        <w:ind w:firstLine="0"/>
        <w:jc w:val="center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005FC1">
        <w:rPr>
          <w:rFonts w:ascii="Times New Roman" w:hAnsi="Times New Roman" w:cs="Times New Roman"/>
          <w:i/>
          <w:iCs/>
          <w:sz w:val="28"/>
          <w:szCs w:val="28"/>
        </w:rPr>
        <w:t>электросетевого хозяйства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Охранные зоны устанавливаются:</w:t>
      </w:r>
    </w:p>
    <w:p w:rsid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а) вдоль воздушных линий электропередачи - в виде части поверхности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участка земли и воздушного пространства (на высоту, соответствующую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выс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те опор воздушных линий электропередачи), ограниченной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параллельными вертикальными плоскостями, отстоящими по обе стороны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линии электропер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 xml:space="preserve">дачи от крайних проводов при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неотклоненном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их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положении на расстоянии, указанном </w:t>
      </w:r>
      <w:r w:rsidR="00005FC1">
        <w:rPr>
          <w:rFonts w:ascii="Times New Roman" w:hAnsi="Times New Roman" w:cs="Times New Roman"/>
          <w:sz w:val="28"/>
          <w:szCs w:val="24"/>
        </w:rPr>
        <w:t>ниже.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005FC1" w:rsidRPr="00005FC1" w:rsidTr="00005FC1">
        <w:tc>
          <w:tcPr>
            <w:tcW w:w="3510" w:type="dxa"/>
            <w:vAlign w:val="center"/>
          </w:tcPr>
          <w:p w:rsidR="00005FC1" w:rsidRPr="00005FC1" w:rsidRDefault="00005FC1" w:rsidP="00005FC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005FC1">
              <w:rPr>
                <w:rFonts w:eastAsia="TimesNewRomanPSMT"/>
              </w:rPr>
              <w:t>Проектный</w:t>
            </w:r>
            <w:r>
              <w:rPr>
                <w:rFonts w:eastAsia="TimesNewRomanPSMT"/>
              </w:rPr>
              <w:t xml:space="preserve"> </w:t>
            </w:r>
            <w:r w:rsidRPr="00005FC1">
              <w:rPr>
                <w:rFonts w:eastAsia="TimesNewRomanPSMT"/>
              </w:rPr>
              <w:t>номинальный класс</w:t>
            </w:r>
          </w:p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C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напряжения, </w:t>
            </w:r>
            <w:proofErr w:type="spellStart"/>
            <w:r w:rsidRPr="00005FC1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Расстояние, м</w:t>
            </w:r>
          </w:p>
        </w:tc>
      </w:tr>
      <w:tr w:rsidR="00005FC1" w:rsidRPr="00005FC1" w:rsidTr="00005FC1">
        <w:tc>
          <w:tcPr>
            <w:tcW w:w="3510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autoSpaceDE w:val="0"/>
              <w:autoSpaceDN w:val="0"/>
              <w:adjustRightInd w:val="0"/>
              <w:jc w:val="center"/>
            </w:pPr>
            <w:r w:rsidRPr="00005FC1">
              <w:rPr>
                <w:rFonts w:eastAsia="TimesNewRomanPSMT"/>
              </w:rPr>
              <w:t>2 (для линий с самонесущими или изолированными пров</w:t>
            </w:r>
            <w:r w:rsidRPr="00005FC1">
              <w:rPr>
                <w:rFonts w:eastAsia="TimesNewRomanPSMT"/>
              </w:rPr>
              <w:t>о</w:t>
            </w:r>
            <w:r w:rsidRPr="00005FC1">
              <w:rPr>
                <w:rFonts w:eastAsia="TimesNewRomanPSMT"/>
              </w:rPr>
              <w:t>дами,</w:t>
            </w:r>
            <w:r>
              <w:rPr>
                <w:rFonts w:eastAsia="TimesNewRomanPSMT"/>
              </w:rPr>
              <w:t xml:space="preserve"> </w:t>
            </w:r>
            <w:r w:rsidRPr="00005FC1">
              <w:rPr>
                <w:rFonts w:eastAsia="TimesNewRomanPSMT"/>
              </w:rPr>
              <w:t>проложенных по стенам зданий, конструкциям и т.д., охранная зона</w:t>
            </w:r>
            <w:r>
              <w:rPr>
                <w:rFonts w:eastAsia="TimesNewRomanPSMT"/>
              </w:rPr>
              <w:t xml:space="preserve"> </w:t>
            </w:r>
            <w:r w:rsidRPr="00005FC1">
              <w:rPr>
                <w:rFonts w:eastAsia="TimesNewRomanPSMT"/>
              </w:rPr>
              <w:t>определяется в соответствии с установле</w:t>
            </w:r>
            <w:r w:rsidRPr="00005FC1">
              <w:rPr>
                <w:rFonts w:eastAsia="TimesNewRomanPSMT"/>
              </w:rPr>
              <w:t>н</w:t>
            </w:r>
            <w:r w:rsidRPr="00005FC1">
              <w:rPr>
                <w:rFonts w:eastAsia="TimesNewRomanPSMT"/>
              </w:rPr>
              <w:t>ными нормативными</w:t>
            </w:r>
            <w:r>
              <w:rPr>
                <w:rFonts w:eastAsia="TimesNewRomanPSMT"/>
              </w:rPr>
              <w:t xml:space="preserve"> </w:t>
            </w:r>
            <w:r w:rsidRPr="00005FC1">
              <w:rPr>
                <w:rFonts w:eastAsia="TimesNewRomanPSMT"/>
              </w:rPr>
              <w:t>правовыми актами минимальными допустимыми расстояниями от</w:t>
            </w:r>
            <w:r>
              <w:rPr>
                <w:rFonts w:eastAsia="TimesNewRomanPSMT"/>
              </w:rPr>
              <w:t xml:space="preserve"> </w:t>
            </w:r>
            <w:r w:rsidRPr="00005FC1">
              <w:rPr>
                <w:rFonts w:eastAsia="TimesNewRomanPSMT"/>
              </w:rPr>
              <w:t>таких линий)</w:t>
            </w:r>
          </w:p>
        </w:tc>
      </w:tr>
      <w:tr w:rsidR="00005FC1" w:rsidRPr="00005FC1" w:rsidTr="00005FC1">
        <w:tc>
          <w:tcPr>
            <w:tcW w:w="3510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1 - 20</w:t>
            </w:r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autoSpaceDE w:val="0"/>
              <w:autoSpaceDN w:val="0"/>
              <w:adjustRightInd w:val="0"/>
              <w:jc w:val="center"/>
            </w:pPr>
            <w:r w:rsidRPr="00005FC1">
              <w:rPr>
                <w:rFonts w:eastAsia="TimesNewRomanPSMT"/>
              </w:rPr>
              <w:t>10 (5 - для линий с самонесущими или изолированными проводами,</w:t>
            </w:r>
            <w:r>
              <w:rPr>
                <w:rFonts w:eastAsia="TimesNewRomanPSMT"/>
              </w:rPr>
              <w:t xml:space="preserve"> </w:t>
            </w:r>
            <w:r w:rsidRPr="00005FC1">
              <w:rPr>
                <w:rFonts w:eastAsia="TimesNewRomanPSMT"/>
              </w:rPr>
              <w:t>размещенных</w:t>
            </w:r>
            <w:r>
              <w:rPr>
                <w:rFonts w:eastAsia="TimesNewRomanPSMT"/>
              </w:rPr>
              <w:t xml:space="preserve"> </w:t>
            </w:r>
            <w:r w:rsidRPr="00005FC1">
              <w:rPr>
                <w:rFonts w:eastAsia="TimesNewRomanPSMT"/>
              </w:rPr>
              <w:t>в границах населенных пунктов)</w:t>
            </w:r>
          </w:p>
        </w:tc>
      </w:tr>
      <w:tr w:rsidR="00005FC1" w:rsidRPr="00005FC1" w:rsidTr="00005FC1">
        <w:tc>
          <w:tcPr>
            <w:tcW w:w="3510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5FC1" w:rsidRPr="00005FC1" w:rsidTr="00005FC1">
        <w:tc>
          <w:tcPr>
            <w:tcW w:w="3510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5FC1" w:rsidRPr="00005FC1" w:rsidTr="00005FC1">
        <w:tc>
          <w:tcPr>
            <w:tcW w:w="3510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150, 220</w:t>
            </w:r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05FC1" w:rsidRPr="00005FC1" w:rsidTr="00005FC1">
        <w:tc>
          <w:tcPr>
            <w:tcW w:w="3510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300,500, +/- 400</w:t>
            </w:r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5FC1" w:rsidRPr="00005FC1" w:rsidTr="00005FC1">
        <w:tc>
          <w:tcPr>
            <w:tcW w:w="3510" w:type="dxa"/>
            <w:vAlign w:val="center"/>
          </w:tcPr>
          <w:p w:rsid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 +/- 750</w:t>
            </w:r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05FC1" w:rsidRPr="00005FC1" w:rsidTr="00005FC1">
        <w:tc>
          <w:tcPr>
            <w:tcW w:w="3510" w:type="dxa"/>
            <w:vAlign w:val="center"/>
          </w:tcPr>
          <w:p w:rsid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6344" w:type="dxa"/>
            <w:vAlign w:val="center"/>
          </w:tcPr>
          <w:p w:rsidR="00005FC1" w:rsidRPr="00005FC1" w:rsidRDefault="00005FC1" w:rsidP="00005F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б) вдоль подземных кабельных линий электропередачи - в виде части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верхности участка земли, расположенного под ней участка недр (на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глубину, соответствующую глубине прокладки кабельных линий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электропередачи), ограниченной параллельными вертикальными плоскостями,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отстоящими по обе стороны линии электропередачи от крайних кабелей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расстоянии 1 метра (при прохождении кабельных линий напряжением до 1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киловольта в городах под тротуарами - на 0,6 метра в сторону зданий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сооружений и на 1 метр в сторону проезжей части улицы);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в) вдоль подводных кабельных линий электропередачи - в виде водного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пространства от водной поверхности до дна, ограниченного вертикальными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плоскостями, отстоящими по обе стороны линии от крайних кабелей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расст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янии 100 метров;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г) вдоль переходов воздушных линий электропередачи через водоемы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(реки, каналы, озера и др.) - в виде воздушного пространства над водной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верхностью водоемов (на высоту, соответствующую высоте опор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воздушных линий электропередачи), ограниченного вертикальными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плоскостями, отсто</w:t>
      </w:r>
      <w:r w:rsidRPr="00FA4745">
        <w:rPr>
          <w:rFonts w:ascii="Times New Roman" w:hAnsi="Times New Roman" w:cs="Times New Roman"/>
          <w:sz w:val="28"/>
          <w:szCs w:val="24"/>
        </w:rPr>
        <w:t>я</w:t>
      </w:r>
      <w:r w:rsidRPr="00FA4745">
        <w:rPr>
          <w:rFonts w:ascii="Times New Roman" w:hAnsi="Times New Roman" w:cs="Times New Roman"/>
          <w:sz w:val="28"/>
          <w:szCs w:val="24"/>
        </w:rPr>
        <w:lastRenderedPageBreak/>
        <w:t>щими по обе стороны линии электропередачи от крайних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проводов при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нео</w:t>
      </w:r>
      <w:r w:rsidRPr="00FA4745">
        <w:rPr>
          <w:rFonts w:ascii="Times New Roman" w:hAnsi="Times New Roman" w:cs="Times New Roman"/>
          <w:sz w:val="28"/>
          <w:szCs w:val="24"/>
        </w:rPr>
        <w:t>т</w:t>
      </w:r>
      <w:r w:rsidRPr="00FA4745">
        <w:rPr>
          <w:rFonts w:ascii="Times New Roman" w:hAnsi="Times New Roman" w:cs="Times New Roman"/>
          <w:sz w:val="28"/>
          <w:szCs w:val="24"/>
        </w:rPr>
        <w:t>клоненном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их положении для судоходных водоемов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расстоянии 100 метров, для несудоходных водоемов - на расстоянии,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предусмотренном для установл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ния охранных зон вдоль воздушных линий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электропередачи.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свою очередь, Федеральный закон от</w:t>
      </w:r>
      <w:r w:rsidR="00BE3A8D">
        <w:rPr>
          <w:rFonts w:ascii="Times New Roman" w:hAnsi="Times New Roman" w:cs="Times New Roman"/>
          <w:sz w:val="28"/>
          <w:szCs w:val="24"/>
        </w:rPr>
        <w:t xml:space="preserve"> 26.03.2003 № 35-ФЗ «Об элек</w:t>
      </w:r>
      <w:r w:rsidRPr="00FA4745">
        <w:rPr>
          <w:rFonts w:ascii="Times New Roman" w:hAnsi="Times New Roman" w:cs="Times New Roman"/>
          <w:sz w:val="28"/>
          <w:szCs w:val="24"/>
        </w:rPr>
        <w:t>тр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 xml:space="preserve">энергетике» относит линии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электропередачик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объектам электросетевого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хозя</w:t>
      </w:r>
      <w:r w:rsidRPr="00FA4745">
        <w:rPr>
          <w:rFonts w:ascii="Times New Roman" w:hAnsi="Times New Roman" w:cs="Times New Roman"/>
          <w:sz w:val="28"/>
          <w:szCs w:val="24"/>
        </w:rPr>
        <w:t>й</w:t>
      </w:r>
      <w:r w:rsidRPr="00FA4745">
        <w:rPr>
          <w:rFonts w:ascii="Times New Roman" w:hAnsi="Times New Roman" w:cs="Times New Roman"/>
          <w:sz w:val="28"/>
          <w:szCs w:val="24"/>
        </w:rPr>
        <w:t>ства и указывает на то, что любые лица вправе осуществлять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строительство этих линий (ст. 3, 10).</w:t>
      </w:r>
    </w:p>
    <w:p w:rsidR="00BE3A8D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Принято различать воздушные линии электропередачи, провода которых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подвешены над землей и водой, и кабельные линии электропередачи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(подзе</w:t>
      </w:r>
      <w:r w:rsidRPr="00FA4745">
        <w:rPr>
          <w:rFonts w:ascii="Times New Roman" w:hAnsi="Times New Roman" w:cs="Times New Roman"/>
          <w:sz w:val="28"/>
          <w:szCs w:val="24"/>
        </w:rPr>
        <w:t>м</w:t>
      </w:r>
      <w:r w:rsidRPr="00FA4745">
        <w:rPr>
          <w:rFonts w:ascii="Times New Roman" w:hAnsi="Times New Roman" w:cs="Times New Roman"/>
          <w:sz w:val="28"/>
          <w:szCs w:val="24"/>
        </w:rPr>
        <w:t>ные и подводные), в которых используются силовые кабели.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3A8D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 xml:space="preserve">Размер необходимых для строительства линий электропередачи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зе-мельных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участков рассчитывается в соответствии с Правилами определения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размеров земельных участков для размещения воздушных линий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электропер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дачи и опор линий связи, обслуживающих электрические сети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(утверждены 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 xml:space="preserve">становлением Правительства РФ от </w:t>
      </w:r>
      <w:r w:rsidR="00B139E9">
        <w:rPr>
          <w:rFonts w:ascii="Times New Roman" w:hAnsi="Times New Roman" w:cs="Times New Roman"/>
          <w:sz w:val="28"/>
          <w:szCs w:val="24"/>
        </w:rPr>
        <w:t>11</w:t>
      </w:r>
      <w:r w:rsidRPr="00FA4745">
        <w:rPr>
          <w:rFonts w:ascii="Times New Roman" w:hAnsi="Times New Roman" w:cs="Times New Roman"/>
          <w:sz w:val="28"/>
          <w:szCs w:val="24"/>
        </w:rPr>
        <w:t>.08.2003 № 486).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Пунктом 6 этих Правил допускается их применение к землям лесного</w:t>
      </w:r>
      <w:r w:rsidR="00BE3A8D">
        <w:rPr>
          <w:rFonts w:ascii="Times New Roman" w:hAnsi="Times New Roman" w:cs="Times New Roman"/>
          <w:sz w:val="28"/>
          <w:szCs w:val="24"/>
        </w:rPr>
        <w:t xml:space="preserve">  </w:t>
      </w:r>
      <w:r w:rsidRPr="00FA4745">
        <w:rPr>
          <w:rFonts w:ascii="Times New Roman" w:hAnsi="Times New Roman" w:cs="Times New Roman"/>
          <w:sz w:val="28"/>
          <w:szCs w:val="24"/>
        </w:rPr>
        <w:t>фонда и землям под лесами иных категорий, не отнесенных к землям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энергет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ки.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Так, допускается определять минимальный размер земельного участка,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том числе лесного участка, для установки опоры воздушной линии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электроп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 xml:space="preserve">редачи напряжением до 10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кВ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включительно (опоры линии связи,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обслужив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ющей электрическую сеть) как площадь контура, равного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поперечному сеч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нию опоры на уровне поверхности земли.</w:t>
      </w:r>
    </w:p>
    <w:p w:rsidR="00BE3A8D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Минимальный размер лесного участка для установки опоры воздушной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линии электропередачи напряжением свыше 10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кВ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определяется как: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- площадь контура, отстоящего на 1 м от контура проекции опоры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поверхность земли (для опор на оттяжках – включая оттяжки),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земельных участков, граничащих с земельными участками всех к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тегорий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земель, кроме предназначенных для установки опор с ригелями глуб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ной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заложения не более 0.8 м земельных участков, граничащих с земельными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участками сельскохозяйственного назначения;</w:t>
      </w:r>
    </w:p>
    <w:p w:rsidR="00BE3A8D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площадь контура, отстоящего на 1.5 м от контура проекции опоры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поверхность земли (для опор на оттяжках - включая оттяжки),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 xml:space="preserve"> -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предназначенных для установки опор с ригелями глубиной залож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ния не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более 0.8 м земельных участков, граничащих с земельными участками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сельскохозяйственного назначения.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 xml:space="preserve">Минимальные размеры обособленных земельных участков для установки опоры воздушной линии электропередачи напряжением 330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кВ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и выше,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 ко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струкции которой используются закрепляемые в земле стойки (оттяжки),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пускается определять как площади контуров, отстоящих на 1м от внешних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ко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 xml:space="preserve">туров каждой стойки (оттяжки) на уровне поверхности земли </w:t>
      </w:r>
      <w:r w:rsidR="00BE3A8D">
        <w:rPr>
          <w:rFonts w:ascii="Times New Roman" w:hAnsi="Times New Roman" w:cs="Times New Roman"/>
          <w:sz w:val="28"/>
          <w:szCs w:val="24"/>
        </w:rPr>
        <w:t>–</w:t>
      </w:r>
      <w:r w:rsidRPr="00FA4745">
        <w:rPr>
          <w:rFonts w:ascii="Times New Roman" w:hAnsi="Times New Roman" w:cs="Times New Roman"/>
          <w:sz w:val="28"/>
          <w:szCs w:val="24"/>
        </w:rPr>
        <w:t xml:space="preserve">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земельных участков, граничащих с земельными участками всех категорий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земель (кроме земель сельскохозяйственного назначения), и на 1.5м </w:t>
      </w:r>
      <w:r w:rsidR="00BE3A8D">
        <w:rPr>
          <w:rFonts w:ascii="Times New Roman" w:hAnsi="Times New Roman" w:cs="Times New Roman"/>
          <w:sz w:val="28"/>
          <w:szCs w:val="24"/>
        </w:rPr>
        <w:t>–</w:t>
      </w:r>
      <w:r w:rsidRPr="00FA4745">
        <w:rPr>
          <w:rFonts w:ascii="Times New Roman" w:hAnsi="Times New Roman" w:cs="Times New Roman"/>
          <w:sz w:val="28"/>
          <w:szCs w:val="24"/>
        </w:rPr>
        <w:t xml:space="preserve">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земельных учас</w:t>
      </w:r>
      <w:r w:rsidRPr="00FA4745">
        <w:rPr>
          <w:rFonts w:ascii="Times New Roman" w:hAnsi="Times New Roman" w:cs="Times New Roman"/>
          <w:sz w:val="28"/>
          <w:szCs w:val="24"/>
        </w:rPr>
        <w:t>т</w:t>
      </w:r>
      <w:r w:rsidRPr="00FA4745">
        <w:rPr>
          <w:rFonts w:ascii="Times New Roman" w:hAnsi="Times New Roman" w:cs="Times New Roman"/>
          <w:sz w:val="28"/>
          <w:szCs w:val="24"/>
        </w:rPr>
        <w:t>ков, граничащих с земельными участками сельскохозяй</w:t>
      </w:r>
      <w:r w:rsidR="00BE3A8D">
        <w:rPr>
          <w:rFonts w:ascii="Times New Roman" w:hAnsi="Times New Roman" w:cs="Times New Roman"/>
          <w:sz w:val="28"/>
          <w:szCs w:val="24"/>
        </w:rPr>
        <w:t>ствен</w:t>
      </w:r>
      <w:r w:rsidRPr="00FA4745">
        <w:rPr>
          <w:rFonts w:ascii="Times New Roman" w:hAnsi="Times New Roman" w:cs="Times New Roman"/>
          <w:sz w:val="28"/>
          <w:szCs w:val="24"/>
        </w:rPr>
        <w:t>ного назначения.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lastRenderedPageBreak/>
        <w:t>Конкретные размеры земельных участков для установки опор воздушных линий электропередачи (опор линий связи, обслуживающих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электрические с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ти) определяются исходя из необходимости закрепления опор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 земле, размеров и типов опор, несущей способности грунтов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необходимости инженерного обустройства площадки опоры с целью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обеспечения ее устойчивости и бе</w:t>
      </w:r>
      <w:r w:rsidRPr="00FA4745">
        <w:rPr>
          <w:rFonts w:ascii="Times New Roman" w:hAnsi="Times New Roman" w:cs="Times New Roman"/>
          <w:sz w:val="28"/>
          <w:szCs w:val="24"/>
        </w:rPr>
        <w:t>з</w:t>
      </w:r>
      <w:r w:rsidRPr="00FA4745">
        <w:rPr>
          <w:rFonts w:ascii="Times New Roman" w:hAnsi="Times New Roman" w:cs="Times New Roman"/>
          <w:sz w:val="28"/>
          <w:szCs w:val="24"/>
        </w:rPr>
        <w:t>опасной эксплуатации.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Согласно ст. 91 ЗК РФ в целях обеспечения связи (кроме космической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связи) могут предоставляться земельные участки для размещения объектов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ответствующих инфраструктур, включая: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кабельные, радиорелейные и воздушные линии связи и линии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радиоф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кации на трассах кабельных и воздушных линий связи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радиофикации и соо</w:t>
      </w:r>
      <w:r w:rsidRPr="00FA4745">
        <w:rPr>
          <w:rFonts w:ascii="Times New Roman" w:hAnsi="Times New Roman" w:cs="Times New Roman"/>
          <w:sz w:val="28"/>
          <w:szCs w:val="24"/>
        </w:rPr>
        <w:t>т</w:t>
      </w:r>
      <w:r w:rsidRPr="00FA4745">
        <w:rPr>
          <w:rFonts w:ascii="Times New Roman" w:hAnsi="Times New Roman" w:cs="Times New Roman"/>
          <w:sz w:val="28"/>
          <w:szCs w:val="24"/>
        </w:rPr>
        <w:t>ветствующие охранные зоны линий связи;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подземные кабельные и воздушные линии связи и радиофикации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</w:t>
      </w:r>
      <w:r w:rsidRPr="00FA4745">
        <w:rPr>
          <w:rFonts w:ascii="Times New Roman" w:hAnsi="Times New Roman" w:cs="Times New Roman"/>
          <w:sz w:val="28"/>
          <w:szCs w:val="24"/>
        </w:rPr>
        <w:t>т</w:t>
      </w:r>
      <w:r w:rsidRPr="00FA4745">
        <w:rPr>
          <w:rFonts w:ascii="Times New Roman" w:hAnsi="Times New Roman" w:cs="Times New Roman"/>
          <w:sz w:val="28"/>
          <w:szCs w:val="24"/>
        </w:rPr>
        <w:t>ветствующие охранные зоны линий связи.</w:t>
      </w:r>
    </w:p>
    <w:p w:rsidR="00BE3A8D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Федеральный закон от 07.07.2003 № 126-ФЗ «О связи» определяет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линии связи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как линии передачи, физические цепи и линейно-кабельные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сооружения связи, В нем также указывается, что вопросы предоставления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земельных учас</w:t>
      </w:r>
      <w:r w:rsidRPr="00FA4745">
        <w:rPr>
          <w:rFonts w:ascii="Times New Roman" w:hAnsi="Times New Roman" w:cs="Times New Roman"/>
          <w:sz w:val="28"/>
          <w:szCs w:val="24"/>
        </w:rPr>
        <w:t>т</w:t>
      </w:r>
      <w:r w:rsidRPr="00FA4745">
        <w:rPr>
          <w:rFonts w:ascii="Times New Roman" w:hAnsi="Times New Roman" w:cs="Times New Roman"/>
          <w:sz w:val="28"/>
          <w:szCs w:val="24"/>
        </w:rPr>
        <w:t>ков организациям связи, порядок (режим) пользования ими,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том числе уст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новления охранных зон сетей связи и сооружений связи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создания просек для размещения сетей связи, основания, условия и порядок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изъятия этих земельных участков устанавливаются земельным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законодательством.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Размеры таких земельных участков, в том числе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земельных участков, предоставляемых для установления охранных зон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просек, определяются в с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ответствии с нормами отвода земель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осуществления соответствующих в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дов деятельности, градостроительной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проектной документацией.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Подробно вопросы, касающиеся использования земель, в том числе тех,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 которых расположены леса, для целей связи, определены в Правилах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охраны линий и сооружений связи Российской Федерации, утвержденных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Постановл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нием Пр</w:t>
      </w:r>
      <w:r w:rsidR="00BE3A8D">
        <w:rPr>
          <w:rFonts w:ascii="Times New Roman" w:hAnsi="Times New Roman" w:cs="Times New Roman"/>
          <w:sz w:val="28"/>
          <w:szCs w:val="24"/>
        </w:rPr>
        <w:t xml:space="preserve">авительства РФ от 09.06.1995 </w:t>
      </w:r>
      <w:r w:rsidRPr="00FA4745">
        <w:rPr>
          <w:rFonts w:ascii="Times New Roman" w:hAnsi="Times New Roman" w:cs="Times New Roman"/>
          <w:sz w:val="28"/>
          <w:szCs w:val="24"/>
        </w:rPr>
        <w:t>№ 578.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На трассах кабельных и воздушных линий связи должны создаваться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секи в лесных массивах и зеленых насаждениях: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при высоте насаждений менее 4 м - шириной не менее расстояния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между крайними проводами воздушных линий связи и линий радиофикации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плюс 4 м (по 2 м с каждой стороны от крайних проводов до ветвей деревьев);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при высоте насаждений более 4 м - шириной не менее расстояния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между крайними проводами воздушных линий связи и линий радиофикации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плюс 6 м (по 3 м с каждой стороны от крайних проводов до ветвей деревьев);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вдоль трассы кабеля связи - шириной не менее 6 м (по 3 м с каждой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роны от кабеля связи).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Трассы линий связи должны периодически расчищаться от кустарников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 деревьев, содержаться в безопасном в пожарном отношении состоянии,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должна поддерживаться установленная ширина просек. Деревья, создающие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угрозу проводам и опорам линий связи, должны быть вырублены.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Просеки для кабельных и воздушных линий связи, проходящие по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лесным массивам и зеленым насаждениям, должны содержаться в безопасном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 пожа</w:t>
      </w:r>
      <w:r w:rsidRPr="00FA4745">
        <w:rPr>
          <w:rFonts w:ascii="Times New Roman" w:hAnsi="Times New Roman" w:cs="Times New Roman"/>
          <w:sz w:val="28"/>
          <w:szCs w:val="24"/>
        </w:rPr>
        <w:t>р</w:t>
      </w:r>
      <w:r w:rsidRPr="00FA4745">
        <w:rPr>
          <w:rFonts w:ascii="Times New Roman" w:hAnsi="Times New Roman" w:cs="Times New Roman"/>
          <w:sz w:val="28"/>
          <w:szCs w:val="24"/>
        </w:rPr>
        <w:lastRenderedPageBreak/>
        <w:t>ном отношении состоянии силами предприятий, в ведении которых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находятся линии связи.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Если трассы действующих кабельных и воздушных линий связи про-ходят по территориям защитных лесов, допускается создание просек только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при отсутствии снижения функционального значения особо охраняемых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учас</w:t>
      </w:r>
      <w:r w:rsidRPr="00FA4745">
        <w:rPr>
          <w:rFonts w:ascii="Times New Roman" w:hAnsi="Times New Roman" w:cs="Times New Roman"/>
          <w:sz w:val="28"/>
          <w:szCs w:val="24"/>
        </w:rPr>
        <w:t>т</w:t>
      </w:r>
      <w:r w:rsidRPr="00FA4745">
        <w:rPr>
          <w:rFonts w:ascii="Times New Roman" w:hAnsi="Times New Roman" w:cs="Times New Roman"/>
          <w:sz w:val="28"/>
          <w:szCs w:val="24"/>
        </w:rPr>
        <w:t>ков (места кормежки редких и исчезающих видов животных,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нерестилища це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ных пород рыб и т. д.).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парках, садах, заповедниках, зеленых зонах вокруг городов и на-селенных пунктов, ценных лесных массивах, полезащитных лесонасаждениях,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защитных лесных полосах вдоль автомобильных и железных дорог, запретных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лесных полосах вдоль рек и каналов, вокруг озер и других водоемов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прокладка просек должна производиться таким образом, чтобы состоянию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насаждений наносился наименьший ущерб и предотвращалась утрата ими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защитных свойств. На просеках не должны вырубаться кустарник и молодняк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(кроме пр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сек для кабельных линий связи), корчеваться пни на рыхлых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почвах, крутых (свыше 15 градусов) склонах и в местах, подверженных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размыву.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Организациям, в ведении которых находятся линии связи, в охранных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нах разрешается вырубка отдельных деревьев при авариях на линиях связи,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проходящих через лесные массивы, в местах, прилегающих к трассам этих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ний, с последующей очисткой мест рубки от порубочных остатков.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Статья 90 ЗК РФ устанавливает, что в целях обеспечения деятельности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организаций и эксплуатации объектов трубопроводного транспорта могут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предоставляться земельные участки для: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размещения нефтепроводов, газопроводов, иных трубопроводов;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установления охранных зон с особыми условиями использования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мельных участков.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Границы охранных зон, на которых размещены объекты системы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газ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снабжения, определяются на основании строительных норм и правил,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правил охраны магистральных трубопроводов, других утвержденных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установленном порядке нормативных документов. На указанных земельных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участках при их хозяйственном использовании не допускается строительство,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каких бы то ни было зданий, строений, сооружений в пределах установленных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минимальных расстояний до объектов системы газоснабжения. Не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разрешается препятств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вать организации - собственнику системы газоснабжения или уполномоченной ею организации в выполнении ими работ по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обслуживанию и ремонту объектов системы газоснабжения, ликвидации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последствий возникших на них аварий, катастроф.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настоящее время для каждого вида трубопроводов ширина полос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отвода и границы охранных зон чаще всего устанавливаются строительными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нормами (СНиП).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Законодательством предусмотрены особенности использования земель,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на которых расположены леса и где осуществляется строительство,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реконструкция и эксплуатация трубопроводов.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Например, в соответствии со статьей 28 Федерального закона от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31.03.1999 № 69-ФЗ «О газоснабжении в Российской Федерации»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организации, </w:t>
      </w:r>
      <w:r w:rsidRPr="00FA4745">
        <w:rPr>
          <w:rFonts w:ascii="Times New Roman" w:hAnsi="Times New Roman" w:cs="Times New Roman"/>
          <w:sz w:val="28"/>
          <w:szCs w:val="24"/>
        </w:rPr>
        <w:lastRenderedPageBreak/>
        <w:t>в ведении которых находятся объекты системы газоснабжения (к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ним относятся газопроводы), расположенные в лесах, обязаны: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содержать охранные зоны объектов системы газоснабжения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пожар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безопасном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состоянии;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проводить намеченные работы, вырубать деревья (кустарники)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охра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ных зонах объектов системы газоснабжения и за пределами таких зон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поря</w:t>
      </w:r>
      <w:r w:rsidRPr="00FA4745">
        <w:rPr>
          <w:rFonts w:ascii="Times New Roman" w:hAnsi="Times New Roman" w:cs="Times New Roman"/>
          <w:sz w:val="28"/>
          <w:szCs w:val="24"/>
        </w:rPr>
        <w:t>д</w:t>
      </w:r>
      <w:r w:rsidRPr="00FA4745">
        <w:rPr>
          <w:rFonts w:ascii="Times New Roman" w:hAnsi="Times New Roman" w:cs="Times New Roman"/>
          <w:sz w:val="28"/>
          <w:szCs w:val="24"/>
        </w:rPr>
        <w:t>ке, установленном лесным законодательством Российской Федерации.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Правилах охраны газораспределительных сетей, утвержденных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Пост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новлением Правительства РФ от 20.11.2000</w:t>
      </w:r>
      <w:r w:rsidR="00736749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 № 878, устанавливаются,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частн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сти, следующие особенности использования лесов для строительства,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реко</w:t>
      </w:r>
      <w:r w:rsidRPr="00FA4745">
        <w:rPr>
          <w:rFonts w:ascii="Times New Roman" w:hAnsi="Times New Roman" w:cs="Times New Roman"/>
          <w:sz w:val="28"/>
          <w:szCs w:val="24"/>
        </w:rPr>
        <w:t>н</w:t>
      </w:r>
      <w:r w:rsidRPr="00FA4745">
        <w:rPr>
          <w:rFonts w:ascii="Times New Roman" w:hAnsi="Times New Roman" w:cs="Times New Roman"/>
          <w:sz w:val="28"/>
          <w:szCs w:val="24"/>
        </w:rPr>
        <w:t>струкции, эксплуатации объектов системы газоснабжения.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Охранные зоны устанавливаются вдоль трасс межпоселковых газо-проводов, проходящих по лесам, - в виде просек шириной 6 м, по 3 м с каждой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стороны газопровода. Для надземных участков газопроводов расстояние от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ревьев до трубопровода должно быть не менее высоты деревьев в течение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всего срока эксплуатации газопровода.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 прохождении охранных зон газораспределительных сетей по лесам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эксплуатационные организации газораспределительных сетей обязаны за свой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счет: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содержать охранные зоны (просеки) газораспределительных сетей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жаробезопасном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состоянии;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создавать минерализованные полосы по границам просек шириной не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менее 1,4 м;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устраивать через каждые 5 – 7 км переезды для противопожарной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техн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ки.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Проведение работ в таких охранных зонах и за их пределами должно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изводиться в порядке, установленном лесным законодательством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Российской Федерации.</w:t>
      </w:r>
    </w:p>
    <w:p w:rsidR="00BE3A8D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аварийных ситуациях эксплуатационной организации разрешается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подъезд к газораспределительной сети по кратчайшему маршруту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доставки техники и материалов с последующим оформлением акта. При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проведении ук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занных работ на газопроводах, проходящих через леса,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разрешается вырубка деревьев с последующей очисткой мест вырубки от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порубочных остатков.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После выполнения работ по ремонту, обслуживанию или устранению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следствий аварий газораспределительной сети на землях лесного фонда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экспл</w:t>
      </w:r>
      <w:r w:rsidRPr="00FA4745">
        <w:rPr>
          <w:rFonts w:ascii="Times New Roman" w:hAnsi="Times New Roman" w:cs="Times New Roman"/>
          <w:sz w:val="28"/>
          <w:szCs w:val="24"/>
        </w:rPr>
        <w:t>у</w:t>
      </w:r>
      <w:r w:rsidRPr="00FA4745">
        <w:rPr>
          <w:rFonts w:ascii="Times New Roman" w:hAnsi="Times New Roman" w:cs="Times New Roman"/>
          <w:sz w:val="28"/>
          <w:szCs w:val="24"/>
        </w:rPr>
        <w:t>атационная организация должна привести эти земли в исходное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состояние (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культивировать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>) и передать их по акту собственнику, владельцу,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пользователю земельного участка или уполномоченному им лицу.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Порядок эксплуатации газопроводов в охранных зонах при пересечении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ими лесов должен согласовываться эксплуатационными организациями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газ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распределительных сетей с заинтересованными организациями, а также с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</w:t>
      </w:r>
      <w:r w:rsidRPr="00FA4745">
        <w:rPr>
          <w:rFonts w:ascii="Times New Roman" w:hAnsi="Times New Roman" w:cs="Times New Roman"/>
          <w:sz w:val="28"/>
          <w:szCs w:val="24"/>
        </w:rPr>
        <w:t>б</w:t>
      </w:r>
      <w:r w:rsidRPr="00FA4745">
        <w:rPr>
          <w:rFonts w:ascii="Times New Roman" w:hAnsi="Times New Roman" w:cs="Times New Roman"/>
          <w:sz w:val="28"/>
          <w:szCs w:val="24"/>
        </w:rPr>
        <w:t>ственниками, владельцами или пользователями земельных участков.</w:t>
      </w:r>
    </w:p>
    <w:p w:rsidR="00BE3A8D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Правила использования лесов для строительства, реконструкции,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экспл</w:t>
      </w:r>
      <w:r w:rsidRPr="00FA4745">
        <w:rPr>
          <w:rFonts w:ascii="Times New Roman" w:hAnsi="Times New Roman" w:cs="Times New Roman"/>
          <w:sz w:val="28"/>
          <w:szCs w:val="24"/>
        </w:rPr>
        <w:t>у</w:t>
      </w:r>
      <w:r w:rsidRPr="00FA4745">
        <w:rPr>
          <w:rFonts w:ascii="Times New Roman" w:hAnsi="Times New Roman" w:cs="Times New Roman"/>
          <w:sz w:val="28"/>
          <w:szCs w:val="24"/>
        </w:rPr>
        <w:t>атации линий электропередачи, линий связи, дорог, трубопроводов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других линейных объектов дополняют установленное ЛК РФ правовое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регулирование </w:t>
      </w:r>
      <w:r w:rsidRPr="00FA4745">
        <w:rPr>
          <w:rFonts w:ascii="Times New Roman" w:hAnsi="Times New Roman" w:cs="Times New Roman"/>
          <w:sz w:val="28"/>
          <w:szCs w:val="24"/>
        </w:rPr>
        <w:lastRenderedPageBreak/>
        <w:t>рассматриваемого вида использования лесов следующими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нормами.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целях строительства, реконструкции и эксплуатации линейных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объе</w:t>
      </w:r>
      <w:r w:rsidRPr="00FA4745">
        <w:rPr>
          <w:rFonts w:ascii="Times New Roman" w:hAnsi="Times New Roman" w:cs="Times New Roman"/>
          <w:sz w:val="28"/>
          <w:szCs w:val="24"/>
        </w:rPr>
        <w:t>к</w:t>
      </w:r>
      <w:r w:rsidRPr="00FA4745">
        <w:rPr>
          <w:rFonts w:ascii="Times New Roman" w:hAnsi="Times New Roman" w:cs="Times New Roman"/>
          <w:sz w:val="28"/>
          <w:szCs w:val="24"/>
        </w:rPr>
        <w:t>тов используются, прежде всего, нелесные земли, а при отсутствии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 xml:space="preserve">лесном участке таких земель - участки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невозобновившихся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вырубок, гарей,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пустырей, прогалины, а также площади, на которых произрастают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A4745">
        <w:rPr>
          <w:rFonts w:ascii="Times New Roman" w:hAnsi="Times New Roman" w:cs="Times New Roman"/>
          <w:sz w:val="28"/>
          <w:szCs w:val="24"/>
        </w:rPr>
        <w:t>низкополнотные</w:t>
      </w:r>
      <w:proofErr w:type="spellEnd"/>
      <w:r w:rsidRPr="00FA4745">
        <w:rPr>
          <w:rFonts w:ascii="Times New Roman" w:hAnsi="Times New Roman" w:cs="Times New Roman"/>
          <w:sz w:val="28"/>
          <w:szCs w:val="24"/>
        </w:rPr>
        <w:t xml:space="preserve"> и наименее ценные лесные насаждения.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Использование иных лесных участков для указанных целей допускается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 случае отсутствия других вариантов возможного размещения линейных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объе</w:t>
      </w:r>
      <w:r w:rsidRPr="00FA4745">
        <w:rPr>
          <w:rFonts w:ascii="Times New Roman" w:hAnsi="Times New Roman" w:cs="Times New Roman"/>
          <w:sz w:val="28"/>
          <w:szCs w:val="24"/>
        </w:rPr>
        <w:t>к</w:t>
      </w:r>
      <w:r w:rsidRPr="00FA4745">
        <w:rPr>
          <w:rFonts w:ascii="Times New Roman" w:hAnsi="Times New Roman" w:cs="Times New Roman"/>
          <w:sz w:val="28"/>
          <w:szCs w:val="24"/>
        </w:rPr>
        <w:t>тов.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 использовании лесов в целях строительства, реконструкции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плуатации автомобильных и железных дорог исключаются случаи,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вызыва</w:t>
      </w:r>
      <w:r w:rsidRPr="00FA4745">
        <w:rPr>
          <w:rFonts w:ascii="Times New Roman" w:hAnsi="Times New Roman" w:cs="Times New Roman"/>
          <w:sz w:val="28"/>
          <w:szCs w:val="24"/>
        </w:rPr>
        <w:t>ю</w:t>
      </w:r>
      <w:r w:rsidRPr="00FA4745">
        <w:rPr>
          <w:rFonts w:ascii="Times New Roman" w:hAnsi="Times New Roman" w:cs="Times New Roman"/>
          <w:sz w:val="28"/>
          <w:szCs w:val="24"/>
        </w:rPr>
        <w:t>щие нарушение поверхностного и внутрипочвенного стока вод,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затопление или заболачивание лесных участков вдоль дорог.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Осуществление строительства, реконструкции и эксплуатации линейных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объектов должно исключать развитие эрозионных процессов на занятой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легающей территории.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В охранных и санитарно-защитных зонах, предназначенных для обесп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чения безопасности граждан и создания необходимых условий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эксплуат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ции линейных объектов, рубка лесных насаждений осуществляется в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соотве</w:t>
      </w:r>
      <w:r w:rsidRPr="00FA4745">
        <w:rPr>
          <w:rFonts w:ascii="Times New Roman" w:hAnsi="Times New Roman" w:cs="Times New Roman"/>
          <w:sz w:val="28"/>
          <w:szCs w:val="24"/>
        </w:rPr>
        <w:t>т</w:t>
      </w:r>
      <w:r w:rsidRPr="00FA4745">
        <w:rPr>
          <w:rFonts w:ascii="Times New Roman" w:hAnsi="Times New Roman" w:cs="Times New Roman"/>
          <w:sz w:val="28"/>
          <w:szCs w:val="24"/>
        </w:rPr>
        <w:t>ствии с установленным режимом указанных зон, по согласованию с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предост</w:t>
      </w:r>
      <w:r w:rsidRPr="00FA4745">
        <w:rPr>
          <w:rFonts w:ascii="Times New Roman" w:hAnsi="Times New Roman" w:cs="Times New Roman"/>
          <w:sz w:val="28"/>
          <w:szCs w:val="24"/>
        </w:rPr>
        <w:t>а</w:t>
      </w:r>
      <w:r w:rsidRPr="00FA4745">
        <w:rPr>
          <w:rFonts w:ascii="Times New Roman" w:hAnsi="Times New Roman" w:cs="Times New Roman"/>
          <w:sz w:val="28"/>
          <w:szCs w:val="24"/>
        </w:rPr>
        <w:t>вившими в пользование лесной участок органами государственной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власти или органами местного самоуправления.</w:t>
      </w:r>
    </w:p>
    <w:p w:rsidR="00BE3A8D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Допускается периодическая расчистка трасс линий электропередачи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связи от древесной и кустарниковой растительности высотой более 4 м путем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ее вырубки, уничтожения химическим или комбинированным способом.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Отдельные деревья или группы деревьев, растущие вне просеки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угр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жающие падением на провода или опоры линий электропередачи и связи,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должны своевременно вырубаться. На опушках леса, примыкающих к линиям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электропередачи или линиям связи (охранных зонах), в обязательном порядке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убираются зависшие деревья.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При использовании лесов в целях строительства, реконструкции 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эк</w:t>
      </w:r>
      <w:r w:rsidRPr="00FA4745">
        <w:rPr>
          <w:rFonts w:ascii="Times New Roman" w:hAnsi="Times New Roman" w:cs="Times New Roman"/>
          <w:sz w:val="28"/>
          <w:szCs w:val="24"/>
        </w:rPr>
        <w:t>с</w:t>
      </w:r>
      <w:r w:rsidRPr="00FA4745">
        <w:rPr>
          <w:rFonts w:ascii="Times New Roman" w:hAnsi="Times New Roman" w:cs="Times New Roman"/>
          <w:sz w:val="28"/>
          <w:szCs w:val="24"/>
        </w:rPr>
        <w:t>плуатации линейных объектов исключаются случаи: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повреждения лесных насаждений, растительного покрова и почв за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делами предоставленного лесного участка;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захламления прилегающих территорий за пределами предоставленного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лесного участка строительным и бытовым мусором, отходами древесины,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ин</w:t>
      </w:r>
      <w:r w:rsidRPr="00FA4745">
        <w:rPr>
          <w:rFonts w:ascii="Times New Roman" w:hAnsi="Times New Roman" w:cs="Times New Roman"/>
          <w:sz w:val="28"/>
          <w:szCs w:val="24"/>
        </w:rPr>
        <w:t>ы</w:t>
      </w:r>
      <w:r w:rsidRPr="00FA4745">
        <w:rPr>
          <w:rFonts w:ascii="Times New Roman" w:hAnsi="Times New Roman" w:cs="Times New Roman"/>
          <w:sz w:val="28"/>
          <w:szCs w:val="24"/>
        </w:rPr>
        <w:t>ми видами отходов;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загрязнения площади предоставленного лесного участка и территории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 его пределами химическими и радиоактивными веществами;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проезда транспортных средств и иных механизмов по произвольным,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неустановленным маршрутам за пределами предоставленного лесного участка.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Лица, осуществляющие использование лесов в целях строительства,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конструкции и эксплуатации линейных объектов, обеспечивают: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регулярное проведение очистки предоставленного лесного участка,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пр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мыкающих опушек леса, искусственных и естественных водотоков от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захла</w:t>
      </w:r>
      <w:r w:rsidRPr="00FA4745">
        <w:rPr>
          <w:rFonts w:ascii="Times New Roman" w:hAnsi="Times New Roman" w:cs="Times New Roman"/>
          <w:sz w:val="28"/>
          <w:szCs w:val="24"/>
        </w:rPr>
        <w:t>м</w:t>
      </w:r>
      <w:r w:rsidRPr="00FA4745">
        <w:rPr>
          <w:rFonts w:ascii="Times New Roman" w:hAnsi="Times New Roman" w:cs="Times New Roman"/>
          <w:sz w:val="28"/>
          <w:szCs w:val="24"/>
        </w:rPr>
        <w:lastRenderedPageBreak/>
        <w:t>ления строительными, лесосечными, бытовыми и иными отходами, от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загря</w:t>
      </w:r>
      <w:r w:rsidRPr="00FA4745">
        <w:rPr>
          <w:rFonts w:ascii="Times New Roman" w:hAnsi="Times New Roman" w:cs="Times New Roman"/>
          <w:sz w:val="28"/>
          <w:szCs w:val="24"/>
        </w:rPr>
        <w:t>з</w:t>
      </w:r>
      <w:r w:rsidRPr="00FA4745">
        <w:rPr>
          <w:rFonts w:ascii="Times New Roman" w:hAnsi="Times New Roman" w:cs="Times New Roman"/>
          <w:sz w:val="28"/>
          <w:szCs w:val="24"/>
        </w:rPr>
        <w:t>нения отходами производства, токсичными веществами;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восстановление нарушенных производственной деятельностью дорог,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осушительных канав, дренажных систем, шлюзов, мостов, других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гидромели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ративных сооружений, квартальных столбов, квартальных просек;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- принятие необходимых мер по устранению аварийных ситуаций лесных пожаров, а также ликвидации их последствий, возникших по вине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указанных лиц.</w:t>
      </w:r>
    </w:p>
    <w:p w:rsidR="00FA4745" w:rsidRP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Земли, нарушенные или загрязненные при использовании лесов для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стр</w:t>
      </w:r>
      <w:r w:rsidRPr="00FA4745">
        <w:rPr>
          <w:rFonts w:ascii="Times New Roman" w:hAnsi="Times New Roman" w:cs="Times New Roman"/>
          <w:sz w:val="28"/>
          <w:szCs w:val="24"/>
        </w:rPr>
        <w:t>о</w:t>
      </w:r>
      <w:r w:rsidRPr="00FA4745">
        <w:rPr>
          <w:rFonts w:ascii="Times New Roman" w:hAnsi="Times New Roman" w:cs="Times New Roman"/>
          <w:sz w:val="28"/>
          <w:szCs w:val="24"/>
        </w:rPr>
        <w:t>ительства, реконструкции и эксплуатации линейных объектов, подлежат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р</w:t>
      </w:r>
      <w:r w:rsidRPr="00FA4745">
        <w:rPr>
          <w:rFonts w:ascii="Times New Roman" w:hAnsi="Times New Roman" w:cs="Times New Roman"/>
          <w:sz w:val="28"/>
          <w:szCs w:val="24"/>
        </w:rPr>
        <w:t>е</w:t>
      </w:r>
      <w:r w:rsidRPr="00FA4745">
        <w:rPr>
          <w:rFonts w:ascii="Times New Roman" w:hAnsi="Times New Roman" w:cs="Times New Roman"/>
          <w:sz w:val="28"/>
          <w:szCs w:val="24"/>
        </w:rPr>
        <w:t>культивации в срок не более одного года после завершения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соответствующего этапа работ.</w:t>
      </w:r>
    </w:p>
    <w:p w:rsidR="00FA4745" w:rsidRDefault="00FA4745" w:rsidP="00FA474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FA4745">
        <w:rPr>
          <w:rFonts w:ascii="Times New Roman" w:hAnsi="Times New Roman" w:cs="Times New Roman"/>
          <w:sz w:val="28"/>
          <w:szCs w:val="24"/>
        </w:rPr>
        <w:t>По всей ширине трасс линий электропередачи или линий связи на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учас</w:t>
      </w:r>
      <w:r w:rsidRPr="00FA4745">
        <w:rPr>
          <w:rFonts w:ascii="Times New Roman" w:hAnsi="Times New Roman" w:cs="Times New Roman"/>
          <w:sz w:val="28"/>
          <w:szCs w:val="24"/>
        </w:rPr>
        <w:t>т</w:t>
      </w:r>
      <w:r w:rsidRPr="00FA4745">
        <w:rPr>
          <w:rFonts w:ascii="Times New Roman" w:hAnsi="Times New Roman" w:cs="Times New Roman"/>
          <w:sz w:val="28"/>
          <w:szCs w:val="24"/>
        </w:rPr>
        <w:t>ках с нарушенным почвенным покровом при угрозе развития эрозии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должна проводиться рекультивация земель с посевом трав и (или) посадкой</w:t>
      </w:r>
      <w:r w:rsidR="00BE3A8D">
        <w:rPr>
          <w:rFonts w:ascii="Times New Roman" w:hAnsi="Times New Roman" w:cs="Times New Roman"/>
          <w:sz w:val="28"/>
          <w:szCs w:val="24"/>
        </w:rPr>
        <w:t xml:space="preserve"> </w:t>
      </w:r>
      <w:r w:rsidRPr="00FA4745">
        <w:rPr>
          <w:rFonts w:ascii="Times New Roman" w:hAnsi="Times New Roman" w:cs="Times New Roman"/>
          <w:sz w:val="28"/>
          <w:szCs w:val="24"/>
        </w:rPr>
        <w:t>кустарн</w:t>
      </w:r>
      <w:r w:rsidRPr="00FA4745">
        <w:rPr>
          <w:rFonts w:ascii="Times New Roman" w:hAnsi="Times New Roman" w:cs="Times New Roman"/>
          <w:sz w:val="28"/>
          <w:szCs w:val="24"/>
        </w:rPr>
        <w:t>и</w:t>
      </w:r>
      <w:r w:rsidRPr="00FA4745">
        <w:rPr>
          <w:rFonts w:ascii="Times New Roman" w:hAnsi="Times New Roman" w:cs="Times New Roman"/>
          <w:sz w:val="28"/>
          <w:szCs w:val="24"/>
        </w:rPr>
        <w:t>ков.</w:t>
      </w:r>
    </w:p>
    <w:p w:rsidR="00E53BF7" w:rsidRPr="00EC326D" w:rsidRDefault="00E53BF7" w:rsidP="00AB72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29" w:name="_Toc405798800"/>
      <w:r w:rsidRPr="00A329FD">
        <w:rPr>
          <w:sz w:val="28"/>
        </w:rPr>
        <w:t xml:space="preserve">2.15. Нормативы, параметры и сроки разрешенного использования лесов </w:t>
      </w:r>
      <w:r w:rsidR="00A329FD" w:rsidRPr="00A329FD">
        <w:rPr>
          <w:sz w:val="28"/>
        </w:rPr>
        <w:t>д</w:t>
      </w:r>
      <w:r w:rsidRPr="00A329FD">
        <w:rPr>
          <w:sz w:val="28"/>
        </w:rPr>
        <w:t>ля переработки древесины и иных лесных ресурсов</w:t>
      </w:r>
      <w:bookmarkEnd w:id="29"/>
    </w:p>
    <w:p w:rsidR="000863BA" w:rsidRPr="000863BA" w:rsidRDefault="000863BA" w:rsidP="000863BA"/>
    <w:p w:rsidR="00E53BF7" w:rsidRPr="00A329FD" w:rsidRDefault="00E53BF7" w:rsidP="000863BA">
      <w:pPr>
        <w:ind w:firstLine="680"/>
        <w:jc w:val="both"/>
        <w:rPr>
          <w:sz w:val="28"/>
        </w:rPr>
      </w:pPr>
      <w:r w:rsidRPr="00A329FD">
        <w:rPr>
          <w:sz w:val="28"/>
        </w:rPr>
        <w:t>В соответствии с п</w:t>
      </w:r>
      <w:r w:rsidR="00A329FD" w:rsidRPr="00A329FD">
        <w:rPr>
          <w:sz w:val="28"/>
        </w:rPr>
        <w:t>.</w:t>
      </w:r>
      <w:r w:rsidRPr="00A329FD">
        <w:rPr>
          <w:sz w:val="28"/>
        </w:rPr>
        <w:t xml:space="preserve"> 29 приказа </w:t>
      </w:r>
      <w:r w:rsidR="00A329FD" w:rsidRPr="00A329FD">
        <w:rPr>
          <w:sz w:val="28"/>
        </w:rPr>
        <w:t>Рослесхоза</w:t>
      </w:r>
      <w:r w:rsidRPr="00A329FD">
        <w:rPr>
          <w:sz w:val="28"/>
        </w:rPr>
        <w:t xml:space="preserve"> от 14.12.2010 г. № 485 «Об утверждении особенностей использования, охраны, защиты, воспроизводства лесов, расположенных в </w:t>
      </w:r>
      <w:proofErr w:type="spellStart"/>
      <w:r w:rsidRPr="00A329FD">
        <w:rPr>
          <w:sz w:val="28"/>
        </w:rPr>
        <w:t>водоохранных</w:t>
      </w:r>
      <w:proofErr w:type="spellEnd"/>
      <w:r w:rsidRPr="00A329FD">
        <w:rPr>
          <w:sz w:val="28"/>
        </w:rPr>
        <w:t xml:space="preserve"> зонах, лесов, выполняющих функции защиты природных и иных объектов, ценных лесов, а также лесов, распол</w:t>
      </w:r>
      <w:r w:rsidRPr="00A329FD">
        <w:rPr>
          <w:sz w:val="28"/>
        </w:rPr>
        <w:t>о</w:t>
      </w:r>
      <w:r w:rsidRPr="00A329FD">
        <w:rPr>
          <w:sz w:val="28"/>
        </w:rPr>
        <w:t>женных на особо защитных участках лесов» в лесах, выполняющих функции защиты природных и иных объектов, запрещается создание лесоперерабатыв</w:t>
      </w:r>
      <w:r w:rsidRPr="00A329FD">
        <w:rPr>
          <w:sz w:val="28"/>
        </w:rPr>
        <w:t>а</w:t>
      </w:r>
      <w:r w:rsidRPr="00A329FD">
        <w:rPr>
          <w:sz w:val="28"/>
        </w:rPr>
        <w:t>ющей инфраструктуры.</w:t>
      </w:r>
    </w:p>
    <w:p w:rsidR="00E53BF7" w:rsidRPr="00EC326D" w:rsidRDefault="00E53BF7" w:rsidP="00AB7275">
      <w:pPr>
        <w:pStyle w:val="31"/>
        <w:widowControl w:val="0"/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30" w:name="_Toc405798801"/>
      <w:r w:rsidRPr="00A329FD">
        <w:rPr>
          <w:sz w:val="28"/>
        </w:rPr>
        <w:t>2.16. Нормативы, параметры и сроки использования лесов для рел</w:t>
      </w:r>
      <w:r w:rsidRPr="00A329FD">
        <w:rPr>
          <w:sz w:val="28"/>
        </w:rPr>
        <w:t>и</w:t>
      </w:r>
      <w:r w:rsidRPr="00A329FD">
        <w:rPr>
          <w:sz w:val="28"/>
        </w:rPr>
        <w:t>гиозной деятельности</w:t>
      </w:r>
      <w:bookmarkEnd w:id="30"/>
    </w:p>
    <w:p w:rsidR="000863BA" w:rsidRPr="000863BA" w:rsidRDefault="000863BA" w:rsidP="000863BA"/>
    <w:p w:rsidR="00E53BF7" w:rsidRPr="00A329FD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329FD">
        <w:rPr>
          <w:rFonts w:ascii="Times New Roman" w:hAnsi="Times New Roman" w:cs="Times New Roman"/>
          <w:sz w:val="28"/>
          <w:szCs w:val="28"/>
        </w:rPr>
        <w:t>Леса могут использоваться религиозными организациями для осущест</w:t>
      </w:r>
      <w:r w:rsidRPr="00A329FD">
        <w:rPr>
          <w:rFonts w:ascii="Times New Roman" w:hAnsi="Times New Roman" w:cs="Times New Roman"/>
          <w:sz w:val="28"/>
          <w:szCs w:val="28"/>
        </w:rPr>
        <w:t>в</w:t>
      </w:r>
      <w:r w:rsidRPr="00A329FD">
        <w:rPr>
          <w:rFonts w:ascii="Times New Roman" w:hAnsi="Times New Roman" w:cs="Times New Roman"/>
          <w:sz w:val="28"/>
          <w:szCs w:val="28"/>
        </w:rPr>
        <w:t>ления религиозной деятельности в соответствии со ст</w:t>
      </w:r>
      <w:r w:rsidR="00A329FD" w:rsidRPr="00A329FD">
        <w:rPr>
          <w:rFonts w:ascii="Times New Roman" w:hAnsi="Times New Roman" w:cs="Times New Roman"/>
          <w:sz w:val="28"/>
          <w:szCs w:val="28"/>
        </w:rPr>
        <w:t>.</w:t>
      </w:r>
      <w:r w:rsidRPr="00A329FD">
        <w:rPr>
          <w:rFonts w:ascii="Times New Roman" w:hAnsi="Times New Roman" w:cs="Times New Roman"/>
          <w:sz w:val="28"/>
          <w:szCs w:val="28"/>
        </w:rPr>
        <w:t xml:space="preserve"> 47 Лесного кодекса Ро</w:t>
      </w:r>
      <w:r w:rsidRPr="00A329FD">
        <w:rPr>
          <w:rFonts w:ascii="Times New Roman" w:hAnsi="Times New Roman" w:cs="Times New Roman"/>
          <w:sz w:val="28"/>
          <w:szCs w:val="28"/>
        </w:rPr>
        <w:t>с</w:t>
      </w:r>
      <w:r w:rsidRPr="00A329FD">
        <w:rPr>
          <w:rFonts w:ascii="Times New Roman" w:hAnsi="Times New Roman" w:cs="Times New Roman"/>
          <w:sz w:val="28"/>
          <w:szCs w:val="28"/>
        </w:rPr>
        <w:t>сийской Федерации и Федеральным законом от 26.09.1997 № 125-ФЗ «О своб</w:t>
      </w:r>
      <w:r w:rsidRPr="00A329FD">
        <w:rPr>
          <w:rFonts w:ascii="Times New Roman" w:hAnsi="Times New Roman" w:cs="Times New Roman"/>
          <w:sz w:val="28"/>
          <w:szCs w:val="28"/>
        </w:rPr>
        <w:t>о</w:t>
      </w:r>
      <w:r w:rsidRPr="00A329FD">
        <w:rPr>
          <w:rFonts w:ascii="Times New Roman" w:hAnsi="Times New Roman" w:cs="Times New Roman"/>
          <w:sz w:val="28"/>
          <w:szCs w:val="28"/>
        </w:rPr>
        <w:t>де совести и о религиозных объединениях».</w:t>
      </w:r>
    </w:p>
    <w:p w:rsidR="00A329FD" w:rsidRPr="00A329FD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329FD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A329FD" w:rsidRPr="00A329FD">
        <w:rPr>
          <w:rFonts w:ascii="Times New Roman" w:hAnsi="Times New Roman" w:cs="Times New Roman"/>
          <w:sz w:val="28"/>
          <w:szCs w:val="28"/>
        </w:rPr>
        <w:t>.</w:t>
      </w:r>
      <w:r w:rsidRPr="00A329FD">
        <w:rPr>
          <w:rFonts w:ascii="Times New Roman" w:hAnsi="Times New Roman" w:cs="Times New Roman"/>
          <w:sz w:val="28"/>
          <w:szCs w:val="28"/>
        </w:rPr>
        <w:t xml:space="preserve"> 2 ст</w:t>
      </w:r>
      <w:r w:rsidR="00A329FD" w:rsidRPr="00A329FD">
        <w:rPr>
          <w:rFonts w:ascii="Times New Roman" w:hAnsi="Times New Roman" w:cs="Times New Roman"/>
          <w:sz w:val="28"/>
          <w:szCs w:val="28"/>
        </w:rPr>
        <w:t>.</w:t>
      </w:r>
      <w:r w:rsidRPr="00A329FD">
        <w:rPr>
          <w:rFonts w:ascii="Times New Roman" w:hAnsi="Times New Roman" w:cs="Times New Roman"/>
          <w:sz w:val="28"/>
          <w:szCs w:val="28"/>
        </w:rPr>
        <w:t xml:space="preserve"> 47 Лесного кодекса Российской Федерации на лесных участках, предоставленных для осуществления религиозной деятельн</w:t>
      </w:r>
      <w:r w:rsidRPr="00A329FD">
        <w:rPr>
          <w:rFonts w:ascii="Times New Roman" w:hAnsi="Times New Roman" w:cs="Times New Roman"/>
          <w:sz w:val="28"/>
          <w:szCs w:val="28"/>
        </w:rPr>
        <w:t>о</w:t>
      </w:r>
      <w:r w:rsidRPr="00A329FD">
        <w:rPr>
          <w:rFonts w:ascii="Times New Roman" w:hAnsi="Times New Roman" w:cs="Times New Roman"/>
          <w:sz w:val="28"/>
          <w:szCs w:val="28"/>
        </w:rPr>
        <w:t>сти, допускается возведение зданий, строений, сооружений религиозного и бл</w:t>
      </w:r>
      <w:r w:rsidRPr="00A329FD">
        <w:rPr>
          <w:rFonts w:ascii="Times New Roman" w:hAnsi="Times New Roman" w:cs="Times New Roman"/>
          <w:sz w:val="28"/>
          <w:szCs w:val="28"/>
        </w:rPr>
        <w:t>а</w:t>
      </w:r>
      <w:r w:rsidRPr="00A329FD">
        <w:rPr>
          <w:rFonts w:ascii="Times New Roman" w:hAnsi="Times New Roman" w:cs="Times New Roman"/>
          <w:sz w:val="28"/>
          <w:szCs w:val="28"/>
        </w:rPr>
        <w:t xml:space="preserve">готворительного назначения. </w:t>
      </w:r>
    </w:p>
    <w:p w:rsidR="00A329FD" w:rsidRDefault="00A329FD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Лесные участки, находящиеся в государственной или муниципальной собственности, предоставляются религиозным организациям в безвозмездное пользование для осуществления религиозной деятельности.</w:t>
      </w:r>
    </w:p>
    <w:p w:rsidR="00E53BF7" w:rsidRPr="00A329FD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A329FD">
        <w:rPr>
          <w:rFonts w:ascii="Times New Roman" w:hAnsi="Times New Roman" w:cs="Times New Roman"/>
          <w:sz w:val="28"/>
          <w:szCs w:val="24"/>
        </w:rPr>
        <w:t>Религиозным объединениям, не имеющим статуса юридического лица, а также религиозным группам и их участникам предоставление лесов для и</w:t>
      </w:r>
      <w:r w:rsidRPr="00A329FD">
        <w:rPr>
          <w:rFonts w:ascii="Times New Roman" w:hAnsi="Times New Roman" w:cs="Times New Roman"/>
          <w:sz w:val="28"/>
          <w:szCs w:val="24"/>
        </w:rPr>
        <w:t>с</w:t>
      </w:r>
      <w:r w:rsidRPr="00A329FD">
        <w:rPr>
          <w:rFonts w:ascii="Times New Roman" w:hAnsi="Times New Roman" w:cs="Times New Roman"/>
          <w:sz w:val="28"/>
          <w:szCs w:val="24"/>
        </w:rPr>
        <w:t>пользования в религиозных целях не предусматривается.</w:t>
      </w:r>
    </w:p>
    <w:p w:rsidR="00E53BF7" w:rsidRPr="00A329FD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A329FD">
        <w:rPr>
          <w:rFonts w:ascii="Times New Roman" w:hAnsi="Times New Roman" w:cs="Times New Roman"/>
          <w:sz w:val="28"/>
          <w:szCs w:val="24"/>
        </w:rPr>
        <w:lastRenderedPageBreak/>
        <w:t>Сроки разрешенного использования лесов для строительства объектов р</w:t>
      </w:r>
      <w:r w:rsidRPr="00A329FD">
        <w:rPr>
          <w:rFonts w:ascii="Times New Roman" w:hAnsi="Times New Roman" w:cs="Times New Roman"/>
          <w:sz w:val="28"/>
          <w:szCs w:val="24"/>
        </w:rPr>
        <w:t>е</w:t>
      </w:r>
      <w:r w:rsidRPr="00A329FD">
        <w:rPr>
          <w:rFonts w:ascii="Times New Roman" w:hAnsi="Times New Roman" w:cs="Times New Roman"/>
          <w:sz w:val="28"/>
          <w:szCs w:val="24"/>
        </w:rPr>
        <w:t>лигиозной деятельности, определяются в соответствии со сроками действия, указанными в документах:</w:t>
      </w:r>
    </w:p>
    <w:p w:rsidR="00E53BF7" w:rsidRPr="00A329FD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A329FD">
        <w:rPr>
          <w:rFonts w:ascii="Times New Roman" w:hAnsi="Times New Roman" w:cs="Times New Roman"/>
          <w:sz w:val="28"/>
          <w:szCs w:val="24"/>
        </w:rPr>
        <w:t>а) актах о выборе земельных участков, согласованных на региональном уровне в соответствии с действующим законодательством;</w:t>
      </w:r>
    </w:p>
    <w:p w:rsidR="00E53BF7" w:rsidRPr="00A329FD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A329FD">
        <w:rPr>
          <w:rFonts w:ascii="Times New Roman" w:hAnsi="Times New Roman" w:cs="Times New Roman"/>
          <w:sz w:val="28"/>
          <w:szCs w:val="24"/>
        </w:rPr>
        <w:t>б) утвержденной проектной документации на строительство объектов р</w:t>
      </w:r>
      <w:r w:rsidRPr="00A329FD">
        <w:rPr>
          <w:rFonts w:ascii="Times New Roman" w:hAnsi="Times New Roman" w:cs="Times New Roman"/>
          <w:sz w:val="28"/>
          <w:szCs w:val="24"/>
        </w:rPr>
        <w:t>е</w:t>
      </w:r>
      <w:r w:rsidRPr="00A329FD">
        <w:rPr>
          <w:rFonts w:ascii="Times New Roman" w:hAnsi="Times New Roman" w:cs="Times New Roman"/>
          <w:sz w:val="28"/>
          <w:szCs w:val="24"/>
        </w:rPr>
        <w:t>лигиозной деятельности.</w:t>
      </w:r>
    </w:p>
    <w:p w:rsidR="00A329FD" w:rsidRPr="007E3EA4" w:rsidRDefault="00A329FD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E3EA4">
        <w:rPr>
          <w:rFonts w:ascii="Times New Roman" w:hAnsi="Times New Roman" w:cs="Times New Roman"/>
          <w:sz w:val="28"/>
          <w:szCs w:val="28"/>
        </w:rPr>
        <w:t>К объектам, не связанным с созданием лесной инфраструктуры, для ос</w:t>
      </w:r>
      <w:r w:rsidRPr="007E3EA4">
        <w:rPr>
          <w:rFonts w:ascii="Times New Roman" w:hAnsi="Times New Roman" w:cs="Times New Roman"/>
          <w:sz w:val="28"/>
          <w:szCs w:val="28"/>
        </w:rPr>
        <w:t>у</w:t>
      </w:r>
      <w:r w:rsidRPr="007E3EA4">
        <w:rPr>
          <w:rFonts w:ascii="Times New Roman" w:hAnsi="Times New Roman" w:cs="Times New Roman"/>
          <w:sz w:val="28"/>
          <w:szCs w:val="28"/>
        </w:rPr>
        <w:t>ществления религиозной деятельности в соответствии с распоряжением Прав</w:t>
      </w:r>
      <w:r w:rsidRPr="007E3EA4">
        <w:rPr>
          <w:rFonts w:ascii="Times New Roman" w:hAnsi="Times New Roman" w:cs="Times New Roman"/>
          <w:sz w:val="28"/>
          <w:szCs w:val="28"/>
        </w:rPr>
        <w:t>и</w:t>
      </w:r>
      <w:r w:rsidRPr="007E3EA4">
        <w:rPr>
          <w:rFonts w:ascii="Times New Roman" w:hAnsi="Times New Roman" w:cs="Times New Roman"/>
          <w:sz w:val="28"/>
          <w:szCs w:val="28"/>
        </w:rPr>
        <w:t>тельства РФ от 27.05.2013 г. № 849-р «Об утверждении Перечня объектов, не связанных с созданием лесной инфраструктуры для защитных лесов, эксплу</w:t>
      </w:r>
      <w:r w:rsidRPr="007E3EA4">
        <w:rPr>
          <w:rFonts w:ascii="Times New Roman" w:hAnsi="Times New Roman" w:cs="Times New Roman"/>
          <w:sz w:val="28"/>
          <w:szCs w:val="28"/>
        </w:rPr>
        <w:t>а</w:t>
      </w:r>
      <w:r w:rsidRPr="007E3EA4">
        <w:rPr>
          <w:rFonts w:ascii="Times New Roman" w:hAnsi="Times New Roman" w:cs="Times New Roman"/>
          <w:sz w:val="28"/>
          <w:szCs w:val="28"/>
        </w:rPr>
        <w:t>тационных лесов, резервных лесов» в защитных лесах, за исключением особо защитных участков лесов</w:t>
      </w:r>
      <w:r w:rsidR="007E3EA4" w:rsidRPr="007E3EA4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Pr="007E3EA4">
        <w:rPr>
          <w:rFonts w:ascii="Times New Roman" w:hAnsi="Times New Roman" w:cs="Times New Roman"/>
          <w:sz w:val="28"/>
          <w:szCs w:val="28"/>
        </w:rPr>
        <w:t>:</w:t>
      </w:r>
    </w:p>
    <w:p w:rsidR="00A329FD" w:rsidRPr="007E3EA4" w:rsidRDefault="00A329FD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7E3EA4">
        <w:rPr>
          <w:sz w:val="28"/>
          <w:szCs w:val="28"/>
        </w:rPr>
        <w:t>строение некапитальное, сооружение религиозного и (или) благотвор</w:t>
      </w:r>
      <w:r w:rsidRPr="007E3EA4">
        <w:rPr>
          <w:sz w:val="28"/>
          <w:szCs w:val="28"/>
        </w:rPr>
        <w:t>и</w:t>
      </w:r>
      <w:r w:rsidRPr="007E3EA4">
        <w:rPr>
          <w:sz w:val="28"/>
          <w:szCs w:val="28"/>
        </w:rPr>
        <w:t>тельного назначения;</w:t>
      </w:r>
    </w:p>
    <w:p w:rsidR="00A329FD" w:rsidRPr="007E3EA4" w:rsidRDefault="00A329FD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7E3EA4">
        <w:rPr>
          <w:sz w:val="28"/>
          <w:szCs w:val="28"/>
        </w:rPr>
        <w:t>форма малая архитектурная религиозного и (или) благотворительного назначения;</w:t>
      </w:r>
    </w:p>
    <w:p w:rsidR="00A329FD" w:rsidRPr="007E3EA4" w:rsidRDefault="00A329FD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7E3EA4">
        <w:rPr>
          <w:sz w:val="28"/>
          <w:szCs w:val="28"/>
        </w:rPr>
        <w:t>элемент благоустройства лесного участка (пешеходная дорожка, скаме</w:t>
      </w:r>
      <w:r w:rsidRPr="007E3EA4">
        <w:rPr>
          <w:sz w:val="28"/>
          <w:szCs w:val="28"/>
        </w:rPr>
        <w:t>й</w:t>
      </w:r>
      <w:r w:rsidRPr="007E3EA4">
        <w:rPr>
          <w:sz w:val="28"/>
          <w:szCs w:val="28"/>
        </w:rPr>
        <w:t>ка, у</w:t>
      </w:r>
      <w:r w:rsidR="000863BA">
        <w:rPr>
          <w:sz w:val="28"/>
          <w:szCs w:val="28"/>
        </w:rPr>
        <w:t>рна, наземная туалетная кабина).</w:t>
      </w:r>
    </w:p>
    <w:p w:rsidR="00A329FD" w:rsidRDefault="00A329FD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31" w:name="_Toc405798802"/>
      <w:r w:rsidRPr="00821D8A">
        <w:rPr>
          <w:sz w:val="28"/>
        </w:rPr>
        <w:t xml:space="preserve">2.17. Требования к охране, защите и воспроизводству лесов </w:t>
      </w:r>
      <w:bookmarkEnd w:id="31"/>
    </w:p>
    <w:p w:rsidR="000863BA" w:rsidRPr="000863BA" w:rsidRDefault="000863BA" w:rsidP="000863BA"/>
    <w:p w:rsidR="00E53BF7" w:rsidRPr="009821EB" w:rsidRDefault="00E53BF7" w:rsidP="000863BA">
      <w:pPr>
        <w:pStyle w:val="31"/>
        <w:widowControl w:val="0"/>
        <w:ind w:firstLine="680"/>
        <w:jc w:val="both"/>
        <w:rPr>
          <w:sz w:val="24"/>
          <w:szCs w:val="24"/>
        </w:rPr>
      </w:pPr>
      <w:r w:rsidRPr="009D6CAC">
        <w:rPr>
          <w:szCs w:val="24"/>
        </w:rPr>
        <w:t xml:space="preserve">2.17.1. </w:t>
      </w:r>
      <w:r w:rsidR="009D6CAC">
        <w:t>Требования к мерам пожарной безопасности в лесах, охране лесов от загрязнения радиоактивными веществами и иного негативного воздействия</w:t>
      </w:r>
    </w:p>
    <w:p w:rsidR="00A36FA5" w:rsidRDefault="00A36FA5" w:rsidP="00115178">
      <w:pPr>
        <w:ind w:firstLine="720"/>
        <w:jc w:val="both"/>
      </w:pPr>
    </w:p>
    <w:p w:rsidR="00A36FA5" w:rsidRPr="00A36FA5" w:rsidRDefault="00A36FA5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A36FA5">
        <w:rPr>
          <w:sz w:val="28"/>
        </w:rPr>
        <w:t>Леса подлежат охране от пожаров</w:t>
      </w:r>
      <w:r>
        <w:rPr>
          <w:sz w:val="28"/>
        </w:rPr>
        <w:t>.</w:t>
      </w:r>
    </w:p>
    <w:p w:rsidR="00A36FA5" w:rsidRDefault="00A36FA5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экономического и экологического значения лесов, а также социально-экономического развития территорий и природной пожарной опасности лесов выделяются зоны охраны лесов от пожаров различными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собами (с использованием наземных, авиационных или космических средств) (</w:t>
      </w:r>
      <w:proofErr w:type="spellStart"/>
      <w:r>
        <w:rPr>
          <w:sz w:val="28"/>
          <w:szCs w:val="28"/>
        </w:rPr>
        <w:t>лесопожарное</w:t>
      </w:r>
      <w:proofErr w:type="spellEnd"/>
      <w:r>
        <w:rPr>
          <w:sz w:val="28"/>
          <w:szCs w:val="28"/>
        </w:rPr>
        <w:t xml:space="preserve"> зонирование).</w:t>
      </w:r>
    </w:p>
    <w:p w:rsidR="00A36FA5" w:rsidRDefault="00A36FA5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Лесопожарное</w:t>
      </w:r>
      <w:proofErr w:type="spellEnd"/>
      <w:r>
        <w:rPr>
          <w:sz w:val="28"/>
          <w:szCs w:val="28"/>
        </w:rPr>
        <w:t xml:space="preserve"> зонирование устанавливается уполномоченным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органом исполнительной власти.</w:t>
      </w:r>
    </w:p>
    <w:p w:rsidR="00A36FA5" w:rsidRDefault="00A36FA5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Охрана лесов от пожаров включает в себя выполнение мер пожарной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опасности в лесах и тушение пожаров в лесах.</w:t>
      </w:r>
    </w:p>
    <w:p w:rsidR="00A36FA5" w:rsidRPr="00A36FA5" w:rsidRDefault="00A36FA5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32" w:name="Par2"/>
      <w:bookmarkEnd w:id="32"/>
      <w:r w:rsidRPr="00A36FA5">
        <w:rPr>
          <w:sz w:val="28"/>
          <w:szCs w:val="28"/>
        </w:rPr>
        <w:t>Тушение пожаров в лесах, расположенных на землях лесного фонда, зе</w:t>
      </w:r>
      <w:r w:rsidRPr="00A36FA5">
        <w:rPr>
          <w:sz w:val="28"/>
          <w:szCs w:val="28"/>
        </w:rPr>
        <w:t>м</w:t>
      </w:r>
      <w:r w:rsidRPr="00A36FA5">
        <w:rPr>
          <w:sz w:val="28"/>
          <w:szCs w:val="28"/>
        </w:rPr>
        <w:t>лях обороны и безопасности, землях особо охраняемых природных территорий (лесных пожаров), осуществляется в соответствии с настоящим Кодексом, Ф</w:t>
      </w:r>
      <w:r w:rsidRPr="00A36FA5">
        <w:rPr>
          <w:sz w:val="28"/>
          <w:szCs w:val="28"/>
        </w:rPr>
        <w:t>е</w:t>
      </w:r>
      <w:r w:rsidRPr="00A36FA5">
        <w:rPr>
          <w:sz w:val="28"/>
          <w:szCs w:val="28"/>
        </w:rPr>
        <w:t xml:space="preserve">деральным </w:t>
      </w:r>
      <w:hyperlink r:id="rId28" w:history="1">
        <w:r w:rsidRPr="00A36FA5">
          <w:rPr>
            <w:sz w:val="28"/>
            <w:szCs w:val="28"/>
          </w:rPr>
          <w:t>законом</w:t>
        </w:r>
      </w:hyperlink>
      <w:r w:rsidRPr="00A36FA5">
        <w:rPr>
          <w:sz w:val="28"/>
          <w:szCs w:val="28"/>
        </w:rPr>
        <w:t xml:space="preserve"> от 21</w:t>
      </w:r>
      <w:r>
        <w:rPr>
          <w:sz w:val="28"/>
          <w:szCs w:val="28"/>
        </w:rPr>
        <w:t>.12.1994 №</w:t>
      </w:r>
      <w:r w:rsidRPr="00A36FA5">
        <w:rPr>
          <w:sz w:val="28"/>
          <w:szCs w:val="28"/>
        </w:rPr>
        <w:t xml:space="preserve"> 68-ФЗ </w:t>
      </w:r>
      <w:r>
        <w:rPr>
          <w:sz w:val="28"/>
          <w:szCs w:val="28"/>
        </w:rPr>
        <w:t>«</w:t>
      </w:r>
      <w:r w:rsidRPr="00A36FA5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A36FA5">
        <w:rPr>
          <w:sz w:val="28"/>
          <w:szCs w:val="28"/>
        </w:rPr>
        <w:t xml:space="preserve"> и Федерал</w:t>
      </w:r>
      <w:r w:rsidRPr="00A36FA5">
        <w:rPr>
          <w:sz w:val="28"/>
          <w:szCs w:val="28"/>
        </w:rPr>
        <w:t>ь</w:t>
      </w:r>
      <w:r w:rsidRPr="00A36FA5">
        <w:rPr>
          <w:sz w:val="28"/>
          <w:szCs w:val="28"/>
        </w:rPr>
        <w:t xml:space="preserve">ным </w:t>
      </w:r>
      <w:hyperlink r:id="rId29" w:history="1">
        <w:r w:rsidRPr="00A36FA5">
          <w:rPr>
            <w:sz w:val="28"/>
            <w:szCs w:val="28"/>
          </w:rPr>
          <w:t>законом</w:t>
        </w:r>
      </w:hyperlink>
      <w:r w:rsidRPr="00A36FA5">
        <w:rPr>
          <w:sz w:val="28"/>
          <w:szCs w:val="28"/>
        </w:rPr>
        <w:t xml:space="preserve"> о</w:t>
      </w:r>
      <w:r>
        <w:rPr>
          <w:sz w:val="28"/>
          <w:szCs w:val="28"/>
        </w:rPr>
        <w:t>т 21.12.1994 № 69-ФЗ «</w:t>
      </w:r>
      <w:r w:rsidRPr="00A36FA5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A36FA5">
        <w:rPr>
          <w:sz w:val="28"/>
          <w:szCs w:val="28"/>
        </w:rPr>
        <w:t>.</w:t>
      </w:r>
    </w:p>
    <w:p w:rsidR="00A36FA5" w:rsidRDefault="00A36FA5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распространения на земли, на которых расположены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са, природных пожаров (степных, торфяных и иных) и пожаров, возникших в результате незаконного выжигания сухой растительности и ее остатков, а также </w:t>
      </w:r>
      <w:r>
        <w:rPr>
          <w:sz w:val="28"/>
          <w:szCs w:val="28"/>
        </w:rPr>
        <w:lastRenderedPageBreak/>
        <w:t>тушение пожаров в лесах, расположенных на землях, не входящих в перечи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ленный выше перечень, осуществляется в </w:t>
      </w:r>
      <w:r w:rsidRPr="008141F0">
        <w:rPr>
          <w:sz w:val="28"/>
          <w:szCs w:val="28"/>
        </w:rPr>
        <w:t xml:space="preserve">соответствии с Федеральным </w:t>
      </w:r>
      <w:hyperlink r:id="rId30" w:history="1">
        <w:r w:rsidRPr="008141F0">
          <w:rPr>
            <w:sz w:val="28"/>
            <w:szCs w:val="28"/>
          </w:rPr>
          <w:t>зак</w:t>
        </w:r>
        <w:r w:rsidRPr="008141F0">
          <w:rPr>
            <w:sz w:val="28"/>
            <w:szCs w:val="28"/>
          </w:rPr>
          <w:t>о</w:t>
        </w:r>
        <w:r w:rsidRPr="008141F0">
          <w:rPr>
            <w:sz w:val="28"/>
            <w:szCs w:val="28"/>
          </w:rPr>
          <w:t>ном</w:t>
        </w:r>
      </w:hyperlink>
      <w:r w:rsidRPr="008141F0">
        <w:rPr>
          <w:sz w:val="28"/>
          <w:szCs w:val="28"/>
        </w:rPr>
        <w:t xml:space="preserve"> от 21.12.1994 № 68-ФЗ «О защите населения и территорий от чрезвыча</w:t>
      </w:r>
      <w:r w:rsidRPr="008141F0">
        <w:rPr>
          <w:sz w:val="28"/>
          <w:szCs w:val="28"/>
        </w:rPr>
        <w:t>й</w:t>
      </w:r>
      <w:r w:rsidRPr="008141F0">
        <w:rPr>
          <w:sz w:val="28"/>
          <w:szCs w:val="28"/>
        </w:rPr>
        <w:t>ных ситуаций природного и техногенного характера» и Федеральным</w:t>
      </w:r>
      <w:r w:rsidRPr="00A36FA5">
        <w:rPr>
          <w:sz w:val="28"/>
          <w:szCs w:val="28"/>
        </w:rPr>
        <w:t xml:space="preserve"> </w:t>
      </w:r>
      <w:hyperlink r:id="rId31" w:history="1">
        <w:r w:rsidRPr="00A36FA5">
          <w:rPr>
            <w:sz w:val="28"/>
            <w:szCs w:val="28"/>
          </w:rPr>
          <w:t>законом</w:t>
        </w:r>
      </w:hyperlink>
      <w:r w:rsidRPr="00A36FA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21.12.1994 № 69-ФЗ «О пожарной безопасности».</w:t>
      </w:r>
    </w:p>
    <w:p w:rsidR="00A36FA5" w:rsidRDefault="00A36FA5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Охрана лесов от пожаров осуществляется органами государственной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сти, органами местного самоуправления в пределах их полномочий, определе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в соответствии </w:t>
      </w:r>
      <w:r w:rsidRPr="00A36FA5">
        <w:rPr>
          <w:sz w:val="28"/>
          <w:szCs w:val="28"/>
        </w:rPr>
        <w:t xml:space="preserve">со </w:t>
      </w:r>
      <w:hyperlink r:id="rId32" w:history="1">
        <w:r w:rsidRPr="00A36FA5">
          <w:rPr>
            <w:sz w:val="28"/>
            <w:szCs w:val="28"/>
          </w:rPr>
          <w:t>ст. 81</w:t>
        </w:r>
      </w:hyperlink>
      <w:r w:rsidRPr="00A36FA5">
        <w:rPr>
          <w:sz w:val="28"/>
          <w:szCs w:val="28"/>
        </w:rPr>
        <w:t xml:space="preserve"> - </w:t>
      </w:r>
      <w:hyperlink r:id="rId33" w:history="1">
        <w:r w:rsidRPr="00A36FA5">
          <w:rPr>
            <w:sz w:val="28"/>
            <w:szCs w:val="28"/>
          </w:rPr>
          <w:t>84</w:t>
        </w:r>
      </w:hyperlink>
      <w:r w:rsidRPr="00A36FA5">
        <w:rPr>
          <w:sz w:val="28"/>
          <w:szCs w:val="28"/>
        </w:rPr>
        <w:t xml:space="preserve"> </w:t>
      </w:r>
      <w:r>
        <w:rPr>
          <w:sz w:val="28"/>
          <w:szCs w:val="28"/>
        </w:rPr>
        <w:t>Лесного Кодекса, если иное не предусмотрено Лесным Кодексом, другими федеральными законами.</w:t>
      </w:r>
    </w:p>
    <w:p w:rsidR="00A36FA5" w:rsidRDefault="00A36FA5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охраны лесов от пожаров является основанием для досрочного расто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 участком или права безвозмездного 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лесным участком.</w:t>
      </w:r>
    </w:p>
    <w:p w:rsidR="008B26A9" w:rsidRDefault="008B26A9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Меры пожарной безопасности в лесах включают в себя:</w:t>
      </w:r>
    </w:p>
    <w:p w:rsidR="008B26A9" w:rsidRDefault="008B26A9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 лесных пожаров;</w:t>
      </w:r>
    </w:p>
    <w:p w:rsidR="008B26A9" w:rsidRDefault="008B26A9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пожарной опасности в лесах и лесных пожаров;</w:t>
      </w:r>
    </w:p>
    <w:p w:rsidR="008B26A9" w:rsidRDefault="008B26A9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разработку и утверждение планов тушения лесных пожаров;</w:t>
      </w:r>
    </w:p>
    <w:p w:rsidR="008B26A9" w:rsidRDefault="008B26A9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4) иные меры пожарной безопасности в лесах.</w:t>
      </w:r>
    </w:p>
    <w:p w:rsidR="008B26A9" w:rsidRDefault="008B26A9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Меры пожарной безопасности в лесах осуществляются в соответствии с лесным планом субъекта Российской Федерации, лесохозяйственным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том лесничества, лесопарка и проектом освоения лесов.</w:t>
      </w:r>
    </w:p>
    <w:p w:rsidR="008B26A9" w:rsidRPr="008B26A9" w:rsidRDefault="002B1E5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34" w:history="1">
        <w:r w:rsidR="008B26A9" w:rsidRPr="008B26A9">
          <w:rPr>
            <w:sz w:val="28"/>
            <w:szCs w:val="28"/>
          </w:rPr>
          <w:t>Правила</w:t>
        </w:r>
      </w:hyperlink>
      <w:r w:rsidR="008B26A9" w:rsidRPr="008B26A9">
        <w:rPr>
          <w:sz w:val="28"/>
          <w:szCs w:val="28"/>
        </w:rPr>
        <w:t xml:space="preserve"> пожарной безопасности </w:t>
      </w:r>
      <w:hyperlink r:id="rId35" w:history="1">
        <w:r w:rsidR="008B26A9" w:rsidRPr="008B26A9">
          <w:rPr>
            <w:sz w:val="28"/>
            <w:szCs w:val="28"/>
          </w:rPr>
          <w:t>требования</w:t>
        </w:r>
      </w:hyperlink>
      <w:r w:rsidR="008B26A9" w:rsidRPr="008B26A9">
        <w:rPr>
          <w:sz w:val="28"/>
          <w:szCs w:val="28"/>
        </w:rPr>
        <w:t xml:space="preserve"> к мерам пожарной безопа</w:t>
      </w:r>
      <w:r w:rsidR="008B26A9" w:rsidRPr="008B26A9">
        <w:rPr>
          <w:sz w:val="28"/>
          <w:szCs w:val="28"/>
        </w:rPr>
        <w:t>с</w:t>
      </w:r>
      <w:r w:rsidR="008B26A9" w:rsidRPr="008B26A9">
        <w:rPr>
          <w:sz w:val="28"/>
          <w:szCs w:val="28"/>
        </w:rPr>
        <w:t>ности в лесах в зависимости от целевого назначения земель и целевого назн</w:t>
      </w:r>
      <w:r w:rsidR="008B26A9" w:rsidRPr="008B26A9">
        <w:rPr>
          <w:sz w:val="28"/>
          <w:szCs w:val="28"/>
        </w:rPr>
        <w:t>а</w:t>
      </w:r>
      <w:r w:rsidR="008B26A9" w:rsidRPr="008B26A9">
        <w:rPr>
          <w:sz w:val="28"/>
          <w:szCs w:val="28"/>
        </w:rPr>
        <w:t>чения лесов утверждены постановлением Правительства Российской Федер</w:t>
      </w:r>
      <w:r w:rsidR="008B26A9" w:rsidRPr="008B26A9">
        <w:rPr>
          <w:sz w:val="28"/>
          <w:szCs w:val="28"/>
        </w:rPr>
        <w:t>а</w:t>
      </w:r>
      <w:r w:rsidR="008B26A9" w:rsidRPr="008B26A9">
        <w:rPr>
          <w:sz w:val="28"/>
          <w:szCs w:val="28"/>
        </w:rPr>
        <w:t>ции от 30.06.2007 № 417.</w:t>
      </w:r>
    </w:p>
    <w:p w:rsidR="008B26A9" w:rsidRPr="008B26A9" w:rsidRDefault="002B1E5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36" w:history="1">
        <w:r w:rsidR="008B26A9" w:rsidRPr="008B26A9">
          <w:rPr>
            <w:sz w:val="28"/>
            <w:szCs w:val="28"/>
          </w:rPr>
          <w:t>Классификация</w:t>
        </w:r>
      </w:hyperlink>
      <w:r w:rsidR="008B26A9" w:rsidRPr="008B26A9">
        <w:rPr>
          <w:sz w:val="28"/>
          <w:szCs w:val="28"/>
        </w:rPr>
        <w:t xml:space="preserve"> природной пожарной опасности лесов и </w:t>
      </w:r>
      <w:hyperlink r:id="rId37" w:history="1">
        <w:r w:rsidR="008B26A9" w:rsidRPr="008B26A9">
          <w:rPr>
            <w:sz w:val="28"/>
            <w:szCs w:val="28"/>
          </w:rPr>
          <w:t>классификация</w:t>
        </w:r>
      </w:hyperlink>
      <w:r w:rsidR="008B26A9" w:rsidRPr="008B26A9">
        <w:rPr>
          <w:sz w:val="28"/>
          <w:szCs w:val="28"/>
        </w:rPr>
        <w:t xml:space="preserve"> пожарной опасности в лесах в зависимости от условий погоды установлены приказом Рослесхоза от 05.07.2011 № 287 «Об утверждении классификации природной пожарной опасности лесов и классификации пожарной опасности в лесах в зависимости от условий погоды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Предупреждение лесных пожаров включает в себя противопожарное об</w:t>
      </w:r>
      <w:r w:rsidRPr="003C153C">
        <w:rPr>
          <w:sz w:val="28"/>
        </w:rPr>
        <w:t>у</w:t>
      </w:r>
      <w:r w:rsidRPr="003C153C">
        <w:rPr>
          <w:sz w:val="28"/>
        </w:rPr>
        <w:t>стройство лесов и обеспечение средствами предупреждения и тушения лесных пожаров.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bookmarkStart w:id="33" w:name="Par1"/>
      <w:bookmarkEnd w:id="33"/>
      <w:r w:rsidRPr="003C153C">
        <w:rPr>
          <w:sz w:val="28"/>
        </w:rPr>
        <w:t>Меры противопожарного обустройства лесов включают в себя: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1) строительство, реконструкцию и эксплуатацию лесных дорог, предн</w:t>
      </w:r>
      <w:r w:rsidRPr="003C153C">
        <w:rPr>
          <w:sz w:val="28"/>
        </w:rPr>
        <w:t>а</w:t>
      </w:r>
      <w:r w:rsidRPr="003C153C">
        <w:rPr>
          <w:sz w:val="28"/>
        </w:rPr>
        <w:t>значенных для охраны лесов от пожаров;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2) строительство, реконструкцию и эксплуатацию посадочных площадок для самолетов, вертолетов, используемых в целях проведения авиационных р</w:t>
      </w:r>
      <w:r w:rsidRPr="003C153C">
        <w:rPr>
          <w:sz w:val="28"/>
        </w:rPr>
        <w:t>а</w:t>
      </w:r>
      <w:r w:rsidRPr="003C153C">
        <w:rPr>
          <w:sz w:val="28"/>
        </w:rPr>
        <w:t>бот по охране и защите лесов;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3) прокладку просек, противопожарных разрывов, устройство противоп</w:t>
      </w:r>
      <w:r w:rsidRPr="003C153C">
        <w:rPr>
          <w:sz w:val="28"/>
        </w:rPr>
        <w:t>о</w:t>
      </w:r>
      <w:r w:rsidRPr="003C153C">
        <w:rPr>
          <w:sz w:val="28"/>
        </w:rPr>
        <w:t>жарных минерализованных полос;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lastRenderedPageBreak/>
        <w:t>4) строительство, реконструкцию и эксплуатацию пожарных наблюд</w:t>
      </w:r>
      <w:r w:rsidRPr="003C153C">
        <w:rPr>
          <w:sz w:val="28"/>
        </w:rPr>
        <w:t>а</w:t>
      </w:r>
      <w:r w:rsidRPr="003C153C">
        <w:rPr>
          <w:sz w:val="28"/>
        </w:rPr>
        <w:t>тельных пунктов (вышек, мачт, павильонов и других наблюдательных пунктов), пунктов сосредоточения противопожарного инвентаря;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5) устройство пожарных водоемов и подъездов к источникам противоп</w:t>
      </w:r>
      <w:r w:rsidRPr="003C153C">
        <w:rPr>
          <w:sz w:val="28"/>
        </w:rPr>
        <w:t>о</w:t>
      </w:r>
      <w:r w:rsidRPr="003C153C">
        <w:rPr>
          <w:sz w:val="28"/>
        </w:rPr>
        <w:t>жарного водоснабжения;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6) проведение работ по гидромелиорации;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7) снижение природной пожарной опасности лесов путем регулирования породного состава лесных насаждений;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8) 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4F7728" w:rsidRPr="00E63707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E63707">
        <w:rPr>
          <w:sz w:val="28"/>
        </w:rPr>
        <w:t xml:space="preserve">9) иные определенные Правительством Российской Федерации </w:t>
      </w:r>
      <w:hyperlink r:id="rId38" w:history="1">
        <w:r w:rsidRPr="00E63707">
          <w:rPr>
            <w:sz w:val="28"/>
          </w:rPr>
          <w:t>меры</w:t>
        </w:r>
      </w:hyperlink>
      <w:r w:rsidRPr="00E63707">
        <w:rPr>
          <w:sz w:val="28"/>
        </w:rPr>
        <w:t>.</w:t>
      </w:r>
    </w:p>
    <w:p w:rsidR="004F7728" w:rsidRPr="003C153C" w:rsidRDefault="003C153C" w:rsidP="000863BA">
      <w:pPr>
        <w:autoSpaceDE w:val="0"/>
        <w:autoSpaceDN w:val="0"/>
        <w:adjustRightInd w:val="0"/>
        <w:ind w:firstLine="680"/>
        <w:jc w:val="both"/>
        <w:rPr>
          <w:sz w:val="28"/>
        </w:rPr>
      </w:pPr>
      <w:r w:rsidRPr="003C153C">
        <w:rPr>
          <w:sz w:val="28"/>
        </w:rPr>
        <w:t>М</w:t>
      </w:r>
      <w:r w:rsidR="004F7728" w:rsidRPr="003C153C">
        <w:rPr>
          <w:sz w:val="28"/>
        </w:rPr>
        <w:t>еры противопожарного обустройства лесов на лесных участках, пред</w:t>
      </w:r>
      <w:r w:rsidR="004F7728" w:rsidRPr="003C153C">
        <w:rPr>
          <w:sz w:val="28"/>
        </w:rPr>
        <w:t>о</w:t>
      </w:r>
      <w:r w:rsidR="004F7728" w:rsidRPr="003C153C">
        <w:rPr>
          <w:sz w:val="28"/>
        </w:rPr>
        <w:t>ставленных в постоянное (бессрочное) пользование, в аренду, осуществляются лицами, использующими леса на основании проекта освоения лесов.</w:t>
      </w:r>
    </w:p>
    <w:p w:rsidR="004F7728" w:rsidRPr="003C153C" w:rsidRDefault="004F7728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3C153C">
        <w:rPr>
          <w:sz w:val="28"/>
          <w:szCs w:val="28"/>
        </w:rPr>
        <w:t>Противопожарные расстояния, в пределах которых осуществляются рубка деревьев, кустарников, лиан, очистка от захламления, устанавливаются в соо</w:t>
      </w:r>
      <w:r w:rsidRPr="003C153C">
        <w:rPr>
          <w:sz w:val="28"/>
          <w:szCs w:val="28"/>
        </w:rPr>
        <w:t>т</w:t>
      </w:r>
      <w:r w:rsidRPr="003C153C">
        <w:rPr>
          <w:sz w:val="28"/>
          <w:szCs w:val="28"/>
        </w:rPr>
        <w:t xml:space="preserve">ветствии с Федеральным </w:t>
      </w:r>
      <w:hyperlink r:id="rId39" w:history="1">
        <w:r w:rsidRPr="003C153C">
          <w:rPr>
            <w:sz w:val="28"/>
            <w:szCs w:val="28"/>
          </w:rPr>
          <w:t>законом</w:t>
        </w:r>
      </w:hyperlink>
      <w:r w:rsidRPr="003C153C">
        <w:rPr>
          <w:sz w:val="28"/>
          <w:szCs w:val="28"/>
        </w:rPr>
        <w:t xml:space="preserve"> от 22</w:t>
      </w:r>
      <w:r w:rsidR="003C153C" w:rsidRPr="003C153C">
        <w:rPr>
          <w:sz w:val="28"/>
          <w:szCs w:val="28"/>
        </w:rPr>
        <w:t>.07.2008 № </w:t>
      </w:r>
      <w:r w:rsidRPr="003C153C">
        <w:rPr>
          <w:sz w:val="28"/>
          <w:szCs w:val="28"/>
        </w:rPr>
        <w:t xml:space="preserve">123-ФЗ </w:t>
      </w:r>
      <w:r w:rsidR="003C153C" w:rsidRPr="003C153C">
        <w:rPr>
          <w:sz w:val="28"/>
          <w:szCs w:val="28"/>
        </w:rPr>
        <w:t>«</w:t>
      </w:r>
      <w:r w:rsidRPr="003C153C">
        <w:rPr>
          <w:sz w:val="28"/>
          <w:szCs w:val="28"/>
        </w:rPr>
        <w:t>Технический регл</w:t>
      </w:r>
      <w:r w:rsidRPr="003C153C">
        <w:rPr>
          <w:sz w:val="28"/>
          <w:szCs w:val="28"/>
        </w:rPr>
        <w:t>а</w:t>
      </w:r>
      <w:r w:rsidRPr="003C153C">
        <w:rPr>
          <w:sz w:val="28"/>
          <w:szCs w:val="28"/>
        </w:rPr>
        <w:t>мент о требованиях пожарной безопасности</w:t>
      </w:r>
      <w:r w:rsidR="003C153C" w:rsidRPr="003C153C">
        <w:rPr>
          <w:sz w:val="28"/>
          <w:szCs w:val="28"/>
        </w:rPr>
        <w:t>»</w:t>
      </w:r>
      <w:r w:rsidRPr="003C153C">
        <w:rPr>
          <w:sz w:val="28"/>
          <w:szCs w:val="28"/>
        </w:rPr>
        <w:t xml:space="preserve"> и </w:t>
      </w:r>
      <w:r w:rsidR="003C153C" w:rsidRPr="003C153C">
        <w:rPr>
          <w:sz w:val="28"/>
          <w:szCs w:val="28"/>
        </w:rPr>
        <w:t>Лесным</w:t>
      </w:r>
      <w:r w:rsidRPr="003C153C">
        <w:rPr>
          <w:sz w:val="28"/>
          <w:szCs w:val="28"/>
        </w:rPr>
        <w:t xml:space="preserve"> Кодексом.</w:t>
      </w:r>
    </w:p>
    <w:p w:rsidR="002974BA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средствами предупреждения и тушения лесных пожаров включает в себя:</w:t>
      </w:r>
    </w:p>
    <w:p w:rsidR="002974BA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приобретение противопожарного снаряжения и инвентаря;</w:t>
      </w:r>
    </w:p>
    <w:p w:rsidR="002974BA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содержание пожарной техники и оборудования, систем связи и опов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щения;</w:t>
      </w:r>
    </w:p>
    <w:p w:rsidR="002974BA" w:rsidRPr="002974BA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2974BA">
        <w:rPr>
          <w:sz w:val="28"/>
          <w:szCs w:val="28"/>
        </w:rPr>
        <w:t>3) создание резерва пожарной техники и оборудования, противопожарн</w:t>
      </w:r>
      <w:r w:rsidRPr="002974BA">
        <w:rPr>
          <w:sz w:val="28"/>
          <w:szCs w:val="28"/>
        </w:rPr>
        <w:t>о</w:t>
      </w:r>
      <w:r w:rsidRPr="002974BA">
        <w:rPr>
          <w:sz w:val="28"/>
          <w:szCs w:val="28"/>
        </w:rPr>
        <w:t>го снаряжения и инвентаря, а также горюче-смазочных материалов.</w:t>
      </w:r>
    </w:p>
    <w:p w:rsidR="002974BA" w:rsidRPr="002974BA" w:rsidRDefault="002B1E5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40" w:history="1">
        <w:r w:rsidR="002974BA" w:rsidRPr="002974BA">
          <w:rPr>
            <w:sz w:val="28"/>
            <w:szCs w:val="28"/>
          </w:rPr>
          <w:t>Виды</w:t>
        </w:r>
      </w:hyperlink>
      <w:r w:rsidR="002974BA" w:rsidRPr="002974BA">
        <w:rPr>
          <w:sz w:val="28"/>
          <w:szCs w:val="28"/>
        </w:rPr>
        <w:t xml:space="preserve"> средств предупреждения и тушения лесных пожаров, </w:t>
      </w:r>
      <w:hyperlink r:id="rId41" w:history="1">
        <w:r w:rsidR="002974BA" w:rsidRPr="002974BA">
          <w:rPr>
            <w:sz w:val="28"/>
            <w:szCs w:val="28"/>
          </w:rPr>
          <w:t>нормативы</w:t>
        </w:r>
      </w:hyperlink>
      <w:r w:rsidR="002974BA" w:rsidRPr="002974BA">
        <w:rPr>
          <w:sz w:val="28"/>
          <w:szCs w:val="28"/>
        </w:rPr>
        <w:t xml:space="preserve"> обеспеченности данными средствами лиц, использующих леса, </w:t>
      </w:r>
      <w:hyperlink r:id="rId42" w:history="1">
        <w:r w:rsidR="002974BA" w:rsidRPr="002974BA">
          <w:rPr>
            <w:sz w:val="28"/>
            <w:szCs w:val="28"/>
          </w:rPr>
          <w:t>нормы</w:t>
        </w:r>
      </w:hyperlink>
      <w:r w:rsidR="002974BA" w:rsidRPr="002974BA">
        <w:rPr>
          <w:sz w:val="28"/>
          <w:szCs w:val="28"/>
        </w:rPr>
        <w:t xml:space="preserve"> наличия средств предупреждения и тушения лесных пожаров при использовании лесов установлены приказом Минприроды России от 28.03.2014 №161.</w:t>
      </w:r>
    </w:p>
    <w:p w:rsidR="00792380" w:rsidRDefault="00792380" w:rsidP="000863BA">
      <w:pPr>
        <w:pStyle w:val="u"/>
        <w:widowControl w:val="0"/>
        <w:shd w:val="clear" w:color="auto" w:fill="FFFFFF"/>
        <w:ind w:firstLine="680"/>
        <w:rPr>
          <w:sz w:val="24"/>
          <w:szCs w:val="24"/>
        </w:rPr>
      </w:pPr>
    </w:p>
    <w:p w:rsidR="00E53BF7" w:rsidRPr="000863BA" w:rsidRDefault="006E5285" w:rsidP="00C8537B">
      <w:pPr>
        <w:pStyle w:val="u"/>
        <w:widowControl w:val="0"/>
        <w:shd w:val="clear" w:color="auto" w:fill="FFFFFF"/>
        <w:ind w:firstLine="0"/>
        <w:jc w:val="right"/>
        <w:rPr>
          <w:sz w:val="28"/>
          <w:szCs w:val="24"/>
        </w:rPr>
      </w:pPr>
      <w:r w:rsidRPr="000863BA">
        <w:rPr>
          <w:sz w:val="28"/>
          <w:szCs w:val="24"/>
        </w:rPr>
        <w:t>Таблица 2.28</w:t>
      </w:r>
      <w:r w:rsidR="00C8537B" w:rsidRPr="000863BA">
        <w:rPr>
          <w:sz w:val="28"/>
          <w:szCs w:val="24"/>
        </w:rPr>
        <w:t xml:space="preserve"> </w:t>
      </w:r>
    </w:p>
    <w:p w:rsidR="00E53BF7" w:rsidRPr="000863BA" w:rsidRDefault="00E53BF7" w:rsidP="00AB7275">
      <w:pPr>
        <w:pStyle w:val="u"/>
        <w:widowControl w:val="0"/>
        <w:shd w:val="clear" w:color="auto" w:fill="FFFFFF"/>
        <w:ind w:firstLine="0"/>
        <w:jc w:val="center"/>
        <w:rPr>
          <w:sz w:val="28"/>
          <w:szCs w:val="28"/>
        </w:rPr>
      </w:pPr>
      <w:r w:rsidRPr="000863BA">
        <w:rPr>
          <w:sz w:val="28"/>
          <w:szCs w:val="28"/>
        </w:rPr>
        <w:t>Классификация природной пожарной опасности лесов</w:t>
      </w:r>
    </w:p>
    <w:tbl>
      <w:tblPr>
        <w:tblW w:w="9871" w:type="dxa"/>
        <w:jc w:val="center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4486"/>
        <w:gridCol w:w="3981"/>
      </w:tblGrid>
      <w:tr w:rsidR="00E53BF7" w:rsidRPr="00AB7275" w:rsidTr="006165F6">
        <w:trPr>
          <w:trHeight w:val="284"/>
          <w:tblHeader/>
          <w:jc w:val="center"/>
        </w:trPr>
        <w:tc>
          <w:tcPr>
            <w:tcW w:w="1404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Класс пр</w:t>
            </w:r>
            <w:r w:rsidRPr="00AB7275">
              <w:rPr>
                <w:sz w:val="20"/>
                <w:szCs w:val="20"/>
              </w:rPr>
              <w:t>и</w:t>
            </w:r>
            <w:r w:rsidRPr="00AB7275">
              <w:rPr>
                <w:sz w:val="20"/>
                <w:szCs w:val="20"/>
              </w:rPr>
              <w:t>родной п</w:t>
            </w:r>
            <w:r w:rsidRPr="00AB7275">
              <w:rPr>
                <w:sz w:val="20"/>
                <w:szCs w:val="20"/>
              </w:rPr>
              <w:t>о</w:t>
            </w:r>
            <w:r w:rsidRPr="00AB7275">
              <w:rPr>
                <w:sz w:val="20"/>
                <w:szCs w:val="20"/>
              </w:rPr>
              <w:t>жарной опа</w:t>
            </w:r>
            <w:r w:rsidRPr="00AB7275">
              <w:rPr>
                <w:sz w:val="20"/>
                <w:szCs w:val="20"/>
              </w:rPr>
              <w:t>с</w:t>
            </w:r>
            <w:r w:rsidRPr="00AB7275">
              <w:rPr>
                <w:sz w:val="20"/>
                <w:szCs w:val="20"/>
              </w:rPr>
              <w:t>ности лесов</w:t>
            </w:r>
          </w:p>
        </w:tc>
        <w:tc>
          <w:tcPr>
            <w:tcW w:w="4486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Объект загорания (характерные типы леса, выр</w:t>
            </w:r>
            <w:r w:rsidRPr="00AB7275">
              <w:rPr>
                <w:sz w:val="20"/>
                <w:szCs w:val="20"/>
              </w:rPr>
              <w:t>у</w:t>
            </w:r>
            <w:r w:rsidRPr="00AB7275">
              <w:rPr>
                <w:sz w:val="20"/>
                <w:szCs w:val="20"/>
              </w:rPr>
              <w:t>бок, лесных насаждений и безлесных пр</w:t>
            </w:r>
            <w:r w:rsidRPr="00AB7275">
              <w:rPr>
                <w:sz w:val="20"/>
                <w:szCs w:val="20"/>
              </w:rPr>
              <w:t>о</w:t>
            </w:r>
            <w:r w:rsidRPr="00AB7275">
              <w:rPr>
                <w:sz w:val="20"/>
                <w:szCs w:val="20"/>
              </w:rPr>
              <w:t>странств)</w:t>
            </w:r>
          </w:p>
        </w:tc>
        <w:tc>
          <w:tcPr>
            <w:tcW w:w="3981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Наиболее вероятные виды пожаров, усл</w:t>
            </w:r>
            <w:r w:rsidRPr="00AB7275">
              <w:rPr>
                <w:sz w:val="20"/>
                <w:szCs w:val="20"/>
              </w:rPr>
              <w:t>о</w:t>
            </w:r>
            <w:r w:rsidRPr="00AB7275">
              <w:rPr>
                <w:sz w:val="20"/>
                <w:szCs w:val="20"/>
              </w:rPr>
              <w:t>вия и продолжительность периода их во</w:t>
            </w:r>
            <w:r w:rsidRPr="00AB7275">
              <w:rPr>
                <w:sz w:val="20"/>
                <w:szCs w:val="20"/>
              </w:rPr>
              <w:t>з</w:t>
            </w:r>
            <w:r w:rsidRPr="00AB7275">
              <w:rPr>
                <w:sz w:val="20"/>
                <w:szCs w:val="20"/>
              </w:rPr>
              <w:t>можного возникновения и распространения</w:t>
            </w:r>
          </w:p>
        </w:tc>
      </w:tr>
      <w:tr w:rsidR="00E53BF7" w:rsidRPr="00AB7275" w:rsidTr="006165F6">
        <w:trPr>
          <w:trHeight w:val="284"/>
          <w:tblHeader/>
          <w:jc w:val="center"/>
        </w:trPr>
        <w:tc>
          <w:tcPr>
            <w:tcW w:w="1404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1</w:t>
            </w:r>
          </w:p>
        </w:tc>
        <w:tc>
          <w:tcPr>
            <w:tcW w:w="4486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2</w:t>
            </w:r>
          </w:p>
        </w:tc>
        <w:tc>
          <w:tcPr>
            <w:tcW w:w="3981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3</w:t>
            </w:r>
          </w:p>
        </w:tc>
      </w:tr>
      <w:tr w:rsidR="00E53BF7" w:rsidRPr="00AB7275" w:rsidTr="006165F6">
        <w:trPr>
          <w:trHeight w:val="284"/>
          <w:jc w:val="center"/>
        </w:trPr>
        <w:tc>
          <w:tcPr>
            <w:tcW w:w="1404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  <w:lang w:val="en-US"/>
              </w:rPr>
              <w:t>I</w:t>
            </w:r>
            <w:r w:rsidRPr="00AB7275">
              <w:rPr>
                <w:sz w:val="20"/>
                <w:szCs w:val="20"/>
              </w:rPr>
              <w:t xml:space="preserve"> (природная пожарная опасность - очень выс</w:t>
            </w:r>
            <w:r w:rsidRPr="00AB7275">
              <w:rPr>
                <w:sz w:val="20"/>
                <w:szCs w:val="20"/>
              </w:rPr>
              <w:t>о</w:t>
            </w:r>
            <w:r w:rsidRPr="00AB7275">
              <w:rPr>
                <w:sz w:val="20"/>
                <w:szCs w:val="20"/>
              </w:rPr>
              <w:t>кая)</w:t>
            </w:r>
          </w:p>
        </w:tc>
        <w:tc>
          <w:tcPr>
            <w:tcW w:w="4486" w:type="dxa"/>
            <w:vAlign w:val="center"/>
          </w:tcPr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Хвойные молодняки</w:t>
            </w:r>
          </w:p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Места сплошных рубок:</w:t>
            </w:r>
          </w:p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лишайниковые, вересковые, вейниковые и другие типы вырубок по суходолам (особенно захла</w:t>
            </w:r>
            <w:r w:rsidRPr="00AB7275">
              <w:rPr>
                <w:sz w:val="20"/>
                <w:szCs w:val="20"/>
              </w:rPr>
              <w:t>м</w:t>
            </w:r>
            <w:r w:rsidRPr="00AB7275">
              <w:rPr>
                <w:sz w:val="20"/>
                <w:szCs w:val="20"/>
              </w:rPr>
              <w:t>ленные)</w:t>
            </w:r>
          </w:p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Сосняки лишайниковые и вересковые</w:t>
            </w:r>
          </w:p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Расстроенные, отмирающие и сильно повр</w:t>
            </w:r>
            <w:r w:rsidRPr="00AB7275">
              <w:rPr>
                <w:sz w:val="20"/>
                <w:szCs w:val="20"/>
              </w:rPr>
              <w:t>е</w:t>
            </w:r>
            <w:r w:rsidRPr="00AB7275">
              <w:rPr>
                <w:sz w:val="20"/>
                <w:szCs w:val="20"/>
              </w:rPr>
              <w:t xml:space="preserve">жденные древостои (сухостой, участки бурелома и ветровала, </w:t>
            </w:r>
            <w:proofErr w:type="spellStart"/>
            <w:r w:rsidRPr="00AB7275">
              <w:rPr>
                <w:sz w:val="20"/>
                <w:szCs w:val="20"/>
              </w:rPr>
              <w:t>недорубы</w:t>
            </w:r>
            <w:proofErr w:type="spellEnd"/>
            <w:r w:rsidRPr="00AB7275">
              <w:rPr>
                <w:sz w:val="20"/>
                <w:szCs w:val="20"/>
              </w:rPr>
              <w:t xml:space="preserve">), места сплошных рубок с оставлением отдельных деревьев, выборочных </w:t>
            </w:r>
            <w:r w:rsidRPr="00AB7275">
              <w:rPr>
                <w:sz w:val="20"/>
                <w:szCs w:val="20"/>
              </w:rPr>
              <w:lastRenderedPageBreak/>
              <w:t>рубок высокой и очень высокой интенсивности, захламленные гари</w:t>
            </w:r>
          </w:p>
        </w:tc>
        <w:tc>
          <w:tcPr>
            <w:tcW w:w="3981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lastRenderedPageBreak/>
              <w:t>В течение всего пожароопасного сезона возможны низовые пожары, а на участках с наличием древостоя - верховые. На вейн</w:t>
            </w:r>
            <w:r w:rsidRPr="00AB7275">
              <w:rPr>
                <w:sz w:val="20"/>
                <w:szCs w:val="20"/>
              </w:rPr>
              <w:t>и</w:t>
            </w:r>
            <w:r w:rsidRPr="00AB7275">
              <w:rPr>
                <w:sz w:val="20"/>
                <w:szCs w:val="20"/>
              </w:rPr>
              <w:t>ковых и других травяных типах вырубок по суходолу особенно значительна пожарная опасность весной, а в некоторых районах и осенью.</w:t>
            </w:r>
          </w:p>
        </w:tc>
      </w:tr>
      <w:tr w:rsidR="00E53BF7" w:rsidRPr="00AB7275" w:rsidTr="006165F6">
        <w:trPr>
          <w:trHeight w:val="284"/>
          <w:jc w:val="center"/>
        </w:trPr>
        <w:tc>
          <w:tcPr>
            <w:tcW w:w="1404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  <w:lang w:val="en-US"/>
              </w:rPr>
              <w:lastRenderedPageBreak/>
              <w:t>II</w:t>
            </w:r>
            <w:r w:rsidRPr="00AB7275">
              <w:rPr>
                <w:sz w:val="20"/>
                <w:szCs w:val="20"/>
              </w:rPr>
              <w:t xml:space="preserve"> (природная пожарная опасность - высокая)</w:t>
            </w:r>
          </w:p>
        </w:tc>
        <w:tc>
          <w:tcPr>
            <w:tcW w:w="4486" w:type="dxa"/>
            <w:vAlign w:val="center"/>
          </w:tcPr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Сосняки-брусничники, особенно с наличием со</w:t>
            </w:r>
            <w:r w:rsidRPr="00AB7275">
              <w:rPr>
                <w:sz w:val="20"/>
                <w:szCs w:val="20"/>
              </w:rPr>
              <w:t>с</w:t>
            </w:r>
            <w:r w:rsidRPr="00AB7275">
              <w:rPr>
                <w:sz w:val="20"/>
                <w:szCs w:val="20"/>
              </w:rPr>
              <w:t>нового подроста или подлеска из можжевельника выше средней густоты</w:t>
            </w:r>
          </w:p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proofErr w:type="spellStart"/>
            <w:r w:rsidRPr="00AB7275">
              <w:rPr>
                <w:sz w:val="20"/>
                <w:szCs w:val="20"/>
              </w:rPr>
              <w:t>Лиственничники</w:t>
            </w:r>
            <w:proofErr w:type="spellEnd"/>
            <w:r w:rsidRPr="00AB7275">
              <w:rPr>
                <w:sz w:val="20"/>
                <w:szCs w:val="20"/>
              </w:rPr>
              <w:t xml:space="preserve"> кедрово-</w:t>
            </w:r>
            <w:proofErr w:type="spellStart"/>
            <w:r w:rsidRPr="00AB7275">
              <w:rPr>
                <w:sz w:val="20"/>
                <w:szCs w:val="20"/>
              </w:rPr>
              <w:t>стланниковые</w:t>
            </w:r>
            <w:proofErr w:type="spellEnd"/>
          </w:p>
        </w:tc>
        <w:tc>
          <w:tcPr>
            <w:tcW w:w="3981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Низовые пожары возможны в течение всего пожароопасного сезона; верховые - в пер</w:t>
            </w:r>
            <w:r w:rsidRPr="00AB7275">
              <w:rPr>
                <w:sz w:val="20"/>
                <w:szCs w:val="20"/>
              </w:rPr>
              <w:t>и</w:t>
            </w:r>
            <w:r w:rsidRPr="00AB7275">
              <w:rPr>
                <w:sz w:val="20"/>
                <w:szCs w:val="20"/>
              </w:rPr>
              <w:t>оды пожарных максимумов (периоды, в течение которых число лесных пожаров или площадь, охваченная огнем, превыш</w:t>
            </w:r>
            <w:r w:rsidRPr="00AB7275">
              <w:rPr>
                <w:sz w:val="20"/>
                <w:szCs w:val="20"/>
              </w:rPr>
              <w:t>а</w:t>
            </w:r>
            <w:r w:rsidRPr="00AB7275">
              <w:rPr>
                <w:sz w:val="20"/>
                <w:szCs w:val="20"/>
              </w:rPr>
              <w:t>ет средние многолетние значения для да</w:t>
            </w:r>
            <w:r w:rsidRPr="00AB7275">
              <w:rPr>
                <w:sz w:val="20"/>
                <w:szCs w:val="20"/>
              </w:rPr>
              <w:t>н</w:t>
            </w:r>
            <w:r w:rsidRPr="00AB7275">
              <w:rPr>
                <w:sz w:val="20"/>
                <w:szCs w:val="20"/>
              </w:rPr>
              <w:t>ного района).</w:t>
            </w:r>
          </w:p>
        </w:tc>
      </w:tr>
      <w:tr w:rsidR="00E53BF7" w:rsidRPr="00AB7275" w:rsidTr="006165F6">
        <w:trPr>
          <w:trHeight w:val="284"/>
          <w:jc w:val="center"/>
        </w:trPr>
        <w:tc>
          <w:tcPr>
            <w:tcW w:w="1404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  <w:lang w:val="en-US"/>
              </w:rPr>
              <w:t>III</w:t>
            </w:r>
            <w:r w:rsidRPr="00AB7275">
              <w:rPr>
                <w:sz w:val="20"/>
                <w:szCs w:val="20"/>
              </w:rPr>
              <w:t xml:space="preserve"> (приро</w:t>
            </w:r>
            <w:r w:rsidRPr="00AB7275">
              <w:rPr>
                <w:sz w:val="20"/>
                <w:szCs w:val="20"/>
              </w:rPr>
              <w:t>д</w:t>
            </w:r>
            <w:r w:rsidRPr="00AB7275">
              <w:rPr>
                <w:sz w:val="20"/>
                <w:szCs w:val="20"/>
              </w:rPr>
              <w:t>ная пожарная опасность - средняя)</w:t>
            </w:r>
          </w:p>
        </w:tc>
        <w:tc>
          <w:tcPr>
            <w:tcW w:w="4486" w:type="dxa"/>
            <w:vAlign w:val="center"/>
          </w:tcPr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 xml:space="preserve">Сосняки-кисличники и черничники, </w:t>
            </w:r>
            <w:proofErr w:type="spellStart"/>
            <w:r w:rsidRPr="00AB7275">
              <w:rPr>
                <w:sz w:val="20"/>
                <w:szCs w:val="20"/>
              </w:rPr>
              <w:t>лиственни</w:t>
            </w:r>
            <w:r w:rsidRPr="00AB7275">
              <w:rPr>
                <w:sz w:val="20"/>
                <w:szCs w:val="20"/>
              </w:rPr>
              <w:t>ч</w:t>
            </w:r>
            <w:r w:rsidRPr="00AB7275">
              <w:rPr>
                <w:sz w:val="20"/>
                <w:szCs w:val="20"/>
              </w:rPr>
              <w:t>ники</w:t>
            </w:r>
            <w:proofErr w:type="spellEnd"/>
            <w:r w:rsidRPr="00AB7275">
              <w:rPr>
                <w:sz w:val="20"/>
                <w:szCs w:val="20"/>
              </w:rPr>
              <w:t>-брусничники, кедровники всех типов, кр</w:t>
            </w:r>
            <w:r w:rsidRPr="00AB7275">
              <w:rPr>
                <w:sz w:val="20"/>
                <w:szCs w:val="20"/>
              </w:rPr>
              <w:t>о</w:t>
            </w:r>
            <w:r w:rsidRPr="00AB7275">
              <w:rPr>
                <w:sz w:val="20"/>
                <w:szCs w:val="20"/>
              </w:rPr>
              <w:t xml:space="preserve">ме </w:t>
            </w:r>
            <w:proofErr w:type="spellStart"/>
            <w:r w:rsidRPr="00AB7275">
              <w:rPr>
                <w:sz w:val="20"/>
                <w:szCs w:val="20"/>
              </w:rPr>
              <w:t>приручейных</w:t>
            </w:r>
            <w:proofErr w:type="spellEnd"/>
            <w:r w:rsidRPr="00AB7275">
              <w:rPr>
                <w:sz w:val="20"/>
                <w:szCs w:val="20"/>
              </w:rPr>
              <w:t xml:space="preserve"> и сфагновых, ельники-брусничники и кисличники</w:t>
            </w:r>
          </w:p>
        </w:tc>
        <w:tc>
          <w:tcPr>
            <w:tcW w:w="3981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Низовые и верховые пожары возможны в период летнего максимума, а в кедровн</w:t>
            </w:r>
            <w:r w:rsidRPr="00AB7275">
              <w:rPr>
                <w:sz w:val="20"/>
                <w:szCs w:val="20"/>
              </w:rPr>
              <w:t>и</w:t>
            </w:r>
            <w:r w:rsidRPr="00AB7275">
              <w:rPr>
                <w:sz w:val="20"/>
                <w:szCs w:val="20"/>
              </w:rPr>
              <w:t>ках, кроме того, в периоды весеннего и особенно осеннего максимумов</w:t>
            </w:r>
          </w:p>
        </w:tc>
      </w:tr>
      <w:tr w:rsidR="00E53BF7" w:rsidRPr="00AB7275" w:rsidTr="006165F6">
        <w:trPr>
          <w:trHeight w:val="284"/>
          <w:jc w:val="center"/>
        </w:trPr>
        <w:tc>
          <w:tcPr>
            <w:tcW w:w="1404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  <w:lang w:val="en-US"/>
              </w:rPr>
              <w:t>IV (</w:t>
            </w:r>
            <w:r w:rsidRPr="00AB7275">
              <w:rPr>
                <w:sz w:val="20"/>
                <w:szCs w:val="20"/>
              </w:rPr>
              <w:t>приро</w:t>
            </w:r>
            <w:r w:rsidRPr="00AB7275">
              <w:rPr>
                <w:sz w:val="20"/>
                <w:szCs w:val="20"/>
              </w:rPr>
              <w:t>д</w:t>
            </w:r>
            <w:r w:rsidRPr="00AB7275">
              <w:rPr>
                <w:sz w:val="20"/>
                <w:szCs w:val="20"/>
              </w:rPr>
              <w:t>ная опа</w:t>
            </w:r>
            <w:r w:rsidRPr="00AB7275">
              <w:rPr>
                <w:sz w:val="20"/>
                <w:szCs w:val="20"/>
              </w:rPr>
              <w:t>с</w:t>
            </w:r>
            <w:r w:rsidRPr="00AB7275">
              <w:rPr>
                <w:sz w:val="20"/>
                <w:szCs w:val="20"/>
              </w:rPr>
              <w:t>ность - сл</w:t>
            </w:r>
            <w:r w:rsidRPr="00AB7275">
              <w:rPr>
                <w:sz w:val="20"/>
                <w:szCs w:val="20"/>
              </w:rPr>
              <w:t>а</w:t>
            </w:r>
            <w:r w:rsidRPr="00AB7275">
              <w:rPr>
                <w:sz w:val="20"/>
                <w:szCs w:val="20"/>
              </w:rPr>
              <w:t>бая)</w:t>
            </w:r>
          </w:p>
        </w:tc>
        <w:tc>
          <w:tcPr>
            <w:tcW w:w="4486" w:type="dxa"/>
            <w:vAlign w:val="center"/>
          </w:tcPr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 xml:space="preserve">Места сплошных рубок таволговых и </w:t>
            </w:r>
            <w:proofErr w:type="spellStart"/>
            <w:r w:rsidRPr="00AB7275">
              <w:rPr>
                <w:sz w:val="20"/>
                <w:szCs w:val="20"/>
              </w:rPr>
              <w:t>долгомо</w:t>
            </w:r>
            <w:r w:rsidRPr="00AB7275">
              <w:rPr>
                <w:sz w:val="20"/>
                <w:szCs w:val="20"/>
              </w:rPr>
              <w:t>ш</w:t>
            </w:r>
            <w:r w:rsidRPr="00AB7275">
              <w:rPr>
                <w:sz w:val="20"/>
                <w:szCs w:val="20"/>
              </w:rPr>
              <w:t>никовых</w:t>
            </w:r>
            <w:proofErr w:type="spellEnd"/>
            <w:r w:rsidRPr="00AB7275">
              <w:rPr>
                <w:sz w:val="20"/>
                <w:szCs w:val="20"/>
              </w:rPr>
              <w:t xml:space="preserve"> типов (особенно захламленные)</w:t>
            </w:r>
          </w:p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 xml:space="preserve">Сосняки, </w:t>
            </w:r>
            <w:proofErr w:type="spellStart"/>
            <w:r w:rsidRPr="00AB7275">
              <w:rPr>
                <w:sz w:val="20"/>
                <w:szCs w:val="20"/>
              </w:rPr>
              <w:t>лиственничники</w:t>
            </w:r>
            <w:proofErr w:type="spellEnd"/>
            <w:r w:rsidRPr="00AB7275">
              <w:rPr>
                <w:sz w:val="20"/>
                <w:szCs w:val="20"/>
              </w:rPr>
              <w:t xml:space="preserve"> и лесные насаждения лиственных древесных пород в условиях трав</w:t>
            </w:r>
            <w:r w:rsidRPr="00AB7275">
              <w:rPr>
                <w:sz w:val="20"/>
                <w:szCs w:val="20"/>
              </w:rPr>
              <w:t>я</w:t>
            </w:r>
            <w:r w:rsidRPr="00AB7275">
              <w:rPr>
                <w:sz w:val="20"/>
                <w:szCs w:val="20"/>
              </w:rPr>
              <w:t>ных типов леса</w:t>
            </w:r>
          </w:p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 xml:space="preserve">Сосняки и ельники сложные, </w:t>
            </w:r>
            <w:proofErr w:type="spellStart"/>
            <w:r w:rsidRPr="00AB7275">
              <w:rPr>
                <w:sz w:val="20"/>
                <w:szCs w:val="20"/>
              </w:rPr>
              <w:t>липняковые</w:t>
            </w:r>
            <w:proofErr w:type="spellEnd"/>
            <w:r w:rsidRPr="00AB7275">
              <w:rPr>
                <w:sz w:val="20"/>
                <w:szCs w:val="20"/>
              </w:rPr>
              <w:t>, лещ</w:t>
            </w:r>
            <w:r w:rsidRPr="00AB7275">
              <w:rPr>
                <w:sz w:val="20"/>
                <w:szCs w:val="20"/>
              </w:rPr>
              <w:t>и</w:t>
            </w:r>
            <w:r w:rsidRPr="00AB7275">
              <w:rPr>
                <w:sz w:val="20"/>
                <w:szCs w:val="20"/>
              </w:rPr>
              <w:t xml:space="preserve">новые, </w:t>
            </w:r>
            <w:proofErr w:type="spellStart"/>
            <w:r w:rsidRPr="00AB7275">
              <w:rPr>
                <w:sz w:val="20"/>
                <w:szCs w:val="20"/>
              </w:rPr>
              <w:t>дубняковые</w:t>
            </w:r>
            <w:proofErr w:type="spellEnd"/>
            <w:r w:rsidRPr="00AB7275">
              <w:rPr>
                <w:sz w:val="20"/>
                <w:szCs w:val="20"/>
              </w:rPr>
              <w:t>, ельники-черничники, сосн</w:t>
            </w:r>
            <w:r w:rsidRPr="00AB7275">
              <w:rPr>
                <w:sz w:val="20"/>
                <w:szCs w:val="20"/>
              </w:rPr>
              <w:t>я</w:t>
            </w:r>
            <w:r w:rsidRPr="00AB7275">
              <w:rPr>
                <w:sz w:val="20"/>
                <w:szCs w:val="20"/>
              </w:rPr>
              <w:t xml:space="preserve">ки сфагновые и </w:t>
            </w:r>
            <w:proofErr w:type="spellStart"/>
            <w:r w:rsidRPr="00AB7275">
              <w:rPr>
                <w:sz w:val="20"/>
                <w:szCs w:val="20"/>
              </w:rPr>
              <w:t>лодгомошники</w:t>
            </w:r>
            <w:proofErr w:type="spellEnd"/>
            <w:r w:rsidRPr="00AB7275">
              <w:rPr>
                <w:sz w:val="20"/>
                <w:szCs w:val="20"/>
              </w:rPr>
              <w:t xml:space="preserve">, кедровники </w:t>
            </w:r>
            <w:proofErr w:type="spellStart"/>
            <w:r w:rsidRPr="00AB7275">
              <w:rPr>
                <w:sz w:val="20"/>
                <w:szCs w:val="20"/>
              </w:rPr>
              <w:t>пр</w:t>
            </w:r>
            <w:r w:rsidRPr="00AB7275">
              <w:rPr>
                <w:sz w:val="20"/>
                <w:szCs w:val="20"/>
              </w:rPr>
              <w:t>и</w:t>
            </w:r>
            <w:r w:rsidRPr="00AB7275">
              <w:rPr>
                <w:sz w:val="20"/>
                <w:szCs w:val="20"/>
              </w:rPr>
              <w:t>ручейные</w:t>
            </w:r>
            <w:proofErr w:type="spellEnd"/>
            <w:r w:rsidRPr="00AB7275">
              <w:rPr>
                <w:sz w:val="20"/>
                <w:szCs w:val="20"/>
              </w:rPr>
              <w:t xml:space="preserve"> и сфагновые, березняки-брусничники, кисличники, черничники и сфагновые, осинники-кисличники и черничники, мари</w:t>
            </w:r>
          </w:p>
        </w:tc>
        <w:tc>
          <w:tcPr>
            <w:tcW w:w="3981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Возникновение пожаров (в первую очередь низовых) возможно в травяных типах леса и на таволговых вырубках в периоды в</w:t>
            </w:r>
            <w:r w:rsidRPr="00AB7275">
              <w:rPr>
                <w:sz w:val="20"/>
                <w:szCs w:val="20"/>
              </w:rPr>
              <w:t>е</w:t>
            </w:r>
            <w:r w:rsidRPr="00AB7275">
              <w:rPr>
                <w:sz w:val="20"/>
                <w:szCs w:val="20"/>
              </w:rPr>
              <w:t xml:space="preserve">сеннего и осеннего пожарных максимумов; в остальных типах леса и на </w:t>
            </w:r>
            <w:proofErr w:type="spellStart"/>
            <w:r w:rsidRPr="00AB7275">
              <w:rPr>
                <w:sz w:val="20"/>
                <w:szCs w:val="20"/>
              </w:rPr>
              <w:t>долгомошн</w:t>
            </w:r>
            <w:r w:rsidRPr="00AB7275">
              <w:rPr>
                <w:sz w:val="20"/>
                <w:szCs w:val="20"/>
              </w:rPr>
              <w:t>и</w:t>
            </w:r>
            <w:r w:rsidRPr="00AB7275">
              <w:rPr>
                <w:sz w:val="20"/>
                <w:szCs w:val="20"/>
              </w:rPr>
              <w:t>ковых</w:t>
            </w:r>
            <w:proofErr w:type="spellEnd"/>
            <w:r w:rsidRPr="00AB7275">
              <w:rPr>
                <w:sz w:val="20"/>
                <w:szCs w:val="20"/>
              </w:rPr>
              <w:t xml:space="preserve"> вырубках - в периоды летнего ма</w:t>
            </w:r>
            <w:r w:rsidRPr="00AB7275">
              <w:rPr>
                <w:sz w:val="20"/>
                <w:szCs w:val="20"/>
              </w:rPr>
              <w:t>к</w:t>
            </w:r>
            <w:r w:rsidRPr="00AB7275">
              <w:rPr>
                <w:sz w:val="20"/>
                <w:szCs w:val="20"/>
              </w:rPr>
              <w:t>симума</w:t>
            </w:r>
          </w:p>
        </w:tc>
      </w:tr>
      <w:tr w:rsidR="00E53BF7" w:rsidRPr="00AB7275" w:rsidTr="006165F6">
        <w:trPr>
          <w:trHeight w:val="284"/>
          <w:jc w:val="center"/>
        </w:trPr>
        <w:tc>
          <w:tcPr>
            <w:tcW w:w="1404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  <w:lang w:val="en-US"/>
              </w:rPr>
              <w:t>V</w:t>
            </w:r>
            <w:r w:rsidRPr="00AB7275">
              <w:rPr>
                <w:sz w:val="20"/>
                <w:szCs w:val="20"/>
              </w:rPr>
              <w:t xml:space="preserve"> (природная пожарная опасность - отсутствует)</w:t>
            </w:r>
          </w:p>
        </w:tc>
        <w:tc>
          <w:tcPr>
            <w:tcW w:w="4486" w:type="dxa"/>
            <w:vAlign w:val="center"/>
          </w:tcPr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 xml:space="preserve">Ельники, березняки и осинники </w:t>
            </w:r>
            <w:proofErr w:type="spellStart"/>
            <w:r w:rsidRPr="00AB7275">
              <w:rPr>
                <w:sz w:val="20"/>
                <w:szCs w:val="20"/>
              </w:rPr>
              <w:t>долгомошники</w:t>
            </w:r>
            <w:proofErr w:type="spellEnd"/>
            <w:r w:rsidRPr="00AB7275">
              <w:rPr>
                <w:sz w:val="20"/>
                <w:szCs w:val="20"/>
              </w:rPr>
              <w:t xml:space="preserve">, ельники сфагновые и </w:t>
            </w:r>
            <w:proofErr w:type="spellStart"/>
            <w:r w:rsidRPr="00AB7275">
              <w:rPr>
                <w:sz w:val="20"/>
                <w:szCs w:val="20"/>
              </w:rPr>
              <w:t>приручейные</w:t>
            </w:r>
            <w:proofErr w:type="spellEnd"/>
          </w:p>
          <w:p w:rsidR="00E53BF7" w:rsidRPr="00AB7275" w:rsidRDefault="00E53BF7" w:rsidP="006165F6">
            <w:pPr>
              <w:widowControl w:val="0"/>
              <w:spacing w:line="264" w:lineRule="auto"/>
              <w:jc w:val="both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Ольшаники всех типов</w:t>
            </w:r>
          </w:p>
        </w:tc>
        <w:tc>
          <w:tcPr>
            <w:tcW w:w="3981" w:type="dxa"/>
            <w:vAlign w:val="center"/>
          </w:tcPr>
          <w:p w:rsidR="00E53BF7" w:rsidRPr="00AB7275" w:rsidRDefault="00E53BF7" w:rsidP="00AB7275">
            <w:pPr>
              <w:widowControl w:val="0"/>
              <w:spacing w:line="264" w:lineRule="auto"/>
              <w:rPr>
                <w:sz w:val="20"/>
                <w:szCs w:val="20"/>
              </w:rPr>
            </w:pPr>
            <w:r w:rsidRPr="00AB7275">
              <w:rPr>
                <w:sz w:val="20"/>
                <w:szCs w:val="20"/>
              </w:rPr>
              <w:t>Возникновение пожара возможно только при особо неблагоприятных условиях (дл</w:t>
            </w:r>
            <w:r w:rsidRPr="00AB7275">
              <w:rPr>
                <w:sz w:val="20"/>
                <w:szCs w:val="20"/>
              </w:rPr>
              <w:t>и</w:t>
            </w:r>
            <w:r w:rsidRPr="00AB7275">
              <w:rPr>
                <w:sz w:val="20"/>
                <w:szCs w:val="20"/>
              </w:rPr>
              <w:t>тельная засуха)</w:t>
            </w:r>
          </w:p>
        </w:tc>
      </w:tr>
    </w:tbl>
    <w:p w:rsidR="00E53BF7" w:rsidRPr="000863BA" w:rsidRDefault="00E53BF7" w:rsidP="00AB72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3BA">
        <w:rPr>
          <w:rFonts w:ascii="Times New Roman" w:hAnsi="Times New Roman" w:cs="Times New Roman"/>
          <w:sz w:val="24"/>
          <w:szCs w:val="24"/>
        </w:rPr>
        <w:t>Примечание: Пожарная опасность устанавливается на класс выше:</w:t>
      </w:r>
    </w:p>
    <w:p w:rsidR="00E53BF7" w:rsidRPr="000863BA" w:rsidRDefault="00E53BF7" w:rsidP="00AB72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3BA">
        <w:rPr>
          <w:rFonts w:ascii="Times New Roman" w:hAnsi="Times New Roman" w:cs="Times New Roman"/>
          <w:sz w:val="24"/>
          <w:szCs w:val="24"/>
        </w:rPr>
        <w:t>- для хвойных лесных насаждений, строение которых или другие особенности спосо</w:t>
      </w:r>
      <w:r w:rsidRPr="000863BA">
        <w:rPr>
          <w:rFonts w:ascii="Times New Roman" w:hAnsi="Times New Roman" w:cs="Times New Roman"/>
          <w:sz w:val="24"/>
          <w:szCs w:val="24"/>
        </w:rPr>
        <w:t>б</w:t>
      </w:r>
      <w:r w:rsidRPr="000863BA">
        <w:rPr>
          <w:rFonts w:ascii="Times New Roman" w:hAnsi="Times New Roman" w:cs="Times New Roman"/>
          <w:sz w:val="24"/>
          <w:szCs w:val="24"/>
        </w:rPr>
        <w:t>ствуют переходу низового пожара в верховой (густой высокий подрост хвойных древесных пород, вертикальная сомкнутость полога крон деревьев и кустарников, значительная захла</w:t>
      </w:r>
      <w:r w:rsidRPr="000863BA">
        <w:rPr>
          <w:rFonts w:ascii="Times New Roman" w:hAnsi="Times New Roman" w:cs="Times New Roman"/>
          <w:sz w:val="24"/>
          <w:szCs w:val="24"/>
        </w:rPr>
        <w:t>м</w:t>
      </w:r>
      <w:r w:rsidRPr="000863BA">
        <w:rPr>
          <w:rFonts w:ascii="Times New Roman" w:hAnsi="Times New Roman" w:cs="Times New Roman"/>
          <w:sz w:val="24"/>
          <w:szCs w:val="24"/>
        </w:rPr>
        <w:t>ленность и т.п.);</w:t>
      </w:r>
    </w:p>
    <w:p w:rsidR="00E53BF7" w:rsidRPr="000863BA" w:rsidRDefault="00E53BF7" w:rsidP="00AB72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3BA">
        <w:rPr>
          <w:rFonts w:ascii="Times New Roman" w:hAnsi="Times New Roman" w:cs="Times New Roman"/>
          <w:sz w:val="24"/>
          <w:szCs w:val="24"/>
        </w:rPr>
        <w:t>- для небольших лесных участков на суходолах, окруженных лесными насаждениями повышенной природной пожарной опасности;</w:t>
      </w:r>
    </w:p>
    <w:p w:rsidR="00E53BF7" w:rsidRDefault="00E53BF7" w:rsidP="00AB72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3BA">
        <w:rPr>
          <w:rFonts w:ascii="Times New Roman" w:hAnsi="Times New Roman" w:cs="Times New Roman"/>
          <w:sz w:val="24"/>
          <w:szCs w:val="24"/>
        </w:rPr>
        <w:t>- для лесных участков, примыкающих к автомобильным дорогам общего пользования и к железным дорогам.</w:t>
      </w:r>
    </w:p>
    <w:p w:rsidR="000863BA" w:rsidRPr="000863BA" w:rsidRDefault="000863BA" w:rsidP="00AB72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072A5C">
        <w:rPr>
          <w:rFonts w:ascii="Times New Roman" w:hAnsi="Times New Roman" w:cs="Times New Roman"/>
          <w:sz w:val="28"/>
          <w:szCs w:val="24"/>
        </w:rPr>
        <w:t>Большинство пожаров возникает в сосновых насаждениях, расположе</w:t>
      </w:r>
      <w:r w:rsidRPr="00072A5C">
        <w:rPr>
          <w:rFonts w:ascii="Times New Roman" w:hAnsi="Times New Roman" w:cs="Times New Roman"/>
          <w:sz w:val="28"/>
          <w:szCs w:val="24"/>
        </w:rPr>
        <w:t>н</w:t>
      </w:r>
      <w:r w:rsidRPr="00072A5C">
        <w:rPr>
          <w:rFonts w:ascii="Times New Roman" w:hAnsi="Times New Roman" w:cs="Times New Roman"/>
          <w:sz w:val="28"/>
          <w:szCs w:val="24"/>
        </w:rPr>
        <w:t>ных непосредственно около городов, вокруг озер, водохранилищ, в зонах наиболее посещаемых населением. Охраной лесов от пожаров считается охр</w:t>
      </w:r>
      <w:r w:rsidRPr="00072A5C">
        <w:rPr>
          <w:rFonts w:ascii="Times New Roman" w:hAnsi="Times New Roman" w:cs="Times New Roman"/>
          <w:sz w:val="28"/>
          <w:szCs w:val="24"/>
        </w:rPr>
        <w:t>а</w:t>
      </w:r>
      <w:r w:rsidRPr="00072A5C">
        <w:rPr>
          <w:rFonts w:ascii="Times New Roman" w:hAnsi="Times New Roman" w:cs="Times New Roman"/>
          <w:sz w:val="28"/>
          <w:szCs w:val="24"/>
        </w:rPr>
        <w:t>на, направленная на пре</w:t>
      </w:r>
      <w:r w:rsidRPr="00072A5C">
        <w:rPr>
          <w:rFonts w:ascii="Times New Roman" w:hAnsi="Times New Roman" w:cs="Times New Roman"/>
          <w:sz w:val="28"/>
          <w:szCs w:val="24"/>
        </w:rPr>
        <w:softHyphen/>
        <w:t>дотвращение, своевременное обнаружение и ликвид</w:t>
      </w:r>
      <w:r w:rsidRPr="00072A5C">
        <w:rPr>
          <w:rFonts w:ascii="Times New Roman" w:hAnsi="Times New Roman" w:cs="Times New Roman"/>
          <w:sz w:val="28"/>
          <w:szCs w:val="24"/>
        </w:rPr>
        <w:t>а</w:t>
      </w:r>
      <w:r w:rsidRPr="00072A5C">
        <w:rPr>
          <w:rFonts w:ascii="Times New Roman" w:hAnsi="Times New Roman" w:cs="Times New Roman"/>
          <w:sz w:val="28"/>
          <w:szCs w:val="24"/>
        </w:rPr>
        <w:t>цию лесного пожара (ГОСТ 17.6.1.01-83), комплекс ежегодно проводимых м</w:t>
      </w:r>
      <w:r w:rsidRPr="00072A5C">
        <w:rPr>
          <w:rFonts w:ascii="Times New Roman" w:hAnsi="Times New Roman" w:cs="Times New Roman"/>
          <w:sz w:val="28"/>
          <w:szCs w:val="24"/>
        </w:rPr>
        <w:t>е</w:t>
      </w:r>
      <w:r w:rsidRPr="00072A5C">
        <w:rPr>
          <w:rFonts w:ascii="Times New Roman" w:hAnsi="Times New Roman" w:cs="Times New Roman"/>
          <w:sz w:val="28"/>
          <w:szCs w:val="24"/>
        </w:rPr>
        <w:t>роприятий, в том числе и профилактических, направленных на предупрежд</w:t>
      </w:r>
      <w:r w:rsidRPr="00072A5C">
        <w:rPr>
          <w:rFonts w:ascii="Times New Roman" w:hAnsi="Times New Roman" w:cs="Times New Roman"/>
          <w:sz w:val="28"/>
          <w:szCs w:val="24"/>
        </w:rPr>
        <w:t>е</w:t>
      </w:r>
      <w:r w:rsidRPr="00072A5C">
        <w:rPr>
          <w:rFonts w:ascii="Times New Roman" w:hAnsi="Times New Roman" w:cs="Times New Roman"/>
          <w:sz w:val="28"/>
          <w:szCs w:val="24"/>
        </w:rPr>
        <w:t>ние, снижение пожарной опасности, своевременное обнаружение и ликвидацию лесных пожаров (ОСТ 56-103-98).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072A5C">
        <w:rPr>
          <w:rFonts w:ascii="Times New Roman" w:hAnsi="Times New Roman" w:cs="Times New Roman"/>
          <w:sz w:val="28"/>
          <w:szCs w:val="24"/>
        </w:rPr>
        <w:t>Охрана лесов от пожаров включает в себя обеспечение оператив</w:t>
      </w:r>
      <w:r w:rsidRPr="00072A5C">
        <w:rPr>
          <w:rFonts w:ascii="Times New Roman" w:hAnsi="Times New Roman" w:cs="Times New Roman"/>
          <w:sz w:val="28"/>
          <w:szCs w:val="24"/>
        </w:rPr>
        <w:softHyphen/>
        <w:t>ного о</w:t>
      </w:r>
      <w:r w:rsidRPr="00072A5C">
        <w:rPr>
          <w:rFonts w:ascii="Times New Roman" w:hAnsi="Times New Roman" w:cs="Times New Roman"/>
          <w:sz w:val="28"/>
          <w:szCs w:val="24"/>
        </w:rPr>
        <w:t>б</w:t>
      </w:r>
      <w:r w:rsidRPr="00072A5C">
        <w:rPr>
          <w:rFonts w:ascii="Times New Roman" w:hAnsi="Times New Roman" w:cs="Times New Roman"/>
          <w:sz w:val="28"/>
          <w:szCs w:val="24"/>
        </w:rPr>
        <w:t xml:space="preserve">наружения и тушения лесных пожаров силами наземной и авиационной охраны </w:t>
      </w:r>
      <w:r w:rsidRPr="00072A5C">
        <w:rPr>
          <w:rFonts w:ascii="Times New Roman" w:hAnsi="Times New Roman" w:cs="Times New Roman"/>
          <w:sz w:val="28"/>
          <w:szCs w:val="24"/>
        </w:rPr>
        <w:lastRenderedPageBreak/>
        <w:t xml:space="preserve">лесов, материально-техническое оснащение </w:t>
      </w:r>
      <w:proofErr w:type="spellStart"/>
      <w:r w:rsidRPr="00072A5C">
        <w:rPr>
          <w:rFonts w:ascii="Times New Roman" w:hAnsi="Times New Roman" w:cs="Times New Roman"/>
          <w:sz w:val="28"/>
          <w:szCs w:val="24"/>
        </w:rPr>
        <w:t>лесопожарных</w:t>
      </w:r>
      <w:proofErr w:type="spellEnd"/>
      <w:r w:rsidRPr="00072A5C">
        <w:rPr>
          <w:rFonts w:ascii="Times New Roman" w:hAnsi="Times New Roman" w:cs="Times New Roman"/>
          <w:sz w:val="28"/>
          <w:szCs w:val="24"/>
        </w:rPr>
        <w:t xml:space="preserve"> служб, проведение предупредительных (профилактических) противопожарных мероприятий, с</w:t>
      </w:r>
      <w:r w:rsidRPr="00072A5C">
        <w:rPr>
          <w:rFonts w:ascii="Times New Roman" w:hAnsi="Times New Roman" w:cs="Times New Roman"/>
          <w:sz w:val="28"/>
          <w:szCs w:val="24"/>
        </w:rPr>
        <w:t>о</w:t>
      </w:r>
      <w:r w:rsidRPr="00072A5C">
        <w:rPr>
          <w:rFonts w:ascii="Times New Roman" w:hAnsi="Times New Roman" w:cs="Times New Roman"/>
          <w:sz w:val="28"/>
          <w:szCs w:val="24"/>
        </w:rPr>
        <w:t>здание системы мониторинга лесных пожаров и т. п.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072A5C">
        <w:rPr>
          <w:rFonts w:ascii="Times New Roman" w:hAnsi="Times New Roman" w:cs="Times New Roman"/>
          <w:sz w:val="28"/>
          <w:szCs w:val="24"/>
        </w:rPr>
        <w:t>Как правило, охрана лесов от пожаров осуществляется одним из трех о</w:t>
      </w:r>
      <w:r w:rsidRPr="00072A5C">
        <w:rPr>
          <w:rFonts w:ascii="Times New Roman" w:hAnsi="Times New Roman" w:cs="Times New Roman"/>
          <w:sz w:val="28"/>
          <w:szCs w:val="24"/>
        </w:rPr>
        <w:t>с</w:t>
      </w:r>
      <w:r w:rsidRPr="00072A5C">
        <w:rPr>
          <w:rFonts w:ascii="Times New Roman" w:hAnsi="Times New Roman" w:cs="Times New Roman"/>
          <w:sz w:val="28"/>
          <w:szCs w:val="24"/>
        </w:rPr>
        <w:t>новных способов: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072A5C">
        <w:rPr>
          <w:rFonts w:ascii="Times New Roman" w:hAnsi="Times New Roman" w:cs="Times New Roman"/>
          <w:sz w:val="28"/>
          <w:szCs w:val="24"/>
        </w:rPr>
        <w:t>- наземная охрана (обнаружение и тушение пожаров наземными силами и средствами);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072A5C">
        <w:rPr>
          <w:rFonts w:ascii="Times New Roman" w:hAnsi="Times New Roman" w:cs="Times New Roman"/>
          <w:sz w:val="28"/>
          <w:szCs w:val="24"/>
        </w:rPr>
        <w:t>- наземная охрана от пожаров в сочетании с авиапатрулированием (обн</w:t>
      </w:r>
      <w:r w:rsidRPr="00072A5C">
        <w:rPr>
          <w:rFonts w:ascii="Times New Roman" w:hAnsi="Times New Roman" w:cs="Times New Roman"/>
          <w:sz w:val="28"/>
          <w:szCs w:val="24"/>
        </w:rPr>
        <w:t>а</w:t>
      </w:r>
      <w:r w:rsidRPr="00072A5C">
        <w:rPr>
          <w:rFonts w:ascii="Times New Roman" w:hAnsi="Times New Roman" w:cs="Times New Roman"/>
          <w:sz w:val="28"/>
          <w:szCs w:val="24"/>
        </w:rPr>
        <w:t>ружение пожаров с помощью авиации, тушение - наземными силами и сре</w:t>
      </w:r>
      <w:r w:rsidRPr="00072A5C">
        <w:rPr>
          <w:rFonts w:ascii="Times New Roman" w:hAnsi="Times New Roman" w:cs="Times New Roman"/>
          <w:sz w:val="28"/>
          <w:szCs w:val="24"/>
        </w:rPr>
        <w:t>д</w:t>
      </w:r>
      <w:r w:rsidRPr="00072A5C">
        <w:rPr>
          <w:rFonts w:ascii="Times New Roman" w:hAnsi="Times New Roman" w:cs="Times New Roman"/>
          <w:sz w:val="28"/>
          <w:szCs w:val="24"/>
        </w:rPr>
        <w:t>ствами);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072A5C">
        <w:rPr>
          <w:rFonts w:ascii="Times New Roman" w:hAnsi="Times New Roman" w:cs="Times New Roman"/>
          <w:sz w:val="28"/>
          <w:szCs w:val="24"/>
        </w:rPr>
        <w:t>- авиационная охрана (обнаружение пожаров с помощью авиации, доста</w:t>
      </w:r>
      <w:r w:rsidRPr="00072A5C">
        <w:rPr>
          <w:rFonts w:ascii="Times New Roman" w:hAnsi="Times New Roman" w:cs="Times New Roman"/>
          <w:sz w:val="28"/>
          <w:szCs w:val="24"/>
        </w:rPr>
        <w:t>в</w:t>
      </w:r>
      <w:r w:rsidRPr="00072A5C">
        <w:rPr>
          <w:rFonts w:ascii="Times New Roman" w:hAnsi="Times New Roman" w:cs="Times New Roman"/>
          <w:sz w:val="28"/>
          <w:szCs w:val="24"/>
        </w:rPr>
        <w:t>ка сил и средств пожаротушения с помощью авиации).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072A5C">
        <w:rPr>
          <w:rFonts w:ascii="Times New Roman" w:hAnsi="Times New Roman" w:cs="Times New Roman"/>
          <w:sz w:val="28"/>
          <w:szCs w:val="24"/>
        </w:rPr>
        <w:t xml:space="preserve">Распределение городских лесов </w:t>
      </w:r>
      <w:r w:rsidR="002974BA" w:rsidRPr="00072A5C">
        <w:rPr>
          <w:rFonts w:ascii="Times New Roman" w:hAnsi="Times New Roman" w:cs="Times New Roman"/>
          <w:sz w:val="28"/>
          <w:szCs w:val="24"/>
        </w:rPr>
        <w:t xml:space="preserve">г. </w:t>
      </w:r>
      <w:proofErr w:type="spellStart"/>
      <w:r w:rsidR="002974BA" w:rsidRPr="00072A5C">
        <w:rPr>
          <w:rFonts w:ascii="Times New Roman" w:hAnsi="Times New Roman" w:cs="Times New Roman"/>
          <w:sz w:val="28"/>
          <w:szCs w:val="24"/>
        </w:rPr>
        <w:t>Югорска</w:t>
      </w:r>
      <w:proofErr w:type="spellEnd"/>
      <w:r w:rsidRPr="00072A5C">
        <w:rPr>
          <w:rFonts w:ascii="Times New Roman" w:hAnsi="Times New Roman" w:cs="Times New Roman"/>
          <w:sz w:val="28"/>
          <w:szCs w:val="24"/>
        </w:rPr>
        <w:t xml:space="preserve">   по классам пожарной опа</w:t>
      </w:r>
      <w:r w:rsidRPr="00072A5C">
        <w:rPr>
          <w:rFonts w:ascii="Times New Roman" w:hAnsi="Times New Roman" w:cs="Times New Roman"/>
          <w:sz w:val="28"/>
          <w:szCs w:val="24"/>
        </w:rPr>
        <w:t>с</w:t>
      </w:r>
      <w:r w:rsidRPr="00072A5C">
        <w:rPr>
          <w:rFonts w:ascii="Times New Roman" w:hAnsi="Times New Roman" w:cs="Times New Roman"/>
          <w:sz w:val="28"/>
          <w:szCs w:val="24"/>
        </w:rPr>
        <w:t xml:space="preserve">ности приводится в таблице </w:t>
      </w:r>
      <w:r w:rsidR="006E5285">
        <w:rPr>
          <w:rFonts w:ascii="Times New Roman" w:hAnsi="Times New Roman" w:cs="Times New Roman"/>
          <w:sz w:val="28"/>
          <w:szCs w:val="24"/>
        </w:rPr>
        <w:t>2.29</w:t>
      </w:r>
      <w:r w:rsidRPr="00072A5C">
        <w:rPr>
          <w:rFonts w:ascii="Times New Roman" w:hAnsi="Times New Roman" w:cs="Times New Roman"/>
          <w:sz w:val="28"/>
          <w:szCs w:val="24"/>
        </w:rPr>
        <w:t>.</w:t>
      </w:r>
    </w:p>
    <w:p w:rsidR="00E53BF7" w:rsidRPr="000863BA" w:rsidRDefault="00FF1B17" w:rsidP="00FF1B17">
      <w:pPr>
        <w:pStyle w:val="aa"/>
        <w:widowControl w:val="0"/>
        <w:tabs>
          <w:tab w:val="left" w:pos="3975"/>
        </w:tabs>
        <w:ind w:right="9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F7" w:rsidRPr="000863BA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="006E5285" w:rsidRPr="000863BA">
        <w:rPr>
          <w:rFonts w:ascii="Times New Roman" w:hAnsi="Times New Roman" w:cs="Times New Roman"/>
          <w:sz w:val="28"/>
          <w:szCs w:val="24"/>
        </w:rPr>
        <w:t>2.29</w:t>
      </w:r>
    </w:p>
    <w:p w:rsidR="00E53BF7" w:rsidRPr="000863BA" w:rsidRDefault="00E53BF7" w:rsidP="00B96E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0863BA">
        <w:rPr>
          <w:rFonts w:ascii="Times New Roman" w:hAnsi="Times New Roman" w:cs="Times New Roman"/>
          <w:sz w:val="28"/>
          <w:szCs w:val="24"/>
        </w:rPr>
        <w:t>Распределение городских лесов по классам пожарной опасности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2800"/>
        <w:gridCol w:w="960"/>
        <w:gridCol w:w="960"/>
        <w:gridCol w:w="960"/>
        <w:gridCol w:w="960"/>
        <w:gridCol w:w="960"/>
        <w:gridCol w:w="1052"/>
        <w:gridCol w:w="1276"/>
      </w:tblGrid>
      <w:tr w:rsidR="00370858" w:rsidRPr="000863BA" w:rsidTr="000863BA">
        <w:trPr>
          <w:trHeight w:val="547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 xml:space="preserve">Наименование </w:t>
            </w:r>
          </w:p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лесничества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Площадь по классам пожарной опасности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Итого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Средний класс</w:t>
            </w:r>
          </w:p>
        </w:tc>
      </w:tr>
      <w:tr w:rsidR="00370858" w:rsidRPr="000863BA" w:rsidTr="00370858">
        <w:trPr>
          <w:trHeight w:val="255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5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58" w:rsidRPr="000863BA" w:rsidRDefault="00370858" w:rsidP="00370858">
            <w:pPr>
              <w:jc w:val="center"/>
              <w:rPr>
                <w:szCs w:val="20"/>
              </w:rPr>
            </w:pPr>
          </w:p>
        </w:tc>
      </w:tr>
      <w:tr w:rsidR="003F2808" w:rsidRPr="000863BA" w:rsidTr="003F280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BA" w:rsidRDefault="003F2808" w:rsidP="00CA503A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 xml:space="preserve">Городские леса </w:t>
            </w:r>
          </w:p>
          <w:p w:rsidR="003F2808" w:rsidRPr="000863BA" w:rsidRDefault="00CA503A" w:rsidP="00CA503A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 xml:space="preserve">г. </w:t>
            </w:r>
            <w:proofErr w:type="spellStart"/>
            <w:r w:rsidRPr="000863BA">
              <w:rPr>
                <w:szCs w:val="20"/>
              </w:rPr>
              <w:t>Югорска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color w:val="000000"/>
                <w:szCs w:val="20"/>
              </w:rPr>
            </w:pPr>
            <w:r w:rsidRPr="000863BA">
              <w:rPr>
                <w:color w:val="000000"/>
                <w:szCs w:val="20"/>
              </w:rPr>
              <w:t>162,1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color w:val="000000"/>
                <w:szCs w:val="20"/>
              </w:rPr>
            </w:pPr>
            <w:r w:rsidRPr="000863BA">
              <w:rPr>
                <w:color w:val="000000"/>
                <w:szCs w:val="20"/>
              </w:rPr>
              <w:t>299,5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color w:val="000000"/>
                <w:szCs w:val="20"/>
              </w:rPr>
            </w:pPr>
            <w:r w:rsidRPr="000863BA">
              <w:rPr>
                <w:color w:val="000000"/>
                <w:szCs w:val="20"/>
              </w:rPr>
              <w:t>119,2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color w:val="000000"/>
                <w:szCs w:val="20"/>
              </w:rPr>
            </w:pPr>
            <w:r w:rsidRPr="000863BA">
              <w:rPr>
                <w:color w:val="000000"/>
                <w:szCs w:val="20"/>
              </w:rPr>
              <w:t>1196,9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color w:val="000000"/>
                <w:szCs w:val="20"/>
              </w:rPr>
            </w:pPr>
            <w:r w:rsidRPr="000863BA">
              <w:rPr>
                <w:color w:val="000000"/>
                <w:szCs w:val="20"/>
              </w:rPr>
              <w:t>61,3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1839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3,4</w:t>
            </w:r>
          </w:p>
        </w:tc>
      </w:tr>
      <w:tr w:rsidR="003F2808" w:rsidRPr="000863BA" w:rsidTr="003F2808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3F2808" w:rsidP="0037085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9E0597" w:rsidP="003F280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3F2808" w:rsidP="003F2808">
            <w:pPr>
              <w:jc w:val="center"/>
              <w:rPr>
                <w:szCs w:val="20"/>
              </w:rPr>
            </w:pPr>
            <w:r w:rsidRPr="000863BA">
              <w:rPr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08" w:rsidRPr="000863BA" w:rsidRDefault="003F2808" w:rsidP="003F2808">
            <w:pPr>
              <w:jc w:val="center"/>
              <w:rPr>
                <w:szCs w:val="20"/>
              </w:rPr>
            </w:pPr>
          </w:p>
        </w:tc>
      </w:tr>
    </w:tbl>
    <w:p w:rsidR="00E53BF7" w:rsidRPr="008A11DA" w:rsidRDefault="00E53BF7" w:rsidP="00A03BB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3BF7" w:rsidRPr="000863BA" w:rsidRDefault="00E53BF7" w:rsidP="00485AF5">
      <w:pPr>
        <w:pStyle w:val="ConsPlusNormal"/>
        <w:ind w:firstLine="540"/>
        <w:rPr>
          <w:rFonts w:ascii="Times New Roman" w:hAnsi="Times New Roman" w:cs="Times New Roman"/>
          <w:sz w:val="28"/>
          <w:szCs w:val="24"/>
        </w:rPr>
      </w:pPr>
      <w:r w:rsidRPr="000863BA">
        <w:rPr>
          <w:rFonts w:ascii="Times New Roman" w:hAnsi="Times New Roman" w:cs="Times New Roman"/>
          <w:sz w:val="28"/>
          <w:szCs w:val="24"/>
        </w:rPr>
        <w:t>Нормативы для организации охраны лесов от пожаров приведены в табл</w:t>
      </w:r>
      <w:r w:rsidRPr="000863BA">
        <w:rPr>
          <w:rFonts w:ascii="Times New Roman" w:hAnsi="Times New Roman" w:cs="Times New Roman"/>
          <w:sz w:val="28"/>
          <w:szCs w:val="24"/>
        </w:rPr>
        <w:t>и</w:t>
      </w:r>
      <w:r w:rsidRPr="000863BA">
        <w:rPr>
          <w:rFonts w:ascii="Times New Roman" w:hAnsi="Times New Roman" w:cs="Times New Roman"/>
          <w:sz w:val="28"/>
          <w:szCs w:val="24"/>
        </w:rPr>
        <w:t xml:space="preserve">це </w:t>
      </w:r>
      <w:r w:rsidR="006E5285" w:rsidRPr="000863BA">
        <w:rPr>
          <w:rFonts w:ascii="Times New Roman" w:hAnsi="Times New Roman" w:cs="Times New Roman"/>
          <w:sz w:val="28"/>
          <w:szCs w:val="24"/>
        </w:rPr>
        <w:t>2.30</w:t>
      </w:r>
      <w:r w:rsidRPr="000863BA">
        <w:rPr>
          <w:rFonts w:ascii="Times New Roman" w:hAnsi="Times New Roman" w:cs="Times New Roman"/>
          <w:sz w:val="28"/>
          <w:szCs w:val="24"/>
        </w:rPr>
        <w:t>.</w:t>
      </w:r>
    </w:p>
    <w:p w:rsidR="00E53BF7" w:rsidRPr="000863BA" w:rsidRDefault="00E53BF7" w:rsidP="0082461D">
      <w:pPr>
        <w:pStyle w:val="aa"/>
        <w:widowControl w:val="0"/>
        <w:ind w:right="93"/>
        <w:jc w:val="right"/>
        <w:rPr>
          <w:rFonts w:ascii="Times New Roman" w:hAnsi="Times New Roman" w:cs="Times New Roman"/>
          <w:sz w:val="28"/>
          <w:szCs w:val="24"/>
        </w:rPr>
      </w:pPr>
      <w:r w:rsidRPr="000863BA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="006E5285" w:rsidRPr="000863BA">
        <w:rPr>
          <w:rFonts w:ascii="Times New Roman" w:hAnsi="Times New Roman" w:cs="Times New Roman"/>
          <w:sz w:val="28"/>
          <w:szCs w:val="24"/>
        </w:rPr>
        <w:t>2.30</w:t>
      </w:r>
    </w:p>
    <w:p w:rsidR="00E53BF7" w:rsidRPr="000863BA" w:rsidRDefault="00E53BF7" w:rsidP="008A11DA">
      <w:pPr>
        <w:pStyle w:val="u"/>
        <w:widowControl w:val="0"/>
        <w:shd w:val="clear" w:color="auto" w:fill="FFFFFF"/>
        <w:ind w:firstLine="0"/>
        <w:jc w:val="center"/>
        <w:rPr>
          <w:sz w:val="28"/>
          <w:szCs w:val="24"/>
        </w:rPr>
      </w:pPr>
      <w:r w:rsidRPr="000863BA">
        <w:rPr>
          <w:sz w:val="28"/>
          <w:szCs w:val="24"/>
        </w:rPr>
        <w:t xml:space="preserve">Нормативы для организации охраны лесов от пожаров </w:t>
      </w:r>
    </w:p>
    <w:tbl>
      <w:tblPr>
        <w:tblW w:w="9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566"/>
        <w:gridCol w:w="3686"/>
        <w:gridCol w:w="283"/>
        <w:gridCol w:w="1848"/>
      </w:tblGrid>
      <w:tr w:rsidR="00E53BF7" w:rsidRPr="000863BA" w:rsidTr="00FF1B17">
        <w:trPr>
          <w:trHeight w:val="284"/>
          <w:tblHeader/>
        </w:trPr>
        <w:tc>
          <w:tcPr>
            <w:tcW w:w="568" w:type="dxa"/>
            <w:vAlign w:val="center"/>
          </w:tcPr>
          <w:p w:rsidR="00E53BF7" w:rsidRPr="000863BA" w:rsidRDefault="00E53BF7" w:rsidP="00262CE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53BF7" w:rsidRPr="000863BA" w:rsidRDefault="00E53BF7" w:rsidP="00262CE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66" w:type="dxa"/>
            <w:vAlign w:val="center"/>
          </w:tcPr>
          <w:p w:rsidR="00E53BF7" w:rsidRPr="000863BA" w:rsidRDefault="00E53BF7" w:rsidP="00262CE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5817" w:type="dxa"/>
            <w:gridSpan w:val="3"/>
            <w:vAlign w:val="center"/>
          </w:tcPr>
          <w:p w:rsidR="000863BA" w:rsidRDefault="00E53BF7" w:rsidP="000863B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Нормативы</w:t>
            </w:r>
          </w:p>
          <w:p w:rsidR="00E53BF7" w:rsidRPr="000863BA" w:rsidRDefault="00E53BF7" w:rsidP="000863B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(оптимальные значения)</w:t>
            </w:r>
          </w:p>
        </w:tc>
      </w:tr>
      <w:tr w:rsidR="00E53BF7" w:rsidRPr="000863BA" w:rsidTr="00FF1B17">
        <w:trPr>
          <w:trHeight w:val="284"/>
          <w:tblHeader/>
        </w:trPr>
        <w:tc>
          <w:tcPr>
            <w:tcW w:w="568" w:type="dxa"/>
            <w:vAlign w:val="center"/>
          </w:tcPr>
          <w:p w:rsidR="00E53BF7" w:rsidRPr="000863BA" w:rsidRDefault="00E53BF7" w:rsidP="00262CE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66" w:type="dxa"/>
            <w:vAlign w:val="center"/>
          </w:tcPr>
          <w:p w:rsidR="00E53BF7" w:rsidRPr="000863BA" w:rsidRDefault="00E53BF7" w:rsidP="00262CE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7" w:type="dxa"/>
            <w:gridSpan w:val="3"/>
            <w:vAlign w:val="center"/>
          </w:tcPr>
          <w:p w:rsidR="00E53BF7" w:rsidRPr="000863BA" w:rsidRDefault="00E53BF7" w:rsidP="00262CE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30422">
            <w:pPr>
              <w:pStyle w:val="aa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Общие нормативы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1.1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proofErr w:type="spellStart"/>
            <w:r w:rsidRPr="000863BA">
              <w:rPr>
                <w:sz w:val="22"/>
                <w:szCs w:val="22"/>
              </w:rPr>
              <w:t>Лесопожарное</w:t>
            </w:r>
            <w:proofErr w:type="spellEnd"/>
            <w:r w:rsidRPr="000863BA">
              <w:rPr>
                <w:sz w:val="22"/>
                <w:szCs w:val="22"/>
              </w:rPr>
              <w:t xml:space="preserve"> районирование лесного фонда: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районы наземной охраны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районы наземной охраны с ави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патрулированием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Обнаружение и тушение пожаров проводится наземными силами и средствами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Обнаружение пожаров с помощью авиации, тушение - наземными силами и средствами 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Оценка участков лесного фонда по степени пожарной опасности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высокая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средняя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низкая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По условиям местопроизрастания - 1 - 2 классы, по услов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ям погоды - 4 - 5 классы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3 класс (в обоих случаях)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По условиям местопроизрастания - 4 - 5 классы, по услов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ям погоды - 1 - 2 классы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Период фактической </w:t>
            </w:r>
            <w:proofErr w:type="spellStart"/>
            <w:r w:rsidRPr="000863BA">
              <w:rPr>
                <w:sz w:val="22"/>
                <w:szCs w:val="22"/>
              </w:rPr>
              <w:t>горимости</w:t>
            </w:r>
            <w:proofErr w:type="spellEnd"/>
            <w:r w:rsidRPr="000863BA">
              <w:rPr>
                <w:sz w:val="22"/>
                <w:szCs w:val="22"/>
              </w:rPr>
              <w:t xml:space="preserve"> л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сов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(период пожароопасной погоды)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Дни со 2 - 5 классами пожарной опасности по условиям п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годы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 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Определение фактической продо</w:t>
            </w:r>
            <w:r w:rsidRPr="000863BA">
              <w:rPr>
                <w:sz w:val="22"/>
                <w:szCs w:val="22"/>
              </w:rPr>
              <w:t>л</w:t>
            </w:r>
            <w:r w:rsidRPr="000863BA">
              <w:rPr>
                <w:sz w:val="22"/>
                <w:szCs w:val="22"/>
              </w:rPr>
              <w:t xml:space="preserve">жительности пожароопасного сезона </w:t>
            </w:r>
            <w:r w:rsidRPr="000863BA">
              <w:rPr>
                <w:sz w:val="22"/>
                <w:szCs w:val="22"/>
              </w:rPr>
              <w:lastRenderedPageBreak/>
              <w:t xml:space="preserve">на территории   городских лесов </w:t>
            </w:r>
            <w:r w:rsidR="00817967" w:rsidRPr="000863BA">
              <w:rPr>
                <w:sz w:val="22"/>
                <w:szCs w:val="22"/>
              </w:rPr>
              <w:t>Шалинского</w:t>
            </w:r>
            <w:r w:rsidRPr="000863BA">
              <w:rPr>
                <w:sz w:val="22"/>
                <w:szCs w:val="22"/>
              </w:rPr>
              <w:t xml:space="preserve"> городского округа  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lastRenderedPageBreak/>
              <w:t xml:space="preserve">Сход и образование снежного покрова. Максимальная и средняя продолжительность периода фактической </w:t>
            </w:r>
            <w:proofErr w:type="spellStart"/>
            <w:r w:rsidRPr="000863BA">
              <w:rPr>
                <w:sz w:val="22"/>
                <w:szCs w:val="22"/>
              </w:rPr>
              <w:t>горим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lastRenderedPageBreak/>
              <w:t>сти</w:t>
            </w:r>
            <w:proofErr w:type="spellEnd"/>
            <w:r w:rsidRPr="000863BA">
              <w:rPr>
                <w:sz w:val="22"/>
                <w:szCs w:val="22"/>
              </w:rPr>
              <w:t xml:space="preserve"> лесов за 10 и более лет. Степень пожарной опасности погоды по местным шкалам - крайние и средние даты наступления и окончания 2 класса 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пожарной опасности погоды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Относительная </w:t>
            </w:r>
            <w:proofErr w:type="spellStart"/>
            <w:r w:rsidRPr="000863BA">
              <w:rPr>
                <w:sz w:val="22"/>
                <w:szCs w:val="22"/>
              </w:rPr>
              <w:t>горимость</w:t>
            </w:r>
            <w:proofErr w:type="spellEnd"/>
            <w:r w:rsidRPr="000863BA">
              <w:rPr>
                <w:sz w:val="22"/>
                <w:szCs w:val="22"/>
              </w:rPr>
              <w:t xml:space="preserve"> лесов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Частное от деления среднегодовой площади пожаров на площадь лесного фонда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 w:val="restart"/>
          </w:tcPr>
          <w:p w:rsidR="00E53BF7" w:rsidRPr="000863BA" w:rsidRDefault="00E53BF7" w:rsidP="00830422">
            <w:pPr>
              <w:pStyle w:val="aa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Размеры лесных пожаров: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крупные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Площадь более 25 га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учитываемые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C04E21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Стихийное возникновение и распространение огня на терр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тории лесного фонда любой площади, наносящее ущерб лесному хозяйству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1.7 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Интенсивность пожара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низкая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средняя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высокая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Высота пламени 0,5 м и менее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Высота пламени 0,6 – 1,0 м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Более 1,0 м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30422">
            <w:pPr>
              <w:pStyle w:val="aa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Нормативы противопожарной планировки лесов в районах наземной охраны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Планировка крупных </w:t>
            </w:r>
            <w:proofErr w:type="spellStart"/>
            <w:r w:rsidRPr="000863BA">
              <w:rPr>
                <w:sz w:val="22"/>
                <w:szCs w:val="22"/>
              </w:rPr>
              <w:t>пожаро</w:t>
            </w:r>
            <w:proofErr w:type="spellEnd"/>
            <w:r w:rsidRPr="000863BA">
              <w:rPr>
                <w:sz w:val="22"/>
                <w:szCs w:val="22"/>
              </w:rPr>
              <w:t>-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опасных массивов хвойных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пород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Разделение на крупные замкнутые блоки площадью от 2 до 12 тыс. га (в зависимости от степени их пожарной опасности и интенсивности лесного хозяйства) противопожарными естественными или искусственными барьерами и разрыв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ми, служащими преградой для распространения верховых и низовых пожаров, а также опорными линиями при локал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 xml:space="preserve">зации действующих пожаров. На них устраивают дороги, имеющие выход в общую дорожную сеть. 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Выбор естественных противопожа</w:t>
            </w:r>
            <w:r w:rsidRPr="000863BA">
              <w:rPr>
                <w:sz w:val="22"/>
                <w:szCs w:val="22"/>
              </w:rPr>
              <w:t>р</w:t>
            </w:r>
            <w:r w:rsidRPr="000863BA">
              <w:rPr>
                <w:sz w:val="22"/>
                <w:szCs w:val="22"/>
              </w:rPr>
              <w:t>ных барьеров на территории лесных массивов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Большие озера и реки с широкими затопляемыми долинами, участки леса с преобладанием лиственных пород (не менее 7 единиц по составу),не покрытые лесом и горючим матери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 xml:space="preserve">лом участки 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Выбор искусственных </w:t>
            </w:r>
            <w:proofErr w:type="spellStart"/>
            <w:r w:rsidRPr="000863BA">
              <w:rPr>
                <w:sz w:val="22"/>
                <w:szCs w:val="22"/>
              </w:rPr>
              <w:t>противо</w:t>
            </w:r>
            <w:proofErr w:type="spellEnd"/>
            <w:r w:rsidRPr="000863BA">
              <w:rPr>
                <w:sz w:val="22"/>
                <w:szCs w:val="22"/>
              </w:rPr>
              <w:t>-пожарных барьеров и разрывов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6C0E99">
            <w:pPr>
              <w:widowControl w:val="0"/>
              <w:spacing w:line="264" w:lineRule="auto"/>
              <w:jc w:val="both"/>
            </w:pPr>
            <w:r w:rsidRPr="000863BA">
              <w:rPr>
                <w:sz w:val="22"/>
                <w:szCs w:val="22"/>
              </w:rPr>
              <w:t>Трассы железных и автомобильных дорог, линий электроп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редач, трубопроводов и т.п., по обеим сторонам которых по возможности создают полосы лиственного древостоя шир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ной 50-60 м. Общая ширина барьера-120-150 м. По вне</w:t>
            </w:r>
            <w:r w:rsidRPr="000863BA">
              <w:rPr>
                <w:sz w:val="22"/>
                <w:szCs w:val="22"/>
              </w:rPr>
              <w:t>ш</w:t>
            </w:r>
            <w:r w:rsidRPr="000863BA">
              <w:rPr>
                <w:sz w:val="22"/>
                <w:szCs w:val="22"/>
              </w:rPr>
              <w:t>ним, обращенным к лесу сторонам лиственных полос с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 xml:space="preserve">здают </w:t>
            </w:r>
            <w:proofErr w:type="spellStart"/>
            <w:r w:rsidRPr="000863BA">
              <w:rPr>
                <w:sz w:val="22"/>
                <w:szCs w:val="22"/>
              </w:rPr>
              <w:t>минполосы</w:t>
            </w:r>
            <w:proofErr w:type="spellEnd"/>
            <w:r w:rsidRPr="000863BA">
              <w:rPr>
                <w:sz w:val="22"/>
                <w:szCs w:val="22"/>
              </w:rPr>
              <w:t xml:space="preserve"> шириной 1.4 м, а в случаях, если листве</w:t>
            </w:r>
            <w:r w:rsidRPr="000863BA">
              <w:rPr>
                <w:sz w:val="22"/>
                <w:szCs w:val="22"/>
              </w:rPr>
              <w:t>н</w:t>
            </w:r>
            <w:r w:rsidRPr="000863BA">
              <w:rPr>
                <w:sz w:val="22"/>
                <w:szCs w:val="22"/>
              </w:rPr>
              <w:t>ные полосы прилегают к участкам, отнесенным к 1 и 2 кла</w:t>
            </w:r>
            <w:r w:rsidRPr="000863BA">
              <w:rPr>
                <w:sz w:val="22"/>
                <w:szCs w:val="22"/>
              </w:rPr>
              <w:t>с</w:t>
            </w:r>
            <w:r w:rsidRPr="000863BA">
              <w:rPr>
                <w:sz w:val="22"/>
                <w:szCs w:val="22"/>
              </w:rPr>
              <w:t xml:space="preserve">сам пожарной опасности, -две </w:t>
            </w:r>
            <w:proofErr w:type="spellStart"/>
            <w:r w:rsidRPr="000863BA">
              <w:rPr>
                <w:sz w:val="22"/>
                <w:szCs w:val="22"/>
              </w:rPr>
              <w:t>минполосы</w:t>
            </w:r>
            <w:proofErr w:type="spellEnd"/>
            <w:r w:rsidRPr="000863BA">
              <w:rPr>
                <w:sz w:val="22"/>
                <w:szCs w:val="22"/>
              </w:rPr>
              <w:t xml:space="preserve"> на расстоянии 5-10 м одна от другой. Территория хвойных насаждений, где невозможно создание лиственных полос (по </w:t>
            </w:r>
            <w:proofErr w:type="spellStart"/>
            <w:r w:rsidRPr="000863BA">
              <w:rPr>
                <w:sz w:val="22"/>
                <w:szCs w:val="22"/>
              </w:rPr>
              <w:t>лесоводстве</w:t>
            </w:r>
            <w:r w:rsidRPr="000863BA">
              <w:rPr>
                <w:sz w:val="22"/>
                <w:szCs w:val="22"/>
              </w:rPr>
              <w:t>н</w:t>
            </w:r>
            <w:r w:rsidRPr="000863BA">
              <w:rPr>
                <w:sz w:val="22"/>
                <w:szCs w:val="22"/>
              </w:rPr>
              <w:t>ным</w:t>
            </w:r>
            <w:proofErr w:type="spellEnd"/>
            <w:r w:rsidRPr="000863BA">
              <w:rPr>
                <w:sz w:val="22"/>
                <w:szCs w:val="22"/>
              </w:rPr>
              <w:t xml:space="preserve"> причинам),систематически очищается на полосах ш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риной 120- 150 м с каждой стороны разрыва от горючих м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териалов (древесного хлама, хвойного подроста, пожар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опасного подлеска, нижних сучьев хвойных деревьев до в</w:t>
            </w:r>
            <w:r w:rsidRPr="000863BA">
              <w:rPr>
                <w:sz w:val="22"/>
                <w:szCs w:val="22"/>
              </w:rPr>
              <w:t>ы</w:t>
            </w:r>
            <w:r w:rsidRPr="000863BA">
              <w:rPr>
                <w:sz w:val="22"/>
                <w:szCs w:val="22"/>
              </w:rPr>
              <w:t>соты 1.5-2.0 м и т.п.). Такие полосы, из хвойного леса, о</w:t>
            </w:r>
            <w:r w:rsidRPr="000863BA">
              <w:rPr>
                <w:sz w:val="22"/>
                <w:szCs w:val="22"/>
              </w:rPr>
              <w:t>т</w:t>
            </w:r>
            <w:r w:rsidRPr="000863BA">
              <w:rPr>
                <w:sz w:val="22"/>
                <w:szCs w:val="22"/>
              </w:rPr>
              <w:t>граничивают от прилегающего леса и разделяют в продол</w:t>
            </w:r>
            <w:r w:rsidRPr="000863BA">
              <w:rPr>
                <w:sz w:val="22"/>
                <w:szCs w:val="22"/>
              </w:rPr>
              <w:t>ь</w:t>
            </w:r>
            <w:r w:rsidRPr="000863BA">
              <w:rPr>
                <w:sz w:val="22"/>
                <w:szCs w:val="22"/>
              </w:rPr>
              <w:t xml:space="preserve">ном направлении через каждые 20-30 м </w:t>
            </w:r>
            <w:proofErr w:type="spellStart"/>
            <w:r w:rsidRPr="000863BA">
              <w:rPr>
                <w:sz w:val="22"/>
                <w:szCs w:val="22"/>
              </w:rPr>
              <w:t>минполосами</w:t>
            </w:r>
            <w:proofErr w:type="spellEnd"/>
            <w:r w:rsidRPr="000863BA">
              <w:rPr>
                <w:sz w:val="22"/>
                <w:szCs w:val="22"/>
              </w:rPr>
              <w:t xml:space="preserve"> шир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ной 1.4 м. Общая ширина таких основных заслонов (вместе с шириной разрыва или дороги)-260-320 м.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Устройство дополнительных прот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lastRenderedPageBreak/>
              <w:t>вопожарных барьеров и разрывов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6C0E99">
            <w:pPr>
              <w:widowControl w:val="0"/>
              <w:spacing w:line="264" w:lineRule="auto"/>
              <w:jc w:val="both"/>
            </w:pPr>
            <w:r w:rsidRPr="000863BA">
              <w:rPr>
                <w:sz w:val="22"/>
                <w:szCs w:val="22"/>
              </w:rPr>
              <w:lastRenderedPageBreak/>
              <w:t xml:space="preserve">В случае, если недостаточно барьеров, указанных в </w:t>
            </w:r>
            <w:proofErr w:type="spellStart"/>
            <w:r w:rsidRPr="000863BA">
              <w:rPr>
                <w:sz w:val="22"/>
                <w:szCs w:val="22"/>
              </w:rPr>
              <w:t>п.п</w:t>
            </w:r>
            <w:proofErr w:type="spellEnd"/>
            <w:r w:rsidRPr="000863BA">
              <w:rPr>
                <w:sz w:val="22"/>
                <w:szCs w:val="22"/>
              </w:rPr>
              <w:t xml:space="preserve">. 2.2 и </w:t>
            </w:r>
            <w:r w:rsidRPr="000863BA">
              <w:rPr>
                <w:sz w:val="22"/>
                <w:szCs w:val="22"/>
              </w:rPr>
              <w:lastRenderedPageBreak/>
              <w:t>2.3,для создания замкнутого кольца вокруг блока устраив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ют искусственные разрывы с дорогами на них и лиственн</w:t>
            </w:r>
            <w:r w:rsidRPr="000863BA">
              <w:rPr>
                <w:sz w:val="22"/>
                <w:szCs w:val="22"/>
              </w:rPr>
              <w:t>ы</w:t>
            </w:r>
            <w:r w:rsidRPr="000863BA">
              <w:rPr>
                <w:sz w:val="22"/>
                <w:szCs w:val="22"/>
              </w:rPr>
              <w:t>ми полосами по обеим сторонам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2.5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Планировка более ценных лесных массивов хвойных пород с пов</w:t>
            </w:r>
            <w:r w:rsidRPr="000863BA">
              <w:rPr>
                <w:sz w:val="22"/>
                <w:szCs w:val="22"/>
              </w:rPr>
              <w:t>ы</w:t>
            </w:r>
            <w:r w:rsidRPr="000863BA">
              <w:rPr>
                <w:sz w:val="22"/>
                <w:szCs w:val="22"/>
              </w:rPr>
              <w:t>шенной опасностью загорания, ра</w:t>
            </w:r>
            <w:r w:rsidRPr="000863BA">
              <w:rPr>
                <w:sz w:val="22"/>
                <w:szCs w:val="22"/>
              </w:rPr>
              <w:t>з</w:t>
            </w:r>
            <w:r w:rsidRPr="000863BA">
              <w:rPr>
                <w:sz w:val="22"/>
                <w:szCs w:val="22"/>
              </w:rPr>
              <w:t>мещенных в зонах ведения лесного хозяйства средней интенсивности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6C0E99">
            <w:pPr>
              <w:widowControl w:val="0"/>
              <w:spacing w:line="264" w:lineRule="auto"/>
              <w:jc w:val="both"/>
            </w:pPr>
            <w:r w:rsidRPr="000863BA">
              <w:rPr>
                <w:sz w:val="22"/>
                <w:szCs w:val="22"/>
              </w:rPr>
              <w:t>Крупные блоки и массивы площадью 2-12 тыс. га (см.п.2.1), в свою очередь, разделяют на средние, по величине, замкн</w:t>
            </w:r>
            <w:r w:rsidRPr="000863BA">
              <w:rPr>
                <w:sz w:val="22"/>
                <w:szCs w:val="22"/>
              </w:rPr>
              <w:t>у</w:t>
            </w:r>
            <w:r w:rsidRPr="000863BA">
              <w:rPr>
                <w:sz w:val="22"/>
                <w:szCs w:val="22"/>
              </w:rPr>
              <w:t xml:space="preserve">тые блоки площадью от 400 до 1600га с помощью барьеров (разрывов, заслонов от огня) в порядке, изложенном в </w:t>
            </w:r>
            <w:proofErr w:type="spellStart"/>
            <w:r w:rsidRPr="000863BA">
              <w:rPr>
                <w:sz w:val="22"/>
                <w:szCs w:val="22"/>
              </w:rPr>
              <w:t>п.п</w:t>
            </w:r>
            <w:proofErr w:type="spellEnd"/>
            <w:r w:rsidRPr="000863BA">
              <w:rPr>
                <w:sz w:val="22"/>
                <w:szCs w:val="22"/>
              </w:rPr>
              <w:t>. 2.2-2.4. При этом лиственные полосы по обеим сторонам дорог широкого пользования (железных, шоссейных) созд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 xml:space="preserve">ют (силами их владельцев) шириной 30-50 м, а вдоль других разрывов, в </w:t>
            </w:r>
            <w:proofErr w:type="spellStart"/>
            <w:r w:rsidRPr="000863BA">
              <w:rPr>
                <w:sz w:val="22"/>
                <w:szCs w:val="22"/>
              </w:rPr>
              <w:t>т.ч</w:t>
            </w:r>
            <w:proofErr w:type="spellEnd"/>
            <w:r w:rsidRPr="000863BA">
              <w:rPr>
                <w:sz w:val="22"/>
                <w:szCs w:val="22"/>
              </w:rPr>
              <w:t xml:space="preserve">. и квартальных просек, шириной 10-15 м с каждой стороны. В особо ценных массивах (при отсутствии возможности создания лиственных полос) в прилегающих к разрыву хвойных древостоях на полосах шириной 100 м с каждой стороны производят очистку от горючих материалов и прокладывают продольные </w:t>
            </w:r>
            <w:proofErr w:type="spellStart"/>
            <w:r w:rsidRPr="000863BA">
              <w:rPr>
                <w:sz w:val="22"/>
                <w:szCs w:val="22"/>
              </w:rPr>
              <w:t>минполосы</w:t>
            </w:r>
            <w:proofErr w:type="spellEnd"/>
            <w:r w:rsidRPr="000863BA">
              <w:rPr>
                <w:sz w:val="22"/>
                <w:szCs w:val="22"/>
              </w:rPr>
              <w:t xml:space="preserve"> через каждые 20-30 м, как это указано в п.2.3. Ширина таких внутренних (д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полнительных) заслонов из лиственных пород должна с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ставлять 60-100 м, из хвойных пород-200 м, вдоль просек-20-30 м (без учета ширины разрывов и просек)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2..6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Планировка крупных участков хво</w:t>
            </w:r>
            <w:r w:rsidRPr="000863BA">
              <w:rPr>
                <w:sz w:val="22"/>
                <w:szCs w:val="22"/>
              </w:rPr>
              <w:t>й</w:t>
            </w:r>
            <w:r w:rsidRPr="000863BA">
              <w:rPr>
                <w:sz w:val="22"/>
                <w:szCs w:val="22"/>
              </w:rPr>
              <w:t>ных культур и молодняков в лесах зеленых зон и других защитных л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сах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Их разделяют на блоки площадью 25га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минполосами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или дорогами п/п назначения, по обеим сторонам которых с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здают полосы шириной 10м из лиственного молодняка и кустарника. Общая ширина заслона с простейшей дорогой по его центру-30м. Если лиственные полосы создать нево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можно, то в прилегающих к разрыву хвойных древостоях на полосах шир.100м с каждой его стороны необходимо уб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рать горючий материал, а также проложить продольные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минполосы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через каждые 20-30 м (см.п.2.3).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Планировка хвойных лесов вблизи поселков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Вокруг лесного массива создают пожароустойчивые лис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венные опушки шириной не менее 150 м. По обеим гран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цам таких опушек прокладывают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минполосы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шириной не менее 2.5 м. Если лиственные опушки создать невозможно, то на полосах хвойного леса, прилегающего к поселку, ш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риной 250-300 м полностью убирают горючий материал и по ним прокладывают через каждые 50 м продольные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минп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лосы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(см.п.2.3)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Прокладка защитных </w:t>
            </w:r>
            <w:proofErr w:type="spellStart"/>
            <w:r w:rsidRPr="000863BA">
              <w:rPr>
                <w:sz w:val="22"/>
                <w:szCs w:val="22"/>
              </w:rPr>
              <w:t>минполос</w:t>
            </w:r>
            <w:proofErr w:type="spellEnd"/>
            <w:r w:rsidRPr="000863BA">
              <w:rPr>
                <w:sz w:val="22"/>
                <w:szCs w:val="22"/>
              </w:rPr>
              <w:t xml:space="preserve"> бульдозерами, тракторами, почвообрабатывающими и другими орудиями шириной в зависимости от вида напочвенного покрова и его мощности: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из лишайников и зеленых мхов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из ягодников и вереска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при мощном травяном покрове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и на захламленных участках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минимальная ширина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</w:p>
        </w:tc>
        <w:tc>
          <w:tcPr>
            <w:tcW w:w="3686" w:type="dxa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От 1.0 до 1.5 м </w:t>
            </w:r>
          </w:p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От 1.5 до 2.5 м</w:t>
            </w:r>
          </w:p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От 2.5 до 4.0 м</w:t>
            </w:r>
          </w:p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1.4 м (создается за один проход плуга ПКЛ - 70)</w:t>
            </w:r>
          </w:p>
        </w:tc>
        <w:tc>
          <w:tcPr>
            <w:tcW w:w="2131" w:type="dxa"/>
            <w:gridSpan w:val="2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Могут служить тол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ко в качестве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держки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из расчета, что ширина полосы должна быть вдвое больше возможной высоты пламени н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зового пожара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внутри блоков и хвойных массивов (п.п.2.1, 2.5 - 2.7)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Вокруг площадей, занятых постройками, лесными культ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рами, ценными хвойными молодняками естественного пр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исхождения, вдоль лесовозных дорог, проходящих в хво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ных насаждениях, в лиственных древостоях в порядке пр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должения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минполос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, созданных на противопожарных барь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рах в хвойных насаждениях, а также в других местах, где это необходимо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вдоль железных, шоссейных и л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совозных дорог (силами организ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ций, в ведении которых они нах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дятся)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Полосы отвода вдоль них (лесовозные -по 10 м с каждой стороны) содержат весь пожароопасный сезон очищенными от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валежа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, древесного хлама и других легковоспламеня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щихся материалов.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Минполосы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прокладывают по внешней стороне полос отвода, в хвойных насаждениях на сухой по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ве - две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минполосы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на расстоянии 5 м одна от другой. В этих же условиях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минполосами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окаймляют расположенные вбл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зи дорог штабеля шпал и снегозащитных щитов, деревянные мосты, стационарные платформы, жилые дома и будки п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тевых обходчиков, вокруг мест, где разрешено разведение костров ,мест отдыха и курения в лесу, мест хранения ГСМ при проведении работ в лесу, вокруг площадок пожароопа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ных лесных промыслов (углежжения, смолокурения,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дегт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курения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и др.), вокруг площадок промежуточных и осно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ных складов живицы, по границам с сельскохозяйственными угодьями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Устройство противопожарных разрывов на пожароопасный сезон: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- вокруг складов древесины в лесу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Склады размещают на открытых местах на расстоянии: от стен лиственного леса при площади места складирования до 8 га - 20 м, 8 га и больше - 30 м, от стен хвойного и смеша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ного леса при площади места складирования до 8 га - 40 м, 8 га и более - 60 м.</w:t>
            </w:r>
          </w:p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 Места складирования и указанные противопожарные ра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рывы очищают от горючих материалов 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- вокруг торфодобывающих пре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приятий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Отделяют от окружающих лесных массивов разрывами ш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риной 75 -100 м с замкнутым водопроводным каналом по внутреннему краю разрыва. На полосе разрыва вырубают хвойный лес, а также лиственные деревья высотой до 8 м и убирают горючий материал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  <w:tc>
          <w:tcPr>
            <w:tcW w:w="9383" w:type="dxa"/>
            <w:gridSpan w:val="4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пожарных водоемов: размещение </w:t>
            </w:r>
            <w:proofErr w:type="spellStart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водоисточников</w:t>
            </w:r>
            <w:proofErr w:type="spellEnd"/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, удаленных от возможного места возникновения лесных пожаров: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 w:val="restart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Класс пожарной опасности</w:t>
            </w:r>
          </w:p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насаждений</w:t>
            </w:r>
          </w:p>
        </w:tc>
        <w:tc>
          <w:tcPr>
            <w:tcW w:w="3969" w:type="dxa"/>
            <w:gridSpan w:val="2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Расстояние, км</w:t>
            </w:r>
          </w:p>
        </w:tc>
        <w:tc>
          <w:tcPr>
            <w:tcW w:w="1848" w:type="dxa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Площадь наса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дений, обеспеч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ваемая</w:t>
            </w:r>
          </w:p>
          <w:p w:rsidR="00E53BF7" w:rsidRPr="000863BA" w:rsidRDefault="00E53BF7" w:rsidP="00170FD4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водой из одного водоема, га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2 - 4</w:t>
            </w:r>
          </w:p>
        </w:tc>
        <w:tc>
          <w:tcPr>
            <w:tcW w:w="1848" w:type="dxa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2 - 8</w:t>
            </w:r>
          </w:p>
        </w:tc>
        <w:tc>
          <w:tcPr>
            <w:tcW w:w="1848" w:type="dxa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2000 - 5000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3 – 5</w:t>
            </w:r>
          </w:p>
        </w:tc>
        <w:tc>
          <w:tcPr>
            <w:tcW w:w="3969" w:type="dxa"/>
            <w:gridSpan w:val="2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8 - 12</w:t>
            </w:r>
          </w:p>
        </w:tc>
        <w:tc>
          <w:tcPr>
            <w:tcW w:w="1848" w:type="dxa"/>
            <w:vAlign w:val="center"/>
          </w:tcPr>
          <w:p w:rsidR="00E53BF7" w:rsidRPr="000863BA" w:rsidRDefault="00E53BF7" w:rsidP="008A11DA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5000 - 10 000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- подготовка естественных </w:t>
            </w:r>
            <w:proofErr w:type="spellStart"/>
            <w:r w:rsidRPr="000863BA">
              <w:rPr>
                <w:sz w:val="22"/>
                <w:szCs w:val="22"/>
              </w:rPr>
              <w:t>вод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источников</w:t>
            </w:r>
            <w:proofErr w:type="spellEnd"/>
            <w:r w:rsidRPr="000863BA">
              <w:rPr>
                <w:sz w:val="22"/>
                <w:szCs w:val="22"/>
              </w:rPr>
              <w:t xml:space="preserve"> для целей пожаротуш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ния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Устройство к ним подъездов, оборудование специальных площадок для забора воды пожарными автоцистернами и мотопомпами, а в необходимых случаях углубление водо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мов или создание запруд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строительство искусственных п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жарных водоемов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По типовым проектам института "</w:t>
            </w:r>
            <w:proofErr w:type="spellStart"/>
            <w:r w:rsidRPr="000863BA">
              <w:rPr>
                <w:sz w:val="22"/>
                <w:szCs w:val="22"/>
              </w:rPr>
              <w:t>Росгипролес</w:t>
            </w:r>
            <w:proofErr w:type="spellEnd"/>
            <w:r w:rsidRPr="000863BA">
              <w:rPr>
                <w:sz w:val="22"/>
                <w:szCs w:val="22"/>
              </w:rPr>
              <w:t xml:space="preserve">", в лесных массивах с высокой пожарной опасностью при отсутствии в них естественных </w:t>
            </w:r>
            <w:proofErr w:type="spellStart"/>
            <w:r w:rsidRPr="000863BA">
              <w:rPr>
                <w:sz w:val="22"/>
                <w:szCs w:val="22"/>
              </w:rPr>
              <w:t>водоисточников</w:t>
            </w:r>
            <w:proofErr w:type="spellEnd"/>
            <w:r w:rsidRPr="000863BA">
              <w:rPr>
                <w:sz w:val="22"/>
                <w:szCs w:val="22"/>
              </w:rPr>
              <w:t>, вблизи улучшенных а</w:t>
            </w:r>
            <w:r w:rsidRPr="000863BA">
              <w:rPr>
                <w:sz w:val="22"/>
                <w:szCs w:val="22"/>
              </w:rPr>
              <w:t>в</w:t>
            </w:r>
            <w:r w:rsidRPr="000863BA">
              <w:rPr>
                <w:sz w:val="22"/>
                <w:szCs w:val="22"/>
              </w:rPr>
              <w:t>томобильных дорог, от которых к водоемам должны быть проложены подъезды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эффективный запас воды в прот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lastRenderedPageBreak/>
              <w:t>вопожарном водоеме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lastRenderedPageBreak/>
              <w:t>Не менее 100 м3 в самый жаркий период лета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2.11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Устройство лесных дорог: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общая плотность (густота) сети д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рог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Не менее 6 км на 1000 га общей площади, в том числе в кварталах с преобладанием насаждений с низкой пожарной опасностью и небольшой скоростью распространения пож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ров, допускается густота сети дорог меньше 6 км/тыс. га, а в кварталах с преобладанием насаждений высокой пожарной опасности она должна быть выше этого показателя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widowControl w:val="0"/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лесохозяйственные дороги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Устраивают в основном в освоенных лесах с интенсивным ведением лесного хозяйства на участках, где дороги необх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димы не только для борьбы с лесными пожарами, но и будут широко использоваться для нужд лесного хозяйства. Пр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 xml:space="preserve">равниваются к дорогам общего пользования 5 категории и делятся на 3 типа. 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Лесохозяйственные дороги 1 типа: однополосные, общая ширина полос - на 8 м, ширина обочин - по 1.75 м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Расчетная скорость движения-60 км/ч со снижением на п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ресеченной местности до 40 км/ч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дороги противопожарного назн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чения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Относятся к дорогам лесохозяйственного назначения 3 типа, ширина земляного полотна которых равна 4.5 м, ширина обочин - по 0.5 м. Устраивают их в дополнение к имеюще</w:t>
            </w:r>
            <w:r w:rsidRPr="000863BA">
              <w:rPr>
                <w:sz w:val="22"/>
                <w:szCs w:val="22"/>
              </w:rPr>
              <w:t>й</w:t>
            </w:r>
            <w:r w:rsidRPr="000863BA">
              <w:rPr>
                <w:sz w:val="22"/>
                <w:szCs w:val="22"/>
              </w:rPr>
              <w:t>ся сети лесных дорог, чтобы обеспечить проезд автотран</w:t>
            </w:r>
            <w:r w:rsidRPr="000863BA">
              <w:rPr>
                <w:sz w:val="22"/>
                <w:szCs w:val="22"/>
              </w:rPr>
              <w:t>с</w:t>
            </w:r>
            <w:r w:rsidRPr="000863BA">
              <w:rPr>
                <w:sz w:val="22"/>
                <w:szCs w:val="22"/>
              </w:rPr>
              <w:t>порта к участкам, опасным в пожарном отношении, и к в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доемам. К ним также относят грунтовые естественные пр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 xml:space="preserve">езды, проезжие квартальные просеки и различные трассы 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2.12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Время доставки сил и средств пож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ротушения к месту возникновения пожара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4D7B15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Не должно превышать 3 ч с момента обнаружения пожара, а для участков высокой пожарной опасности - не более 0.5 - 1.0 часа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2.13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Коэффициенты удлинения дорог, троп или расстояния пешего перехода для учета их кривизны и рельефа местности при расчете затрат времени на дорогу к месту пожара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для лесохозяйственных дорог 1 т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па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для лесохозяйственных дорог 3 т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па (противопожарных)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В равнинной местности - 1.1; в холмистой - 1.25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В равнинной местности - 1.15; в холмистой - 1.65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2.14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Скорость движения рабочего - п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жарника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 Обычно составляет 1 - 3 км/час (при переходе от автодороги к месту пожара с инструментом)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2.15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Нормативы планировки наземного маршрутного патрулирования: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2.15.1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Места размещения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В районах с низкой лесистостью (15% и ниже) и относ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тельно равномерным распределением мелких участков леса по территории. При охране полезащитных лесонасаждений, насаждений по оврагам и балкам, в лесах зеленых зон, л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сопарковых и т.п. Дополнительно к наблюдению со стаци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нарных наблюдательных пунктов и авиапатрулированию - в местах лесозаготовок, строительства различных объектов и трасс, зонах отдыха, по берегам рек и озер, среди насажд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 xml:space="preserve">ний с высокой пожарной опасностью 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2.15.2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Протяженность маршрута патрул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рования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Зависит от вида транспорта, состояния дорог и принимаемой кратности осмотра охраняемого участка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2.15.3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Скорость движения </w:t>
            </w:r>
            <w:proofErr w:type="spellStart"/>
            <w:r w:rsidRPr="000863BA">
              <w:rPr>
                <w:sz w:val="22"/>
                <w:szCs w:val="22"/>
              </w:rPr>
              <w:t>лесопожарного</w:t>
            </w:r>
            <w:proofErr w:type="spellEnd"/>
            <w:r w:rsidRPr="000863BA">
              <w:rPr>
                <w:sz w:val="22"/>
                <w:szCs w:val="22"/>
              </w:rPr>
              <w:t xml:space="preserve"> патруля на пожароопасных участках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 w:val="restart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мотоциклов, машин и других транспортных средств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По шоссейным дорогам общего пользования - не более 30 км/ч, по лесным дорогам - 15-20 км/ч. На безлесных пр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странствах в соответствии с правилами дорожного движения скорость может быть увеличена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  <w:vMerge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на моторных лодках и катерах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По водным путям - в пределах 15 - 20 км/час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2.16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Нормативы размещения на местности пунктов для наблюдения за возникновением лесных пож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ров: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2.16.1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Максимальный радиус обзора (при отличных условиях видимости) в зависимости от высоты вышек над окружающей местностью: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высота вышек, м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радиус обзора, км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</w:p>
          <w:p w:rsidR="00E53BF7" w:rsidRPr="000863BA" w:rsidRDefault="00E53BF7" w:rsidP="008A11DA">
            <w:pPr>
              <w:widowControl w:val="0"/>
              <w:spacing w:line="264" w:lineRule="auto"/>
            </w:pPr>
          </w:p>
          <w:p w:rsidR="00E53BF7" w:rsidRPr="000863BA" w:rsidRDefault="00E53BF7" w:rsidP="008A11DA">
            <w:pPr>
              <w:widowControl w:val="0"/>
              <w:spacing w:line="264" w:lineRule="auto"/>
            </w:pPr>
          </w:p>
          <w:p w:rsidR="00E53BF7" w:rsidRPr="000863BA" w:rsidRDefault="00E53BF7" w:rsidP="008A11DA">
            <w:pPr>
              <w:widowControl w:val="0"/>
              <w:spacing w:line="264" w:lineRule="auto"/>
            </w:pP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10 15 20 25 30 35 40</w:t>
            </w:r>
          </w:p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 xml:space="preserve"> 12 15 17 19 21 23 24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2.16.2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Оптимальное размещение вышек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На возвышенных местах - не далее 10-12 км друг от друга, а в равнинной местности - 5-7 км. Из расчета точного опред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ления места пожара с 2-3 пунктов в наиболее вероятном районе их возникновения методом засечек с помощью угл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мерного инструмента (буссоли и т.п.) и бинокля. У телев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зионной установки ПТУ-59 радиус наблюдения до 8 км (без подъема наблюдателя на высоту). Видеоконтрольное устройство и пульт управления размещают в любом закр</w:t>
            </w:r>
            <w:r w:rsidRPr="000863BA">
              <w:rPr>
                <w:sz w:val="22"/>
                <w:szCs w:val="22"/>
              </w:rPr>
              <w:t>ы</w:t>
            </w:r>
            <w:r w:rsidRPr="000863BA">
              <w:rPr>
                <w:sz w:val="22"/>
                <w:szCs w:val="22"/>
              </w:rPr>
              <w:t>том помещении на расстоянии до 1 км от мачты, а при длине кабеля от 1 до 3 км необходимо подключать линейный ус</w:t>
            </w:r>
            <w:r w:rsidRPr="000863BA">
              <w:rPr>
                <w:sz w:val="22"/>
                <w:szCs w:val="22"/>
              </w:rPr>
              <w:t>и</w:t>
            </w:r>
            <w:r w:rsidRPr="000863BA">
              <w:rPr>
                <w:sz w:val="22"/>
                <w:szCs w:val="22"/>
              </w:rPr>
              <w:t>литель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2.16.3</w:t>
            </w:r>
          </w:p>
        </w:tc>
        <w:tc>
          <w:tcPr>
            <w:tcW w:w="3566" w:type="dxa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Допустимое размещение вышек (при недостатке средств)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8A11D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Типовая металлическая вышка высотой 35 м обеспечивает достаточную видимость при плохих погодных условиях на расстояние 10-12 км, а при хороших - до 20 км. Поэтому их размещают на двойном расстоянии минимальной видимости (20-24 км). У телевизионной установки ПТУ-59 радиус наблюдения до 10-15 км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2.16.4</w:t>
            </w:r>
          </w:p>
        </w:tc>
        <w:tc>
          <w:tcPr>
            <w:tcW w:w="3566" w:type="dxa"/>
          </w:tcPr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Срок службы наблюдательных в</w:t>
            </w:r>
            <w:r w:rsidRPr="000863BA">
              <w:rPr>
                <w:sz w:val="22"/>
                <w:szCs w:val="22"/>
              </w:rPr>
              <w:t>ы</w:t>
            </w:r>
            <w:r w:rsidRPr="000863BA">
              <w:rPr>
                <w:sz w:val="22"/>
                <w:szCs w:val="22"/>
              </w:rPr>
              <w:t>шек:</w:t>
            </w:r>
          </w:p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деревянных - 10 лет</w:t>
            </w:r>
          </w:p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металлических - 30 лет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Стоимость вышек практически одинакова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9383" w:type="dxa"/>
            <w:gridSpan w:val="4"/>
          </w:tcPr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Нормативы планировки и размещения пожарно-химических станций: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2.17.1</w:t>
            </w:r>
          </w:p>
        </w:tc>
        <w:tc>
          <w:tcPr>
            <w:tcW w:w="3566" w:type="dxa"/>
          </w:tcPr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Показатели целесообразности орг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низации ПХС (в соответствии с пл</w:t>
            </w:r>
            <w:r w:rsidRPr="000863BA">
              <w:rPr>
                <w:sz w:val="22"/>
                <w:szCs w:val="22"/>
              </w:rPr>
              <w:t>а</w:t>
            </w:r>
            <w:r w:rsidRPr="000863BA">
              <w:rPr>
                <w:sz w:val="22"/>
                <w:szCs w:val="22"/>
              </w:rPr>
              <w:t>нами противопожарного устройства лесов)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В первую очередь, в лесхозах с наличием ценных лесов пе</w:t>
            </w:r>
            <w:r w:rsidRPr="000863BA">
              <w:rPr>
                <w:sz w:val="22"/>
                <w:szCs w:val="22"/>
              </w:rPr>
              <w:t>р</w:t>
            </w:r>
            <w:r w:rsidRPr="000863BA">
              <w:rPr>
                <w:sz w:val="22"/>
                <w:szCs w:val="22"/>
              </w:rPr>
              <w:t>вых трех классов пожарной опасности и имеющих сеть д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 xml:space="preserve">рог и водных путей транспорта общей протяженностью не менее 6 км на каждые 1000 га лесного фонда 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2.17.2</w:t>
            </w:r>
          </w:p>
        </w:tc>
        <w:tc>
          <w:tcPr>
            <w:tcW w:w="3566" w:type="dxa"/>
          </w:tcPr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Радиус закрепляемой вокруг каждой ПХС территории лесов:</w:t>
            </w:r>
          </w:p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при хорошем состоянии дорожной сети</w:t>
            </w:r>
          </w:p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при удовлетворительном</w:t>
            </w:r>
          </w:p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- при некачественном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262CEA">
            <w:pPr>
              <w:widowControl w:val="0"/>
              <w:spacing w:line="264" w:lineRule="auto"/>
            </w:pPr>
          </w:p>
          <w:p w:rsidR="00E53BF7" w:rsidRPr="000863BA" w:rsidRDefault="00E53BF7" w:rsidP="00262CEA">
            <w:pPr>
              <w:widowControl w:val="0"/>
              <w:spacing w:line="264" w:lineRule="auto"/>
            </w:pPr>
          </w:p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Не более 40км</w:t>
            </w:r>
          </w:p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Не более 30км</w:t>
            </w:r>
          </w:p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t>Не более 20км</w:t>
            </w:r>
          </w:p>
        </w:tc>
      </w:tr>
      <w:tr w:rsidR="00E53BF7" w:rsidRPr="000863BA" w:rsidTr="00FF1B17">
        <w:trPr>
          <w:trHeight w:val="284"/>
        </w:trPr>
        <w:tc>
          <w:tcPr>
            <w:tcW w:w="568" w:type="dxa"/>
          </w:tcPr>
          <w:p w:rsidR="00E53BF7" w:rsidRPr="000863BA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BA">
              <w:rPr>
                <w:rFonts w:ascii="Times New Roman" w:hAnsi="Times New Roman" w:cs="Times New Roman"/>
                <w:sz w:val="22"/>
                <w:szCs w:val="22"/>
              </w:rPr>
              <w:t>2.17.</w:t>
            </w:r>
            <w:r w:rsidRPr="00086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566" w:type="dxa"/>
          </w:tcPr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lastRenderedPageBreak/>
              <w:t xml:space="preserve">Выбор места размещения здания </w:t>
            </w:r>
            <w:r w:rsidRPr="000863BA">
              <w:rPr>
                <w:sz w:val="22"/>
                <w:szCs w:val="22"/>
              </w:rPr>
              <w:lastRenderedPageBreak/>
              <w:t>ПХС</w:t>
            </w:r>
          </w:p>
        </w:tc>
        <w:tc>
          <w:tcPr>
            <w:tcW w:w="5817" w:type="dxa"/>
            <w:gridSpan w:val="3"/>
          </w:tcPr>
          <w:p w:rsidR="00E53BF7" w:rsidRPr="000863BA" w:rsidRDefault="00E53BF7" w:rsidP="00262CEA">
            <w:pPr>
              <w:widowControl w:val="0"/>
              <w:spacing w:line="264" w:lineRule="auto"/>
            </w:pPr>
            <w:r w:rsidRPr="000863BA">
              <w:rPr>
                <w:sz w:val="22"/>
                <w:szCs w:val="22"/>
              </w:rPr>
              <w:lastRenderedPageBreak/>
              <w:t xml:space="preserve">Как можно ближе к наиболее пожароопасным и </w:t>
            </w:r>
            <w:proofErr w:type="spellStart"/>
            <w:r w:rsidRPr="000863BA">
              <w:rPr>
                <w:sz w:val="22"/>
                <w:szCs w:val="22"/>
              </w:rPr>
              <w:t>горимым</w:t>
            </w:r>
            <w:proofErr w:type="spellEnd"/>
            <w:r w:rsidRPr="000863BA">
              <w:rPr>
                <w:sz w:val="22"/>
                <w:szCs w:val="22"/>
              </w:rPr>
              <w:t xml:space="preserve"> </w:t>
            </w:r>
            <w:r w:rsidRPr="000863BA">
              <w:rPr>
                <w:sz w:val="22"/>
                <w:szCs w:val="22"/>
              </w:rPr>
              <w:lastRenderedPageBreak/>
              <w:t>участкам леса, в центре закрепляемой территории, вблизи конторы лесхоза (лесничества),цехов, нижних складов др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весины и других подразделений, имеющих большое колич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ство работающих, вблизи основных транспортных путей сообщения, водоемов. Из нескольких вариантов подбирают оптимальный, отвечающий наибольшему числу самых ва</w:t>
            </w:r>
            <w:r w:rsidRPr="000863BA">
              <w:rPr>
                <w:sz w:val="22"/>
                <w:szCs w:val="22"/>
              </w:rPr>
              <w:t>ж</w:t>
            </w:r>
            <w:r w:rsidRPr="000863BA">
              <w:rPr>
                <w:sz w:val="22"/>
                <w:szCs w:val="22"/>
              </w:rPr>
              <w:t xml:space="preserve">ных в данных условиях требований. Техника и </w:t>
            </w:r>
            <w:proofErr w:type="spellStart"/>
            <w:r w:rsidRPr="000863BA">
              <w:rPr>
                <w:sz w:val="22"/>
                <w:szCs w:val="22"/>
              </w:rPr>
              <w:t>лесопожа</w:t>
            </w:r>
            <w:r w:rsidRPr="000863BA">
              <w:rPr>
                <w:sz w:val="22"/>
                <w:szCs w:val="22"/>
              </w:rPr>
              <w:t>р</w:t>
            </w:r>
            <w:r w:rsidRPr="000863BA">
              <w:rPr>
                <w:sz w:val="22"/>
                <w:szCs w:val="22"/>
              </w:rPr>
              <w:t>ные</w:t>
            </w:r>
            <w:proofErr w:type="spellEnd"/>
            <w:r w:rsidRPr="000863BA">
              <w:rPr>
                <w:sz w:val="22"/>
                <w:szCs w:val="22"/>
              </w:rPr>
              <w:t xml:space="preserve"> бригады ПХС обычно концентрируются в одном пун</w:t>
            </w:r>
            <w:r w:rsidRPr="000863BA">
              <w:rPr>
                <w:sz w:val="22"/>
                <w:szCs w:val="22"/>
              </w:rPr>
              <w:t>к</w:t>
            </w:r>
            <w:r w:rsidRPr="000863BA">
              <w:rPr>
                <w:sz w:val="22"/>
                <w:szCs w:val="22"/>
              </w:rPr>
              <w:t>те, но при необходимости подразделения ПХС могут разм</w:t>
            </w:r>
            <w:r w:rsidRPr="000863BA">
              <w:rPr>
                <w:sz w:val="22"/>
                <w:szCs w:val="22"/>
              </w:rPr>
              <w:t>е</w:t>
            </w:r>
            <w:r w:rsidRPr="000863BA">
              <w:rPr>
                <w:sz w:val="22"/>
                <w:szCs w:val="22"/>
              </w:rPr>
              <w:t>щаться в двух и более пунктах (в небольших удаленных п</w:t>
            </w:r>
            <w:r w:rsidRPr="000863BA">
              <w:rPr>
                <w:sz w:val="22"/>
                <w:szCs w:val="22"/>
              </w:rPr>
              <w:t>о</w:t>
            </w:r>
            <w:r w:rsidRPr="000863BA">
              <w:rPr>
                <w:sz w:val="22"/>
                <w:szCs w:val="22"/>
              </w:rPr>
              <w:t>жароопасных лесничествах или урочищах, где организов</w:t>
            </w:r>
            <w:r w:rsidRPr="000863BA">
              <w:rPr>
                <w:sz w:val="22"/>
                <w:szCs w:val="22"/>
              </w:rPr>
              <w:t>ы</w:t>
            </w:r>
            <w:r w:rsidRPr="000863BA">
              <w:rPr>
                <w:sz w:val="22"/>
                <w:szCs w:val="22"/>
              </w:rPr>
              <w:t xml:space="preserve">вать отдельные ПХС нецелесообразно) </w:t>
            </w:r>
          </w:p>
        </w:tc>
      </w:tr>
    </w:tbl>
    <w:p w:rsidR="00E53BF7" w:rsidRPr="000863BA" w:rsidRDefault="00E53BF7" w:rsidP="000863BA">
      <w:pPr>
        <w:widowControl w:val="0"/>
        <w:ind w:firstLine="680"/>
        <w:jc w:val="both"/>
        <w:rPr>
          <w:sz w:val="20"/>
          <w:szCs w:val="20"/>
        </w:rPr>
      </w:pPr>
      <w:r w:rsidRPr="000863BA">
        <w:rPr>
          <w:sz w:val="20"/>
          <w:szCs w:val="20"/>
        </w:rPr>
        <w:lastRenderedPageBreak/>
        <w:t>Примечание: Норматив составлен с использованием Правил пожарной безопасности, утвержденных Постановлением Правительства РФ от 30.06.2007 г. № 417, стандартов (ГОСТ 17.6.1.01-83 «Охрана природы. Охрана и защита лесов. Термины и определения», утвержденный постановлением Госстандарта СССР от 19.12.1983 г. № 6263 , ОСТ 56-103-98 «Охрана лесов от пожаров. Противопожарные разрывы и минерализова</w:t>
      </w:r>
      <w:r w:rsidRPr="000863BA">
        <w:rPr>
          <w:sz w:val="20"/>
          <w:szCs w:val="20"/>
        </w:rPr>
        <w:t>н</w:t>
      </w:r>
      <w:r w:rsidRPr="000863BA">
        <w:rPr>
          <w:sz w:val="20"/>
          <w:szCs w:val="20"/>
        </w:rPr>
        <w:t>ные полосы. Критерии качества и оценка состояния», утвержденный приказом Федеральной службы лесного хозяйства от 24.02.1998 № 38), а также сборника нормативных актов «Охрана лесов от пожаров», разработанн</w:t>
      </w:r>
      <w:r w:rsidRPr="000863BA">
        <w:rPr>
          <w:sz w:val="20"/>
          <w:szCs w:val="20"/>
        </w:rPr>
        <w:t>о</w:t>
      </w:r>
      <w:r w:rsidRPr="000863BA">
        <w:rPr>
          <w:sz w:val="20"/>
          <w:szCs w:val="20"/>
        </w:rPr>
        <w:t>го Федеральной службой лесного хозяйства России, Москва 1996 г.</w:t>
      </w:r>
    </w:p>
    <w:p w:rsidR="00E53BF7" w:rsidRPr="00822F00" w:rsidRDefault="00E53BF7" w:rsidP="001C6F8E">
      <w:pPr>
        <w:widowControl w:val="0"/>
        <w:spacing w:line="264" w:lineRule="auto"/>
        <w:jc w:val="both"/>
        <w:rPr>
          <w:sz w:val="20"/>
          <w:szCs w:val="20"/>
        </w:rPr>
      </w:pPr>
    </w:p>
    <w:p w:rsidR="00E53BF7" w:rsidRPr="00072A5C" w:rsidRDefault="00E53BF7" w:rsidP="000863BA">
      <w:pPr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В период со дня схода снежного покрова до установления устойчивой дождливой осенней погоды или образования снежного покрова в лесах запр</w:t>
      </w:r>
      <w:r w:rsidRPr="00072A5C">
        <w:rPr>
          <w:sz w:val="28"/>
          <w:szCs w:val="28"/>
        </w:rPr>
        <w:t>е</w:t>
      </w:r>
      <w:r w:rsidRPr="00072A5C">
        <w:rPr>
          <w:sz w:val="28"/>
          <w:szCs w:val="28"/>
        </w:rPr>
        <w:t>щается разводить костры в хвойных молодняках, на гарях, на участках повр</w:t>
      </w:r>
      <w:r w:rsidRPr="00072A5C">
        <w:rPr>
          <w:sz w:val="28"/>
          <w:szCs w:val="28"/>
        </w:rPr>
        <w:t>е</w:t>
      </w:r>
      <w:r w:rsidRPr="00072A5C">
        <w:rPr>
          <w:sz w:val="28"/>
          <w:szCs w:val="28"/>
        </w:rPr>
        <w:t>жденного леса, торфяниках, в местах рубок (на лесосеках), не очищенных от порубочных остатков и заготовленной древесины, в местах с подсохшей тр</w:t>
      </w:r>
      <w:r w:rsidRPr="00072A5C">
        <w:rPr>
          <w:sz w:val="28"/>
          <w:szCs w:val="28"/>
        </w:rPr>
        <w:t>а</w:t>
      </w:r>
      <w:r w:rsidRPr="00072A5C">
        <w:rPr>
          <w:sz w:val="28"/>
          <w:szCs w:val="28"/>
        </w:rPr>
        <w:t>вой, а также под кронами деревьев.</w:t>
      </w:r>
    </w:p>
    <w:p w:rsidR="00E53BF7" w:rsidRPr="00072A5C" w:rsidRDefault="00E53BF7" w:rsidP="000863BA">
      <w:pPr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Запрещается засорение леса бытовыми, строительными, промышленными и иными отходами и мусором.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В период со дня схода снежного покрова до установления устойчивой дождливой осенней погоды или образования снежного покрова органы гос</w:t>
      </w:r>
      <w:r w:rsidRPr="00072A5C">
        <w:rPr>
          <w:sz w:val="28"/>
          <w:szCs w:val="28"/>
        </w:rPr>
        <w:t>у</w:t>
      </w:r>
      <w:r w:rsidRPr="00072A5C">
        <w:rPr>
          <w:sz w:val="28"/>
          <w:szCs w:val="28"/>
        </w:rPr>
        <w:t>дарственной власти, органы местного самоуправления, учреждения, организ</w:t>
      </w:r>
      <w:r w:rsidRPr="00072A5C">
        <w:rPr>
          <w:sz w:val="28"/>
          <w:szCs w:val="28"/>
        </w:rPr>
        <w:t>а</w:t>
      </w:r>
      <w:r w:rsidRPr="00072A5C">
        <w:rPr>
          <w:sz w:val="28"/>
          <w:szCs w:val="28"/>
        </w:rPr>
        <w:t>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</w:t>
      </w:r>
      <w:r w:rsidRPr="00072A5C">
        <w:rPr>
          <w:sz w:val="28"/>
          <w:szCs w:val="28"/>
        </w:rPr>
        <w:t>ю</w:t>
      </w:r>
      <w:r w:rsidRPr="00072A5C">
        <w:rPr>
          <w:sz w:val="28"/>
          <w:szCs w:val="28"/>
        </w:rPr>
        <w:t>щие, пользующиеся и (или) распоряжающиеся территорией, прилегающей к л</w:t>
      </w:r>
      <w:r w:rsidRPr="00072A5C">
        <w:rPr>
          <w:sz w:val="28"/>
          <w:szCs w:val="28"/>
        </w:rPr>
        <w:t>е</w:t>
      </w:r>
      <w:r w:rsidRPr="00072A5C">
        <w:rPr>
          <w:sz w:val="28"/>
          <w:szCs w:val="28"/>
        </w:rPr>
        <w:t>су, обеспечивают ее очистку от сухой травянистой растительности, пожнивных остатков, валежника, порубочных остатков, мусора и других горючих матери</w:t>
      </w:r>
      <w:r w:rsidRPr="00072A5C">
        <w:rPr>
          <w:sz w:val="28"/>
          <w:szCs w:val="28"/>
        </w:rPr>
        <w:t>а</w:t>
      </w:r>
      <w:r w:rsidRPr="00072A5C">
        <w:rPr>
          <w:sz w:val="28"/>
          <w:szCs w:val="28"/>
        </w:rPr>
        <w:t>лов на полосе шириной не менее 10 метров от леса либо отделяют лес против</w:t>
      </w:r>
      <w:r w:rsidRPr="00072A5C">
        <w:rPr>
          <w:sz w:val="28"/>
          <w:szCs w:val="28"/>
        </w:rPr>
        <w:t>о</w:t>
      </w:r>
      <w:r w:rsidRPr="00072A5C">
        <w:rPr>
          <w:sz w:val="28"/>
          <w:szCs w:val="28"/>
        </w:rPr>
        <w:t>пожарной минерализованной полосой шириной не менее 0,5 метра или иным противопожарным барьером.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Сжигание мусора, вывозимого из населенных пунктов, может произв</w:t>
      </w:r>
      <w:r w:rsidRPr="00072A5C">
        <w:rPr>
          <w:sz w:val="28"/>
          <w:szCs w:val="28"/>
        </w:rPr>
        <w:t>о</w:t>
      </w:r>
      <w:r w:rsidRPr="00072A5C">
        <w:rPr>
          <w:sz w:val="28"/>
          <w:szCs w:val="28"/>
        </w:rPr>
        <w:t>диться вблизи леса только на специально отведенных местах при условии, что: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а) места для сжигания мусора (котлованы или площадки) располагаются на расстоянии не менее: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lastRenderedPageBreak/>
        <w:t>100 метров от хвойного леса или отдельно растущих хвойных деревьев и молодняка;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50 метров от лиственного леса или отдельно растущих лиственных дер</w:t>
      </w:r>
      <w:r w:rsidRPr="00072A5C">
        <w:rPr>
          <w:sz w:val="28"/>
          <w:szCs w:val="28"/>
        </w:rPr>
        <w:t>е</w:t>
      </w:r>
      <w:r w:rsidRPr="00072A5C">
        <w:rPr>
          <w:sz w:val="28"/>
          <w:szCs w:val="28"/>
        </w:rPr>
        <w:t>вьев;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б) территория вокруг мест для сжигания мусора (котлованов или площ</w:t>
      </w:r>
      <w:r w:rsidRPr="00072A5C">
        <w:rPr>
          <w:sz w:val="28"/>
          <w:szCs w:val="28"/>
        </w:rPr>
        <w:t>а</w:t>
      </w:r>
      <w:r w:rsidRPr="00072A5C">
        <w:rPr>
          <w:sz w:val="28"/>
          <w:szCs w:val="28"/>
        </w:rPr>
        <w:t>док) должна быть очищена в радиусе 25 - 30 метров от сухостойных деревьев, валежника, порубочных остатков, других горючих материалов и отделена дв</w:t>
      </w:r>
      <w:r w:rsidRPr="00072A5C">
        <w:rPr>
          <w:sz w:val="28"/>
          <w:szCs w:val="28"/>
        </w:rPr>
        <w:t>у</w:t>
      </w:r>
      <w:r w:rsidRPr="00072A5C">
        <w:rPr>
          <w:sz w:val="28"/>
          <w:szCs w:val="28"/>
        </w:rPr>
        <w:t>мя противопожарными минерализованными полосами, шириной не менее 1,4 метра каждая, а вблизи хвойного леса на сухих почвах - двумя противопожа</w:t>
      </w:r>
      <w:r w:rsidRPr="00072A5C">
        <w:rPr>
          <w:sz w:val="28"/>
          <w:szCs w:val="28"/>
        </w:rPr>
        <w:t>р</w:t>
      </w:r>
      <w:r w:rsidRPr="00072A5C">
        <w:rPr>
          <w:sz w:val="28"/>
          <w:szCs w:val="28"/>
        </w:rPr>
        <w:t>ными минерализованными полосами, шириной не менее 2,6 метра каждая, с расстоянием между ними 5 метров.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В период пожароопасного сезона сжигание мусора разрешается произв</w:t>
      </w:r>
      <w:r w:rsidRPr="00072A5C">
        <w:rPr>
          <w:sz w:val="28"/>
          <w:szCs w:val="28"/>
        </w:rPr>
        <w:t>о</w:t>
      </w:r>
      <w:r w:rsidRPr="00072A5C">
        <w:rPr>
          <w:sz w:val="28"/>
          <w:szCs w:val="28"/>
        </w:rPr>
        <w:t>дить только при отсутствии пожарной опасности в лесу по условиям погоды и под контролем ответственных лиц.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Запрещается выжигание хвороста, лесной подстилки, сухой травы и др</w:t>
      </w:r>
      <w:r w:rsidRPr="00072A5C">
        <w:rPr>
          <w:sz w:val="28"/>
          <w:szCs w:val="28"/>
        </w:rPr>
        <w:t>у</w:t>
      </w:r>
      <w:r w:rsidRPr="00072A5C">
        <w:rPr>
          <w:sz w:val="28"/>
          <w:szCs w:val="28"/>
        </w:rPr>
        <w:t>гих лесных горючих материалов на земельных участках, непосредственно пр</w:t>
      </w:r>
      <w:r w:rsidRPr="00072A5C">
        <w:rPr>
          <w:sz w:val="28"/>
          <w:szCs w:val="28"/>
        </w:rPr>
        <w:t>и</w:t>
      </w:r>
      <w:r w:rsidRPr="00072A5C">
        <w:rPr>
          <w:sz w:val="28"/>
          <w:szCs w:val="28"/>
        </w:rPr>
        <w:t>мыкающих к лесам, защитным и лесным насаждениям и не отделенных прот</w:t>
      </w:r>
      <w:r w:rsidRPr="00072A5C">
        <w:rPr>
          <w:sz w:val="28"/>
          <w:szCs w:val="28"/>
        </w:rPr>
        <w:t>и</w:t>
      </w:r>
      <w:r w:rsidRPr="00072A5C">
        <w:rPr>
          <w:sz w:val="28"/>
          <w:szCs w:val="28"/>
        </w:rPr>
        <w:t>вопожарной минерализованной полосой шириной не менее 0,5 метра.</w:t>
      </w:r>
    </w:p>
    <w:p w:rsidR="002974BA" w:rsidRPr="00072A5C" w:rsidRDefault="002974B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В городских лесах запрещается профилактическое контролируемое пр</w:t>
      </w:r>
      <w:r w:rsidRPr="00072A5C">
        <w:rPr>
          <w:sz w:val="28"/>
          <w:szCs w:val="28"/>
        </w:rPr>
        <w:t>о</w:t>
      </w:r>
      <w:r w:rsidRPr="00072A5C">
        <w:rPr>
          <w:sz w:val="28"/>
          <w:szCs w:val="28"/>
        </w:rPr>
        <w:t>тивопожарное выжигание хвороста, лесной подстилки, сухой травы и других лесных горючих материалов.</w:t>
      </w:r>
    </w:p>
    <w:p w:rsidR="00E53BF7" w:rsidRPr="00072A5C" w:rsidRDefault="00E53BF7" w:rsidP="000863BA">
      <w:pPr>
        <w:ind w:firstLine="680"/>
        <w:jc w:val="both"/>
        <w:rPr>
          <w:sz w:val="28"/>
          <w:szCs w:val="28"/>
        </w:rPr>
      </w:pPr>
      <w:r w:rsidRPr="00072A5C">
        <w:rPr>
          <w:sz w:val="28"/>
          <w:szCs w:val="28"/>
        </w:rPr>
        <w:t>При проведении рубок лесных насаждений одновременно с заготовкой древесины следует производить очистку мест рубок (лесосек) от порубочных остатков. Укладка порубочных остатков для перегнивания, сжигания или ра</w:t>
      </w:r>
      <w:r w:rsidRPr="00072A5C">
        <w:rPr>
          <w:sz w:val="28"/>
          <w:szCs w:val="28"/>
        </w:rPr>
        <w:t>з</w:t>
      </w:r>
      <w:r w:rsidRPr="00072A5C">
        <w:rPr>
          <w:sz w:val="28"/>
          <w:szCs w:val="28"/>
        </w:rPr>
        <w:t>брасывание их в измельченном виде по площади места рубки (лесосеки) прои</w:t>
      </w:r>
      <w:r w:rsidRPr="00072A5C">
        <w:rPr>
          <w:sz w:val="28"/>
          <w:szCs w:val="28"/>
        </w:rPr>
        <w:t>з</w:t>
      </w:r>
      <w:r w:rsidRPr="00072A5C">
        <w:rPr>
          <w:sz w:val="28"/>
          <w:szCs w:val="28"/>
        </w:rPr>
        <w:t>водится на расстоянии не менее 10 метров от прилегающих лесных насажд</w:t>
      </w:r>
      <w:r w:rsidRPr="00072A5C">
        <w:rPr>
          <w:sz w:val="28"/>
          <w:szCs w:val="28"/>
        </w:rPr>
        <w:t>е</w:t>
      </w:r>
      <w:r w:rsidRPr="00072A5C">
        <w:rPr>
          <w:sz w:val="28"/>
          <w:szCs w:val="28"/>
        </w:rPr>
        <w:t>ний. Завершение сжигания порубочных остатков при огневом способе очистки мест рубок (лесосек) осуществляется до начала пожароопасного сезона. Сжиг</w:t>
      </w:r>
      <w:r w:rsidRPr="00072A5C">
        <w:rPr>
          <w:sz w:val="28"/>
          <w:szCs w:val="28"/>
        </w:rPr>
        <w:t>а</w:t>
      </w:r>
      <w:r w:rsidRPr="00072A5C">
        <w:rPr>
          <w:sz w:val="28"/>
          <w:szCs w:val="28"/>
        </w:rPr>
        <w:t>ние порубочных остатков от летней заготовки древесины и порубочных оста</w:t>
      </w:r>
      <w:r w:rsidRPr="00072A5C">
        <w:rPr>
          <w:sz w:val="28"/>
          <w:szCs w:val="28"/>
        </w:rPr>
        <w:t>т</w:t>
      </w:r>
      <w:r w:rsidRPr="00072A5C">
        <w:rPr>
          <w:sz w:val="28"/>
          <w:szCs w:val="28"/>
        </w:rPr>
        <w:t>ков, собранных при весенней доочистке мест рубок (лесосек), производится осенью, после окончания пожароопасного сезона.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2A5C">
        <w:rPr>
          <w:rFonts w:ascii="Times New Roman" w:hAnsi="Times New Roman" w:cs="Times New Roman"/>
          <w:spacing w:val="-4"/>
          <w:sz w:val="28"/>
          <w:szCs w:val="28"/>
        </w:rPr>
        <w:t xml:space="preserve">При сжигании порубочных остатков должны обеспечиваться сохранность имеющихся на местах рубок (лесосеках) подроста, деревьев-семенников и других </w:t>
      </w:r>
      <w:proofErr w:type="spellStart"/>
      <w:r w:rsidRPr="00072A5C">
        <w:rPr>
          <w:rFonts w:ascii="Times New Roman" w:hAnsi="Times New Roman" w:cs="Times New Roman"/>
          <w:spacing w:val="-4"/>
          <w:sz w:val="28"/>
          <w:szCs w:val="28"/>
        </w:rPr>
        <w:t>несрубленных</w:t>
      </w:r>
      <w:proofErr w:type="spellEnd"/>
      <w:r w:rsidRPr="00072A5C">
        <w:rPr>
          <w:rFonts w:ascii="Times New Roman" w:hAnsi="Times New Roman" w:cs="Times New Roman"/>
          <w:spacing w:val="-4"/>
          <w:sz w:val="28"/>
          <w:szCs w:val="28"/>
        </w:rPr>
        <w:t xml:space="preserve"> деревьев, а также полное сгорание порубочных остатков. Сжигание порубочных остатков сплошным палом запрещается.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2A5C">
        <w:rPr>
          <w:rFonts w:ascii="Times New Roman" w:hAnsi="Times New Roman" w:cs="Times New Roman"/>
          <w:spacing w:val="-4"/>
          <w:sz w:val="28"/>
          <w:szCs w:val="28"/>
        </w:rPr>
        <w:t>При осуществлении рекреационной деятельности в лесах в период пожар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опасного сезона устройство мест отдыха, туристских стоянок и проведение других массовых мероприятий разрешается только по согласованию с органами госуда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ственной власти или органами местного самоуправления, при условии оборудов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ния на используемых лесных участках мест для разведения костров и сбора мус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ра.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2A5C">
        <w:rPr>
          <w:rFonts w:ascii="Times New Roman" w:hAnsi="Times New Roman" w:cs="Times New Roman"/>
          <w:spacing w:val="-4"/>
          <w:sz w:val="28"/>
          <w:szCs w:val="28"/>
        </w:rPr>
        <w:t xml:space="preserve">Полосы отвода автомобильных дорог, проходящих через лесные массивы, должны содержаться очищенными от </w:t>
      </w:r>
      <w:proofErr w:type="spellStart"/>
      <w:r w:rsidRPr="00072A5C">
        <w:rPr>
          <w:rFonts w:ascii="Times New Roman" w:hAnsi="Times New Roman" w:cs="Times New Roman"/>
          <w:spacing w:val="-4"/>
          <w:sz w:val="28"/>
          <w:szCs w:val="28"/>
        </w:rPr>
        <w:t>валежной</w:t>
      </w:r>
      <w:proofErr w:type="spellEnd"/>
      <w:r w:rsidRPr="00072A5C">
        <w:rPr>
          <w:rFonts w:ascii="Times New Roman" w:hAnsi="Times New Roman" w:cs="Times New Roman"/>
          <w:spacing w:val="-4"/>
          <w:sz w:val="28"/>
          <w:szCs w:val="28"/>
        </w:rPr>
        <w:t xml:space="preserve"> и сухостойной древесины, сучьев, древесных и иных отходов, других горючих материалов. Вдоль лесных дорог, не имеющих полос отвода, полосы шириной 10 метров с каждой стороны дороги 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должны содержаться очищенными от </w:t>
      </w:r>
      <w:proofErr w:type="spellStart"/>
      <w:r w:rsidRPr="00072A5C">
        <w:rPr>
          <w:rFonts w:ascii="Times New Roman" w:hAnsi="Times New Roman" w:cs="Times New Roman"/>
          <w:spacing w:val="-4"/>
          <w:sz w:val="28"/>
          <w:szCs w:val="28"/>
        </w:rPr>
        <w:t>валежной</w:t>
      </w:r>
      <w:proofErr w:type="spellEnd"/>
      <w:r w:rsidRPr="00072A5C">
        <w:rPr>
          <w:rFonts w:ascii="Times New Roman" w:hAnsi="Times New Roman" w:cs="Times New Roman"/>
          <w:spacing w:val="-4"/>
          <w:sz w:val="28"/>
          <w:szCs w:val="28"/>
        </w:rPr>
        <w:t xml:space="preserve"> и сухостойной древесины, сучьев, древесных и иных отходов, других горючих материалов.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2A5C">
        <w:rPr>
          <w:rFonts w:ascii="Times New Roman" w:hAnsi="Times New Roman" w:cs="Times New Roman"/>
          <w:spacing w:val="-4"/>
          <w:sz w:val="28"/>
          <w:szCs w:val="28"/>
        </w:rPr>
        <w:t>Просеки, на которых  находятся линии электропередачи и линии связи, в п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риод пожароопасного сезона должны быть свободны от горючих материалов.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2A5C">
        <w:rPr>
          <w:rFonts w:ascii="Times New Roman" w:hAnsi="Times New Roman" w:cs="Times New Roman"/>
          <w:spacing w:val="-4"/>
          <w:sz w:val="28"/>
          <w:szCs w:val="28"/>
        </w:rPr>
        <w:t>Полосы отвода и охранные зоны вдоль трубопроводов, проходящих через лесные массивы, в период пожароопасного сезона должны быть свободны от г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рючих материалов. Через каждые 5 – 7 километров трубопроводов устраиваются переезды для пожарной техники и прокладываются минерализованные полосы шириной 2 – 2,5 метра вокруг домов линейных обходчиков, а также вокруг коло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 xml:space="preserve">цев на трубопроводах. </w:t>
      </w:r>
    </w:p>
    <w:p w:rsidR="00E53BF7" w:rsidRPr="00072A5C" w:rsidRDefault="00E53BF7" w:rsidP="000863BA">
      <w:pPr>
        <w:pStyle w:val="ConsPlusNormal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2A5C">
        <w:rPr>
          <w:rFonts w:ascii="Times New Roman" w:hAnsi="Times New Roman" w:cs="Times New Roman"/>
          <w:spacing w:val="-4"/>
          <w:sz w:val="28"/>
          <w:szCs w:val="28"/>
        </w:rPr>
        <w:t>Необходимо проводить мероприятия, исключающие возможность переброса огня при лесных и торфяных пожарах на здания и сооружения населенных пун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тов, расположенных в лесных массивах (устройство защитных противопожарных полос шириной не менее 50 метров, скашивание в летний период сухой раст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072A5C">
        <w:rPr>
          <w:rFonts w:ascii="Times New Roman" w:hAnsi="Times New Roman" w:cs="Times New Roman"/>
          <w:spacing w:val="-4"/>
          <w:sz w:val="28"/>
          <w:szCs w:val="28"/>
        </w:rPr>
        <w:t xml:space="preserve">тельности и другие). </w:t>
      </w:r>
    </w:p>
    <w:p w:rsidR="00792380" w:rsidRPr="00072A5C" w:rsidRDefault="00072A5C" w:rsidP="000863BA">
      <w:pPr>
        <w:pStyle w:val="u"/>
        <w:widowControl w:val="0"/>
        <w:shd w:val="clear" w:color="auto" w:fill="FFFFFF"/>
        <w:ind w:firstLine="680"/>
        <w:rPr>
          <w:bCs/>
          <w:sz w:val="28"/>
          <w:szCs w:val="28"/>
        </w:rPr>
      </w:pPr>
      <w:r w:rsidRPr="00072A5C">
        <w:rPr>
          <w:bCs/>
          <w:sz w:val="28"/>
          <w:szCs w:val="28"/>
        </w:rPr>
        <w:t>Нормативы противопожарного обустройства лесов утверждены приказом Рослесхоза от 27.04.2012 № 174.</w:t>
      </w:r>
    </w:p>
    <w:p w:rsidR="00072A5C" w:rsidRDefault="00072A5C" w:rsidP="00262CEA">
      <w:pPr>
        <w:pStyle w:val="u"/>
        <w:widowControl w:val="0"/>
        <w:shd w:val="clear" w:color="auto" w:fill="FFFFFF"/>
        <w:ind w:firstLine="0"/>
        <w:jc w:val="center"/>
        <w:rPr>
          <w:b/>
          <w:bCs/>
          <w:sz w:val="28"/>
          <w:szCs w:val="28"/>
        </w:rPr>
      </w:pPr>
    </w:p>
    <w:p w:rsidR="00E53BF7" w:rsidRDefault="00E53BF7" w:rsidP="000863BA">
      <w:pPr>
        <w:pStyle w:val="u"/>
        <w:widowControl w:val="0"/>
        <w:shd w:val="clear" w:color="auto" w:fill="FFFFFF"/>
        <w:ind w:firstLine="680"/>
        <w:rPr>
          <w:b/>
          <w:sz w:val="28"/>
          <w:szCs w:val="28"/>
        </w:rPr>
      </w:pPr>
      <w:r w:rsidRPr="009D6CAC">
        <w:rPr>
          <w:b/>
          <w:bCs/>
          <w:sz w:val="28"/>
          <w:szCs w:val="28"/>
        </w:rPr>
        <w:t xml:space="preserve">2.17.2. </w:t>
      </w:r>
      <w:r w:rsidR="009D6CAC" w:rsidRPr="009D6CAC">
        <w:rPr>
          <w:b/>
          <w:sz w:val="28"/>
          <w:szCs w:val="28"/>
        </w:rPr>
        <w:t>Требования к защите лесов (нормативы и параметры санита</w:t>
      </w:r>
      <w:r w:rsidR="009D6CAC" w:rsidRPr="009D6CAC">
        <w:rPr>
          <w:b/>
          <w:sz w:val="28"/>
          <w:szCs w:val="28"/>
        </w:rPr>
        <w:t>р</w:t>
      </w:r>
      <w:r w:rsidR="009D6CAC" w:rsidRPr="009D6CAC">
        <w:rPr>
          <w:b/>
          <w:sz w:val="28"/>
          <w:szCs w:val="28"/>
        </w:rPr>
        <w:t>но-оздоровительных мероприятий, профилактических мероприятий по защите лесов, мероприятий по ликвидации очагов вредных организмов, а также других определенных уполномоченным федеральным органом и</w:t>
      </w:r>
      <w:r w:rsidR="009D6CAC" w:rsidRPr="009D6CAC">
        <w:rPr>
          <w:b/>
          <w:sz w:val="28"/>
          <w:szCs w:val="28"/>
        </w:rPr>
        <w:t>с</w:t>
      </w:r>
      <w:r w:rsidR="009D6CAC" w:rsidRPr="009D6CAC">
        <w:rPr>
          <w:b/>
          <w:sz w:val="28"/>
          <w:szCs w:val="28"/>
        </w:rPr>
        <w:t>полнительной власти мероприятий)</w:t>
      </w:r>
    </w:p>
    <w:p w:rsidR="001A1722" w:rsidRPr="009D6CAC" w:rsidRDefault="001A1722" w:rsidP="000863BA">
      <w:pPr>
        <w:pStyle w:val="u"/>
        <w:widowControl w:val="0"/>
        <w:shd w:val="clear" w:color="auto" w:fill="FFFFFF"/>
        <w:ind w:firstLine="680"/>
        <w:rPr>
          <w:b/>
          <w:bCs/>
          <w:sz w:val="28"/>
          <w:szCs w:val="28"/>
        </w:rPr>
      </w:pPr>
    </w:p>
    <w:p w:rsidR="0044787D" w:rsidRDefault="0044787D" w:rsidP="000863BA">
      <w:pPr>
        <w:autoSpaceDE w:val="0"/>
        <w:autoSpaceDN w:val="0"/>
        <w:adjustRightInd w:val="0"/>
        <w:ind w:firstLine="680"/>
        <w:jc w:val="both"/>
        <w:rPr>
          <w:bCs/>
          <w:iCs/>
          <w:sz w:val="28"/>
        </w:rPr>
      </w:pPr>
      <w:r w:rsidRPr="0044787D">
        <w:rPr>
          <w:bCs/>
          <w:iCs/>
          <w:sz w:val="28"/>
        </w:rPr>
        <w:t>Леса подлежат защите от вредных организмов (жизнеспособных растений любых видов, сортов или биологических типов, животных либо болезнетво</w:t>
      </w:r>
      <w:r w:rsidRPr="0044787D">
        <w:rPr>
          <w:bCs/>
          <w:iCs/>
          <w:sz w:val="28"/>
        </w:rPr>
        <w:t>р</w:t>
      </w:r>
      <w:r w:rsidRPr="0044787D">
        <w:rPr>
          <w:bCs/>
          <w:iCs/>
          <w:sz w:val="28"/>
        </w:rPr>
        <w:t>ных организмов любых видов, биологических типов, которые способны нан</w:t>
      </w:r>
      <w:r w:rsidRPr="0044787D">
        <w:rPr>
          <w:bCs/>
          <w:iCs/>
          <w:sz w:val="28"/>
        </w:rPr>
        <w:t>е</w:t>
      </w:r>
      <w:r w:rsidRPr="0044787D">
        <w:rPr>
          <w:bCs/>
          <w:iCs/>
          <w:sz w:val="28"/>
        </w:rPr>
        <w:t>сти вред лесам и лесным ресурсам)</w:t>
      </w:r>
      <w:r>
        <w:rPr>
          <w:bCs/>
          <w:iCs/>
          <w:sz w:val="28"/>
        </w:rPr>
        <w:t>.</w:t>
      </w:r>
    </w:p>
    <w:p w:rsidR="0044787D" w:rsidRDefault="0044787D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Защита лесов направлена на выявление в лесах вредных организмов и предупреждение их распространения, а в случае возникновения очагов вредных организмов - на их ликвидацию.</w:t>
      </w:r>
    </w:p>
    <w:p w:rsidR="0044787D" w:rsidRDefault="0044787D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лесов от вредных организмов, внесенных в перечень карантинных объектов, осуществляется в </w:t>
      </w:r>
      <w:r w:rsidRPr="0044787D">
        <w:rPr>
          <w:sz w:val="28"/>
          <w:szCs w:val="28"/>
        </w:rPr>
        <w:t xml:space="preserve">соответствии с Федеральным </w:t>
      </w:r>
      <w:hyperlink r:id="rId43" w:history="1">
        <w:r w:rsidRPr="0044787D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21.07.2014 № 206-ФЗ «О карантине растений».</w:t>
      </w:r>
    </w:p>
    <w:p w:rsidR="0044787D" w:rsidRDefault="0044787D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Защита лесов осуществляется органами государственной власти, орган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местного самоуправления в пределах их полномочий, определенных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ветствии </w:t>
      </w:r>
      <w:r w:rsidRPr="0044787D">
        <w:rPr>
          <w:sz w:val="28"/>
          <w:szCs w:val="28"/>
        </w:rPr>
        <w:t xml:space="preserve">со </w:t>
      </w:r>
      <w:hyperlink r:id="rId44" w:history="1">
        <w:r w:rsidRPr="0044787D">
          <w:rPr>
            <w:sz w:val="28"/>
            <w:szCs w:val="28"/>
          </w:rPr>
          <w:t>ст. 81</w:t>
        </w:r>
      </w:hyperlink>
      <w:r w:rsidRPr="0044787D">
        <w:rPr>
          <w:sz w:val="28"/>
          <w:szCs w:val="28"/>
        </w:rPr>
        <w:t xml:space="preserve"> - </w:t>
      </w:r>
      <w:hyperlink r:id="rId45" w:history="1">
        <w:r w:rsidRPr="0044787D">
          <w:rPr>
            <w:sz w:val="28"/>
            <w:szCs w:val="28"/>
          </w:rPr>
          <w:t>84</w:t>
        </w:r>
      </w:hyperlink>
      <w:r w:rsidRPr="0044787D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Кодекса, если иное не предусмотрено наст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ящим Кодексом, другими федеральными законами.</w:t>
      </w:r>
    </w:p>
    <w:p w:rsidR="003064DC" w:rsidRDefault="003064DC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защиты лесов является основанием для досрочного расторжения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 безвозмездного пользования ле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ными участками.</w:t>
      </w:r>
    </w:p>
    <w:p w:rsidR="003064DC" w:rsidRDefault="003064DC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Защита лесов включает в себя выполнение мер санитарной безопасности в лесах и ликвидацию очагов вредных организмов.</w:t>
      </w:r>
    </w:p>
    <w:p w:rsidR="0072660E" w:rsidRDefault="0072660E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Меры санитарной безопасности в лесах включают в себя:</w:t>
      </w:r>
    </w:p>
    <w:p w:rsidR="0072660E" w:rsidRDefault="0072660E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лесозащитное районирование;</w:t>
      </w:r>
    </w:p>
    <w:p w:rsidR="0072660E" w:rsidRDefault="0072660E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государственный лесопатологический мониторинг;</w:t>
      </w:r>
    </w:p>
    <w:p w:rsidR="0072660E" w:rsidRDefault="0072660E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проведение лесопатологических обследований;</w:t>
      </w:r>
    </w:p>
    <w:p w:rsidR="0072660E" w:rsidRDefault="0072660E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4) предупреждение распространения вредных организмов;</w:t>
      </w:r>
    </w:p>
    <w:p w:rsidR="0072660E" w:rsidRDefault="0072660E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5) иные меры санитарной безопасности в лесах.</w:t>
      </w:r>
    </w:p>
    <w:p w:rsidR="0072660E" w:rsidRDefault="002B1E5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46" w:history="1">
        <w:r w:rsidR="0072660E" w:rsidRPr="0072660E">
          <w:rPr>
            <w:sz w:val="28"/>
            <w:szCs w:val="28"/>
          </w:rPr>
          <w:t>Правила</w:t>
        </w:r>
      </w:hyperlink>
      <w:r w:rsidR="0072660E" w:rsidRPr="0072660E">
        <w:rPr>
          <w:sz w:val="28"/>
          <w:szCs w:val="28"/>
        </w:rPr>
        <w:t xml:space="preserve"> санитар</w:t>
      </w:r>
      <w:r w:rsidR="0072660E">
        <w:rPr>
          <w:sz w:val="28"/>
          <w:szCs w:val="28"/>
        </w:rPr>
        <w:t>ной безопасности в лесах утверждены постановление Правительства Российской Федерации от 20.05.2017 № 607.</w:t>
      </w:r>
    </w:p>
    <w:p w:rsidR="0072660E" w:rsidRDefault="0072660E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Документированная информация, получаемая при осуществлении мер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нитарной безопасности в лесах в установленном порядке представляется для внесения в государственный лесной реестр.</w:t>
      </w:r>
    </w:p>
    <w:p w:rsidR="00774DC1" w:rsidRDefault="00774DC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Граждане и юридические лица, осуществляющие использование, охрану, защиту и воспроизводство лесов, в случае обнаружения погибших или повр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жденных вредными организмами, иными природными и антропогенными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действиями лесных насаждений обязаны в 5-дневный срок со дня обнаружения таких насаждений проинформировать об этом органы государственной власти, органы местного самоуправления, уполномоченные на предоставление лесных участков в постоянное (бессрочное) пользование, аренду, безвозмездное 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зование, а также на заключение договоров купли-продажи лесных насаждений в соответствии </w:t>
      </w:r>
      <w:r w:rsidRPr="00774DC1">
        <w:rPr>
          <w:sz w:val="28"/>
          <w:szCs w:val="28"/>
        </w:rPr>
        <w:t xml:space="preserve">со </w:t>
      </w:r>
      <w:hyperlink r:id="rId47" w:history="1">
        <w:r w:rsidRPr="00774DC1">
          <w:rPr>
            <w:sz w:val="28"/>
            <w:szCs w:val="28"/>
          </w:rPr>
          <w:t>ст. 81</w:t>
        </w:r>
      </w:hyperlink>
      <w:r w:rsidRPr="00774DC1">
        <w:rPr>
          <w:sz w:val="28"/>
          <w:szCs w:val="28"/>
        </w:rPr>
        <w:t xml:space="preserve"> - </w:t>
      </w:r>
      <w:hyperlink r:id="rId48" w:history="1">
        <w:r w:rsidRPr="00774DC1">
          <w:rPr>
            <w:sz w:val="28"/>
            <w:szCs w:val="28"/>
          </w:rPr>
          <w:t>84</w:t>
        </w:r>
      </w:hyperlink>
      <w:r w:rsidRPr="00774DC1">
        <w:rPr>
          <w:sz w:val="28"/>
          <w:szCs w:val="28"/>
        </w:rPr>
        <w:t xml:space="preserve"> Лесного</w:t>
      </w:r>
      <w:r>
        <w:rPr>
          <w:sz w:val="28"/>
          <w:szCs w:val="28"/>
        </w:rPr>
        <w:t xml:space="preserve"> кодекса Российской Федерации (далее - уполномоченные органы). Указанная информация является основанием для проведения лесопатологических обследований.</w:t>
      </w:r>
    </w:p>
    <w:p w:rsidR="00774DC1" w:rsidRDefault="00774DC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Рубка погибших и поврежденных лесных насаждений, уборка неликви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древесины, рубка аварийных деревьев проводятся в соответствии с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лами санитарной безопасности в лесах, а также утвержденными в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порядке правилами заготовки древесины, правилами пожарной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лесах и правилами ухода за лесами.</w:t>
      </w:r>
    </w:p>
    <w:p w:rsidR="00774DC1" w:rsidRDefault="00774DC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лесов не допускается:</w:t>
      </w:r>
    </w:p>
    <w:p w:rsidR="00774DC1" w:rsidRDefault="00774DC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лесов отходами производства и потребления и выбросами, радиоактивными и другими вредными веществами, иное неблагоприятное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действие на леса;</w:t>
      </w:r>
    </w:p>
    <w:p w:rsidR="00774DC1" w:rsidRDefault="00774DC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несвоевременное выполнение работ по очистке лес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сек, а также работ по приведению лесных участков, предоставленных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 или юридическим лицам в пользование в установленном лесным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дательством порядке, в состояние, пригодное для использования этих участков по целевому назначению, или работ по их рекультивации;</w:t>
      </w:r>
    </w:p>
    <w:p w:rsidR="00774DC1" w:rsidRDefault="00774DC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либо повреждение мелиоративных систем и дорог,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ложенных в лесах;</w:t>
      </w:r>
    </w:p>
    <w:p w:rsidR="00774DC1" w:rsidRDefault="00774DC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уничтожение либо повреждение лесохозяйственных знаков, </w:t>
      </w:r>
      <w:proofErr w:type="spellStart"/>
      <w:r>
        <w:rPr>
          <w:sz w:val="28"/>
          <w:szCs w:val="28"/>
        </w:rPr>
        <w:t>феромонных</w:t>
      </w:r>
      <w:proofErr w:type="spellEnd"/>
      <w:r>
        <w:rPr>
          <w:sz w:val="28"/>
          <w:szCs w:val="28"/>
        </w:rPr>
        <w:t xml:space="preserve"> ловушек и иных средств защиты леса;</w:t>
      </w:r>
    </w:p>
    <w:p w:rsidR="00774DC1" w:rsidRDefault="00774DC1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(разорение) муравейников, гнезд, нор или других мест об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тания животных.</w:t>
      </w:r>
    </w:p>
    <w:p w:rsidR="00774DC1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>При проведении санитарно-оздоровительных мероприятий обеспечивае</w:t>
      </w:r>
      <w:r w:rsidRPr="00065EA5">
        <w:rPr>
          <w:rFonts w:ascii="Times New Roman" w:hAnsi="Times New Roman"/>
          <w:sz w:val="28"/>
          <w:szCs w:val="28"/>
        </w:rPr>
        <w:t>т</w:t>
      </w:r>
      <w:r w:rsidRPr="00065EA5">
        <w:rPr>
          <w:rFonts w:ascii="Times New Roman" w:hAnsi="Times New Roman"/>
          <w:sz w:val="28"/>
          <w:szCs w:val="28"/>
        </w:rPr>
        <w:lastRenderedPageBreak/>
        <w:t>ся соблюдение требований по сохранению редких и находящихся под угрозой исчезновения видов растений и животных, занесенных в Красную книгу Ро</w:t>
      </w:r>
      <w:r w:rsidRPr="00065EA5">
        <w:rPr>
          <w:rFonts w:ascii="Times New Roman" w:hAnsi="Times New Roman"/>
          <w:sz w:val="28"/>
          <w:szCs w:val="28"/>
        </w:rPr>
        <w:t>с</w:t>
      </w:r>
      <w:r w:rsidRPr="00065EA5">
        <w:rPr>
          <w:rFonts w:ascii="Times New Roman" w:hAnsi="Times New Roman"/>
          <w:sz w:val="28"/>
          <w:szCs w:val="28"/>
        </w:rPr>
        <w:t>сийской Федерации и (или) красные книги субъектов Российской Федерации.</w:t>
      </w:r>
    </w:p>
    <w:p w:rsidR="00774DC1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>В отношении лесных растений, относящихся к видам, занесенным в Кра</w:t>
      </w:r>
      <w:r w:rsidRPr="00065EA5">
        <w:rPr>
          <w:rFonts w:ascii="Times New Roman" w:hAnsi="Times New Roman"/>
          <w:sz w:val="28"/>
          <w:szCs w:val="28"/>
        </w:rPr>
        <w:t>с</w:t>
      </w:r>
      <w:r w:rsidRPr="00065EA5">
        <w:rPr>
          <w:rFonts w:ascii="Times New Roman" w:hAnsi="Times New Roman"/>
          <w:sz w:val="28"/>
          <w:szCs w:val="28"/>
        </w:rPr>
        <w:t>ную книгу Российской Федерации и (или) красные книги субъектов Российской Федерации, а также включенных в перечень видов (пород) деревьев и куста</w:t>
      </w:r>
      <w:r w:rsidRPr="00065EA5">
        <w:rPr>
          <w:rFonts w:ascii="Times New Roman" w:hAnsi="Times New Roman"/>
          <w:sz w:val="28"/>
          <w:szCs w:val="28"/>
        </w:rPr>
        <w:t>р</w:t>
      </w:r>
      <w:r w:rsidRPr="00065EA5">
        <w:rPr>
          <w:rFonts w:ascii="Times New Roman" w:hAnsi="Times New Roman"/>
          <w:sz w:val="28"/>
          <w:szCs w:val="28"/>
        </w:rPr>
        <w:t>ников, заготовка древесины которых не допускается, установленный в соотве</w:t>
      </w:r>
      <w:r w:rsidRPr="00065EA5">
        <w:rPr>
          <w:rFonts w:ascii="Times New Roman" w:hAnsi="Times New Roman"/>
          <w:sz w:val="28"/>
          <w:szCs w:val="28"/>
        </w:rPr>
        <w:t>т</w:t>
      </w:r>
      <w:r w:rsidRPr="00065EA5">
        <w:rPr>
          <w:rFonts w:ascii="Times New Roman" w:hAnsi="Times New Roman"/>
          <w:sz w:val="28"/>
          <w:szCs w:val="28"/>
        </w:rPr>
        <w:t>ствии со статьей 29 Лесного кодекса Российской Федерации, разрешается рубка только погибших экземпляров.</w:t>
      </w:r>
    </w:p>
    <w:p w:rsidR="00774DC1" w:rsidRPr="00065EA5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>В лесах запрещается посадка зараженных вредными организмами раст</w:t>
      </w:r>
      <w:r w:rsidRPr="00065EA5">
        <w:rPr>
          <w:rFonts w:ascii="Times New Roman" w:hAnsi="Times New Roman"/>
          <w:sz w:val="28"/>
          <w:szCs w:val="28"/>
        </w:rPr>
        <w:t>е</w:t>
      </w:r>
      <w:r w:rsidRPr="00065EA5">
        <w:rPr>
          <w:rFonts w:ascii="Times New Roman" w:hAnsi="Times New Roman"/>
          <w:sz w:val="28"/>
          <w:szCs w:val="28"/>
        </w:rPr>
        <w:t>ний.</w:t>
      </w:r>
    </w:p>
    <w:p w:rsidR="00774DC1" w:rsidRPr="00065EA5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>В очагах хрущей, а также на свежих песчаных и супесчаных почвах ле</w:t>
      </w:r>
      <w:r w:rsidRPr="00065EA5">
        <w:rPr>
          <w:rFonts w:ascii="Times New Roman" w:hAnsi="Times New Roman"/>
          <w:sz w:val="28"/>
          <w:szCs w:val="28"/>
        </w:rPr>
        <w:t>с</w:t>
      </w:r>
      <w:r w:rsidRPr="00065EA5">
        <w:rPr>
          <w:rFonts w:ascii="Times New Roman" w:hAnsi="Times New Roman"/>
          <w:sz w:val="28"/>
          <w:szCs w:val="28"/>
        </w:rPr>
        <w:t>ные культуры создаются с предварительным протравливанием пестицидами корней саженцев перед их посадкой, осуществляемым в соответствии с Фед</w:t>
      </w:r>
      <w:r w:rsidRPr="00065EA5">
        <w:rPr>
          <w:rFonts w:ascii="Times New Roman" w:hAnsi="Times New Roman"/>
          <w:sz w:val="28"/>
          <w:szCs w:val="28"/>
        </w:rPr>
        <w:t>е</w:t>
      </w:r>
      <w:r w:rsidRPr="00065EA5">
        <w:rPr>
          <w:rFonts w:ascii="Times New Roman" w:hAnsi="Times New Roman"/>
          <w:sz w:val="28"/>
          <w:szCs w:val="28"/>
        </w:rPr>
        <w:t>ральным законом и гигиеническими требованиями.</w:t>
      </w:r>
    </w:p>
    <w:p w:rsidR="00774DC1" w:rsidRPr="00065EA5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>В насаждениях с участием ели и (или) пихты 7 и более единиц в составе в качестве рубок ухода проводятся только рубки осветления и прочистки в м</w:t>
      </w:r>
      <w:r w:rsidRPr="00065EA5">
        <w:rPr>
          <w:rFonts w:ascii="Times New Roman" w:hAnsi="Times New Roman"/>
          <w:sz w:val="28"/>
          <w:szCs w:val="28"/>
        </w:rPr>
        <w:t>о</w:t>
      </w:r>
      <w:r w:rsidRPr="00065EA5">
        <w:rPr>
          <w:rFonts w:ascii="Times New Roman" w:hAnsi="Times New Roman"/>
          <w:sz w:val="28"/>
          <w:szCs w:val="28"/>
        </w:rPr>
        <w:t>лодняках. Рубки прореживания и проходные в указанных насаждениях не пр</w:t>
      </w:r>
      <w:r w:rsidRPr="00065EA5">
        <w:rPr>
          <w:rFonts w:ascii="Times New Roman" w:hAnsi="Times New Roman"/>
          <w:sz w:val="28"/>
          <w:szCs w:val="28"/>
        </w:rPr>
        <w:t>о</w:t>
      </w:r>
      <w:r w:rsidRPr="00065EA5">
        <w:rPr>
          <w:rFonts w:ascii="Times New Roman" w:hAnsi="Times New Roman"/>
          <w:sz w:val="28"/>
          <w:szCs w:val="28"/>
        </w:rPr>
        <w:t>водятся.</w:t>
      </w:r>
    </w:p>
    <w:p w:rsidR="00774DC1" w:rsidRPr="00065EA5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 xml:space="preserve">В сосновых культурах при рубках ухода в очагах хрущей и соснового </w:t>
      </w:r>
      <w:proofErr w:type="spellStart"/>
      <w:r w:rsidRPr="00065EA5">
        <w:rPr>
          <w:rFonts w:ascii="Times New Roman" w:hAnsi="Times New Roman"/>
          <w:sz w:val="28"/>
          <w:szCs w:val="28"/>
        </w:rPr>
        <w:t>подкорного</w:t>
      </w:r>
      <w:proofErr w:type="spellEnd"/>
      <w:r w:rsidRPr="00065EA5">
        <w:rPr>
          <w:rFonts w:ascii="Times New Roman" w:hAnsi="Times New Roman"/>
          <w:sz w:val="28"/>
          <w:szCs w:val="28"/>
        </w:rPr>
        <w:t xml:space="preserve"> клопа не допускается снижение полноты ниже 0,7, сохраняется примесь лиственных пород (до 2 - 3 единиц в составе) и подлесок.</w:t>
      </w:r>
    </w:p>
    <w:p w:rsidR="00774DC1" w:rsidRPr="00065EA5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 xml:space="preserve"> В сосновых культурах с наличием очагов корневой губки запрещается проведение рубок ухода линейным способом.</w:t>
      </w:r>
    </w:p>
    <w:p w:rsidR="00774DC1" w:rsidRPr="00065EA5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>Лица, допустившие нарушение требований Правил, несут ответстве</w:t>
      </w:r>
      <w:r w:rsidRPr="00065EA5">
        <w:rPr>
          <w:rFonts w:ascii="Times New Roman" w:hAnsi="Times New Roman"/>
          <w:sz w:val="28"/>
          <w:szCs w:val="28"/>
        </w:rPr>
        <w:t>н</w:t>
      </w:r>
      <w:r w:rsidRPr="00065EA5">
        <w:rPr>
          <w:rFonts w:ascii="Times New Roman" w:hAnsi="Times New Roman"/>
          <w:sz w:val="28"/>
          <w:szCs w:val="28"/>
        </w:rPr>
        <w:t>ность в соответствии с законодательством Российской Федерации.</w:t>
      </w:r>
    </w:p>
    <w:p w:rsidR="00774DC1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065EA5">
        <w:rPr>
          <w:rFonts w:ascii="Times New Roman" w:hAnsi="Times New Roman"/>
          <w:sz w:val="28"/>
          <w:szCs w:val="28"/>
        </w:rPr>
        <w:t>Вред, причиненный лесам в связи с нарушением требований Правил, во</w:t>
      </w:r>
      <w:r w:rsidRPr="00065EA5">
        <w:rPr>
          <w:rFonts w:ascii="Times New Roman" w:hAnsi="Times New Roman"/>
          <w:sz w:val="28"/>
          <w:szCs w:val="28"/>
        </w:rPr>
        <w:t>з</w:t>
      </w:r>
      <w:r w:rsidRPr="00065EA5">
        <w:rPr>
          <w:rFonts w:ascii="Times New Roman" w:hAnsi="Times New Roman"/>
          <w:sz w:val="28"/>
          <w:szCs w:val="28"/>
        </w:rPr>
        <w:t>мещается в порядке, установленном законодательством Российской Федерации.</w:t>
      </w:r>
    </w:p>
    <w:p w:rsidR="00774DC1" w:rsidRPr="00F15C84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В соответствии с Правилами осуществления мероприятий по предупр</w:t>
      </w:r>
      <w:r w:rsidRPr="00F15C84">
        <w:rPr>
          <w:rFonts w:ascii="Times New Roman" w:hAnsi="Times New Roman"/>
          <w:sz w:val="28"/>
          <w:szCs w:val="28"/>
        </w:rPr>
        <w:t>е</w:t>
      </w:r>
      <w:r w:rsidRPr="00F15C84">
        <w:rPr>
          <w:rFonts w:ascii="Times New Roman" w:hAnsi="Times New Roman"/>
          <w:sz w:val="28"/>
          <w:szCs w:val="28"/>
        </w:rPr>
        <w:t>ждению распространения вредных организмов, утвержденны</w:t>
      </w:r>
      <w:r>
        <w:rPr>
          <w:rFonts w:ascii="Times New Roman" w:hAnsi="Times New Roman"/>
          <w:sz w:val="28"/>
          <w:szCs w:val="28"/>
        </w:rPr>
        <w:t>ми</w:t>
      </w:r>
      <w:r w:rsidRPr="00F15C84">
        <w:rPr>
          <w:rFonts w:ascii="Times New Roman" w:hAnsi="Times New Roman"/>
          <w:sz w:val="28"/>
          <w:szCs w:val="28"/>
        </w:rPr>
        <w:t xml:space="preserve"> приказом Минприроды России от 12.09.2016 № 470, предупреждение распространения вредных организмов включает в себя проведение:</w:t>
      </w:r>
    </w:p>
    <w:p w:rsidR="00774DC1" w:rsidRPr="00F15C84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профилактических мероприятий по защите лесов;</w:t>
      </w:r>
    </w:p>
    <w:p w:rsidR="00774DC1" w:rsidRPr="00F15C84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санитарно-оздоровительных мероприятий, в том числе рубок погибших (утративших жизнеспособность в результате воздействия неблагоприятных факторов) и поврежденных (имеющих видимые признаки повреждения небл</w:t>
      </w:r>
      <w:r w:rsidRPr="00F15C84">
        <w:rPr>
          <w:rFonts w:ascii="Times New Roman" w:hAnsi="Times New Roman"/>
          <w:sz w:val="28"/>
          <w:szCs w:val="28"/>
        </w:rPr>
        <w:t>а</w:t>
      </w:r>
      <w:r w:rsidRPr="00F15C84">
        <w:rPr>
          <w:rFonts w:ascii="Times New Roman" w:hAnsi="Times New Roman"/>
          <w:sz w:val="28"/>
          <w:szCs w:val="28"/>
        </w:rPr>
        <w:t>гоприятными факторами) лесных насаждений, уборки неликвидной древесины (древесины, утратившей потребительские свойства из-за повреждений гнилью, стволовыми вредителями, а также в результате пожаров и других неблагопр</w:t>
      </w:r>
      <w:r w:rsidRPr="00F15C84">
        <w:rPr>
          <w:rFonts w:ascii="Times New Roman" w:hAnsi="Times New Roman"/>
          <w:sz w:val="28"/>
          <w:szCs w:val="28"/>
        </w:rPr>
        <w:t>и</w:t>
      </w:r>
      <w:r w:rsidRPr="00F15C84">
        <w:rPr>
          <w:rFonts w:ascii="Times New Roman" w:hAnsi="Times New Roman"/>
          <w:sz w:val="28"/>
          <w:szCs w:val="28"/>
        </w:rPr>
        <w:t>ятных воздействий), рубки аварийных деревьев;</w:t>
      </w:r>
    </w:p>
    <w:p w:rsidR="00774DC1" w:rsidRPr="00F15C84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агитационных мероприятий.</w:t>
      </w:r>
    </w:p>
    <w:p w:rsidR="00774DC1" w:rsidRPr="00F15C84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Мероприятия по предупреждению распространения вредных организмов на лесных участках, предоставленных в аренду, осуществляются лицами, и</w:t>
      </w:r>
      <w:r w:rsidRPr="00F15C84">
        <w:rPr>
          <w:rFonts w:ascii="Times New Roman" w:hAnsi="Times New Roman"/>
          <w:sz w:val="28"/>
          <w:szCs w:val="28"/>
        </w:rPr>
        <w:t>с</w:t>
      </w:r>
      <w:r w:rsidRPr="00F15C84">
        <w:rPr>
          <w:rFonts w:ascii="Times New Roman" w:hAnsi="Times New Roman"/>
          <w:sz w:val="28"/>
          <w:szCs w:val="28"/>
        </w:rPr>
        <w:t>пользующими леса, на основании проекта освоения лесов.</w:t>
      </w:r>
    </w:p>
    <w:p w:rsidR="00774DC1" w:rsidRPr="00F15C84" w:rsidRDefault="00774DC1" w:rsidP="000863BA">
      <w:pPr>
        <w:pStyle w:val="ConsPlusTitle"/>
        <w:widowControl/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5C84">
        <w:rPr>
          <w:rFonts w:ascii="Times New Roman" w:hAnsi="Times New Roman" w:cs="Times New Roman"/>
          <w:b w:val="0"/>
          <w:sz w:val="28"/>
          <w:szCs w:val="28"/>
        </w:rPr>
        <w:lastRenderedPageBreak/>
        <w:t>Документированная информация, подтверждающая осуществление мер</w:t>
      </w:r>
      <w:r w:rsidRPr="00F15C8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F15C84">
        <w:rPr>
          <w:rFonts w:ascii="Times New Roman" w:hAnsi="Times New Roman" w:cs="Times New Roman"/>
          <w:b w:val="0"/>
          <w:sz w:val="28"/>
          <w:szCs w:val="28"/>
        </w:rPr>
        <w:t>приятий по предупреждению распространения вредных организмов, в устано</w:t>
      </w:r>
      <w:r w:rsidRPr="00F15C8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F15C84">
        <w:rPr>
          <w:rFonts w:ascii="Times New Roman" w:hAnsi="Times New Roman" w:cs="Times New Roman"/>
          <w:b w:val="0"/>
          <w:sz w:val="28"/>
          <w:szCs w:val="28"/>
        </w:rPr>
        <w:t>ленном порядке представляется для внесения в государственный лесной реестр.</w:t>
      </w:r>
    </w:p>
    <w:p w:rsidR="00774DC1" w:rsidRPr="00F15C84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Не допускается осуществление мероприятий по предупреждению распр</w:t>
      </w:r>
      <w:r w:rsidRPr="00F15C84">
        <w:rPr>
          <w:rFonts w:ascii="Times New Roman" w:hAnsi="Times New Roman"/>
          <w:sz w:val="28"/>
          <w:szCs w:val="28"/>
        </w:rPr>
        <w:t>о</w:t>
      </w:r>
      <w:r w:rsidRPr="00F15C84">
        <w:rPr>
          <w:rFonts w:ascii="Times New Roman" w:hAnsi="Times New Roman"/>
          <w:sz w:val="28"/>
          <w:szCs w:val="28"/>
        </w:rPr>
        <w:t>странения вредных организмов:</w:t>
      </w:r>
    </w:p>
    <w:p w:rsidR="00774DC1" w:rsidRPr="00F15C84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</w:t>
      </w:r>
      <w:r w:rsidRPr="00F15C84">
        <w:rPr>
          <w:rFonts w:ascii="Times New Roman" w:hAnsi="Times New Roman"/>
          <w:sz w:val="28"/>
          <w:szCs w:val="28"/>
        </w:rPr>
        <w:t xml:space="preserve"> если такие мероприятия не предусмотрены соответствующим актом лесопатологического обследования;</w:t>
      </w:r>
    </w:p>
    <w:p w:rsidR="00774DC1" w:rsidRPr="008302C5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8302C5">
        <w:rPr>
          <w:rFonts w:ascii="Times New Roman" w:hAnsi="Times New Roman"/>
          <w:sz w:val="28"/>
          <w:szCs w:val="28"/>
        </w:rPr>
        <w:t>в случае, если уполномоченным федеральным органом исполнительной власти направлено предписание об отмене соответствующего акта лесопатол</w:t>
      </w:r>
      <w:r w:rsidRPr="008302C5">
        <w:rPr>
          <w:rFonts w:ascii="Times New Roman" w:hAnsi="Times New Roman"/>
          <w:sz w:val="28"/>
          <w:szCs w:val="28"/>
        </w:rPr>
        <w:t>о</w:t>
      </w:r>
      <w:r w:rsidRPr="008302C5">
        <w:rPr>
          <w:rFonts w:ascii="Times New Roman" w:hAnsi="Times New Roman"/>
          <w:sz w:val="28"/>
          <w:szCs w:val="28"/>
        </w:rPr>
        <w:t>гического обследования или о внесении в него изменений;</w:t>
      </w:r>
    </w:p>
    <w:p w:rsidR="00774DC1" w:rsidRPr="008302C5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8302C5">
        <w:rPr>
          <w:rFonts w:ascii="Times New Roman" w:hAnsi="Times New Roman"/>
          <w:sz w:val="28"/>
          <w:szCs w:val="28"/>
        </w:rPr>
        <w:t xml:space="preserve">в течение двадцати дней после размещения в соответствии с </w:t>
      </w:r>
      <w:hyperlink r:id="rId49" w:history="1">
        <w:r w:rsidRPr="008302C5">
          <w:rPr>
            <w:rFonts w:ascii="Times New Roman" w:hAnsi="Times New Roman"/>
            <w:sz w:val="28"/>
            <w:szCs w:val="28"/>
          </w:rPr>
          <w:t>ч. 3 ст. 60.6</w:t>
        </w:r>
      </w:hyperlink>
      <w:r w:rsidRPr="008302C5">
        <w:rPr>
          <w:rFonts w:ascii="Times New Roman" w:hAnsi="Times New Roman"/>
          <w:sz w:val="28"/>
          <w:szCs w:val="28"/>
        </w:rPr>
        <w:t xml:space="preserve"> Лесного кодекса РФ акта лесопатологического обследования на официальном сайте уполномоченных органов в информационно-телекоммуникационной сети «Интернет».</w:t>
      </w:r>
    </w:p>
    <w:p w:rsidR="00774DC1" w:rsidRPr="00903B39" w:rsidRDefault="00774DC1" w:rsidP="000863BA">
      <w:pPr>
        <w:ind w:firstLine="680"/>
        <w:jc w:val="both"/>
        <w:rPr>
          <w:i/>
          <w:sz w:val="28"/>
          <w:szCs w:val="28"/>
        </w:rPr>
      </w:pPr>
      <w:r w:rsidRPr="00903B39">
        <w:rPr>
          <w:i/>
          <w:sz w:val="28"/>
          <w:szCs w:val="28"/>
        </w:rPr>
        <w:t>Профилактические мероприятия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Профилактические мероприятия направлены на повышение устойчивости лесов и предотвращение неблагоприятных воздействий на леса.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Основанием для планирования профилактических мероприятий являются результаты лесопатологических обследований (далее - ЛПО). Результаты пл</w:t>
      </w:r>
      <w:r w:rsidRPr="00903B39">
        <w:rPr>
          <w:sz w:val="28"/>
          <w:szCs w:val="28"/>
        </w:rPr>
        <w:t>а</w:t>
      </w:r>
      <w:r w:rsidRPr="00903B39">
        <w:rPr>
          <w:sz w:val="28"/>
          <w:szCs w:val="28"/>
        </w:rPr>
        <w:t>нирования профилактических мероприятий отражаются в лесохозяйственных регламентах и проектах освоения лесов.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К профилактическим лесохозяйственным мероприятиям относятся: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использование удобрений и минеральных добавок для повышения усто</w:t>
      </w:r>
      <w:r w:rsidRPr="00903B39">
        <w:rPr>
          <w:sz w:val="28"/>
          <w:szCs w:val="28"/>
        </w:rPr>
        <w:t>й</w:t>
      </w:r>
      <w:r w:rsidRPr="00903B39">
        <w:rPr>
          <w:sz w:val="28"/>
          <w:szCs w:val="28"/>
        </w:rPr>
        <w:t>чивости лесных насаждений в неблагоприятные периоды (засуха, повреждение насекомыми);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лечение деревьев;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применение пестицидов для предотвращения появления очагов вредных организмов.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Профилактическими биотехническими мероприятиями являются: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улучшение условий обитания и размножения насекомоядных птиц и др</w:t>
      </w:r>
      <w:r w:rsidRPr="00903B39">
        <w:rPr>
          <w:sz w:val="28"/>
          <w:szCs w:val="28"/>
        </w:rPr>
        <w:t>у</w:t>
      </w:r>
      <w:r w:rsidRPr="00903B39">
        <w:rPr>
          <w:sz w:val="28"/>
          <w:szCs w:val="28"/>
        </w:rPr>
        <w:t>гих насекомоядных животных;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охрана местообитаний, выпуск, расселение и интродукция насекомых-энтомофагов;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посев травянистых нектароносных растений</w:t>
      </w:r>
    </w:p>
    <w:p w:rsidR="00774DC1" w:rsidRPr="00903B39" w:rsidRDefault="00774DC1" w:rsidP="000863BA">
      <w:pPr>
        <w:ind w:firstLine="680"/>
        <w:jc w:val="both"/>
        <w:rPr>
          <w:i/>
          <w:sz w:val="28"/>
          <w:szCs w:val="28"/>
        </w:rPr>
      </w:pPr>
      <w:r w:rsidRPr="00903B39">
        <w:rPr>
          <w:i/>
          <w:sz w:val="28"/>
          <w:szCs w:val="28"/>
        </w:rPr>
        <w:t>Агитационные мероприятия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К агитационным мероприятиям относятся:</w:t>
      </w:r>
      <w:r>
        <w:rPr>
          <w:sz w:val="28"/>
          <w:szCs w:val="28"/>
        </w:rPr>
        <w:t xml:space="preserve"> </w:t>
      </w:r>
      <w:r w:rsidRPr="00903B39">
        <w:rPr>
          <w:sz w:val="28"/>
          <w:szCs w:val="28"/>
        </w:rPr>
        <w:t>беседы с населением;</w:t>
      </w:r>
      <w:r>
        <w:rPr>
          <w:sz w:val="28"/>
          <w:szCs w:val="28"/>
        </w:rPr>
        <w:t xml:space="preserve"> </w:t>
      </w:r>
      <w:r w:rsidRPr="00903B39">
        <w:rPr>
          <w:sz w:val="28"/>
          <w:szCs w:val="28"/>
        </w:rPr>
        <w:t>провед</w:t>
      </w:r>
      <w:r w:rsidRPr="00903B39">
        <w:rPr>
          <w:sz w:val="28"/>
          <w:szCs w:val="28"/>
        </w:rPr>
        <w:t>е</w:t>
      </w:r>
      <w:r w:rsidRPr="00903B39">
        <w:rPr>
          <w:sz w:val="28"/>
          <w:szCs w:val="28"/>
        </w:rPr>
        <w:t>ние открытых уроков в образовательных учреждениях;</w:t>
      </w:r>
      <w:r>
        <w:rPr>
          <w:sz w:val="28"/>
          <w:szCs w:val="28"/>
        </w:rPr>
        <w:t xml:space="preserve"> </w:t>
      </w:r>
      <w:r w:rsidRPr="00903B39">
        <w:rPr>
          <w:sz w:val="28"/>
          <w:szCs w:val="28"/>
        </w:rPr>
        <w:t>развешивание аншлагов и плакатов;</w:t>
      </w:r>
      <w:r>
        <w:rPr>
          <w:sz w:val="28"/>
          <w:szCs w:val="28"/>
        </w:rPr>
        <w:t xml:space="preserve"> </w:t>
      </w:r>
      <w:r w:rsidRPr="00903B39">
        <w:rPr>
          <w:sz w:val="28"/>
          <w:szCs w:val="28"/>
        </w:rPr>
        <w:t>размещение информационных материалов в средствах массовой информации.</w:t>
      </w:r>
    </w:p>
    <w:p w:rsidR="00774DC1" w:rsidRPr="00903B39" w:rsidRDefault="00774DC1" w:rsidP="000863BA">
      <w:pPr>
        <w:ind w:firstLine="680"/>
        <w:jc w:val="both"/>
        <w:rPr>
          <w:i/>
          <w:sz w:val="28"/>
          <w:szCs w:val="28"/>
        </w:rPr>
      </w:pPr>
      <w:r w:rsidRPr="00903B39">
        <w:rPr>
          <w:i/>
          <w:sz w:val="28"/>
          <w:szCs w:val="28"/>
        </w:rPr>
        <w:t>Санитарно-оздоровительные мероприятия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Санитарно-оздоровительные мероприятия (далее - СОМ) проводятся с ц</w:t>
      </w:r>
      <w:r w:rsidRPr="00903B39">
        <w:rPr>
          <w:sz w:val="28"/>
          <w:szCs w:val="28"/>
        </w:rPr>
        <w:t>е</w:t>
      </w:r>
      <w:r w:rsidRPr="00903B39">
        <w:rPr>
          <w:sz w:val="28"/>
          <w:szCs w:val="28"/>
        </w:rPr>
        <w:t>лью улучшения санитарного состояния лесных насаждений, уменьшения угр</w:t>
      </w:r>
      <w:r w:rsidRPr="00903B39">
        <w:rPr>
          <w:sz w:val="28"/>
          <w:szCs w:val="28"/>
        </w:rPr>
        <w:t>о</w:t>
      </w:r>
      <w:r w:rsidRPr="00903B39">
        <w:rPr>
          <w:sz w:val="28"/>
          <w:szCs w:val="28"/>
        </w:rPr>
        <w:t>зы распространения вредных организмов, обеспечения лесными насаждениями своих целевых функций, а также снижения ущерба от воздействия неблагопр</w:t>
      </w:r>
      <w:r w:rsidRPr="00903B39">
        <w:rPr>
          <w:sz w:val="28"/>
          <w:szCs w:val="28"/>
        </w:rPr>
        <w:t>и</w:t>
      </w:r>
      <w:r w:rsidRPr="00903B39">
        <w:rPr>
          <w:sz w:val="28"/>
          <w:szCs w:val="28"/>
        </w:rPr>
        <w:t xml:space="preserve">ятных факторов (вредные организмы, воздействие огня, погодные условия, </w:t>
      </w:r>
      <w:r w:rsidRPr="00903B39">
        <w:rPr>
          <w:sz w:val="28"/>
          <w:szCs w:val="28"/>
        </w:rPr>
        <w:lastRenderedPageBreak/>
        <w:t>почвенно-климатические факторы и другие, биотические и абиотические фа</w:t>
      </w:r>
      <w:r w:rsidRPr="00903B39">
        <w:rPr>
          <w:sz w:val="28"/>
          <w:szCs w:val="28"/>
        </w:rPr>
        <w:t>к</w:t>
      </w:r>
      <w:r w:rsidRPr="00903B39">
        <w:rPr>
          <w:sz w:val="28"/>
          <w:szCs w:val="28"/>
        </w:rPr>
        <w:t>торы, наносящие ущерб устойчивости или целевой функции лесов).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К СОМ относятся рубка погибших и поврежденных лесных насаждений, уборка неликвидной древесины, а также аварийных деревьев.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Сведения о видах и объемах СОМ, планируемых к проведению лицами, использующими леса на основании договора аренды, права постоянного (бе</w:t>
      </w:r>
      <w:r w:rsidRPr="00903B39">
        <w:rPr>
          <w:sz w:val="28"/>
          <w:szCs w:val="28"/>
        </w:rPr>
        <w:t>с</w:t>
      </w:r>
      <w:r w:rsidRPr="00903B39">
        <w:rPr>
          <w:sz w:val="28"/>
          <w:szCs w:val="28"/>
        </w:rPr>
        <w:t>срочного) пользования лесным участком, отражаются в лесной декларации.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СОМ не планируются в лесных насаждениях 4 и 5 бонитетов, за исключ</w:t>
      </w:r>
      <w:r w:rsidRPr="00903B39">
        <w:rPr>
          <w:sz w:val="28"/>
          <w:szCs w:val="28"/>
        </w:rPr>
        <w:t>е</w:t>
      </w:r>
      <w:r w:rsidRPr="00903B39">
        <w:rPr>
          <w:sz w:val="28"/>
          <w:szCs w:val="28"/>
        </w:rPr>
        <w:t>нием случаев угрозы возникновения в этих лесных насаждениях очагов вре</w:t>
      </w:r>
      <w:r w:rsidRPr="00903B39">
        <w:rPr>
          <w:sz w:val="28"/>
          <w:szCs w:val="28"/>
        </w:rPr>
        <w:t>д</w:t>
      </w:r>
      <w:r w:rsidRPr="00903B39">
        <w:rPr>
          <w:sz w:val="28"/>
          <w:szCs w:val="28"/>
        </w:rPr>
        <w:t>ных организмов, а также в лесничествах, где лесные насаждения данных бон</w:t>
      </w:r>
      <w:r w:rsidRPr="00903B39">
        <w:rPr>
          <w:sz w:val="28"/>
          <w:szCs w:val="28"/>
        </w:rPr>
        <w:t>и</w:t>
      </w:r>
      <w:r w:rsidRPr="00903B39">
        <w:rPr>
          <w:sz w:val="28"/>
          <w:szCs w:val="28"/>
        </w:rPr>
        <w:t>тетов являются преобладающими.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СОМ планируются в лесах любого целевого назначения и всех категорий защитных лесов, кроме заповедных участков.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Отвод лесосек для проведения СОМ в лесных насаждениях (лиственных и лиственничных) (30% и более в составе насаждений) проводится в вегетацио</w:t>
      </w:r>
      <w:r w:rsidRPr="00903B39">
        <w:rPr>
          <w:sz w:val="28"/>
          <w:szCs w:val="28"/>
        </w:rPr>
        <w:t>н</w:t>
      </w:r>
      <w:r w:rsidRPr="00903B39">
        <w:rPr>
          <w:sz w:val="28"/>
          <w:szCs w:val="28"/>
        </w:rPr>
        <w:t>ный период (кроме лесных участков, поврежденных ветрами (ветровал, бур</w:t>
      </w:r>
      <w:r w:rsidRPr="00903B39">
        <w:rPr>
          <w:sz w:val="28"/>
          <w:szCs w:val="28"/>
        </w:rPr>
        <w:t>е</w:t>
      </w:r>
      <w:r w:rsidRPr="00903B39">
        <w:rPr>
          <w:sz w:val="28"/>
          <w:szCs w:val="28"/>
        </w:rPr>
        <w:t>лом - деревьев 5 "а", "б" и 6 "а", "б" категорий состояния) и верховыми пожар</w:t>
      </w:r>
      <w:r w:rsidRPr="00903B39">
        <w:rPr>
          <w:sz w:val="28"/>
          <w:szCs w:val="28"/>
        </w:rPr>
        <w:t>а</w:t>
      </w:r>
      <w:r w:rsidRPr="00903B39">
        <w:rPr>
          <w:sz w:val="28"/>
          <w:szCs w:val="28"/>
        </w:rPr>
        <w:t>ми).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Размер лесосек для проведения СОМ не лимитируется.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Рубка погибших и поврежденных лесных насаждений проводится в форме сплошной (для погибших и поврежденных насаждений) и выборочной (для п</w:t>
      </w:r>
      <w:r w:rsidRPr="00903B39">
        <w:rPr>
          <w:sz w:val="28"/>
          <w:szCs w:val="28"/>
        </w:rPr>
        <w:t>о</w:t>
      </w:r>
      <w:r w:rsidRPr="00903B39">
        <w:rPr>
          <w:sz w:val="28"/>
          <w:szCs w:val="28"/>
        </w:rPr>
        <w:t>врежденных насаждений) санитарной рубки.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При назначении в сплошную и выборочную санитарную рубку в обяз</w:t>
      </w:r>
      <w:r w:rsidRPr="00903B39">
        <w:rPr>
          <w:sz w:val="28"/>
          <w:szCs w:val="28"/>
        </w:rPr>
        <w:t>а</w:t>
      </w:r>
      <w:r w:rsidRPr="00903B39">
        <w:rPr>
          <w:sz w:val="28"/>
          <w:szCs w:val="28"/>
        </w:rPr>
        <w:t>тельном порядке отбираются деревья 5 - 6-й категорий состояния. Ветровал, бурелом и снеголом относят к 5 - 6-й категориям состояния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Допускается назначение в сплошную и выборочную санитарную рубку деревьев категорий состояния в следующих случаях: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деревья хвойных пород 4-й категории состояния;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деревья 3 - 4-й категорий состояния (сильно ослабленные и усыхающие) назначаются в рубку при повреждении корневой губкой (в сосняках), деревья осины - при повреждении осиновым трутовиком и деревья различных видов в</w:t>
      </w:r>
      <w:r w:rsidRPr="00903B39">
        <w:rPr>
          <w:sz w:val="28"/>
          <w:szCs w:val="28"/>
        </w:rPr>
        <w:t>я</w:t>
      </w:r>
      <w:r w:rsidRPr="00903B39">
        <w:rPr>
          <w:sz w:val="28"/>
          <w:szCs w:val="28"/>
        </w:rPr>
        <w:t>за - при повреждении голландской болезнью;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в эксплуатационных лесах: деревья при наличии на стволах явных пр</w:t>
      </w:r>
      <w:r w:rsidRPr="00903B39">
        <w:rPr>
          <w:sz w:val="28"/>
          <w:szCs w:val="28"/>
        </w:rPr>
        <w:t>и</w:t>
      </w:r>
      <w:r w:rsidRPr="00903B39">
        <w:rPr>
          <w:sz w:val="28"/>
          <w:szCs w:val="28"/>
        </w:rPr>
        <w:t xml:space="preserve">знаков </w:t>
      </w:r>
      <w:proofErr w:type="spellStart"/>
      <w:r w:rsidRPr="00903B39">
        <w:rPr>
          <w:sz w:val="28"/>
          <w:szCs w:val="28"/>
        </w:rPr>
        <w:t>гнилей</w:t>
      </w:r>
      <w:proofErr w:type="spellEnd"/>
      <w:r w:rsidRPr="00903B39">
        <w:rPr>
          <w:sz w:val="28"/>
          <w:szCs w:val="28"/>
        </w:rPr>
        <w:t xml:space="preserve"> (дупла, плодовые тела трутовиков, раковые раны, охватывающие более 2/3 окружности ствола); деревья ели и пихты, имеющие повреждения к</w:t>
      </w:r>
      <w:r w:rsidRPr="00903B39">
        <w:rPr>
          <w:sz w:val="28"/>
          <w:szCs w:val="28"/>
        </w:rPr>
        <w:t>о</w:t>
      </w:r>
      <w:r w:rsidRPr="00903B39">
        <w:rPr>
          <w:sz w:val="28"/>
          <w:szCs w:val="28"/>
        </w:rPr>
        <w:t>ры лосем и другими животными более трети окружности ствола;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в лесных насаждениях, пройденных лесным пожаром: деревья с наличием прогара корневой шейки не менее 3/4 окружности ствола (при этом обязательно наличие пробной площади с раскопкой корневой шейки не менее чем у 100 д</w:t>
      </w:r>
      <w:r w:rsidRPr="00903B39">
        <w:rPr>
          <w:sz w:val="28"/>
          <w:szCs w:val="28"/>
        </w:rPr>
        <w:t>е</w:t>
      </w:r>
      <w:r w:rsidRPr="00903B39">
        <w:rPr>
          <w:sz w:val="28"/>
          <w:szCs w:val="28"/>
        </w:rPr>
        <w:t>ревьев) или высушивание луба не менее 3/4 окружности ствола (наличие про</w:t>
      </w:r>
      <w:r w:rsidRPr="00903B39">
        <w:rPr>
          <w:sz w:val="28"/>
          <w:szCs w:val="28"/>
        </w:rPr>
        <w:t>б</w:t>
      </w:r>
      <w:r w:rsidRPr="00903B39">
        <w:rPr>
          <w:sz w:val="28"/>
          <w:szCs w:val="28"/>
        </w:rPr>
        <w:t>ной площади также обязательно);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деревья хвойных пород, имеющие повреждения коры лосем и другими животными более трети окружности ствола, или поселения стволовых вредит</w:t>
      </w:r>
      <w:r w:rsidRPr="00903B39">
        <w:rPr>
          <w:sz w:val="28"/>
          <w:szCs w:val="28"/>
        </w:rPr>
        <w:t>е</w:t>
      </w:r>
      <w:r w:rsidRPr="00903B39">
        <w:rPr>
          <w:sz w:val="28"/>
          <w:szCs w:val="28"/>
        </w:rPr>
        <w:t>лей, занимающие более половины окружности ствола.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lastRenderedPageBreak/>
        <w:t>Отбор деревьев в выборочную и сплошную санитарную рубку при повр</w:t>
      </w:r>
      <w:r w:rsidRPr="00903B39">
        <w:rPr>
          <w:sz w:val="28"/>
          <w:szCs w:val="28"/>
        </w:rPr>
        <w:t>е</w:t>
      </w:r>
      <w:r w:rsidRPr="00903B39">
        <w:rPr>
          <w:sz w:val="28"/>
          <w:szCs w:val="28"/>
        </w:rPr>
        <w:t xml:space="preserve">ждении хвое- и </w:t>
      </w:r>
      <w:proofErr w:type="spellStart"/>
      <w:r w:rsidRPr="00903B39">
        <w:rPr>
          <w:sz w:val="28"/>
          <w:szCs w:val="28"/>
        </w:rPr>
        <w:t>листогрызущими</w:t>
      </w:r>
      <w:proofErr w:type="spellEnd"/>
      <w:r w:rsidRPr="00903B39">
        <w:rPr>
          <w:sz w:val="28"/>
          <w:szCs w:val="28"/>
        </w:rPr>
        <w:t xml:space="preserve"> насекомыми производится после завершения периода восстановления хвои (листвы).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При выборочной санитарной рубке жизнеспособные деревья с дуплами в количестве 5 - 10 шт./га оставляются в целях обеспечения естественными укр</w:t>
      </w:r>
      <w:r w:rsidRPr="00903B39">
        <w:rPr>
          <w:sz w:val="28"/>
          <w:szCs w:val="28"/>
        </w:rPr>
        <w:t>ы</w:t>
      </w:r>
      <w:r w:rsidRPr="00903B39">
        <w:rPr>
          <w:sz w:val="28"/>
          <w:szCs w:val="28"/>
        </w:rPr>
        <w:t>тиями представителей животного мира</w:t>
      </w:r>
      <w:r w:rsidRPr="008302C5">
        <w:rPr>
          <w:sz w:val="28"/>
          <w:szCs w:val="28"/>
        </w:rPr>
        <w:t>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В спелых и перестойных насаждениях в эксплуатационных лесах выб</w:t>
      </w:r>
      <w:r w:rsidRPr="00903B39">
        <w:rPr>
          <w:sz w:val="28"/>
          <w:szCs w:val="28"/>
        </w:rPr>
        <w:t>о</w:t>
      </w:r>
      <w:r w:rsidRPr="00903B39">
        <w:rPr>
          <w:sz w:val="28"/>
          <w:szCs w:val="28"/>
        </w:rPr>
        <w:t>рочные санитарные рубки не проводятся. При наличии в них повышенного т</w:t>
      </w:r>
      <w:r w:rsidRPr="00903B39">
        <w:rPr>
          <w:sz w:val="28"/>
          <w:szCs w:val="28"/>
        </w:rPr>
        <w:t>е</w:t>
      </w:r>
      <w:r w:rsidRPr="00903B39">
        <w:rPr>
          <w:sz w:val="28"/>
          <w:szCs w:val="28"/>
        </w:rPr>
        <w:t>кущего отпада они планируются в рубку для заготовки древесины в первую очередь</w:t>
      </w:r>
      <w:r w:rsidRPr="008302C5">
        <w:rPr>
          <w:sz w:val="28"/>
          <w:szCs w:val="28"/>
        </w:rPr>
        <w:t>.</w:t>
      </w:r>
    </w:p>
    <w:p w:rsidR="00774DC1" w:rsidRPr="00903B39" w:rsidRDefault="00774DC1" w:rsidP="000863BA">
      <w:pPr>
        <w:ind w:firstLine="680"/>
        <w:jc w:val="both"/>
        <w:rPr>
          <w:sz w:val="28"/>
          <w:szCs w:val="28"/>
        </w:rPr>
      </w:pPr>
      <w:r w:rsidRPr="00903B39">
        <w:rPr>
          <w:sz w:val="28"/>
          <w:szCs w:val="28"/>
        </w:rPr>
        <w:t>В лесных насаждениях с участием ели, пихты в составе 70% и более пр</w:t>
      </w:r>
      <w:r w:rsidRPr="00903B39">
        <w:rPr>
          <w:sz w:val="28"/>
          <w:szCs w:val="28"/>
        </w:rPr>
        <w:t>о</w:t>
      </w:r>
      <w:r w:rsidRPr="00903B39">
        <w:rPr>
          <w:sz w:val="28"/>
          <w:szCs w:val="28"/>
        </w:rPr>
        <w:t>ведение выборочных рубок запрещается, за исключением случаев, когда полн</w:t>
      </w:r>
      <w:r w:rsidRPr="00903B39">
        <w:rPr>
          <w:sz w:val="28"/>
          <w:szCs w:val="28"/>
        </w:rPr>
        <w:t>о</w:t>
      </w:r>
      <w:r w:rsidRPr="00903B39">
        <w:rPr>
          <w:sz w:val="28"/>
          <w:szCs w:val="28"/>
        </w:rPr>
        <w:t xml:space="preserve">та в данной категории </w:t>
      </w:r>
      <w:proofErr w:type="spellStart"/>
      <w:r w:rsidRPr="00903B39">
        <w:rPr>
          <w:sz w:val="28"/>
          <w:szCs w:val="28"/>
        </w:rPr>
        <w:t>защитности</w:t>
      </w:r>
      <w:proofErr w:type="spellEnd"/>
      <w:r w:rsidRPr="00903B39">
        <w:rPr>
          <w:sz w:val="28"/>
          <w:szCs w:val="28"/>
        </w:rPr>
        <w:t xml:space="preserve"> не лимитируется</w:t>
      </w:r>
      <w:r w:rsidRPr="008302C5">
        <w:rPr>
          <w:sz w:val="28"/>
          <w:szCs w:val="28"/>
        </w:rPr>
        <w:t>.</w:t>
      </w:r>
    </w:p>
    <w:p w:rsidR="00774DC1" w:rsidRPr="00F15C84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Приказом Минприроды России от 16.09.2016 № 480 утвержден порядок проведения лесопатологических обследований и форма акта лесопатологич</w:t>
      </w:r>
      <w:r w:rsidRPr="00F15C84">
        <w:rPr>
          <w:rFonts w:ascii="Times New Roman" w:hAnsi="Times New Roman"/>
          <w:sz w:val="28"/>
          <w:szCs w:val="28"/>
        </w:rPr>
        <w:t>е</w:t>
      </w:r>
      <w:r w:rsidRPr="00F15C84">
        <w:rPr>
          <w:rFonts w:ascii="Times New Roman" w:hAnsi="Times New Roman"/>
          <w:sz w:val="28"/>
          <w:szCs w:val="28"/>
        </w:rPr>
        <w:t>ского обследования.</w:t>
      </w:r>
    </w:p>
    <w:p w:rsidR="00774DC1" w:rsidRDefault="00774DC1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F15C84">
        <w:rPr>
          <w:rFonts w:ascii="Times New Roman" w:hAnsi="Times New Roman"/>
          <w:sz w:val="28"/>
          <w:szCs w:val="28"/>
        </w:rPr>
        <w:t>Проведение ЛПО обеспечивается гражданами, в том числе индивидуал</w:t>
      </w:r>
      <w:r w:rsidRPr="00F15C84">
        <w:rPr>
          <w:rFonts w:ascii="Times New Roman" w:hAnsi="Times New Roman"/>
          <w:sz w:val="28"/>
          <w:szCs w:val="28"/>
        </w:rPr>
        <w:t>ь</w:t>
      </w:r>
      <w:r w:rsidRPr="00F15C84">
        <w:rPr>
          <w:rFonts w:ascii="Times New Roman" w:hAnsi="Times New Roman"/>
          <w:sz w:val="28"/>
          <w:szCs w:val="28"/>
        </w:rPr>
        <w:t>ными предпринимателями, и юридическими лицами, осуществляющими и</w:t>
      </w:r>
      <w:r w:rsidRPr="00F15C84">
        <w:rPr>
          <w:rFonts w:ascii="Times New Roman" w:hAnsi="Times New Roman"/>
          <w:sz w:val="28"/>
          <w:szCs w:val="28"/>
        </w:rPr>
        <w:t>с</w:t>
      </w:r>
      <w:r w:rsidRPr="00F15C84">
        <w:rPr>
          <w:rFonts w:ascii="Times New Roman" w:hAnsi="Times New Roman"/>
          <w:sz w:val="28"/>
          <w:szCs w:val="28"/>
        </w:rPr>
        <w:t>пользование лесов.</w:t>
      </w:r>
    </w:p>
    <w:p w:rsidR="006E5285" w:rsidRPr="00F15C84" w:rsidRDefault="006E5285" w:rsidP="006E5285">
      <w:pPr>
        <w:pStyle w:val="ConsPlusNormal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2.31</w:t>
      </w:r>
    </w:p>
    <w:p w:rsidR="0072660E" w:rsidRPr="00774DC1" w:rsidRDefault="00774DC1" w:rsidP="00774DC1">
      <w:pPr>
        <w:autoSpaceDE w:val="0"/>
        <w:autoSpaceDN w:val="0"/>
        <w:adjustRightInd w:val="0"/>
        <w:ind w:firstLine="680"/>
        <w:jc w:val="center"/>
        <w:rPr>
          <w:sz w:val="32"/>
          <w:szCs w:val="28"/>
        </w:rPr>
      </w:pPr>
      <w:r w:rsidRPr="00774DC1">
        <w:rPr>
          <w:sz w:val="28"/>
        </w:rPr>
        <w:t>Шкала категорий состояния деревьев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799"/>
        <w:gridCol w:w="4003"/>
      </w:tblGrid>
      <w:tr w:rsidR="00774DC1" w:rsidRPr="00774DC1" w:rsidTr="00E05DDC">
        <w:trPr>
          <w:tblHeader/>
        </w:trPr>
        <w:tc>
          <w:tcPr>
            <w:tcW w:w="1871" w:type="dxa"/>
            <w:vMerge w:val="restart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Категория сост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t>яния деревьев</w:t>
            </w:r>
          </w:p>
        </w:tc>
        <w:tc>
          <w:tcPr>
            <w:tcW w:w="7802" w:type="dxa"/>
            <w:gridSpan w:val="2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Внешние признаки деревьев</w:t>
            </w:r>
          </w:p>
        </w:tc>
      </w:tr>
      <w:tr w:rsidR="00774DC1" w:rsidRPr="00774DC1" w:rsidTr="00E05DDC">
        <w:trPr>
          <w:tblHeader/>
        </w:trPr>
        <w:tc>
          <w:tcPr>
            <w:tcW w:w="1871" w:type="dxa"/>
            <w:vMerge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</w:pPr>
          </w:p>
        </w:tc>
        <w:tc>
          <w:tcPr>
            <w:tcW w:w="3799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хвойные</w:t>
            </w:r>
          </w:p>
        </w:tc>
        <w:tc>
          <w:tcPr>
            <w:tcW w:w="4003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лиственные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1 - здоровые (без признаков осла</w:t>
            </w:r>
            <w:r w:rsidRPr="00774DC1">
              <w:rPr>
                <w:sz w:val="22"/>
                <w:szCs w:val="28"/>
              </w:rPr>
              <w:t>б</w:t>
            </w:r>
            <w:r w:rsidRPr="00774DC1">
              <w:rPr>
                <w:sz w:val="22"/>
                <w:szCs w:val="28"/>
              </w:rPr>
              <w:t>ления)</w:t>
            </w:r>
          </w:p>
        </w:tc>
        <w:tc>
          <w:tcPr>
            <w:tcW w:w="7802" w:type="dxa"/>
            <w:gridSpan w:val="2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крона густая (для данной породы, возраста и условий местопроизрастания); хвоя (листва) зеленая; прирост текущего года нормального размера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2 - ослабленные</w:t>
            </w:r>
          </w:p>
        </w:tc>
        <w:tc>
          <w:tcPr>
            <w:tcW w:w="3799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крона разреженная; хвоя светло-зеленая; прирост уменьшен, но не б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t>лее чем наполовину; отдельные ветви засохли</w:t>
            </w:r>
          </w:p>
        </w:tc>
        <w:tc>
          <w:tcPr>
            <w:tcW w:w="4003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крона разреженная; листва светло-зеленая; прирост уменьшен, но не более чем наполовину; отдельные ветви засо</w:t>
            </w:r>
            <w:r w:rsidRPr="00774DC1">
              <w:rPr>
                <w:sz w:val="22"/>
                <w:szCs w:val="28"/>
              </w:rPr>
              <w:t>х</w:t>
            </w:r>
            <w:r w:rsidRPr="00774DC1">
              <w:rPr>
                <w:sz w:val="22"/>
                <w:szCs w:val="28"/>
              </w:rPr>
              <w:t>ли; единичные водяные побеги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3 - сильно осла</w:t>
            </w:r>
            <w:r w:rsidRPr="00774DC1">
              <w:rPr>
                <w:sz w:val="22"/>
                <w:szCs w:val="28"/>
              </w:rPr>
              <w:t>б</w:t>
            </w:r>
            <w:r w:rsidRPr="00774DC1">
              <w:rPr>
                <w:sz w:val="22"/>
                <w:szCs w:val="28"/>
              </w:rPr>
              <w:t>ленные</w:t>
            </w:r>
          </w:p>
        </w:tc>
        <w:tc>
          <w:tcPr>
            <w:tcW w:w="3799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крона ажурная; хвоя светло-зеленая, матовая; прирост слабый, менее пол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t>вины обычного; усыхание ветвей до 2/3 кроны; плодовые тела трутовых грибов или характерные для них дупла</w:t>
            </w:r>
          </w:p>
        </w:tc>
        <w:tc>
          <w:tcPr>
            <w:tcW w:w="4003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крона ажурная; листва мелкая, светло-зеленая; прирост слабый, менее полов</w:t>
            </w:r>
            <w:r w:rsidRPr="00774DC1">
              <w:rPr>
                <w:sz w:val="22"/>
                <w:szCs w:val="28"/>
              </w:rPr>
              <w:t>и</w:t>
            </w:r>
            <w:r w:rsidRPr="00774DC1">
              <w:rPr>
                <w:sz w:val="22"/>
                <w:szCs w:val="28"/>
              </w:rPr>
              <w:t>ны обычного; усыхание ветвей до 2/3 кроны; обильные водяные побеги; пл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t>довые тела трутовых грибов или хара</w:t>
            </w:r>
            <w:r w:rsidRPr="00774DC1">
              <w:rPr>
                <w:sz w:val="22"/>
                <w:szCs w:val="28"/>
              </w:rPr>
              <w:t>к</w:t>
            </w:r>
            <w:r w:rsidRPr="00774DC1">
              <w:rPr>
                <w:sz w:val="22"/>
                <w:szCs w:val="28"/>
              </w:rPr>
              <w:t>терные для них дупла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4 - усыхающие</w:t>
            </w:r>
          </w:p>
        </w:tc>
        <w:tc>
          <w:tcPr>
            <w:tcW w:w="3799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крона сильно ажурная; хвоя серая, желтоватая или желто-зеленая; пр</w:t>
            </w:r>
            <w:r w:rsidRPr="00774DC1">
              <w:rPr>
                <w:sz w:val="22"/>
                <w:szCs w:val="28"/>
              </w:rPr>
              <w:t>и</w:t>
            </w:r>
            <w:r w:rsidRPr="00774DC1">
              <w:rPr>
                <w:sz w:val="22"/>
                <w:szCs w:val="28"/>
              </w:rPr>
              <w:t>рост очень слабый или отсутствует; усыхание более 2/3 ветвей</w:t>
            </w:r>
          </w:p>
        </w:tc>
        <w:tc>
          <w:tcPr>
            <w:tcW w:w="4003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крона сильно ажурная; листва мелкая, редкая, светло-зеленая или желтоватая; прирост очень слабый или отсутствует; усыхание более 2/3 ветвей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5 - свежий сух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t>стой</w:t>
            </w:r>
          </w:p>
        </w:tc>
        <w:tc>
          <w:tcPr>
            <w:tcW w:w="3799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хвоя серая, желтая или красно-бурая; кора частично опала</w:t>
            </w:r>
          </w:p>
        </w:tc>
        <w:tc>
          <w:tcPr>
            <w:tcW w:w="4003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листва увяла или отсутствует; ветви низших порядков сохранились, кора ч</w:t>
            </w:r>
            <w:r w:rsidRPr="00774DC1">
              <w:rPr>
                <w:sz w:val="22"/>
                <w:szCs w:val="28"/>
              </w:rPr>
              <w:t>а</w:t>
            </w:r>
            <w:r w:rsidRPr="00774DC1">
              <w:rPr>
                <w:sz w:val="22"/>
                <w:szCs w:val="28"/>
              </w:rPr>
              <w:t>стично опала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5(а) - свежий ве</w:t>
            </w:r>
            <w:r w:rsidRPr="00774DC1">
              <w:rPr>
                <w:sz w:val="22"/>
                <w:szCs w:val="28"/>
              </w:rPr>
              <w:t>т</w:t>
            </w:r>
            <w:r w:rsidRPr="00774DC1">
              <w:rPr>
                <w:sz w:val="22"/>
                <w:szCs w:val="28"/>
              </w:rPr>
              <w:t>ровал</w:t>
            </w:r>
          </w:p>
        </w:tc>
        <w:tc>
          <w:tcPr>
            <w:tcW w:w="3799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хвоя зеленая, серая, желтая или кра</w:t>
            </w:r>
            <w:r w:rsidRPr="00774DC1">
              <w:rPr>
                <w:sz w:val="22"/>
                <w:szCs w:val="28"/>
              </w:rPr>
              <w:t>с</w:t>
            </w:r>
            <w:r w:rsidRPr="00774DC1">
              <w:rPr>
                <w:sz w:val="22"/>
                <w:szCs w:val="28"/>
              </w:rPr>
              <w:t xml:space="preserve">но-бурая; кора обычно живая, ствол </w:t>
            </w:r>
            <w:r w:rsidRPr="00774DC1">
              <w:rPr>
                <w:sz w:val="22"/>
                <w:szCs w:val="28"/>
              </w:rPr>
              <w:lastRenderedPageBreak/>
              <w:t>повален или наклонен с обрывом б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t>лее 1/3 корней</w:t>
            </w:r>
          </w:p>
        </w:tc>
        <w:tc>
          <w:tcPr>
            <w:tcW w:w="4003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lastRenderedPageBreak/>
              <w:t>листва зеленая, увяла, либо не сформ</w:t>
            </w:r>
            <w:r w:rsidRPr="00774DC1">
              <w:rPr>
                <w:sz w:val="22"/>
                <w:szCs w:val="28"/>
              </w:rPr>
              <w:t>и</w:t>
            </w:r>
            <w:r w:rsidRPr="00774DC1">
              <w:rPr>
                <w:sz w:val="22"/>
                <w:szCs w:val="28"/>
              </w:rPr>
              <w:t>ровалась; кора обычно живая, ствол п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lastRenderedPageBreak/>
              <w:t>вален или наклонен с обрывом более 1/3 корней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lastRenderedPageBreak/>
              <w:t>5(б) - свежий б</w:t>
            </w:r>
            <w:r w:rsidRPr="00774DC1">
              <w:rPr>
                <w:sz w:val="22"/>
                <w:szCs w:val="28"/>
              </w:rPr>
              <w:t>у</w:t>
            </w:r>
            <w:r w:rsidRPr="00774DC1">
              <w:rPr>
                <w:sz w:val="22"/>
                <w:szCs w:val="28"/>
              </w:rPr>
              <w:t>релом</w:t>
            </w:r>
          </w:p>
        </w:tc>
        <w:tc>
          <w:tcPr>
            <w:tcW w:w="3799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хвоя зеленая, серая, желтая или кра</w:t>
            </w:r>
            <w:r w:rsidRPr="00774DC1">
              <w:rPr>
                <w:sz w:val="22"/>
                <w:szCs w:val="28"/>
              </w:rPr>
              <w:t>с</w:t>
            </w:r>
            <w:r w:rsidRPr="00774DC1">
              <w:rPr>
                <w:sz w:val="22"/>
                <w:szCs w:val="28"/>
              </w:rPr>
              <w:t>но-бурая; кора ниже слома обычно живая, ствол сломлен ниже 1/3 прот</w:t>
            </w:r>
            <w:r w:rsidRPr="00774DC1">
              <w:rPr>
                <w:sz w:val="22"/>
                <w:szCs w:val="28"/>
              </w:rPr>
              <w:t>я</w:t>
            </w:r>
            <w:r w:rsidRPr="00774DC1">
              <w:rPr>
                <w:sz w:val="22"/>
                <w:szCs w:val="28"/>
              </w:rPr>
              <w:t>женности кроны</w:t>
            </w:r>
          </w:p>
        </w:tc>
        <w:tc>
          <w:tcPr>
            <w:tcW w:w="4003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листва зеленая, увяла, либо не сформ</w:t>
            </w:r>
            <w:r w:rsidRPr="00774DC1">
              <w:rPr>
                <w:sz w:val="22"/>
                <w:szCs w:val="28"/>
              </w:rPr>
              <w:t>и</w:t>
            </w:r>
            <w:r w:rsidRPr="00774DC1">
              <w:rPr>
                <w:sz w:val="22"/>
                <w:szCs w:val="28"/>
              </w:rPr>
              <w:t>ровалась; кора ниже слома обычно ж</w:t>
            </w:r>
            <w:r w:rsidRPr="00774DC1">
              <w:rPr>
                <w:sz w:val="22"/>
                <w:szCs w:val="28"/>
              </w:rPr>
              <w:t>и</w:t>
            </w:r>
            <w:r w:rsidRPr="00774DC1">
              <w:rPr>
                <w:sz w:val="22"/>
                <w:szCs w:val="28"/>
              </w:rPr>
              <w:t>вая, ствол сломлен ниже 1/3 протяже</w:t>
            </w:r>
            <w:r w:rsidRPr="00774DC1">
              <w:rPr>
                <w:sz w:val="22"/>
                <w:szCs w:val="28"/>
              </w:rPr>
              <w:t>н</w:t>
            </w:r>
            <w:r w:rsidRPr="00774DC1">
              <w:rPr>
                <w:sz w:val="22"/>
                <w:szCs w:val="28"/>
              </w:rPr>
              <w:t>ности кроны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6 - старый сух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t>стой</w:t>
            </w:r>
          </w:p>
        </w:tc>
        <w:tc>
          <w:tcPr>
            <w:tcW w:w="7802" w:type="dxa"/>
            <w:gridSpan w:val="2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живая хвоя (листва) отсутствует; кора и мелкие веточки осыпались частично или полностью; стволовые вредители вылетели; в стволе мицелий дереворазруша</w:t>
            </w:r>
            <w:r w:rsidRPr="00774DC1">
              <w:rPr>
                <w:sz w:val="22"/>
                <w:szCs w:val="28"/>
              </w:rPr>
              <w:t>ю</w:t>
            </w:r>
            <w:r w:rsidRPr="00774DC1">
              <w:rPr>
                <w:sz w:val="22"/>
                <w:szCs w:val="28"/>
              </w:rPr>
              <w:t>щих грибов, снаружи плодовые тела трутовиков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6(а) - старый ве</w:t>
            </w:r>
            <w:r w:rsidRPr="00774DC1">
              <w:rPr>
                <w:sz w:val="22"/>
                <w:szCs w:val="28"/>
              </w:rPr>
              <w:t>т</w:t>
            </w:r>
            <w:r w:rsidRPr="00774DC1">
              <w:rPr>
                <w:sz w:val="22"/>
                <w:szCs w:val="28"/>
              </w:rPr>
              <w:t>ровал</w:t>
            </w:r>
          </w:p>
        </w:tc>
        <w:tc>
          <w:tcPr>
            <w:tcW w:w="7802" w:type="dxa"/>
            <w:gridSpan w:val="2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живая хвоя (листва) отсутствует; кора и мелкие веточки осыпались частично или полностью; ствол повален или наклонен с обрывом более 1/3 корней; стволовые вредители вылетели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6(б) - старый б</w:t>
            </w:r>
            <w:r w:rsidRPr="00774DC1">
              <w:rPr>
                <w:sz w:val="22"/>
                <w:szCs w:val="28"/>
              </w:rPr>
              <w:t>у</w:t>
            </w:r>
            <w:r w:rsidRPr="00774DC1">
              <w:rPr>
                <w:sz w:val="22"/>
                <w:szCs w:val="28"/>
              </w:rPr>
              <w:t>релом</w:t>
            </w:r>
          </w:p>
        </w:tc>
        <w:tc>
          <w:tcPr>
            <w:tcW w:w="7802" w:type="dxa"/>
            <w:gridSpan w:val="2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живая хвоя (листва) отсутствует; кора и мелкие веточки осыпались частично или полностью; ствол сломлен ниже 1/3 протяженности кроны; стволовые вредители выше места слома вылетели; ниже места слома могут присутствовать: живая к</w:t>
            </w:r>
            <w:r w:rsidRPr="00774DC1">
              <w:rPr>
                <w:sz w:val="22"/>
                <w:szCs w:val="28"/>
              </w:rPr>
              <w:t>о</w:t>
            </w:r>
            <w:r w:rsidRPr="00774DC1">
              <w:rPr>
                <w:sz w:val="22"/>
                <w:szCs w:val="28"/>
              </w:rPr>
              <w:t>ра, водяные побеги, вторичная крона, свежие поселения стволовых вредителей</w:t>
            </w:r>
          </w:p>
        </w:tc>
      </w:tr>
      <w:tr w:rsidR="00774DC1" w:rsidRPr="00774DC1" w:rsidTr="00E05DDC">
        <w:tc>
          <w:tcPr>
            <w:tcW w:w="1871" w:type="dxa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>7 - аварийные д</w:t>
            </w:r>
            <w:r w:rsidRPr="00774DC1">
              <w:rPr>
                <w:sz w:val="22"/>
                <w:szCs w:val="28"/>
              </w:rPr>
              <w:t>е</w:t>
            </w:r>
            <w:r w:rsidRPr="00774DC1">
              <w:rPr>
                <w:sz w:val="22"/>
                <w:szCs w:val="28"/>
              </w:rPr>
              <w:t>ревья</w:t>
            </w:r>
          </w:p>
        </w:tc>
        <w:tc>
          <w:tcPr>
            <w:tcW w:w="7802" w:type="dxa"/>
            <w:gridSpan w:val="2"/>
          </w:tcPr>
          <w:p w:rsidR="00774DC1" w:rsidRPr="00774DC1" w:rsidRDefault="00774DC1" w:rsidP="00774D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74DC1">
              <w:rPr>
                <w:sz w:val="22"/>
                <w:szCs w:val="28"/>
              </w:rPr>
              <w:t xml:space="preserve">деревья со структурными изъянами (наличие дупел, </w:t>
            </w:r>
            <w:proofErr w:type="spellStart"/>
            <w:r w:rsidRPr="00774DC1">
              <w:rPr>
                <w:sz w:val="22"/>
                <w:szCs w:val="28"/>
              </w:rPr>
              <w:t>гнилей</w:t>
            </w:r>
            <w:proofErr w:type="spellEnd"/>
            <w:r w:rsidRPr="00774DC1">
              <w:rPr>
                <w:sz w:val="22"/>
                <w:szCs w:val="28"/>
              </w:rPr>
              <w:t>, обрыв корней, опа</w:t>
            </w:r>
            <w:r w:rsidRPr="00774DC1">
              <w:rPr>
                <w:sz w:val="22"/>
                <w:szCs w:val="28"/>
              </w:rPr>
              <w:t>с</w:t>
            </w:r>
            <w:r w:rsidRPr="00774DC1">
              <w:rPr>
                <w:sz w:val="22"/>
                <w:szCs w:val="28"/>
              </w:rPr>
              <w:t>ный наклон), способными привести к падению всего дерева или его части и пр</w:t>
            </w:r>
            <w:r w:rsidRPr="00774DC1">
              <w:rPr>
                <w:sz w:val="22"/>
                <w:szCs w:val="28"/>
              </w:rPr>
              <w:t>и</w:t>
            </w:r>
            <w:r w:rsidRPr="00774DC1">
              <w:rPr>
                <w:sz w:val="22"/>
                <w:szCs w:val="28"/>
              </w:rPr>
              <w:t>чинению ущерба населению или государственному имуществу и имуществу граждан</w:t>
            </w:r>
          </w:p>
        </w:tc>
      </w:tr>
    </w:tbl>
    <w:p w:rsidR="00774DC1" w:rsidRDefault="00774DC1" w:rsidP="00447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3B01" w:rsidRDefault="00F53B01" w:rsidP="00447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34" w:name="_Toc405798803"/>
      <w:r w:rsidRPr="009D6CAC">
        <w:rPr>
          <w:sz w:val="28"/>
        </w:rPr>
        <w:t xml:space="preserve">2.17.3. </w:t>
      </w:r>
      <w:bookmarkEnd w:id="34"/>
      <w:r w:rsidR="009D6CAC" w:rsidRPr="009D6CAC">
        <w:rPr>
          <w:sz w:val="28"/>
        </w:rPr>
        <w:t xml:space="preserve">Требования к воспроизводству лесов (нормативы, параметры, сроки проведения мероприятий по </w:t>
      </w:r>
      <w:proofErr w:type="spellStart"/>
      <w:r w:rsidR="009D6CAC" w:rsidRPr="009D6CAC">
        <w:rPr>
          <w:sz w:val="28"/>
        </w:rPr>
        <w:t>лесовосстановлению</w:t>
      </w:r>
      <w:proofErr w:type="spellEnd"/>
      <w:r w:rsidR="009D6CAC" w:rsidRPr="009D6CAC">
        <w:rPr>
          <w:sz w:val="28"/>
        </w:rPr>
        <w:t>, лесоразведению, уходу за лесами)</w:t>
      </w:r>
    </w:p>
    <w:p w:rsidR="000863BA" w:rsidRPr="000863BA" w:rsidRDefault="000863BA" w:rsidP="000863BA"/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проводится на вырубках, гарях, прогалинах, землях, не занятых лесными насаждениями и требующих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обеспечивается ежегодный учет площадей вырубок, гарей, прогалин, иных не занятых лесными насаждениями или пр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 xml:space="preserve">годных для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земель, при котором, в зависимости от состо</w:t>
      </w:r>
      <w:r w:rsidRPr="003746DD">
        <w:rPr>
          <w:rFonts w:ascii="Times New Roman" w:hAnsi="Times New Roman"/>
          <w:sz w:val="28"/>
          <w:szCs w:val="28"/>
        </w:rPr>
        <w:t>я</w:t>
      </w:r>
      <w:r w:rsidRPr="003746DD">
        <w:rPr>
          <w:rFonts w:ascii="Times New Roman" w:hAnsi="Times New Roman"/>
          <w:sz w:val="28"/>
          <w:szCs w:val="28"/>
        </w:rPr>
        <w:t xml:space="preserve">ния и количества на них подроста и молодняка, определяются способы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в соответствии с требованиями таблиц 2 Приложений 1 - 32 </w:t>
      </w:r>
      <w:r>
        <w:rPr>
          <w:rFonts w:ascii="Times New Roman" w:hAnsi="Times New Roman"/>
          <w:sz w:val="28"/>
          <w:szCs w:val="28"/>
        </w:rPr>
        <w:t xml:space="preserve">Правил </w:t>
      </w:r>
      <w:proofErr w:type="spellStart"/>
      <w:r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. При этом отдельно учитываются площади лесных участков, подлежащие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вследствие приро</w:t>
      </w:r>
      <w:r w:rsidRPr="003746DD">
        <w:rPr>
          <w:rFonts w:ascii="Times New Roman" w:hAnsi="Times New Roman"/>
          <w:sz w:val="28"/>
          <w:szCs w:val="28"/>
        </w:rPr>
        <w:t>д</w:t>
      </w:r>
      <w:r w:rsidRPr="003746DD">
        <w:rPr>
          <w:rFonts w:ascii="Times New Roman" w:hAnsi="Times New Roman"/>
          <w:sz w:val="28"/>
          <w:szCs w:val="28"/>
        </w:rPr>
        <w:t xml:space="preserve">ных процессов, содействию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>, искусстве</w:t>
      </w:r>
      <w:r w:rsidRPr="003746DD">
        <w:rPr>
          <w:rFonts w:ascii="Times New Roman" w:hAnsi="Times New Roman"/>
          <w:sz w:val="28"/>
          <w:szCs w:val="28"/>
        </w:rPr>
        <w:t>н</w:t>
      </w:r>
      <w:r w:rsidRPr="003746DD">
        <w:rPr>
          <w:rFonts w:ascii="Times New Roman" w:hAnsi="Times New Roman"/>
          <w:sz w:val="28"/>
          <w:szCs w:val="28"/>
        </w:rPr>
        <w:t xml:space="preserve">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и комбинированному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Учет земель, требующих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, производится по данным государственного лесного реестра, материалам лесоустройства, материалам специальных обследований, при отводе лесосек и осмотре мест осуществления лесосечных работ (осмотре лесосек).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Лесовосстановительные мероприятия на каждом лесном участке, предн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lastRenderedPageBreak/>
        <w:t xml:space="preserve">значенном для проведения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, осуществляются в соотве</w:t>
      </w:r>
      <w:r w:rsidRPr="003746DD">
        <w:rPr>
          <w:rFonts w:ascii="Times New Roman" w:hAnsi="Times New Roman"/>
          <w:sz w:val="28"/>
          <w:szCs w:val="28"/>
        </w:rPr>
        <w:t>т</w:t>
      </w:r>
      <w:r w:rsidRPr="003746DD">
        <w:rPr>
          <w:rFonts w:ascii="Times New Roman" w:hAnsi="Times New Roman"/>
          <w:sz w:val="28"/>
          <w:szCs w:val="28"/>
        </w:rPr>
        <w:t xml:space="preserve">ствии с проектом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При составлении проект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проводятся: </w:t>
      </w:r>
      <w:r w:rsidRPr="003746DD">
        <w:rPr>
          <w:rFonts w:ascii="Times New Roman" w:hAnsi="Times New Roman"/>
          <w:sz w:val="28"/>
          <w:szCs w:val="28"/>
        </w:rPr>
        <w:t>обследование лесного участка;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6DD">
        <w:rPr>
          <w:rFonts w:ascii="Times New Roman" w:hAnsi="Times New Roman"/>
          <w:sz w:val="28"/>
          <w:szCs w:val="28"/>
        </w:rPr>
        <w:t xml:space="preserve">проектирование способа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6DD">
        <w:rPr>
          <w:rFonts w:ascii="Times New Roman" w:hAnsi="Times New Roman"/>
          <w:sz w:val="28"/>
          <w:szCs w:val="28"/>
        </w:rPr>
        <w:t>отвод лесного участка.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При отводе лесного участка для проектирования работ по естественному, искусственному и комбинированному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проводится его ге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дезическая съемка с привязкой к границам лесного квартала, дорогам и другим постоянным ориентирам.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В проекте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должны содержаться: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характеристика местоположения лесного участка (наименование леснич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ства (лесопарка), участкового лесничества, номер квартала, номер выдела, площадь лесного участка);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характеристика лесорастительных условий лесного участка (в том числе рельефа, гидрологических условий, почвы);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характеристика вырубки (количество пней на единице площади, состо</w:t>
      </w:r>
      <w:r w:rsidRPr="003746DD">
        <w:rPr>
          <w:rFonts w:ascii="Times New Roman" w:hAnsi="Times New Roman"/>
          <w:sz w:val="28"/>
          <w:szCs w:val="28"/>
        </w:rPr>
        <w:t>я</w:t>
      </w:r>
      <w:r w:rsidRPr="003746DD">
        <w:rPr>
          <w:rFonts w:ascii="Times New Roman" w:hAnsi="Times New Roman"/>
          <w:sz w:val="28"/>
          <w:szCs w:val="28"/>
        </w:rPr>
        <w:t xml:space="preserve">ние очистки от порубочных остатков и </w:t>
      </w:r>
      <w:proofErr w:type="spellStart"/>
      <w:r w:rsidRPr="003746DD">
        <w:rPr>
          <w:rFonts w:ascii="Times New Roman" w:hAnsi="Times New Roman"/>
          <w:sz w:val="28"/>
          <w:szCs w:val="28"/>
        </w:rPr>
        <w:t>валежной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древесины, характер и разм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 xml:space="preserve">щение оставленных деревьев и кустарников, степень </w:t>
      </w:r>
      <w:proofErr w:type="spellStart"/>
      <w:r w:rsidRPr="003746DD">
        <w:rPr>
          <w:rFonts w:ascii="Times New Roman" w:hAnsi="Times New Roman"/>
          <w:sz w:val="28"/>
          <w:szCs w:val="28"/>
        </w:rPr>
        <w:t>задернения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и минерализ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>ции почвы);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характеристика имеющегося подроста и молодняка лесных древесных п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род (состав пород, средний возраст, средняя высота и количество деревьев и кустарников на единице площади, размещение их по площади лесного участка, состояние лесных насаждений и его оценку);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обоснование проектируемого способа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, главных(ой) лесных(ой) древесных(ой) пород(ы), породного состава восстанавливаемых л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сов, с учетом особенностей производства работ в различных категориях защи</w:t>
      </w:r>
      <w:r w:rsidRPr="003746DD">
        <w:rPr>
          <w:rFonts w:ascii="Times New Roman" w:hAnsi="Times New Roman"/>
          <w:sz w:val="28"/>
          <w:szCs w:val="28"/>
        </w:rPr>
        <w:t>т</w:t>
      </w:r>
      <w:r w:rsidRPr="003746DD">
        <w:rPr>
          <w:rFonts w:ascii="Times New Roman" w:hAnsi="Times New Roman"/>
          <w:sz w:val="28"/>
          <w:szCs w:val="28"/>
        </w:rPr>
        <w:t>ных лесов и особо защитных участках лесов;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сроки и технологии (методы) выполнения работ по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>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требования к используемому для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посадочному мат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риалу;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требования к молоднякам, площади которых подлежат отнесению к зе</w:t>
      </w:r>
      <w:r w:rsidRPr="003746DD">
        <w:rPr>
          <w:rFonts w:ascii="Times New Roman" w:hAnsi="Times New Roman"/>
          <w:sz w:val="28"/>
          <w:szCs w:val="28"/>
        </w:rPr>
        <w:t>м</w:t>
      </w:r>
      <w:r w:rsidRPr="003746DD">
        <w:rPr>
          <w:rFonts w:ascii="Times New Roman" w:hAnsi="Times New Roman"/>
          <w:sz w:val="28"/>
          <w:szCs w:val="28"/>
        </w:rPr>
        <w:t xml:space="preserve">лям, занятым лесными насаждениями, для признания работ по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</w:t>
      </w:r>
      <w:r w:rsidRPr="003746DD">
        <w:rPr>
          <w:rFonts w:ascii="Times New Roman" w:hAnsi="Times New Roman"/>
          <w:sz w:val="28"/>
          <w:szCs w:val="28"/>
        </w:rPr>
        <w:t>в</w:t>
      </w:r>
      <w:r w:rsidRPr="003746DD">
        <w:rPr>
          <w:rFonts w:ascii="Times New Roman" w:hAnsi="Times New Roman"/>
          <w:sz w:val="28"/>
          <w:szCs w:val="28"/>
        </w:rPr>
        <w:t>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завершенными (возраст, количество деревьев главных лесных древесных пород, средняя высота).</w:t>
      </w:r>
    </w:p>
    <w:p w:rsidR="00485F5F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Для выращивания посадочного материала и создания лесных культур и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пользуются районированные семена лесных насаждений, соответствующие требованиям, установленным в соответствии с Федеральным законом от 17</w:t>
      </w:r>
      <w:r>
        <w:rPr>
          <w:rFonts w:ascii="Times New Roman" w:hAnsi="Times New Roman"/>
          <w:sz w:val="28"/>
          <w:szCs w:val="28"/>
        </w:rPr>
        <w:t>.12.1997 № 149-ФЗ «О семеноводстве».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Требования к посадочному материалу и созданным при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нии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молоднякам, площади которых подлежат отнесению к землям, занятым лесными насаждениями, представлены в таблицах 1 Приложений 1 - 33 </w:t>
      </w:r>
      <w:r>
        <w:rPr>
          <w:rFonts w:ascii="Times New Roman" w:hAnsi="Times New Roman"/>
          <w:sz w:val="28"/>
          <w:szCs w:val="28"/>
        </w:rPr>
        <w:t xml:space="preserve">Правил </w:t>
      </w:r>
      <w:proofErr w:type="spellStart"/>
      <w:r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В лесах, поврежденных промышленными выбросами, рекреационными нагрузками, вредными организмами и иными негативными воздействиями, </w:t>
      </w:r>
      <w:proofErr w:type="spellStart"/>
      <w:r w:rsidRPr="003746DD">
        <w:rPr>
          <w:rFonts w:ascii="Times New Roman" w:hAnsi="Times New Roman"/>
          <w:sz w:val="28"/>
          <w:szCs w:val="28"/>
        </w:rPr>
        <w:t>л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должно обеспечивать формирование лесных насаждений, </w:t>
      </w:r>
      <w:r w:rsidRPr="003746DD">
        <w:rPr>
          <w:rFonts w:ascii="Times New Roman" w:hAnsi="Times New Roman"/>
          <w:sz w:val="28"/>
          <w:szCs w:val="28"/>
        </w:rPr>
        <w:lastRenderedPageBreak/>
        <w:t>устойчивых к указанным факторам повреждения.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В защитных лесах и на особо защитных участках лесов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должно обеспечивать формирование лесных насаждений, соответствующих целевому назначению категорий защитных лесов и особо защитных участков лесов.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3746DD">
        <w:rPr>
          <w:rFonts w:ascii="Times New Roman" w:hAnsi="Times New Roman"/>
          <w:i/>
          <w:sz w:val="28"/>
          <w:szCs w:val="28"/>
        </w:rPr>
        <w:t xml:space="preserve">Естественное </w:t>
      </w:r>
      <w:proofErr w:type="spellStart"/>
      <w:r w:rsidRPr="003746DD">
        <w:rPr>
          <w:rFonts w:ascii="Times New Roman" w:hAnsi="Times New Roman"/>
          <w:i/>
          <w:sz w:val="28"/>
          <w:szCs w:val="28"/>
        </w:rPr>
        <w:t>лесовосстановление</w:t>
      </w:r>
      <w:proofErr w:type="spellEnd"/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Естественное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вследствие природных процессов пл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 xml:space="preserve">нируется в зоне </w:t>
      </w:r>
      <w:proofErr w:type="spellStart"/>
      <w:r w:rsidRPr="003746DD">
        <w:rPr>
          <w:rFonts w:ascii="Times New Roman" w:hAnsi="Times New Roman"/>
          <w:sz w:val="28"/>
          <w:szCs w:val="28"/>
        </w:rPr>
        <w:t>притундровых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лесов и </w:t>
      </w:r>
      <w:proofErr w:type="spellStart"/>
      <w:r w:rsidRPr="003746DD">
        <w:rPr>
          <w:rFonts w:ascii="Times New Roman" w:hAnsi="Times New Roman"/>
          <w:sz w:val="28"/>
          <w:szCs w:val="28"/>
        </w:rPr>
        <w:t>редкостойной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тайги, таежной зоне, зоне хвойно-широколиственных лесов и Южно-Сибирской горной зоне в соотве</w:t>
      </w:r>
      <w:r w:rsidRPr="003746DD">
        <w:rPr>
          <w:rFonts w:ascii="Times New Roman" w:hAnsi="Times New Roman"/>
          <w:sz w:val="28"/>
          <w:szCs w:val="28"/>
        </w:rPr>
        <w:t>т</w:t>
      </w:r>
      <w:r w:rsidRPr="003746DD">
        <w:rPr>
          <w:rFonts w:ascii="Times New Roman" w:hAnsi="Times New Roman"/>
          <w:sz w:val="28"/>
          <w:szCs w:val="28"/>
        </w:rPr>
        <w:t xml:space="preserve">ствии с приказом Минприроды России от </w:t>
      </w:r>
      <w:r>
        <w:rPr>
          <w:rFonts w:ascii="Times New Roman" w:hAnsi="Times New Roman"/>
          <w:sz w:val="28"/>
          <w:szCs w:val="28"/>
        </w:rPr>
        <w:t>18.08.2014 № </w:t>
      </w:r>
      <w:r w:rsidRPr="003746DD">
        <w:rPr>
          <w:rFonts w:ascii="Times New Roman" w:hAnsi="Times New Roman"/>
          <w:sz w:val="28"/>
          <w:szCs w:val="28"/>
        </w:rPr>
        <w:t xml:space="preserve">367 </w:t>
      </w:r>
      <w:r>
        <w:rPr>
          <w:rFonts w:ascii="Times New Roman" w:hAnsi="Times New Roman"/>
          <w:sz w:val="28"/>
          <w:szCs w:val="28"/>
        </w:rPr>
        <w:t>«</w:t>
      </w:r>
      <w:r w:rsidRPr="003746DD">
        <w:rPr>
          <w:rFonts w:ascii="Times New Roman" w:hAnsi="Times New Roman"/>
          <w:sz w:val="28"/>
          <w:szCs w:val="28"/>
        </w:rPr>
        <w:t>Об утверждении Перечня лесорастительных зон Российской Федерации и Перечня лесных рай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нов Российской Федерации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3746DD">
        <w:rPr>
          <w:rFonts w:ascii="Times New Roman" w:hAnsi="Times New Roman"/>
          <w:sz w:val="28"/>
          <w:szCs w:val="28"/>
        </w:rPr>
        <w:t xml:space="preserve">Места планирования проведения естественного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вследствие природных процессов указываются в лесох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зяйственных регламентах лесничеств (лесопарков), проектах освоения лесов.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В целях содействия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осуществляются следующие мероприятия: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сохранение возобновившегося 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6DD">
        <w:rPr>
          <w:rFonts w:ascii="Times New Roman" w:hAnsi="Times New Roman"/>
          <w:sz w:val="28"/>
          <w:szCs w:val="28"/>
        </w:rPr>
        <w:t>пологом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6DD">
        <w:rPr>
          <w:rFonts w:ascii="Times New Roman" w:hAnsi="Times New Roman"/>
          <w:sz w:val="28"/>
          <w:szCs w:val="28"/>
        </w:rPr>
        <w:t>лесных насаждений жизн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способного поколения главных лесных древесных пород лесных насаждений (подрост) (далее - главные лесные древесные породы), способного образов</w:t>
      </w:r>
      <w:r w:rsidRPr="003746DD">
        <w:rPr>
          <w:rFonts w:ascii="Times New Roman" w:hAnsi="Times New Roman"/>
          <w:sz w:val="28"/>
          <w:szCs w:val="28"/>
        </w:rPr>
        <w:t>ы</w:t>
      </w:r>
      <w:r w:rsidRPr="003746DD">
        <w:rPr>
          <w:rFonts w:ascii="Times New Roman" w:hAnsi="Times New Roman"/>
          <w:sz w:val="28"/>
          <w:szCs w:val="28"/>
        </w:rPr>
        <w:t>вать в данных природно-климатических условиях новые лесные насаждения. Древесные растения в возрасте до двух лет (самосев) в числе подроста не уч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>тываются;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сохранение жизнеспособного укоренившегося подроста и молодняка (э</w:t>
      </w:r>
      <w:r w:rsidRPr="003746DD">
        <w:rPr>
          <w:rFonts w:ascii="Times New Roman" w:hAnsi="Times New Roman"/>
          <w:sz w:val="28"/>
          <w:szCs w:val="28"/>
        </w:rPr>
        <w:t>к</w:t>
      </w:r>
      <w:r w:rsidRPr="003746DD">
        <w:rPr>
          <w:rFonts w:ascii="Times New Roman" w:hAnsi="Times New Roman"/>
          <w:sz w:val="28"/>
          <w:szCs w:val="28"/>
        </w:rPr>
        <w:t>земпляров высотой более 2,5 метров) главных лесных древесных пород при проведении рубок лесных насаждений;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уход за подростом главных лесных древесных пород на площадях, не з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 xml:space="preserve">нятых лесными насаждениями (приземление подроста, оправка подроста, </w:t>
      </w:r>
      <w:proofErr w:type="spellStart"/>
      <w:r w:rsidRPr="003746DD">
        <w:rPr>
          <w:rFonts w:ascii="Times New Roman" w:hAnsi="Times New Roman"/>
          <w:sz w:val="28"/>
          <w:szCs w:val="28"/>
        </w:rPr>
        <w:t>ок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>шивание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подроста, </w:t>
      </w:r>
      <w:proofErr w:type="spellStart"/>
      <w:r w:rsidRPr="003746DD">
        <w:rPr>
          <w:rFonts w:ascii="Times New Roman" w:hAnsi="Times New Roman"/>
          <w:sz w:val="28"/>
          <w:szCs w:val="28"/>
        </w:rPr>
        <w:t>изреживание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подроста, внесение удобрений, обработка ге</w:t>
      </w:r>
      <w:r w:rsidRPr="003746DD">
        <w:rPr>
          <w:rFonts w:ascii="Times New Roman" w:hAnsi="Times New Roman"/>
          <w:sz w:val="28"/>
          <w:szCs w:val="28"/>
        </w:rPr>
        <w:t>р</w:t>
      </w:r>
      <w:r w:rsidRPr="003746DD">
        <w:rPr>
          <w:rFonts w:ascii="Times New Roman" w:hAnsi="Times New Roman"/>
          <w:sz w:val="28"/>
          <w:szCs w:val="28"/>
        </w:rPr>
        <w:t>бицидами);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минерализация поверхности почвы на местах планируемых рубок спелых и перестойных насаждений и на вырубках;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оставление семенных деревьев, куртин и групп;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огораживание площадей;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подавление корнеотпрысковой способности деревьев (инъекции арбор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 xml:space="preserve">цидов или </w:t>
      </w:r>
      <w:proofErr w:type="spellStart"/>
      <w:r w:rsidRPr="003746DD">
        <w:rPr>
          <w:rFonts w:ascii="Times New Roman" w:hAnsi="Times New Roman"/>
          <w:sz w:val="28"/>
          <w:szCs w:val="28"/>
        </w:rPr>
        <w:t>окольцовывание</w:t>
      </w:r>
      <w:proofErr w:type="spellEnd"/>
      <w:r w:rsidRPr="003746DD">
        <w:rPr>
          <w:rFonts w:ascii="Times New Roman" w:hAnsi="Times New Roman"/>
          <w:sz w:val="28"/>
          <w:szCs w:val="28"/>
        </w:rPr>
        <w:t>).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Меры по сохранению подроста лесных насаждений ценных лесных др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весных пород осуществляются одновременно с проведением рубок лесных насаждений. Рубка в таких случаях проводится преимущественно в зимнее время по снежному покрову с применением технологий, позволяющих обесп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чить сохранение от уничтожения и повреждения подроста и молодняка ценных лесных древесных пород в количестве, определенном при отводе лесосек. П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сле проведения рубок проводится уход за сохраненным подростом и молодн</w:t>
      </w:r>
      <w:r w:rsidRPr="003746DD">
        <w:rPr>
          <w:rFonts w:ascii="Times New Roman" w:hAnsi="Times New Roman"/>
          <w:sz w:val="28"/>
          <w:szCs w:val="28"/>
        </w:rPr>
        <w:t>я</w:t>
      </w:r>
      <w:r w:rsidRPr="003746DD">
        <w:rPr>
          <w:rFonts w:ascii="Times New Roman" w:hAnsi="Times New Roman"/>
          <w:sz w:val="28"/>
          <w:szCs w:val="28"/>
        </w:rPr>
        <w:t>ком лесных древесных пород путем освобождения от завалов порубочными остатками, вырубки сломанных и поврежденных экземпляров.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Сохранению подлежит жизнеспособный подрост и молодняк главных </w:t>
      </w:r>
      <w:r w:rsidRPr="003746DD">
        <w:rPr>
          <w:rFonts w:ascii="Times New Roman" w:hAnsi="Times New Roman"/>
          <w:sz w:val="28"/>
          <w:szCs w:val="28"/>
        </w:rPr>
        <w:lastRenderedPageBreak/>
        <w:t>лесных древесных пород в соответствующих им природно-климатических условиях.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Для защиты подроста главных лесных древесных пород от неблагоприя</w:t>
      </w:r>
      <w:r w:rsidRPr="003746DD">
        <w:rPr>
          <w:rFonts w:ascii="Times New Roman" w:hAnsi="Times New Roman"/>
          <w:sz w:val="28"/>
          <w:szCs w:val="28"/>
        </w:rPr>
        <w:t>т</w:t>
      </w:r>
      <w:r w:rsidRPr="003746DD">
        <w:rPr>
          <w:rFonts w:ascii="Times New Roman" w:hAnsi="Times New Roman"/>
          <w:sz w:val="28"/>
          <w:szCs w:val="28"/>
        </w:rPr>
        <w:t>ных факторов среды на вырубках, более успешного роста и формирования ле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ных насаждений нужного состава полностью или частично сохраняются по</w:t>
      </w:r>
      <w:r w:rsidRPr="003746DD">
        <w:rPr>
          <w:rFonts w:ascii="Times New Roman" w:hAnsi="Times New Roman"/>
          <w:sz w:val="28"/>
          <w:szCs w:val="28"/>
        </w:rPr>
        <w:t>д</w:t>
      </w:r>
      <w:r w:rsidRPr="003746DD">
        <w:rPr>
          <w:rFonts w:ascii="Times New Roman" w:hAnsi="Times New Roman"/>
          <w:sz w:val="28"/>
          <w:szCs w:val="28"/>
        </w:rPr>
        <w:t>рост сопутствующих лесных древесных пород (клен, липа и другие) и куста</w:t>
      </w:r>
      <w:r w:rsidRPr="003746DD">
        <w:rPr>
          <w:rFonts w:ascii="Times New Roman" w:hAnsi="Times New Roman"/>
          <w:sz w:val="28"/>
          <w:szCs w:val="28"/>
        </w:rPr>
        <w:t>р</w:t>
      </w:r>
      <w:r w:rsidRPr="003746DD">
        <w:rPr>
          <w:rFonts w:ascii="Times New Roman" w:hAnsi="Times New Roman"/>
          <w:sz w:val="28"/>
          <w:szCs w:val="28"/>
        </w:rPr>
        <w:t>никовые породы.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Жизнеспособные подрост и молодняк лесных насаждений хвойных пород характеризуются следующими признаками: густая хвоя, зеленая или темно-зеленая окраска хвои, заметно выраженная </w:t>
      </w:r>
      <w:proofErr w:type="spellStart"/>
      <w:r w:rsidRPr="003746DD">
        <w:rPr>
          <w:rFonts w:ascii="Times New Roman" w:hAnsi="Times New Roman"/>
          <w:sz w:val="28"/>
          <w:szCs w:val="28"/>
        </w:rPr>
        <w:t>мутовчатость</w:t>
      </w:r>
      <w:proofErr w:type="spellEnd"/>
      <w:r w:rsidRPr="003746DD">
        <w:rPr>
          <w:rFonts w:ascii="Times New Roman" w:hAnsi="Times New Roman"/>
          <w:sz w:val="28"/>
          <w:szCs w:val="28"/>
        </w:rPr>
        <w:t>, островершинная или конусообразная симметричная густая или средней густоты крона протяженн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стью до 1/3 высоты ствола в группах и до 1/2 высоты ствола - при одиночном размещении, прирост по высоте за последние 3 - 5 лет не утрачен, прирост ве</w:t>
      </w:r>
      <w:r w:rsidRPr="003746DD">
        <w:rPr>
          <w:rFonts w:ascii="Times New Roman" w:hAnsi="Times New Roman"/>
          <w:sz w:val="28"/>
          <w:szCs w:val="28"/>
        </w:rPr>
        <w:t>р</w:t>
      </w:r>
      <w:r w:rsidRPr="003746DD">
        <w:rPr>
          <w:rFonts w:ascii="Times New Roman" w:hAnsi="Times New Roman"/>
          <w:sz w:val="28"/>
          <w:szCs w:val="28"/>
        </w:rPr>
        <w:t>шинного побега равен (или более) приросту боковых ветвей верхней половины кроны, стволики прямые неповрежденные, гладкая или мелкочешуйчатая кора без лишайников.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Растущий на </w:t>
      </w:r>
      <w:proofErr w:type="spellStart"/>
      <w:r w:rsidRPr="003746DD">
        <w:rPr>
          <w:rFonts w:ascii="Times New Roman" w:hAnsi="Times New Roman"/>
          <w:sz w:val="28"/>
          <w:szCs w:val="28"/>
        </w:rPr>
        <w:t>валежной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древесине подрост и молодняк лесных насаждений хвойных пород относятся по указанным признакам к жизнеспособному в том случае, если </w:t>
      </w:r>
      <w:proofErr w:type="spellStart"/>
      <w:r w:rsidRPr="003746DD">
        <w:rPr>
          <w:rFonts w:ascii="Times New Roman" w:hAnsi="Times New Roman"/>
          <w:sz w:val="28"/>
          <w:szCs w:val="28"/>
        </w:rPr>
        <w:t>валежная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древесина разложилась, а корни подроста проникли в минеральную часть почвы.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В сосняках, произрастающих на песчаных и супесчаных почвах, подрост еловых лесных насаждений сохраняется при условии, если еловое насаждение не будет снижать качества и продуктивности древостоя. При восстановлении сосновых и еловых лесных насаждений подрост в необходимых случаях сохр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>няется на вырубке для защиты почвы и формирования устойчивых и высок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производительных сосново-еловых лесных насаждений.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Жизнеспособный подрост лесных насаждений твердолиственных пород характеризуется нормальным </w:t>
      </w:r>
      <w:proofErr w:type="spellStart"/>
      <w:r w:rsidRPr="003746DD">
        <w:rPr>
          <w:rFonts w:ascii="Times New Roman" w:hAnsi="Times New Roman"/>
          <w:sz w:val="28"/>
          <w:szCs w:val="28"/>
        </w:rPr>
        <w:t>облиствением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кроны, пропорционально развит</w:t>
      </w:r>
      <w:r w:rsidRPr="003746DD">
        <w:rPr>
          <w:rFonts w:ascii="Times New Roman" w:hAnsi="Times New Roman"/>
          <w:sz w:val="28"/>
          <w:szCs w:val="28"/>
        </w:rPr>
        <w:t>ы</w:t>
      </w:r>
      <w:r w:rsidRPr="003746DD">
        <w:rPr>
          <w:rFonts w:ascii="Times New Roman" w:hAnsi="Times New Roman"/>
          <w:sz w:val="28"/>
          <w:szCs w:val="28"/>
        </w:rPr>
        <w:t>ми по высоте и диаметру стволиками.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Пораженный вредными организмами, слаборазвитый и поврежденный при рубке леса подрост должен быть срублен.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Подрост всех древесных пород подразделяется: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 высоте - на три категории: мелкий - до 0,5 метра, средний - 0,6 - 1,5 метра и крупный - более 1,5 метра. Подлежащий сохранению молодняк учит</w:t>
      </w:r>
      <w:r w:rsidRPr="003746DD">
        <w:rPr>
          <w:rFonts w:ascii="Times New Roman" w:hAnsi="Times New Roman"/>
          <w:sz w:val="28"/>
          <w:szCs w:val="28"/>
        </w:rPr>
        <w:t>ы</w:t>
      </w:r>
      <w:r w:rsidRPr="003746DD">
        <w:rPr>
          <w:rFonts w:ascii="Times New Roman" w:hAnsi="Times New Roman"/>
          <w:sz w:val="28"/>
          <w:szCs w:val="28"/>
        </w:rPr>
        <w:t>вается вместе с крупным подростом;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 густоте - на три категории: редкий - до 2 тысяч, средней густоты - 2 - 8 тысяч, густой - более 8 тысяч растений на 1 гектаре;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 распределению по площади - на три категории в зависимости от встр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чаемости: равномерный - встречаемость свыше или равна 65%, неравномерный - встречаемость 40 - 65%, групповой (не менее 10 штук мелких или 5 штук средних и крупных экземпляров жизнеспособного и сомкнутого подроста). Встречаемость подроста рассчитывается как отношение количества учетных площадок с растениями к общему количеству учетных площадок, заложенных на лесосеке, вырубке.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При наличии подроста разных высот его учет следует производить с ра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lastRenderedPageBreak/>
        <w:t>пределением на группы по категориям крупности.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Для определения количества подроста применяются коэффициенты пер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счета мелкого и среднего подроста в крупный. Для мелкого подроста примен</w:t>
      </w:r>
      <w:r w:rsidRPr="003746DD">
        <w:rPr>
          <w:rFonts w:ascii="Times New Roman" w:hAnsi="Times New Roman"/>
          <w:sz w:val="28"/>
          <w:szCs w:val="28"/>
        </w:rPr>
        <w:t>я</w:t>
      </w:r>
      <w:r w:rsidRPr="003746DD">
        <w:rPr>
          <w:rFonts w:ascii="Times New Roman" w:hAnsi="Times New Roman"/>
          <w:sz w:val="28"/>
          <w:szCs w:val="28"/>
        </w:rPr>
        <w:t>ется коэффициент 0,5, среднего - 0,8, крупного - 1,0. Если подрост смешанный по составу оценка возобновления производится по главным лесным древесным породам, соответствующим природно-климатическим условиям.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Подрост кедра, а в горных лесах также подрост дуба и бука подлежит учету и сохранению как главная лесная древесная порода при всех способах р</w:t>
      </w:r>
      <w:r w:rsidRPr="003746DD">
        <w:rPr>
          <w:rFonts w:ascii="Times New Roman" w:hAnsi="Times New Roman"/>
          <w:sz w:val="28"/>
          <w:szCs w:val="28"/>
        </w:rPr>
        <w:t>у</w:t>
      </w:r>
      <w:r w:rsidRPr="003746DD">
        <w:rPr>
          <w:rFonts w:ascii="Times New Roman" w:hAnsi="Times New Roman"/>
          <w:sz w:val="28"/>
          <w:szCs w:val="28"/>
        </w:rPr>
        <w:t>бок, независимо от количества и характера его размещения по площади лесос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ки и состава лесного насаждения до рубки.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Учет подроста и молодняка проводится методами, обеспечивающими определение их количества и жизнеспособности с ошибкой точности определ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ния не более 10 процентов.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Во всех случаях необходимо соблюдать заранее определенные расстояния между площадками на визирах и лентах перечета. На участках площадью до 5 гектар закладывается 30 учетных площадок, на делянках от 5 до 10 га - 50 и свыше 10 гектар - 100 площадок.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Содействие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путем огораживания площадей проводится в случае опасности повреждения и уничтожения всходов и подроста древесных растений дикими или домашними животными.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Содействие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путем минерализации поверхности почвы проводится на площадях, на которых имеются источники семян главных лесных древесных пород лесных насаждений (примыкающие лесные насаждения, отдельные семенные деревья или их группы, куртины, п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лосы, под пологом поступающих в рубку лесных насаждений с полнотой не б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лее 0,6).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На участках проводится минерализация не менее 25 - 30% поверхности почвы в годы удовлетворительного и обильного урожая семян лесных растений до начала опадения семян главных лесных древесных пород. Минерализация поверхности почвы проводится как в виде отдельного мероприятия по соде</w:t>
      </w:r>
      <w:r w:rsidRPr="003746DD">
        <w:rPr>
          <w:rFonts w:ascii="Times New Roman" w:hAnsi="Times New Roman"/>
          <w:sz w:val="28"/>
          <w:szCs w:val="28"/>
        </w:rPr>
        <w:t>й</w:t>
      </w:r>
      <w:r w:rsidRPr="003746DD">
        <w:rPr>
          <w:rFonts w:ascii="Times New Roman" w:hAnsi="Times New Roman"/>
          <w:sz w:val="28"/>
          <w:szCs w:val="28"/>
        </w:rPr>
        <w:t xml:space="preserve">ствию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>, так и в комплексе с сохранением семенников, семенных куртин и групп деревьев.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Минерализация поверхности почвы осуществляется путем обработки почвы механическими, химическими или огневыми средствами в зависимости от механического состава и влажности почвы, густоты и высоты травяного п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крова, мощности лесной подстилки, количества семенных деревьев.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Результаты проведенных мер содействия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признаются достаточными в случае их соответствия критериям и требов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 xml:space="preserve">ниям к молоднякам, площади которых подлежат отнесению к землям, занятым лесными насаждениями, установленным в таблицах 1 Приложений 1 - 32 к </w:t>
      </w:r>
      <w:r>
        <w:rPr>
          <w:rFonts w:ascii="Times New Roman" w:hAnsi="Times New Roman"/>
          <w:sz w:val="28"/>
          <w:szCs w:val="28"/>
        </w:rPr>
        <w:t xml:space="preserve">Правилам </w:t>
      </w:r>
      <w:proofErr w:type="spellStart"/>
      <w:r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Учет результатов мер содействия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проводится не ранее чем через два года после проведения работ.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В лесах с режимом ограниченной хозяйственной деятельности, в том чи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ле в лесах национальных парков, природных заповедников и других, меры с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lastRenderedPageBreak/>
        <w:t xml:space="preserve">действия естественному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могут осуществляться только при условии, если они не нарушают режима охраны соответствующих территорий.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При количестве подроста ниже, чем определено для естественного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в таблицах 2 Приложений 1 - 32 к </w:t>
      </w:r>
      <w:r w:rsidRPr="0025271F">
        <w:rPr>
          <w:rFonts w:ascii="Times New Roman" w:hAnsi="Times New Roman"/>
          <w:sz w:val="28"/>
          <w:szCs w:val="28"/>
        </w:rPr>
        <w:t xml:space="preserve">Правилам </w:t>
      </w:r>
      <w:proofErr w:type="spellStart"/>
      <w:r w:rsidRPr="0025271F">
        <w:rPr>
          <w:rFonts w:ascii="Times New Roman" w:hAnsi="Times New Roman"/>
          <w:sz w:val="28"/>
          <w:szCs w:val="28"/>
        </w:rPr>
        <w:t>лесовосстановл</w:t>
      </w:r>
      <w:r w:rsidRPr="0025271F">
        <w:rPr>
          <w:rFonts w:ascii="Times New Roman" w:hAnsi="Times New Roman"/>
          <w:sz w:val="28"/>
          <w:szCs w:val="28"/>
        </w:rPr>
        <w:t>е</w:t>
      </w:r>
      <w:r w:rsidRPr="0025271F">
        <w:rPr>
          <w:rFonts w:ascii="Times New Roman" w:hAnsi="Times New Roman"/>
          <w:sz w:val="28"/>
          <w:szCs w:val="28"/>
        </w:rPr>
        <w:t>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, проводятся меры искусственного или комбинированного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Участки леса с естественным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лесовосстановлением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вследствие природных процессов, относятся к землям, занятым лесными насаждениями, при их соо</w:t>
      </w:r>
      <w:r w:rsidRPr="003746DD">
        <w:rPr>
          <w:rFonts w:ascii="Times New Roman" w:hAnsi="Times New Roman"/>
          <w:sz w:val="28"/>
          <w:szCs w:val="28"/>
        </w:rPr>
        <w:t>т</w:t>
      </w:r>
      <w:r w:rsidRPr="003746DD">
        <w:rPr>
          <w:rFonts w:ascii="Times New Roman" w:hAnsi="Times New Roman"/>
          <w:sz w:val="28"/>
          <w:szCs w:val="28"/>
        </w:rPr>
        <w:t>ветствии критериям и требованиям к молоднякам, площади которых подлежат отнесению к землям, занятым лесными насаждениями, установленным в Пр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 xml:space="preserve">ложении 33 </w:t>
      </w:r>
      <w:r>
        <w:rPr>
          <w:rFonts w:ascii="Times New Roman" w:hAnsi="Times New Roman"/>
          <w:sz w:val="28"/>
          <w:szCs w:val="28"/>
        </w:rPr>
        <w:t xml:space="preserve">Правил </w:t>
      </w:r>
      <w:proofErr w:type="spellStart"/>
      <w:r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CA1EBC" w:rsidRDefault="00485F5F" w:rsidP="000863BA">
      <w:pPr>
        <w:pStyle w:val="ConsPlusNormal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CA1EBC">
        <w:rPr>
          <w:rFonts w:ascii="Times New Roman" w:hAnsi="Times New Roman"/>
          <w:i/>
          <w:sz w:val="28"/>
          <w:szCs w:val="28"/>
        </w:rPr>
        <w:t xml:space="preserve">Искусственное и комбинированное </w:t>
      </w:r>
      <w:proofErr w:type="spellStart"/>
      <w:r w:rsidRPr="00CA1EBC">
        <w:rPr>
          <w:rFonts w:ascii="Times New Roman" w:hAnsi="Times New Roman"/>
          <w:i/>
          <w:sz w:val="28"/>
          <w:szCs w:val="28"/>
        </w:rPr>
        <w:t>лесовосстановление</w:t>
      </w:r>
      <w:proofErr w:type="spellEnd"/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Искусственное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проводится в случае, если невозмо</w:t>
      </w:r>
      <w:r w:rsidRPr="003746DD">
        <w:rPr>
          <w:rFonts w:ascii="Times New Roman" w:hAnsi="Times New Roman"/>
          <w:sz w:val="28"/>
          <w:szCs w:val="28"/>
        </w:rPr>
        <w:t>ж</w:t>
      </w:r>
      <w:r w:rsidRPr="003746DD">
        <w:rPr>
          <w:rFonts w:ascii="Times New Roman" w:hAnsi="Times New Roman"/>
          <w:sz w:val="28"/>
          <w:szCs w:val="28"/>
        </w:rPr>
        <w:t xml:space="preserve">но обеспечить естественное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или нецелесообразно комб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 xml:space="preserve">нированное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хозяйственно ценными лесными древесными породами, а также на лесных участках, на которых погибли лесные культуры.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При обследовании лесного участка определяются его состояние и приго</w:t>
      </w:r>
      <w:r w:rsidRPr="003746DD">
        <w:rPr>
          <w:rFonts w:ascii="Times New Roman" w:hAnsi="Times New Roman"/>
          <w:sz w:val="28"/>
          <w:szCs w:val="28"/>
        </w:rPr>
        <w:t>д</w:t>
      </w:r>
      <w:r w:rsidRPr="003746DD">
        <w:rPr>
          <w:rFonts w:ascii="Times New Roman" w:hAnsi="Times New Roman"/>
          <w:sz w:val="28"/>
          <w:szCs w:val="28"/>
        </w:rPr>
        <w:t>ность для выращивания лесных насаждений, устанавливаются количество и размещение жизнеспособного подроста и молодняка главных лесных древе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 xml:space="preserve">ных пород, уровень захламленности </w:t>
      </w:r>
      <w:proofErr w:type="spellStart"/>
      <w:r w:rsidRPr="003746DD">
        <w:rPr>
          <w:rFonts w:ascii="Times New Roman" w:hAnsi="Times New Roman"/>
          <w:sz w:val="28"/>
          <w:szCs w:val="28"/>
        </w:rPr>
        <w:t>валежной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древесиной и лесосечными о</w:t>
      </w:r>
      <w:r w:rsidRPr="003746DD">
        <w:rPr>
          <w:rFonts w:ascii="Times New Roman" w:hAnsi="Times New Roman"/>
          <w:sz w:val="28"/>
          <w:szCs w:val="28"/>
        </w:rPr>
        <w:t>т</w:t>
      </w:r>
      <w:r w:rsidRPr="003746DD">
        <w:rPr>
          <w:rFonts w:ascii="Times New Roman" w:hAnsi="Times New Roman"/>
          <w:sz w:val="28"/>
          <w:szCs w:val="28"/>
        </w:rPr>
        <w:t>ходами, количество и высота пней, пригодность участка для работы техники, заселенность почвы вредными организмами, уточняется тип лесорастительных условий и определяется технология создания лесных культур.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В целях создания условий для качественного выполнения всех послед</w:t>
      </w:r>
      <w:r w:rsidRPr="003746DD">
        <w:rPr>
          <w:rFonts w:ascii="Times New Roman" w:hAnsi="Times New Roman"/>
          <w:sz w:val="28"/>
          <w:szCs w:val="28"/>
        </w:rPr>
        <w:t>у</w:t>
      </w:r>
      <w:r w:rsidRPr="003746DD">
        <w:rPr>
          <w:rFonts w:ascii="Times New Roman" w:hAnsi="Times New Roman"/>
          <w:sz w:val="28"/>
          <w:szCs w:val="28"/>
        </w:rPr>
        <w:t>ющих технологических операций, а также для уменьшения пожарной опасн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сти и улучшения санитарного состояния лесных культур проводится подгото</w:t>
      </w:r>
      <w:r w:rsidRPr="003746DD">
        <w:rPr>
          <w:rFonts w:ascii="Times New Roman" w:hAnsi="Times New Roman"/>
          <w:sz w:val="28"/>
          <w:szCs w:val="28"/>
        </w:rPr>
        <w:t>в</w:t>
      </w:r>
      <w:r w:rsidRPr="003746DD">
        <w:rPr>
          <w:rFonts w:ascii="Times New Roman" w:hAnsi="Times New Roman"/>
          <w:sz w:val="28"/>
          <w:szCs w:val="28"/>
        </w:rPr>
        <w:t>ка лесного участка для создания лесных культур.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Подготовка лесного участка к созданию лесных культур включает;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маркировку линий будущих рядов лесных культур или полос обработки почвы и обозначение мест, опасных для работы техники;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сплошную или полосную (частичную) расчистку площади от </w:t>
      </w:r>
      <w:proofErr w:type="spellStart"/>
      <w:r w:rsidRPr="003746DD">
        <w:rPr>
          <w:rFonts w:ascii="Times New Roman" w:hAnsi="Times New Roman"/>
          <w:sz w:val="28"/>
          <w:szCs w:val="28"/>
        </w:rPr>
        <w:t>валежной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древесины, камней, нежелательной древесной растительности, мелких пней, стволов усохших деревьев;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корчевку пней, препятствующих движению техники или уменьшение их высоты до уровня, не препятствующего движению техники;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планировку поверхности лесного участка, при необходимости проведение мелиоративных работ, нарезку террас на склонах;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при необходимости - предварительную борьбу с вредными почвенными организмами.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на заболоченных, избыточно увлажненных почвах - проведение осуш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>тельных мероприятий.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При расчистке и планировке поверхности лесных участков должно обе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печиваться максимальное сохранение верхнего плодородного слоя почвы.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Способы обработки почвы выбираются при проектировании искусстве</w:t>
      </w:r>
      <w:r w:rsidRPr="003746DD">
        <w:rPr>
          <w:rFonts w:ascii="Times New Roman" w:hAnsi="Times New Roman"/>
          <w:sz w:val="28"/>
          <w:szCs w:val="28"/>
        </w:rPr>
        <w:t>н</w:t>
      </w:r>
      <w:r w:rsidRPr="003746DD">
        <w:rPr>
          <w:rFonts w:ascii="Times New Roman" w:hAnsi="Times New Roman"/>
          <w:sz w:val="28"/>
          <w:szCs w:val="28"/>
        </w:rPr>
        <w:t xml:space="preserve">ного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в зависимости от природно-климатических условий, </w:t>
      </w:r>
      <w:r w:rsidRPr="003746DD">
        <w:rPr>
          <w:rFonts w:ascii="Times New Roman" w:hAnsi="Times New Roman"/>
          <w:sz w:val="28"/>
          <w:szCs w:val="28"/>
        </w:rPr>
        <w:lastRenderedPageBreak/>
        <w:t xml:space="preserve">типов почвы и иных факторов и указываются в проекте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Обработка почвы осуществляется на всем участке (сплошная обработка) или на его части (частичная обработка) механическим, химическим или огн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вым способами. Основной является механическая обработка почвы с примен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нием техники.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Сплошная механическая обработка проводится на лесных участках, не имеющих на всей территории препятствий для работы техники (при крутизне склонов до 6 градусов и отсутствии водной и ветровой эрозий почвы).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Частичная механическая обработка почвы осуществляется путем поло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 xml:space="preserve">ной вспашки, минерализации или рыхления почвы на полосах или площадках, нарезки борозд или траншей, образования </w:t>
      </w:r>
      <w:proofErr w:type="spellStart"/>
      <w:r w:rsidRPr="003746DD">
        <w:rPr>
          <w:rFonts w:ascii="Times New Roman" w:hAnsi="Times New Roman"/>
          <w:sz w:val="28"/>
          <w:szCs w:val="28"/>
        </w:rPr>
        <w:t>микроповышений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(пластов, гряд, гребней, холмиков), подготовки ямок.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Подвижные пески, в случае необходимости, закрепляются путем создания кулис из кустарниковых или травянистых растений, постановки механических защит (щитов, ветвей, пучков камыша или соломы), нанесения на поверхность склеивающих веществ и другими способами.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В горных условиях способ обработки почвы выбирается с учетом геогр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>фической зональности участка, рельефа, экспозиции и крутизны склонов, вод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проницаемости почвообразующей породы, степени каменистости почвы, ра</w:t>
      </w:r>
      <w:r w:rsidRPr="003746DD">
        <w:rPr>
          <w:rFonts w:ascii="Times New Roman" w:hAnsi="Times New Roman"/>
          <w:sz w:val="28"/>
          <w:szCs w:val="28"/>
        </w:rPr>
        <w:t>з</w:t>
      </w:r>
      <w:r w:rsidRPr="003746DD">
        <w:rPr>
          <w:rFonts w:ascii="Times New Roman" w:hAnsi="Times New Roman"/>
          <w:sz w:val="28"/>
          <w:szCs w:val="28"/>
        </w:rPr>
        <w:t>меров и доступности лесного участка, опасности возникновения и развития эрозионных процессов.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Способами обработки почвы в горных условиях являются: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частичная и сплошная обработка - при крутизне склонов до 6 градусов на мощных и слабокаменистых почвах;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полосная вспашка или устройство </w:t>
      </w:r>
      <w:proofErr w:type="spellStart"/>
      <w:r w:rsidRPr="003746DD">
        <w:rPr>
          <w:rFonts w:ascii="Times New Roman" w:hAnsi="Times New Roman"/>
          <w:sz w:val="28"/>
          <w:szCs w:val="28"/>
        </w:rPr>
        <w:t>напашных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террас - при крутизне до 12 градусов на слабокаменистых почвах;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устройство гряд - на влажных почвах;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полосное рыхление, нарезка борозд с рыхлением дна, подготовка </w:t>
      </w:r>
      <w:proofErr w:type="spellStart"/>
      <w:r w:rsidRPr="003746DD">
        <w:rPr>
          <w:rFonts w:ascii="Times New Roman" w:hAnsi="Times New Roman"/>
          <w:sz w:val="28"/>
          <w:szCs w:val="28"/>
        </w:rPr>
        <w:t>микр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террас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3746DD">
        <w:rPr>
          <w:rFonts w:ascii="Times New Roman" w:hAnsi="Times New Roman"/>
          <w:sz w:val="28"/>
          <w:szCs w:val="28"/>
        </w:rPr>
        <w:t>канаво</w:t>
      </w:r>
      <w:proofErr w:type="spellEnd"/>
      <w:r w:rsidRPr="003746DD">
        <w:rPr>
          <w:rFonts w:ascii="Times New Roman" w:hAnsi="Times New Roman"/>
          <w:sz w:val="28"/>
          <w:szCs w:val="28"/>
        </w:rPr>
        <w:t>-траншей - на сухих и не зарастающих высокостебельной тр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>вянистой растительностью свежих каменистых почвах;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нарезка выемочно-насыпных террас - при крутизне склонов от 12 до 40 градусов на почвах, подстилаемых водопроницаемой материнской породой;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обработка площадками или прерывистыми полосами, подготовка ямок или траншей - на лесных участках площадью до 3 га.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Без предварительной обработки почвы, как исключение, допускается с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здание лесных культур путем посадки саженцев на хорошо очищенных выру</w:t>
      </w:r>
      <w:r w:rsidRPr="003746DD">
        <w:rPr>
          <w:rFonts w:ascii="Times New Roman" w:hAnsi="Times New Roman"/>
          <w:sz w:val="28"/>
          <w:szCs w:val="28"/>
        </w:rPr>
        <w:t>б</w:t>
      </w:r>
      <w:r w:rsidRPr="003746DD">
        <w:rPr>
          <w:rFonts w:ascii="Times New Roman" w:hAnsi="Times New Roman"/>
          <w:sz w:val="28"/>
          <w:szCs w:val="28"/>
        </w:rPr>
        <w:t>ках с количеством пней до 500 штук на 1 гектар при отсутствии опасности во</w:t>
      </w:r>
      <w:r w:rsidRPr="003746DD">
        <w:rPr>
          <w:rFonts w:ascii="Times New Roman" w:hAnsi="Times New Roman"/>
          <w:sz w:val="28"/>
          <w:szCs w:val="28"/>
        </w:rPr>
        <w:t>з</w:t>
      </w:r>
      <w:r w:rsidRPr="003746DD">
        <w:rPr>
          <w:rFonts w:ascii="Times New Roman" w:hAnsi="Times New Roman"/>
          <w:sz w:val="28"/>
          <w:szCs w:val="28"/>
        </w:rPr>
        <w:t>обновления быстрорастущих лесных насаждений малоценных лесных древе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ных пород.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Лесные культуры могут создаваться из лесных растений одной главной лесной древесной породы (чистые культуры) или из лесных растений нескол</w:t>
      </w:r>
      <w:r w:rsidRPr="003746DD">
        <w:rPr>
          <w:rFonts w:ascii="Times New Roman" w:hAnsi="Times New Roman"/>
          <w:sz w:val="28"/>
          <w:szCs w:val="28"/>
        </w:rPr>
        <w:t>ь</w:t>
      </w:r>
      <w:r w:rsidRPr="003746DD">
        <w:rPr>
          <w:rFonts w:ascii="Times New Roman" w:hAnsi="Times New Roman"/>
          <w:sz w:val="28"/>
          <w:szCs w:val="28"/>
        </w:rPr>
        <w:t>ких главных и сопутствующих лесных древесных и кустарниковых пород (смешанные культуры).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Главная лесная древесная порода выбирается из местных лесных древе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 xml:space="preserve">ных пород и должна отвечать целям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и соответствовать </w:t>
      </w:r>
      <w:r w:rsidRPr="003746DD">
        <w:rPr>
          <w:rFonts w:ascii="Times New Roman" w:hAnsi="Times New Roman"/>
          <w:sz w:val="28"/>
          <w:szCs w:val="28"/>
        </w:rPr>
        <w:lastRenderedPageBreak/>
        <w:t>природно-климатическим условиям лесного участка.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При выборе сопутствующих лесных древесных и кустарниковых пород следует учитывать их влияние на главную лесную древесную породу.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сопутству</w:t>
      </w:r>
      <w:r w:rsidRPr="003746DD">
        <w:rPr>
          <w:rFonts w:ascii="Times New Roman" w:hAnsi="Times New Roman"/>
          <w:sz w:val="28"/>
          <w:szCs w:val="28"/>
        </w:rPr>
        <w:t>ю</w:t>
      </w:r>
      <w:r w:rsidRPr="003746DD">
        <w:rPr>
          <w:rFonts w:ascii="Times New Roman" w:hAnsi="Times New Roman"/>
          <w:sz w:val="28"/>
          <w:szCs w:val="28"/>
        </w:rPr>
        <w:t>щих пород в ряду.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На вырубках таежной зоны и зоны хвойно-широколиственных лесов на свежих, влажных и переувлажненных почвах первоначальная густота культур, создаваемых посадкой сеянцев, должна быть не менее 3 тысяч на 1 гектаре, на сухих почвах и в лесостепной зоне - 4 тысяч штук на 1 гектаре. При создании лесных культур посевом семян число посевных мест по сравнению с указанн</w:t>
      </w:r>
      <w:r w:rsidRPr="003746DD">
        <w:rPr>
          <w:rFonts w:ascii="Times New Roman" w:hAnsi="Times New Roman"/>
          <w:sz w:val="28"/>
          <w:szCs w:val="28"/>
        </w:rPr>
        <w:t>ы</w:t>
      </w:r>
      <w:r w:rsidRPr="003746DD">
        <w:rPr>
          <w:rFonts w:ascii="Times New Roman" w:hAnsi="Times New Roman"/>
          <w:sz w:val="28"/>
          <w:szCs w:val="28"/>
        </w:rPr>
        <w:t>ми нормами густоты культур при посадке сеянцев увеличивается на 20%. При посадке лесных культур саженцами, сеянцами с закрытой корневой системой допускается снижение количества высаживаемых растений до 2,0 тысяч штук на 1 гектаре (для саженцев дуба с закрытой корневой системой до 1,0 тысячи штук на 1 гектаре).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В очагах распространения вредных организмов породный состав и перв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начальная густота посадки (посева) лесных культур определяются на основании специальных обследований.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Основным методом создания лесных культур является посадка, которая осуществляется различными видами посадочного материала. На почвах, по</w:t>
      </w:r>
      <w:r w:rsidRPr="003746DD">
        <w:rPr>
          <w:rFonts w:ascii="Times New Roman" w:hAnsi="Times New Roman"/>
          <w:sz w:val="28"/>
          <w:szCs w:val="28"/>
        </w:rPr>
        <w:t>д</w:t>
      </w:r>
      <w:r w:rsidRPr="003746DD">
        <w:rPr>
          <w:rFonts w:ascii="Times New Roman" w:hAnsi="Times New Roman"/>
          <w:sz w:val="28"/>
          <w:szCs w:val="28"/>
        </w:rPr>
        <w:t>верженных водной и ветровой эрозии, на избыточно увлажненных почвах и на участках с быстрым зарастанием посадочных мест растительностью, а также в лесорастительных условиях с недостаточным увлажнением, выполняется п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садка лесных культур.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Для искусственного и комбинированного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использ</w:t>
      </w:r>
      <w:r w:rsidRPr="003746DD">
        <w:rPr>
          <w:rFonts w:ascii="Times New Roman" w:hAnsi="Times New Roman"/>
          <w:sz w:val="28"/>
          <w:szCs w:val="28"/>
        </w:rPr>
        <w:t>у</w:t>
      </w:r>
      <w:r w:rsidRPr="003746DD">
        <w:rPr>
          <w:rFonts w:ascii="Times New Roman" w:hAnsi="Times New Roman"/>
          <w:sz w:val="28"/>
          <w:szCs w:val="28"/>
        </w:rPr>
        <w:t>ется посадочный материал, соответствующий критериям и требованиям, ук</w:t>
      </w:r>
      <w:r w:rsidRPr="003746DD">
        <w:rPr>
          <w:rFonts w:ascii="Times New Roman" w:hAnsi="Times New Roman"/>
          <w:sz w:val="28"/>
          <w:szCs w:val="28"/>
        </w:rPr>
        <w:t>а</w:t>
      </w:r>
      <w:r w:rsidRPr="003746DD">
        <w:rPr>
          <w:rFonts w:ascii="Times New Roman" w:hAnsi="Times New Roman"/>
          <w:sz w:val="28"/>
          <w:szCs w:val="28"/>
        </w:rPr>
        <w:t>занным в таблицах 1 Приложений 1 - 32 к Правилам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 Д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пускается применять посадочный материал возраста ниже указанного в табл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t xml:space="preserve">цах 1 Приложений 1 - 32 к </w:t>
      </w:r>
      <w:r w:rsidRPr="00872BA1">
        <w:rPr>
          <w:rFonts w:ascii="Times New Roman" w:hAnsi="Times New Roman"/>
          <w:sz w:val="28"/>
          <w:szCs w:val="28"/>
        </w:rPr>
        <w:t xml:space="preserve">Правилам </w:t>
      </w:r>
      <w:proofErr w:type="spellStart"/>
      <w:r w:rsidRPr="00872BA1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, при соответствии его требованиям по высоте и диаметру стволика у корневой шейки.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Создание лесных культур посевом семян допускается на лесных участках со слабым развитием травянистого покрова. Посев возможен в таежной зоне на участках с сухими песчаными и каменистыми почвами, в лесостепной и сте</w:t>
      </w:r>
      <w:r w:rsidRPr="003746DD">
        <w:rPr>
          <w:rFonts w:ascii="Times New Roman" w:hAnsi="Times New Roman"/>
          <w:sz w:val="28"/>
          <w:szCs w:val="28"/>
        </w:rPr>
        <w:t>п</w:t>
      </w:r>
      <w:r w:rsidRPr="003746DD">
        <w:rPr>
          <w:rFonts w:ascii="Times New Roman" w:hAnsi="Times New Roman"/>
          <w:sz w:val="28"/>
          <w:szCs w:val="28"/>
        </w:rPr>
        <w:t>ной зонах европейской части Российской Федерации, зоне горного Северного Кавказа и горного Крыма - при создании лесных культур дуба, каштана, ореха и других пород, имеющих крупные семена. Посев применяется также в полуп</w:t>
      </w:r>
      <w:r w:rsidRPr="003746DD">
        <w:rPr>
          <w:rFonts w:ascii="Times New Roman" w:hAnsi="Times New Roman"/>
          <w:sz w:val="28"/>
          <w:szCs w:val="28"/>
        </w:rPr>
        <w:t>у</w:t>
      </w:r>
      <w:r w:rsidRPr="003746DD">
        <w:rPr>
          <w:rFonts w:ascii="Times New Roman" w:hAnsi="Times New Roman"/>
          <w:sz w:val="28"/>
          <w:szCs w:val="28"/>
        </w:rPr>
        <w:t>стынной зоне при создании лесных культур на песках.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Посадка и посев лесных культур могут сочетаться с внесением в почву удобрений, средств защиты растений, а также с посевом специальных почв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улучшающих трав.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В большинстве случаев лучшим сроком посадки и посева лесных культур является ранняя весна, до начала распускания почек.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В целях предотвращения зарастания поверхности почвы сорной травян</w:t>
      </w:r>
      <w:r w:rsidRPr="003746DD">
        <w:rPr>
          <w:rFonts w:ascii="Times New Roman" w:hAnsi="Times New Roman"/>
          <w:sz w:val="28"/>
          <w:szCs w:val="28"/>
        </w:rPr>
        <w:t>и</w:t>
      </w:r>
      <w:r w:rsidRPr="003746DD">
        <w:rPr>
          <w:rFonts w:ascii="Times New Roman" w:hAnsi="Times New Roman"/>
          <w:sz w:val="28"/>
          <w:szCs w:val="28"/>
        </w:rPr>
        <w:lastRenderedPageBreak/>
        <w:t xml:space="preserve">стой и древесно-кустарниковой растительностью, накопления влаги в почве, проводится агротехнический и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лесоводственный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уходы за лесными культурами.</w:t>
      </w:r>
    </w:p>
    <w:p w:rsidR="00485F5F" w:rsidRPr="004151DD" w:rsidRDefault="00485F5F" w:rsidP="000863BA">
      <w:pPr>
        <w:pStyle w:val="ConsPlusNormal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4151DD">
        <w:rPr>
          <w:rFonts w:ascii="Times New Roman" w:hAnsi="Times New Roman"/>
          <w:i/>
          <w:sz w:val="28"/>
          <w:szCs w:val="28"/>
        </w:rPr>
        <w:t>К</w:t>
      </w:r>
      <w:r w:rsidRPr="003746DD">
        <w:rPr>
          <w:rFonts w:ascii="Times New Roman" w:hAnsi="Times New Roman"/>
          <w:sz w:val="28"/>
          <w:szCs w:val="28"/>
        </w:rPr>
        <w:t xml:space="preserve"> </w:t>
      </w:r>
      <w:r w:rsidRPr="004151DD">
        <w:rPr>
          <w:rFonts w:ascii="Times New Roman" w:hAnsi="Times New Roman"/>
          <w:i/>
          <w:sz w:val="28"/>
          <w:szCs w:val="28"/>
        </w:rPr>
        <w:t>агротехническому уходу относятся: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ручная оправка растений от завала травой и почвой, заноса песком, ра</w:t>
      </w:r>
      <w:r w:rsidRPr="003746DD">
        <w:rPr>
          <w:rFonts w:ascii="Times New Roman" w:hAnsi="Times New Roman"/>
          <w:sz w:val="28"/>
          <w:szCs w:val="28"/>
        </w:rPr>
        <w:t>з</w:t>
      </w:r>
      <w:r w:rsidRPr="003746DD">
        <w:rPr>
          <w:rFonts w:ascii="Times New Roman" w:hAnsi="Times New Roman"/>
          <w:sz w:val="28"/>
          <w:szCs w:val="28"/>
        </w:rPr>
        <w:t>мыва и выдувания почвы, выжимания морозом;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рыхление почвы с одновременным уничтожением травянистой и древе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ной растительности в рядах культур и междурядьях;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дополнение лесных культур, подкормка минеральными удобрениями и полив лесных культур.</w:t>
      </w:r>
    </w:p>
    <w:p w:rsidR="00485F5F" w:rsidRPr="004151DD" w:rsidRDefault="00485F5F" w:rsidP="000863BA">
      <w:pPr>
        <w:pStyle w:val="ConsPlusNormal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4151DD">
        <w:rPr>
          <w:rFonts w:ascii="Times New Roman" w:hAnsi="Times New Roman"/>
          <w:i/>
          <w:sz w:val="28"/>
          <w:szCs w:val="28"/>
        </w:rPr>
        <w:t xml:space="preserve">К </w:t>
      </w:r>
      <w:proofErr w:type="spellStart"/>
      <w:r w:rsidRPr="004151DD">
        <w:rPr>
          <w:rFonts w:ascii="Times New Roman" w:hAnsi="Times New Roman"/>
          <w:i/>
          <w:sz w:val="28"/>
          <w:szCs w:val="28"/>
        </w:rPr>
        <w:t>лесоводственному</w:t>
      </w:r>
      <w:proofErr w:type="spellEnd"/>
      <w:r w:rsidRPr="004151DD">
        <w:rPr>
          <w:rFonts w:ascii="Times New Roman" w:hAnsi="Times New Roman"/>
          <w:i/>
          <w:sz w:val="28"/>
          <w:szCs w:val="28"/>
        </w:rPr>
        <w:t xml:space="preserve"> уходу относятся: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уничтожение или предупреждение появления травянистой и нежелател</w:t>
      </w:r>
      <w:r w:rsidRPr="003746DD">
        <w:rPr>
          <w:rFonts w:ascii="Times New Roman" w:hAnsi="Times New Roman"/>
          <w:sz w:val="28"/>
          <w:szCs w:val="28"/>
        </w:rPr>
        <w:t>ь</w:t>
      </w:r>
      <w:r w:rsidRPr="003746DD">
        <w:rPr>
          <w:rFonts w:ascii="Times New Roman" w:hAnsi="Times New Roman"/>
          <w:sz w:val="28"/>
          <w:szCs w:val="28"/>
        </w:rPr>
        <w:t>ной древесной растительности;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В лесной зоне агротехнический и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лесоводственный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уходы проводятся с целью предотвращения снижения прироста лесных насаждений главной др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весной породы. В лесостепной и степной зонах, зонах полупустынь и пустынь агротехнический уход направлен на накопление и экономное расходование почвенной влаги.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Применение химических средств для борьбы с сорной травянистой и н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желательной лесной древесной растительностью допускается в исключител</w:t>
      </w:r>
      <w:r w:rsidRPr="003746DD">
        <w:rPr>
          <w:rFonts w:ascii="Times New Roman" w:hAnsi="Times New Roman"/>
          <w:sz w:val="28"/>
          <w:szCs w:val="28"/>
        </w:rPr>
        <w:t>ь</w:t>
      </w:r>
      <w:r w:rsidRPr="003746DD">
        <w:rPr>
          <w:rFonts w:ascii="Times New Roman" w:hAnsi="Times New Roman"/>
          <w:sz w:val="28"/>
          <w:szCs w:val="28"/>
        </w:rPr>
        <w:t>ных случаях с учетом требований охраны окружающей среды в соответствии с законодательством Российской Федерации.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Дополнению (посадке взамен погибших растений) подлежат лесные кул</w:t>
      </w:r>
      <w:r w:rsidRPr="003746DD">
        <w:rPr>
          <w:rFonts w:ascii="Times New Roman" w:hAnsi="Times New Roman"/>
          <w:sz w:val="28"/>
          <w:szCs w:val="28"/>
        </w:rPr>
        <w:t>ь</w:t>
      </w:r>
      <w:r w:rsidRPr="003746DD">
        <w:rPr>
          <w:rFonts w:ascii="Times New Roman" w:hAnsi="Times New Roman"/>
          <w:sz w:val="28"/>
          <w:szCs w:val="28"/>
        </w:rPr>
        <w:t>туры с приживаемостью 25 - 85%. Дополнение проводится в количестве</w:t>
      </w:r>
      <w:r>
        <w:rPr>
          <w:rFonts w:ascii="Times New Roman" w:hAnsi="Times New Roman"/>
          <w:sz w:val="28"/>
          <w:szCs w:val="28"/>
        </w:rPr>
        <w:t>,</w:t>
      </w:r>
      <w:r w:rsidRPr="003746DD">
        <w:rPr>
          <w:rFonts w:ascii="Times New Roman" w:hAnsi="Times New Roman"/>
          <w:sz w:val="28"/>
          <w:szCs w:val="28"/>
        </w:rPr>
        <w:t xml:space="preserve"> обе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 xml:space="preserve">печивающем количество деревьев главных пород, установленных в таблицах 1 Приложений 1 - 32 к </w:t>
      </w:r>
      <w:r w:rsidRPr="00CA1EBC">
        <w:rPr>
          <w:rFonts w:ascii="Times New Roman" w:hAnsi="Times New Roman"/>
          <w:sz w:val="28"/>
          <w:szCs w:val="28"/>
        </w:rPr>
        <w:t xml:space="preserve">Правилам </w:t>
      </w:r>
      <w:proofErr w:type="spellStart"/>
      <w:r w:rsidRPr="00CA1EBC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Оценка приживаемости лесных культур определяется выраженным в пр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центах отношением числа посадочных (посевных) мест с сохранившимися ра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тениями к общему числу посадочных (посевных) мест, учтенных на пробной площади.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Густота и размещение растений определяются на пробных площадях или учетных отрезках рядов лесных культур, расположенных через равные рассто</w:t>
      </w:r>
      <w:r w:rsidRPr="003746DD">
        <w:rPr>
          <w:rFonts w:ascii="Times New Roman" w:hAnsi="Times New Roman"/>
          <w:sz w:val="28"/>
          <w:szCs w:val="28"/>
        </w:rPr>
        <w:t>я</w:t>
      </w:r>
      <w:r w:rsidRPr="003746DD">
        <w:rPr>
          <w:rFonts w:ascii="Times New Roman" w:hAnsi="Times New Roman"/>
          <w:sz w:val="28"/>
          <w:szCs w:val="28"/>
        </w:rPr>
        <w:t>ния по диагонали лесного участка. В пробную площадь должны входить не м</w:t>
      </w:r>
      <w:r w:rsidRPr="003746DD">
        <w:rPr>
          <w:rFonts w:ascii="Times New Roman" w:hAnsi="Times New Roman"/>
          <w:sz w:val="28"/>
          <w:szCs w:val="28"/>
        </w:rPr>
        <w:t>е</w:t>
      </w:r>
      <w:r w:rsidRPr="003746DD">
        <w:rPr>
          <w:rFonts w:ascii="Times New Roman" w:hAnsi="Times New Roman"/>
          <w:sz w:val="28"/>
          <w:szCs w:val="28"/>
        </w:rPr>
        <w:t>нее 4 рядов главной лесной древесной породы и все варианты смешения пород, представленные на участке.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На лесных участках размером до 3 гектаров учитывается не менее 5% площади или количества посадочных (посевных) мест, от 4 до 5 гектаров - не менее 4%, от 6 до 10 гектаров - не менее 3%, от 11 до 50 гектаров - не менее 2%, от 50 до 100 гектаров - не менее 1,5%, 100 гектаров и более - не менее 1%.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При сплошных строчных посевах посевные места учитываются через 0,4 - 1 метра, в зависимости от размещения лесных насаждений отдельных лесных древесных пород по данной площади. К погибшим растениям при этом способе учета относятся участки рядов длиной 0,8 - 2 метра, не имеющие всходов кул</w:t>
      </w:r>
      <w:r w:rsidRPr="003746DD">
        <w:rPr>
          <w:rFonts w:ascii="Times New Roman" w:hAnsi="Times New Roman"/>
          <w:sz w:val="28"/>
          <w:szCs w:val="28"/>
        </w:rPr>
        <w:t>ь</w:t>
      </w:r>
      <w:r w:rsidRPr="003746DD">
        <w:rPr>
          <w:rFonts w:ascii="Times New Roman" w:hAnsi="Times New Roman"/>
          <w:sz w:val="28"/>
          <w:szCs w:val="28"/>
        </w:rPr>
        <w:t>тивируемых древесных растений.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Комбинированное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осуществляется путем посадки и посева на лесных участках, на которых естественное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ле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lastRenderedPageBreak/>
        <w:t>ных насаждений главными лесными древесными породами не обеспечивается.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При комбинированном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лесовосстановлении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первоначальная густота п</w:t>
      </w:r>
      <w:r w:rsidRPr="003746DD">
        <w:rPr>
          <w:rFonts w:ascii="Times New Roman" w:hAnsi="Times New Roman"/>
          <w:sz w:val="28"/>
          <w:szCs w:val="28"/>
        </w:rPr>
        <w:t>о</w:t>
      </w:r>
      <w:r w:rsidRPr="003746DD">
        <w:rPr>
          <w:rFonts w:ascii="Times New Roman" w:hAnsi="Times New Roman"/>
          <w:sz w:val="28"/>
          <w:szCs w:val="28"/>
        </w:rPr>
        <w:t>садки (посева) главной лесной древесной породы на единице площади устана</w:t>
      </w:r>
      <w:r w:rsidRPr="003746DD">
        <w:rPr>
          <w:rFonts w:ascii="Times New Roman" w:hAnsi="Times New Roman"/>
          <w:sz w:val="28"/>
          <w:szCs w:val="28"/>
        </w:rPr>
        <w:t>в</w:t>
      </w:r>
      <w:r w:rsidRPr="003746DD">
        <w:rPr>
          <w:rFonts w:ascii="Times New Roman" w:hAnsi="Times New Roman"/>
          <w:sz w:val="28"/>
          <w:szCs w:val="28"/>
        </w:rPr>
        <w:t>ливается в зависимости от количества имеющегося жизнеспособного подроста и молодняка главной лесной древесной породы. Общее количество культивир</w:t>
      </w:r>
      <w:r w:rsidRPr="003746DD">
        <w:rPr>
          <w:rFonts w:ascii="Times New Roman" w:hAnsi="Times New Roman"/>
          <w:sz w:val="28"/>
          <w:szCs w:val="28"/>
        </w:rPr>
        <w:t>у</w:t>
      </w:r>
      <w:r w:rsidRPr="003746DD">
        <w:rPr>
          <w:rFonts w:ascii="Times New Roman" w:hAnsi="Times New Roman"/>
          <w:sz w:val="28"/>
          <w:szCs w:val="28"/>
        </w:rPr>
        <w:t>емых растений и подроста главной лесной древесной породы должно быть не менее предусмотренного пунктом 38 Правил</w:t>
      </w:r>
      <w:r>
        <w:t xml:space="preserve"> </w:t>
      </w:r>
      <w:proofErr w:type="spellStart"/>
      <w:r w:rsidRPr="00CA1EBC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Комбинированное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под пологом лесных насаждений проводится в зеленых зонах в целях повышения санитарно-гигиенических функций, в противоэрозионных и других защитных лесах.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Первоначальная густота лесных культур при комбинированном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становлении</w:t>
      </w:r>
      <w:proofErr w:type="spellEnd"/>
      <w:r w:rsidRPr="003746DD">
        <w:rPr>
          <w:rFonts w:ascii="Times New Roman" w:hAnsi="Times New Roman"/>
          <w:sz w:val="28"/>
          <w:szCs w:val="28"/>
        </w:rPr>
        <w:t xml:space="preserve"> под пологом лесных насаждений должна составлять не менее 50% от первоначальной густоты, установленной пунктом 38 </w:t>
      </w:r>
      <w:r>
        <w:rPr>
          <w:rFonts w:ascii="Times New Roman" w:hAnsi="Times New Roman"/>
          <w:sz w:val="28"/>
          <w:szCs w:val="28"/>
        </w:rPr>
        <w:t>Правил</w:t>
      </w:r>
      <w:r w:rsidRPr="00CA1E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1EBC">
        <w:rPr>
          <w:rFonts w:ascii="Times New Roman" w:hAnsi="Times New Roman"/>
          <w:sz w:val="28"/>
          <w:szCs w:val="28"/>
        </w:rPr>
        <w:t>лесовосстано</w:t>
      </w:r>
      <w:r w:rsidRPr="00CA1EBC">
        <w:rPr>
          <w:rFonts w:ascii="Times New Roman" w:hAnsi="Times New Roman"/>
          <w:sz w:val="28"/>
          <w:szCs w:val="28"/>
        </w:rPr>
        <w:t>в</w:t>
      </w:r>
      <w:r w:rsidRPr="00CA1EBC">
        <w:rPr>
          <w:rFonts w:ascii="Times New Roman" w:hAnsi="Times New Roman"/>
          <w:sz w:val="28"/>
          <w:szCs w:val="28"/>
        </w:rPr>
        <w:t>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Pr="003746DD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>Лесные культуры с приживаемостью менее 25% считаются погибшими.</w:t>
      </w:r>
    </w:p>
    <w:p w:rsidR="00485F5F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3746DD">
        <w:rPr>
          <w:rFonts w:ascii="Times New Roman" w:hAnsi="Times New Roman"/>
          <w:sz w:val="28"/>
          <w:szCs w:val="28"/>
        </w:rPr>
        <w:t xml:space="preserve">Площади лесных участков, на которых проведено искусственное и (или) комбинированное </w:t>
      </w:r>
      <w:proofErr w:type="spellStart"/>
      <w:r w:rsidRPr="003746DD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3746DD">
        <w:rPr>
          <w:rFonts w:ascii="Times New Roman" w:hAnsi="Times New Roman"/>
          <w:sz w:val="28"/>
          <w:szCs w:val="28"/>
        </w:rPr>
        <w:t>, относятся к землям, занятым лесными насаждениями, при достижении лесными растениями параметров главной ле</w:t>
      </w:r>
      <w:r w:rsidRPr="003746DD">
        <w:rPr>
          <w:rFonts w:ascii="Times New Roman" w:hAnsi="Times New Roman"/>
          <w:sz w:val="28"/>
          <w:szCs w:val="28"/>
        </w:rPr>
        <w:t>с</w:t>
      </w:r>
      <w:r w:rsidRPr="003746DD">
        <w:rPr>
          <w:rFonts w:ascii="Times New Roman" w:hAnsi="Times New Roman"/>
          <w:sz w:val="28"/>
          <w:szCs w:val="28"/>
        </w:rPr>
        <w:t>ной древесной породы, указанных в таблицах 1 Приложений 1 - 32 Правил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совосстановления</w:t>
      </w:r>
      <w:proofErr w:type="spellEnd"/>
      <w:r w:rsidRPr="003746DD">
        <w:rPr>
          <w:rFonts w:ascii="Times New Roman" w:hAnsi="Times New Roman"/>
          <w:sz w:val="28"/>
          <w:szCs w:val="28"/>
        </w:rPr>
        <w:t>.</w:t>
      </w:r>
    </w:p>
    <w:p w:rsidR="00485F5F" w:rsidRDefault="00485F5F" w:rsidP="000863BA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Приказом Минприроды России от 01.12.2014 № 529 утвержден порядок отнесения земель, предназначенных для </w:t>
      </w:r>
      <w:proofErr w:type="spellStart"/>
      <w:r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>
        <w:rPr>
          <w:rFonts w:ascii="Times New Roman" w:hAnsi="Times New Roman"/>
          <w:sz w:val="28"/>
          <w:szCs w:val="28"/>
        </w:rPr>
        <w:t>, к землям, зан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тыми лесными насаждениями, и формы соответствующего акта.</w:t>
      </w:r>
    </w:p>
    <w:p w:rsidR="003C5FF1" w:rsidRDefault="003C5FF1" w:rsidP="000863BA">
      <w:pPr>
        <w:ind w:firstLine="680"/>
        <w:jc w:val="both"/>
      </w:pPr>
    </w:p>
    <w:p w:rsid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В лесах рекреационного значения – лесопарковых зонах, зеленых зонах,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городских лесах целью проведения лесовосстановительных мероприятий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явл</w:t>
      </w:r>
      <w:r w:rsidRPr="00F313A2">
        <w:rPr>
          <w:rFonts w:eastAsia="TimesNewRomanPSMT"/>
          <w:sz w:val="28"/>
          <w:szCs w:val="28"/>
        </w:rPr>
        <w:t>я</w:t>
      </w:r>
      <w:r w:rsidRPr="00F313A2">
        <w:rPr>
          <w:rFonts w:eastAsia="TimesNewRomanPSMT"/>
          <w:sz w:val="28"/>
          <w:szCs w:val="28"/>
        </w:rPr>
        <w:t>ется не только восстановление хвойных пород, но и создание новых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насажд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 xml:space="preserve">ний из пород с высокими декоративными, </w:t>
      </w:r>
      <w:proofErr w:type="spellStart"/>
      <w:r w:rsidRPr="00F313A2">
        <w:rPr>
          <w:rFonts w:eastAsia="TimesNewRomanPSMT"/>
          <w:sz w:val="28"/>
          <w:szCs w:val="28"/>
        </w:rPr>
        <w:t>фитонцидными</w:t>
      </w:r>
      <w:proofErr w:type="spellEnd"/>
      <w:r w:rsidRPr="00F313A2">
        <w:rPr>
          <w:rFonts w:eastAsia="TimesNewRomanPSMT"/>
          <w:sz w:val="28"/>
          <w:szCs w:val="28"/>
        </w:rPr>
        <w:t xml:space="preserve"> 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газоустойчивыми качествами, обладающих также большой долговечностью и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 w:rsidRPr="00F313A2">
        <w:rPr>
          <w:rFonts w:eastAsia="TimesNewRomanPSMT"/>
          <w:sz w:val="28"/>
          <w:szCs w:val="28"/>
        </w:rPr>
        <w:t>жизнеустойчив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стью</w:t>
      </w:r>
      <w:proofErr w:type="spellEnd"/>
      <w:r w:rsidRPr="00F313A2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 xml:space="preserve"> </w:t>
      </w:r>
    </w:p>
    <w:p w:rsid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proofErr w:type="spellStart"/>
      <w:r w:rsidRPr="00F313A2">
        <w:rPr>
          <w:rFonts w:eastAsia="TimesNewRomanPSMT"/>
          <w:sz w:val="28"/>
          <w:szCs w:val="28"/>
        </w:rPr>
        <w:t>Лесовосстановление</w:t>
      </w:r>
      <w:proofErr w:type="spellEnd"/>
      <w:r w:rsidRPr="00F313A2">
        <w:rPr>
          <w:rFonts w:eastAsia="TimesNewRomanPSMT"/>
          <w:sz w:val="28"/>
          <w:szCs w:val="28"/>
        </w:rPr>
        <w:t>, в конечном счете, должно предусматривать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создание насаждений отличающихся высокими эстетическими свойствами.</w:t>
      </w:r>
      <w:r>
        <w:rPr>
          <w:rFonts w:eastAsia="TimesNewRomanPSMT"/>
          <w:sz w:val="28"/>
          <w:szCs w:val="28"/>
        </w:rPr>
        <w:t xml:space="preserve"> 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Стремиться к переводу всех не покрытых лесной растительностью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лесных участков и нелесных участков в покрытые лесной растительностью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земли в р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>креационных лесах не следует, так как при высокой плотности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лесных масс</w:t>
      </w:r>
      <w:r w:rsidRPr="00F313A2">
        <w:rPr>
          <w:rFonts w:eastAsia="TimesNewRomanPSMT"/>
          <w:sz w:val="28"/>
          <w:szCs w:val="28"/>
        </w:rPr>
        <w:t>и</w:t>
      </w:r>
      <w:r w:rsidRPr="00F313A2">
        <w:rPr>
          <w:rFonts w:eastAsia="TimesNewRomanPSMT"/>
          <w:sz w:val="28"/>
          <w:szCs w:val="28"/>
        </w:rPr>
        <w:t>вов желательно оставлять открытые пространства для отдыха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населения.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В городских лесах вследствие их интенсивного посещения происходит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нарушение лесной среды: постепенно вытаптывается травяной и моховой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кров, почва часто уплотняется до состояния грунтовой тропы, изменяется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во</w:t>
      </w:r>
      <w:r w:rsidRPr="00F313A2">
        <w:rPr>
          <w:rFonts w:eastAsia="TimesNewRomanPSMT"/>
          <w:sz w:val="28"/>
          <w:szCs w:val="28"/>
        </w:rPr>
        <w:t>д</w:t>
      </w:r>
      <w:r w:rsidRPr="00F313A2">
        <w:rPr>
          <w:rFonts w:eastAsia="TimesNewRomanPSMT"/>
          <w:sz w:val="28"/>
          <w:szCs w:val="28"/>
        </w:rPr>
        <w:t>но-воздушный режим, что отрицательно сказывается на приросте деревьев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и кустарников, прекращается появление самосева. Насаждения перестают в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по</w:t>
      </w:r>
      <w:r w:rsidRPr="00F313A2">
        <w:rPr>
          <w:rFonts w:eastAsia="TimesNewRomanPSMT"/>
          <w:sz w:val="28"/>
          <w:szCs w:val="28"/>
        </w:rPr>
        <w:t>л</w:t>
      </w:r>
      <w:r w:rsidRPr="00F313A2">
        <w:rPr>
          <w:rFonts w:eastAsia="TimesNewRomanPSMT"/>
          <w:sz w:val="28"/>
          <w:szCs w:val="28"/>
        </w:rPr>
        <w:t xml:space="preserve">ной мере выполнять </w:t>
      </w:r>
      <w:proofErr w:type="spellStart"/>
      <w:r w:rsidRPr="00F313A2">
        <w:rPr>
          <w:rFonts w:eastAsia="TimesNewRomanPSMT"/>
          <w:sz w:val="28"/>
          <w:szCs w:val="28"/>
        </w:rPr>
        <w:t>санитарно</w:t>
      </w:r>
      <w:proofErr w:type="spellEnd"/>
      <w:r w:rsidRPr="00F313A2">
        <w:rPr>
          <w:rFonts w:eastAsia="TimesNewRomanPSMT"/>
          <w:sz w:val="28"/>
          <w:szCs w:val="28"/>
        </w:rPr>
        <w:t>–гигиенические, защитные 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водорегулирующие функции.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lastRenderedPageBreak/>
        <w:t>В лесах рекреационного значения должны проводиться декоративные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садки направленные не только на восстановление вырубленных,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поврежденных и погибших лесов, но также и на восстановление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деградированных древостоев.</w:t>
      </w:r>
    </w:p>
    <w:p w:rsid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Посадки в рекреационных лесах призваны наряду с ландшафтными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ру</w:t>
      </w:r>
      <w:r w:rsidRPr="00F313A2">
        <w:rPr>
          <w:rFonts w:eastAsia="TimesNewRomanPSMT"/>
          <w:sz w:val="28"/>
          <w:szCs w:val="28"/>
        </w:rPr>
        <w:t>б</w:t>
      </w:r>
      <w:r w:rsidRPr="00F313A2">
        <w:rPr>
          <w:rFonts w:eastAsia="TimesNewRomanPSMT"/>
          <w:sz w:val="28"/>
          <w:szCs w:val="28"/>
        </w:rPr>
        <w:t>ками формировать лесопарковые пейзажи (ландшафты).</w:t>
      </w:r>
      <w:r>
        <w:rPr>
          <w:rFonts w:eastAsia="TimesNewRomanPSMT"/>
          <w:sz w:val="28"/>
          <w:szCs w:val="28"/>
        </w:rPr>
        <w:t xml:space="preserve"> 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При выборе пород, которые должны будут сформировать насаждения,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наилучшим образом отвечающие выполнению функций, рекреационных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лесов, следует учитывать свойства древесных и кустарниковых пород,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особенности лесорастительных условий, свойства создаваемых насаждений с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учетом их назначения и расположения.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 xml:space="preserve">К насаждениям с большей </w:t>
      </w:r>
      <w:proofErr w:type="spellStart"/>
      <w:r w:rsidRPr="00F313A2">
        <w:rPr>
          <w:rFonts w:eastAsia="TimesNewRomanPSMT"/>
          <w:sz w:val="28"/>
          <w:szCs w:val="28"/>
        </w:rPr>
        <w:t>кислородо</w:t>
      </w:r>
      <w:proofErr w:type="spellEnd"/>
      <w:r w:rsidRPr="00F313A2">
        <w:rPr>
          <w:rFonts w:eastAsia="TimesNewRomanPSMT"/>
          <w:sz w:val="28"/>
          <w:szCs w:val="28"/>
        </w:rPr>
        <w:t xml:space="preserve"> – производительной способностью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относятся хвойные насаждения, однако, древостои смешанного состава имеют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повышенные эстетические качества и устойчивость, улучшают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лесорастител</w:t>
      </w:r>
      <w:r w:rsidRPr="00F313A2">
        <w:rPr>
          <w:rFonts w:eastAsia="TimesNewRomanPSMT"/>
          <w:sz w:val="28"/>
          <w:szCs w:val="28"/>
        </w:rPr>
        <w:t>ь</w:t>
      </w:r>
      <w:r w:rsidRPr="00F313A2">
        <w:rPr>
          <w:rFonts w:eastAsia="TimesNewRomanPSMT"/>
          <w:sz w:val="28"/>
          <w:szCs w:val="28"/>
        </w:rPr>
        <w:t>ные свойства почвы.</w:t>
      </w:r>
    </w:p>
    <w:p w:rsid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Не следует отдавать предпочтение формированию чистых древостоев.</w:t>
      </w:r>
      <w:r>
        <w:rPr>
          <w:rFonts w:eastAsia="TimesNewRomanPSMT"/>
          <w:sz w:val="28"/>
          <w:szCs w:val="28"/>
        </w:rPr>
        <w:t xml:space="preserve"> 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В лесах, расположенных в границах города Челябинска в части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террит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рии, отнесенной к городским лесам, следует производить лесные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культуры, групповые и одиночные декоративные посадки различного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назначения.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Для формирования ландшафтов на больших площадях открытых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пр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странств посадки проектируются методом лесных культур, саженцами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смеша</w:t>
      </w:r>
      <w:r w:rsidRPr="00F313A2">
        <w:rPr>
          <w:rFonts w:eastAsia="TimesNewRomanPSMT"/>
          <w:sz w:val="28"/>
          <w:szCs w:val="28"/>
        </w:rPr>
        <w:t>н</w:t>
      </w:r>
      <w:r w:rsidRPr="00F313A2">
        <w:rPr>
          <w:rFonts w:eastAsia="TimesNewRomanPSMT"/>
          <w:sz w:val="28"/>
          <w:szCs w:val="28"/>
        </w:rPr>
        <w:t>ные по составу с участием кустарников и групповым, шахматным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размещением высаживаемых растений.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На небольших площадках с этим же назначением, а также при посадках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с целью обогащения существующего состава древостоев, при формировании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опушек и декоративно – маскировочных посадках следует проектировать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пр</w:t>
      </w:r>
      <w:r w:rsidRPr="00F313A2">
        <w:rPr>
          <w:rFonts w:eastAsia="TimesNewRomanPSMT"/>
          <w:sz w:val="28"/>
          <w:szCs w:val="28"/>
        </w:rPr>
        <w:t>и</w:t>
      </w:r>
      <w:r w:rsidRPr="00F313A2">
        <w:rPr>
          <w:rFonts w:eastAsia="TimesNewRomanPSMT"/>
          <w:sz w:val="28"/>
          <w:szCs w:val="28"/>
        </w:rPr>
        <w:t>менение крупномерного посадочного материала – саженцев деревьев.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Способ посадки – метод декоративных посадок с заменой частично или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полностью естественного грунта растительной землей, подвозимой к месту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садки.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Лесные культуры намечаются на открытых участках с низкой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эстетич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>ской рекреационной оценкой, не предназначенных для отдыха в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основном на вырубках, прогалинах, пустырях, рединах, гарях последних лет 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участках п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гибших культур, а также на участках, назначенных под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реконструкцию мал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ценных насаждений.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В защитных лесах, к которым отнесены городские леса, реконструкция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проводится с целью замены лесных насаждений, утрачивающих свои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 w:rsidRPr="00F313A2">
        <w:rPr>
          <w:rFonts w:eastAsia="TimesNewRomanPSMT"/>
          <w:sz w:val="28"/>
          <w:szCs w:val="28"/>
        </w:rPr>
        <w:t>средоо</w:t>
      </w:r>
      <w:r w:rsidRPr="00F313A2">
        <w:rPr>
          <w:rFonts w:eastAsia="TimesNewRomanPSMT"/>
          <w:sz w:val="28"/>
          <w:szCs w:val="28"/>
        </w:rPr>
        <w:t>б</w:t>
      </w:r>
      <w:r w:rsidRPr="00F313A2">
        <w:rPr>
          <w:rFonts w:eastAsia="TimesNewRomanPSMT"/>
          <w:sz w:val="28"/>
          <w:szCs w:val="28"/>
        </w:rPr>
        <w:t>разующие</w:t>
      </w:r>
      <w:proofErr w:type="spellEnd"/>
      <w:r w:rsidRPr="00F313A2">
        <w:rPr>
          <w:rFonts w:eastAsia="TimesNewRomanPSMT"/>
          <w:sz w:val="28"/>
          <w:szCs w:val="28"/>
        </w:rPr>
        <w:t xml:space="preserve">, </w:t>
      </w:r>
      <w:proofErr w:type="spellStart"/>
      <w:r w:rsidRPr="00F313A2">
        <w:rPr>
          <w:rFonts w:eastAsia="TimesNewRomanPSMT"/>
          <w:sz w:val="28"/>
          <w:szCs w:val="28"/>
        </w:rPr>
        <w:t>водоохранные</w:t>
      </w:r>
      <w:proofErr w:type="spellEnd"/>
      <w:r w:rsidRPr="00F313A2">
        <w:rPr>
          <w:rFonts w:eastAsia="TimesNewRomanPSMT"/>
          <w:sz w:val="28"/>
          <w:szCs w:val="28"/>
        </w:rPr>
        <w:t xml:space="preserve">, </w:t>
      </w:r>
      <w:proofErr w:type="spellStart"/>
      <w:r w:rsidRPr="00F313A2">
        <w:rPr>
          <w:rFonts w:eastAsia="TimesNewRomanPSMT"/>
          <w:sz w:val="28"/>
          <w:szCs w:val="28"/>
        </w:rPr>
        <w:t>санитарно</w:t>
      </w:r>
      <w:proofErr w:type="spellEnd"/>
      <w:r w:rsidRPr="00F313A2">
        <w:rPr>
          <w:rFonts w:eastAsia="TimesNewRomanPSMT"/>
          <w:sz w:val="28"/>
          <w:szCs w:val="28"/>
        </w:rPr>
        <w:t xml:space="preserve"> – гигиенические,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оздоровительные и иные полезные функции, на лесные насаждения,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обеспечивающие сохранение цел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>вого назначения защитных лесов 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выполняемых ими полезных функций.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Лесными культурами должны быть созданы устойчивые насаждения,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с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>ответствующие лесорастительным условиям и функциональному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назначению участка.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При формировании полуоткрытых ландшафтов ландшафтные посадки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с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 xml:space="preserve">здаются чистыми и смешанными </w:t>
      </w:r>
      <w:proofErr w:type="spellStart"/>
      <w:r w:rsidRPr="00F313A2">
        <w:rPr>
          <w:rFonts w:eastAsia="TimesNewRomanPSMT"/>
          <w:sz w:val="28"/>
          <w:szCs w:val="28"/>
        </w:rPr>
        <w:t>биогруппами</w:t>
      </w:r>
      <w:proofErr w:type="spellEnd"/>
      <w:r w:rsidRPr="00F313A2">
        <w:rPr>
          <w:rFonts w:eastAsia="TimesNewRomanPSMT"/>
          <w:sz w:val="28"/>
          <w:szCs w:val="28"/>
        </w:rPr>
        <w:t xml:space="preserve"> с кустарником или без него.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lastRenderedPageBreak/>
        <w:t>При посадках на больших площадях разрабатываются схемы посадок в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масштабе 1:1000 с показом чередования смешиваемых древесных и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кустарн</w:t>
      </w:r>
      <w:r w:rsidRPr="00F313A2">
        <w:rPr>
          <w:rFonts w:eastAsia="TimesNewRomanPSMT"/>
          <w:sz w:val="28"/>
          <w:szCs w:val="28"/>
        </w:rPr>
        <w:t>и</w:t>
      </w:r>
      <w:r w:rsidRPr="00F313A2">
        <w:rPr>
          <w:rFonts w:eastAsia="TimesNewRomanPSMT"/>
          <w:sz w:val="28"/>
          <w:szCs w:val="28"/>
        </w:rPr>
        <w:t>ковых пород.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 xml:space="preserve">На декоративные посадки разрабатываются </w:t>
      </w:r>
      <w:proofErr w:type="spellStart"/>
      <w:r w:rsidRPr="00F313A2">
        <w:rPr>
          <w:rFonts w:eastAsia="TimesNewRomanPSMT"/>
          <w:sz w:val="28"/>
          <w:szCs w:val="28"/>
        </w:rPr>
        <w:t>дендропроекты</w:t>
      </w:r>
      <w:proofErr w:type="spellEnd"/>
      <w:r w:rsidRPr="00F313A2">
        <w:rPr>
          <w:rFonts w:eastAsia="TimesNewRomanPSMT"/>
          <w:sz w:val="28"/>
          <w:szCs w:val="28"/>
        </w:rPr>
        <w:t xml:space="preserve"> с планом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ра</w:t>
      </w:r>
      <w:r w:rsidRPr="00F313A2">
        <w:rPr>
          <w:rFonts w:eastAsia="TimesNewRomanPSMT"/>
          <w:sz w:val="28"/>
          <w:szCs w:val="28"/>
        </w:rPr>
        <w:t>з</w:t>
      </w:r>
      <w:r w:rsidRPr="00F313A2">
        <w:rPr>
          <w:rFonts w:eastAsia="TimesNewRomanPSMT"/>
          <w:sz w:val="28"/>
          <w:szCs w:val="28"/>
        </w:rPr>
        <w:t>мещения отдельных деревьев и кустарников в М 1:500, 1:200.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Составляются посадочные ведомости с подсчетом необходимого колич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>ства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посадочного материала.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Восстановительные посадки производятся для замены вырубленных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дер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>вьев более декоративными и более молодыми.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Они проводятся под пологом древостоев, где отсутствует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жизнеспосо</w:t>
      </w:r>
      <w:r w:rsidRPr="00F313A2">
        <w:rPr>
          <w:rFonts w:eastAsia="TimesNewRomanPSMT"/>
          <w:sz w:val="28"/>
          <w:szCs w:val="28"/>
        </w:rPr>
        <w:t>б</w:t>
      </w:r>
      <w:r w:rsidRPr="00F313A2">
        <w:rPr>
          <w:rFonts w:eastAsia="TimesNewRomanPSMT"/>
          <w:sz w:val="28"/>
          <w:szCs w:val="28"/>
        </w:rPr>
        <w:t>ный подрост и условия для его естественного появления.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Эти посадки следует начинать в средневозрастных лесах, чтобы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своевр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>менно сформировать надежный подрост главных пород к моменту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ослабления или деградации насаждения</w:t>
      </w:r>
    </w:p>
    <w:p w:rsidR="00F313A2" w:rsidRP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Первоочередными объектами восстановительных посадок являются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д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>градированные насаждения по берегам водоемов.</w:t>
      </w:r>
    </w:p>
    <w:p w:rsidR="00F313A2" w:rsidRDefault="00F313A2" w:rsidP="000863BA">
      <w:pPr>
        <w:autoSpaceDE w:val="0"/>
        <w:autoSpaceDN w:val="0"/>
        <w:adjustRightInd w:val="0"/>
        <w:ind w:firstLine="680"/>
        <w:jc w:val="both"/>
        <w:rPr>
          <w:rFonts w:eastAsia="TimesNewRomanPSMT"/>
          <w:sz w:val="28"/>
          <w:szCs w:val="28"/>
        </w:rPr>
      </w:pPr>
      <w:r w:rsidRPr="00F313A2">
        <w:rPr>
          <w:rFonts w:eastAsia="TimesNewRomanPSMT"/>
          <w:sz w:val="28"/>
          <w:szCs w:val="28"/>
        </w:rPr>
        <w:t>Наиболее приемлемыми методами восстановления сосны в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деградирова</w:t>
      </w:r>
      <w:r w:rsidRPr="00F313A2">
        <w:rPr>
          <w:rFonts w:eastAsia="TimesNewRomanPSMT"/>
          <w:sz w:val="28"/>
          <w:szCs w:val="28"/>
        </w:rPr>
        <w:t>н</w:t>
      </w:r>
      <w:r w:rsidRPr="00F313A2">
        <w:rPr>
          <w:rFonts w:eastAsia="TimesNewRomanPSMT"/>
          <w:sz w:val="28"/>
          <w:szCs w:val="28"/>
        </w:rPr>
        <w:t>ных сосновых древостоях (сосняки брусничные) могут служить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сохранение б</w:t>
      </w:r>
      <w:r w:rsidRPr="00F313A2">
        <w:rPr>
          <w:rFonts w:eastAsia="TimesNewRomanPSMT"/>
          <w:sz w:val="28"/>
          <w:szCs w:val="28"/>
        </w:rPr>
        <w:t>е</w:t>
      </w:r>
      <w:r w:rsidRPr="00F313A2">
        <w:rPr>
          <w:rFonts w:eastAsia="TimesNewRomanPSMT"/>
          <w:sz w:val="28"/>
          <w:szCs w:val="28"/>
        </w:rPr>
        <w:t>резы, которая способствует естественному возобновлению</w:t>
      </w:r>
      <w:r>
        <w:rPr>
          <w:rFonts w:eastAsia="TimesNewRomanPSMT"/>
          <w:sz w:val="28"/>
          <w:szCs w:val="28"/>
        </w:rPr>
        <w:t xml:space="preserve"> </w:t>
      </w:r>
      <w:r w:rsidRPr="00F313A2">
        <w:rPr>
          <w:rFonts w:eastAsia="TimesNewRomanPSMT"/>
          <w:sz w:val="28"/>
          <w:szCs w:val="28"/>
        </w:rPr>
        <w:t>сосны, а также д</w:t>
      </w:r>
      <w:r w:rsidRPr="00F313A2">
        <w:rPr>
          <w:rFonts w:eastAsia="TimesNewRomanPSMT"/>
          <w:sz w:val="28"/>
          <w:szCs w:val="28"/>
        </w:rPr>
        <w:t>о</w:t>
      </w:r>
      <w:r w:rsidRPr="00F313A2">
        <w:rPr>
          <w:rFonts w:eastAsia="TimesNewRomanPSMT"/>
          <w:sz w:val="28"/>
          <w:szCs w:val="28"/>
        </w:rPr>
        <w:t xml:space="preserve">полнение ослабленных </w:t>
      </w:r>
      <w:proofErr w:type="spellStart"/>
      <w:r w:rsidRPr="00F313A2">
        <w:rPr>
          <w:rFonts w:eastAsia="TimesNewRomanPSMT"/>
          <w:sz w:val="28"/>
          <w:szCs w:val="28"/>
        </w:rPr>
        <w:t>биогрупп</w:t>
      </w:r>
      <w:proofErr w:type="spellEnd"/>
      <w:r w:rsidRPr="00F313A2">
        <w:rPr>
          <w:rFonts w:eastAsia="TimesNewRomanPSMT"/>
          <w:sz w:val="28"/>
          <w:szCs w:val="28"/>
        </w:rPr>
        <w:t xml:space="preserve"> дичками березы и сосны.</w:t>
      </w:r>
    </w:p>
    <w:p w:rsidR="005A05B5" w:rsidRDefault="005A05B5" w:rsidP="005A05B5">
      <w:pPr>
        <w:autoSpaceDE w:val="0"/>
        <w:autoSpaceDN w:val="0"/>
        <w:adjustRightInd w:val="0"/>
        <w:ind w:firstLine="680"/>
        <w:jc w:val="right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Таблица </w:t>
      </w:r>
      <w:r w:rsidR="006E5285">
        <w:rPr>
          <w:rFonts w:eastAsia="TimesNewRomanPSMT"/>
          <w:sz w:val="28"/>
          <w:szCs w:val="28"/>
        </w:rPr>
        <w:t>2.32</w:t>
      </w:r>
    </w:p>
    <w:p w:rsidR="005A05B5" w:rsidRPr="005A05B5" w:rsidRDefault="005A05B5" w:rsidP="005A05B5">
      <w:pPr>
        <w:autoSpaceDE w:val="0"/>
        <w:autoSpaceDN w:val="0"/>
        <w:adjustRightInd w:val="0"/>
        <w:ind w:firstLine="680"/>
        <w:jc w:val="center"/>
        <w:rPr>
          <w:rFonts w:eastAsia="TimesNewRomanPSMT"/>
          <w:sz w:val="28"/>
          <w:szCs w:val="28"/>
        </w:rPr>
      </w:pPr>
      <w:r w:rsidRPr="005A05B5">
        <w:rPr>
          <w:sz w:val="28"/>
          <w:szCs w:val="28"/>
        </w:rPr>
        <w:t xml:space="preserve">Нормативы и параметры мероприятий по </w:t>
      </w:r>
      <w:proofErr w:type="spellStart"/>
      <w:r w:rsidRPr="005A05B5">
        <w:rPr>
          <w:sz w:val="28"/>
          <w:szCs w:val="28"/>
        </w:rPr>
        <w:t>лесовосстановлению</w:t>
      </w:r>
      <w:proofErr w:type="spellEnd"/>
      <w:r w:rsidRPr="005A05B5">
        <w:rPr>
          <w:sz w:val="28"/>
          <w:szCs w:val="28"/>
        </w:rPr>
        <w:t xml:space="preserve"> </w:t>
      </w:r>
      <w:r w:rsidRPr="005A05B5">
        <w:rPr>
          <w:sz w:val="28"/>
          <w:szCs w:val="28"/>
        </w:rPr>
        <w:br/>
        <w:t>и лесоразведению</w:t>
      </w:r>
    </w:p>
    <w:p w:rsidR="005A05B5" w:rsidRPr="005A05B5" w:rsidRDefault="005A05B5" w:rsidP="005A05B5">
      <w:pPr>
        <w:autoSpaceDE w:val="0"/>
        <w:autoSpaceDN w:val="0"/>
        <w:adjustRightInd w:val="0"/>
        <w:ind w:firstLine="680"/>
        <w:jc w:val="right"/>
        <w:rPr>
          <w:rFonts w:eastAsia="TimesNewRomanPSMT"/>
          <w:szCs w:val="28"/>
        </w:rPr>
      </w:pPr>
      <w:r w:rsidRPr="005A05B5">
        <w:rPr>
          <w:rFonts w:eastAsia="TimesNewRomanPSMT"/>
          <w:szCs w:val="28"/>
        </w:rPr>
        <w:t>площадь, га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1417"/>
        <w:gridCol w:w="851"/>
        <w:gridCol w:w="1420"/>
        <w:gridCol w:w="713"/>
        <w:gridCol w:w="1371"/>
        <w:gridCol w:w="826"/>
        <w:gridCol w:w="631"/>
      </w:tblGrid>
      <w:tr w:rsidR="005A05B5" w:rsidRPr="005A05B5" w:rsidTr="000863BA">
        <w:trPr>
          <w:trHeight w:val="315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B5" w:rsidRPr="005A05B5" w:rsidRDefault="00874CFD" w:rsidP="005A05B5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="005A05B5" w:rsidRPr="005A05B5">
              <w:rPr>
                <w:sz w:val="22"/>
                <w:szCs w:val="22"/>
              </w:rPr>
              <w:t>оказатели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FD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 xml:space="preserve">Не покрытые лесной </w:t>
            </w:r>
          </w:p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растительностью земли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Лесосеки сплошных рубок пре</w:t>
            </w:r>
            <w:r w:rsidRPr="005A05B5">
              <w:rPr>
                <w:sz w:val="22"/>
                <w:szCs w:val="22"/>
              </w:rPr>
              <w:t>д</w:t>
            </w:r>
            <w:r w:rsidRPr="005A05B5">
              <w:rPr>
                <w:sz w:val="22"/>
                <w:szCs w:val="22"/>
              </w:rPr>
              <w:t>стоящего периода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Лес</w:t>
            </w:r>
            <w:r w:rsidRPr="005A05B5">
              <w:rPr>
                <w:sz w:val="22"/>
                <w:szCs w:val="22"/>
              </w:rPr>
              <w:t>о</w:t>
            </w:r>
            <w:r w:rsidRPr="005A05B5">
              <w:rPr>
                <w:sz w:val="22"/>
                <w:szCs w:val="22"/>
              </w:rPr>
              <w:t>разв</w:t>
            </w:r>
            <w:r w:rsidRPr="005A05B5">
              <w:rPr>
                <w:sz w:val="22"/>
                <w:szCs w:val="22"/>
              </w:rPr>
              <w:t>е</w:t>
            </w:r>
            <w:r w:rsidRPr="005A05B5">
              <w:rPr>
                <w:sz w:val="22"/>
                <w:szCs w:val="22"/>
              </w:rPr>
              <w:t>дение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Всего</w:t>
            </w:r>
          </w:p>
        </w:tc>
      </w:tr>
      <w:tr w:rsidR="005A05B5" w:rsidRPr="005A05B5" w:rsidTr="000863BA">
        <w:trPr>
          <w:trHeight w:val="68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B5" w:rsidRPr="005A05B5" w:rsidRDefault="005A05B5" w:rsidP="005A05B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гари и п</w:t>
            </w:r>
            <w:r w:rsidRPr="005A05B5">
              <w:rPr>
                <w:sz w:val="22"/>
                <w:szCs w:val="22"/>
              </w:rPr>
              <w:t>о</w:t>
            </w:r>
            <w:r w:rsidRPr="005A05B5">
              <w:rPr>
                <w:sz w:val="22"/>
                <w:szCs w:val="22"/>
              </w:rPr>
              <w:t>гибшие насаждения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в</w:t>
            </w:r>
            <w:r w:rsidRPr="005A05B5">
              <w:rPr>
                <w:sz w:val="22"/>
                <w:szCs w:val="22"/>
              </w:rPr>
              <w:t>ы</w:t>
            </w:r>
            <w:r w:rsidRPr="005A05B5">
              <w:rPr>
                <w:sz w:val="22"/>
                <w:szCs w:val="22"/>
              </w:rPr>
              <w:t>рубки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прогалины</w:t>
            </w:r>
            <w:r w:rsidRPr="005A05B5">
              <w:rPr>
                <w:sz w:val="22"/>
                <w:szCs w:val="22"/>
              </w:rPr>
              <w:br/>
              <w:t>и пустыри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ит</w:t>
            </w:r>
            <w:r w:rsidRPr="005A05B5">
              <w:rPr>
                <w:sz w:val="22"/>
                <w:szCs w:val="22"/>
              </w:rPr>
              <w:t>о</w:t>
            </w:r>
            <w:r w:rsidRPr="005A05B5">
              <w:rPr>
                <w:sz w:val="22"/>
                <w:szCs w:val="22"/>
              </w:rPr>
              <w:t>го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B5" w:rsidRPr="005A05B5" w:rsidRDefault="005A05B5" w:rsidP="005A05B5"/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B5" w:rsidRPr="005A05B5" w:rsidRDefault="005A05B5" w:rsidP="005A05B5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B5" w:rsidRPr="005A05B5" w:rsidRDefault="005A05B5" w:rsidP="005A05B5"/>
        </w:tc>
      </w:tr>
      <w:tr w:rsidR="005A05B5" w:rsidRPr="005A05B5" w:rsidTr="000863BA">
        <w:trPr>
          <w:trHeight w:val="300"/>
          <w:tblHeader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8</w:t>
            </w:r>
          </w:p>
        </w:tc>
      </w:tr>
      <w:tr w:rsidR="005A05B5" w:rsidRPr="005A05B5" w:rsidTr="00874CFD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r w:rsidRPr="005A05B5">
              <w:rPr>
                <w:sz w:val="22"/>
                <w:szCs w:val="22"/>
              </w:rPr>
              <w:t xml:space="preserve">Земли, нуждающиеся в </w:t>
            </w:r>
            <w:proofErr w:type="spellStart"/>
            <w:r w:rsidRPr="005A05B5">
              <w:rPr>
                <w:sz w:val="22"/>
                <w:szCs w:val="22"/>
              </w:rPr>
              <w:t>лесовосстановлении</w:t>
            </w:r>
            <w:proofErr w:type="spellEnd"/>
            <w:r w:rsidRPr="005A05B5">
              <w:rPr>
                <w:sz w:val="22"/>
                <w:szCs w:val="22"/>
              </w:rPr>
              <w:t>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r w:rsidRPr="005A05B5">
              <w:rPr>
                <w:sz w:val="22"/>
                <w:szCs w:val="22"/>
              </w:rPr>
              <w:t>В том числе по породам: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t>хвойным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t>твердолиственным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proofErr w:type="spellStart"/>
            <w:r w:rsidRPr="005A05B5">
              <w:rPr>
                <w:sz w:val="22"/>
                <w:szCs w:val="22"/>
              </w:rPr>
              <w:t>мягколиственным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r w:rsidRPr="005A05B5">
              <w:rPr>
                <w:sz w:val="22"/>
                <w:szCs w:val="22"/>
              </w:rPr>
              <w:t>В том числе по спос</w:t>
            </w:r>
            <w:r w:rsidRPr="005A05B5">
              <w:rPr>
                <w:sz w:val="22"/>
                <w:szCs w:val="22"/>
              </w:rPr>
              <w:t>о</w:t>
            </w:r>
            <w:r w:rsidRPr="005A05B5">
              <w:rPr>
                <w:sz w:val="22"/>
                <w:szCs w:val="22"/>
              </w:rPr>
              <w:t>бам: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roofErr w:type="spellStart"/>
            <w:r w:rsidRPr="005A05B5">
              <w:rPr>
                <w:sz w:val="22"/>
                <w:szCs w:val="22"/>
              </w:rPr>
              <w:t>искуственное</w:t>
            </w:r>
            <w:proofErr w:type="spellEnd"/>
            <w:r w:rsidRPr="005A05B5">
              <w:rPr>
                <w:sz w:val="22"/>
                <w:szCs w:val="22"/>
              </w:rPr>
              <w:t xml:space="preserve"> (создание лесных культур),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r w:rsidRPr="005A05B5">
              <w:rPr>
                <w:sz w:val="22"/>
                <w:szCs w:val="22"/>
              </w:rPr>
              <w:t>из них по породам: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t>хвойным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22,1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t>твердолиственным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proofErr w:type="spellStart"/>
            <w:r w:rsidRPr="005A05B5">
              <w:rPr>
                <w:sz w:val="22"/>
                <w:szCs w:val="22"/>
              </w:rPr>
              <w:t>мягколиственным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r w:rsidRPr="005A05B5">
              <w:rPr>
                <w:sz w:val="22"/>
                <w:szCs w:val="22"/>
              </w:rPr>
              <w:t>Комбинированное,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r w:rsidRPr="005A05B5">
              <w:rPr>
                <w:sz w:val="22"/>
                <w:szCs w:val="22"/>
              </w:rPr>
              <w:t>из них по породам: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t>хвойным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lastRenderedPageBreak/>
              <w:t>твердолиственным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proofErr w:type="spellStart"/>
            <w:r w:rsidRPr="005A05B5">
              <w:rPr>
                <w:sz w:val="22"/>
                <w:szCs w:val="22"/>
              </w:rPr>
              <w:t>мягколиственным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r w:rsidRPr="005A05B5">
              <w:rPr>
                <w:sz w:val="22"/>
                <w:szCs w:val="22"/>
              </w:rPr>
              <w:t>Естественное заращив</w:t>
            </w:r>
            <w:r w:rsidRPr="005A05B5">
              <w:rPr>
                <w:sz w:val="22"/>
                <w:szCs w:val="22"/>
              </w:rPr>
              <w:t>а</w:t>
            </w:r>
            <w:r w:rsidRPr="005A05B5">
              <w:rPr>
                <w:sz w:val="22"/>
                <w:szCs w:val="22"/>
              </w:rPr>
              <w:t>ние,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r w:rsidRPr="005A05B5">
              <w:rPr>
                <w:sz w:val="22"/>
                <w:szCs w:val="22"/>
              </w:rPr>
              <w:t>из них по породам: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t>хвойным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t>твердолиственным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proofErr w:type="spellStart"/>
            <w:r w:rsidRPr="005A05B5">
              <w:rPr>
                <w:sz w:val="22"/>
                <w:szCs w:val="22"/>
              </w:rPr>
              <w:t>мягколиственным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  <w:tr w:rsidR="005A05B5" w:rsidRPr="005A05B5" w:rsidTr="00874CF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B5" w:rsidRPr="005A05B5" w:rsidRDefault="005A05B5" w:rsidP="005A05B5">
            <w:pPr>
              <w:ind w:firstLineChars="100" w:firstLine="220"/>
            </w:pPr>
            <w:r w:rsidRPr="005A05B5">
              <w:rPr>
                <w:sz w:val="22"/>
                <w:szCs w:val="22"/>
              </w:rPr>
              <w:t>Земли, нуждающиеся в лесоразведении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B5" w:rsidRPr="005A05B5" w:rsidRDefault="005A05B5" w:rsidP="005A05B5">
            <w:pPr>
              <w:jc w:val="center"/>
            </w:pPr>
            <w:r w:rsidRPr="005A05B5">
              <w:rPr>
                <w:sz w:val="22"/>
                <w:szCs w:val="22"/>
              </w:rPr>
              <w:t> </w:t>
            </w:r>
          </w:p>
        </w:tc>
      </w:tr>
    </w:tbl>
    <w:p w:rsidR="003C5FF1" w:rsidRDefault="003C5FF1" w:rsidP="00740506">
      <w:pPr>
        <w:ind w:firstLine="720"/>
        <w:jc w:val="both"/>
      </w:pPr>
    </w:p>
    <w:p w:rsidR="00ED15E8" w:rsidRDefault="00ED15E8" w:rsidP="006E5285">
      <w:pPr>
        <w:ind w:firstLine="680"/>
        <w:jc w:val="both"/>
        <w:rPr>
          <w:sz w:val="28"/>
        </w:rPr>
      </w:pPr>
      <w:r>
        <w:rPr>
          <w:sz w:val="28"/>
        </w:rPr>
        <w:t>К</w:t>
      </w:r>
      <w:r w:rsidRPr="00ED15E8">
        <w:rPr>
          <w:sz w:val="28"/>
        </w:rPr>
        <w:t xml:space="preserve">ритерии и требования для </w:t>
      </w:r>
      <w:proofErr w:type="spellStart"/>
      <w:r w:rsidRPr="00ED15E8">
        <w:rPr>
          <w:sz w:val="28"/>
        </w:rPr>
        <w:t>лесовосстановления</w:t>
      </w:r>
      <w:proofErr w:type="spellEnd"/>
      <w:r w:rsidRPr="00ED15E8">
        <w:rPr>
          <w:sz w:val="28"/>
        </w:rPr>
        <w:t xml:space="preserve"> в </w:t>
      </w:r>
      <w:r>
        <w:rPr>
          <w:sz w:val="28"/>
        </w:rPr>
        <w:t>З</w:t>
      </w:r>
      <w:r w:rsidRPr="00ED15E8">
        <w:rPr>
          <w:sz w:val="28"/>
        </w:rPr>
        <w:t>ападно-</w:t>
      </w:r>
      <w:r>
        <w:rPr>
          <w:sz w:val="28"/>
        </w:rPr>
        <w:t>С</w:t>
      </w:r>
      <w:r w:rsidRPr="00ED15E8">
        <w:rPr>
          <w:sz w:val="28"/>
        </w:rPr>
        <w:t>ибирском с</w:t>
      </w:r>
      <w:r w:rsidRPr="00ED15E8">
        <w:rPr>
          <w:sz w:val="28"/>
        </w:rPr>
        <w:t>е</w:t>
      </w:r>
      <w:r w:rsidRPr="00ED15E8">
        <w:rPr>
          <w:sz w:val="28"/>
        </w:rPr>
        <w:t>веро-таежном равнинном районе</w:t>
      </w:r>
      <w:r w:rsidR="006E5285">
        <w:rPr>
          <w:sz w:val="28"/>
        </w:rPr>
        <w:t>.</w:t>
      </w:r>
    </w:p>
    <w:p w:rsidR="006E5285" w:rsidRDefault="006E5285" w:rsidP="006E5285">
      <w:pPr>
        <w:jc w:val="right"/>
        <w:rPr>
          <w:sz w:val="28"/>
        </w:rPr>
      </w:pPr>
      <w:r>
        <w:rPr>
          <w:sz w:val="28"/>
        </w:rPr>
        <w:t>Таблица 2.33</w:t>
      </w:r>
    </w:p>
    <w:p w:rsidR="00F53B01" w:rsidRDefault="00ED15E8" w:rsidP="000863BA">
      <w:pPr>
        <w:jc w:val="center"/>
        <w:rPr>
          <w:sz w:val="28"/>
        </w:rPr>
      </w:pPr>
      <w:r w:rsidRPr="000863BA">
        <w:rPr>
          <w:sz w:val="28"/>
        </w:rPr>
        <w:t xml:space="preserve">Критерии и требования к посадочному материалу лесных древесных пород </w:t>
      </w:r>
    </w:p>
    <w:p w:rsidR="00F53B01" w:rsidRDefault="00ED15E8" w:rsidP="000863BA">
      <w:pPr>
        <w:jc w:val="center"/>
        <w:rPr>
          <w:sz w:val="28"/>
        </w:rPr>
      </w:pPr>
      <w:r w:rsidRPr="000863BA">
        <w:rPr>
          <w:sz w:val="28"/>
        </w:rPr>
        <w:t xml:space="preserve">и молоднякам, площади которых подлежат отнесению к землям, </w:t>
      </w:r>
    </w:p>
    <w:p w:rsidR="00ED15E8" w:rsidRPr="000863BA" w:rsidRDefault="00ED15E8" w:rsidP="000863BA">
      <w:pPr>
        <w:jc w:val="center"/>
        <w:rPr>
          <w:sz w:val="28"/>
        </w:rPr>
      </w:pPr>
      <w:r w:rsidRPr="000863BA">
        <w:rPr>
          <w:sz w:val="28"/>
        </w:rPr>
        <w:t>занятым лесными насаждениями</w:t>
      </w:r>
    </w:p>
    <w:tbl>
      <w:tblPr>
        <w:tblW w:w="97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992"/>
        <w:gridCol w:w="851"/>
        <w:gridCol w:w="1842"/>
        <w:gridCol w:w="1680"/>
        <w:gridCol w:w="1279"/>
        <w:gridCol w:w="1121"/>
      </w:tblGrid>
      <w:tr w:rsidR="00ED15E8" w:rsidRPr="000863BA" w:rsidTr="00387A71">
        <w:trPr>
          <w:trHeight w:val="56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Древесные породы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Требования к посадо</w:t>
            </w:r>
            <w:r w:rsidRPr="000863BA">
              <w:t>ч</w:t>
            </w:r>
            <w:r w:rsidRPr="000863BA">
              <w:t>ному материалу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Критерии и требования к молоднякам, площади которых подлежат отнесению к землям, занятым лесными наса</w:t>
            </w:r>
            <w:r w:rsidRPr="000863BA">
              <w:t>ж</w:t>
            </w:r>
            <w:r w:rsidRPr="000863BA">
              <w:t>дениями</w:t>
            </w:r>
          </w:p>
        </w:tc>
      </w:tr>
      <w:tr w:rsidR="00ED15E8" w:rsidRPr="000863BA" w:rsidTr="00ED15E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во</w:t>
            </w:r>
            <w:r w:rsidRPr="000863BA">
              <w:t>з</w:t>
            </w:r>
            <w:r w:rsidRPr="000863BA">
              <w:t>раст не менее,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диаметр стволика у корн</w:t>
            </w:r>
            <w:r w:rsidRPr="000863BA">
              <w:t>е</w:t>
            </w:r>
            <w:r w:rsidRPr="000863BA">
              <w:t>вой ше</w:t>
            </w:r>
            <w:r w:rsidRPr="000863BA">
              <w:t>й</w:t>
            </w:r>
            <w:r w:rsidRPr="000863BA">
              <w:t>ки не менее,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высота ствол</w:t>
            </w:r>
            <w:r w:rsidRPr="000863BA">
              <w:t>и</w:t>
            </w:r>
            <w:r w:rsidRPr="000863BA">
              <w:t>ка не менее, см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группа типов леса или типов лесорастител</w:t>
            </w:r>
            <w:r w:rsidRPr="000863BA">
              <w:t>ь</w:t>
            </w:r>
            <w:r w:rsidRPr="000863BA">
              <w:t>ных условий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возраст (к м</w:t>
            </w:r>
            <w:r w:rsidRPr="000863BA">
              <w:t>о</w:t>
            </w:r>
            <w:r w:rsidRPr="000863BA">
              <w:t>лоднякам, с</w:t>
            </w:r>
            <w:r w:rsidRPr="000863BA">
              <w:t>о</w:t>
            </w:r>
            <w:r w:rsidRPr="000863BA">
              <w:t>зданным иску</w:t>
            </w:r>
            <w:r w:rsidRPr="000863BA">
              <w:t>с</w:t>
            </w:r>
            <w:r w:rsidRPr="000863BA">
              <w:t>ственным или комбинирова</w:t>
            </w:r>
            <w:r w:rsidRPr="000863BA">
              <w:t>н</w:t>
            </w:r>
            <w:r w:rsidRPr="000863BA">
              <w:t>ным способом) не менее, лет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количество деревьев главных пород не менее, тыс. шт. на 1 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средняя высота деревьев главных пород не менее, м</w:t>
            </w:r>
          </w:p>
        </w:tc>
      </w:tr>
      <w:tr w:rsidR="00ED15E8" w:rsidRPr="000863BA" w:rsidTr="00ED15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8</w:t>
            </w:r>
          </w:p>
        </w:tc>
      </w:tr>
      <w:tr w:rsidR="00ED15E8" w:rsidRPr="000863BA" w:rsidTr="00387A71">
        <w:trPr>
          <w:trHeight w:val="28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Ель сиби</w:t>
            </w:r>
            <w:r w:rsidRPr="000863BA">
              <w:t>р</w:t>
            </w:r>
            <w:r w:rsidRPr="000863BA">
              <w:t>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3 - 4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Мшистая, трав</w:t>
            </w:r>
            <w:r w:rsidRPr="000863BA">
              <w:t>я</w:t>
            </w:r>
            <w:r w:rsidRPr="000863BA">
              <w:t>ная, сложная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0,8</w:t>
            </w:r>
          </w:p>
        </w:tc>
      </w:tr>
      <w:tr w:rsidR="00ED15E8" w:rsidRPr="000863BA" w:rsidTr="00ED15E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 xml:space="preserve">Черничная, </w:t>
            </w:r>
            <w:proofErr w:type="spellStart"/>
            <w:r w:rsidRPr="000863BA">
              <w:t>до</w:t>
            </w:r>
            <w:r w:rsidRPr="000863BA">
              <w:t>л</w:t>
            </w:r>
            <w:r w:rsidRPr="000863BA">
              <w:t>гомошная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0,7</w:t>
            </w:r>
          </w:p>
        </w:tc>
      </w:tr>
      <w:tr w:rsidR="00ED15E8" w:rsidRPr="000863BA" w:rsidTr="00ED15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Лиственн</w:t>
            </w:r>
            <w:r w:rsidRPr="000863BA">
              <w:t>и</w:t>
            </w:r>
            <w:r w:rsidRPr="000863BA">
              <w:t>ца сиби</w:t>
            </w:r>
            <w:r w:rsidRPr="000863BA">
              <w:t>р</w:t>
            </w:r>
            <w:r w:rsidRPr="000863BA">
              <w:t>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2 - 3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Мшистая, трав</w:t>
            </w:r>
            <w:r w:rsidRPr="000863BA">
              <w:t>я</w:t>
            </w:r>
            <w:r w:rsidRPr="000863BA">
              <w:t>ная, сложная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1,3</w:t>
            </w:r>
          </w:p>
        </w:tc>
      </w:tr>
      <w:tr w:rsidR="00ED15E8" w:rsidRPr="000863BA" w:rsidTr="00ED15E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Сосна ке</w:t>
            </w:r>
            <w:r w:rsidRPr="000863BA">
              <w:t>д</w:t>
            </w:r>
            <w:r w:rsidRPr="000863BA">
              <w:t>ровая с</w:t>
            </w:r>
            <w:r w:rsidRPr="000863BA">
              <w:t>и</w:t>
            </w:r>
            <w:r w:rsidRPr="000863BA">
              <w:t>бирская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3 - 4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Мшистая, трав</w:t>
            </w:r>
            <w:r w:rsidRPr="000863BA">
              <w:t>я</w:t>
            </w:r>
            <w:r w:rsidRPr="000863BA">
              <w:t>ная, сложная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0,8</w:t>
            </w:r>
          </w:p>
        </w:tc>
      </w:tr>
      <w:tr w:rsidR="00ED15E8" w:rsidRPr="000863BA" w:rsidTr="00ED15E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Черничная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0,7</w:t>
            </w:r>
          </w:p>
        </w:tc>
      </w:tr>
      <w:tr w:rsidR="00ED15E8" w:rsidRPr="000863BA" w:rsidTr="00ED15E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lastRenderedPageBreak/>
              <w:t>Сосна обыкнове</w:t>
            </w:r>
            <w:r w:rsidRPr="000863BA">
              <w:t>н</w:t>
            </w:r>
            <w:r w:rsidRPr="000863BA"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2 - 3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Лишайниковая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0,9</w:t>
            </w:r>
          </w:p>
        </w:tc>
      </w:tr>
      <w:tr w:rsidR="00ED15E8" w:rsidRPr="000863BA" w:rsidTr="00ED15E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Брусничная, мшистая, трав</w:t>
            </w:r>
            <w:r w:rsidRPr="000863BA">
              <w:t>я</w:t>
            </w:r>
            <w:r w:rsidRPr="000863BA">
              <w:t>ная, сложная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1,2</w:t>
            </w:r>
          </w:p>
        </w:tc>
      </w:tr>
    </w:tbl>
    <w:p w:rsidR="006E5285" w:rsidRDefault="006E5285" w:rsidP="006E5285">
      <w:pPr>
        <w:jc w:val="right"/>
        <w:rPr>
          <w:sz w:val="28"/>
        </w:rPr>
      </w:pPr>
      <w:r>
        <w:rPr>
          <w:sz w:val="28"/>
        </w:rPr>
        <w:t>Таблица 2.34</w:t>
      </w:r>
    </w:p>
    <w:p w:rsidR="00541A4C" w:rsidRDefault="00541A4C" w:rsidP="006E5285">
      <w:pPr>
        <w:jc w:val="right"/>
        <w:rPr>
          <w:sz w:val="28"/>
        </w:rPr>
      </w:pPr>
    </w:p>
    <w:p w:rsidR="00874CFD" w:rsidRPr="000863BA" w:rsidRDefault="00ED15E8" w:rsidP="00ED15E8">
      <w:pPr>
        <w:jc w:val="center"/>
        <w:rPr>
          <w:sz w:val="28"/>
        </w:rPr>
      </w:pPr>
      <w:r w:rsidRPr="000863BA">
        <w:rPr>
          <w:sz w:val="28"/>
        </w:rPr>
        <w:t xml:space="preserve">Способы </w:t>
      </w:r>
      <w:proofErr w:type="spellStart"/>
      <w:r w:rsidRPr="000863BA">
        <w:rPr>
          <w:sz w:val="28"/>
        </w:rPr>
        <w:t>лесовосстановления</w:t>
      </w:r>
      <w:proofErr w:type="spellEnd"/>
      <w:r w:rsidRPr="000863BA">
        <w:rPr>
          <w:sz w:val="28"/>
        </w:rPr>
        <w:t xml:space="preserve"> в зависимости от количества жизнеспособного </w:t>
      </w:r>
    </w:p>
    <w:p w:rsidR="00ED15E8" w:rsidRDefault="00ED15E8" w:rsidP="00ED15E8">
      <w:pPr>
        <w:jc w:val="center"/>
        <w:rPr>
          <w:sz w:val="28"/>
        </w:rPr>
      </w:pPr>
      <w:r w:rsidRPr="000863BA">
        <w:rPr>
          <w:sz w:val="28"/>
        </w:rPr>
        <w:t>подроста и молодняка главных лесных древесных пород</w:t>
      </w:r>
    </w:p>
    <w:p w:rsidR="00541A4C" w:rsidRPr="000863BA" w:rsidRDefault="00541A4C" w:rsidP="00ED15E8">
      <w:pPr>
        <w:jc w:val="center"/>
        <w:rPr>
          <w:sz w:val="28"/>
        </w:rPr>
      </w:pP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417"/>
        <w:gridCol w:w="3402"/>
        <w:gridCol w:w="1984"/>
      </w:tblGrid>
      <w:tr w:rsidR="00ED15E8" w:rsidRPr="000863BA" w:rsidTr="00541A4C">
        <w:trPr>
          <w:trHeight w:val="1397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 xml:space="preserve">Способы </w:t>
            </w:r>
          </w:p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лесовосстановления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Древесные породы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Группы типов леса, типы лес</w:t>
            </w:r>
            <w:r w:rsidRPr="000863BA">
              <w:t>о</w:t>
            </w:r>
            <w:r w:rsidRPr="000863BA">
              <w:t>растительных условий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Количество жи</w:t>
            </w:r>
            <w:r w:rsidRPr="000863BA">
              <w:t>з</w:t>
            </w:r>
            <w:r w:rsidRPr="000863BA">
              <w:t>неспособного по</w:t>
            </w:r>
            <w:r w:rsidRPr="000863BA">
              <w:t>д</w:t>
            </w:r>
            <w:r w:rsidRPr="000863BA">
              <w:t>роста и молодняка, тыс. штук на 1 га</w:t>
            </w:r>
          </w:p>
        </w:tc>
      </w:tr>
      <w:tr w:rsidR="00ED15E8" w:rsidRPr="00387A71" w:rsidTr="00541A4C">
        <w:trPr>
          <w:trHeight w:val="28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387A71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87A71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387A71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87A71">
              <w:rPr>
                <w:sz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387A71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87A71">
              <w:rPr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387A71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87A71">
              <w:rPr>
                <w:sz w:val="22"/>
              </w:rPr>
              <w:t>4</w:t>
            </w:r>
          </w:p>
        </w:tc>
      </w:tr>
      <w:tr w:rsidR="00ED15E8" w:rsidRPr="000863BA" w:rsidTr="00541A4C">
        <w:trPr>
          <w:trHeight w:val="25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Естестве</w:t>
            </w:r>
            <w:r w:rsidRPr="000863BA">
              <w:t>н</w:t>
            </w:r>
            <w:r w:rsidRPr="000863BA">
              <w:t xml:space="preserve">ное </w:t>
            </w:r>
            <w:proofErr w:type="spellStart"/>
            <w:r w:rsidRPr="000863BA">
              <w:t>лес</w:t>
            </w:r>
            <w:r w:rsidRPr="000863BA">
              <w:t>о</w:t>
            </w:r>
            <w:r w:rsidRPr="000863BA">
              <w:t>восстано</w:t>
            </w:r>
            <w:r w:rsidRPr="000863BA">
              <w:t>в</w:t>
            </w:r>
            <w:r w:rsidRPr="000863BA">
              <w:t>ление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3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путем мер</w:t>
            </w:r>
            <w:r w:rsidRPr="000863BA">
              <w:t>о</w:t>
            </w:r>
            <w:r w:rsidRPr="000863BA">
              <w:t xml:space="preserve">приятий по </w:t>
            </w:r>
          </w:p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 xml:space="preserve">сохранению </w:t>
            </w:r>
          </w:p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подроста, ухода за по</w:t>
            </w:r>
            <w:r w:rsidRPr="000863BA">
              <w:t>д</w:t>
            </w:r>
            <w:r w:rsidRPr="000863BA">
              <w:t>ростом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Сосна, лис</w:t>
            </w:r>
            <w:r w:rsidRPr="000863BA">
              <w:t>т</w:t>
            </w:r>
            <w:r w:rsidRPr="000863BA">
              <w:t>венница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Нагорная и лишайниковая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2,5</w:t>
            </w:r>
          </w:p>
        </w:tc>
      </w:tr>
      <w:tr w:rsidR="00ED15E8" w:rsidRPr="000863BA" w:rsidTr="00541A4C">
        <w:trPr>
          <w:trHeight w:val="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4</w:t>
            </w:r>
          </w:p>
        </w:tc>
      </w:tr>
      <w:tr w:rsidR="00ED15E8" w:rsidRPr="000863BA" w:rsidTr="00541A4C">
        <w:trPr>
          <w:trHeight w:val="1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3,5</w:t>
            </w:r>
          </w:p>
        </w:tc>
      </w:tr>
      <w:tr w:rsidR="00ED15E8" w:rsidRPr="000863BA" w:rsidTr="00541A4C">
        <w:trPr>
          <w:trHeight w:val="36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Ель, пихта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  <w:r w:rsidRPr="000863BA">
              <w:t>, 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2,5</w:t>
            </w:r>
          </w:p>
        </w:tc>
      </w:tr>
      <w:tr w:rsidR="00ED15E8" w:rsidRPr="000863BA" w:rsidTr="00541A4C">
        <w:trPr>
          <w:trHeight w:val="2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Травяная, 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2</w:t>
            </w:r>
          </w:p>
        </w:tc>
      </w:tr>
      <w:tr w:rsidR="00ED15E8" w:rsidRPr="000863BA" w:rsidTr="00541A4C">
        <w:trPr>
          <w:trHeight w:val="3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Кедр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  <w:r w:rsidRPr="000863BA">
              <w:t>, 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1,5</w:t>
            </w:r>
          </w:p>
        </w:tc>
      </w:tr>
      <w:tr w:rsidR="00ED15E8" w:rsidRPr="000863BA" w:rsidTr="00541A4C">
        <w:trPr>
          <w:trHeight w:val="1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Травяная, 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1</w:t>
            </w:r>
          </w:p>
        </w:tc>
      </w:tr>
      <w:tr w:rsidR="00ED15E8" w:rsidRPr="000863BA" w:rsidTr="00541A4C">
        <w:trPr>
          <w:trHeight w:val="2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Береза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3</w:t>
            </w:r>
          </w:p>
        </w:tc>
      </w:tr>
      <w:tr w:rsidR="00ED15E8" w:rsidRPr="000863BA" w:rsidTr="00541A4C">
        <w:trPr>
          <w:trHeight w:val="4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71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Чернично-</w:t>
            </w:r>
            <w:proofErr w:type="spellStart"/>
            <w:r w:rsidRPr="000863BA">
              <w:t>долгомошниковая</w:t>
            </w:r>
            <w:proofErr w:type="spellEnd"/>
            <w:r w:rsidRPr="000863BA">
              <w:t xml:space="preserve">, </w:t>
            </w:r>
          </w:p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Более 5</w:t>
            </w:r>
          </w:p>
        </w:tc>
      </w:tr>
      <w:tr w:rsidR="00ED15E8" w:rsidRPr="000863BA" w:rsidTr="00541A4C">
        <w:trPr>
          <w:trHeight w:val="12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Естестве</w:t>
            </w:r>
            <w:r w:rsidRPr="000863BA">
              <w:t>н</w:t>
            </w:r>
            <w:r w:rsidRPr="000863BA">
              <w:t xml:space="preserve">ное </w:t>
            </w:r>
            <w:proofErr w:type="spellStart"/>
            <w:r w:rsidRPr="000863BA">
              <w:t>лес</w:t>
            </w:r>
            <w:r w:rsidRPr="000863BA">
              <w:t>о</w:t>
            </w:r>
            <w:r w:rsidRPr="000863BA">
              <w:t>восстано</w:t>
            </w:r>
            <w:r w:rsidRPr="000863BA">
              <w:t>в</w:t>
            </w:r>
            <w:r w:rsidRPr="000863BA">
              <w:t>ление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путем мин</w:t>
            </w:r>
            <w:r w:rsidRPr="000863BA">
              <w:t>е</w:t>
            </w:r>
            <w:r w:rsidRPr="000863BA">
              <w:t>рализации почвы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Сосна, лис</w:t>
            </w:r>
            <w:r w:rsidRPr="000863BA">
              <w:t>т</w:t>
            </w:r>
            <w:r w:rsidRPr="000863BA">
              <w:t>венница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Нагорная и лишайниковая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1,5 - 2,5</w:t>
            </w:r>
          </w:p>
        </w:tc>
      </w:tr>
      <w:tr w:rsidR="00ED15E8" w:rsidRPr="000863BA" w:rsidTr="00541A4C">
        <w:trPr>
          <w:trHeight w:val="9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2 - 4</w:t>
            </w:r>
          </w:p>
        </w:tc>
      </w:tr>
      <w:tr w:rsidR="00ED15E8" w:rsidRPr="000863BA" w:rsidTr="00541A4C">
        <w:trPr>
          <w:trHeight w:val="12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1,5 - 2,5</w:t>
            </w:r>
          </w:p>
        </w:tc>
      </w:tr>
      <w:tr w:rsidR="00ED15E8" w:rsidRPr="000863BA" w:rsidTr="00541A4C">
        <w:trPr>
          <w:trHeight w:val="254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Комбин</w:t>
            </w:r>
            <w:r w:rsidRPr="000863BA">
              <w:t>и</w:t>
            </w:r>
            <w:r w:rsidRPr="000863BA">
              <w:t xml:space="preserve">рованное </w:t>
            </w:r>
            <w:proofErr w:type="spellStart"/>
            <w:r w:rsidRPr="000863BA">
              <w:t>лесовосст</w:t>
            </w:r>
            <w:r w:rsidRPr="000863BA">
              <w:t>а</w:t>
            </w:r>
            <w:r w:rsidRPr="000863BA">
              <w:t>новление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Ель, пихта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  <w:r w:rsidRPr="000863BA">
              <w:t>, 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1,5 - 2,5</w:t>
            </w:r>
          </w:p>
        </w:tc>
      </w:tr>
      <w:tr w:rsidR="00ED15E8" w:rsidRPr="000863BA" w:rsidTr="00541A4C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Травяная, 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1 - 2</w:t>
            </w:r>
          </w:p>
        </w:tc>
      </w:tr>
      <w:tr w:rsidR="00ED15E8" w:rsidRPr="000863BA" w:rsidTr="00541A4C">
        <w:trPr>
          <w:trHeight w:val="41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Кедр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  <w:r w:rsidRPr="000863BA">
              <w:t>, 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1 - 1,5</w:t>
            </w:r>
          </w:p>
        </w:tc>
      </w:tr>
      <w:tr w:rsidR="00ED15E8" w:rsidRPr="000863BA" w:rsidTr="00541A4C">
        <w:trPr>
          <w:trHeight w:val="12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Травяная, 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0,5 - 1</w:t>
            </w:r>
          </w:p>
        </w:tc>
      </w:tr>
      <w:tr w:rsidR="00ED15E8" w:rsidRPr="000863BA" w:rsidTr="00541A4C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Береза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1 - 3</w:t>
            </w:r>
          </w:p>
        </w:tc>
      </w:tr>
      <w:tr w:rsidR="00ED15E8" w:rsidRPr="000863BA" w:rsidTr="00541A4C">
        <w:trPr>
          <w:trHeight w:val="2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71" w:rsidRDefault="000465B3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Чернично-</w:t>
            </w:r>
            <w:proofErr w:type="spellStart"/>
            <w:r w:rsidR="00ED15E8" w:rsidRPr="000863BA">
              <w:t>долгомошниковая</w:t>
            </w:r>
            <w:proofErr w:type="spellEnd"/>
            <w:r w:rsidR="00ED15E8" w:rsidRPr="000863BA">
              <w:t xml:space="preserve">, </w:t>
            </w:r>
          </w:p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2 - 5</w:t>
            </w:r>
          </w:p>
        </w:tc>
      </w:tr>
      <w:tr w:rsidR="00ED15E8" w:rsidRPr="000863BA" w:rsidTr="00541A4C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4C" w:rsidRDefault="00ED15E8" w:rsidP="00541A4C">
            <w:pPr>
              <w:autoSpaceDE w:val="0"/>
              <w:autoSpaceDN w:val="0"/>
              <w:adjustRightInd w:val="0"/>
              <w:jc w:val="center"/>
            </w:pPr>
            <w:r w:rsidRPr="000863BA">
              <w:t>Иску</w:t>
            </w:r>
            <w:r w:rsidRPr="000863BA">
              <w:t>с</w:t>
            </w:r>
            <w:r w:rsidRPr="000863BA">
              <w:t xml:space="preserve">ственное </w:t>
            </w:r>
          </w:p>
          <w:p w:rsidR="00ED15E8" w:rsidRPr="000863BA" w:rsidRDefault="00ED15E8" w:rsidP="00541A4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лесово</w:t>
            </w:r>
            <w:r w:rsidRPr="000863BA">
              <w:t>с</w:t>
            </w:r>
            <w:r w:rsidRPr="000863BA">
              <w:t>становл</w:t>
            </w:r>
            <w:r w:rsidRPr="000863BA">
              <w:t>е</w:t>
            </w:r>
            <w:r w:rsidRPr="000863BA">
              <w:t>ние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Сосна, лис</w:t>
            </w:r>
            <w:r w:rsidRPr="000863BA">
              <w:t>т</w:t>
            </w:r>
            <w:r w:rsidRPr="000863BA">
              <w:t>венница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Нагорная и лишайниковая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1,5</w:t>
            </w:r>
          </w:p>
        </w:tc>
      </w:tr>
      <w:tr w:rsidR="00ED15E8" w:rsidRPr="000863BA" w:rsidTr="00541A4C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2</w:t>
            </w:r>
          </w:p>
        </w:tc>
      </w:tr>
      <w:tr w:rsidR="00ED15E8" w:rsidRPr="000863BA" w:rsidTr="00541A4C">
        <w:trPr>
          <w:trHeight w:val="1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1,5</w:t>
            </w:r>
          </w:p>
        </w:tc>
      </w:tr>
      <w:tr w:rsidR="00ED15E8" w:rsidRPr="000863BA" w:rsidTr="00541A4C">
        <w:trPr>
          <w:trHeight w:val="27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Ель, пихта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  <w:r w:rsidRPr="000863BA">
              <w:t>, 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1,5</w:t>
            </w:r>
          </w:p>
        </w:tc>
      </w:tr>
      <w:tr w:rsidR="00ED15E8" w:rsidRPr="000863BA" w:rsidTr="00541A4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Травяная, 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1</w:t>
            </w:r>
          </w:p>
        </w:tc>
      </w:tr>
      <w:tr w:rsidR="00ED15E8" w:rsidRPr="000863BA" w:rsidTr="00541A4C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Кедр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  <w:r w:rsidRPr="000863BA">
              <w:t>, чернично-</w:t>
            </w:r>
            <w:proofErr w:type="spellStart"/>
            <w:r w:rsidRPr="000863BA">
              <w:t>долгомошниковая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1</w:t>
            </w:r>
          </w:p>
        </w:tc>
      </w:tr>
      <w:tr w:rsidR="00ED15E8" w:rsidRPr="000863BA" w:rsidTr="00541A4C">
        <w:trPr>
          <w:trHeight w:val="2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Травяная, 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0,5</w:t>
            </w:r>
          </w:p>
        </w:tc>
      </w:tr>
      <w:tr w:rsidR="00ED15E8" w:rsidRPr="000863BA" w:rsidTr="00541A4C">
        <w:trPr>
          <w:trHeight w:val="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Береза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0863BA">
              <w:t>Зеленомошниковая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1</w:t>
            </w:r>
          </w:p>
        </w:tc>
      </w:tr>
      <w:tr w:rsidR="00ED15E8" w:rsidRPr="000863BA" w:rsidTr="00541A4C">
        <w:trPr>
          <w:trHeight w:val="42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Чернично-</w:t>
            </w:r>
            <w:proofErr w:type="spellStart"/>
            <w:r w:rsidRPr="000863BA">
              <w:t>долгомошниковая</w:t>
            </w:r>
            <w:proofErr w:type="spellEnd"/>
            <w:r w:rsidRPr="000863BA">
              <w:t>, травяно-болотная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8" w:rsidRPr="000863BA" w:rsidRDefault="00ED15E8" w:rsidP="00ED15E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863BA">
              <w:t>Менее 2</w:t>
            </w:r>
          </w:p>
        </w:tc>
      </w:tr>
    </w:tbl>
    <w:p w:rsidR="00ED15E8" w:rsidRDefault="00ED15E8" w:rsidP="00ED15E8">
      <w:pPr>
        <w:jc w:val="center"/>
        <w:rPr>
          <w:sz w:val="28"/>
        </w:rPr>
      </w:pPr>
    </w:p>
    <w:p w:rsidR="006E5285" w:rsidRDefault="006E5285" w:rsidP="006E5285">
      <w:pPr>
        <w:jc w:val="right"/>
        <w:rPr>
          <w:sz w:val="28"/>
        </w:rPr>
      </w:pPr>
      <w:r>
        <w:rPr>
          <w:sz w:val="28"/>
        </w:rPr>
        <w:t>Таблица 2.35</w:t>
      </w:r>
    </w:p>
    <w:p w:rsidR="00541A4C" w:rsidRDefault="00541A4C" w:rsidP="006E5285">
      <w:pPr>
        <w:jc w:val="right"/>
        <w:rPr>
          <w:sz w:val="28"/>
        </w:rPr>
      </w:pPr>
    </w:p>
    <w:p w:rsidR="00937517" w:rsidRDefault="00937517" w:rsidP="00937517">
      <w:pPr>
        <w:jc w:val="center"/>
        <w:rPr>
          <w:sz w:val="28"/>
          <w:szCs w:val="28"/>
        </w:rPr>
      </w:pPr>
      <w:r w:rsidRPr="00937517">
        <w:rPr>
          <w:sz w:val="28"/>
          <w:szCs w:val="28"/>
        </w:rPr>
        <w:t xml:space="preserve">Нормативы режима рубок ухода за лесом в насаждениях основных </w:t>
      </w:r>
    </w:p>
    <w:p w:rsidR="00ED15E8" w:rsidRPr="00937517" w:rsidRDefault="00937517" w:rsidP="00ED15E8">
      <w:pPr>
        <w:jc w:val="center"/>
        <w:rPr>
          <w:sz w:val="28"/>
          <w:szCs w:val="28"/>
        </w:rPr>
      </w:pPr>
      <w:r w:rsidRPr="00937517">
        <w:rPr>
          <w:sz w:val="28"/>
          <w:szCs w:val="28"/>
        </w:rPr>
        <w:t>лесообразующих пород в Западно-Сибирском равнинном таежном районе</w:t>
      </w: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709"/>
        <w:gridCol w:w="992"/>
        <w:gridCol w:w="425"/>
        <w:gridCol w:w="851"/>
        <w:gridCol w:w="283"/>
        <w:gridCol w:w="1418"/>
        <w:gridCol w:w="426"/>
        <w:gridCol w:w="850"/>
        <w:gridCol w:w="1275"/>
      </w:tblGrid>
      <w:tr w:rsidR="00830456" w:rsidRPr="000863BA" w:rsidTr="00541A4C">
        <w:trPr>
          <w:trHeight w:val="160"/>
          <w:tblHeader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Состав лесных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насаждений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до рубки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Группы типов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леса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(класс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бонитета)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Возраст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начала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ухода,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лет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Осветление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Прочистка</w:t>
            </w:r>
          </w:p>
        </w:tc>
      </w:tr>
      <w:tr w:rsidR="00830456" w:rsidRPr="000863BA" w:rsidTr="00541A4C">
        <w:trPr>
          <w:trHeight w:val="1200"/>
          <w:tblHeader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pStyle w:val="a9"/>
              <w:jc w:val="center"/>
            </w:pPr>
            <w:r w:rsidRPr="000863BA">
              <w:t>минимальная, сомкнутость крон до ухода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pStyle w:val="a9"/>
              <w:jc w:val="center"/>
            </w:pPr>
            <w:r w:rsidRPr="000863BA">
              <w:t>интенси</w:t>
            </w:r>
            <w:r w:rsidRPr="000863BA">
              <w:t>в</w:t>
            </w:r>
            <w:r w:rsidRPr="000863BA">
              <w:t>ность рубки,</w:t>
            </w:r>
          </w:p>
          <w:p w:rsidR="00830456" w:rsidRPr="000863BA" w:rsidRDefault="00830456" w:rsidP="00774DC1">
            <w:pPr>
              <w:pStyle w:val="a9"/>
              <w:jc w:val="center"/>
            </w:pPr>
            <w:r w:rsidRPr="000863BA">
              <w:t>% по запасу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pStyle w:val="a9"/>
              <w:jc w:val="center"/>
            </w:pPr>
            <w:r w:rsidRPr="000863BA">
              <w:t>минимал</w:t>
            </w:r>
            <w:r w:rsidRPr="000863BA">
              <w:t>ь</w:t>
            </w:r>
            <w:r w:rsidRPr="000863BA">
              <w:t>ная, с</w:t>
            </w:r>
            <w:r w:rsidRPr="000863BA">
              <w:t>о</w:t>
            </w:r>
            <w:r w:rsidRPr="000863BA">
              <w:t>мкнутость крон до ухода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pStyle w:val="a9"/>
              <w:jc w:val="center"/>
            </w:pPr>
            <w:r w:rsidRPr="000863BA">
              <w:t>интенси</w:t>
            </w:r>
            <w:r w:rsidRPr="000863BA">
              <w:t>в</w:t>
            </w:r>
            <w:r w:rsidRPr="000863BA">
              <w:t>ность ру</w:t>
            </w:r>
            <w:r w:rsidRPr="000863BA">
              <w:t>б</w:t>
            </w:r>
            <w:r w:rsidRPr="000863BA">
              <w:t>ки,</w:t>
            </w:r>
          </w:p>
          <w:p w:rsidR="00830456" w:rsidRPr="000863BA" w:rsidRDefault="00830456" w:rsidP="00774DC1">
            <w:pPr>
              <w:pStyle w:val="a9"/>
              <w:jc w:val="center"/>
            </w:pPr>
            <w:r w:rsidRPr="000863BA">
              <w:t>% по зап</w:t>
            </w:r>
            <w:r w:rsidRPr="000863BA">
              <w:t>а</w:t>
            </w:r>
            <w:r w:rsidRPr="000863BA">
              <w:t>су</w:t>
            </w:r>
          </w:p>
        </w:tc>
      </w:tr>
      <w:tr w:rsidR="00830456" w:rsidRPr="000863BA" w:rsidTr="00541A4C">
        <w:trPr>
          <w:tblHeader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pStyle w:val="a9"/>
              <w:jc w:val="center"/>
            </w:pPr>
            <w:r w:rsidRPr="000863BA">
              <w:t>после ухода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pStyle w:val="a9"/>
              <w:jc w:val="center"/>
            </w:pPr>
            <w:r w:rsidRPr="000863BA">
              <w:t>повторя</w:t>
            </w:r>
            <w:r w:rsidRPr="000863BA">
              <w:t>е</w:t>
            </w:r>
            <w:r w:rsidRPr="000863BA">
              <w:t>мость (лет)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pStyle w:val="a9"/>
              <w:jc w:val="center"/>
            </w:pPr>
            <w:r w:rsidRPr="000863BA">
              <w:t>после ух</w:t>
            </w:r>
            <w:r w:rsidRPr="000863BA">
              <w:t>о</w:t>
            </w:r>
            <w:r w:rsidRPr="000863BA">
              <w:t>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pStyle w:val="a9"/>
              <w:jc w:val="center"/>
            </w:pPr>
            <w:r w:rsidRPr="000863BA">
              <w:t>повторя</w:t>
            </w:r>
            <w:r w:rsidRPr="000863BA">
              <w:t>е</w:t>
            </w:r>
            <w:r w:rsidRPr="000863BA">
              <w:t>мость (лет)</w:t>
            </w:r>
          </w:p>
        </w:tc>
      </w:tr>
      <w:tr w:rsidR="00830456" w:rsidRPr="000863BA" w:rsidTr="008D3296">
        <w:trPr>
          <w:trHeight w:val="217"/>
          <w:tblHeader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3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7</w:t>
            </w:r>
          </w:p>
        </w:tc>
      </w:tr>
      <w:tr w:rsidR="00830456" w:rsidRPr="000863BA" w:rsidTr="00702080">
        <w:trPr>
          <w:trHeight w:val="160"/>
        </w:trPr>
        <w:tc>
          <w:tcPr>
            <w:tcW w:w="96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 xml:space="preserve">Нормативы режима рубок ухода за лесом в </w:t>
            </w:r>
            <w:r w:rsidRPr="00F329AE">
              <w:rPr>
                <w:b/>
              </w:rPr>
              <w:t>еловых</w:t>
            </w:r>
            <w:r w:rsidRPr="000863BA">
              <w:t xml:space="preserve"> насаждениях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Западно-Сибирский равнинный таежный район</w:t>
            </w:r>
          </w:p>
        </w:tc>
      </w:tr>
      <w:tr w:rsidR="00830456" w:rsidRPr="000863BA" w:rsidTr="00541A4C">
        <w:trPr>
          <w:trHeight w:val="160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1. Лиственно-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еловые с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достаточным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количеством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деревьев ели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lastRenderedPageBreak/>
              <w:t>Зелен</w:t>
            </w:r>
            <w:r w:rsidRPr="000863BA">
              <w:t>о</w:t>
            </w:r>
            <w:r w:rsidRPr="000863BA">
              <w:lastRenderedPageBreak/>
              <w:t>мошно</w:t>
            </w:r>
            <w:proofErr w:type="spellEnd"/>
            <w:r w:rsidRPr="000863BA">
              <w:t>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ягодник</w:t>
            </w:r>
            <w:r w:rsidRPr="000863BA">
              <w:t>о</w:t>
            </w:r>
            <w:r w:rsidRPr="000863BA">
              <w:t>вая</w:t>
            </w:r>
            <w:proofErr w:type="spellEnd"/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(II - IV)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12 - 18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0,8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0,5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40 - 70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10 - 15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0,8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0,5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30 - 70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10 - 15</w:t>
            </w:r>
          </w:p>
        </w:tc>
      </w:tr>
      <w:tr w:rsidR="00830456" w:rsidRPr="000863BA" w:rsidTr="00541A4C">
        <w:trPr>
          <w:trHeight w:val="160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lastRenderedPageBreak/>
              <w:t>2. Елово-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лиственные с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участием ели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0,3 - 0,5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единиц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в составе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Зелен</w:t>
            </w:r>
            <w:r w:rsidRPr="000863BA">
              <w:t>о</w:t>
            </w:r>
            <w:r w:rsidRPr="000863BA">
              <w:t>мошно</w:t>
            </w:r>
            <w:proofErr w:type="spellEnd"/>
            <w:r w:rsidRPr="000863BA">
              <w:t>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ягодник</w:t>
            </w:r>
            <w:r w:rsidRPr="000863BA">
              <w:t>о</w:t>
            </w:r>
            <w:r w:rsidRPr="000863BA">
              <w:t>вая</w:t>
            </w:r>
            <w:proofErr w:type="spellEnd"/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(II - IV)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15 - 20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0,8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30 - 60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10 - 15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0,8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30 - 50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10 - 15</w:t>
            </w:r>
          </w:p>
        </w:tc>
      </w:tr>
      <w:tr w:rsidR="00830456" w:rsidRPr="000863BA" w:rsidTr="00541A4C">
        <w:trPr>
          <w:trHeight w:val="160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3. Еловые с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примесью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лиственных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менее 0,3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единиц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Зелен</w:t>
            </w:r>
            <w:r w:rsidRPr="000863BA">
              <w:t>о</w:t>
            </w:r>
            <w:r w:rsidRPr="000863BA">
              <w:t>мошно</w:t>
            </w:r>
            <w:proofErr w:type="spellEnd"/>
            <w:r w:rsidRPr="000863BA">
              <w:t>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ягодник</w:t>
            </w:r>
            <w:r w:rsidRPr="000863BA">
              <w:t>о</w:t>
            </w:r>
            <w:r w:rsidRPr="000863BA">
              <w:t>вая</w:t>
            </w:r>
            <w:proofErr w:type="spellEnd"/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(II - IV)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20 - 25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0,9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30 - 40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10 - 15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0,9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20 - 40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10 - 15</w:t>
            </w:r>
          </w:p>
        </w:tc>
      </w:tr>
      <w:tr w:rsidR="00830456" w:rsidRPr="000863BA" w:rsidTr="00702080">
        <w:trPr>
          <w:trHeight w:val="16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Нормативы режима рубок ухода за лесом</w:t>
            </w:r>
            <w:r w:rsidR="00F329AE">
              <w:t xml:space="preserve"> </w:t>
            </w:r>
            <w:r w:rsidRPr="000863BA">
              <w:t xml:space="preserve">в </w:t>
            </w:r>
            <w:r w:rsidRPr="00F329AE">
              <w:rPr>
                <w:b/>
              </w:rPr>
              <w:t xml:space="preserve">сосновых </w:t>
            </w:r>
            <w:r w:rsidRPr="000863BA">
              <w:t>насаждениях равнинных лесов                                            Среднетаежные леса</w:t>
            </w:r>
          </w:p>
        </w:tc>
      </w:tr>
      <w:tr w:rsidR="00830456" w:rsidRPr="000863BA" w:rsidTr="00541A4C">
        <w:trPr>
          <w:trHeight w:val="160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Лиственные с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участием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сосны до 0,3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единиц в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составе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Зелен</w:t>
            </w:r>
            <w:r w:rsidRPr="000863BA">
              <w:t>о</w:t>
            </w:r>
            <w:r w:rsidRPr="000863BA">
              <w:t>мош</w:t>
            </w:r>
            <w:proofErr w:type="spellEnd"/>
            <w:r w:rsidRPr="000863BA">
              <w:t>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ная</w:t>
            </w:r>
            <w:proofErr w:type="spellEnd"/>
            <w:r w:rsidRPr="000863BA">
              <w:t>,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травная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10 - 15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0,7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50 - 70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10 - 15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0,7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40 - 60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10 - 15</w:t>
            </w:r>
          </w:p>
        </w:tc>
      </w:tr>
      <w:tr w:rsidR="00830456" w:rsidRPr="000863BA" w:rsidTr="00541A4C">
        <w:trPr>
          <w:trHeight w:val="160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Смешанные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сосново-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лиственные с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участием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сосны 0,4 -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0,6 ед.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Зелен</w:t>
            </w:r>
            <w:r w:rsidRPr="000863BA">
              <w:t>о</w:t>
            </w:r>
            <w:r w:rsidRPr="000863BA">
              <w:t>мош</w:t>
            </w:r>
            <w:proofErr w:type="spellEnd"/>
            <w:r w:rsidRPr="000863BA">
              <w:t>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ная</w:t>
            </w:r>
            <w:proofErr w:type="spell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15 - 20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0,8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30 - 60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15 - 20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0,8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30 - 50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15 - 20</w:t>
            </w:r>
          </w:p>
        </w:tc>
      </w:tr>
      <w:tr w:rsidR="00830456" w:rsidRPr="000863BA" w:rsidTr="00541A4C">
        <w:trPr>
          <w:trHeight w:val="160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Сосновые с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примесью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лиственных до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0,3 единиц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Зелен</w:t>
            </w:r>
            <w:r w:rsidRPr="000863BA">
              <w:t>о</w:t>
            </w:r>
            <w:r w:rsidRPr="000863BA">
              <w:t>мош</w:t>
            </w:r>
            <w:proofErr w:type="spellEnd"/>
            <w:r w:rsidRPr="000863BA">
              <w:t>-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3BA">
              <w:t>ная</w:t>
            </w:r>
            <w:proofErr w:type="spellEnd"/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20 - 25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0,9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20 - 40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15 - 20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0,9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0,7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20 - 30</w:t>
            </w:r>
          </w:p>
          <w:p w:rsidR="00830456" w:rsidRPr="000863BA" w:rsidRDefault="00830456" w:rsidP="00774DC1">
            <w:pPr>
              <w:autoSpaceDE w:val="0"/>
              <w:autoSpaceDN w:val="0"/>
              <w:adjustRightInd w:val="0"/>
              <w:jc w:val="center"/>
            </w:pPr>
            <w:r w:rsidRPr="000863BA">
              <w:t>15 - 20</w:t>
            </w:r>
          </w:p>
        </w:tc>
      </w:tr>
      <w:tr w:rsidR="00830456" w:rsidRPr="000863BA" w:rsidTr="00702080">
        <w:trPr>
          <w:trHeight w:val="160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center"/>
          </w:tcPr>
          <w:p w:rsidR="00F329AE" w:rsidRPr="00F329AE" w:rsidRDefault="00F329AE" w:rsidP="00F329A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329AE">
              <w:rPr>
                <w:i/>
                <w:sz w:val="22"/>
              </w:rPr>
              <w:t>Примечания. 1. Рубки ухода в сосновых насаждениях с примесью лиственных пород менее 3 единиц состава назначаются только в том случае, если выполнены все объемы рубок ухода в лиственно-сосновых и сосново-лиственных насаждениях с примесью лиственных более 3 единиц состава.</w:t>
            </w:r>
          </w:p>
          <w:p w:rsidR="00F329AE" w:rsidRPr="00F329AE" w:rsidRDefault="00F329AE" w:rsidP="00F329A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329AE">
              <w:rPr>
                <w:i/>
                <w:sz w:val="22"/>
              </w:rPr>
              <w:t>2. Максимальный процент интенсивности рубок приведен для насаждений с полнотой (сомкнут</w:t>
            </w:r>
            <w:r w:rsidRPr="00F329AE">
              <w:rPr>
                <w:i/>
                <w:sz w:val="22"/>
              </w:rPr>
              <w:t>о</w:t>
            </w:r>
            <w:r w:rsidRPr="00F329AE">
              <w:rPr>
                <w:i/>
                <w:sz w:val="22"/>
              </w:rPr>
              <w:t>стью крон) 1,0. При меньших показателях полноты (сомкнутости) интенсивность рубок соотве</w:t>
            </w:r>
            <w:r w:rsidRPr="00F329AE">
              <w:rPr>
                <w:i/>
                <w:sz w:val="22"/>
              </w:rPr>
              <w:t>т</w:t>
            </w:r>
            <w:r w:rsidRPr="00F329AE">
              <w:rPr>
                <w:i/>
                <w:sz w:val="22"/>
              </w:rPr>
              <w:lastRenderedPageBreak/>
              <w:t>ственно снижается. Уход за молодняками проводится обычно 2 раза, прореживания и проходные рубки - по 1 - 2 раза.</w:t>
            </w:r>
          </w:p>
          <w:p w:rsidR="000465B3" w:rsidRDefault="00F329AE" w:rsidP="00F329A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329AE">
              <w:rPr>
                <w:i/>
                <w:sz w:val="22"/>
              </w:rPr>
              <w:t>3. В северо-таежных сосняках рубки ухода применяются в опытном порядке по нормативам рубок ухода в среднетаежных лесах.</w:t>
            </w:r>
          </w:p>
          <w:p w:rsidR="000465B3" w:rsidRPr="000863BA" w:rsidRDefault="000465B3" w:rsidP="00F329AE">
            <w:pPr>
              <w:autoSpaceDE w:val="0"/>
              <w:autoSpaceDN w:val="0"/>
              <w:adjustRightInd w:val="0"/>
              <w:jc w:val="both"/>
            </w:pPr>
          </w:p>
        </w:tc>
      </w:tr>
      <w:tr w:rsidR="00830456" w:rsidRPr="0070074D" w:rsidTr="00874CFD">
        <w:trPr>
          <w:trHeight w:val="215"/>
          <w:tblHeader/>
        </w:trPr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lastRenderedPageBreak/>
              <w:t>Группы   насаждений по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исходному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составу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Группы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типов леса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(класс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бонитета)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Во</w:t>
            </w:r>
            <w:r w:rsidRPr="00541A4C">
              <w:rPr>
                <w:szCs w:val="20"/>
              </w:rPr>
              <w:t>з</w:t>
            </w:r>
            <w:r w:rsidRPr="00541A4C">
              <w:rPr>
                <w:szCs w:val="20"/>
              </w:rPr>
              <w:t>раст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начала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ухода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(лет)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Осветление, прочистка</w:t>
            </w:r>
          </w:p>
        </w:tc>
      </w:tr>
      <w:tr w:rsidR="00830456" w:rsidRPr="0070074D" w:rsidTr="00874CFD">
        <w:trPr>
          <w:tblHeader/>
        </w:trPr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pStyle w:val="a9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минимальная, с</w:t>
            </w:r>
            <w:r w:rsidRPr="00541A4C">
              <w:rPr>
                <w:szCs w:val="20"/>
              </w:rPr>
              <w:t>о</w:t>
            </w:r>
            <w:r w:rsidRPr="00541A4C">
              <w:rPr>
                <w:szCs w:val="20"/>
              </w:rPr>
              <w:t>мкнутость крон до ухода</w:t>
            </w:r>
          </w:p>
        </w:tc>
        <w:tc>
          <w:tcPr>
            <w:tcW w:w="2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pStyle w:val="a9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интенсивность рубки,</w:t>
            </w:r>
          </w:p>
          <w:p w:rsidR="00830456" w:rsidRPr="00541A4C" w:rsidRDefault="00830456" w:rsidP="00774DC1">
            <w:pPr>
              <w:pStyle w:val="a9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% по запасу</w:t>
            </w:r>
          </w:p>
        </w:tc>
      </w:tr>
      <w:tr w:rsidR="00830456" w:rsidRPr="0070074D" w:rsidTr="00874CFD">
        <w:trPr>
          <w:tblHeader/>
        </w:trPr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pStyle w:val="a9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после ухода</w:t>
            </w:r>
          </w:p>
        </w:tc>
        <w:tc>
          <w:tcPr>
            <w:tcW w:w="2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pStyle w:val="a9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повторяемость (лет)</w:t>
            </w:r>
          </w:p>
        </w:tc>
      </w:tr>
      <w:tr w:rsidR="00830456" w:rsidRPr="0070074D" w:rsidTr="00874CFD">
        <w:trPr>
          <w:trHeight w:val="240"/>
          <w:tblHeader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3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4</w:t>
            </w:r>
          </w:p>
        </w:tc>
        <w:tc>
          <w:tcPr>
            <w:tcW w:w="2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5</w:t>
            </w:r>
          </w:p>
        </w:tc>
      </w:tr>
      <w:tr w:rsidR="00830456" w:rsidRPr="0070074D" w:rsidTr="00874CFD">
        <w:trPr>
          <w:trHeight w:val="240"/>
        </w:trPr>
        <w:tc>
          <w:tcPr>
            <w:tcW w:w="96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Западно-Сибирский равнинный таежный район</w:t>
            </w:r>
          </w:p>
          <w:p w:rsidR="00830456" w:rsidRPr="00541A4C" w:rsidRDefault="00830456" w:rsidP="00A7357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b/>
                <w:szCs w:val="20"/>
              </w:rPr>
              <w:t>Березовые</w:t>
            </w:r>
            <w:r w:rsidRPr="00541A4C">
              <w:rPr>
                <w:szCs w:val="20"/>
              </w:rPr>
              <w:t xml:space="preserve"> насаждения</w:t>
            </w:r>
          </w:p>
        </w:tc>
      </w:tr>
      <w:tr w:rsidR="00830456" w:rsidRPr="0070074D" w:rsidTr="00874CFD">
        <w:trPr>
          <w:trHeight w:val="368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Березовые с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примесью осины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Зеленомошная,</w:t>
            </w:r>
          </w:p>
          <w:p w:rsidR="00830456" w:rsidRPr="00541A4C" w:rsidRDefault="00830456" w:rsidP="00874CF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травяная</w:t>
            </w:r>
            <w:r w:rsidR="00874CFD" w:rsidRPr="00541A4C">
              <w:rPr>
                <w:szCs w:val="20"/>
              </w:rPr>
              <w:t xml:space="preserve"> </w:t>
            </w:r>
            <w:r w:rsidRPr="00541A4C">
              <w:rPr>
                <w:szCs w:val="20"/>
              </w:rPr>
              <w:t>(I - II)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10 - 15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0,9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0,6</w:t>
            </w:r>
          </w:p>
        </w:tc>
        <w:tc>
          <w:tcPr>
            <w:tcW w:w="2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20 - 30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8 - 10</w:t>
            </w:r>
          </w:p>
        </w:tc>
      </w:tr>
      <w:tr w:rsidR="00830456" w:rsidRPr="0070074D" w:rsidTr="00702080">
        <w:trPr>
          <w:trHeight w:val="320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Березовые с</w:t>
            </w:r>
          </w:p>
          <w:p w:rsidR="00830456" w:rsidRPr="00541A4C" w:rsidRDefault="00830456" w:rsidP="00874CF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примесью</w:t>
            </w:r>
            <w:r w:rsidR="00874CFD" w:rsidRPr="00541A4C">
              <w:rPr>
                <w:szCs w:val="20"/>
              </w:rPr>
              <w:t xml:space="preserve"> </w:t>
            </w:r>
            <w:r w:rsidRPr="00541A4C">
              <w:rPr>
                <w:szCs w:val="20"/>
              </w:rPr>
              <w:t>хвойных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Зеленомошная,</w:t>
            </w:r>
          </w:p>
          <w:p w:rsidR="00830456" w:rsidRPr="00541A4C" w:rsidRDefault="00830456" w:rsidP="00874CF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травяная</w:t>
            </w:r>
            <w:r w:rsidR="00874CFD" w:rsidRPr="00541A4C">
              <w:rPr>
                <w:szCs w:val="20"/>
              </w:rPr>
              <w:t xml:space="preserve"> </w:t>
            </w:r>
            <w:r w:rsidRPr="00541A4C">
              <w:rPr>
                <w:szCs w:val="20"/>
              </w:rPr>
              <w:t>(I - III)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8 - 10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0,8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0,5</w:t>
            </w:r>
          </w:p>
        </w:tc>
        <w:tc>
          <w:tcPr>
            <w:tcW w:w="21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30 - 45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7 - 8</w:t>
            </w:r>
          </w:p>
        </w:tc>
      </w:tr>
      <w:tr w:rsidR="00702080" w:rsidRPr="0070074D" w:rsidTr="00702080">
        <w:trPr>
          <w:trHeight w:val="320"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080" w:rsidRPr="00702080" w:rsidRDefault="00702080" w:rsidP="00702080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702080">
              <w:rPr>
                <w:i/>
                <w:sz w:val="20"/>
                <w:szCs w:val="20"/>
              </w:rPr>
              <w:t>Примечания. 1. В чистых березняках и с участием осины осветления не проводятся, первым уходом являются прочистки.</w:t>
            </w:r>
          </w:p>
          <w:p w:rsidR="00702080" w:rsidRPr="0070074D" w:rsidRDefault="00702080" w:rsidP="007020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2080">
              <w:rPr>
                <w:i/>
                <w:sz w:val="20"/>
                <w:szCs w:val="20"/>
              </w:rPr>
              <w:t xml:space="preserve">2. Травяная группа типов леса включает разнотравные, </w:t>
            </w:r>
            <w:proofErr w:type="spellStart"/>
            <w:r w:rsidRPr="00702080">
              <w:rPr>
                <w:i/>
                <w:sz w:val="20"/>
                <w:szCs w:val="20"/>
              </w:rPr>
              <w:t>широкотравные</w:t>
            </w:r>
            <w:proofErr w:type="spellEnd"/>
            <w:r w:rsidRPr="00702080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702080">
              <w:rPr>
                <w:i/>
                <w:sz w:val="20"/>
                <w:szCs w:val="20"/>
              </w:rPr>
              <w:t>крупнотравные</w:t>
            </w:r>
            <w:proofErr w:type="spellEnd"/>
            <w:r w:rsidRPr="00702080">
              <w:rPr>
                <w:i/>
                <w:sz w:val="20"/>
                <w:szCs w:val="20"/>
              </w:rPr>
              <w:t xml:space="preserve">, папоротниковые, вейниковые, злаковые, </w:t>
            </w:r>
            <w:proofErr w:type="spellStart"/>
            <w:r w:rsidRPr="00702080">
              <w:rPr>
                <w:i/>
                <w:sz w:val="20"/>
                <w:szCs w:val="20"/>
              </w:rPr>
              <w:t>остепненные</w:t>
            </w:r>
            <w:proofErr w:type="spellEnd"/>
            <w:r w:rsidRPr="00702080">
              <w:rPr>
                <w:i/>
                <w:sz w:val="20"/>
                <w:szCs w:val="20"/>
              </w:rPr>
              <w:t xml:space="preserve"> типы леса.</w:t>
            </w:r>
          </w:p>
        </w:tc>
      </w:tr>
      <w:tr w:rsidR="00830456" w:rsidRPr="0070074D" w:rsidTr="00702080">
        <w:trPr>
          <w:trHeight w:val="24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A7357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b/>
                <w:szCs w:val="20"/>
              </w:rPr>
              <w:t>Осиновые</w:t>
            </w:r>
            <w:r w:rsidRPr="00541A4C">
              <w:rPr>
                <w:szCs w:val="20"/>
              </w:rPr>
              <w:t xml:space="preserve"> насаждения</w:t>
            </w:r>
          </w:p>
        </w:tc>
      </w:tr>
      <w:tr w:rsidR="00830456" w:rsidRPr="0070074D" w:rsidTr="00874CFD">
        <w:trPr>
          <w:trHeight w:val="463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874CF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Осиновые с</w:t>
            </w:r>
            <w:r w:rsidR="00874CFD" w:rsidRPr="00541A4C">
              <w:rPr>
                <w:szCs w:val="20"/>
              </w:rPr>
              <w:t xml:space="preserve"> </w:t>
            </w:r>
            <w:r w:rsidRPr="00541A4C">
              <w:rPr>
                <w:szCs w:val="20"/>
              </w:rPr>
              <w:t>примесью березы</w:t>
            </w:r>
            <w:r w:rsidR="00874CFD" w:rsidRPr="00541A4C">
              <w:rPr>
                <w:szCs w:val="20"/>
              </w:rPr>
              <w:t xml:space="preserve"> </w:t>
            </w:r>
            <w:r w:rsidRPr="00541A4C">
              <w:rPr>
                <w:szCs w:val="20"/>
              </w:rPr>
              <w:t>менее 0,3 ед.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Травяная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(</w:t>
            </w:r>
            <w:proofErr w:type="spellStart"/>
            <w:r w:rsidRPr="00541A4C">
              <w:rPr>
                <w:szCs w:val="20"/>
              </w:rPr>
              <w:t>Iа</w:t>
            </w:r>
            <w:proofErr w:type="spellEnd"/>
            <w:r w:rsidRPr="00541A4C">
              <w:rPr>
                <w:szCs w:val="20"/>
              </w:rPr>
              <w:t xml:space="preserve"> - II)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15 - 20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0,9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0,7</w:t>
            </w:r>
          </w:p>
        </w:tc>
        <w:tc>
          <w:tcPr>
            <w:tcW w:w="2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20 - 30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8 - 10</w:t>
            </w:r>
          </w:p>
        </w:tc>
      </w:tr>
      <w:tr w:rsidR="00830456" w:rsidRPr="0070074D" w:rsidTr="00702080">
        <w:trPr>
          <w:trHeight w:val="240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Осиновые с</w:t>
            </w:r>
            <w:r w:rsidR="00874CFD" w:rsidRPr="00541A4C">
              <w:rPr>
                <w:szCs w:val="20"/>
              </w:rPr>
              <w:t xml:space="preserve"> </w:t>
            </w:r>
            <w:r w:rsidRPr="00541A4C">
              <w:rPr>
                <w:szCs w:val="20"/>
              </w:rPr>
              <w:t>примесью березы</w:t>
            </w:r>
            <w:r w:rsidR="00874CFD" w:rsidRPr="00541A4C">
              <w:rPr>
                <w:szCs w:val="20"/>
              </w:rPr>
              <w:t xml:space="preserve"> </w:t>
            </w:r>
            <w:r w:rsidRPr="00541A4C">
              <w:rPr>
                <w:szCs w:val="20"/>
              </w:rPr>
              <w:t>и хвойных м</w:t>
            </w:r>
            <w:r w:rsidRPr="00541A4C">
              <w:rPr>
                <w:szCs w:val="20"/>
              </w:rPr>
              <w:t>е</w:t>
            </w:r>
            <w:r w:rsidRPr="00541A4C">
              <w:rPr>
                <w:szCs w:val="20"/>
              </w:rPr>
              <w:t>нее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0,1 единицы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Травяная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(I - III)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6 - 10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0,9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0,5</w:t>
            </w:r>
          </w:p>
        </w:tc>
        <w:tc>
          <w:tcPr>
            <w:tcW w:w="21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35 - 45</w:t>
            </w:r>
          </w:p>
          <w:p w:rsidR="00830456" w:rsidRPr="00541A4C" w:rsidRDefault="00830456" w:rsidP="00774D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41A4C">
              <w:rPr>
                <w:szCs w:val="20"/>
              </w:rPr>
              <w:t>7 - 8</w:t>
            </w:r>
          </w:p>
        </w:tc>
      </w:tr>
      <w:tr w:rsidR="00702080" w:rsidRPr="0070074D" w:rsidTr="00702080">
        <w:trPr>
          <w:trHeight w:val="240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center"/>
          </w:tcPr>
          <w:p w:rsidR="00702080" w:rsidRPr="00702080" w:rsidRDefault="00702080" w:rsidP="00702080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702080">
              <w:rPr>
                <w:i/>
                <w:sz w:val="20"/>
                <w:szCs w:val="20"/>
              </w:rPr>
              <w:t>Примечания. 1. В чистых осинниках осветления не проводятся.</w:t>
            </w:r>
          </w:p>
          <w:p w:rsidR="00702080" w:rsidRPr="0070074D" w:rsidRDefault="00702080" w:rsidP="007020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2080">
              <w:rPr>
                <w:i/>
                <w:sz w:val="20"/>
                <w:szCs w:val="20"/>
              </w:rPr>
              <w:t xml:space="preserve">2. Травяная группа типов леса включает разнотравные, </w:t>
            </w:r>
            <w:proofErr w:type="spellStart"/>
            <w:r w:rsidRPr="00702080">
              <w:rPr>
                <w:i/>
                <w:sz w:val="20"/>
                <w:szCs w:val="20"/>
              </w:rPr>
              <w:t>широкотравные</w:t>
            </w:r>
            <w:proofErr w:type="spellEnd"/>
            <w:r w:rsidRPr="00702080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702080">
              <w:rPr>
                <w:i/>
                <w:sz w:val="20"/>
                <w:szCs w:val="20"/>
              </w:rPr>
              <w:t>крупнотравные</w:t>
            </w:r>
            <w:proofErr w:type="spellEnd"/>
            <w:r w:rsidRPr="00702080">
              <w:rPr>
                <w:i/>
                <w:sz w:val="20"/>
                <w:szCs w:val="20"/>
              </w:rPr>
              <w:t xml:space="preserve">, папоротниковые, вейниковые, злаковые, </w:t>
            </w:r>
            <w:proofErr w:type="spellStart"/>
            <w:r w:rsidRPr="00702080">
              <w:rPr>
                <w:i/>
                <w:sz w:val="20"/>
                <w:szCs w:val="20"/>
              </w:rPr>
              <w:t>остепненные</w:t>
            </w:r>
            <w:proofErr w:type="spellEnd"/>
            <w:r w:rsidRPr="00702080">
              <w:rPr>
                <w:i/>
                <w:sz w:val="20"/>
                <w:szCs w:val="20"/>
              </w:rPr>
              <w:t xml:space="preserve"> типы леса.</w:t>
            </w:r>
          </w:p>
        </w:tc>
      </w:tr>
    </w:tbl>
    <w:p w:rsidR="00E53BF7" w:rsidRPr="00F53B01" w:rsidRDefault="00E53BF7" w:rsidP="00830422">
      <w:pPr>
        <w:pStyle w:val="aa"/>
        <w:widowControl w:val="0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53B01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="006E5285" w:rsidRPr="00F53B01">
        <w:rPr>
          <w:rFonts w:ascii="Times New Roman" w:hAnsi="Times New Roman" w:cs="Times New Roman"/>
          <w:sz w:val="28"/>
          <w:szCs w:val="24"/>
        </w:rPr>
        <w:t>2.36</w:t>
      </w:r>
    </w:p>
    <w:p w:rsidR="00F53B01" w:rsidRDefault="00E53BF7" w:rsidP="00830422">
      <w:pPr>
        <w:pStyle w:val="aa"/>
        <w:widowControl w:val="0"/>
        <w:jc w:val="center"/>
        <w:rPr>
          <w:rFonts w:ascii="Times New Roman" w:hAnsi="Times New Roman" w:cs="Times New Roman"/>
          <w:sz w:val="28"/>
          <w:szCs w:val="24"/>
        </w:rPr>
      </w:pPr>
      <w:r w:rsidRPr="00F53B01">
        <w:rPr>
          <w:rFonts w:ascii="Times New Roman" w:hAnsi="Times New Roman" w:cs="Times New Roman"/>
          <w:sz w:val="28"/>
          <w:szCs w:val="24"/>
        </w:rPr>
        <w:t xml:space="preserve">Подбор, размещение и планировка рабочих участков </w:t>
      </w:r>
    </w:p>
    <w:p w:rsidR="00E53BF7" w:rsidRPr="00F53B01" w:rsidRDefault="00E53BF7" w:rsidP="00830422">
      <w:pPr>
        <w:pStyle w:val="aa"/>
        <w:widowControl w:val="0"/>
        <w:jc w:val="center"/>
        <w:rPr>
          <w:rFonts w:ascii="Times New Roman" w:hAnsi="Times New Roman" w:cs="Times New Roman"/>
          <w:sz w:val="28"/>
          <w:szCs w:val="24"/>
        </w:rPr>
      </w:pPr>
      <w:r w:rsidRPr="00F53B01">
        <w:rPr>
          <w:rFonts w:ascii="Times New Roman" w:hAnsi="Times New Roman" w:cs="Times New Roman"/>
          <w:sz w:val="28"/>
          <w:szCs w:val="24"/>
        </w:rPr>
        <w:t>на лесовосстановительных работах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E53BF7" w:rsidRPr="00DB40FD">
        <w:trPr>
          <w:trHeight w:val="284"/>
          <w:tblHeader/>
          <w:jc w:val="center"/>
        </w:trPr>
        <w:tc>
          <w:tcPr>
            <w:tcW w:w="2409" w:type="dxa"/>
            <w:vAlign w:val="center"/>
          </w:tcPr>
          <w:p w:rsidR="00E53BF7" w:rsidRPr="00DB40FD" w:rsidRDefault="00E53BF7" w:rsidP="001F4E2E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lastRenderedPageBreak/>
              <w:t>Показатели</w:t>
            </w:r>
          </w:p>
        </w:tc>
        <w:tc>
          <w:tcPr>
            <w:tcW w:w="7230" w:type="dxa"/>
            <w:vAlign w:val="center"/>
          </w:tcPr>
          <w:p w:rsidR="00E53BF7" w:rsidRPr="00DB40FD" w:rsidRDefault="00E53BF7" w:rsidP="001F4E2E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Нормативы (оптимальные значения)</w:t>
            </w:r>
          </w:p>
        </w:tc>
      </w:tr>
      <w:tr w:rsidR="00E53BF7" w:rsidRPr="00DB40FD">
        <w:trPr>
          <w:trHeight w:val="284"/>
          <w:tblHeader/>
          <w:jc w:val="center"/>
        </w:trPr>
        <w:tc>
          <w:tcPr>
            <w:tcW w:w="2409" w:type="dxa"/>
            <w:vAlign w:val="center"/>
          </w:tcPr>
          <w:p w:rsidR="00E53BF7" w:rsidRPr="00DB40FD" w:rsidRDefault="00E53BF7" w:rsidP="001F4E2E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vAlign w:val="center"/>
          </w:tcPr>
          <w:p w:rsidR="00E53BF7" w:rsidRPr="00DB40FD" w:rsidRDefault="00E53BF7" w:rsidP="001F4E2E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2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9639" w:type="dxa"/>
            <w:gridSpan w:val="2"/>
          </w:tcPr>
          <w:p w:rsidR="00E53BF7" w:rsidRPr="00DB40FD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0FD">
              <w:rPr>
                <w:rFonts w:ascii="Times New Roman" w:hAnsi="Times New Roman" w:cs="Times New Roman"/>
                <w:b/>
                <w:bCs/>
              </w:rPr>
              <w:t>1. Признаки рационального подбора рабочих участков</w:t>
            </w:r>
          </w:p>
          <w:p w:rsidR="00E53BF7" w:rsidRPr="00DB40FD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  <w:b/>
                <w:bCs/>
              </w:rPr>
              <w:t>1.1. По наличию жизнеспособного подроста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9639" w:type="dxa"/>
            <w:gridSpan w:val="2"/>
            <w:tcBorders>
              <w:top w:val="nil"/>
            </w:tcBorders>
            <w:vAlign w:val="center"/>
          </w:tcPr>
          <w:p w:rsidR="00E53BF7" w:rsidRPr="00DB40FD" w:rsidRDefault="00E53BF7" w:rsidP="00830422">
            <w:pPr>
              <w:pStyle w:val="aa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Считать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возобновившимися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участки: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 - в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мягколиственном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х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зяйстве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При наличии сравнительно равномерно распределенных по площади побегов п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росли или семенных экземпляров не менее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5 тыс. шт. на 1 га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в твердолиственном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низкоствольном хозяйстве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При наличии на 1 га 400-600 шт. пней с порослью твердолиственных пород (менее 400 шт. - неудовлетворительное возобновление)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Мелкий подрост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Экземпляры высотой до 0.5 м составляют более 2/3 от общего количества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  <w:bottom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Крупный подрост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Экземпляры высотой более 1.5 м и составляют более 1/3 от общего количества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9639" w:type="dxa"/>
            <w:gridSpan w:val="2"/>
          </w:tcPr>
          <w:p w:rsidR="00E53BF7" w:rsidRPr="00DB40FD" w:rsidRDefault="00E53BF7" w:rsidP="00830422">
            <w:pPr>
              <w:pStyle w:val="aa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0FD">
              <w:rPr>
                <w:rFonts w:ascii="Times New Roman" w:hAnsi="Times New Roman" w:cs="Times New Roman"/>
                <w:b/>
                <w:bCs/>
              </w:rPr>
              <w:t xml:space="preserve">1.2.По категории </w:t>
            </w:r>
            <w:proofErr w:type="spellStart"/>
            <w:r w:rsidRPr="00DB40FD">
              <w:rPr>
                <w:rFonts w:ascii="Times New Roman" w:hAnsi="Times New Roman" w:cs="Times New Roman"/>
                <w:b/>
                <w:bCs/>
              </w:rPr>
              <w:t>лесокультурных</w:t>
            </w:r>
            <w:proofErr w:type="spellEnd"/>
            <w:r w:rsidRPr="00DB40FD">
              <w:rPr>
                <w:rFonts w:ascii="Times New Roman" w:hAnsi="Times New Roman" w:cs="Times New Roman"/>
                <w:b/>
                <w:bCs/>
              </w:rPr>
              <w:t xml:space="preserve"> площадей: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допускающие сплошную распашку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Пустыри, прогалины, поляны и площади, вышедшие из-под </w:t>
            </w:r>
            <w:proofErr w:type="spellStart"/>
            <w:r w:rsidRPr="00DB40FD">
              <w:rPr>
                <w:rFonts w:ascii="Times New Roman" w:hAnsi="Times New Roman" w:cs="Times New Roman"/>
              </w:rPr>
              <w:t>сельхозпользования</w:t>
            </w:r>
            <w:proofErr w:type="spellEnd"/>
            <w:r w:rsidRPr="00DB40FD">
              <w:rPr>
                <w:rFonts w:ascii="Times New Roman" w:hAnsi="Times New Roman" w:cs="Times New Roman"/>
              </w:rPr>
              <w:t>, вырубки и старые гари со сгнившими или удаленными пнями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допускающие частичную подготовку почвы полос</w:t>
            </w:r>
            <w:r w:rsidRPr="00DB40FD">
              <w:rPr>
                <w:rFonts w:ascii="Times New Roman" w:hAnsi="Times New Roman" w:cs="Times New Roman"/>
              </w:rPr>
              <w:t>а</w:t>
            </w:r>
            <w:r w:rsidRPr="00DB40FD">
              <w:rPr>
                <w:rFonts w:ascii="Times New Roman" w:hAnsi="Times New Roman" w:cs="Times New Roman"/>
              </w:rPr>
              <w:t>ми или бороздами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Вырубки, гари, не возобновившиеся главной и второстепенной породами, с нал</w:t>
            </w:r>
            <w:r w:rsidRPr="00DB40FD">
              <w:rPr>
                <w:rFonts w:ascii="Times New Roman" w:hAnsi="Times New Roman" w:cs="Times New Roman"/>
              </w:rPr>
              <w:t>и</w:t>
            </w:r>
            <w:r w:rsidRPr="00DB40FD">
              <w:rPr>
                <w:rFonts w:ascii="Times New Roman" w:hAnsi="Times New Roman" w:cs="Times New Roman"/>
              </w:rPr>
              <w:t>чием на 1 га до 500 пней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избыточно увлажненных, до 600 пней - на свежих и сухих почвах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допускающие подготовку почвы бороздами или площадками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Те же площади, но с наличием на 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соответственно более 500 и 600 пней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требующие частичной обработки почвы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Вырубки, неудовлетворительно возобновившиеся главной породой или возобн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 xml:space="preserve">вившиеся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мягколиственными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породами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 xml:space="preserve">(ольха серая, </w:t>
            </w:r>
            <w:proofErr w:type="spellStart"/>
            <w:r w:rsidRPr="00DB40FD">
              <w:rPr>
                <w:rFonts w:ascii="Times New Roman" w:hAnsi="Times New Roman" w:cs="Times New Roman"/>
              </w:rPr>
              <w:t>фаутная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осина и др.)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или и</w:t>
            </w:r>
            <w:r w:rsidRPr="00DB40FD">
              <w:rPr>
                <w:rFonts w:ascii="Times New Roman" w:hAnsi="Times New Roman" w:cs="Times New Roman"/>
              </w:rPr>
              <w:t>з</w:t>
            </w:r>
            <w:r w:rsidRPr="00DB40FD">
              <w:rPr>
                <w:rFonts w:ascii="Times New Roman" w:hAnsi="Times New Roman" w:cs="Times New Roman"/>
              </w:rPr>
              <w:t>реженные насаждения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9639" w:type="dxa"/>
            <w:gridSpan w:val="2"/>
          </w:tcPr>
          <w:p w:rsidR="00E53BF7" w:rsidRPr="00DB40FD" w:rsidRDefault="00E53BF7" w:rsidP="00830422">
            <w:pPr>
              <w:pStyle w:val="aa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0FD">
              <w:rPr>
                <w:rFonts w:ascii="Times New Roman" w:hAnsi="Times New Roman" w:cs="Times New Roman"/>
                <w:b/>
                <w:bCs/>
              </w:rPr>
              <w:t>1.3.По рельефу местности размещения участков: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оптимальный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Равнинные условия с высотой до 500 м над уровнем моря и уклоном до 5 градусов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D">
              <w:rPr>
                <w:rFonts w:ascii="Times New Roman" w:hAnsi="Times New Roman" w:cs="Times New Roman"/>
              </w:rPr>
              <w:t>тракторопроходимых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( с точки зрения безопа</w:t>
            </w:r>
            <w:r w:rsidRPr="00DB40FD">
              <w:rPr>
                <w:rFonts w:ascii="Times New Roman" w:hAnsi="Times New Roman" w:cs="Times New Roman"/>
              </w:rPr>
              <w:t>с</w:t>
            </w:r>
            <w:r w:rsidRPr="00DB40FD">
              <w:rPr>
                <w:rFonts w:ascii="Times New Roman" w:hAnsi="Times New Roman" w:cs="Times New Roman"/>
              </w:rPr>
              <w:t>ности)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Уклон 6-12 градусов (обработка производится агрегатами на базе тракторов общ</w:t>
            </w:r>
            <w:r w:rsidRPr="00DB40FD">
              <w:rPr>
                <w:rFonts w:ascii="Times New Roman" w:hAnsi="Times New Roman" w:cs="Times New Roman"/>
              </w:rPr>
              <w:t>е</w:t>
            </w:r>
            <w:r w:rsidRPr="00DB40FD">
              <w:rPr>
                <w:rFonts w:ascii="Times New Roman" w:hAnsi="Times New Roman" w:cs="Times New Roman"/>
              </w:rPr>
              <w:t>го назначения: колесных - на склонах крутизной не более 8 градусов, гусеничных - не более 12</w:t>
            </w:r>
            <w:r w:rsidRPr="00DB40FD">
              <w:rPr>
                <w:rFonts w:ascii="Times New Roman" w:hAnsi="Times New Roman" w:cs="Times New Roman"/>
                <w:vertAlign w:val="superscript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9639" w:type="dxa"/>
            <w:gridSpan w:val="2"/>
          </w:tcPr>
          <w:p w:rsidR="00E53BF7" w:rsidRPr="00DB40FD" w:rsidRDefault="00E53BF7" w:rsidP="00830422">
            <w:pPr>
              <w:pStyle w:val="aa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0FD">
              <w:rPr>
                <w:rFonts w:ascii="Times New Roman" w:hAnsi="Times New Roman" w:cs="Times New Roman"/>
                <w:b/>
                <w:bCs/>
              </w:rPr>
              <w:t>1.4.По гидрологическим условиям (для древесных пород, не переносящих избытка влаги)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- оптимальные 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Дренированные почвы с глубиной залегания почвенно-грунтовых вод не менее 30 см (по возможности - без обработки почвы, а при необходимости - рыхление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полос фрезой или плугом, нарезка борозд)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bottom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допустимые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Временно-переувлажненные почвы (после подготовки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микроповышений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в виде гряд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или пластов)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Избыточно-увлажненные почвы (после подготовки почвы пластами с одновреме</w:t>
            </w:r>
            <w:r w:rsidRPr="00DB40FD">
              <w:rPr>
                <w:rFonts w:ascii="Times New Roman" w:hAnsi="Times New Roman" w:cs="Times New Roman"/>
              </w:rPr>
              <w:t>н</w:t>
            </w:r>
            <w:r w:rsidRPr="00DB40FD">
              <w:rPr>
                <w:rFonts w:ascii="Times New Roman" w:hAnsi="Times New Roman" w:cs="Times New Roman"/>
              </w:rPr>
              <w:t>ной нарезкой дренирующих канав или после осушения)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недопустимые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Участки замкнутых котловин (вывод избытка вод путем осушения затруднен) </w:t>
            </w:r>
          </w:p>
        </w:tc>
      </w:tr>
      <w:tr w:rsidR="00E53BF7" w:rsidRPr="00DB40FD">
        <w:trPr>
          <w:trHeight w:val="284"/>
          <w:tblHeader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Нормативы (оптимальные значения)</w:t>
            </w:r>
          </w:p>
        </w:tc>
      </w:tr>
      <w:tr w:rsidR="00E53BF7" w:rsidRPr="00DB40FD">
        <w:trPr>
          <w:trHeight w:val="284"/>
          <w:tblHeader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2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9639" w:type="dxa"/>
            <w:gridSpan w:val="2"/>
          </w:tcPr>
          <w:p w:rsidR="00E53BF7" w:rsidRPr="00DB40FD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0FD">
              <w:rPr>
                <w:rFonts w:ascii="Times New Roman" w:hAnsi="Times New Roman" w:cs="Times New Roman"/>
                <w:b/>
                <w:bCs/>
              </w:rPr>
              <w:t xml:space="preserve">1.5 Требования к планировке вырубок, подлежащих производству на них </w:t>
            </w:r>
            <w:proofErr w:type="spellStart"/>
            <w:r w:rsidRPr="00DB40FD">
              <w:rPr>
                <w:rFonts w:ascii="Times New Roman" w:hAnsi="Times New Roman" w:cs="Times New Roman"/>
                <w:b/>
                <w:bCs/>
              </w:rPr>
              <w:t>лесокультурных</w:t>
            </w:r>
            <w:proofErr w:type="spellEnd"/>
            <w:r w:rsidRPr="00DB40FD">
              <w:rPr>
                <w:rFonts w:ascii="Times New Roman" w:hAnsi="Times New Roman" w:cs="Times New Roman"/>
                <w:b/>
                <w:bCs/>
              </w:rPr>
              <w:t xml:space="preserve"> работ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порубочные остатки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Должны быть сожжены или уложены в плотные параллельные валы шириной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более 3 м. Под порубочными остаткам должно быть занято не более 20% общей площади (вариант: при небольшом количестве порубочных остатков в количестве до 15 складочных м</w:t>
            </w:r>
            <w:r w:rsidRPr="00DB40FD">
              <w:rPr>
                <w:rFonts w:ascii="Times New Roman" w:hAnsi="Times New Roman" w:cs="Times New Roman"/>
                <w:vertAlign w:val="superscript"/>
              </w:rPr>
              <w:t>3</w:t>
            </w:r>
            <w:r w:rsidRPr="00DB40FD">
              <w:rPr>
                <w:rFonts w:ascii="Times New Roman" w:hAnsi="Times New Roman" w:cs="Times New Roman"/>
              </w:rPr>
              <w:t xml:space="preserve"> на 1 га они могут быть равномерно размещены по вырубке)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древесина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Вся древесина должна быть полностью удалена с вырубки до начала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лесокульту</w:t>
            </w:r>
            <w:r w:rsidRPr="00DB40FD">
              <w:rPr>
                <w:rFonts w:ascii="Times New Roman" w:hAnsi="Times New Roman" w:cs="Times New Roman"/>
              </w:rPr>
              <w:t>р</w:t>
            </w:r>
            <w:r w:rsidRPr="00DB40FD">
              <w:rPr>
                <w:rFonts w:ascii="Times New Roman" w:hAnsi="Times New Roman" w:cs="Times New Roman"/>
              </w:rPr>
              <w:t>ных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работ 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площадь под верхними складами и погрузочными площадками древесины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На лесосеках менее 10 га она должна составлять не более 10% общей площади.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На всех вырубках она должна быть приведена в состояние, пригодное для пров</w:t>
            </w:r>
            <w:r w:rsidRPr="00DB40FD">
              <w:rPr>
                <w:rFonts w:ascii="Times New Roman" w:hAnsi="Times New Roman" w:cs="Times New Roman"/>
              </w:rPr>
              <w:t>е</w:t>
            </w:r>
            <w:r w:rsidRPr="00DB40FD">
              <w:rPr>
                <w:rFonts w:ascii="Times New Roman" w:hAnsi="Times New Roman" w:cs="Times New Roman"/>
              </w:rPr>
              <w:t xml:space="preserve">дения лесовосстановительных работ (полное удаление древесины, в </w:t>
            </w:r>
            <w:proofErr w:type="spellStart"/>
            <w:r w:rsidRPr="00DB40FD">
              <w:rPr>
                <w:rFonts w:ascii="Times New Roman" w:hAnsi="Times New Roman" w:cs="Times New Roman"/>
              </w:rPr>
              <w:t>т.ч</w:t>
            </w:r>
            <w:proofErr w:type="spellEnd"/>
            <w:r w:rsidRPr="00DB40FD">
              <w:rPr>
                <w:rFonts w:ascii="Times New Roman" w:hAnsi="Times New Roman" w:cs="Times New Roman"/>
              </w:rPr>
              <w:t>. и наст</w:t>
            </w:r>
            <w:r w:rsidRPr="00DB40FD">
              <w:rPr>
                <w:rFonts w:ascii="Times New Roman" w:hAnsi="Times New Roman" w:cs="Times New Roman"/>
              </w:rPr>
              <w:t>и</w:t>
            </w:r>
            <w:r w:rsidRPr="00DB40FD">
              <w:rPr>
                <w:rFonts w:ascii="Times New Roman" w:hAnsi="Times New Roman" w:cs="Times New Roman"/>
              </w:rPr>
              <w:t>лов, порубочных остатков, выравнивание бульдозером микрорельефа и пр.)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-размер минерализованной поверхности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почвы в процессе маши</w:t>
            </w:r>
            <w:r w:rsidRPr="00DB40FD">
              <w:rPr>
                <w:rFonts w:ascii="Times New Roman" w:hAnsi="Times New Roman" w:cs="Times New Roman"/>
              </w:rPr>
              <w:t>н</w:t>
            </w:r>
            <w:r w:rsidRPr="00DB40FD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обработки лесосек: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 а) подлежащих созданию на них лесных культур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На подзолистых тяжелых глинистых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суглинистых сырых почвах (сосняки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ел</w:t>
            </w:r>
            <w:r w:rsidRPr="00DB40FD">
              <w:rPr>
                <w:rFonts w:ascii="Times New Roman" w:hAnsi="Times New Roman" w:cs="Times New Roman"/>
              </w:rPr>
              <w:t>ь</w:t>
            </w:r>
            <w:r w:rsidRPr="00DB40FD">
              <w:rPr>
                <w:rFonts w:ascii="Times New Roman" w:hAnsi="Times New Roman" w:cs="Times New Roman"/>
              </w:rPr>
              <w:t xml:space="preserve">ники черничные,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долгомошные</w:t>
            </w:r>
            <w:proofErr w:type="spellEnd"/>
            <w:r w:rsidRPr="00DB40FD">
              <w:rPr>
                <w:rFonts w:ascii="Times New Roman" w:hAnsi="Times New Roman" w:cs="Times New Roman"/>
              </w:rPr>
              <w:t>) – не более 20% площади лесосеки. На сухих пе</w:t>
            </w:r>
            <w:r w:rsidRPr="00DB40FD">
              <w:rPr>
                <w:rFonts w:ascii="Times New Roman" w:hAnsi="Times New Roman" w:cs="Times New Roman"/>
              </w:rPr>
              <w:t>с</w:t>
            </w:r>
            <w:r w:rsidRPr="00DB40FD">
              <w:rPr>
                <w:rFonts w:ascii="Times New Roman" w:hAnsi="Times New Roman" w:cs="Times New Roman"/>
              </w:rPr>
              <w:t>чаных почвах (сосняки лишайниковые) - не более 15% площади лесосеки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lastRenderedPageBreak/>
              <w:t>б) подлежащих соде</w:t>
            </w:r>
            <w:r w:rsidRPr="00DB40FD">
              <w:rPr>
                <w:rFonts w:ascii="Times New Roman" w:hAnsi="Times New Roman" w:cs="Times New Roman"/>
              </w:rPr>
              <w:t>й</w:t>
            </w:r>
            <w:r w:rsidRPr="00DB40FD">
              <w:rPr>
                <w:rFonts w:ascii="Times New Roman" w:hAnsi="Times New Roman" w:cs="Times New Roman"/>
              </w:rPr>
              <w:t>ствию естественному во</w:t>
            </w:r>
            <w:r w:rsidRPr="00DB40FD">
              <w:rPr>
                <w:rFonts w:ascii="Times New Roman" w:hAnsi="Times New Roman" w:cs="Times New Roman"/>
              </w:rPr>
              <w:t>з</w:t>
            </w:r>
            <w:r w:rsidRPr="00DB40FD">
              <w:rPr>
                <w:rFonts w:ascii="Times New Roman" w:hAnsi="Times New Roman" w:cs="Times New Roman"/>
              </w:rPr>
              <w:t>обновлению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высота пней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количество пней на 1 га - более 600 штук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В равнинных лесах на подзолистых супесчаных хорошо дренированных почвах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(сосняки брусничные) допускается минерализация более 15-20% (в целях обесп</w:t>
            </w:r>
            <w:r w:rsidRPr="00DB40FD">
              <w:rPr>
                <w:rFonts w:ascii="Times New Roman" w:hAnsi="Times New Roman" w:cs="Times New Roman"/>
              </w:rPr>
              <w:t>е</w:t>
            </w:r>
            <w:r w:rsidRPr="00DB40FD">
              <w:rPr>
                <w:rFonts w:ascii="Times New Roman" w:hAnsi="Times New Roman" w:cs="Times New Roman"/>
              </w:rPr>
              <w:t>чения самосева). Это вызвано тем, что на отведенных под содействие естественн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му возобновлению леса вырубках минерализация почвы должна быть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проведена не менее чем на 20-30% общей площади (при условии сохранения подроста)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Не более 1/3 их диаметра, а при диаметре тоньше 30 см не более 10 см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Не разрешается работать с плугами, фрезами, лесопосадочными машинами, кул</w:t>
            </w:r>
            <w:r w:rsidRPr="00DB40FD">
              <w:rPr>
                <w:rFonts w:ascii="Times New Roman" w:hAnsi="Times New Roman" w:cs="Times New Roman"/>
              </w:rPr>
              <w:t>ь</w:t>
            </w:r>
            <w:r w:rsidRPr="00DB40FD">
              <w:rPr>
                <w:rFonts w:ascii="Times New Roman" w:hAnsi="Times New Roman" w:cs="Times New Roman"/>
              </w:rPr>
              <w:t>тиваторами без предварительной раскорчевки, расчистки, спиливания пней запо</w:t>
            </w:r>
            <w:r w:rsidRPr="00DB40FD">
              <w:rPr>
                <w:rFonts w:ascii="Times New Roman" w:hAnsi="Times New Roman" w:cs="Times New Roman"/>
              </w:rPr>
              <w:t>д</w:t>
            </w:r>
            <w:r w:rsidRPr="00DB40FD">
              <w:rPr>
                <w:rFonts w:ascii="Times New Roman" w:hAnsi="Times New Roman" w:cs="Times New Roman"/>
              </w:rPr>
              <w:t xml:space="preserve">лицо с землей.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Полосная раскорчевка с последующей механизированной посадкой крупномерных саженцев наиболее эффективна на вырубках, покрытых порослью сопутствующих и кустарниковых пород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(ширина полос 2 м)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9639" w:type="dxa"/>
            <w:gridSpan w:val="2"/>
          </w:tcPr>
          <w:p w:rsidR="00E53BF7" w:rsidRPr="00DB40FD" w:rsidRDefault="00E53BF7" w:rsidP="00830422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0FD">
              <w:rPr>
                <w:rFonts w:ascii="Times New Roman" w:hAnsi="Times New Roman" w:cs="Times New Roman"/>
                <w:b/>
                <w:bCs/>
              </w:rPr>
              <w:t xml:space="preserve">1.6 Недопустимые признаки включения участков в </w:t>
            </w:r>
            <w:proofErr w:type="spellStart"/>
            <w:r w:rsidRPr="00DB40FD">
              <w:rPr>
                <w:rFonts w:ascii="Times New Roman" w:hAnsi="Times New Roman" w:cs="Times New Roman"/>
                <w:b/>
                <w:bCs/>
              </w:rPr>
              <w:t>лесокультурный</w:t>
            </w:r>
            <w:proofErr w:type="spellEnd"/>
            <w:r w:rsidRPr="00DB40FD">
              <w:rPr>
                <w:rFonts w:ascii="Times New Roman" w:hAnsi="Times New Roman" w:cs="Times New Roman"/>
                <w:b/>
                <w:bCs/>
              </w:rPr>
              <w:t xml:space="preserve"> фонд 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Недопустимые призн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ки: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лесоводственные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B40FD">
              <w:rPr>
                <w:rFonts w:ascii="Times New Roman" w:hAnsi="Times New Roman" w:cs="Times New Roman"/>
              </w:rPr>
              <w:t>технико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- экономические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Площади, удовлетворительно возобновляющиеся хозяйственно ценными древе</w:t>
            </w:r>
            <w:r w:rsidRPr="00DB40FD">
              <w:rPr>
                <w:rFonts w:ascii="Times New Roman" w:hAnsi="Times New Roman" w:cs="Times New Roman"/>
              </w:rPr>
              <w:t>с</w:t>
            </w:r>
            <w:r w:rsidRPr="00DB40FD">
              <w:rPr>
                <w:rFonts w:ascii="Times New Roman" w:hAnsi="Times New Roman" w:cs="Times New Roman"/>
              </w:rPr>
              <w:t>ными породами естественным путем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Земли, подлежащие затоплению или застройке. Площади, не доступные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хозя</w:t>
            </w:r>
            <w:r w:rsidRPr="00DB40FD">
              <w:rPr>
                <w:rFonts w:ascii="Times New Roman" w:hAnsi="Times New Roman" w:cs="Times New Roman"/>
              </w:rPr>
              <w:t>й</w:t>
            </w:r>
            <w:r w:rsidRPr="00DB40FD">
              <w:rPr>
                <w:rFonts w:ascii="Times New Roman" w:hAnsi="Times New Roman" w:cs="Times New Roman"/>
              </w:rPr>
              <w:t>ственного воздействия, небольшие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по размеру и своему значению, отдельно расп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ложенные, удаленные участки,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требующие более чем в 2 раза повышенных удел</w:t>
            </w:r>
            <w:r w:rsidRPr="00DB40FD">
              <w:rPr>
                <w:rFonts w:ascii="Times New Roman" w:hAnsi="Times New Roman" w:cs="Times New Roman"/>
              </w:rPr>
              <w:t>ь</w:t>
            </w:r>
            <w:r w:rsidRPr="00DB40FD">
              <w:rPr>
                <w:rFonts w:ascii="Times New Roman" w:hAnsi="Times New Roman" w:cs="Times New Roman"/>
              </w:rPr>
              <w:t>ных затрат на создание лесных культур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2. Конфигурация и размер участков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Прямоугольная или трапециевидная, удобная для работы агрегатов. В виде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кру</w:t>
            </w:r>
            <w:r w:rsidRPr="00DB40FD">
              <w:rPr>
                <w:rFonts w:ascii="Times New Roman" w:hAnsi="Times New Roman" w:cs="Times New Roman"/>
              </w:rPr>
              <w:t>п</w:t>
            </w:r>
            <w:r w:rsidRPr="00DB40FD">
              <w:rPr>
                <w:rFonts w:ascii="Times New Roman" w:hAnsi="Times New Roman" w:cs="Times New Roman"/>
              </w:rPr>
              <w:t>ных массивов, по возможности с прямыми сторонами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3. Закрепление участков на местности</w:t>
            </w:r>
          </w:p>
          <w:p w:rsidR="00E53BF7" w:rsidRPr="00DB40FD" w:rsidRDefault="00E53BF7" w:rsidP="00830422">
            <w:pPr>
              <w:widowControl w:val="0"/>
              <w:rPr>
                <w:sz w:val="20"/>
                <w:szCs w:val="20"/>
              </w:rPr>
            </w:pPr>
            <w:r w:rsidRPr="00DB40FD">
              <w:rPr>
                <w:sz w:val="20"/>
                <w:szCs w:val="20"/>
              </w:rPr>
              <w:br w:type="page"/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Все площади, отведенные для проведения на них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лесокультурных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работ, закре</w:t>
            </w:r>
            <w:r w:rsidRPr="00DB40FD">
              <w:rPr>
                <w:rFonts w:ascii="Times New Roman" w:hAnsi="Times New Roman" w:cs="Times New Roman"/>
              </w:rPr>
              <w:t>п</w:t>
            </w:r>
            <w:r w:rsidRPr="00DB40FD">
              <w:rPr>
                <w:rFonts w:ascii="Times New Roman" w:hAnsi="Times New Roman" w:cs="Times New Roman"/>
              </w:rPr>
              <w:t>ляют после их угломерной съемки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путем установки столбов в местах пересечения линий (сторон участка).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 Столбы должны быть длиной 2 м, диаметром 12-16 см и соответствующей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надп</w:t>
            </w:r>
            <w:r w:rsidRPr="00DB40FD">
              <w:rPr>
                <w:rFonts w:ascii="Times New Roman" w:hAnsi="Times New Roman" w:cs="Times New Roman"/>
              </w:rPr>
              <w:t>и</w:t>
            </w:r>
            <w:r w:rsidRPr="00DB40FD">
              <w:rPr>
                <w:rFonts w:ascii="Times New Roman" w:hAnsi="Times New Roman" w:cs="Times New Roman"/>
              </w:rPr>
              <w:t>сью на выемке (щеке), устраиваемой под затесом на 2 ската на верхнем конце столба.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Все участки должны быть отграничены ясными визирами или естественными гр</w:t>
            </w:r>
            <w:r w:rsidRPr="00DB40FD">
              <w:rPr>
                <w:rFonts w:ascii="Times New Roman" w:hAnsi="Times New Roman" w:cs="Times New Roman"/>
              </w:rPr>
              <w:t>а</w:t>
            </w:r>
            <w:r w:rsidRPr="00DB40FD">
              <w:rPr>
                <w:rFonts w:ascii="Times New Roman" w:hAnsi="Times New Roman" w:cs="Times New Roman"/>
              </w:rPr>
              <w:t>ницами, обозначенными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чертеже с привязкой к квартальной сети. На чертежах, прикладываемых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 xml:space="preserve">проекту лесных культур, должно быть также четко обозначено размещение мест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прикопок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посадочного материала, стоянки техники, направление гонов,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поворотных полос и необрабатываемой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площади (дорог и т.д.). Чертежи составляются в масштабе 1:10000, 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участка исчисляется с точностью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 xml:space="preserve">0.1 га.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Одновременно со съемкой (в зависимости от намеченных способов создания ле</w:t>
            </w:r>
            <w:r w:rsidRPr="00DB40FD">
              <w:rPr>
                <w:rFonts w:ascii="Times New Roman" w:hAnsi="Times New Roman" w:cs="Times New Roman"/>
              </w:rPr>
              <w:t>с</w:t>
            </w:r>
            <w:r w:rsidRPr="00DB40FD">
              <w:rPr>
                <w:rFonts w:ascii="Times New Roman" w:hAnsi="Times New Roman" w:cs="Times New Roman"/>
              </w:rPr>
              <w:t>ных культур) производится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предварительная разбивка площади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 xml:space="preserve">местности и чертеже на однородные по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растительным условиям участки, а так же на блоки (если есть необходимость с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здания противопожарных разрывов).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 xml:space="preserve">Размещение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лесокул</w:t>
            </w:r>
            <w:r w:rsidRPr="00DB40FD">
              <w:rPr>
                <w:rFonts w:ascii="Times New Roman" w:hAnsi="Times New Roman" w:cs="Times New Roman"/>
              </w:rPr>
              <w:t>ь</w:t>
            </w:r>
            <w:r w:rsidRPr="00DB40FD">
              <w:rPr>
                <w:rFonts w:ascii="Times New Roman" w:hAnsi="Times New Roman" w:cs="Times New Roman"/>
              </w:rPr>
              <w:t>турных</w:t>
            </w:r>
            <w:proofErr w:type="spellEnd"/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участков на территории лесничества, предприятия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Участки должны быть максимально сконцентрированы по видам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работ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времени их производства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наименьшем количестве в близлежащих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ква</w:t>
            </w:r>
            <w:r w:rsidRPr="00DB40FD">
              <w:rPr>
                <w:rFonts w:ascii="Times New Roman" w:hAnsi="Times New Roman" w:cs="Times New Roman"/>
              </w:rPr>
              <w:t>р</w:t>
            </w:r>
            <w:r w:rsidRPr="00DB40FD">
              <w:rPr>
                <w:rFonts w:ascii="Times New Roman" w:hAnsi="Times New Roman" w:cs="Times New Roman"/>
              </w:rPr>
              <w:t>талах (блоках). Для этого заранее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 xml:space="preserve">производят набор таких блоков, разрабатывают для них (с учетом сроков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поспевания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почвы) графики проведения работ и раци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нальные маршруты передвижения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техники (рабочих мест), как общие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всем л</w:t>
            </w:r>
            <w:r w:rsidRPr="00DB40FD">
              <w:rPr>
                <w:rFonts w:ascii="Times New Roman" w:hAnsi="Times New Roman" w:cs="Times New Roman"/>
              </w:rPr>
              <w:t>е</w:t>
            </w:r>
            <w:r w:rsidRPr="00DB40FD">
              <w:rPr>
                <w:rFonts w:ascii="Times New Roman" w:hAnsi="Times New Roman" w:cs="Times New Roman"/>
              </w:rPr>
              <w:t>совосстановительным работам,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так и по отдельным, наиболее важным 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них (п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садка леса, подготовка почвы,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уход за лесными культурами и питомником, закла</w:t>
            </w:r>
            <w:r w:rsidRPr="00DB40FD">
              <w:rPr>
                <w:rFonts w:ascii="Times New Roman" w:hAnsi="Times New Roman" w:cs="Times New Roman"/>
              </w:rPr>
              <w:t>д</w:t>
            </w:r>
            <w:r w:rsidRPr="00DB40FD">
              <w:rPr>
                <w:rFonts w:ascii="Times New Roman" w:hAnsi="Times New Roman" w:cs="Times New Roman"/>
              </w:rPr>
              <w:t>ка питомника и выкопка посадочного материала и т.п.).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5. Размещение мест стоя</w:t>
            </w:r>
            <w:r w:rsidRPr="00DB40FD">
              <w:rPr>
                <w:rFonts w:ascii="Times New Roman" w:hAnsi="Times New Roman" w:cs="Times New Roman"/>
              </w:rPr>
              <w:t>н</w:t>
            </w:r>
            <w:r w:rsidRPr="00DB40FD">
              <w:rPr>
                <w:rFonts w:ascii="Times New Roman" w:hAnsi="Times New Roman" w:cs="Times New Roman"/>
              </w:rPr>
              <w:t>ки техники и временного проживания рабочих на сезон производства соо</w:t>
            </w:r>
            <w:r w:rsidRPr="00DB40FD">
              <w:rPr>
                <w:rFonts w:ascii="Times New Roman" w:hAnsi="Times New Roman" w:cs="Times New Roman"/>
              </w:rPr>
              <w:t>т</w:t>
            </w:r>
            <w:r w:rsidRPr="00DB40FD">
              <w:rPr>
                <w:rFonts w:ascii="Times New Roman" w:hAnsi="Times New Roman" w:cs="Times New Roman"/>
              </w:rPr>
              <w:t>ветствующих работ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По возможности в центре территории расположения участков (блоков, кварталов), подлежащих обработке, на расстоянии не более 10 км от самого удаленного из них. При большом объеме работ,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если рабочих не могут ежедневно доставлять на раб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чие места или это нецелесообразно делать по каким-либо другим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причинам, орг</w:t>
            </w:r>
            <w:r w:rsidRPr="00DB40FD">
              <w:rPr>
                <w:rFonts w:ascii="Times New Roman" w:hAnsi="Times New Roman" w:cs="Times New Roman"/>
              </w:rPr>
              <w:t>а</w:t>
            </w:r>
            <w:r w:rsidRPr="00DB40FD">
              <w:rPr>
                <w:rFonts w:ascii="Times New Roman" w:hAnsi="Times New Roman" w:cs="Times New Roman"/>
              </w:rPr>
              <w:t>низуют их временное проживание в передвижном домике у места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стоянки техники, в полевом лагере,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ближайшем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лесном кордоне или населенном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пункте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6. Размещение мест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прик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пок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посадочного матери</w:t>
            </w:r>
            <w:r w:rsidRPr="00DB40FD">
              <w:rPr>
                <w:rFonts w:ascii="Times New Roman" w:hAnsi="Times New Roman" w:cs="Times New Roman"/>
              </w:rPr>
              <w:t>а</w:t>
            </w:r>
            <w:r w:rsidRPr="00DB40FD">
              <w:rPr>
                <w:rFonts w:ascii="Times New Roman" w:hAnsi="Times New Roman" w:cs="Times New Roman"/>
              </w:rPr>
              <w:t>ла на участке (для тракт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ров, не имеющих кузова со сменным запасом сеянцев)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Из расчета, чтобы максимальное расстояние подноски сеянцев во время их посадки составляло не более 50 м. Для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прикопки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выбирают возвышенное, незатопляемое, защищенное от ветра и солнца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место с легкой почвой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lastRenderedPageBreak/>
              <w:t xml:space="preserve">7. Размещение рабочих мест на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лесокультурных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участках: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на ручной подготовке почвы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на ручной уборке среза</w:t>
            </w:r>
            <w:r w:rsidRPr="00DB40FD">
              <w:rPr>
                <w:rFonts w:ascii="Times New Roman" w:hAnsi="Times New Roman" w:cs="Times New Roman"/>
              </w:rPr>
              <w:t>н</w:t>
            </w:r>
            <w:r w:rsidRPr="00DB40FD">
              <w:rPr>
                <w:rFonts w:ascii="Times New Roman" w:hAnsi="Times New Roman" w:cs="Times New Roman"/>
              </w:rPr>
              <w:t xml:space="preserve">ных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деревьвев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и кустов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при одновременной раб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те 2 кусторезов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при одновременной раб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те двух и более агрегатов на обработке почвы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в ходе проведения любых других работ на корчуемой вырубке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на механизированной посадке леса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Не ближе 3 м друг от друга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Не ближе 30 м от места работы кустореза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Не ближе 60 м друг от друга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По склону - не ближе 60 м друг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друга (работа техники и людей на склонах по одной вертикали не разрешается).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По горизонтали - не ближе 30 м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Не ближе 50 м от корчевателя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Рабочие-</w:t>
            </w:r>
            <w:proofErr w:type="spellStart"/>
            <w:r w:rsidRPr="00DB40FD">
              <w:rPr>
                <w:rFonts w:ascii="Times New Roman" w:hAnsi="Times New Roman" w:cs="Times New Roman"/>
              </w:rPr>
              <w:t>оправщики</w:t>
            </w:r>
            <w:proofErr w:type="spellEnd"/>
            <w:r w:rsidRPr="00DB40FD">
              <w:rPr>
                <w:rFonts w:ascii="Times New Roman" w:hAnsi="Times New Roman" w:cs="Times New Roman"/>
              </w:rPr>
              <w:t>, идущие вслед за агрегатом, должны быть от него не ближе 10 м. При разворотах, переездах, при встречах агрегата с препятствиями сажальщики обязаны покинуть рабочие места по сигналу тракториста после остановки тракт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ра. При движении агрегата им не разрешается сходить с него,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садиться на него или загружать посадочный материал. При одновременной работе нескольких лесопос</w:t>
            </w:r>
            <w:r w:rsidRPr="00DB40FD">
              <w:rPr>
                <w:rFonts w:ascii="Times New Roman" w:hAnsi="Times New Roman" w:cs="Times New Roman"/>
              </w:rPr>
              <w:t>а</w:t>
            </w:r>
            <w:r w:rsidRPr="00DB40FD">
              <w:rPr>
                <w:rFonts w:ascii="Times New Roman" w:hAnsi="Times New Roman" w:cs="Times New Roman"/>
              </w:rPr>
              <w:t xml:space="preserve">дочных агрегатов на одном участке должны находиться друг от друга не ближе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20 м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8. Размещение рабочих ходов на участках (гонов, борозд, полос):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По возможности прямолинейно вдоль длинной стороны участка, параллельно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им и друг друга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на местности с перес</w:t>
            </w:r>
            <w:r w:rsidRPr="00DB40FD">
              <w:rPr>
                <w:rFonts w:ascii="Times New Roman" w:hAnsi="Times New Roman" w:cs="Times New Roman"/>
              </w:rPr>
              <w:t>е</w:t>
            </w:r>
            <w:r w:rsidRPr="00DB40FD">
              <w:rPr>
                <w:rFonts w:ascii="Times New Roman" w:hAnsi="Times New Roman" w:cs="Times New Roman"/>
              </w:rPr>
              <w:t>ченным рельефом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на влажных почвах (че</w:t>
            </w:r>
            <w:r w:rsidRPr="00DB40FD">
              <w:rPr>
                <w:rFonts w:ascii="Times New Roman" w:hAnsi="Times New Roman" w:cs="Times New Roman"/>
              </w:rPr>
              <w:t>р</w:t>
            </w:r>
            <w:r w:rsidRPr="00DB40FD">
              <w:rPr>
                <w:rFonts w:ascii="Times New Roman" w:hAnsi="Times New Roman" w:cs="Times New Roman"/>
              </w:rPr>
              <w:t>ничных типах леса) и с</w:t>
            </w:r>
            <w:r w:rsidRPr="00DB40FD">
              <w:rPr>
                <w:rFonts w:ascii="Times New Roman" w:hAnsi="Times New Roman" w:cs="Times New Roman"/>
              </w:rPr>
              <w:t>ы</w:t>
            </w:r>
            <w:r w:rsidRPr="00DB40FD">
              <w:rPr>
                <w:rFonts w:ascii="Times New Roman" w:hAnsi="Times New Roman" w:cs="Times New Roman"/>
              </w:rPr>
              <w:t xml:space="preserve">рых (в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долгомошных</w:t>
            </w:r>
            <w:proofErr w:type="spellEnd"/>
            <w:r w:rsidRPr="00DB40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30" w:type="dxa"/>
          </w:tcPr>
          <w:p w:rsidR="00E53BF7" w:rsidRPr="00DB40FD" w:rsidRDefault="00E53BF7" w:rsidP="00830422">
            <w:pPr>
              <w:pStyle w:val="aa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Гоны должны располагаться поперек склона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В целях обеспечения поверхностного осушения почвы борозды нарезают по направлению стока (по склону), соединяя их с естественными водотоками или с</w:t>
            </w:r>
            <w:r w:rsidRPr="00DB40FD">
              <w:rPr>
                <w:rFonts w:ascii="Times New Roman" w:hAnsi="Times New Roman" w:cs="Times New Roman"/>
              </w:rPr>
              <w:t>у</w:t>
            </w:r>
            <w:r w:rsidRPr="00DB40FD">
              <w:rPr>
                <w:rFonts w:ascii="Times New Roman" w:hAnsi="Times New Roman" w:cs="Times New Roman"/>
              </w:rPr>
              <w:t>ществующей мелиоративной сетью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9. Расстояние между це</w:t>
            </w:r>
            <w:r w:rsidRPr="00DB40FD">
              <w:rPr>
                <w:rFonts w:ascii="Times New Roman" w:hAnsi="Times New Roman" w:cs="Times New Roman"/>
              </w:rPr>
              <w:t>н</w:t>
            </w:r>
            <w:r w:rsidRPr="00DB40FD">
              <w:rPr>
                <w:rFonts w:ascii="Times New Roman" w:hAnsi="Times New Roman" w:cs="Times New Roman"/>
              </w:rPr>
              <w:t>трами полос (борозд, рядов культур):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при частичной обработке почвы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расстояние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между рядами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Должно обеспечивать необходимое число посадочных мест главной породы, уст</w:t>
            </w:r>
            <w:r w:rsidRPr="00DB40FD">
              <w:rPr>
                <w:rFonts w:ascii="Times New Roman" w:hAnsi="Times New Roman" w:cs="Times New Roman"/>
              </w:rPr>
              <w:t>а</w:t>
            </w:r>
            <w:r w:rsidRPr="00DB40FD">
              <w:rPr>
                <w:rFonts w:ascii="Times New Roman" w:hAnsi="Times New Roman" w:cs="Times New Roman"/>
              </w:rPr>
              <w:t>новленных для данного лесорастительного района, и в случаях надобности проход для агрегатов (катков и др.)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междурядьям будущих культур (шириной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не менее 3 м)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Для культур сосны - 3-4 м, ели - 4 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лиственницы - около 5 м, кедра - около 6 м (при раскорчевке для сосны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>ели может быть увеличено до 5 м)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10. Расстояние между п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садочными местами в р</w:t>
            </w:r>
            <w:r w:rsidRPr="00DB40FD">
              <w:rPr>
                <w:rFonts w:ascii="Times New Roman" w:hAnsi="Times New Roman" w:cs="Times New Roman"/>
              </w:rPr>
              <w:t>я</w:t>
            </w:r>
            <w:r w:rsidRPr="00DB40FD">
              <w:rPr>
                <w:rFonts w:ascii="Times New Roman" w:hAnsi="Times New Roman" w:cs="Times New Roman"/>
              </w:rPr>
              <w:t>дах культур: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сеянцев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- крупного посадочного материала 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(саженцев)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0.50 - 0.75 м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 0.75 - 1.50 м (в зависимости от размера и породы)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11. Первоначальная густ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та на 1 га площади лесных культур (при посадке л</w:t>
            </w:r>
            <w:r w:rsidRPr="00DB40FD">
              <w:rPr>
                <w:rFonts w:ascii="Times New Roman" w:hAnsi="Times New Roman" w:cs="Times New Roman"/>
              </w:rPr>
              <w:t>е</w:t>
            </w:r>
            <w:r w:rsidRPr="00DB40FD">
              <w:rPr>
                <w:rFonts w:ascii="Times New Roman" w:hAnsi="Times New Roman" w:cs="Times New Roman"/>
              </w:rPr>
              <w:t>са):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на вырубках в благопр</w:t>
            </w:r>
            <w:r w:rsidRPr="00DB40FD">
              <w:rPr>
                <w:rFonts w:ascii="Times New Roman" w:hAnsi="Times New Roman" w:cs="Times New Roman"/>
              </w:rPr>
              <w:t>и</w:t>
            </w:r>
            <w:r w:rsidRPr="00DB40FD">
              <w:rPr>
                <w:rFonts w:ascii="Times New Roman" w:hAnsi="Times New Roman" w:cs="Times New Roman"/>
              </w:rPr>
              <w:t>ятных растительных усл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виях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в более сухих местоп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>ложениях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Не менее 4 тыс. штук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До 7 - 8 тыс. штук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lastRenderedPageBreak/>
              <w:t xml:space="preserve"> 12. Густота сосновых культур на 1 га: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при частичной подгото</w:t>
            </w:r>
            <w:r w:rsidRPr="00DB40FD">
              <w:rPr>
                <w:rFonts w:ascii="Times New Roman" w:hAnsi="Times New Roman" w:cs="Times New Roman"/>
              </w:rPr>
              <w:t>в</w:t>
            </w:r>
            <w:r w:rsidRPr="00DB40FD">
              <w:rPr>
                <w:rFonts w:ascii="Times New Roman" w:hAnsi="Times New Roman" w:cs="Times New Roman"/>
              </w:rPr>
              <w:t>ке почвы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при сплошной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захрущевленных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пл</w:t>
            </w:r>
            <w:r w:rsidRPr="00DB40FD">
              <w:rPr>
                <w:rFonts w:ascii="Times New Roman" w:hAnsi="Times New Roman" w:cs="Times New Roman"/>
              </w:rPr>
              <w:t>о</w:t>
            </w:r>
            <w:r w:rsidRPr="00DB40FD">
              <w:rPr>
                <w:rFonts w:ascii="Times New Roman" w:hAnsi="Times New Roman" w:cs="Times New Roman"/>
              </w:rPr>
              <w:t xml:space="preserve">щадях и в очагах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подко</w:t>
            </w:r>
            <w:r w:rsidRPr="00DB40FD">
              <w:rPr>
                <w:rFonts w:ascii="Times New Roman" w:hAnsi="Times New Roman" w:cs="Times New Roman"/>
              </w:rPr>
              <w:t>р</w:t>
            </w:r>
            <w:r w:rsidRPr="00DB40FD">
              <w:rPr>
                <w:rFonts w:ascii="Times New Roman" w:hAnsi="Times New Roman" w:cs="Times New Roman"/>
              </w:rPr>
              <w:t>ного</w:t>
            </w:r>
            <w:proofErr w:type="spellEnd"/>
            <w:r w:rsidRPr="00DB40FD">
              <w:rPr>
                <w:rFonts w:ascii="Times New Roman" w:hAnsi="Times New Roman" w:cs="Times New Roman"/>
              </w:rPr>
              <w:t xml:space="preserve"> клопа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- при частичной реко</w:t>
            </w:r>
            <w:r w:rsidRPr="00DB40FD">
              <w:rPr>
                <w:rFonts w:ascii="Times New Roman" w:hAnsi="Times New Roman" w:cs="Times New Roman"/>
              </w:rPr>
              <w:t>н</w:t>
            </w:r>
            <w:r w:rsidRPr="00DB40FD">
              <w:rPr>
                <w:rFonts w:ascii="Times New Roman" w:hAnsi="Times New Roman" w:cs="Times New Roman"/>
              </w:rPr>
              <w:t>струкции малоценных насаждений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До 8 тыс. штук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До 10 - 20 тыс. штук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 xml:space="preserve"> 15 - 20 тыс. штук</w:t>
            </w: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</w:p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Не менее 50% от оптимальной густоты лесных культур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13. Дополнение лесных культур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При наличии значительного отпада сеянцев или саженцев(более 10%)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14. Подлежат списанию лесные культуры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Приживаемость менее 25% (кроме пескоукрепительных пород)</w:t>
            </w:r>
          </w:p>
        </w:tc>
      </w:tr>
      <w:tr w:rsidR="00E53BF7" w:rsidRPr="00DB40FD">
        <w:trPr>
          <w:trHeight w:val="284"/>
          <w:jc w:val="center"/>
        </w:trPr>
        <w:tc>
          <w:tcPr>
            <w:tcW w:w="2409" w:type="dxa"/>
            <w:tcBorders>
              <w:top w:val="nil"/>
            </w:tcBorders>
          </w:tcPr>
          <w:p w:rsidR="00E53BF7" w:rsidRPr="00DB40FD" w:rsidRDefault="00E53BF7" w:rsidP="008D3296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 w:rsidRPr="00DB40FD">
              <w:rPr>
                <w:rFonts w:ascii="Times New Roman" w:hAnsi="Times New Roman" w:cs="Times New Roman"/>
              </w:rPr>
              <w:t>15. Период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0FD">
              <w:rPr>
                <w:rFonts w:ascii="Times New Roman" w:hAnsi="Times New Roman" w:cs="Times New Roman"/>
              </w:rPr>
              <w:t xml:space="preserve">естественного </w:t>
            </w:r>
            <w:proofErr w:type="spellStart"/>
            <w:r w:rsidRPr="00DB40FD">
              <w:rPr>
                <w:rFonts w:ascii="Times New Roman" w:hAnsi="Times New Roman" w:cs="Times New Roman"/>
              </w:rPr>
              <w:t>лесовос</w:t>
            </w:r>
            <w:proofErr w:type="spellEnd"/>
            <w:r w:rsidR="008D3296">
              <w:rPr>
                <w:rFonts w:ascii="Times New Roman" w:hAnsi="Times New Roman" w:cs="Times New Roman"/>
              </w:rPr>
              <w:t>.</w:t>
            </w:r>
            <w:r w:rsidRPr="00DB40FD">
              <w:rPr>
                <w:rFonts w:ascii="Times New Roman" w:hAnsi="Times New Roman" w:cs="Times New Roman"/>
              </w:rPr>
              <w:t xml:space="preserve"> лесом вырубки</w:t>
            </w:r>
          </w:p>
        </w:tc>
        <w:tc>
          <w:tcPr>
            <w:tcW w:w="7230" w:type="dxa"/>
            <w:tcBorders>
              <w:top w:val="nil"/>
            </w:tcBorders>
          </w:tcPr>
          <w:p w:rsidR="00E53BF7" w:rsidRPr="00DB40FD" w:rsidRDefault="00E53BF7" w:rsidP="00830422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в зависимости от лесорастительных условий, по результатам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вентаризации не покрытых лесом земель (вырубок)</w:t>
            </w:r>
          </w:p>
        </w:tc>
      </w:tr>
    </w:tbl>
    <w:p w:rsidR="00E53BF7" w:rsidRDefault="00E53BF7" w:rsidP="00830422">
      <w:pPr>
        <w:pStyle w:val="u"/>
        <w:widowControl w:val="0"/>
        <w:shd w:val="clear" w:color="auto" w:fill="FFFFFF"/>
        <w:rPr>
          <w:sz w:val="24"/>
          <w:szCs w:val="24"/>
        </w:rPr>
      </w:pPr>
    </w:p>
    <w:p w:rsidR="00E53BF7" w:rsidRPr="009D6CAC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35" w:name="_Toc405798804"/>
      <w:r w:rsidRPr="009D6CAC">
        <w:rPr>
          <w:sz w:val="28"/>
        </w:rPr>
        <w:t xml:space="preserve">2.18. </w:t>
      </w:r>
      <w:bookmarkEnd w:id="35"/>
      <w:r w:rsidR="009D6CAC" w:rsidRPr="009D6CAC">
        <w:rPr>
          <w:sz w:val="28"/>
        </w:rPr>
        <w:t>Особенности требований к использованию лесов по лесораст</w:t>
      </w:r>
      <w:r w:rsidR="009D6CAC" w:rsidRPr="009D6CAC">
        <w:rPr>
          <w:sz w:val="28"/>
        </w:rPr>
        <w:t>и</w:t>
      </w:r>
      <w:r w:rsidR="009D6CAC" w:rsidRPr="009D6CAC">
        <w:rPr>
          <w:sz w:val="28"/>
        </w:rPr>
        <w:t>тельным зонам и лесным районам, включающих схему лесорастительного районирования лесничества, особенности требований (по нормативам, п</w:t>
      </w:r>
      <w:r w:rsidR="009D6CAC" w:rsidRPr="009D6CAC">
        <w:rPr>
          <w:sz w:val="28"/>
        </w:rPr>
        <w:t>а</w:t>
      </w:r>
      <w:r w:rsidR="009D6CAC" w:rsidRPr="009D6CAC">
        <w:rPr>
          <w:sz w:val="28"/>
        </w:rPr>
        <w:t>раметрам и срокам использования) к различным видам использования л</w:t>
      </w:r>
      <w:r w:rsidR="009D6CAC" w:rsidRPr="009D6CAC">
        <w:rPr>
          <w:sz w:val="28"/>
        </w:rPr>
        <w:t>е</w:t>
      </w:r>
      <w:r w:rsidR="009D6CAC" w:rsidRPr="009D6CAC">
        <w:rPr>
          <w:sz w:val="28"/>
        </w:rPr>
        <w:t>сов в соответствии с лесорастительными зонами и лесными районами</w:t>
      </w:r>
    </w:p>
    <w:p w:rsidR="002235BA" w:rsidRDefault="002235BA" w:rsidP="006C556A">
      <w:pPr>
        <w:widowControl w:val="0"/>
        <w:ind w:firstLine="539"/>
        <w:jc w:val="both"/>
      </w:pP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Лесорастительные зоны определяются в зависимости от природно-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кл</w:t>
      </w:r>
      <w:r w:rsidRPr="002235BA">
        <w:rPr>
          <w:sz w:val="28"/>
          <w:szCs w:val="28"/>
        </w:rPr>
        <w:t>и</w:t>
      </w:r>
      <w:r w:rsidRPr="002235BA">
        <w:rPr>
          <w:sz w:val="28"/>
          <w:szCs w:val="28"/>
        </w:rPr>
        <w:t>матических условий. В названных зонах располагаются леса с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относительно однородными лесорастительными признаками. Основным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принципом лесора</w:t>
      </w:r>
      <w:r w:rsidRPr="002235BA">
        <w:rPr>
          <w:sz w:val="28"/>
          <w:szCs w:val="28"/>
        </w:rPr>
        <w:t>с</w:t>
      </w:r>
      <w:r w:rsidRPr="002235BA">
        <w:rPr>
          <w:sz w:val="28"/>
          <w:szCs w:val="28"/>
        </w:rPr>
        <w:t>тительного районирования является разделения лесов по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сходным признакам, характеризующим ход роста, продуктивность, строение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и товарную структуру естественных древостоев.</w:t>
      </w:r>
    </w:p>
    <w:p w:rsid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На основе лесорастительного районирования осуществляется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установл</w:t>
      </w:r>
      <w:r w:rsidRPr="002235BA">
        <w:rPr>
          <w:sz w:val="28"/>
          <w:szCs w:val="28"/>
        </w:rPr>
        <w:t>е</w:t>
      </w:r>
      <w:r w:rsidRPr="002235BA">
        <w:rPr>
          <w:sz w:val="28"/>
          <w:szCs w:val="28"/>
        </w:rPr>
        <w:t>ние лесных районов с относительно сходными условиями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использования, охр</w:t>
      </w:r>
      <w:r w:rsidRPr="002235BA">
        <w:rPr>
          <w:sz w:val="28"/>
          <w:szCs w:val="28"/>
        </w:rPr>
        <w:t>а</w:t>
      </w:r>
      <w:r w:rsidRPr="002235BA">
        <w:rPr>
          <w:sz w:val="28"/>
          <w:szCs w:val="28"/>
        </w:rPr>
        <w:t>ны, защиты, воспроизводства лесов.</w:t>
      </w:r>
      <w:r>
        <w:rPr>
          <w:sz w:val="28"/>
          <w:szCs w:val="28"/>
        </w:rPr>
        <w:t xml:space="preserve"> </w:t>
      </w: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Согласно ч</w:t>
      </w:r>
      <w:r w:rsidR="00730BD7">
        <w:rPr>
          <w:sz w:val="28"/>
          <w:szCs w:val="28"/>
        </w:rPr>
        <w:t>.</w:t>
      </w:r>
      <w:r w:rsidRPr="002235BA">
        <w:rPr>
          <w:sz w:val="28"/>
          <w:szCs w:val="28"/>
        </w:rPr>
        <w:t xml:space="preserve"> 3 ст. 15 ЛК РФ</w:t>
      </w:r>
      <w:r w:rsidR="00730BD7"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лесорастительные зоны и лесные районы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в с</w:t>
      </w:r>
      <w:r w:rsidRPr="002235BA">
        <w:rPr>
          <w:sz w:val="28"/>
          <w:szCs w:val="28"/>
        </w:rPr>
        <w:t>о</w:t>
      </w:r>
      <w:r w:rsidRPr="002235BA">
        <w:rPr>
          <w:sz w:val="28"/>
          <w:szCs w:val="28"/>
        </w:rPr>
        <w:t>ответствии с научно обоснованной методологией определяются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уполномоче</w:t>
      </w:r>
      <w:r w:rsidRPr="002235BA">
        <w:rPr>
          <w:sz w:val="28"/>
          <w:szCs w:val="28"/>
        </w:rPr>
        <w:t>н</w:t>
      </w:r>
      <w:r w:rsidRPr="002235BA">
        <w:rPr>
          <w:sz w:val="28"/>
          <w:szCs w:val="28"/>
        </w:rPr>
        <w:t>ным федеральным органом исполнительной власти.</w:t>
      </w: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В части 4 той же статьи указано, что для каждого лесного района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устана</w:t>
      </w:r>
      <w:r w:rsidRPr="002235BA">
        <w:rPr>
          <w:sz w:val="28"/>
          <w:szCs w:val="28"/>
        </w:rPr>
        <w:t>в</w:t>
      </w:r>
      <w:r w:rsidRPr="002235BA">
        <w:rPr>
          <w:sz w:val="28"/>
          <w:szCs w:val="28"/>
        </w:rPr>
        <w:t>ливаются:</w:t>
      </w: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возрасты рубок лесных насаждений (возрасты лесных насаждений,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уст</w:t>
      </w:r>
      <w:r w:rsidRPr="002235BA">
        <w:rPr>
          <w:sz w:val="28"/>
          <w:szCs w:val="28"/>
        </w:rPr>
        <w:t>а</w:t>
      </w:r>
      <w:r w:rsidRPr="002235BA">
        <w:rPr>
          <w:sz w:val="28"/>
          <w:szCs w:val="28"/>
        </w:rPr>
        <w:t>навливаемые для заготовки древесины определенной товарной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структуры),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правила заготовки древесины и иных лесных ресурсов,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правила пожарной бе</w:t>
      </w:r>
      <w:r w:rsidRPr="002235BA">
        <w:rPr>
          <w:sz w:val="28"/>
          <w:szCs w:val="28"/>
        </w:rPr>
        <w:t>з</w:t>
      </w:r>
      <w:r w:rsidRPr="002235BA">
        <w:rPr>
          <w:sz w:val="28"/>
          <w:szCs w:val="28"/>
        </w:rPr>
        <w:t>опасности в лесах,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правила санитарной безопасности в лесах,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 xml:space="preserve">правила </w:t>
      </w:r>
      <w:proofErr w:type="spellStart"/>
      <w:r w:rsidRPr="002235BA">
        <w:rPr>
          <w:sz w:val="28"/>
          <w:szCs w:val="28"/>
        </w:rPr>
        <w:t>лесово</w:t>
      </w:r>
      <w:r w:rsidRPr="002235BA">
        <w:rPr>
          <w:sz w:val="28"/>
          <w:szCs w:val="28"/>
        </w:rPr>
        <w:t>с</w:t>
      </w:r>
      <w:r w:rsidRPr="002235BA">
        <w:rPr>
          <w:sz w:val="28"/>
          <w:szCs w:val="28"/>
        </w:rPr>
        <w:t>становления</w:t>
      </w:r>
      <w:proofErr w:type="spellEnd"/>
      <w:r w:rsidRPr="002235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правила ухода за лесами.</w:t>
      </w: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При использовании лесов для заготовки древесины от лесорастительной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зоны и лесного района зависят нормативы проведения работ при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осуществл</w:t>
      </w:r>
      <w:r w:rsidRPr="002235BA">
        <w:rPr>
          <w:sz w:val="28"/>
          <w:szCs w:val="28"/>
        </w:rPr>
        <w:t>е</w:t>
      </w:r>
      <w:r w:rsidRPr="002235BA">
        <w:rPr>
          <w:sz w:val="28"/>
          <w:szCs w:val="28"/>
        </w:rPr>
        <w:t>нии рубок лесных насаждений: предельные значения ширины и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площади лес</w:t>
      </w:r>
      <w:r w:rsidRPr="002235BA">
        <w:rPr>
          <w:sz w:val="28"/>
          <w:szCs w:val="28"/>
        </w:rPr>
        <w:t>о</w:t>
      </w:r>
      <w:r w:rsidRPr="002235BA">
        <w:rPr>
          <w:sz w:val="28"/>
          <w:szCs w:val="28"/>
        </w:rPr>
        <w:t>сек, сроки примыкания лесосек.</w:t>
      </w: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При осуществлении ухода за лесами от лесорастительной зоны и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 xml:space="preserve">лесного </w:t>
      </w:r>
      <w:r w:rsidRPr="002235BA">
        <w:rPr>
          <w:sz w:val="28"/>
          <w:szCs w:val="28"/>
        </w:rPr>
        <w:lastRenderedPageBreak/>
        <w:t>района зависят нормативы возрастных периодов проведения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различных видов ухода по преобладающим породам и группам типов леса. От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лесного района з</w:t>
      </w:r>
      <w:r w:rsidRPr="002235BA">
        <w:rPr>
          <w:sz w:val="28"/>
          <w:szCs w:val="28"/>
        </w:rPr>
        <w:t>а</w:t>
      </w:r>
      <w:r w:rsidRPr="002235BA">
        <w:rPr>
          <w:sz w:val="28"/>
          <w:szCs w:val="28"/>
        </w:rPr>
        <w:t>висит нормативы режима рубок ухода: возраст начала ухода,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минимальная с</w:t>
      </w:r>
      <w:r w:rsidRPr="002235BA">
        <w:rPr>
          <w:sz w:val="28"/>
          <w:szCs w:val="28"/>
        </w:rPr>
        <w:t>о</w:t>
      </w:r>
      <w:r w:rsidRPr="002235BA">
        <w:rPr>
          <w:sz w:val="28"/>
          <w:szCs w:val="28"/>
        </w:rPr>
        <w:t>мкнутость крон до ухода и после ухода, интенсивность рубки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(процент по зап</w:t>
      </w:r>
      <w:r w:rsidRPr="002235BA">
        <w:rPr>
          <w:sz w:val="28"/>
          <w:szCs w:val="28"/>
        </w:rPr>
        <w:t>а</w:t>
      </w:r>
      <w:r w:rsidRPr="002235BA">
        <w:rPr>
          <w:sz w:val="28"/>
          <w:szCs w:val="28"/>
        </w:rPr>
        <w:t>су), период повторяемости рубок ухода.</w:t>
      </w: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 xml:space="preserve">При выполнении работ по </w:t>
      </w:r>
      <w:proofErr w:type="spellStart"/>
      <w:r w:rsidRPr="002235BA">
        <w:rPr>
          <w:sz w:val="28"/>
          <w:szCs w:val="28"/>
        </w:rPr>
        <w:t>лесовосстановлению</w:t>
      </w:r>
      <w:proofErr w:type="spellEnd"/>
      <w:r w:rsidRPr="002235BA">
        <w:rPr>
          <w:sz w:val="28"/>
          <w:szCs w:val="28"/>
        </w:rPr>
        <w:t xml:space="preserve"> от лесного района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зависят требования к посадочному материалу (возраст, диаметр стволика у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корневой шейки, высота стволика) и требования к молоднякам, площади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которых подл</w:t>
      </w:r>
      <w:r w:rsidRPr="002235BA">
        <w:rPr>
          <w:sz w:val="28"/>
          <w:szCs w:val="28"/>
        </w:rPr>
        <w:t>е</w:t>
      </w:r>
      <w:r w:rsidRPr="002235BA">
        <w:rPr>
          <w:sz w:val="28"/>
          <w:szCs w:val="28"/>
        </w:rPr>
        <w:t>жат отнесению к землям, покрытым лесной растительностью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(группа типов л</w:t>
      </w:r>
      <w:r w:rsidRPr="002235BA">
        <w:rPr>
          <w:sz w:val="28"/>
          <w:szCs w:val="28"/>
        </w:rPr>
        <w:t>е</w:t>
      </w:r>
      <w:r w:rsidRPr="002235BA">
        <w:rPr>
          <w:sz w:val="28"/>
          <w:szCs w:val="28"/>
        </w:rPr>
        <w:t>са или лесорастительных условий, возраст, количество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деревьев главных пород на 1 га, средняя высота деревьев главных пород). От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 xml:space="preserve">лесного района зависят способы </w:t>
      </w:r>
      <w:proofErr w:type="spellStart"/>
      <w:r w:rsidRPr="002235BA">
        <w:rPr>
          <w:sz w:val="28"/>
          <w:szCs w:val="28"/>
        </w:rPr>
        <w:t>лесовосстановления</w:t>
      </w:r>
      <w:proofErr w:type="spellEnd"/>
      <w:r w:rsidRPr="002235BA">
        <w:rPr>
          <w:sz w:val="28"/>
          <w:szCs w:val="28"/>
        </w:rPr>
        <w:t xml:space="preserve"> в зависимости от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древесных пород, группы типов леса и типов лесорастительных условий,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количества жизнеспособного подроста и молодняка.</w:t>
      </w: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Создание лесных плантаций должно проводиться только аборигенными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породами. Не допускается интродукция видов, не характерных для данной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местности и генетически модифицированных пород. Единственное</w:t>
      </w:r>
      <w:r>
        <w:rPr>
          <w:sz w:val="28"/>
          <w:szCs w:val="28"/>
        </w:rPr>
        <w:t xml:space="preserve">  </w:t>
      </w:r>
      <w:r w:rsidRPr="002235BA">
        <w:rPr>
          <w:sz w:val="28"/>
          <w:szCs w:val="28"/>
        </w:rPr>
        <w:t>исключ</w:t>
      </w:r>
      <w:r w:rsidRPr="002235BA">
        <w:rPr>
          <w:sz w:val="28"/>
          <w:szCs w:val="28"/>
        </w:rPr>
        <w:t>е</w:t>
      </w:r>
      <w:r w:rsidRPr="002235BA">
        <w:rPr>
          <w:sz w:val="28"/>
          <w:szCs w:val="28"/>
        </w:rPr>
        <w:t xml:space="preserve">ние составляет </w:t>
      </w:r>
      <w:proofErr w:type="spellStart"/>
      <w:r w:rsidRPr="002235BA">
        <w:rPr>
          <w:sz w:val="28"/>
          <w:szCs w:val="28"/>
        </w:rPr>
        <w:t>реинтродукция</w:t>
      </w:r>
      <w:proofErr w:type="spellEnd"/>
      <w:r w:rsidRPr="002235BA">
        <w:rPr>
          <w:sz w:val="28"/>
          <w:szCs w:val="28"/>
        </w:rPr>
        <w:t>, т.е. восстановление пород, ранее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произраста</w:t>
      </w:r>
      <w:r w:rsidRPr="002235BA">
        <w:rPr>
          <w:sz w:val="28"/>
          <w:szCs w:val="28"/>
        </w:rPr>
        <w:t>в</w:t>
      </w:r>
      <w:r w:rsidRPr="002235BA">
        <w:rPr>
          <w:sz w:val="28"/>
          <w:szCs w:val="28"/>
        </w:rPr>
        <w:t>ших на данной территории.</w:t>
      </w:r>
    </w:p>
    <w:p w:rsidR="002235BA" w:rsidRPr="000715D8" w:rsidRDefault="002235BA" w:rsidP="000863BA">
      <w:pPr>
        <w:ind w:firstLine="680"/>
        <w:jc w:val="both"/>
        <w:rPr>
          <w:sz w:val="28"/>
          <w:szCs w:val="28"/>
        </w:rPr>
      </w:pPr>
      <w:r w:rsidRPr="005D45D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</w:t>
      </w:r>
      <w:r w:rsidRPr="005D45D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5D45DA">
        <w:rPr>
          <w:sz w:val="28"/>
          <w:szCs w:val="28"/>
        </w:rPr>
        <w:t xml:space="preserve"> Минприроды России от 18.08.2014 № 367 «Об утверждении перечня лесорастительных зон Российской Федерации и перечня лесных районов Российской Федерации»</w:t>
      </w:r>
      <w:r>
        <w:rPr>
          <w:sz w:val="28"/>
          <w:szCs w:val="28"/>
        </w:rPr>
        <w:t xml:space="preserve"> городские леса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городского округа город Югорск </w:t>
      </w:r>
      <w:r w:rsidRPr="000715D8">
        <w:rPr>
          <w:sz w:val="28"/>
          <w:szCs w:val="28"/>
        </w:rPr>
        <w:t>отнесены к Западно-Сибирскому с</w:t>
      </w:r>
      <w:r w:rsidRPr="000715D8">
        <w:rPr>
          <w:sz w:val="28"/>
          <w:szCs w:val="28"/>
        </w:rPr>
        <w:t>е</w:t>
      </w:r>
      <w:r w:rsidRPr="000715D8">
        <w:rPr>
          <w:sz w:val="28"/>
          <w:szCs w:val="28"/>
        </w:rPr>
        <w:t>веро-таежному равнинному лесному району таежной лесорастительной зоны</w:t>
      </w:r>
      <w:r>
        <w:rPr>
          <w:sz w:val="28"/>
          <w:szCs w:val="28"/>
        </w:rPr>
        <w:t>.</w:t>
      </w:r>
    </w:p>
    <w:p w:rsidR="002235BA" w:rsidRPr="002235BA" w:rsidRDefault="002235BA" w:rsidP="000863BA">
      <w:pPr>
        <w:widowControl w:val="0"/>
        <w:ind w:firstLine="680"/>
        <w:jc w:val="both"/>
        <w:rPr>
          <w:sz w:val="28"/>
          <w:szCs w:val="28"/>
        </w:rPr>
      </w:pPr>
      <w:r w:rsidRPr="002235BA">
        <w:rPr>
          <w:sz w:val="28"/>
          <w:szCs w:val="28"/>
        </w:rPr>
        <w:t>Все выполненные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работы по лесоустроительному проектированию в ра</w:t>
      </w:r>
      <w:r w:rsidRPr="002235BA">
        <w:rPr>
          <w:sz w:val="28"/>
          <w:szCs w:val="28"/>
        </w:rPr>
        <w:t>з</w:t>
      </w:r>
      <w:r w:rsidRPr="002235BA">
        <w:rPr>
          <w:sz w:val="28"/>
          <w:szCs w:val="28"/>
        </w:rPr>
        <w:t>делах 2.1 – 2.17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настоящего регламента произведены с учетом лесорастительн</w:t>
      </w:r>
      <w:r w:rsidRPr="002235BA">
        <w:rPr>
          <w:sz w:val="28"/>
          <w:szCs w:val="28"/>
        </w:rPr>
        <w:t>о</w:t>
      </w:r>
      <w:r w:rsidRPr="002235BA">
        <w:rPr>
          <w:sz w:val="28"/>
          <w:szCs w:val="28"/>
        </w:rPr>
        <w:t>го зонирования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и лесного районирования и не нуждаются в дополнительных корректировках</w:t>
      </w:r>
      <w:r>
        <w:rPr>
          <w:sz w:val="28"/>
          <w:szCs w:val="28"/>
        </w:rPr>
        <w:t xml:space="preserve"> </w:t>
      </w:r>
      <w:r w:rsidRPr="002235BA">
        <w:rPr>
          <w:sz w:val="28"/>
          <w:szCs w:val="28"/>
        </w:rPr>
        <w:t>и специфических проектных решениях.</w:t>
      </w:r>
    </w:p>
    <w:p w:rsidR="002235BA" w:rsidRPr="002235BA" w:rsidRDefault="002235BA" w:rsidP="002235BA">
      <w:pPr>
        <w:widowControl w:val="0"/>
        <w:ind w:firstLine="680"/>
        <w:jc w:val="both"/>
        <w:rPr>
          <w:sz w:val="28"/>
          <w:szCs w:val="28"/>
        </w:rPr>
      </w:pPr>
    </w:p>
    <w:p w:rsidR="002235BA" w:rsidRPr="002235BA" w:rsidRDefault="002235BA" w:rsidP="002235BA">
      <w:pPr>
        <w:widowControl w:val="0"/>
        <w:ind w:firstLine="680"/>
        <w:jc w:val="both"/>
        <w:rPr>
          <w:sz w:val="28"/>
          <w:szCs w:val="28"/>
        </w:rPr>
      </w:pPr>
    </w:p>
    <w:p w:rsidR="002235BA" w:rsidRPr="002235BA" w:rsidRDefault="002235BA" w:rsidP="002235BA">
      <w:pPr>
        <w:widowControl w:val="0"/>
        <w:ind w:firstLine="680"/>
        <w:jc w:val="both"/>
        <w:rPr>
          <w:sz w:val="28"/>
          <w:szCs w:val="28"/>
        </w:rPr>
      </w:pPr>
    </w:p>
    <w:p w:rsidR="002235BA" w:rsidRDefault="002235BA" w:rsidP="006C556A">
      <w:pPr>
        <w:widowControl w:val="0"/>
        <w:ind w:firstLine="539"/>
        <w:jc w:val="both"/>
      </w:pPr>
    </w:p>
    <w:p w:rsidR="00E53BF7" w:rsidRDefault="00E53BF7" w:rsidP="00830422">
      <w:pPr>
        <w:widowControl w:val="0"/>
      </w:pPr>
    </w:p>
    <w:p w:rsidR="002235BA" w:rsidRPr="00830422" w:rsidRDefault="002235BA" w:rsidP="00830422">
      <w:pPr>
        <w:widowControl w:val="0"/>
      </w:pPr>
    </w:p>
    <w:p w:rsidR="00E53BF7" w:rsidRDefault="00E53BF7" w:rsidP="00830422">
      <w:pPr>
        <w:widowControl w:val="0"/>
      </w:pPr>
    </w:p>
    <w:p w:rsidR="00E53BF7" w:rsidRPr="00830422" w:rsidRDefault="00E53BF7" w:rsidP="00830422">
      <w:pPr>
        <w:widowControl w:val="0"/>
      </w:pPr>
    </w:p>
    <w:p w:rsidR="00E53BF7" w:rsidRDefault="00E53BF7" w:rsidP="00830422">
      <w:pPr>
        <w:widowControl w:val="0"/>
      </w:pPr>
    </w:p>
    <w:p w:rsidR="00E53BF7" w:rsidRDefault="00E53BF7" w:rsidP="00830422">
      <w:pPr>
        <w:widowControl w:val="0"/>
      </w:pPr>
    </w:p>
    <w:p w:rsidR="00E53BF7" w:rsidRDefault="00E53BF7" w:rsidP="00830422">
      <w:pPr>
        <w:widowControl w:val="0"/>
      </w:pPr>
    </w:p>
    <w:p w:rsidR="003C5FF1" w:rsidRDefault="003C5FF1" w:rsidP="00830422">
      <w:pPr>
        <w:widowControl w:val="0"/>
      </w:pPr>
    </w:p>
    <w:p w:rsidR="00E53BF7" w:rsidRDefault="00E53BF7" w:rsidP="00830422">
      <w:pPr>
        <w:widowControl w:val="0"/>
      </w:pPr>
    </w:p>
    <w:p w:rsidR="00E53BF7" w:rsidRDefault="00E53BF7" w:rsidP="00830422">
      <w:pPr>
        <w:widowControl w:val="0"/>
      </w:pPr>
    </w:p>
    <w:p w:rsidR="00E53BF7" w:rsidRDefault="00E53BF7" w:rsidP="00830422">
      <w:pPr>
        <w:widowControl w:val="0"/>
      </w:pPr>
    </w:p>
    <w:p w:rsidR="00B80409" w:rsidRDefault="00B80409" w:rsidP="00830422">
      <w:pPr>
        <w:widowControl w:val="0"/>
      </w:pPr>
    </w:p>
    <w:p w:rsidR="00B80409" w:rsidRDefault="00B80409" w:rsidP="00830422">
      <w:pPr>
        <w:widowControl w:val="0"/>
      </w:pPr>
    </w:p>
    <w:p w:rsidR="00B80409" w:rsidRDefault="00B80409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730BD7" w:rsidRDefault="00730BD7" w:rsidP="00830422">
      <w:pPr>
        <w:widowControl w:val="0"/>
      </w:pPr>
    </w:p>
    <w:p w:rsidR="00E53BF7" w:rsidRDefault="00E53BF7" w:rsidP="00830422">
      <w:pPr>
        <w:widowControl w:val="0"/>
      </w:pPr>
    </w:p>
    <w:p w:rsidR="000863BA" w:rsidRDefault="000863BA" w:rsidP="00830422">
      <w:pPr>
        <w:widowControl w:val="0"/>
      </w:pPr>
    </w:p>
    <w:p w:rsidR="00270622" w:rsidRDefault="00E53BF7" w:rsidP="000863BA">
      <w:pPr>
        <w:pStyle w:val="1"/>
        <w:spacing w:before="0" w:after="0"/>
        <w:ind w:firstLine="680"/>
        <w:jc w:val="both"/>
      </w:pPr>
      <w:bookmarkStart w:id="36" w:name="_Toc405798805"/>
      <w:r w:rsidRPr="00830422">
        <w:t>Глава 3</w:t>
      </w:r>
      <w:bookmarkEnd w:id="36"/>
      <w:r w:rsidR="00D72D98">
        <w:t>. Ограничения использования лесов</w:t>
      </w:r>
    </w:p>
    <w:p w:rsidR="000863BA" w:rsidRPr="000863BA" w:rsidRDefault="000863BA" w:rsidP="000863BA">
      <w:pPr>
        <w:pStyle w:val="a1"/>
        <w:ind w:firstLine="680"/>
        <w:jc w:val="both"/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37" w:name="_Toc405798806"/>
      <w:r w:rsidRPr="00270622">
        <w:rPr>
          <w:sz w:val="28"/>
        </w:rPr>
        <w:t>3.1. Ограничения по видам целевого назначения лесов</w:t>
      </w:r>
      <w:bookmarkEnd w:id="37"/>
    </w:p>
    <w:p w:rsidR="00270622" w:rsidRPr="00270622" w:rsidRDefault="00270622" w:rsidP="00270622"/>
    <w:p w:rsidR="00890FF0" w:rsidRPr="00890FF0" w:rsidRDefault="00890FF0" w:rsidP="000863BA">
      <w:pPr>
        <w:widowControl w:val="0"/>
        <w:ind w:firstLine="680"/>
        <w:jc w:val="both"/>
        <w:rPr>
          <w:sz w:val="28"/>
        </w:rPr>
      </w:pPr>
      <w:r w:rsidRPr="00890FF0">
        <w:rPr>
          <w:sz w:val="28"/>
        </w:rPr>
        <w:t>Лесной кодекс Российской Федерации рассматривает ограничение и</w:t>
      </w:r>
      <w:r w:rsidRPr="00890FF0">
        <w:rPr>
          <w:sz w:val="28"/>
        </w:rPr>
        <w:t>с</w:t>
      </w:r>
      <w:r w:rsidRPr="00890FF0">
        <w:rPr>
          <w:sz w:val="28"/>
        </w:rPr>
        <w:t>пользования лесов как набор условий или запретов на осуществление опред</w:t>
      </w:r>
      <w:r w:rsidRPr="00890FF0">
        <w:rPr>
          <w:sz w:val="28"/>
        </w:rPr>
        <w:t>е</w:t>
      </w:r>
      <w:r w:rsidRPr="00890FF0">
        <w:rPr>
          <w:sz w:val="28"/>
        </w:rPr>
        <w:t>ленной деятельности или действий и в виде установления обязанностей опред</w:t>
      </w:r>
      <w:r w:rsidRPr="00890FF0">
        <w:rPr>
          <w:sz w:val="28"/>
        </w:rPr>
        <w:t>е</w:t>
      </w:r>
      <w:r w:rsidRPr="00890FF0">
        <w:rPr>
          <w:sz w:val="28"/>
        </w:rPr>
        <w:t>ляемых настоящим регламентом и определенного отношения к действиям др</w:t>
      </w:r>
      <w:r w:rsidRPr="00890FF0">
        <w:rPr>
          <w:sz w:val="28"/>
        </w:rPr>
        <w:t>у</w:t>
      </w:r>
      <w:r w:rsidRPr="00890FF0">
        <w:rPr>
          <w:sz w:val="28"/>
        </w:rPr>
        <w:t>гих организаций или физических лиц.</w:t>
      </w:r>
    </w:p>
    <w:p w:rsidR="00890FF0" w:rsidRPr="00890FF0" w:rsidRDefault="00890FF0" w:rsidP="000863BA">
      <w:pPr>
        <w:widowControl w:val="0"/>
        <w:ind w:firstLine="680"/>
        <w:jc w:val="both"/>
        <w:rPr>
          <w:sz w:val="28"/>
        </w:rPr>
      </w:pPr>
      <w:r w:rsidRPr="00890FF0">
        <w:rPr>
          <w:sz w:val="28"/>
        </w:rPr>
        <w:t>Ограничения устанавливаются в случаях, предусмотренных Лесным к</w:t>
      </w:r>
      <w:r w:rsidRPr="00890FF0">
        <w:rPr>
          <w:sz w:val="28"/>
        </w:rPr>
        <w:t>о</w:t>
      </w:r>
      <w:r w:rsidRPr="00890FF0">
        <w:rPr>
          <w:sz w:val="28"/>
        </w:rPr>
        <w:t xml:space="preserve">дексом Российской Федерации и другими федеральными законами. </w:t>
      </w:r>
    </w:p>
    <w:p w:rsidR="00890FF0" w:rsidRPr="00890FF0" w:rsidRDefault="00890FF0" w:rsidP="000863BA">
      <w:pPr>
        <w:widowControl w:val="0"/>
        <w:ind w:firstLine="680"/>
        <w:jc w:val="both"/>
        <w:rPr>
          <w:sz w:val="28"/>
        </w:rPr>
      </w:pPr>
      <w:r w:rsidRPr="00890FF0">
        <w:rPr>
          <w:sz w:val="28"/>
        </w:rPr>
        <w:t>В соответствии со ст. 27 Лесного кодекса Российской Федерации допу</w:t>
      </w:r>
      <w:r w:rsidRPr="00890FF0">
        <w:rPr>
          <w:sz w:val="28"/>
        </w:rPr>
        <w:t>с</w:t>
      </w:r>
      <w:r w:rsidRPr="00890FF0">
        <w:rPr>
          <w:sz w:val="28"/>
        </w:rPr>
        <w:t>кается установление следующих ограничений использования лесов:</w:t>
      </w:r>
    </w:p>
    <w:p w:rsidR="00890FF0" w:rsidRPr="00890FF0" w:rsidRDefault="00890FF0" w:rsidP="000863BA">
      <w:pPr>
        <w:widowControl w:val="0"/>
        <w:ind w:firstLine="680"/>
        <w:jc w:val="both"/>
        <w:rPr>
          <w:sz w:val="28"/>
        </w:rPr>
      </w:pPr>
      <w:r w:rsidRPr="00890FF0">
        <w:rPr>
          <w:sz w:val="28"/>
        </w:rPr>
        <w:t>1) запрет на осуществление одного или нескольких видов использования лесов, предусмотренных ч. 1 ст. 25 Лесного кодекса Российской Федерации;</w:t>
      </w:r>
    </w:p>
    <w:p w:rsidR="00890FF0" w:rsidRPr="00890FF0" w:rsidRDefault="00890FF0" w:rsidP="000863BA">
      <w:pPr>
        <w:widowControl w:val="0"/>
        <w:ind w:firstLine="680"/>
        <w:jc w:val="both"/>
        <w:rPr>
          <w:sz w:val="28"/>
        </w:rPr>
      </w:pPr>
      <w:r w:rsidRPr="00890FF0">
        <w:rPr>
          <w:sz w:val="28"/>
        </w:rPr>
        <w:t>2) запрет на проведение рубок;</w:t>
      </w:r>
    </w:p>
    <w:p w:rsidR="00890FF0" w:rsidRPr="00890FF0" w:rsidRDefault="00890FF0" w:rsidP="000863BA">
      <w:pPr>
        <w:widowControl w:val="0"/>
        <w:ind w:firstLine="680"/>
        <w:jc w:val="both"/>
        <w:rPr>
          <w:sz w:val="28"/>
        </w:rPr>
      </w:pPr>
      <w:r w:rsidRPr="00890FF0">
        <w:rPr>
          <w:sz w:val="28"/>
        </w:rPr>
        <w:t>3) иные установленные Лесного кодекса Российской Федерации, другими федеральными законами ограничения использования лесов.</w:t>
      </w:r>
    </w:p>
    <w:p w:rsidR="0083027A" w:rsidRDefault="0083027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</w:rPr>
        <w:t xml:space="preserve">Согласно ст. 28 </w:t>
      </w:r>
      <w:r w:rsidRPr="00890FF0">
        <w:rPr>
          <w:sz w:val="28"/>
        </w:rPr>
        <w:t xml:space="preserve">Лесного кодекса Российской Федерации </w:t>
      </w:r>
      <w:r w:rsidR="00CB630F">
        <w:rPr>
          <w:sz w:val="28"/>
          <w:szCs w:val="28"/>
        </w:rPr>
        <w:t>и</w:t>
      </w:r>
      <w:r>
        <w:rPr>
          <w:sz w:val="28"/>
          <w:szCs w:val="28"/>
        </w:rPr>
        <w:t>спользование лесов может быть приостановлено только в случаях, предусмотренных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ральными законами.</w:t>
      </w:r>
    </w:p>
    <w:p w:rsidR="0083027A" w:rsidRDefault="0083027A" w:rsidP="000863BA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Приостановление использования лесов в случаях, предусмотренных </w:t>
      </w:r>
      <w:hyperlink r:id="rId50" w:history="1">
        <w:r w:rsidRPr="0083027A">
          <w:rPr>
            <w:sz w:val="28"/>
            <w:szCs w:val="28"/>
          </w:rPr>
          <w:t>К</w:t>
        </w:r>
        <w:r w:rsidRPr="0083027A">
          <w:rPr>
            <w:sz w:val="28"/>
            <w:szCs w:val="28"/>
          </w:rPr>
          <w:t>о</w:t>
        </w:r>
        <w:r w:rsidRPr="0083027A">
          <w:rPr>
            <w:sz w:val="28"/>
            <w:szCs w:val="28"/>
          </w:rPr>
          <w:t>дексом</w:t>
        </w:r>
      </w:hyperlink>
      <w:r w:rsidRPr="0083027A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об административных правонарушениях,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в судебном порядке. В иных случаях приостановление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лесов осуществляется органами исполнительной власти, органами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в пределах их полномочий в соответствии с федеральн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законами</w:t>
      </w:r>
    </w:p>
    <w:p w:rsidR="00890FF0" w:rsidRPr="00890FF0" w:rsidRDefault="00890FF0" w:rsidP="000863BA">
      <w:pPr>
        <w:widowControl w:val="0"/>
        <w:ind w:firstLine="680"/>
        <w:jc w:val="both"/>
        <w:rPr>
          <w:sz w:val="28"/>
        </w:rPr>
      </w:pPr>
      <w:r w:rsidRPr="00890FF0">
        <w:rPr>
          <w:sz w:val="28"/>
        </w:rPr>
        <w:t>Ограничения по видам целевого назначения лесов и категориям защитных лесов предусмотрены ст</w:t>
      </w:r>
      <w:r>
        <w:rPr>
          <w:sz w:val="28"/>
        </w:rPr>
        <w:t>.</w:t>
      </w:r>
      <w:r w:rsidRPr="00890FF0">
        <w:rPr>
          <w:sz w:val="28"/>
        </w:rPr>
        <w:t xml:space="preserve"> 12, 27, 102-109 Лесного кодекса Российской Федер</w:t>
      </w:r>
      <w:r w:rsidRPr="00890FF0">
        <w:rPr>
          <w:sz w:val="28"/>
        </w:rPr>
        <w:t>а</w:t>
      </w:r>
      <w:r w:rsidRPr="00890FF0">
        <w:rPr>
          <w:sz w:val="28"/>
        </w:rPr>
        <w:t>ции,</w:t>
      </w:r>
      <w:r>
        <w:rPr>
          <w:sz w:val="28"/>
        </w:rPr>
        <w:t xml:space="preserve"> а также</w:t>
      </w:r>
      <w:r w:rsidRPr="00890FF0">
        <w:rPr>
          <w:sz w:val="28"/>
        </w:rPr>
        <w:t xml:space="preserve"> Особенностями использования, охраны, защиты, воспроизводства лесов, расположенных на особо охраняемых природных территориях</w:t>
      </w:r>
      <w:r>
        <w:rPr>
          <w:sz w:val="28"/>
        </w:rPr>
        <w:t>, утве</w:t>
      </w:r>
      <w:r>
        <w:rPr>
          <w:sz w:val="28"/>
        </w:rPr>
        <w:t>р</w:t>
      </w:r>
      <w:r>
        <w:rPr>
          <w:sz w:val="28"/>
        </w:rPr>
        <w:t>жденными п</w:t>
      </w:r>
      <w:r w:rsidRPr="00890FF0">
        <w:rPr>
          <w:sz w:val="28"/>
        </w:rPr>
        <w:t>риказ</w:t>
      </w:r>
      <w:r>
        <w:rPr>
          <w:sz w:val="28"/>
        </w:rPr>
        <w:t>ом</w:t>
      </w:r>
      <w:r w:rsidRPr="00890FF0">
        <w:rPr>
          <w:sz w:val="28"/>
        </w:rPr>
        <w:t xml:space="preserve"> МПР России от 16.07.2007 №</w:t>
      </w:r>
      <w:r>
        <w:rPr>
          <w:sz w:val="28"/>
        </w:rPr>
        <w:t xml:space="preserve"> 181, и </w:t>
      </w:r>
      <w:r w:rsidRPr="00890FF0">
        <w:rPr>
          <w:sz w:val="28"/>
        </w:rPr>
        <w:t>Особенностями и</w:t>
      </w:r>
      <w:r w:rsidRPr="00890FF0">
        <w:rPr>
          <w:sz w:val="28"/>
        </w:rPr>
        <w:t>с</w:t>
      </w:r>
      <w:r w:rsidRPr="00890FF0">
        <w:rPr>
          <w:sz w:val="28"/>
        </w:rPr>
        <w:lastRenderedPageBreak/>
        <w:t xml:space="preserve">пользования, охраны, защиты, воспроизводства лесов, расположенных в </w:t>
      </w:r>
      <w:proofErr w:type="spellStart"/>
      <w:r w:rsidRPr="00890FF0">
        <w:rPr>
          <w:sz w:val="28"/>
        </w:rPr>
        <w:t>вод</w:t>
      </w:r>
      <w:r w:rsidRPr="00890FF0">
        <w:rPr>
          <w:sz w:val="28"/>
        </w:rPr>
        <w:t>о</w:t>
      </w:r>
      <w:r w:rsidRPr="00890FF0">
        <w:rPr>
          <w:sz w:val="28"/>
        </w:rPr>
        <w:t>охранных</w:t>
      </w:r>
      <w:proofErr w:type="spellEnd"/>
      <w:r w:rsidRPr="00890FF0">
        <w:rPr>
          <w:sz w:val="28"/>
        </w:rPr>
        <w:t xml:space="preserve"> зонах, лесов, выполняющих функции защиты природных и иных объектов, ценных лесов, а также лесов, расположенных на особо защитных участках лесов</w:t>
      </w:r>
      <w:r>
        <w:rPr>
          <w:sz w:val="28"/>
        </w:rPr>
        <w:t>, утвержденными п</w:t>
      </w:r>
      <w:r w:rsidRPr="00890FF0">
        <w:rPr>
          <w:sz w:val="28"/>
        </w:rPr>
        <w:t>риказ</w:t>
      </w:r>
      <w:r w:rsidR="0083027A">
        <w:rPr>
          <w:sz w:val="28"/>
        </w:rPr>
        <w:t>ом</w:t>
      </w:r>
      <w:r w:rsidRPr="00890FF0">
        <w:rPr>
          <w:sz w:val="28"/>
        </w:rPr>
        <w:t xml:space="preserve"> </w:t>
      </w:r>
      <w:r w:rsidR="0083027A">
        <w:rPr>
          <w:sz w:val="28"/>
        </w:rPr>
        <w:t xml:space="preserve">Рослесхоза от 14.12.2010 </w:t>
      </w:r>
      <w:r w:rsidRPr="00890FF0">
        <w:rPr>
          <w:sz w:val="28"/>
        </w:rPr>
        <w:t>№</w:t>
      </w:r>
      <w:r w:rsidR="0083027A">
        <w:rPr>
          <w:sz w:val="28"/>
        </w:rPr>
        <w:t> </w:t>
      </w:r>
      <w:r w:rsidRPr="00890FF0">
        <w:rPr>
          <w:sz w:val="28"/>
        </w:rPr>
        <w:t>485.</w:t>
      </w:r>
    </w:p>
    <w:p w:rsidR="00270622" w:rsidRDefault="00270622" w:rsidP="00830422">
      <w:pPr>
        <w:widowControl w:val="0"/>
      </w:pPr>
    </w:p>
    <w:p w:rsidR="00270622" w:rsidRPr="00A02DEB" w:rsidRDefault="00270622" w:rsidP="00270622">
      <w:pPr>
        <w:pStyle w:val="4"/>
        <w:keepNext w:val="0"/>
        <w:widowControl w:val="0"/>
      </w:pPr>
      <w:r w:rsidRPr="00A02DEB">
        <w:t>Ограничения по видам целевого назначения лесов</w:t>
      </w:r>
    </w:p>
    <w:p w:rsidR="00270622" w:rsidRPr="00A02DEB" w:rsidRDefault="00270622" w:rsidP="00270622">
      <w:pPr>
        <w:pStyle w:val="4"/>
        <w:keepNext w:val="0"/>
        <w:widowControl w:val="0"/>
        <w:jc w:val="right"/>
      </w:pPr>
      <w:r w:rsidRPr="00A02DEB">
        <w:t xml:space="preserve">Таблица </w:t>
      </w:r>
      <w:r w:rsidR="006E5285">
        <w:t>3.1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696"/>
        <w:gridCol w:w="2213"/>
        <w:gridCol w:w="6945"/>
      </w:tblGrid>
      <w:tr w:rsidR="00270622" w:rsidRPr="00A02DEB" w:rsidTr="00A02DEB">
        <w:tc>
          <w:tcPr>
            <w:tcW w:w="696" w:type="dxa"/>
            <w:vAlign w:val="center"/>
          </w:tcPr>
          <w:p w:rsidR="00270622" w:rsidRPr="00A02DEB" w:rsidRDefault="00270622" w:rsidP="00AA51E9">
            <w:pPr>
              <w:widowControl w:val="0"/>
              <w:jc w:val="center"/>
            </w:pPr>
            <w:r w:rsidRPr="00A02DEB">
              <w:t>№ п/п</w:t>
            </w:r>
          </w:p>
        </w:tc>
        <w:tc>
          <w:tcPr>
            <w:tcW w:w="2247" w:type="dxa"/>
            <w:vAlign w:val="center"/>
          </w:tcPr>
          <w:p w:rsidR="00270622" w:rsidRPr="00A02DEB" w:rsidRDefault="00270622" w:rsidP="00AA51E9">
            <w:pPr>
              <w:widowControl w:val="0"/>
              <w:jc w:val="center"/>
            </w:pPr>
            <w:r w:rsidRPr="00A02DEB">
              <w:t>Целевое назнач</w:t>
            </w:r>
            <w:r w:rsidRPr="00A02DEB">
              <w:t>е</w:t>
            </w:r>
            <w:r w:rsidRPr="00A02DEB">
              <w:t>ние лесов</w:t>
            </w:r>
          </w:p>
        </w:tc>
        <w:tc>
          <w:tcPr>
            <w:tcW w:w="7230" w:type="dxa"/>
            <w:vAlign w:val="center"/>
          </w:tcPr>
          <w:p w:rsidR="00270622" w:rsidRPr="00A02DEB" w:rsidRDefault="00270622" w:rsidP="00AA51E9">
            <w:pPr>
              <w:widowControl w:val="0"/>
              <w:jc w:val="center"/>
            </w:pPr>
            <w:r w:rsidRPr="00A02DEB">
              <w:t>Ограничения по использованию лесов</w:t>
            </w:r>
          </w:p>
        </w:tc>
      </w:tr>
      <w:tr w:rsidR="00A02DEB" w:rsidRPr="00A02DEB" w:rsidTr="00A02DEB">
        <w:tc>
          <w:tcPr>
            <w:tcW w:w="696" w:type="dxa"/>
          </w:tcPr>
          <w:p w:rsidR="00A02DEB" w:rsidRPr="00A02DEB" w:rsidRDefault="00A02DEB" w:rsidP="00830422">
            <w:pPr>
              <w:widowControl w:val="0"/>
            </w:pPr>
            <w:r w:rsidRPr="00A02DEB">
              <w:t>1</w:t>
            </w:r>
          </w:p>
          <w:p w:rsidR="00A02DEB" w:rsidRPr="00A02DEB" w:rsidRDefault="00A02DEB" w:rsidP="00830422">
            <w:pPr>
              <w:widowControl w:val="0"/>
            </w:pPr>
            <w:r w:rsidRPr="00A02DEB">
              <w:t>1.1</w:t>
            </w:r>
          </w:p>
        </w:tc>
        <w:tc>
          <w:tcPr>
            <w:tcW w:w="2247" w:type="dxa"/>
          </w:tcPr>
          <w:p w:rsidR="00A02DEB" w:rsidRPr="00A02DEB" w:rsidRDefault="00A02DEB" w:rsidP="00A02DEB">
            <w:pPr>
              <w:pStyle w:val="a9"/>
              <w:widowControl w:val="0"/>
            </w:pPr>
            <w:r w:rsidRPr="00A02DEB">
              <w:t xml:space="preserve">Защитные леса </w:t>
            </w:r>
          </w:p>
          <w:p w:rsidR="00A02DEB" w:rsidRPr="00A02DEB" w:rsidRDefault="00A02DEB" w:rsidP="00A02DEB">
            <w:pPr>
              <w:pStyle w:val="a9"/>
              <w:widowControl w:val="0"/>
            </w:pPr>
            <w:r w:rsidRPr="00A02DEB">
              <w:t>Леса, выполня</w:t>
            </w:r>
            <w:r w:rsidRPr="00A02DEB">
              <w:t>ю</w:t>
            </w:r>
            <w:r w:rsidRPr="00A02DEB">
              <w:t>щие функции з</w:t>
            </w:r>
            <w:r w:rsidRPr="00A02DEB">
              <w:t>а</w:t>
            </w:r>
            <w:r w:rsidRPr="00A02DEB">
              <w:t>щиты природных и иных объектов</w:t>
            </w:r>
          </w:p>
          <w:p w:rsidR="00A02DEB" w:rsidRPr="00A02DEB" w:rsidRDefault="00A02DEB" w:rsidP="00270622">
            <w:pPr>
              <w:pStyle w:val="a9"/>
              <w:widowControl w:val="0"/>
            </w:pPr>
          </w:p>
        </w:tc>
        <w:tc>
          <w:tcPr>
            <w:tcW w:w="7230" w:type="dxa"/>
          </w:tcPr>
          <w:p w:rsidR="00A02DEB" w:rsidRDefault="00A02DEB" w:rsidP="00A02DEB">
            <w:pPr>
              <w:pStyle w:val="a9"/>
              <w:widowControl w:val="0"/>
              <w:ind w:left="-57" w:right="-57"/>
              <w:rPr>
                <w:bCs/>
              </w:rPr>
            </w:pPr>
            <w:r w:rsidRPr="00A02DEB">
              <w:rPr>
                <w:bCs/>
              </w:rPr>
              <w:t>Запрещается проведение сплошных рубок лесных насаждений, за исключением случаев, предусмотренных ч. 4 ст. 17, ч. 5.1 ст. 21 Лесного кодекса Российской Федерации, и случаев проведения сплошных рубок в зонах с особыми условиями использования территорий, на которых расположены соответствующие леса, е</w:t>
            </w:r>
            <w:r w:rsidRPr="00A02DEB">
              <w:rPr>
                <w:bCs/>
              </w:rPr>
              <w:t>с</w:t>
            </w:r>
            <w:r w:rsidRPr="00A02DEB">
              <w:rPr>
                <w:bCs/>
              </w:rPr>
              <w:t>ли режим указанных зон предусматривает вырубку деревьев, к</w:t>
            </w:r>
            <w:r w:rsidRPr="00A02DEB">
              <w:rPr>
                <w:bCs/>
              </w:rPr>
              <w:t>у</w:t>
            </w:r>
            <w:r w:rsidRPr="00A02DEB">
              <w:rPr>
                <w:bCs/>
              </w:rPr>
              <w:t xml:space="preserve">старников, лиан (ч. 1 ст. 105 ЛК РФ). </w:t>
            </w:r>
          </w:p>
          <w:p w:rsidR="00A02DEB" w:rsidRPr="00A02DEB" w:rsidRDefault="00A02DEB" w:rsidP="00A02DEB">
            <w:pPr>
              <w:pStyle w:val="a9"/>
              <w:widowControl w:val="0"/>
              <w:ind w:left="-57" w:right="-57"/>
              <w:rPr>
                <w:bCs/>
              </w:rPr>
            </w:pPr>
            <w:r w:rsidRPr="00A02DEB">
              <w:rPr>
                <w:bCs/>
              </w:rPr>
              <w:t>Площадь участка сплошной рубки, включая сплошные рубки р</w:t>
            </w:r>
            <w:r w:rsidRPr="00A02DEB">
              <w:rPr>
                <w:bCs/>
              </w:rPr>
              <w:t>е</w:t>
            </w:r>
            <w:r w:rsidRPr="00A02DEB">
              <w:rPr>
                <w:bCs/>
              </w:rPr>
              <w:t>конструкции, не должна превышать 5 га при ширине лесосеки не более 100 метров, при протяженности ее, равной не более одной трети участка (по ширине и длине), выполняющего определенные целевые функции или примыкающего к непокрытым лесной ра</w:t>
            </w:r>
            <w:r w:rsidRPr="00A02DEB">
              <w:rPr>
                <w:bCs/>
              </w:rPr>
              <w:t>с</w:t>
            </w:r>
            <w:r w:rsidRPr="00A02DEB">
              <w:rPr>
                <w:bCs/>
              </w:rPr>
              <w:t>тительностью землям, а также к планируемым на ближайшие 5 лет вырубкам. При проведении  выборочных рубок спелых и п</w:t>
            </w:r>
            <w:r w:rsidRPr="00A02DEB">
              <w:rPr>
                <w:bCs/>
              </w:rPr>
              <w:t>е</w:t>
            </w:r>
            <w:r w:rsidRPr="00A02DEB">
              <w:rPr>
                <w:bCs/>
              </w:rPr>
              <w:t>рестойных лесных насаждений в рубку назначаются деревья и кустарники в следующей очередности: погибшие и</w:t>
            </w:r>
          </w:p>
          <w:p w:rsidR="00157D60" w:rsidRDefault="00A02DEB" w:rsidP="00A02DEB">
            <w:pPr>
              <w:pStyle w:val="a9"/>
              <w:widowControl w:val="0"/>
              <w:ind w:left="-57" w:right="-57"/>
              <w:rPr>
                <w:bCs/>
              </w:rPr>
            </w:pPr>
            <w:r w:rsidRPr="00A02DEB">
              <w:rPr>
                <w:bCs/>
              </w:rPr>
              <w:t>поврежденные, ослабленные, наиболее старые, перестойные в смешанных насаждениях менее долговечных пород и генераций, перестойные и спелые деревья других пород, утрачивающие жи</w:t>
            </w:r>
            <w:r w:rsidRPr="00A02DEB">
              <w:rPr>
                <w:bCs/>
              </w:rPr>
              <w:t>з</w:t>
            </w:r>
            <w:r w:rsidRPr="00A02DEB">
              <w:rPr>
                <w:bCs/>
              </w:rPr>
              <w:t xml:space="preserve">неспособность, устойчивость, способность выполнять полезные целевые функции. </w:t>
            </w:r>
          </w:p>
          <w:p w:rsidR="00157D60" w:rsidRDefault="00A02DEB" w:rsidP="00157D60">
            <w:pPr>
              <w:pStyle w:val="a9"/>
              <w:widowControl w:val="0"/>
              <w:ind w:left="-57" w:right="-57"/>
              <w:rPr>
                <w:bCs/>
              </w:rPr>
            </w:pPr>
            <w:r w:rsidRPr="00A02DEB">
              <w:rPr>
                <w:bCs/>
              </w:rPr>
              <w:t>В соответствии с ч</w:t>
            </w:r>
            <w:r w:rsidR="00157D60">
              <w:rPr>
                <w:bCs/>
              </w:rPr>
              <w:t>.</w:t>
            </w:r>
            <w:r w:rsidRPr="00A02DEB">
              <w:rPr>
                <w:bCs/>
              </w:rPr>
              <w:t xml:space="preserve"> 2 ст</w:t>
            </w:r>
            <w:r w:rsidR="00157D60">
              <w:rPr>
                <w:bCs/>
              </w:rPr>
              <w:t>.</w:t>
            </w:r>
            <w:r w:rsidRPr="00A02DEB">
              <w:rPr>
                <w:bCs/>
              </w:rPr>
              <w:t xml:space="preserve"> 14 Лесного кодекса Российской Федер</w:t>
            </w:r>
            <w:r w:rsidRPr="00A02DEB">
              <w:rPr>
                <w:bCs/>
              </w:rPr>
              <w:t>а</w:t>
            </w:r>
            <w:r w:rsidRPr="00A02DEB">
              <w:rPr>
                <w:bCs/>
              </w:rPr>
              <w:t>ции в лесах, выполняющих функции защиты природных и иных объектов запрещается создание лесоперерабатывающей инфр</w:t>
            </w:r>
            <w:r w:rsidRPr="00A02DEB">
              <w:rPr>
                <w:bCs/>
              </w:rPr>
              <w:t>а</w:t>
            </w:r>
            <w:r w:rsidRPr="00A02DEB">
              <w:rPr>
                <w:bCs/>
              </w:rPr>
              <w:t xml:space="preserve">структуры. </w:t>
            </w:r>
          </w:p>
          <w:p w:rsidR="00A02DEB" w:rsidRPr="00A02DEB" w:rsidRDefault="00A02DEB" w:rsidP="00157D60">
            <w:pPr>
              <w:pStyle w:val="a9"/>
              <w:widowControl w:val="0"/>
              <w:ind w:left="-57" w:right="-57"/>
              <w:rPr>
                <w:bCs/>
              </w:rPr>
            </w:pPr>
            <w:r w:rsidRPr="00A02DEB">
              <w:rPr>
                <w:bCs/>
              </w:rPr>
              <w:t>Использование лесов, выполняющих функции защиты природных и иных объектов в целях создания лесных плантаций не допуск</w:t>
            </w:r>
            <w:r w:rsidRPr="00A02DEB">
              <w:rPr>
                <w:bCs/>
              </w:rPr>
              <w:t>а</w:t>
            </w:r>
            <w:r w:rsidRPr="00A02DEB">
              <w:rPr>
                <w:bCs/>
              </w:rPr>
              <w:t>ется.</w:t>
            </w:r>
          </w:p>
        </w:tc>
      </w:tr>
      <w:tr w:rsidR="00270622" w:rsidRPr="00A02DEB" w:rsidTr="00A02DEB">
        <w:tc>
          <w:tcPr>
            <w:tcW w:w="696" w:type="dxa"/>
          </w:tcPr>
          <w:p w:rsidR="00270622" w:rsidRPr="00A02DEB" w:rsidRDefault="00270622" w:rsidP="00830422">
            <w:pPr>
              <w:widowControl w:val="0"/>
            </w:pPr>
            <w:r w:rsidRPr="00A02DEB">
              <w:t>1</w:t>
            </w:r>
            <w:r w:rsidR="00A02DEB" w:rsidRPr="00A02DEB">
              <w:t>.1.1</w:t>
            </w:r>
          </w:p>
          <w:p w:rsidR="00A02DEB" w:rsidRPr="00A02DEB" w:rsidRDefault="00A02DEB" w:rsidP="00830422">
            <w:pPr>
              <w:widowControl w:val="0"/>
            </w:pPr>
          </w:p>
        </w:tc>
        <w:tc>
          <w:tcPr>
            <w:tcW w:w="2247" w:type="dxa"/>
          </w:tcPr>
          <w:p w:rsidR="00270622" w:rsidRPr="00A02DEB" w:rsidRDefault="00270622" w:rsidP="00270622">
            <w:pPr>
              <w:widowControl w:val="0"/>
            </w:pPr>
            <w:r w:rsidRPr="00A02DEB">
              <w:t>Городские леса</w:t>
            </w:r>
          </w:p>
        </w:tc>
        <w:tc>
          <w:tcPr>
            <w:tcW w:w="7230" w:type="dxa"/>
          </w:tcPr>
          <w:p w:rsidR="00270622" w:rsidRPr="00A02DEB" w:rsidRDefault="00270622" w:rsidP="00A02DEB">
            <w:pPr>
              <w:pStyle w:val="a9"/>
              <w:widowControl w:val="0"/>
              <w:rPr>
                <w:b/>
                <w:bCs/>
              </w:rPr>
            </w:pPr>
            <w:r w:rsidRPr="00A02DEB">
              <w:rPr>
                <w:b/>
                <w:bCs/>
              </w:rPr>
              <w:t>Запрещается:</w:t>
            </w:r>
          </w:p>
          <w:p w:rsidR="00270622" w:rsidRPr="00A02DEB" w:rsidRDefault="00157D60" w:rsidP="00157D60">
            <w:pPr>
              <w:widowControl w:val="0"/>
              <w:jc w:val="both"/>
            </w:pPr>
            <w:r>
              <w:t xml:space="preserve">- </w:t>
            </w:r>
            <w:r w:rsidR="00270622" w:rsidRPr="00A02DEB">
              <w:t xml:space="preserve">проведение сплошных рубок, за исключением случаев, когда выборочные рубки не обеспечивают замену лесных насаждений, утрачивающих свои </w:t>
            </w:r>
            <w:proofErr w:type="spellStart"/>
            <w:r w:rsidR="00270622" w:rsidRPr="00A02DEB">
              <w:t>средообразующие</w:t>
            </w:r>
            <w:proofErr w:type="spellEnd"/>
            <w:r w:rsidR="00270622" w:rsidRPr="00A02DEB">
              <w:t xml:space="preserve"> функции, обеспечива</w:t>
            </w:r>
            <w:r w:rsidR="00270622" w:rsidRPr="00A02DEB">
              <w:t>ю</w:t>
            </w:r>
            <w:r w:rsidR="00270622" w:rsidRPr="00A02DEB">
              <w:t>щие сохранение целевого назначения защитных лесов;</w:t>
            </w:r>
          </w:p>
          <w:p w:rsidR="00157D60" w:rsidRDefault="00270622" w:rsidP="00157D60">
            <w:pPr>
              <w:autoSpaceDE w:val="0"/>
              <w:autoSpaceDN w:val="0"/>
              <w:adjustRightInd w:val="0"/>
              <w:jc w:val="both"/>
            </w:pPr>
            <w:r w:rsidRPr="00A02DEB">
              <w:t xml:space="preserve">- </w:t>
            </w:r>
            <w:r w:rsidR="00157D60">
              <w:t>использование токсичных химических препаратов для охраны и защиты лесов, в том числе в научных целях;</w:t>
            </w:r>
          </w:p>
          <w:p w:rsidR="00157D60" w:rsidRDefault="00157D60" w:rsidP="00157D60">
            <w:pPr>
              <w:autoSpaceDE w:val="0"/>
              <w:autoSpaceDN w:val="0"/>
              <w:adjustRightInd w:val="0"/>
              <w:jc w:val="both"/>
            </w:pPr>
            <w:r>
              <w:t>- осуществление видов деятельности в сфере охотничьего хозя</w:t>
            </w:r>
            <w:r>
              <w:t>й</w:t>
            </w:r>
            <w:r>
              <w:t>ства;</w:t>
            </w:r>
          </w:p>
          <w:p w:rsidR="00157D60" w:rsidRDefault="00157D60" w:rsidP="00157D60">
            <w:pPr>
              <w:autoSpaceDE w:val="0"/>
              <w:autoSpaceDN w:val="0"/>
              <w:adjustRightInd w:val="0"/>
              <w:jc w:val="both"/>
            </w:pPr>
            <w:r>
              <w:t>- ведение сельского хозяйства;</w:t>
            </w:r>
          </w:p>
          <w:p w:rsidR="00157D60" w:rsidRDefault="00157D60" w:rsidP="00157D60">
            <w:pPr>
              <w:autoSpaceDE w:val="0"/>
              <w:autoSpaceDN w:val="0"/>
              <w:adjustRightInd w:val="0"/>
              <w:jc w:val="both"/>
            </w:pPr>
            <w:r>
              <w:t>- разработка месторождений полезных ископаемых;</w:t>
            </w:r>
          </w:p>
          <w:p w:rsidR="00157D60" w:rsidRDefault="00157D60" w:rsidP="00157D60">
            <w:pPr>
              <w:autoSpaceDE w:val="0"/>
              <w:autoSpaceDN w:val="0"/>
              <w:adjustRightInd w:val="0"/>
              <w:jc w:val="both"/>
            </w:pPr>
            <w:r>
              <w:t>- размещение объектов капитального строительства, за исключ</w:t>
            </w:r>
            <w:r>
              <w:t>е</w:t>
            </w:r>
            <w:r>
              <w:t>нием гидротехнических сооружений.</w:t>
            </w:r>
          </w:p>
          <w:p w:rsidR="00157D60" w:rsidRDefault="00157D60" w:rsidP="00157D60">
            <w:r w:rsidRPr="00A02DEB">
              <w:t>- создание лесных плантаций и их эксплуатация</w:t>
            </w:r>
          </w:p>
          <w:p w:rsidR="00157D60" w:rsidRPr="00A02DEB" w:rsidRDefault="00157D60" w:rsidP="00157D60">
            <w:pPr>
              <w:widowControl w:val="0"/>
            </w:pPr>
            <w:r w:rsidRPr="00A02DEB">
              <w:lastRenderedPageBreak/>
              <w:t>- создание лесоперерабатывающей инфраструктуры</w:t>
            </w:r>
          </w:p>
          <w:p w:rsidR="00157D60" w:rsidRDefault="00B239AF" w:rsidP="00B239AF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02DEB">
              <w:t xml:space="preserve">сбор </w:t>
            </w:r>
            <w:r>
              <w:t xml:space="preserve">лесной </w:t>
            </w:r>
            <w:r w:rsidRPr="00A02DEB">
              <w:t>подстилки;</w:t>
            </w:r>
          </w:p>
          <w:p w:rsidR="00157D60" w:rsidRDefault="00157D60" w:rsidP="00157D60">
            <w:pPr>
              <w:autoSpaceDE w:val="0"/>
              <w:autoSpaceDN w:val="0"/>
              <w:adjustRightInd w:val="0"/>
              <w:jc w:val="both"/>
            </w:pPr>
            <w:r>
              <w:t>Изменение границ городских лесов, которое может привести к уменьшению их площади, не допускается.</w:t>
            </w:r>
          </w:p>
          <w:p w:rsidR="00B239AF" w:rsidRDefault="00B239AF" w:rsidP="00B239AF">
            <w:pPr>
              <w:autoSpaceDE w:val="0"/>
              <w:autoSpaceDN w:val="0"/>
              <w:adjustRightInd w:val="0"/>
              <w:jc w:val="both"/>
            </w:pPr>
            <w:r>
              <w:t>В городских лесах ведутся выборочные рубки лесных насажд</w:t>
            </w:r>
            <w:r>
              <w:t>е</w:t>
            </w:r>
            <w:r>
              <w:t>ний от очень слабой до умеренно-высокой интенсивности.</w:t>
            </w:r>
          </w:p>
          <w:p w:rsidR="00270622" w:rsidRPr="00A02DEB" w:rsidRDefault="00B239AF" w:rsidP="00890FF0">
            <w:pPr>
              <w:autoSpaceDE w:val="0"/>
              <w:autoSpaceDN w:val="0"/>
              <w:adjustRightInd w:val="0"/>
              <w:jc w:val="both"/>
            </w:pPr>
            <w:r>
              <w:t xml:space="preserve">При выполнении работ по </w:t>
            </w:r>
            <w:proofErr w:type="spellStart"/>
            <w:r>
              <w:t>лесовосстановлению</w:t>
            </w:r>
            <w:proofErr w:type="spellEnd"/>
            <w:r>
              <w:t xml:space="preserve"> в городских л</w:t>
            </w:r>
            <w:r>
              <w:t>е</w:t>
            </w:r>
            <w:r>
              <w:t>сах используются древесные и кустарниковые породы, отлич</w:t>
            </w:r>
            <w:r>
              <w:t>а</w:t>
            </w:r>
            <w:r>
              <w:t>ющиеся большой долговечностью, высокими эстетическими к</w:t>
            </w:r>
            <w:r>
              <w:t>а</w:t>
            </w:r>
            <w:r>
              <w:t>чествами, декоративностью, устойчивостью к неблагоприятным антропогенным и техногенным факторам, особенно к значител</w:t>
            </w:r>
            <w:r>
              <w:t>ь</w:t>
            </w:r>
            <w:r>
              <w:t>ным рекреационным нагрузкам.</w:t>
            </w:r>
          </w:p>
        </w:tc>
      </w:tr>
    </w:tbl>
    <w:p w:rsidR="00270622" w:rsidRPr="00830422" w:rsidRDefault="00270622" w:rsidP="00830422">
      <w:pPr>
        <w:widowControl w:val="0"/>
      </w:pPr>
    </w:p>
    <w:p w:rsidR="00E53BF7" w:rsidRDefault="00E53BF7" w:rsidP="00830422">
      <w:pPr>
        <w:pStyle w:val="3"/>
        <w:keepNext w:val="0"/>
        <w:widowControl w:val="0"/>
        <w:rPr>
          <w:sz w:val="24"/>
          <w:szCs w:val="24"/>
        </w:rPr>
      </w:pPr>
    </w:p>
    <w:p w:rsidR="00E53BF7" w:rsidRPr="000A7133" w:rsidRDefault="00E53BF7" w:rsidP="000A7133"/>
    <w:p w:rsidR="00E53BF7" w:rsidRPr="00830422" w:rsidRDefault="00E53BF7" w:rsidP="00830422">
      <w:pPr>
        <w:pStyle w:val="u"/>
        <w:widowControl w:val="0"/>
        <w:shd w:val="clear" w:color="auto" w:fill="FFFFFF"/>
        <w:ind w:firstLine="0"/>
        <w:rPr>
          <w:sz w:val="24"/>
          <w:szCs w:val="24"/>
        </w:rPr>
        <w:sectPr w:rsidR="00E53BF7" w:rsidRPr="00830422" w:rsidSect="00730BD7">
          <w:pgSz w:w="11907" w:h="16840" w:code="9"/>
          <w:pgMar w:top="1134" w:right="851" w:bottom="1134" w:left="1418" w:header="357" w:footer="482" w:gutter="0"/>
          <w:cols w:space="708"/>
          <w:docGrid w:linePitch="360"/>
        </w:sectPr>
      </w:pPr>
    </w:p>
    <w:p w:rsidR="00E53BF7" w:rsidRDefault="00E53BF7" w:rsidP="00730BD7">
      <w:pPr>
        <w:pStyle w:val="2"/>
        <w:spacing w:before="0" w:after="0"/>
        <w:ind w:firstLine="680"/>
        <w:jc w:val="both"/>
        <w:rPr>
          <w:sz w:val="28"/>
        </w:rPr>
      </w:pPr>
      <w:bookmarkStart w:id="38" w:name="_Toc405798807"/>
      <w:r w:rsidRPr="0083027A">
        <w:rPr>
          <w:sz w:val="28"/>
        </w:rPr>
        <w:lastRenderedPageBreak/>
        <w:t>3.2. Ограничения по видам особо защитных участков лесов</w:t>
      </w:r>
      <w:bookmarkEnd w:id="38"/>
    </w:p>
    <w:p w:rsidR="000863BA" w:rsidRPr="000863BA" w:rsidRDefault="000863BA" w:rsidP="00730BD7">
      <w:pPr>
        <w:ind w:firstLine="680"/>
        <w:jc w:val="both"/>
      </w:pPr>
    </w:p>
    <w:p w:rsidR="00B31057" w:rsidRPr="00CB630F" w:rsidRDefault="00E53BF7" w:rsidP="000863BA">
      <w:pPr>
        <w:widowControl w:val="0"/>
        <w:ind w:firstLine="680"/>
        <w:jc w:val="both"/>
        <w:rPr>
          <w:sz w:val="28"/>
          <w:szCs w:val="28"/>
        </w:rPr>
      </w:pPr>
      <w:r>
        <w:tab/>
      </w:r>
      <w:r w:rsidR="00CB630F" w:rsidRPr="00CB630F">
        <w:rPr>
          <w:rFonts w:hint="eastAsia"/>
          <w:sz w:val="28"/>
          <w:szCs w:val="28"/>
        </w:rPr>
        <w:t>Ограничения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по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видам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особо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защитных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участков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регламентируются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ст</w:t>
      </w:r>
      <w:r w:rsidR="00CB630F" w:rsidRPr="00CB630F">
        <w:rPr>
          <w:sz w:val="28"/>
          <w:szCs w:val="28"/>
        </w:rPr>
        <w:t xml:space="preserve">.102, 107 </w:t>
      </w:r>
      <w:r w:rsidR="00CB630F" w:rsidRPr="00890FF0">
        <w:rPr>
          <w:sz w:val="28"/>
        </w:rPr>
        <w:t>Лесного кодекса Российской Федерации</w:t>
      </w:r>
      <w:r w:rsidR="006154EA">
        <w:rPr>
          <w:sz w:val="28"/>
        </w:rPr>
        <w:t xml:space="preserve">, а </w:t>
      </w:r>
      <w:r w:rsidR="00730BD7">
        <w:rPr>
          <w:sz w:val="28"/>
        </w:rPr>
        <w:t>т</w:t>
      </w:r>
      <w:r w:rsidR="006154EA">
        <w:rPr>
          <w:sz w:val="28"/>
        </w:rPr>
        <w:t>акже</w:t>
      </w:r>
      <w:r w:rsid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приказом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Рослесхоза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от</w:t>
      </w:r>
      <w:r w:rsidR="00CB630F" w:rsidRPr="00CB630F">
        <w:rPr>
          <w:sz w:val="28"/>
          <w:szCs w:val="28"/>
        </w:rPr>
        <w:t xml:space="preserve"> 14.12.2010 </w:t>
      </w:r>
      <w:r w:rsidR="00CB630F" w:rsidRPr="00CB630F">
        <w:rPr>
          <w:rFonts w:hint="eastAsia"/>
          <w:sz w:val="28"/>
          <w:szCs w:val="28"/>
        </w:rPr>
        <w:t>№</w:t>
      </w:r>
      <w:r w:rsidR="006154EA">
        <w:rPr>
          <w:sz w:val="28"/>
          <w:szCs w:val="28"/>
        </w:rPr>
        <w:t> </w:t>
      </w:r>
      <w:r w:rsidR="00CB630F" w:rsidRPr="00CB630F">
        <w:rPr>
          <w:sz w:val="28"/>
          <w:szCs w:val="28"/>
        </w:rPr>
        <w:t xml:space="preserve">485 </w:t>
      </w:r>
      <w:r w:rsidR="00CB630F" w:rsidRPr="00CB630F">
        <w:rPr>
          <w:rFonts w:hint="eastAsia"/>
          <w:sz w:val="28"/>
          <w:szCs w:val="28"/>
        </w:rPr>
        <w:t>«Об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утверждении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Особенностей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использования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охраны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защ</w:t>
      </w:r>
      <w:r w:rsidR="00CB630F" w:rsidRPr="00CB630F">
        <w:rPr>
          <w:rFonts w:hint="eastAsia"/>
          <w:sz w:val="28"/>
          <w:szCs w:val="28"/>
        </w:rPr>
        <w:t>и</w:t>
      </w:r>
      <w:r w:rsidR="00CB630F" w:rsidRPr="00CB630F">
        <w:rPr>
          <w:rFonts w:hint="eastAsia"/>
          <w:sz w:val="28"/>
          <w:szCs w:val="28"/>
        </w:rPr>
        <w:t>ты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воспроизводства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лесов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расположенных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в</w:t>
      </w:r>
      <w:r w:rsidR="00CB630F" w:rsidRPr="00CB630F">
        <w:rPr>
          <w:sz w:val="28"/>
          <w:szCs w:val="28"/>
        </w:rPr>
        <w:t xml:space="preserve"> </w:t>
      </w:r>
      <w:proofErr w:type="spellStart"/>
      <w:r w:rsidR="00CB630F" w:rsidRPr="00CB630F">
        <w:rPr>
          <w:rFonts w:hint="eastAsia"/>
          <w:sz w:val="28"/>
          <w:szCs w:val="28"/>
        </w:rPr>
        <w:t>водоохранных</w:t>
      </w:r>
      <w:proofErr w:type="spellEnd"/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зонах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лесов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выпо</w:t>
      </w:r>
      <w:r w:rsidR="00CB630F" w:rsidRPr="00CB630F">
        <w:rPr>
          <w:rFonts w:hint="eastAsia"/>
          <w:sz w:val="28"/>
          <w:szCs w:val="28"/>
        </w:rPr>
        <w:t>л</w:t>
      </w:r>
      <w:r w:rsidR="00CB630F" w:rsidRPr="00CB630F">
        <w:rPr>
          <w:rFonts w:hint="eastAsia"/>
          <w:sz w:val="28"/>
          <w:szCs w:val="28"/>
        </w:rPr>
        <w:t>няющих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функции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защиты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природных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и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иных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объектов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ценных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лесов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а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также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л</w:t>
      </w:r>
      <w:r w:rsidR="00CB630F" w:rsidRPr="00CB630F">
        <w:rPr>
          <w:rFonts w:hint="eastAsia"/>
          <w:sz w:val="28"/>
          <w:szCs w:val="28"/>
        </w:rPr>
        <w:t>е</w:t>
      </w:r>
      <w:r w:rsidR="00CB630F" w:rsidRPr="00CB630F">
        <w:rPr>
          <w:rFonts w:hint="eastAsia"/>
          <w:sz w:val="28"/>
          <w:szCs w:val="28"/>
        </w:rPr>
        <w:t>сов</w:t>
      </w:r>
      <w:r w:rsidR="00CB630F" w:rsidRPr="00CB630F">
        <w:rPr>
          <w:sz w:val="28"/>
          <w:szCs w:val="28"/>
        </w:rPr>
        <w:t xml:space="preserve">, </w:t>
      </w:r>
      <w:r w:rsidR="00CB630F" w:rsidRPr="00CB630F">
        <w:rPr>
          <w:rFonts w:hint="eastAsia"/>
          <w:sz w:val="28"/>
          <w:szCs w:val="28"/>
        </w:rPr>
        <w:t>расположенных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на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особо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защитных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участках</w:t>
      </w:r>
      <w:r w:rsidR="00CB630F" w:rsidRPr="00CB630F">
        <w:rPr>
          <w:sz w:val="28"/>
          <w:szCs w:val="28"/>
        </w:rPr>
        <w:t xml:space="preserve"> </w:t>
      </w:r>
      <w:r w:rsidR="00CB630F" w:rsidRPr="00CB630F">
        <w:rPr>
          <w:rFonts w:hint="eastAsia"/>
          <w:sz w:val="28"/>
          <w:szCs w:val="28"/>
        </w:rPr>
        <w:t>лесов»</w:t>
      </w:r>
      <w:r w:rsidR="00CB630F" w:rsidRPr="00CB630F">
        <w:rPr>
          <w:sz w:val="28"/>
          <w:szCs w:val="28"/>
        </w:rPr>
        <w:t>.</w:t>
      </w:r>
    </w:p>
    <w:p w:rsidR="00CB630F" w:rsidRDefault="00CB630F" w:rsidP="000863BA">
      <w:pPr>
        <w:widowControl w:val="0"/>
        <w:ind w:firstLine="680"/>
        <w:jc w:val="both"/>
        <w:rPr>
          <w:sz w:val="28"/>
          <w:szCs w:val="28"/>
        </w:rPr>
      </w:pPr>
      <w:r w:rsidRPr="00CB630F">
        <w:rPr>
          <w:sz w:val="28"/>
          <w:szCs w:val="28"/>
        </w:rPr>
        <w:t>В соответствии с ч</w:t>
      </w:r>
      <w:r w:rsidR="006154EA">
        <w:rPr>
          <w:sz w:val="28"/>
          <w:szCs w:val="28"/>
        </w:rPr>
        <w:t>.</w:t>
      </w:r>
      <w:r w:rsidRPr="00CB630F">
        <w:rPr>
          <w:sz w:val="28"/>
          <w:szCs w:val="28"/>
        </w:rPr>
        <w:t xml:space="preserve"> 5 ст</w:t>
      </w:r>
      <w:r w:rsidR="006154EA">
        <w:rPr>
          <w:sz w:val="28"/>
          <w:szCs w:val="28"/>
        </w:rPr>
        <w:t>.</w:t>
      </w:r>
      <w:r w:rsidRPr="00CB630F">
        <w:rPr>
          <w:sz w:val="28"/>
          <w:szCs w:val="28"/>
        </w:rPr>
        <w:t xml:space="preserve"> 102 </w:t>
      </w:r>
      <w:r w:rsidRPr="00890FF0">
        <w:rPr>
          <w:sz w:val="28"/>
        </w:rPr>
        <w:t xml:space="preserve">Лесного кодекса Российской Федерации </w:t>
      </w:r>
      <w:r w:rsidRPr="00CB630F">
        <w:rPr>
          <w:sz w:val="28"/>
          <w:szCs w:val="28"/>
        </w:rPr>
        <w:t>на особо защитных участках лесов запрещается осуществление деятельности, несо</w:t>
      </w:r>
      <w:r w:rsidRPr="00CB630F">
        <w:rPr>
          <w:sz w:val="28"/>
          <w:szCs w:val="28"/>
        </w:rPr>
        <w:t>в</w:t>
      </w:r>
      <w:r w:rsidRPr="00CB630F">
        <w:rPr>
          <w:sz w:val="28"/>
          <w:szCs w:val="28"/>
        </w:rPr>
        <w:t>местимой с их целевым назначением и полезными функциями.</w:t>
      </w:r>
    </w:p>
    <w:p w:rsidR="006E5285" w:rsidRDefault="006E5285" w:rsidP="006E5285">
      <w:pPr>
        <w:widowControl w:val="0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Таблица 3.2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"/>
        <w:gridCol w:w="4548"/>
        <w:gridCol w:w="5245"/>
      </w:tblGrid>
      <w:tr w:rsidR="00E818F6" w:rsidRPr="00AB220F" w:rsidTr="00B94430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D7EE8" w:rsidRDefault="00ED7EE8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E8" w:rsidRPr="00AB220F" w:rsidRDefault="00ED7EE8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EE8" w:rsidRPr="00AB220F" w:rsidRDefault="00ED7EE8" w:rsidP="00ED7EE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 xml:space="preserve"> особо защитных участков лесов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EE8" w:rsidRPr="00AB220F" w:rsidRDefault="00ED7EE8" w:rsidP="00ED7EE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использования лесов</w:t>
            </w:r>
          </w:p>
        </w:tc>
      </w:tr>
      <w:tr w:rsidR="00ED7EE8" w:rsidRPr="00AB220F" w:rsidTr="00B9443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D7EE8" w:rsidRPr="00AB220F" w:rsidRDefault="00ED7EE8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EE8" w:rsidRPr="00AB220F" w:rsidRDefault="00ED7EE8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Берегозащитные, почвозащитные участки лесов, расположенные вдоль водных объе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тов, склонов оврагов</w:t>
            </w:r>
            <w:r w:rsidR="00722422">
              <w:rPr>
                <w:rFonts w:ascii="Times New Roman" w:hAnsi="Times New Roman" w:cs="Times New Roman"/>
                <w:sz w:val="24"/>
                <w:szCs w:val="24"/>
              </w:rPr>
              <w:t xml:space="preserve"> (кв.19 </w:t>
            </w:r>
            <w:proofErr w:type="spellStart"/>
            <w:r w:rsidR="00722422"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proofErr w:type="spellEnd"/>
            <w:r w:rsidR="00722422">
              <w:rPr>
                <w:rFonts w:ascii="Times New Roman" w:hAnsi="Times New Roman" w:cs="Times New Roman"/>
                <w:sz w:val="24"/>
                <w:szCs w:val="24"/>
              </w:rPr>
              <w:t>. 1, 2, 8)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107ЛК РФ на особо защи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ных участках лесов запрещается: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1) проведение сплошных рубок лесных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насажд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ний, за исключением случаев,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предусмотренных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 xml:space="preserve"> 4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 xml:space="preserve"> 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 xml:space="preserve"> 5.1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 xml:space="preserve"> 21 ЛК РФ: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- сплошные рубки осуществляются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лучаях, если выборочные рубки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обеспечивают замену лесных насаждений,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 xml:space="preserve">утрачивающих свои </w:t>
            </w:r>
            <w:proofErr w:type="spellStart"/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образующие</w:t>
            </w:r>
            <w:proofErr w:type="spellEnd"/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водоохранные</w:t>
            </w:r>
            <w:proofErr w:type="spellEnd"/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, санитарно-гигиенические,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оздоровительные и иные поле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функции, на лесные насаждения,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вающие сохранение целевого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назначения защи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ных лесов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выполняемых ими полезных фун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:rsid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- выборочные рубки и сплошные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деревьев, кустарников, лиан допускается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случаях, если строительство,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реконструкция, эксплуатация объектов,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связанных с созданием лесной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фраструктуры, не запрещены или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ограничены в 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</w:t>
            </w:r>
            <w:r w:rsidR="00B94430">
              <w:rPr>
                <w:rFonts w:ascii="Times New Roman" w:hAnsi="Times New Roman" w:cs="Times New Roman"/>
                <w:sz w:val="24"/>
                <w:szCs w:val="24"/>
              </w:rPr>
              <w:t>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2) ведение сельского хозяйства,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исключением сенокошения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пчеловодства;</w:t>
            </w:r>
          </w:p>
          <w:p w:rsid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3) размещение объектов 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ства, за исключением линейных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объектов и ги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ротехнических сооружений.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Проведение выборочных рубок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допускается только в целях вырубки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погибших и поврежде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ных лесных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насаждений.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Запрещено: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создание лесоперерабатывающей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инфраструкт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лесных плантаций;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Рослесхоза</w:t>
            </w:r>
            <w:r w:rsidR="00B9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от 14.12.2010 № 485:</w:t>
            </w:r>
          </w:p>
          <w:p w:rsidR="00E818F6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- на особо защитных участках лесов не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ется интродукция видов (пород)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деревьев, к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старников, лиан, других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лесных растений, кот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рые не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произрастают в естественных условиях в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данном лесном районе;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- на постоянных лесосеменных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участках допу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кается проведение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выборочных рубок в порядке ухода за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плодоношением древесных пород.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107 ЛК РФ на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заповедных лесных участках запрещается: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1) проведение рубок лесных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насаждений;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2) использование токсичных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химических преп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ратов для охраны и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защиты лесов, в том числе в научных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целях;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3) ведение сельского хозяйства;</w:t>
            </w:r>
          </w:p>
          <w:p w:rsidR="00ED7EE8" w:rsidRPr="00ED7EE8" w:rsidRDefault="00ED7EE8" w:rsidP="00ED7E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4) разработка месторождений полезных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ископа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мых;</w:t>
            </w:r>
          </w:p>
          <w:p w:rsidR="00ED7EE8" w:rsidRPr="00ED7EE8" w:rsidRDefault="00ED7EE8" w:rsidP="00E81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5) размещение объектов капитального</w:t>
            </w:r>
            <w:r w:rsidR="00E8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7EE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</w:tr>
      <w:tr w:rsidR="00ED7EE8" w:rsidRPr="00AB220F" w:rsidTr="00B9443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D7EE8" w:rsidRPr="00AB220F" w:rsidRDefault="00ED7EE8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EE8" w:rsidRPr="00AB220F" w:rsidRDefault="00ED7EE8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Опушки лесов, граничащие с безлесными пространствами</w:t>
            </w:r>
          </w:p>
        </w:tc>
        <w:tc>
          <w:tcPr>
            <w:tcW w:w="5245" w:type="dxa"/>
            <w:vMerge/>
          </w:tcPr>
          <w:p w:rsidR="00ED7EE8" w:rsidRPr="00AB220F" w:rsidRDefault="00ED7EE8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E8" w:rsidRPr="00AB220F" w:rsidTr="00B94430">
        <w:tblPrEx>
          <w:tblBorders>
            <w:insideH w:val="none" w:sz="0" w:space="0" w:color="auto"/>
          </w:tblBorders>
        </w:tblPrEx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ED7EE8" w:rsidRPr="00AB220F" w:rsidRDefault="00ED7EE8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8F6" w:rsidRDefault="00ED7EE8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Объекты лесного семеноводства:</w:t>
            </w:r>
            <w:r w:rsidR="00E818F6" w:rsidRPr="00AB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8F6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 xml:space="preserve">плюсовые насаждения; </w:t>
            </w:r>
          </w:p>
          <w:p w:rsidR="00E818F6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 xml:space="preserve">лесосеменные плантации; </w:t>
            </w:r>
          </w:p>
          <w:p w:rsidR="00E818F6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постоянные лесосеменные участки;</w:t>
            </w:r>
          </w:p>
          <w:p w:rsidR="00E818F6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 xml:space="preserve"> маточные плантации; </w:t>
            </w:r>
          </w:p>
          <w:p w:rsidR="00E818F6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 xml:space="preserve">архивы клонов плюсовых деревьев; </w:t>
            </w:r>
          </w:p>
          <w:p w:rsidR="00E818F6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 xml:space="preserve">испытательные культуры; </w:t>
            </w:r>
          </w:p>
          <w:p w:rsidR="00ED7EE8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популяционно-экологические культуры; географические культуры</w:t>
            </w:r>
          </w:p>
        </w:tc>
        <w:tc>
          <w:tcPr>
            <w:tcW w:w="5245" w:type="dxa"/>
            <w:vMerge/>
          </w:tcPr>
          <w:p w:rsidR="00ED7EE8" w:rsidRPr="00AB220F" w:rsidRDefault="00ED7EE8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rPr>
          <w:trHeight w:val="1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Заповедные лесные участки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rPr>
          <w:trHeight w:val="1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Участки лесов с наличием реликтовых и эндемичных растений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rPr>
          <w:trHeight w:val="1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Места обитания редких и находящихся под угрозой исчезновения диких животных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rPr>
          <w:trHeight w:val="170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8" w:type="dxa"/>
            <w:tcBorders>
              <w:top w:val="single" w:sz="4" w:space="0" w:color="auto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Другие особо защитные участки лесов: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rPr>
          <w:trHeight w:val="170"/>
        </w:trPr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полосы леса в горах вдоль верхней его гр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ницы с безлесным пространством;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небольшие участки лесов, расположенные среди безлесных пространств;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защитные полосы лесов вдоль гребней и линий водоразделов;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rPr>
          <w:trHeight w:val="678"/>
        </w:trPr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участки леса на крутых горных склонах;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особо охранные части государственных природных заказников и других особо охраняемых природных территорий;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леса в охранных зонах государственных природных заповедников, национальных парков и иных особо охраняемых приро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ных территорий, а также территории, зар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зервированные для создания особо охран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емых природных территорий федерального значения;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участки лесов вокруг глухариных токов;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участки лесов вокруг естественных соло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цов;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полосы лесов по берегам рек или иных водных объектов, заселенных бобрами;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медоносные участки лесов;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постоянные пробные площади;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участки лесов вокруг санаториев, детских лагерей, домов отдыха, пансионатов, тур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стических баз и других лечебных и оздор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вительных учреждений;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участки лесов вокруг минеральных исто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ников, используемых в лечебных и оздор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вительных целях или имеющих перспе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тивное значение;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</w:tcBorders>
            <w:vAlign w:val="center"/>
          </w:tcPr>
          <w:p w:rsidR="00E818F6" w:rsidRPr="00AB220F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полосы лесов вдоль постоянных, утве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жденных в установленном порядке трасс туристических маршрутов федерального или регионального значения;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F6" w:rsidRPr="00AB220F" w:rsidTr="00B94430">
        <w:tblPrEx>
          <w:tblBorders>
            <w:insideH w:val="none" w:sz="0" w:space="0" w:color="auto"/>
          </w:tblBorders>
        </w:tblPrEx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bottom w:val="single" w:sz="4" w:space="0" w:color="auto"/>
            </w:tcBorders>
            <w:vAlign w:val="center"/>
          </w:tcPr>
          <w:p w:rsidR="00E818F6" w:rsidRDefault="00E818F6" w:rsidP="00ED7EE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0F">
              <w:rPr>
                <w:rFonts w:ascii="Times New Roman" w:hAnsi="Times New Roman" w:cs="Times New Roman"/>
                <w:sz w:val="24"/>
                <w:szCs w:val="24"/>
              </w:rPr>
              <w:t>участки лесов вокруг сельских населенных пунктов и садовых товариществ</w:t>
            </w:r>
          </w:p>
          <w:p w:rsidR="00722422" w:rsidRDefault="00722422" w:rsidP="00722422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(кв.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23; кв.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 27 - 35; </w:t>
            </w:r>
          </w:p>
          <w:p w:rsidR="00722422" w:rsidRPr="00AB220F" w:rsidRDefault="00722422" w:rsidP="00722422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 20 выд.1-23; кв. 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4-8, 10-19)</w:t>
            </w:r>
          </w:p>
        </w:tc>
        <w:tc>
          <w:tcPr>
            <w:tcW w:w="5245" w:type="dxa"/>
            <w:vMerge/>
          </w:tcPr>
          <w:p w:rsidR="00E818F6" w:rsidRPr="00AB220F" w:rsidRDefault="00E818F6" w:rsidP="00E818F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E53" w:rsidRDefault="00CC1E53" w:rsidP="005949BE">
      <w:pPr>
        <w:widowControl w:val="0"/>
        <w:jc w:val="center"/>
        <w:rPr>
          <w:b/>
          <w:bCs/>
        </w:rPr>
      </w:pPr>
    </w:p>
    <w:p w:rsidR="00CC1E53" w:rsidRDefault="00CC1E53" w:rsidP="005949BE">
      <w:pPr>
        <w:widowControl w:val="0"/>
        <w:jc w:val="center"/>
        <w:rPr>
          <w:b/>
          <w:bCs/>
        </w:rPr>
      </w:pPr>
    </w:p>
    <w:p w:rsidR="00CC1E53" w:rsidRDefault="00CC1E53" w:rsidP="005949BE">
      <w:pPr>
        <w:widowControl w:val="0"/>
        <w:jc w:val="center"/>
        <w:rPr>
          <w:b/>
          <w:bCs/>
        </w:rPr>
      </w:pPr>
    </w:p>
    <w:p w:rsidR="00CC1E53" w:rsidRDefault="00CC1E53" w:rsidP="005949BE">
      <w:pPr>
        <w:widowControl w:val="0"/>
        <w:jc w:val="center"/>
        <w:rPr>
          <w:b/>
          <w:bCs/>
        </w:rPr>
      </w:pPr>
    </w:p>
    <w:p w:rsidR="00E53BF7" w:rsidRDefault="00E53BF7" w:rsidP="000863BA">
      <w:pPr>
        <w:pStyle w:val="2"/>
        <w:spacing w:before="0" w:after="0"/>
        <w:ind w:firstLine="680"/>
        <w:jc w:val="both"/>
        <w:rPr>
          <w:sz w:val="28"/>
        </w:rPr>
      </w:pPr>
      <w:bookmarkStart w:id="39" w:name="_Toc405798808"/>
      <w:r w:rsidRPr="00B94430">
        <w:rPr>
          <w:sz w:val="28"/>
        </w:rPr>
        <w:lastRenderedPageBreak/>
        <w:t>3.3. Ограничения по видам использования лесов</w:t>
      </w:r>
      <w:bookmarkEnd w:id="39"/>
    </w:p>
    <w:p w:rsidR="000863BA" w:rsidRPr="000863BA" w:rsidRDefault="000863BA" w:rsidP="000863BA"/>
    <w:p w:rsidR="00E05636" w:rsidRPr="00C803C4" w:rsidRDefault="00E53BF7" w:rsidP="000863BA">
      <w:pPr>
        <w:widowControl w:val="0"/>
        <w:ind w:firstLine="680"/>
        <w:jc w:val="both"/>
        <w:rPr>
          <w:sz w:val="28"/>
        </w:rPr>
      </w:pPr>
      <w:r w:rsidRPr="00C803C4">
        <w:rPr>
          <w:sz w:val="28"/>
        </w:rPr>
        <w:t>Лесохозяйственный регламент городских лесов</w:t>
      </w:r>
      <w:r w:rsidR="00E05636" w:rsidRPr="00C803C4">
        <w:rPr>
          <w:sz w:val="28"/>
        </w:rPr>
        <w:t>, расположенных на террит</w:t>
      </w:r>
      <w:r w:rsidR="00E05636" w:rsidRPr="00C803C4">
        <w:rPr>
          <w:sz w:val="28"/>
        </w:rPr>
        <w:t>о</w:t>
      </w:r>
      <w:r w:rsidR="00E05636" w:rsidRPr="00C803C4">
        <w:rPr>
          <w:sz w:val="28"/>
        </w:rPr>
        <w:t>рии муниципального образования городского округа</w:t>
      </w:r>
      <w:r w:rsidRPr="00C803C4">
        <w:rPr>
          <w:sz w:val="28"/>
        </w:rPr>
        <w:t xml:space="preserve"> </w:t>
      </w:r>
      <w:r w:rsidR="00E05636" w:rsidRPr="00C803C4">
        <w:rPr>
          <w:sz w:val="28"/>
        </w:rPr>
        <w:t>город Югорск</w:t>
      </w:r>
      <w:r w:rsidRPr="00C803C4">
        <w:rPr>
          <w:sz w:val="28"/>
        </w:rPr>
        <w:t xml:space="preserve">   обязателен для исполнения гражданами, юридическими лицами, осуществляющими испол</w:t>
      </w:r>
      <w:r w:rsidRPr="00C803C4">
        <w:rPr>
          <w:sz w:val="28"/>
        </w:rPr>
        <w:t>ь</w:t>
      </w:r>
      <w:r w:rsidRPr="00C803C4">
        <w:rPr>
          <w:sz w:val="28"/>
        </w:rPr>
        <w:t>зование, охрану, защиту, воспроизводство лесов в границах лесничества (</w:t>
      </w:r>
      <w:r w:rsidR="00E05636" w:rsidRPr="00C803C4">
        <w:rPr>
          <w:sz w:val="28"/>
        </w:rPr>
        <w:t xml:space="preserve">ст.87 </w:t>
      </w:r>
      <w:r w:rsidRPr="00C803C4">
        <w:rPr>
          <w:sz w:val="28"/>
        </w:rPr>
        <w:t>Лесно</w:t>
      </w:r>
      <w:r w:rsidR="00E05636" w:rsidRPr="00C803C4">
        <w:rPr>
          <w:sz w:val="28"/>
        </w:rPr>
        <w:t>го</w:t>
      </w:r>
      <w:r w:rsidRPr="00C803C4">
        <w:rPr>
          <w:sz w:val="28"/>
        </w:rPr>
        <w:t xml:space="preserve"> кодекс</w:t>
      </w:r>
      <w:r w:rsidR="00E05636" w:rsidRPr="00C803C4">
        <w:rPr>
          <w:sz w:val="28"/>
        </w:rPr>
        <w:t>а</w:t>
      </w:r>
      <w:r w:rsidRPr="00C803C4">
        <w:rPr>
          <w:sz w:val="28"/>
        </w:rPr>
        <w:t xml:space="preserve"> Российской Федерации). </w:t>
      </w:r>
    </w:p>
    <w:p w:rsidR="00E53BF7" w:rsidRDefault="00E53BF7" w:rsidP="000863BA">
      <w:pPr>
        <w:widowControl w:val="0"/>
        <w:ind w:firstLine="680"/>
        <w:jc w:val="both"/>
        <w:rPr>
          <w:sz w:val="28"/>
        </w:rPr>
      </w:pPr>
      <w:r w:rsidRPr="00C803C4">
        <w:rPr>
          <w:sz w:val="28"/>
        </w:rPr>
        <w:t>Невыполнение гражданами, юридическими лицами, осуществляющими и</w:t>
      </w:r>
      <w:r w:rsidRPr="00C803C4">
        <w:rPr>
          <w:sz w:val="28"/>
        </w:rPr>
        <w:t>с</w:t>
      </w:r>
      <w:r w:rsidRPr="00C803C4">
        <w:rPr>
          <w:sz w:val="28"/>
        </w:rPr>
        <w:t>пользование лесов, лесохозяйственного регламента является основанием для д</w:t>
      </w:r>
      <w:r w:rsidRPr="00C803C4">
        <w:rPr>
          <w:sz w:val="28"/>
        </w:rPr>
        <w:t>о</w:t>
      </w:r>
      <w:r w:rsidRPr="00C803C4">
        <w:rPr>
          <w:sz w:val="28"/>
        </w:rPr>
        <w:t>срочного расторжения  договоров аренды лесного участка или договоров купли-продажи лесных насаждений, а также принудительного прекращения права п</w:t>
      </w:r>
      <w:r w:rsidRPr="00C803C4">
        <w:rPr>
          <w:sz w:val="28"/>
        </w:rPr>
        <w:t>о</w:t>
      </w:r>
      <w:r w:rsidRPr="00C803C4">
        <w:rPr>
          <w:sz w:val="28"/>
        </w:rPr>
        <w:t>стоянного (бессрочного) пользования лесным участком  или безвозмездного срочного пользования лесным участком (</w:t>
      </w:r>
      <w:r w:rsidR="00E05636" w:rsidRPr="00C803C4">
        <w:rPr>
          <w:sz w:val="28"/>
        </w:rPr>
        <w:t xml:space="preserve">ст.24 </w:t>
      </w:r>
      <w:r w:rsidRPr="00C803C4">
        <w:rPr>
          <w:sz w:val="28"/>
        </w:rPr>
        <w:t>Лесно</w:t>
      </w:r>
      <w:r w:rsidR="00E05636" w:rsidRPr="00C803C4">
        <w:rPr>
          <w:sz w:val="28"/>
        </w:rPr>
        <w:t>го</w:t>
      </w:r>
      <w:r w:rsidRPr="00C803C4">
        <w:rPr>
          <w:sz w:val="28"/>
        </w:rPr>
        <w:t xml:space="preserve"> кодекс</w:t>
      </w:r>
      <w:r w:rsidR="00E05636" w:rsidRPr="00C803C4">
        <w:rPr>
          <w:sz w:val="28"/>
        </w:rPr>
        <w:t>а</w:t>
      </w:r>
      <w:r w:rsidRPr="00C803C4">
        <w:rPr>
          <w:sz w:val="28"/>
        </w:rPr>
        <w:t xml:space="preserve"> Российской Фед</w:t>
      </w:r>
      <w:r w:rsidRPr="00C803C4">
        <w:rPr>
          <w:sz w:val="28"/>
        </w:rPr>
        <w:t>е</w:t>
      </w:r>
      <w:r w:rsidRPr="00C803C4">
        <w:rPr>
          <w:sz w:val="28"/>
        </w:rPr>
        <w:t>рации).</w:t>
      </w:r>
    </w:p>
    <w:p w:rsidR="00C803C4" w:rsidRDefault="00CA0CB8" w:rsidP="00CA0CB8">
      <w:pPr>
        <w:widowControl w:val="0"/>
        <w:ind w:firstLine="539"/>
        <w:jc w:val="right"/>
        <w:rPr>
          <w:sz w:val="28"/>
        </w:rPr>
      </w:pPr>
      <w:r>
        <w:rPr>
          <w:sz w:val="28"/>
        </w:rPr>
        <w:t>Таблица</w:t>
      </w:r>
      <w:r w:rsidR="006E5285">
        <w:rPr>
          <w:sz w:val="28"/>
        </w:rPr>
        <w:t xml:space="preserve"> 3.3</w:t>
      </w:r>
    </w:p>
    <w:p w:rsidR="00C803C4" w:rsidRDefault="00CA0CB8" w:rsidP="00CA0CB8">
      <w:pPr>
        <w:widowControl w:val="0"/>
        <w:ind w:firstLine="539"/>
        <w:jc w:val="center"/>
        <w:rPr>
          <w:sz w:val="28"/>
        </w:rPr>
      </w:pPr>
      <w:r>
        <w:rPr>
          <w:sz w:val="28"/>
        </w:rPr>
        <w:t>Ограничения по видам использования лесов</w:t>
      </w:r>
    </w:p>
    <w:tbl>
      <w:tblPr>
        <w:tblStyle w:val="aff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237"/>
      </w:tblGrid>
      <w:tr w:rsidR="00C803C4" w:rsidRPr="00722422" w:rsidTr="002A7A14">
        <w:trPr>
          <w:tblHeader/>
        </w:trPr>
        <w:tc>
          <w:tcPr>
            <w:tcW w:w="534" w:type="dxa"/>
            <w:vAlign w:val="center"/>
          </w:tcPr>
          <w:p w:rsidR="00C803C4" w:rsidRPr="00722422" w:rsidRDefault="00C803C4" w:rsidP="00722422">
            <w:pPr>
              <w:widowControl w:val="0"/>
              <w:jc w:val="center"/>
            </w:pPr>
            <w:r w:rsidRPr="00722422">
              <w:t xml:space="preserve">№ </w:t>
            </w:r>
            <w:proofErr w:type="spellStart"/>
            <w:r w:rsidRPr="00722422">
              <w:t>пп</w:t>
            </w:r>
            <w:proofErr w:type="spellEnd"/>
          </w:p>
        </w:tc>
        <w:tc>
          <w:tcPr>
            <w:tcW w:w="3260" w:type="dxa"/>
            <w:vAlign w:val="center"/>
          </w:tcPr>
          <w:p w:rsidR="00C803C4" w:rsidRPr="00722422" w:rsidRDefault="00C803C4" w:rsidP="00722422">
            <w:pPr>
              <w:widowControl w:val="0"/>
              <w:jc w:val="center"/>
            </w:pPr>
            <w:r w:rsidRPr="00722422">
              <w:t>Виды разрешенного испол</w:t>
            </w:r>
            <w:r w:rsidRPr="00722422">
              <w:t>ь</w:t>
            </w:r>
            <w:r w:rsidRPr="00722422">
              <w:t>зования лесов</w:t>
            </w:r>
          </w:p>
        </w:tc>
        <w:tc>
          <w:tcPr>
            <w:tcW w:w="6237" w:type="dxa"/>
            <w:vAlign w:val="center"/>
          </w:tcPr>
          <w:p w:rsidR="00C803C4" w:rsidRPr="00722422" w:rsidRDefault="00722422" w:rsidP="00722422">
            <w:pPr>
              <w:widowControl w:val="0"/>
              <w:jc w:val="center"/>
            </w:pPr>
            <w:r w:rsidRPr="00722422">
              <w:t>Ограничения</w:t>
            </w:r>
          </w:p>
        </w:tc>
      </w:tr>
      <w:tr w:rsidR="00C803C4" w:rsidRPr="00722422" w:rsidTr="00CA0CB8">
        <w:tc>
          <w:tcPr>
            <w:tcW w:w="534" w:type="dxa"/>
          </w:tcPr>
          <w:p w:rsidR="00C803C4" w:rsidRPr="00722422" w:rsidRDefault="00722422" w:rsidP="00761CB9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803C4" w:rsidRPr="00722422" w:rsidRDefault="00761CB9" w:rsidP="00761CB9">
            <w:pPr>
              <w:widowControl w:val="0"/>
              <w:jc w:val="both"/>
            </w:pPr>
            <w:r>
              <w:t>з</w:t>
            </w:r>
            <w:r w:rsidR="00722422">
              <w:t>аготовка древесины</w:t>
            </w:r>
          </w:p>
        </w:tc>
        <w:tc>
          <w:tcPr>
            <w:tcW w:w="6237" w:type="dxa"/>
          </w:tcPr>
          <w:p w:rsidR="00EB11F4" w:rsidRDefault="00EB11F4" w:rsidP="00EB11F4">
            <w:pPr>
              <w:widowControl w:val="0"/>
              <w:jc w:val="both"/>
            </w:pPr>
            <w:r>
              <w:t>В соответствии с ч. 2 ст. 16 ЛК РФ для заготовки древ</w:t>
            </w:r>
            <w:r>
              <w:t>е</w:t>
            </w:r>
            <w:r>
              <w:t>сины, если иное не установлено Лесным кодексом Ро</w:t>
            </w:r>
            <w:r>
              <w:t>с</w:t>
            </w:r>
            <w:r>
              <w:t>сийской Федерации, допускается осуществление рубок:</w:t>
            </w:r>
          </w:p>
          <w:p w:rsidR="00EB11F4" w:rsidRDefault="00EB11F4" w:rsidP="00EB11F4">
            <w:pPr>
              <w:widowControl w:val="0"/>
              <w:jc w:val="both"/>
            </w:pPr>
            <w:r>
              <w:t>а) спелых, перестойных лесных насаждений;</w:t>
            </w:r>
          </w:p>
          <w:p w:rsidR="00EB11F4" w:rsidRDefault="00EB11F4" w:rsidP="00EB11F4">
            <w:pPr>
              <w:widowControl w:val="0"/>
              <w:jc w:val="both"/>
            </w:pPr>
            <w:r>
              <w:t>б) средневозрастных, приспевающих, спелых, пересто</w:t>
            </w:r>
            <w:r>
              <w:t>й</w:t>
            </w:r>
            <w:r>
              <w:t>ных лесных насаждений при вырубке погибших и повр</w:t>
            </w:r>
            <w:r>
              <w:t>е</w:t>
            </w:r>
            <w:r>
              <w:t>жденных лесных насаждений, при уходе за лесами;</w:t>
            </w:r>
          </w:p>
          <w:p w:rsidR="00EB11F4" w:rsidRDefault="00EB11F4" w:rsidP="00EB11F4">
            <w:pPr>
              <w:widowControl w:val="0"/>
              <w:jc w:val="both"/>
            </w:pPr>
            <w:r>
              <w:t>в) лесных насаждений любого возраста на лесных учас</w:t>
            </w:r>
            <w:r>
              <w:t>т</w:t>
            </w:r>
            <w:r>
              <w:t>ках, предназначенных для строительства, реконструкции и эксплуатации объектов, предусмотренных ст. 13, 14 и 21 ЛК РФ.</w:t>
            </w:r>
          </w:p>
          <w:p w:rsidR="00EB11F4" w:rsidRDefault="00EB11F4" w:rsidP="00EB11F4">
            <w:pPr>
              <w:widowControl w:val="0"/>
              <w:jc w:val="both"/>
            </w:pPr>
            <w:r>
              <w:t>Запрещается заготовка древесины в объеме, превыша</w:t>
            </w:r>
            <w:r>
              <w:t>ю</w:t>
            </w:r>
            <w:r>
              <w:t>щем расчетную лесосеку (допустимый объем изъятия древесины), а также с нарушением возрастов рубок. (ч. 4 ст. 29 ЛК РФ)</w:t>
            </w:r>
          </w:p>
          <w:p w:rsidR="00EB11F4" w:rsidRDefault="00EB11F4" w:rsidP="00EB11F4">
            <w:pPr>
              <w:widowControl w:val="0"/>
              <w:jc w:val="both"/>
            </w:pPr>
            <w:r>
              <w:t>На лесных участках, предоставленных в постоянное (бе</w:t>
            </w:r>
            <w:r>
              <w:t>с</w:t>
            </w:r>
            <w:r>
              <w:t>срочное) пользование, аренду, разрешается заготовка др</w:t>
            </w:r>
            <w:r>
              <w:t>е</w:t>
            </w:r>
            <w:r>
              <w:t>весины в объеме, не совпадающем с допустимым объ</w:t>
            </w:r>
            <w:r>
              <w:t>е</w:t>
            </w:r>
            <w:r>
              <w:t>мом изъятия древесины по лесному участку, при условии, если суммарный объем древесины, заготовленной за п</w:t>
            </w:r>
            <w:r>
              <w:t>о</w:t>
            </w:r>
            <w:r>
              <w:t>следние 3 года, не превышает установленной расчетной лесосеки по лесничеству.</w:t>
            </w:r>
          </w:p>
          <w:p w:rsidR="00EB11F4" w:rsidRDefault="00EB11F4" w:rsidP="00EB11F4">
            <w:pPr>
              <w:widowControl w:val="0"/>
              <w:jc w:val="both"/>
            </w:pPr>
            <w:r>
              <w:t>Объем древесины, заготовленной при ликвидации чре</w:t>
            </w:r>
            <w:r>
              <w:t>з</w:t>
            </w:r>
            <w:r>
              <w:t>вычайной ситуации в лесах, возникшей вследствие ле</w:t>
            </w:r>
            <w:r>
              <w:t>с</w:t>
            </w:r>
            <w:r>
              <w:t>ных пожаров, и последствий этой чрезвычайной ситу</w:t>
            </w:r>
            <w:r>
              <w:t>а</w:t>
            </w:r>
            <w:r>
              <w:t>ции, в расчетную лесосеку не включается (ч. 5 ст. 53.7 ЛК РФ).</w:t>
            </w:r>
          </w:p>
          <w:p w:rsidR="00EB11F4" w:rsidRPr="00EB11F4" w:rsidRDefault="00EB11F4" w:rsidP="00EB11F4">
            <w:pPr>
              <w:widowControl w:val="0"/>
              <w:jc w:val="both"/>
              <w:rPr>
                <w:sz w:val="22"/>
                <w:szCs w:val="22"/>
              </w:rPr>
            </w:pPr>
            <w:r w:rsidRPr="00EB11F4">
              <w:rPr>
                <w:sz w:val="22"/>
                <w:szCs w:val="22"/>
              </w:rPr>
              <w:t>При заготовке древесины: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а) не допускается использование русел рек и ручьев в качестве трасс волоков и лесных дорог;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б) не допускается повреждение лесных насаждений, растител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покрова и почв, захламление лесов промышленными и иными отходами за пределами лесосеки на смежных с ними 50-метровых полосах;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в) не допускается повреждение дорог, мостов, просек, осуш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тельной сети, дорожных, гидромелиоративных и других с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оружений, русел рек и ручьев;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г) запрещается оставление завалов (включая срубленные и оставленные на лесосеке деревья) и срубленных зависших д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ревьев, повреждение или уничтожение подроста, подлежащего сохранению.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д) запрещается уничтожение или повреждение граничных, квартальных, лесосечных и других столбов и знаков;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е) запрещается рубка и повреждение деревьев, не предназн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ченных для рубки и подлежащих сохранению в соответствии с Правилами заготовки древесины и лесным законодательством Российской Федерации, в том числе источников обсеменения и плюсовых деревьев;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ж) не допускается заготовка древесины по истечении разр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шенного срока (включая предоставление отсрочки), а также заготовка древесины после приостановления или прекращения права пользования лесным участком;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з) не допускается оставление не вывезенной в установленный срок (включая предоставление отсрочки) древесины на лесос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ке;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и) не допускается вывозка, трелевка древесины в места, не предусмотренные проектом освоения лесов или технологич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ской картой лесосечных работ;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к) не допускается невыполнение или несвоевременное выпо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нение работ по очистке лесосеки;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л) не допускается уничтожение верхнего плодородного слоя почвы вне волоков и погрузочных площадок;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 xml:space="preserve">13. </w:t>
            </w:r>
            <w:hyperlink r:id="rId51" w:history="1">
              <w:r w:rsidRPr="00EB11F4">
                <w:rPr>
                  <w:rFonts w:ascii="Times New Roman" w:hAnsi="Times New Roman" w:cs="Times New Roman"/>
                  <w:sz w:val="22"/>
                  <w:szCs w:val="22"/>
                </w:rPr>
                <w:t>Перечень</w:t>
              </w:r>
            </w:hyperlink>
            <w:r w:rsidRPr="00EB11F4">
              <w:rPr>
                <w:rFonts w:ascii="Times New Roman" w:hAnsi="Times New Roman" w:cs="Times New Roman"/>
                <w:sz w:val="22"/>
                <w:szCs w:val="22"/>
              </w:rPr>
              <w:t xml:space="preserve"> видов (пород) деревьев и кустарников, заготовка древесины которых не допускается, утвержден приказом Ро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лесхоза от 5.12.2011 № 513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14. При заготовке древесины на лесосеках не допускается ру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ка жизнеспособных деревьев ценных древесных пород (дуба, бука, ясеня, кедра, липы, граба, ильма, ольхи черной, каштана посевного), произрастающих на границе их естественного ар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ала (в случаях, когда доля площади насаждений с долей соо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ветствующей древесной породы в составе лесов не превышает одного процента от площади лесничества, лесопарка).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Подлежат сохранению деревья, кустарники и лианы, занесе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ные в Красную книгу Российской Федерации, в Красные книги субъектов Российской Федерации.</w:t>
            </w:r>
          </w:p>
          <w:p w:rsidR="00EB11F4" w:rsidRPr="00EB11F4" w:rsidRDefault="00EB11F4" w:rsidP="00EB1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0" w:name="P127"/>
            <w:bookmarkEnd w:id="40"/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15. При заготовке древесины не допускается проведение рубок спелых, перестойных лесных насаждений с долей кедра 5 и б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лее единиц в породном составе древостоя лесных насаждений.</w:t>
            </w:r>
          </w:p>
          <w:p w:rsidR="00C803C4" w:rsidRPr="00EB11F4" w:rsidRDefault="00EB11F4" w:rsidP="00EB11F4">
            <w:pPr>
              <w:pStyle w:val="ConsPlusNormal"/>
              <w:ind w:firstLine="0"/>
              <w:jc w:val="both"/>
            </w:pPr>
            <w:bookmarkStart w:id="41" w:name="P128"/>
            <w:bookmarkEnd w:id="41"/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16. При заготовке древесины в целях повышения биоразноо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разия лесов на лесосеках могут сохраняться отдельные деревья в любом ярусе и их группы (</w:t>
            </w:r>
            <w:proofErr w:type="spellStart"/>
            <w:r w:rsidRPr="00EB11F4">
              <w:rPr>
                <w:rFonts w:ascii="Times New Roman" w:hAnsi="Times New Roman" w:cs="Times New Roman"/>
                <w:sz w:val="22"/>
                <w:szCs w:val="22"/>
              </w:rPr>
              <w:t>старовозрастные</w:t>
            </w:r>
            <w:proofErr w:type="spellEnd"/>
            <w:r w:rsidRPr="00EB11F4">
              <w:rPr>
                <w:rFonts w:ascii="Times New Roman" w:hAnsi="Times New Roman" w:cs="Times New Roman"/>
                <w:sz w:val="22"/>
                <w:szCs w:val="22"/>
              </w:rPr>
              <w:t xml:space="preserve"> деревья, деревья с дуплами, гнездами птиц, а также потенциально пригодные для гнездования и мест укрытия мелких животных).</w:t>
            </w:r>
          </w:p>
        </w:tc>
      </w:tr>
      <w:tr w:rsidR="00C803C4" w:rsidRPr="00722422" w:rsidTr="00CA0CB8">
        <w:tc>
          <w:tcPr>
            <w:tcW w:w="534" w:type="dxa"/>
          </w:tcPr>
          <w:p w:rsidR="00C803C4" w:rsidRPr="00722422" w:rsidRDefault="00722422" w:rsidP="00761CB9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3260" w:type="dxa"/>
          </w:tcPr>
          <w:p w:rsidR="00C803C4" w:rsidRPr="00722422" w:rsidRDefault="00761CB9" w:rsidP="00761CB9">
            <w:pPr>
              <w:widowControl w:val="0"/>
              <w:jc w:val="both"/>
            </w:pPr>
            <w:r>
              <w:t>з</w:t>
            </w:r>
            <w:r w:rsidR="00722422">
              <w:t>аготовка живицы</w:t>
            </w:r>
          </w:p>
        </w:tc>
        <w:tc>
          <w:tcPr>
            <w:tcW w:w="6237" w:type="dxa"/>
          </w:tcPr>
          <w:p w:rsidR="002F6691" w:rsidRPr="00E64FFC" w:rsidRDefault="002F6691" w:rsidP="00E64FFC">
            <w:pPr>
              <w:autoSpaceDE w:val="0"/>
              <w:autoSpaceDN w:val="0"/>
              <w:adjustRightInd w:val="0"/>
              <w:jc w:val="both"/>
            </w:pPr>
            <w:r w:rsidRPr="00E64FFC">
              <w:t>Не допускается проведение подсочки:</w:t>
            </w:r>
          </w:p>
          <w:p w:rsidR="002F6691" w:rsidRPr="00E64FFC" w:rsidRDefault="002F6691" w:rsidP="00E64FFC">
            <w:pPr>
              <w:autoSpaceDE w:val="0"/>
              <w:autoSpaceDN w:val="0"/>
              <w:adjustRightInd w:val="0"/>
              <w:jc w:val="both"/>
            </w:pPr>
            <w:r w:rsidRPr="00E64FFC">
              <w:lastRenderedPageBreak/>
              <w:t>лесных насаждений в очагах вредных организмов до их ликвидации;</w:t>
            </w:r>
          </w:p>
          <w:p w:rsidR="002F6691" w:rsidRPr="00E64FFC" w:rsidRDefault="002F6691" w:rsidP="00E64FFC">
            <w:pPr>
              <w:autoSpaceDE w:val="0"/>
              <w:autoSpaceDN w:val="0"/>
              <w:adjustRightInd w:val="0"/>
              <w:jc w:val="both"/>
            </w:pPr>
            <w:r w:rsidRPr="00E64FFC">
              <w:t>лесных насаждений, поврежденных и ослабленных всле</w:t>
            </w:r>
            <w:r w:rsidRPr="00E64FFC">
              <w:t>д</w:t>
            </w:r>
            <w:r w:rsidRPr="00E64FFC">
              <w:t>ствие воздействия лесных пожаров, вредных организмов и других негативных факторов;</w:t>
            </w:r>
          </w:p>
          <w:p w:rsidR="002F6691" w:rsidRPr="00E64FFC" w:rsidRDefault="002F6691" w:rsidP="00E64FFC">
            <w:pPr>
              <w:autoSpaceDE w:val="0"/>
              <w:autoSpaceDN w:val="0"/>
              <w:adjustRightInd w:val="0"/>
              <w:jc w:val="both"/>
            </w:pPr>
            <w:r w:rsidRPr="00E64FFC">
              <w:t>лесных насаждений в лесах, где в соответствии с закон</w:t>
            </w:r>
            <w:r w:rsidRPr="00E64FFC">
              <w:t>о</w:t>
            </w:r>
            <w:r w:rsidRPr="00E64FFC">
              <w:t>дательством Российской Федерации не допускается пр</w:t>
            </w:r>
            <w:r w:rsidRPr="00E64FFC">
              <w:t>о</w:t>
            </w:r>
            <w:r w:rsidRPr="00E64FFC">
              <w:t>ведение сплошных или выборочных рубок спелых и пер</w:t>
            </w:r>
            <w:r w:rsidRPr="00E64FFC">
              <w:t>е</w:t>
            </w:r>
            <w:r w:rsidRPr="00E64FFC">
              <w:t>стойных лесных насаждений в целях заготовки древес</w:t>
            </w:r>
            <w:r w:rsidRPr="00E64FFC">
              <w:t>и</w:t>
            </w:r>
            <w:r w:rsidRPr="00E64FFC">
              <w:t>ны;</w:t>
            </w:r>
          </w:p>
          <w:p w:rsidR="00C803C4" w:rsidRPr="00E64FFC" w:rsidRDefault="002F6691" w:rsidP="00E64FFC">
            <w:pPr>
              <w:autoSpaceDE w:val="0"/>
              <w:autoSpaceDN w:val="0"/>
              <w:adjustRightInd w:val="0"/>
              <w:jc w:val="both"/>
            </w:pPr>
            <w:r w:rsidRPr="00E64FFC">
              <w:t>лесных насаждений, расположенных на постоянных лес</w:t>
            </w:r>
            <w:r w:rsidRPr="00E64FFC">
              <w:t>о</w:t>
            </w:r>
            <w:r w:rsidRPr="00E64FFC">
              <w:t>семенных участках, лесосеменных плантациях, генетич</w:t>
            </w:r>
            <w:r w:rsidRPr="00E64FFC">
              <w:t>е</w:t>
            </w:r>
            <w:r w:rsidRPr="00E64FFC">
              <w:t>ских резерватах, а также плюсовых деревьев, семенников, семенных куртин и полос.</w:t>
            </w:r>
          </w:p>
        </w:tc>
      </w:tr>
      <w:tr w:rsidR="00C803C4" w:rsidRPr="00722422" w:rsidTr="00CA0CB8">
        <w:tc>
          <w:tcPr>
            <w:tcW w:w="534" w:type="dxa"/>
          </w:tcPr>
          <w:p w:rsidR="00C803C4" w:rsidRPr="00722422" w:rsidRDefault="00722422" w:rsidP="00761CB9">
            <w:pPr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3260" w:type="dxa"/>
          </w:tcPr>
          <w:p w:rsidR="00C803C4" w:rsidRPr="00722422" w:rsidRDefault="00761CB9" w:rsidP="00761CB9">
            <w:pPr>
              <w:widowControl w:val="0"/>
              <w:jc w:val="both"/>
            </w:pPr>
            <w:r>
              <w:t>з</w:t>
            </w:r>
            <w:r w:rsidR="00722422">
              <w:t xml:space="preserve">аготовка и сбор </w:t>
            </w:r>
            <w:proofErr w:type="spellStart"/>
            <w:r w:rsidR="00722422">
              <w:t>недреве</w:t>
            </w:r>
            <w:r w:rsidR="00722422">
              <w:t>с</w:t>
            </w:r>
            <w:r w:rsidR="00722422">
              <w:t>ных</w:t>
            </w:r>
            <w:proofErr w:type="spellEnd"/>
            <w:r w:rsidR="00722422">
              <w:t xml:space="preserve"> лесных ресурсов</w:t>
            </w:r>
          </w:p>
        </w:tc>
        <w:tc>
          <w:tcPr>
            <w:tcW w:w="6237" w:type="dxa"/>
          </w:tcPr>
          <w:p w:rsidR="00C803C4" w:rsidRPr="00E64FFC" w:rsidRDefault="00E64FFC" w:rsidP="00E64FFC">
            <w:pPr>
              <w:widowControl w:val="0"/>
              <w:jc w:val="both"/>
            </w:pPr>
            <w:r w:rsidRPr="00E64FFC">
              <w:t xml:space="preserve">Заготовка </w:t>
            </w:r>
            <w:proofErr w:type="spellStart"/>
            <w:r w:rsidRPr="00E64FFC">
              <w:t>пневого</w:t>
            </w:r>
            <w:proofErr w:type="spellEnd"/>
            <w:r w:rsidRPr="00E64FFC">
              <w:t xml:space="preserve"> осмола не допускается в противоэр</w:t>
            </w:r>
            <w:r w:rsidRPr="00E64FFC">
              <w:t>о</w:t>
            </w:r>
            <w:r w:rsidRPr="00E64FFC">
              <w:t xml:space="preserve">зионных лесах, на берегозащитных, почвозащитных участках лесов, расположенных вдоль водных объектов, склонов оврагов, а также в молодняках с полнотой 0,8 - 1,0 и </w:t>
            </w:r>
            <w:proofErr w:type="spellStart"/>
            <w:r w:rsidRPr="00E64FFC">
              <w:t>несомкнувшихся</w:t>
            </w:r>
            <w:proofErr w:type="spellEnd"/>
            <w:r w:rsidRPr="00E64FFC">
              <w:t xml:space="preserve"> лесных культурах</w:t>
            </w:r>
            <w:r>
              <w:t>.</w:t>
            </w:r>
          </w:p>
          <w:p w:rsidR="00E64FFC" w:rsidRPr="00E64FFC" w:rsidRDefault="00E64FFC" w:rsidP="00E64FFC">
            <w:pPr>
              <w:autoSpaceDE w:val="0"/>
              <w:autoSpaceDN w:val="0"/>
              <w:adjustRightInd w:val="0"/>
              <w:jc w:val="both"/>
            </w:pPr>
            <w:r w:rsidRPr="00E64FFC">
              <w:t>Запрещается рубка деревьев для заготовки бересты.</w:t>
            </w:r>
          </w:p>
          <w:p w:rsidR="00E64FFC" w:rsidRPr="00E64FFC" w:rsidRDefault="00E64FFC" w:rsidP="00E64FFC">
            <w:pPr>
              <w:autoSpaceDE w:val="0"/>
              <w:autoSpaceDN w:val="0"/>
              <w:adjustRightInd w:val="0"/>
              <w:jc w:val="both"/>
            </w:pPr>
            <w:r w:rsidRPr="00E64FFC">
              <w:t>Заготовка еловых, пихтовых, сосновых лап разрешается только со срубленных деревьев на лесосеках при пров</w:t>
            </w:r>
            <w:r w:rsidRPr="00E64FFC">
              <w:t>е</w:t>
            </w:r>
            <w:r w:rsidRPr="00E64FFC">
              <w:t>дении выборочных и сплошных рубок.</w:t>
            </w:r>
          </w:p>
          <w:p w:rsidR="00E64FFC" w:rsidRPr="00E64FFC" w:rsidRDefault="00E64FFC" w:rsidP="00E64FFC">
            <w:pPr>
              <w:autoSpaceDE w:val="0"/>
              <w:autoSpaceDN w:val="0"/>
              <w:adjustRightInd w:val="0"/>
              <w:jc w:val="both"/>
            </w:pPr>
            <w:r w:rsidRPr="00E64FFC">
              <w:t>Запрещается сбор подстилки в лесах, выполняющих функции защиты природных и иных объектов.</w:t>
            </w:r>
          </w:p>
        </w:tc>
      </w:tr>
      <w:tr w:rsidR="00C803C4" w:rsidRPr="00722422" w:rsidTr="00CA0CB8">
        <w:tc>
          <w:tcPr>
            <w:tcW w:w="534" w:type="dxa"/>
          </w:tcPr>
          <w:p w:rsidR="00C803C4" w:rsidRPr="00722422" w:rsidRDefault="00722422" w:rsidP="00761CB9">
            <w:pPr>
              <w:widowControl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C803C4" w:rsidRPr="00722422" w:rsidRDefault="00761CB9" w:rsidP="00761CB9">
            <w:pPr>
              <w:widowControl w:val="0"/>
              <w:jc w:val="both"/>
            </w:pPr>
            <w:r>
              <w:t>з</w:t>
            </w:r>
            <w:r w:rsidR="00722422">
              <w:t>аготовка пищевых лесных ресурсов и сбор лекарстве</w:t>
            </w:r>
            <w:r w:rsidR="00722422">
              <w:t>н</w:t>
            </w:r>
            <w:r w:rsidR="00722422">
              <w:t>ных растений</w:t>
            </w:r>
          </w:p>
        </w:tc>
        <w:tc>
          <w:tcPr>
            <w:tcW w:w="6237" w:type="dxa"/>
          </w:tcPr>
          <w:p w:rsidR="00E64FFC" w:rsidRPr="00E64FFC" w:rsidRDefault="00E64FFC" w:rsidP="00E64FFC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E64FFC">
              <w:t xml:space="preserve">аготовка и сбор грибов и дикорастущих растений, виды которых занесены в </w:t>
            </w:r>
            <w:hyperlink r:id="rId52" w:history="1">
              <w:r w:rsidRPr="00E64FFC">
                <w:t>Красную книгу</w:t>
              </w:r>
            </w:hyperlink>
            <w:r w:rsidRPr="00E64FFC">
              <w:t xml:space="preserve"> Российской Федер</w:t>
            </w:r>
            <w:r w:rsidRPr="00E64FFC">
              <w:t>а</w:t>
            </w:r>
            <w:r w:rsidRPr="00E64FFC">
              <w:t>ции, красные книги субъектов Российской Федерации, а также грибов и дикорастущих растений, которые призн</w:t>
            </w:r>
            <w:r w:rsidRPr="00E64FFC">
              <w:t>а</w:t>
            </w:r>
            <w:r w:rsidRPr="00E64FFC">
              <w:t>ются наркотическими средствами в соответствии с Фед</w:t>
            </w:r>
            <w:r w:rsidRPr="00E64FFC">
              <w:t>е</w:t>
            </w:r>
            <w:r w:rsidRPr="00E64FFC">
              <w:t xml:space="preserve">ральным </w:t>
            </w:r>
            <w:hyperlink r:id="rId53" w:history="1">
              <w:r w:rsidRPr="00E64FFC">
                <w:t>законом</w:t>
              </w:r>
            </w:hyperlink>
            <w:r w:rsidRPr="00E64FFC">
              <w:t xml:space="preserve"> от 8</w:t>
            </w:r>
            <w:r>
              <w:t xml:space="preserve">.01.1998 </w:t>
            </w:r>
            <w:r w:rsidRPr="00E64FFC">
              <w:t>№ 3-ФЗ «О наркотических средствах и психотропных веществах»</w:t>
            </w:r>
            <w:r>
              <w:t>.</w:t>
            </w:r>
          </w:p>
          <w:p w:rsidR="00E64FFC" w:rsidRDefault="00E64FFC" w:rsidP="00E64FFC">
            <w:pPr>
              <w:widowControl w:val="0"/>
              <w:jc w:val="both"/>
            </w:pPr>
            <w:r>
              <w:t>рубка плодоносящих деревьев и обрезка ветвей для заг</w:t>
            </w:r>
            <w:r>
              <w:t>о</w:t>
            </w:r>
            <w:r>
              <w:t>товки плодов;</w:t>
            </w:r>
          </w:p>
          <w:p w:rsidR="00E64FFC" w:rsidRDefault="00E64FFC" w:rsidP="00E64FFC">
            <w:pPr>
              <w:widowControl w:val="0"/>
              <w:jc w:val="both"/>
            </w:pPr>
            <w:r>
              <w:t>при заготовке орехов запрещается рубка деревьев и к</w:t>
            </w:r>
            <w:r>
              <w:t>у</w:t>
            </w:r>
            <w:r>
              <w:t>старников, а также применение способов, приводящих к повреждению деревьев и кустарников;</w:t>
            </w:r>
          </w:p>
          <w:p w:rsidR="00E64FFC" w:rsidRDefault="00E64FFC" w:rsidP="00E64FFC">
            <w:pPr>
              <w:widowControl w:val="0"/>
              <w:jc w:val="both"/>
            </w:pPr>
            <w:r>
              <w:t>вырывать растения с корнями, повреждать листья (вайи) и корневища, грибы с грибницей.</w:t>
            </w:r>
          </w:p>
          <w:p w:rsidR="00E64FFC" w:rsidRDefault="00E64FFC" w:rsidP="00E64FFC">
            <w:pPr>
              <w:widowControl w:val="0"/>
              <w:jc w:val="both"/>
            </w:pPr>
            <w:r>
              <w:t>Заготовка березового сока осуществляется способом по</w:t>
            </w:r>
            <w:r>
              <w:t>д</w:t>
            </w:r>
            <w:r>
              <w:t>сочки в насаждениях, где проводятся выборочные рубки, разрешается с деревьев, намеченных в рубку.</w:t>
            </w:r>
          </w:p>
          <w:p w:rsidR="00C803C4" w:rsidRPr="00722422" w:rsidRDefault="00E64FFC" w:rsidP="00E64FFC">
            <w:pPr>
              <w:widowControl w:val="0"/>
              <w:jc w:val="both"/>
            </w:pPr>
            <w:r>
              <w:t>Заготовка пищевых лесных ресурсов и сбор лекарстве</w:t>
            </w:r>
            <w:r>
              <w:t>н</w:t>
            </w:r>
            <w:r>
              <w:t>ных растений осуществляется строго в установленные сроки, зависящие от времени наступления массового с</w:t>
            </w:r>
            <w:r>
              <w:t>о</w:t>
            </w:r>
            <w:r>
              <w:t>зревания урожая.</w:t>
            </w:r>
          </w:p>
        </w:tc>
      </w:tr>
      <w:tr w:rsidR="00C803C4" w:rsidRPr="00722422" w:rsidTr="00CA0CB8">
        <w:tc>
          <w:tcPr>
            <w:tcW w:w="534" w:type="dxa"/>
          </w:tcPr>
          <w:p w:rsidR="00C803C4" w:rsidRPr="00722422" w:rsidRDefault="00722422" w:rsidP="00761CB9">
            <w:pPr>
              <w:widowControl w:val="0"/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C803C4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осуществление видов де</w:t>
            </w:r>
            <w:r>
              <w:t>я</w:t>
            </w:r>
            <w:r>
              <w:t>тельности в сфере охотнич</w:t>
            </w:r>
            <w:r>
              <w:t>ь</w:t>
            </w:r>
            <w:r>
              <w:t>его хозяйства</w:t>
            </w:r>
          </w:p>
        </w:tc>
        <w:tc>
          <w:tcPr>
            <w:tcW w:w="6237" w:type="dxa"/>
          </w:tcPr>
          <w:p w:rsidR="00C803C4" w:rsidRPr="00722422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В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соответствии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со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ст</w:t>
            </w:r>
            <w:r w:rsidRPr="007967EB">
              <w:t xml:space="preserve">. 105 </w:t>
            </w:r>
            <w:r w:rsidRPr="007967EB">
              <w:rPr>
                <w:rFonts w:hint="eastAsia"/>
              </w:rPr>
              <w:t>Лесного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кодекса</w:t>
            </w:r>
            <w:r>
              <w:t xml:space="preserve"> </w:t>
            </w:r>
            <w:r w:rsidRPr="007967EB">
              <w:rPr>
                <w:rFonts w:hint="eastAsia"/>
              </w:rPr>
              <w:t>Российской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Федерации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осуществление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видов</w:t>
            </w:r>
            <w:r>
              <w:t xml:space="preserve"> </w:t>
            </w:r>
            <w:r w:rsidRPr="007967EB">
              <w:rPr>
                <w:rFonts w:hint="eastAsia"/>
              </w:rPr>
              <w:t>деятельности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в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сфере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охотничьего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хозяйства</w:t>
            </w:r>
            <w:r>
              <w:t xml:space="preserve"> </w:t>
            </w:r>
            <w:r w:rsidRPr="007967EB">
              <w:rPr>
                <w:rFonts w:hint="eastAsia"/>
              </w:rPr>
              <w:t>запрещается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в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лесопарковых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з</w:t>
            </w:r>
            <w:r w:rsidRPr="007967EB">
              <w:rPr>
                <w:rFonts w:hint="eastAsia"/>
              </w:rPr>
              <w:t>о</w:t>
            </w:r>
            <w:r w:rsidRPr="007967EB">
              <w:rPr>
                <w:rFonts w:hint="eastAsia"/>
              </w:rPr>
              <w:lastRenderedPageBreak/>
              <w:t>нах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городских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лесах</w:t>
            </w:r>
            <w:r w:rsidRPr="007967EB">
              <w:t>,</w:t>
            </w:r>
            <w:r>
              <w:t xml:space="preserve"> </w:t>
            </w:r>
            <w:r w:rsidRPr="007967EB">
              <w:rPr>
                <w:rFonts w:hint="eastAsia"/>
              </w:rPr>
              <w:t>зоне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населенных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пунктов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участках</w:t>
            </w:r>
            <w:r w:rsidRPr="007967EB">
              <w:t>,</w:t>
            </w:r>
            <w:r>
              <w:t xml:space="preserve"> </w:t>
            </w:r>
            <w:r w:rsidRPr="007967EB">
              <w:rPr>
                <w:rFonts w:hint="eastAsia"/>
              </w:rPr>
              <w:t>предоставленных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для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осуществления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рекреац</w:t>
            </w:r>
            <w:r w:rsidRPr="007967EB">
              <w:rPr>
                <w:rFonts w:hint="eastAsia"/>
              </w:rPr>
              <w:t>и</w:t>
            </w:r>
            <w:r w:rsidRPr="007967EB">
              <w:rPr>
                <w:rFonts w:hint="eastAsia"/>
              </w:rPr>
              <w:t>онной</w:t>
            </w:r>
            <w:r>
              <w:t xml:space="preserve"> </w:t>
            </w:r>
            <w:r w:rsidRPr="007967EB">
              <w:rPr>
                <w:rFonts w:hint="eastAsia"/>
              </w:rPr>
              <w:t>деятельности</w:t>
            </w:r>
            <w:r w:rsidRPr="007967EB">
              <w:t>.</w:t>
            </w:r>
          </w:p>
        </w:tc>
      </w:tr>
      <w:tr w:rsidR="00C803C4" w:rsidRPr="00722422" w:rsidTr="00CA0CB8">
        <w:tc>
          <w:tcPr>
            <w:tcW w:w="534" w:type="dxa"/>
          </w:tcPr>
          <w:p w:rsidR="00C803C4" w:rsidRPr="00722422" w:rsidRDefault="00722422" w:rsidP="00761CB9">
            <w:pPr>
              <w:widowControl w:val="0"/>
              <w:jc w:val="center"/>
            </w:pPr>
            <w:r>
              <w:lastRenderedPageBreak/>
              <w:t>6</w:t>
            </w:r>
          </w:p>
        </w:tc>
        <w:tc>
          <w:tcPr>
            <w:tcW w:w="3260" w:type="dxa"/>
          </w:tcPr>
          <w:p w:rsidR="00C803C4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ведение сельского хозяйства</w:t>
            </w:r>
          </w:p>
        </w:tc>
        <w:tc>
          <w:tcPr>
            <w:tcW w:w="6237" w:type="dxa"/>
          </w:tcPr>
          <w:p w:rsidR="007967EB" w:rsidRPr="007967EB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Запрещается</w:t>
            </w:r>
            <w:r w:rsidRPr="007967EB">
              <w:t>:</w:t>
            </w:r>
          </w:p>
          <w:p w:rsidR="007967EB" w:rsidRPr="007967EB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в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лесопарковых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зонах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городских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лесах</w:t>
            </w:r>
            <w:r w:rsidRPr="007967EB">
              <w:t xml:space="preserve"> (</w:t>
            </w:r>
            <w:r w:rsidRPr="007967EB">
              <w:rPr>
                <w:rFonts w:hint="eastAsia"/>
              </w:rPr>
              <w:t>ст</w:t>
            </w:r>
            <w:r w:rsidRPr="007967EB">
              <w:t xml:space="preserve">. 105 </w:t>
            </w:r>
            <w:r w:rsidRPr="007967EB">
              <w:rPr>
                <w:rFonts w:hint="eastAsia"/>
              </w:rPr>
              <w:t>ЛК</w:t>
            </w:r>
            <w:r>
              <w:t xml:space="preserve"> </w:t>
            </w:r>
            <w:r w:rsidRPr="007967EB">
              <w:rPr>
                <w:rFonts w:hint="eastAsia"/>
              </w:rPr>
              <w:t>РФ</w:t>
            </w:r>
            <w:r w:rsidRPr="007967EB">
              <w:t>);</w:t>
            </w:r>
          </w:p>
          <w:p w:rsidR="007967EB" w:rsidRPr="007967EB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в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лесах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расположенных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в</w:t>
            </w:r>
            <w:r w:rsidRPr="007967EB">
              <w:t xml:space="preserve"> </w:t>
            </w:r>
            <w:proofErr w:type="spellStart"/>
            <w:r w:rsidRPr="007967EB">
              <w:rPr>
                <w:rFonts w:hint="eastAsia"/>
              </w:rPr>
              <w:t>водоохранных</w:t>
            </w:r>
            <w:proofErr w:type="spellEnd"/>
            <w:r w:rsidRPr="007967EB">
              <w:t xml:space="preserve"> </w:t>
            </w:r>
            <w:r w:rsidRPr="007967EB">
              <w:rPr>
                <w:rFonts w:hint="eastAsia"/>
              </w:rPr>
              <w:t>зонах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на</w:t>
            </w:r>
            <w:r>
              <w:t xml:space="preserve"> </w:t>
            </w:r>
            <w:r w:rsidRPr="007967EB">
              <w:rPr>
                <w:rFonts w:hint="eastAsia"/>
              </w:rPr>
              <w:t>особо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защитных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участках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лесов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за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исключением</w:t>
            </w:r>
            <w:r>
              <w:t xml:space="preserve"> </w:t>
            </w:r>
            <w:r w:rsidRPr="007967EB">
              <w:rPr>
                <w:rFonts w:hint="eastAsia"/>
              </w:rPr>
              <w:t>сенокошения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пчеловодства</w:t>
            </w:r>
            <w:r w:rsidRPr="007967EB">
              <w:t xml:space="preserve"> (</w:t>
            </w:r>
            <w:r w:rsidRPr="007967EB">
              <w:rPr>
                <w:rFonts w:hint="eastAsia"/>
              </w:rPr>
              <w:t>ч</w:t>
            </w:r>
            <w:r w:rsidRPr="007967EB">
              <w:t xml:space="preserve">.1 </w:t>
            </w:r>
            <w:r w:rsidRPr="007967EB">
              <w:rPr>
                <w:rFonts w:hint="eastAsia"/>
              </w:rPr>
              <w:t>ст</w:t>
            </w:r>
            <w:r w:rsidRPr="007967EB">
              <w:t>. 104</w:t>
            </w:r>
            <w:r w:rsidRPr="007967EB">
              <w:rPr>
                <w:rFonts w:hint="eastAsia"/>
              </w:rPr>
              <w:t>ЛК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РФ</w:t>
            </w:r>
            <w:r w:rsidRPr="007967EB">
              <w:t>);</w:t>
            </w:r>
          </w:p>
          <w:p w:rsidR="007967EB" w:rsidRPr="007967EB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в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зеленых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зонах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за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исключением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сенокошения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>
              <w:t xml:space="preserve"> </w:t>
            </w:r>
            <w:r w:rsidRPr="007967EB">
              <w:rPr>
                <w:rFonts w:hint="eastAsia"/>
              </w:rPr>
              <w:t>пчел</w:t>
            </w:r>
            <w:r w:rsidRPr="007967EB">
              <w:rPr>
                <w:rFonts w:hint="eastAsia"/>
              </w:rPr>
              <w:t>о</w:t>
            </w:r>
            <w:r w:rsidRPr="007967EB">
              <w:rPr>
                <w:rFonts w:hint="eastAsia"/>
              </w:rPr>
              <w:t>водства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а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также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возведение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изгородей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в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целях</w:t>
            </w:r>
            <w:r>
              <w:t xml:space="preserve"> </w:t>
            </w:r>
            <w:r w:rsidRPr="007967EB">
              <w:rPr>
                <w:rFonts w:hint="eastAsia"/>
              </w:rPr>
              <w:t>сенокош</w:t>
            </w:r>
            <w:r w:rsidRPr="007967EB">
              <w:rPr>
                <w:rFonts w:hint="eastAsia"/>
              </w:rPr>
              <w:t>е</w:t>
            </w:r>
            <w:r w:rsidRPr="007967EB">
              <w:rPr>
                <w:rFonts w:hint="eastAsia"/>
              </w:rPr>
              <w:t>ния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пчеловодства</w:t>
            </w:r>
            <w:r w:rsidRPr="007967EB">
              <w:t xml:space="preserve"> (</w:t>
            </w:r>
            <w:r w:rsidRPr="007967EB">
              <w:rPr>
                <w:rFonts w:hint="eastAsia"/>
              </w:rPr>
              <w:t>ч</w:t>
            </w:r>
            <w:r w:rsidRPr="007967EB">
              <w:t xml:space="preserve">.5 </w:t>
            </w:r>
            <w:r w:rsidRPr="007967EB">
              <w:rPr>
                <w:rFonts w:hint="eastAsia"/>
              </w:rPr>
              <w:t>ст</w:t>
            </w:r>
            <w:r w:rsidRPr="007967EB">
              <w:t>. 105</w:t>
            </w:r>
            <w:r w:rsidRPr="007967EB">
              <w:rPr>
                <w:rFonts w:hint="eastAsia"/>
              </w:rPr>
              <w:t>ЛК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РФ</w:t>
            </w:r>
            <w:r w:rsidRPr="007967EB">
              <w:t>);</w:t>
            </w:r>
          </w:p>
          <w:p w:rsidR="00C803C4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на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особо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защитных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участках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лесов</w:t>
            </w:r>
            <w:r w:rsidRPr="007967EB">
              <w:t xml:space="preserve">, </w:t>
            </w:r>
            <w:r>
              <w:t xml:space="preserve">кроме </w:t>
            </w:r>
            <w:r w:rsidRPr="007967EB">
              <w:rPr>
                <w:rFonts w:hint="eastAsia"/>
              </w:rPr>
              <w:t>заповедных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участков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за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исключением</w:t>
            </w:r>
            <w:r>
              <w:t xml:space="preserve"> </w:t>
            </w:r>
            <w:r w:rsidRPr="007967EB">
              <w:rPr>
                <w:rFonts w:hint="eastAsia"/>
              </w:rPr>
              <w:t>сенокошения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пчел</w:t>
            </w:r>
            <w:r w:rsidRPr="007967EB">
              <w:rPr>
                <w:rFonts w:hint="eastAsia"/>
              </w:rPr>
              <w:t>о</w:t>
            </w:r>
            <w:r w:rsidRPr="007967EB">
              <w:rPr>
                <w:rFonts w:hint="eastAsia"/>
              </w:rPr>
              <w:t>водства</w:t>
            </w:r>
            <w:r w:rsidRPr="007967EB">
              <w:t xml:space="preserve"> (</w:t>
            </w:r>
            <w:r w:rsidRPr="007967EB">
              <w:rPr>
                <w:rFonts w:hint="eastAsia"/>
              </w:rPr>
              <w:t>ч</w:t>
            </w:r>
            <w:r w:rsidRPr="007967EB">
              <w:t xml:space="preserve">.2.1 </w:t>
            </w:r>
            <w:r w:rsidRPr="007967EB">
              <w:rPr>
                <w:rFonts w:hint="eastAsia"/>
              </w:rPr>
              <w:t>ст</w:t>
            </w:r>
            <w:r w:rsidRPr="007967EB">
              <w:t xml:space="preserve">. 107 </w:t>
            </w:r>
            <w:r w:rsidRPr="007967EB">
              <w:rPr>
                <w:rFonts w:hint="eastAsia"/>
              </w:rPr>
              <w:t>ЛК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РФ</w:t>
            </w:r>
            <w:r w:rsidRPr="007967EB">
              <w:t>);</w:t>
            </w:r>
          </w:p>
          <w:p w:rsidR="007967EB" w:rsidRPr="007967EB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Выпас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сельскохозяйственных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животных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не</w:t>
            </w:r>
            <w:r>
              <w:t xml:space="preserve"> </w:t>
            </w:r>
            <w:r w:rsidRPr="007967EB">
              <w:rPr>
                <w:rFonts w:hint="eastAsia"/>
              </w:rPr>
              <w:t>допускается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на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участках</w:t>
            </w:r>
            <w:r w:rsidRPr="007967EB">
              <w:t>:</w:t>
            </w:r>
          </w:p>
          <w:p w:rsidR="007967EB" w:rsidRPr="007967EB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занятых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лесными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культурами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естественными</w:t>
            </w:r>
            <w:r>
              <w:t xml:space="preserve"> </w:t>
            </w:r>
            <w:r w:rsidRPr="007967EB">
              <w:rPr>
                <w:rFonts w:hint="eastAsia"/>
              </w:rPr>
              <w:t>молодн</w:t>
            </w:r>
            <w:r w:rsidRPr="007967EB">
              <w:rPr>
                <w:rFonts w:hint="eastAsia"/>
              </w:rPr>
              <w:t>я</w:t>
            </w:r>
            <w:r w:rsidRPr="007967EB">
              <w:rPr>
                <w:rFonts w:hint="eastAsia"/>
              </w:rPr>
              <w:t>ками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ценных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древесных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пород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насаждениями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</w:t>
            </w:r>
            <w:r>
              <w:t xml:space="preserve"> </w:t>
            </w:r>
            <w:r w:rsidRPr="007967EB">
              <w:rPr>
                <w:rFonts w:hint="eastAsia"/>
              </w:rPr>
              <w:t>развитым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жизнеспособным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подростом</w:t>
            </w:r>
            <w:r w:rsidRPr="007967EB">
              <w:t>;</w:t>
            </w:r>
          </w:p>
          <w:p w:rsidR="007967EB" w:rsidRPr="007967EB" w:rsidRDefault="007967EB" w:rsidP="007967EB">
            <w:pPr>
              <w:widowControl w:val="0"/>
              <w:jc w:val="both"/>
            </w:pPr>
            <w:proofErr w:type="spellStart"/>
            <w:r w:rsidRPr="007967EB">
              <w:rPr>
                <w:rFonts w:hint="eastAsia"/>
              </w:rPr>
              <w:t>селекционно</w:t>
            </w:r>
            <w:proofErr w:type="spellEnd"/>
            <w:r w:rsidRPr="007967EB">
              <w:t>-</w:t>
            </w:r>
            <w:r w:rsidRPr="007967EB">
              <w:rPr>
                <w:rFonts w:hint="eastAsia"/>
              </w:rPr>
              <w:t>лесосеменных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сосновых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елово</w:t>
            </w:r>
            <w:r w:rsidRPr="007967EB">
              <w:t>-</w:t>
            </w:r>
            <w:r>
              <w:t xml:space="preserve"> </w:t>
            </w:r>
            <w:r w:rsidRPr="007967EB">
              <w:rPr>
                <w:rFonts w:hint="eastAsia"/>
              </w:rPr>
              <w:t>пихтовых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ивовых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твердолиственных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орехоплодных</w:t>
            </w:r>
            <w:r>
              <w:t xml:space="preserve"> </w:t>
            </w:r>
            <w:r w:rsidRPr="007967EB">
              <w:rPr>
                <w:rFonts w:hint="eastAsia"/>
              </w:rPr>
              <w:t>плантаций</w:t>
            </w:r>
            <w:r w:rsidRPr="007967EB">
              <w:t>;</w:t>
            </w:r>
          </w:p>
          <w:p w:rsidR="007967EB" w:rsidRPr="007967EB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с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проектируемыми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мероприятиями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по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содействию</w:t>
            </w:r>
            <w:r>
              <w:t xml:space="preserve"> </w:t>
            </w:r>
            <w:r w:rsidRPr="007967EB">
              <w:rPr>
                <w:rFonts w:hint="eastAsia"/>
              </w:rPr>
              <w:t>ест</w:t>
            </w:r>
            <w:r w:rsidRPr="007967EB">
              <w:rPr>
                <w:rFonts w:hint="eastAsia"/>
              </w:rPr>
              <w:t>е</w:t>
            </w:r>
            <w:r w:rsidRPr="007967EB">
              <w:rPr>
                <w:rFonts w:hint="eastAsia"/>
              </w:rPr>
              <w:t>ственному</w:t>
            </w:r>
            <w:r w:rsidRPr="007967EB">
              <w:t xml:space="preserve"> </w:t>
            </w:r>
            <w:proofErr w:type="spellStart"/>
            <w:r w:rsidRPr="007967EB">
              <w:rPr>
                <w:rFonts w:hint="eastAsia"/>
              </w:rPr>
              <w:t>лесовосстановлению</w:t>
            </w:r>
            <w:proofErr w:type="spellEnd"/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>
              <w:t xml:space="preserve"> </w:t>
            </w:r>
            <w:proofErr w:type="spellStart"/>
            <w:r w:rsidRPr="007967EB">
              <w:rPr>
                <w:rFonts w:hint="eastAsia"/>
              </w:rPr>
              <w:t>лесовосстановлению</w:t>
            </w:r>
            <w:proofErr w:type="spellEnd"/>
            <w:r w:rsidRPr="007967EB">
              <w:t xml:space="preserve"> </w:t>
            </w:r>
            <w:r w:rsidRPr="007967EB">
              <w:rPr>
                <w:rFonts w:hint="eastAsia"/>
              </w:rPr>
              <w:t>хвойными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твердолиственными</w:t>
            </w:r>
            <w:r>
              <w:t xml:space="preserve"> </w:t>
            </w:r>
            <w:r w:rsidRPr="007967EB">
              <w:rPr>
                <w:rFonts w:hint="eastAsia"/>
              </w:rPr>
              <w:t>породами</w:t>
            </w:r>
            <w:r w:rsidRPr="007967EB">
              <w:t>;</w:t>
            </w:r>
          </w:p>
          <w:p w:rsidR="007967EB" w:rsidRPr="007967EB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с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легкоразмываемыми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развеиваемыми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почвами</w:t>
            </w:r>
            <w:r w:rsidRPr="007967EB">
              <w:t>.</w:t>
            </w:r>
          </w:p>
          <w:p w:rsidR="007967EB" w:rsidRPr="00722422" w:rsidRDefault="007967EB" w:rsidP="007967EB">
            <w:pPr>
              <w:widowControl w:val="0"/>
              <w:jc w:val="both"/>
            </w:pPr>
            <w:r w:rsidRPr="007967EB">
              <w:rPr>
                <w:rFonts w:hint="eastAsia"/>
              </w:rPr>
              <w:t>Не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допускается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сенокошение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на</w:t>
            </w:r>
            <w:r w:rsidRPr="007967EB">
              <w:t xml:space="preserve"> </w:t>
            </w:r>
            <w:proofErr w:type="spellStart"/>
            <w:r w:rsidRPr="007967EB">
              <w:rPr>
                <w:rFonts w:hint="eastAsia"/>
              </w:rPr>
              <w:t>необлесившихся</w:t>
            </w:r>
            <w:proofErr w:type="spellEnd"/>
            <w:r>
              <w:t xml:space="preserve"> </w:t>
            </w:r>
            <w:r w:rsidRPr="007967EB">
              <w:rPr>
                <w:rFonts w:hint="eastAsia"/>
              </w:rPr>
              <w:t>лесос</w:t>
            </w:r>
            <w:r w:rsidRPr="007967EB">
              <w:rPr>
                <w:rFonts w:hint="eastAsia"/>
              </w:rPr>
              <w:t>е</w:t>
            </w:r>
            <w:r w:rsidRPr="007967EB">
              <w:rPr>
                <w:rFonts w:hint="eastAsia"/>
              </w:rPr>
              <w:t>ках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прогалинах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и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других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не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покрытых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лесной</w:t>
            </w:r>
            <w:r>
              <w:t xml:space="preserve"> </w:t>
            </w:r>
            <w:r w:rsidRPr="007967EB">
              <w:rPr>
                <w:rFonts w:hint="eastAsia"/>
              </w:rPr>
              <w:t>растител</w:t>
            </w:r>
            <w:r w:rsidRPr="007967EB">
              <w:rPr>
                <w:rFonts w:hint="eastAsia"/>
              </w:rPr>
              <w:t>ь</w:t>
            </w:r>
            <w:r w:rsidRPr="007967EB">
              <w:rPr>
                <w:rFonts w:hint="eastAsia"/>
              </w:rPr>
              <w:t>ностью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землях</w:t>
            </w:r>
            <w:r w:rsidRPr="007967EB">
              <w:t xml:space="preserve">, </w:t>
            </w:r>
            <w:r w:rsidRPr="007967EB">
              <w:rPr>
                <w:rFonts w:hint="eastAsia"/>
              </w:rPr>
              <w:t>на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которых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проведены</w:t>
            </w:r>
            <w:r>
              <w:t xml:space="preserve"> </w:t>
            </w:r>
            <w:r w:rsidRPr="007967EB">
              <w:rPr>
                <w:rFonts w:hint="eastAsia"/>
              </w:rPr>
              <w:t>мероприятия</w:t>
            </w:r>
            <w:r w:rsidRPr="007967EB">
              <w:t xml:space="preserve"> </w:t>
            </w:r>
            <w:r w:rsidRPr="007967EB">
              <w:rPr>
                <w:rFonts w:hint="eastAsia"/>
              </w:rPr>
              <w:t>по</w:t>
            </w:r>
            <w:r w:rsidRPr="007967EB">
              <w:t xml:space="preserve"> </w:t>
            </w:r>
            <w:proofErr w:type="spellStart"/>
            <w:r w:rsidRPr="007967EB">
              <w:rPr>
                <w:rFonts w:hint="eastAsia"/>
              </w:rPr>
              <w:t>лесовосстановлению</w:t>
            </w:r>
            <w:proofErr w:type="spellEnd"/>
            <w:r w:rsidRPr="007967EB">
              <w:t>.</w:t>
            </w:r>
          </w:p>
        </w:tc>
      </w:tr>
      <w:tr w:rsidR="00C803C4" w:rsidRPr="00722422" w:rsidTr="00CA0CB8">
        <w:tc>
          <w:tcPr>
            <w:tcW w:w="534" w:type="dxa"/>
          </w:tcPr>
          <w:p w:rsidR="00C803C4" w:rsidRPr="00722422" w:rsidRDefault="00722422" w:rsidP="00761CB9">
            <w:pPr>
              <w:widowControl w:val="0"/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C803C4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осуществление научно-исследовательской деятел</w:t>
            </w:r>
            <w:r>
              <w:t>ь</w:t>
            </w:r>
            <w:r>
              <w:t>ности, образовательной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6237" w:type="dxa"/>
          </w:tcPr>
          <w:p w:rsidR="001F1F6E" w:rsidRPr="001F1F6E" w:rsidRDefault="001F1F6E" w:rsidP="001F1F6E">
            <w:pPr>
              <w:widowControl w:val="0"/>
              <w:jc w:val="both"/>
            </w:pPr>
            <w:r w:rsidRPr="001F1F6E">
              <w:rPr>
                <w:rFonts w:hint="eastAsia"/>
              </w:rPr>
              <w:t>Запрещается</w:t>
            </w:r>
            <w:r w:rsidRPr="001F1F6E">
              <w:t>:</w:t>
            </w:r>
          </w:p>
          <w:p w:rsidR="001F1F6E" w:rsidRPr="001F1F6E" w:rsidRDefault="001F1F6E" w:rsidP="001F1F6E">
            <w:pPr>
              <w:widowControl w:val="0"/>
              <w:jc w:val="both"/>
            </w:pPr>
            <w:r w:rsidRPr="001F1F6E">
              <w:rPr>
                <w:rFonts w:hint="eastAsia"/>
              </w:rPr>
              <w:t>повреждение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лесных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насаждений</w:t>
            </w:r>
            <w:r w:rsidRPr="001F1F6E">
              <w:t xml:space="preserve">, </w:t>
            </w:r>
            <w:r w:rsidRPr="001F1F6E">
              <w:rPr>
                <w:rFonts w:hint="eastAsia"/>
              </w:rPr>
              <w:t>растительного</w:t>
            </w:r>
            <w:r>
              <w:t xml:space="preserve"> </w:t>
            </w:r>
            <w:r w:rsidRPr="001F1F6E">
              <w:rPr>
                <w:rFonts w:hint="eastAsia"/>
              </w:rPr>
              <w:t>покрова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почв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за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пределами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предоставленного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лесного</w:t>
            </w:r>
            <w:r>
              <w:t xml:space="preserve"> </w:t>
            </w:r>
            <w:r w:rsidRPr="001F1F6E">
              <w:rPr>
                <w:rFonts w:hint="eastAsia"/>
              </w:rPr>
              <w:t>участка</w:t>
            </w:r>
            <w:r w:rsidRPr="001F1F6E">
              <w:t>;</w:t>
            </w:r>
          </w:p>
          <w:p w:rsidR="001F1F6E" w:rsidRPr="001F1F6E" w:rsidRDefault="001F1F6E" w:rsidP="001F1F6E">
            <w:pPr>
              <w:widowControl w:val="0"/>
              <w:jc w:val="both"/>
            </w:pPr>
            <w:r w:rsidRPr="001F1F6E">
              <w:rPr>
                <w:rFonts w:hint="eastAsia"/>
              </w:rPr>
              <w:t>захламление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предоставленного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лесного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участка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и</w:t>
            </w:r>
            <w:r>
              <w:t xml:space="preserve"> </w:t>
            </w:r>
            <w:r w:rsidRPr="001F1F6E">
              <w:rPr>
                <w:rFonts w:hint="eastAsia"/>
              </w:rPr>
              <w:t>терр</w:t>
            </w:r>
            <w:r w:rsidRPr="001F1F6E">
              <w:rPr>
                <w:rFonts w:hint="eastAsia"/>
              </w:rPr>
              <w:t>и</w:t>
            </w:r>
            <w:r w:rsidRPr="001F1F6E">
              <w:rPr>
                <w:rFonts w:hint="eastAsia"/>
              </w:rPr>
              <w:t>тории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за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его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пределами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строительным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бытовым</w:t>
            </w:r>
            <w:r>
              <w:t xml:space="preserve"> </w:t>
            </w:r>
            <w:r w:rsidRPr="001F1F6E">
              <w:rPr>
                <w:rFonts w:hint="eastAsia"/>
              </w:rPr>
              <w:t>мус</w:t>
            </w:r>
            <w:r w:rsidRPr="001F1F6E">
              <w:rPr>
                <w:rFonts w:hint="eastAsia"/>
              </w:rPr>
              <w:t>о</w:t>
            </w:r>
            <w:r w:rsidRPr="001F1F6E">
              <w:rPr>
                <w:rFonts w:hint="eastAsia"/>
              </w:rPr>
              <w:t>ром</w:t>
            </w:r>
            <w:r w:rsidRPr="001F1F6E">
              <w:t xml:space="preserve">, </w:t>
            </w:r>
            <w:r w:rsidRPr="001F1F6E">
              <w:rPr>
                <w:rFonts w:hint="eastAsia"/>
              </w:rPr>
              <w:t>отходами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древесины</w:t>
            </w:r>
            <w:r w:rsidRPr="001F1F6E">
              <w:t xml:space="preserve">, </w:t>
            </w:r>
            <w:r w:rsidRPr="001F1F6E">
              <w:rPr>
                <w:rFonts w:hint="eastAsia"/>
              </w:rPr>
              <w:t>иными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видами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отходов</w:t>
            </w:r>
            <w:r w:rsidRPr="001F1F6E">
              <w:t>;</w:t>
            </w:r>
          </w:p>
          <w:p w:rsidR="001F1F6E" w:rsidRPr="001F1F6E" w:rsidRDefault="001F1F6E" w:rsidP="001F1F6E">
            <w:pPr>
              <w:widowControl w:val="0"/>
              <w:jc w:val="both"/>
            </w:pPr>
            <w:r w:rsidRPr="001F1F6E">
              <w:rPr>
                <w:rFonts w:hint="eastAsia"/>
              </w:rPr>
              <w:t>загрязнение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площади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предоставленного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лесного</w:t>
            </w:r>
            <w:r>
              <w:t xml:space="preserve"> </w:t>
            </w:r>
            <w:r w:rsidRPr="001F1F6E">
              <w:rPr>
                <w:rFonts w:hint="eastAsia"/>
              </w:rPr>
              <w:t>участка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территории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за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его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пределами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химическими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и</w:t>
            </w:r>
            <w:r>
              <w:t xml:space="preserve"> </w:t>
            </w:r>
            <w:r w:rsidRPr="001F1F6E">
              <w:rPr>
                <w:rFonts w:hint="eastAsia"/>
              </w:rPr>
              <w:t>радиоакти</w:t>
            </w:r>
            <w:r w:rsidRPr="001F1F6E">
              <w:rPr>
                <w:rFonts w:hint="eastAsia"/>
              </w:rPr>
              <w:t>в</w:t>
            </w:r>
            <w:r w:rsidRPr="001F1F6E">
              <w:rPr>
                <w:rFonts w:hint="eastAsia"/>
              </w:rPr>
              <w:t>ными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веществами</w:t>
            </w:r>
            <w:r w:rsidRPr="001F1F6E">
              <w:t>.</w:t>
            </w:r>
          </w:p>
          <w:p w:rsidR="00C803C4" w:rsidRPr="00722422" w:rsidRDefault="001F1F6E" w:rsidP="001F1F6E">
            <w:pPr>
              <w:widowControl w:val="0"/>
              <w:jc w:val="both"/>
            </w:pPr>
            <w:r w:rsidRPr="001F1F6E">
              <w:rPr>
                <w:rFonts w:hint="eastAsia"/>
              </w:rPr>
              <w:t>Земли</w:t>
            </w:r>
            <w:r w:rsidRPr="001F1F6E">
              <w:t xml:space="preserve">, </w:t>
            </w:r>
            <w:r w:rsidRPr="001F1F6E">
              <w:rPr>
                <w:rFonts w:hint="eastAsia"/>
              </w:rPr>
              <w:t>нарушенные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при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использовании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лесов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для</w:t>
            </w:r>
            <w:r>
              <w:t xml:space="preserve"> </w:t>
            </w:r>
            <w:r w:rsidRPr="001F1F6E">
              <w:rPr>
                <w:rFonts w:hint="eastAsia"/>
              </w:rPr>
              <w:t>научно</w:t>
            </w:r>
            <w:r w:rsidRPr="001F1F6E">
              <w:t>-</w:t>
            </w:r>
            <w:r w:rsidRPr="001F1F6E">
              <w:rPr>
                <w:rFonts w:hint="eastAsia"/>
              </w:rPr>
              <w:t>исследовательской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деятельности</w:t>
            </w:r>
            <w:r w:rsidRPr="001F1F6E">
              <w:t>,</w:t>
            </w:r>
            <w:r>
              <w:t xml:space="preserve"> </w:t>
            </w:r>
            <w:r w:rsidRPr="001F1F6E">
              <w:rPr>
                <w:rFonts w:hint="eastAsia"/>
              </w:rPr>
              <w:t>образовательной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де</w:t>
            </w:r>
            <w:r w:rsidRPr="001F1F6E">
              <w:rPr>
                <w:rFonts w:hint="eastAsia"/>
              </w:rPr>
              <w:t>я</w:t>
            </w:r>
            <w:r w:rsidRPr="001F1F6E">
              <w:rPr>
                <w:rFonts w:hint="eastAsia"/>
              </w:rPr>
              <w:t>тельности</w:t>
            </w:r>
            <w:r w:rsidRPr="001F1F6E">
              <w:t xml:space="preserve">, </w:t>
            </w:r>
            <w:r w:rsidRPr="001F1F6E">
              <w:rPr>
                <w:rFonts w:hint="eastAsia"/>
              </w:rPr>
              <w:t>подлежат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рекультивации</w:t>
            </w:r>
            <w:r>
              <w:t xml:space="preserve"> </w:t>
            </w:r>
            <w:r w:rsidRPr="001F1F6E">
              <w:rPr>
                <w:rFonts w:hint="eastAsia"/>
              </w:rPr>
              <w:t>в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срок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не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более</w:t>
            </w:r>
            <w:r w:rsidRPr="001F1F6E">
              <w:t xml:space="preserve"> 1 </w:t>
            </w:r>
            <w:r w:rsidRPr="001F1F6E">
              <w:rPr>
                <w:rFonts w:hint="eastAsia"/>
              </w:rPr>
              <w:t>г</w:t>
            </w:r>
            <w:r w:rsidRPr="001F1F6E">
              <w:rPr>
                <w:rFonts w:hint="eastAsia"/>
              </w:rPr>
              <w:t>о</w:t>
            </w:r>
            <w:r w:rsidRPr="001F1F6E">
              <w:rPr>
                <w:rFonts w:hint="eastAsia"/>
              </w:rPr>
              <w:t>да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после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завершения</w:t>
            </w:r>
            <w:r w:rsidRPr="001F1F6E">
              <w:t xml:space="preserve"> </w:t>
            </w:r>
            <w:r w:rsidRPr="001F1F6E">
              <w:rPr>
                <w:rFonts w:hint="eastAsia"/>
              </w:rPr>
              <w:t>работ</w:t>
            </w:r>
            <w:r w:rsidRPr="001F1F6E">
              <w:t>.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E671AF" w:rsidP="00761CB9">
            <w:pPr>
              <w:widowControl w:val="0"/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осуществление рекреацио</w:t>
            </w:r>
            <w:r>
              <w:t>н</w:t>
            </w:r>
            <w:r>
              <w:t>ной деятельности</w:t>
            </w:r>
          </w:p>
        </w:tc>
        <w:tc>
          <w:tcPr>
            <w:tcW w:w="6237" w:type="dxa"/>
          </w:tcPr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Не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допускается</w:t>
            </w:r>
            <w:r w:rsidRPr="006E629B">
              <w:t>: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повреждение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насаждений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растительного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покрова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почвы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участке</w:t>
            </w:r>
            <w:r w:rsidRPr="006E629B">
              <w:t>;</w:t>
            </w:r>
          </w:p>
          <w:p w:rsidR="00722422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захламление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площади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прилегающей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территории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бытовым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мусором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иными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видами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отходов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проезд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транспортных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средств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механизмов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пр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lastRenderedPageBreak/>
              <w:t>извольным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установленным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маршрутам</w:t>
            </w:r>
            <w:r w:rsidRPr="006E629B">
              <w:t>;</w:t>
            </w:r>
          </w:p>
          <w:p w:rsidR="006E629B" w:rsidRPr="00722422" w:rsidRDefault="006E629B" w:rsidP="00E702BC">
            <w:pPr>
              <w:widowControl w:val="0"/>
              <w:jc w:val="both"/>
            </w:pPr>
            <w:r w:rsidRPr="006E629B">
              <w:rPr>
                <w:rFonts w:hint="eastAsia"/>
              </w:rPr>
              <w:t>использование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способами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технологиями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спосо</w:t>
            </w:r>
            <w:r w:rsidRPr="006E629B">
              <w:rPr>
                <w:rFonts w:hint="eastAsia"/>
              </w:rPr>
              <w:t>б</w:t>
            </w:r>
            <w:r w:rsidRPr="006E629B">
              <w:rPr>
                <w:rFonts w:hint="eastAsia"/>
              </w:rPr>
              <w:t>ствующими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возникновению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эрозии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почв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негативному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воздействию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последующее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воспроизводство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также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состояние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водных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других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природных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</w:t>
            </w:r>
            <w:r w:rsidRPr="006E629B">
              <w:rPr>
                <w:rFonts w:hint="eastAsia"/>
              </w:rPr>
              <w:t>к</w:t>
            </w:r>
            <w:r w:rsidRPr="006E629B">
              <w:rPr>
                <w:rFonts w:hint="eastAsia"/>
              </w:rPr>
              <w:t>тов</w:t>
            </w:r>
            <w:r w:rsidRPr="006E629B">
              <w:t>.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E671AF" w:rsidP="00761CB9">
            <w:pPr>
              <w:widowControl w:val="0"/>
              <w:jc w:val="center"/>
            </w:pPr>
            <w:r>
              <w:lastRenderedPageBreak/>
              <w:t>9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создание лесных плантаций и их эксплуатация</w:t>
            </w:r>
          </w:p>
        </w:tc>
        <w:tc>
          <w:tcPr>
            <w:tcW w:w="6237" w:type="dxa"/>
          </w:tcPr>
          <w:p w:rsidR="00722422" w:rsidRPr="00722422" w:rsidRDefault="006E629B" w:rsidP="00E702BC">
            <w:pPr>
              <w:widowControl w:val="0"/>
              <w:jc w:val="both"/>
            </w:pPr>
            <w:r>
              <w:t>Запрещается создание и эксплуатация лесных</w:t>
            </w:r>
            <w:r w:rsidR="00E702BC">
              <w:t xml:space="preserve"> </w:t>
            </w:r>
            <w:r>
              <w:t xml:space="preserve">плантаций лесах, расположенных в </w:t>
            </w:r>
            <w:proofErr w:type="spellStart"/>
            <w:r>
              <w:t>водоохранных</w:t>
            </w:r>
            <w:proofErr w:type="spellEnd"/>
            <w:r>
              <w:t xml:space="preserve"> зонах,</w:t>
            </w:r>
            <w:r w:rsidR="00E702BC">
              <w:t xml:space="preserve"> </w:t>
            </w:r>
            <w:r>
              <w:t>лесах, в</w:t>
            </w:r>
            <w:r>
              <w:t>ы</w:t>
            </w:r>
            <w:r>
              <w:t>полняющих функции защиты природных и</w:t>
            </w:r>
            <w:r w:rsidR="00E702BC">
              <w:t xml:space="preserve"> </w:t>
            </w:r>
            <w:r>
              <w:t>иных объе</w:t>
            </w:r>
            <w:r>
              <w:t>к</w:t>
            </w:r>
            <w:r>
              <w:t>тов, ценных лесах и лесах, расположенных</w:t>
            </w:r>
            <w:r w:rsidR="00E702BC">
              <w:t xml:space="preserve"> </w:t>
            </w:r>
            <w:r>
              <w:t>на особо з</w:t>
            </w:r>
            <w:r>
              <w:t>а</w:t>
            </w:r>
            <w:r>
              <w:t>щитных участках лесов.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722422" w:rsidP="00761CB9">
            <w:pPr>
              <w:widowControl w:val="0"/>
              <w:jc w:val="center"/>
            </w:pPr>
            <w:r>
              <w:t>1</w:t>
            </w:r>
            <w:r w:rsidR="00E671AF">
              <w:t>0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выращивание лесных плод</w:t>
            </w:r>
            <w:r>
              <w:t>о</w:t>
            </w:r>
            <w:r>
              <w:t>вых, ягодных, декоративных растений, лекарственных растений</w:t>
            </w:r>
          </w:p>
        </w:tc>
        <w:tc>
          <w:tcPr>
            <w:tcW w:w="6237" w:type="dxa"/>
          </w:tcPr>
          <w:p w:rsidR="006E629B" w:rsidRPr="006E629B" w:rsidRDefault="00E702BC" w:rsidP="00E702BC">
            <w:pPr>
              <w:widowControl w:val="0"/>
              <w:jc w:val="both"/>
            </w:pPr>
            <w:r>
              <w:t>И</w:t>
            </w:r>
            <w:r w:rsidR="006E629B" w:rsidRPr="006E629B">
              <w:rPr>
                <w:rFonts w:hint="eastAsia"/>
              </w:rPr>
              <w:t>спользование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лесных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участков</w:t>
            </w:r>
            <w:r w:rsidR="006E629B" w:rsidRPr="006E629B">
              <w:t xml:space="preserve">, </w:t>
            </w:r>
            <w:r w:rsidR="006E629B" w:rsidRPr="006E629B">
              <w:rPr>
                <w:rFonts w:hint="eastAsia"/>
              </w:rPr>
              <w:t>на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которых</w:t>
            </w:r>
            <w:r>
              <w:t xml:space="preserve"> </w:t>
            </w:r>
            <w:r w:rsidR="006E629B" w:rsidRPr="006E629B">
              <w:rPr>
                <w:rFonts w:hint="eastAsia"/>
              </w:rPr>
              <w:t>встречаются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виды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растений</w:t>
            </w:r>
            <w:r w:rsidR="006E629B" w:rsidRPr="006E629B">
              <w:t xml:space="preserve">, </w:t>
            </w:r>
            <w:r w:rsidR="006E629B" w:rsidRPr="006E629B">
              <w:rPr>
                <w:rFonts w:hint="eastAsia"/>
              </w:rPr>
              <w:t>занесенные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в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Красную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книгу</w:t>
            </w:r>
            <w:r>
              <w:t xml:space="preserve"> </w:t>
            </w:r>
            <w:r w:rsidR="006E629B" w:rsidRPr="006E629B">
              <w:rPr>
                <w:rFonts w:hint="eastAsia"/>
              </w:rPr>
              <w:t>Российской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Федерации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и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Красную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книгу</w:t>
            </w:r>
            <w:r w:rsidR="006E629B" w:rsidRPr="006E629B">
              <w:t xml:space="preserve"> </w:t>
            </w:r>
            <w:r>
              <w:t xml:space="preserve">субъекта РФ </w:t>
            </w:r>
            <w:r w:rsidR="006E629B" w:rsidRPr="006E629B">
              <w:rPr>
                <w:rFonts w:hint="eastAsia"/>
              </w:rPr>
              <w:t>запрещается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в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соответствии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со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статьей</w:t>
            </w:r>
            <w:r w:rsidR="006E629B" w:rsidRPr="006E629B">
              <w:t xml:space="preserve"> 59 </w:t>
            </w:r>
            <w:r w:rsidR="006E629B" w:rsidRPr="006E629B">
              <w:rPr>
                <w:rFonts w:hint="eastAsia"/>
              </w:rPr>
              <w:t>ЛК</w:t>
            </w:r>
            <w:r w:rsidR="006E629B" w:rsidRPr="006E629B">
              <w:t xml:space="preserve"> </w:t>
            </w:r>
            <w:r w:rsidR="006E629B" w:rsidRPr="006E629B">
              <w:rPr>
                <w:rFonts w:hint="eastAsia"/>
              </w:rPr>
              <w:t>РФ</w:t>
            </w:r>
            <w:r w:rsidR="006E629B" w:rsidRPr="006E629B">
              <w:t>;</w:t>
            </w:r>
          </w:p>
          <w:p w:rsidR="00722422" w:rsidRPr="00722422" w:rsidRDefault="006E629B" w:rsidP="00E702BC">
            <w:pPr>
              <w:widowControl w:val="0"/>
              <w:jc w:val="both"/>
            </w:pPr>
            <w:r w:rsidRPr="006E629B">
              <w:rPr>
                <w:rFonts w:hint="eastAsia"/>
              </w:rPr>
              <w:t>использование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способами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технологиями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спосо</w:t>
            </w:r>
            <w:r w:rsidRPr="006E629B">
              <w:rPr>
                <w:rFonts w:hint="eastAsia"/>
              </w:rPr>
              <w:t>б</w:t>
            </w:r>
            <w:r w:rsidRPr="006E629B">
              <w:rPr>
                <w:rFonts w:hint="eastAsia"/>
              </w:rPr>
              <w:t>ствующими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возникновению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эрозии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почв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негативному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воздействию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последующее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воспроизводство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также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состояние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водных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других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природных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</w:t>
            </w:r>
            <w:r w:rsidRPr="006E629B">
              <w:rPr>
                <w:rFonts w:hint="eastAsia"/>
              </w:rPr>
              <w:t>к</w:t>
            </w:r>
            <w:r w:rsidRPr="006E629B">
              <w:rPr>
                <w:rFonts w:hint="eastAsia"/>
              </w:rPr>
              <w:t>тов</w:t>
            </w:r>
            <w:r w:rsidRPr="006E629B">
              <w:t>.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722422" w:rsidP="00761CB9">
            <w:pPr>
              <w:widowControl w:val="0"/>
              <w:jc w:val="center"/>
            </w:pPr>
            <w:r>
              <w:t>1</w:t>
            </w:r>
            <w:r w:rsidR="00E671AF">
              <w:t>1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выращивание посадочного материала лесных растений (саженцев, сеянцев)</w:t>
            </w:r>
          </w:p>
        </w:tc>
        <w:tc>
          <w:tcPr>
            <w:tcW w:w="6237" w:type="dxa"/>
          </w:tcPr>
          <w:p w:rsidR="008326D2" w:rsidRPr="008326D2" w:rsidRDefault="008326D2" w:rsidP="008326D2">
            <w:pPr>
              <w:autoSpaceDE w:val="0"/>
              <w:autoSpaceDN w:val="0"/>
              <w:adjustRightInd w:val="0"/>
              <w:jc w:val="both"/>
            </w:pPr>
            <w:r w:rsidRPr="008326D2">
              <w:t>Для выращивания посадочного материала лесных раст</w:t>
            </w:r>
            <w:r w:rsidRPr="008326D2">
              <w:t>е</w:t>
            </w:r>
            <w:r w:rsidRPr="008326D2">
              <w:t>ний (саженцев, сеянцев) используются улучшенные и сортовые семена лесных растений или, если такие семена отсутствуют, нормальные семена лесных растений.</w:t>
            </w:r>
          </w:p>
          <w:p w:rsidR="00722422" w:rsidRPr="008326D2" w:rsidRDefault="008326D2" w:rsidP="008326D2">
            <w:pPr>
              <w:autoSpaceDE w:val="0"/>
              <w:autoSpaceDN w:val="0"/>
              <w:adjustRightInd w:val="0"/>
              <w:jc w:val="both"/>
            </w:pPr>
            <w:r w:rsidRPr="008326D2">
              <w:t>Не допускается применение нерайонированных семян лесных растений, а также семян лесных растений, посе</w:t>
            </w:r>
            <w:r w:rsidRPr="008326D2">
              <w:t>в</w:t>
            </w:r>
            <w:r w:rsidRPr="008326D2">
              <w:t>ные и иные качества которых не проверены.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722422" w:rsidP="00761CB9">
            <w:pPr>
              <w:widowControl w:val="0"/>
              <w:jc w:val="center"/>
            </w:pPr>
            <w:r>
              <w:t>1</w:t>
            </w:r>
            <w:r w:rsidR="00E671AF">
              <w:t>2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выполнение работ по геол</w:t>
            </w:r>
            <w:r>
              <w:t>о</w:t>
            </w:r>
            <w:r>
              <w:t>гическому изучению недр, разработка месторождений полезных ископаемых</w:t>
            </w:r>
          </w:p>
        </w:tc>
        <w:tc>
          <w:tcPr>
            <w:tcW w:w="6237" w:type="dxa"/>
          </w:tcPr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Запрещается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разработка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месторождений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полезных</w:t>
            </w:r>
            <w:r>
              <w:t xml:space="preserve"> </w:t>
            </w:r>
            <w:r w:rsidRPr="006E629B">
              <w:rPr>
                <w:rFonts w:hint="eastAsia"/>
              </w:rPr>
              <w:t>иск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t>паемых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лесопарковых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зонах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городских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лесах</w:t>
            </w:r>
            <w:r w:rsidRPr="006E629B">
              <w:t>.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Допускается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использование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расположенных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>
              <w:t xml:space="preserve"> </w:t>
            </w:r>
            <w:r w:rsidRPr="006E629B">
              <w:rPr>
                <w:rFonts w:hint="eastAsia"/>
              </w:rPr>
              <w:t>зеленых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зонах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для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разработки</w:t>
            </w:r>
            <w:r>
              <w:t xml:space="preserve"> </w:t>
            </w:r>
            <w:r w:rsidRPr="006E629B">
              <w:rPr>
                <w:rFonts w:hint="eastAsia"/>
              </w:rPr>
              <w:t>месторождений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полезных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ископаемых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отношении</w:t>
            </w:r>
            <w:r>
              <w:t xml:space="preserve"> </w:t>
            </w:r>
            <w:r w:rsidRPr="006E629B">
              <w:rPr>
                <w:rFonts w:hint="eastAsia"/>
              </w:rPr>
              <w:t>которых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лицензии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пользование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недрами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получены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до</w:t>
            </w:r>
            <w:r>
              <w:t xml:space="preserve"> </w:t>
            </w:r>
            <w:r w:rsidRPr="006E629B">
              <w:rPr>
                <w:rFonts w:hint="eastAsia"/>
              </w:rPr>
              <w:t>дня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введения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де</w:t>
            </w:r>
            <w:r w:rsidRPr="006E629B">
              <w:rPr>
                <w:rFonts w:hint="eastAsia"/>
              </w:rPr>
              <w:t>й</w:t>
            </w:r>
            <w:r w:rsidRPr="006E629B">
              <w:rPr>
                <w:rFonts w:hint="eastAsia"/>
              </w:rPr>
              <w:t>ствие</w:t>
            </w:r>
            <w:r w:rsidRPr="006E629B">
              <w:t xml:space="preserve"> </w:t>
            </w:r>
            <w:r>
              <w:rPr>
                <w:rFonts w:hint="eastAsia"/>
              </w:rPr>
              <w:t>Л</w:t>
            </w:r>
            <w:r>
              <w:t>К РФ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срок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превышающий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срока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действия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таких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лицензий</w:t>
            </w:r>
            <w:r w:rsidRPr="006E629B">
              <w:t>.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При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осуществлении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использования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целях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выпо</w:t>
            </w:r>
            <w:r w:rsidRPr="006E629B">
              <w:rPr>
                <w:rFonts w:hint="eastAsia"/>
              </w:rPr>
              <w:t>л</w:t>
            </w:r>
            <w:r w:rsidRPr="006E629B">
              <w:rPr>
                <w:rFonts w:hint="eastAsia"/>
              </w:rPr>
              <w:t>нения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работ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геологическому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изучению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недр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разрабо</w:t>
            </w:r>
            <w:r w:rsidRPr="006E629B">
              <w:rPr>
                <w:rFonts w:hint="eastAsia"/>
              </w:rPr>
              <w:t>т</w:t>
            </w:r>
            <w:r w:rsidRPr="006E629B">
              <w:rPr>
                <w:rFonts w:hint="eastAsia"/>
              </w:rPr>
              <w:t>ки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месторождений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полезных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ископаемых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не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допускается</w:t>
            </w:r>
            <w:r w:rsidRPr="006E629B">
              <w:t>: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повреждение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насаждений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растительного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покрова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почв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валка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деревьев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расчистка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от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древесной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растительности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помощью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бульдозеров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захламление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древесными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остатками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приграничных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полос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опушек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повреждение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стволов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скелетных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корней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опушечных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</w:t>
            </w:r>
            <w:r w:rsidRPr="006E629B">
              <w:rPr>
                <w:rFonts w:hint="eastAsia"/>
              </w:rPr>
              <w:t>е</w:t>
            </w:r>
            <w:r w:rsidRPr="006E629B">
              <w:rPr>
                <w:rFonts w:hint="eastAsia"/>
              </w:rPr>
              <w:t>ревьев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хранение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свежесрубленной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древесины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лесу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летний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период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без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специальных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мер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защиты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затопление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длительное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подтопление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насажд</w:t>
            </w:r>
            <w:r w:rsidRPr="006E629B">
              <w:rPr>
                <w:rFonts w:hint="eastAsia"/>
              </w:rPr>
              <w:t>е</w:t>
            </w:r>
            <w:r w:rsidRPr="006E629B">
              <w:rPr>
                <w:rFonts w:hint="eastAsia"/>
              </w:rPr>
              <w:t>ний</w:t>
            </w:r>
            <w:r w:rsidRPr="006E629B">
              <w:t>;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захламление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строительными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промышленн</w:t>
            </w:r>
            <w:r w:rsidRPr="006E629B">
              <w:rPr>
                <w:rFonts w:hint="eastAsia"/>
              </w:rPr>
              <w:t>ы</w:t>
            </w:r>
            <w:r w:rsidRPr="006E629B">
              <w:rPr>
                <w:rFonts w:hint="eastAsia"/>
              </w:rPr>
              <w:t>ми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древесными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бытовыми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иными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отходами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мусором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lastRenderedPageBreak/>
              <w:t>загрязнение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площади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</w:t>
            </w:r>
            <w:r w:rsidR="00E702BC">
              <w:t xml:space="preserve">о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территории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его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химическими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радиоакти</w:t>
            </w:r>
            <w:r w:rsidRPr="006E629B">
              <w:rPr>
                <w:rFonts w:hint="eastAsia"/>
              </w:rPr>
              <w:t>в</w:t>
            </w:r>
            <w:r w:rsidRPr="006E629B">
              <w:rPr>
                <w:rFonts w:hint="eastAsia"/>
              </w:rPr>
              <w:t>ными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веществами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проезд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транспортных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средств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механизмов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пр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t>извольным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неустановленным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маршрутам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том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числе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>.</w:t>
            </w:r>
          </w:p>
          <w:p w:rsidR="00722422" w:rsidRPr="00722422" w:rsidRDefault="006E629B" w:rsidP="00E702BC">
            <w:pPr>
              <w:widowControl w:val="0"/>
              <w:jc w:val="both"/>
            </w:pPr>
            <w:r w:rsidRPr="006E629B">
              <w:rPr>
                <w:rFonts w:hint="eastAsia"/>
              </w:rPr>
              <w:t>Лица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осуществляющие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использование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целях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rPr>
                <w:rFonts w:hint="eastAsia"/>
              </w:rPr>
              <w:t>ы</w:t>
            </w:r>
            <w:r w:rsidRPr="006E629B">
              <w:rPr>
                <w:rFonts w:hint="eastAsia"/>
              </w:rPr>
              <w:t>полнения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работ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геологическому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изучению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недр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разр</w:t>
            </w:r>
            <w:r w:rsidRPr="006E629B">
              <w:rPr>
                <w:rFonts w:hint="eastAsia"/>
              </w:rPr>
              <w:t>а</w:t>
            </w:r>
            <w:r w:rsidRPr="006E629B">
              <w:rPr>
                <w:rFonts w:hint="eastAsia"/>
              </w:rPr>
              <w:t>ботки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месторождений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полезных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ископаемых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обеспеч</w:t>
            </w:r>
            <w:r w:rsidRPr="006E629B">
              <w:rPr>
                <w:rFonts w:hint="eastAsia"/>
              </w:rPr>
              <w:t>и</w:t>
            </w:r>
            <w:r w:rsidRPr="006E629B">
              <w:rPr>
                <w:rFonts w:hint="eastAsia"/>
              </w:rPr>
              <w:t>вают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консервацию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или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ликвидацию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связанных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выполнением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работ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геологическому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изучению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недр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разработкой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месторождений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полезных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ископаемых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по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истечении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сроков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выполнения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соответствующих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работ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рекультивацию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земель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которые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использовались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для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строительства</w:t>
            </w:r>
            <w:r w:rsidRPr="006E629B">
              <w:t>,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реконструкции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(</w:t>
            </w:r>
            <w:r w:rsidRPr="006E629B">
              <w:rPr>
                <w:rFonts w:hint="eastAsia"/>
              </w:rPr>
              <w:t>или</w:t>
            </w:r>
            <w:r w:rsidRPr="006E629B">
              <w:t xml:space="preserve">) </w:t>
            </w:r>
            <w:r w:rsidRPr="006E629B">
              <w:rPr>
                <w:rFonts w:hint="eastAsia"/>
              </w:rPr>
              <w:t>эксплуатации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ук</w:t>
            </w:r>
            <w:r w:rsidRPr="006E629B">
              <w:rPr>
                <w:rFonts w:hint="eastAsia"/>
              </w:rPr>
              <w:t>а</w:t>
            </w:r>
            <w:r w:rsidRPr="006E629B">
              <w:rPr>
                <w:rFonts w:hint="eastAsia"/>
              </w:rPr>
              <w:t>занных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связанных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созданием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лесной</w:t>
            </w:r>
            <w:r w:rsidR="00E702BC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rPr>
                <w:rFonts w:hint="eastAsia"/>
              </w:rPr>
              <w:t>н</w:t>
            </w:r>
            <w:r w:rsidRPr="006E629B">
              <w:rPr>
                <w:rFonts w:hint="eastAsia"/>
              </w:rPr>
              <w:t>фраструктуры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соответствии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законодательством</w:t>
            </w:r>
            <w:r w:rsidR="00E702BC">
              <w:t xml:space="preserve"> </w:t>
            </w:r>
            <w:r w:rsidRPr="006E629B">
              <w:rPr>
                <w:rFonts w:hint="eastAsia"/>
              </w:rPr>
              <w:t>Ро</w:t>
            </w:r>
            <w:r w:rsidRPr="006E629B">
              <w:rPr>
                <w:rFonts w:hint="eastAsia"/>
              </w:rPr>
              <w:t>с</w:t>
            </w:r>
            <w:r w:rsidRPr="006E629B">
              <w:rPr>
                <w:rFonts w:hint="eastAsia"/>
              </w:rPr>
              <w:t>сийской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Федерации</w:t>
            </w:r>
            <w:r w:rsidRPr="006E629B">
              <w:t>.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722422" w:rsidP="00761CB9">
            <w:pPr>
              <w:widowControl w:val="0"/>
              <w:jc w:val="center"/>
            </w:pPr>
            <w:r>
              <w:lastRenderedPageBreak/>
              <w:t>1</w:t>
            </w:r>
            <w:r w:rsidR="00E671AF">
              <w:t>3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строительство и эксплуат</w:t>
            </w:r>
            <w:r>
              <w:t>а</w:t>
            </w:r>
            <w:r>
              <w:t>ция водохранилищ и иных искусственных водных об</w:t>
            </w:r>
            <w:r>
              <w:t>ъ</w:t>
            </w:r>
            <w:r>
              <w:t>ектов, а также гидротехнич</w:t>
            </w:r>
            <w:r>
              <w:t>е</w:t>
            </w:r>
            <w:r>
              <w:t>ских сооружений, морских портов, морских терминалов, речных портов, причалов</w:t>
            </w:r>
          </w:p>
        </w:tc>
        <w:tc>
          <w:tcPr>
            <w:tcW w:w="6237" w:type="dxa"/>
          </w:tcPr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соответствии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</w:t>
            </w:r>
            <w:r w:rsidRPr="006E629B">
              <w:t xml:space="preserve">. 21 </w:t>
            </w:r>
            <w:r w:rsidRPr="006E629B">
              <w:rPr>
                <w:rFonts w:hint="eastAsia"/>
              </w:rPr>
              <w:t>ЛК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РФ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земли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которые</w:t>
            </w:r>
            <w:r>
              <w:t xml:space="preserve"> </w:t>
            </w:r>
            <w:r w:rsidRPr="006E629B">
              <w:rPr>
                <w:rFonts w:hint="eastAsia"/>
              </w:rPr>
              <w:t>использ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t>вались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для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строительства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реконструкции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эксплуатации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гидротехнических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сооружений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не</w:t>
            </w:r>
            <w:r>
              <w:t xml:space="preserve"> </w:t>
            </w:r>
            <w:r w:rsidRPr="006E629B">
              <w:rPr>
                <w:rFonts w:hint="eastAsia"/>
              </w:rPr>
              <w:t>связанных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созданием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инфраструктуры</w:t>
            </w:r>
            <w:r w:rsidRPr="006E629B">
              <w:t>,</w:t>
            </w:r>
            <w:r>
              <w:t xml:space="preserve"> </w:t>
            </w:r>
            <w:r w:rsidRPr="006E629B">
              <w:rPr>
                <w:rFonts w:hint="eastAsia"/>
              </w:rPr>
              <w:t>подлежат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рекультивации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ги</w:t>
            </w:r>
            <w:r w:rsidRPr="006E629B">
              <w:rPr>
                <w:rFonts w:hint="eastAsia"/>
              </w:rPr>
              <w:t>д</w:t>
            </w:r>
            <w:r w:rsidRPr="006E629B">
              <w:rPr>
                <w:rFonts w:hint="eastAsia"/>
              </w:rPr>
              <w:t>ротехнические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сооружения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истечении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сроков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эксплу</w:t>
            </w:r>
            <w:r w:rsidRPr="006E629B">
              <w:rPr>
                <w:rFonts w:hint="eastAsia"/>
              </w:rPr>
              <w:t>а</w:t>
            </w:r>
            <w:r w:rsidRPr="006E629B">
              <w:rPr>
                <w:rFonts w:hint="eastAsia"/>
              </w:rPr>
              <w:t>тации</w:t>
            </w:r>
            <w:r>
              <w:t xml:space="preserve"> </w:t>
            </w:r>
            <w:r w:rsidRPr="006E629B">
              <w:rPr>
                <w:rFonts w:hint="eastAsia"/>
              </w:rPr>
              <w:t>соответствующих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подлежат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консервации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или</w:t>
            </w:r>
            <w:r>
              <w:t xml:space="preserve"> </w:t>
            </w:r>
            <w:r w:rsidRPr="006E629B">
              <w:rPr>
                <w:rFonts w:hint="eastAsia"/>
              </w:rPr>
              <w:t>ликвидации</w:t>
            </w:r>
            <w:r>
              <w:t>.</w:t>
            </w:r>
          </w:p>
          <w:p w:rsidR="00722422" w:rsidRPr="00722422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Не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допускается</w:t>
            </w:r>
            <w:r w:rsidRPr="006E629B">
              <w:t xml:space="preserve">: </w:t>
            </w:r>
            <w:r w:rsidRPr="006E629B">
              <w:rPr>
                <w:rFonts w:hint="eastAsia"/>
              </w:rPr>
              <w:t>валка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деревьев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расчистка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от</w:t>
            </w:r>
            <w:r>
              <w:t xml:space="preserve"> </w:t>
            </w:r>
            <w:r w:rsidRPr="006E629B">
              <w:rPr>
                <w:rFonts w:hint="eastAsia"/>
              </w:rPr>
              <w:t>древесной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растительности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бульдозерами</w:t>
            </w:r>
            <w:r w:rsidRPr="006E629B">
              <w:t xml:space="preserve">; </w:t>
            </w:r>
            <w:r w:rsidRPr="006E629B">
              <w:rPr>
                <w:rFonts w:hint="eastAsia"/>
              </w:rPr>
              <w:t>захламление</w:t>
            </w:r>
            <w:r>
              <w:t xml:space="preserve"> </w:t>
            </w:r>
            <w:r w:rsidRPr="006E629B">
              <w:rPr>
                <w:rFonts w:hint="eastAsia"/>
              </w:rPr>
              <w:t>приграни</w:t>
            </w:r>
            <w:r w:rsidRPr="006E629B">
              <w:rPr>
                <w:rFonts w:hint="eastAsia"/>
              </w:rPr>
              <w:t>ч</w:t>
            </w:r>
            <w:r w:rsidRPr="006E629B">
              <w:rPr>
                <w:rFonts w:hint="eastAsia"/>
              </w:rPr>
              <w:t>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полос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опушек</w:t>
            </w:r>
            <w:r w:rsidRPr="006E629B">
              <w:t>;</w:t>
            </w:r>
            <w:r>
              <w:t xml:space="preserve"> </w:t>
            </w:r>
            <w:r w:rsidRPr="006E629B">
              <w:rPr>
                <w:rFonts w:hint="eastAsia"/>
              </w:rPr>
              <w:t>повреждение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стволов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скелетных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корней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опушечных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деревьев</w:t>
            </w:r>
            <w:r w:rsidRPr="006E629B">
              <w:t xml:space="preserve">; </w:t>
            </w:r>
            <w:r w:rsidRPr="006E629B">
              <w:rPr>
                <w:rFonts w:hint="eastAsia"/>
              </w:rPr>
              <w:t>захламление</w:t>
            </w:r>
            <w:r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отход</w:t>
            </w:r>
            <w:r w:rsidRPr="006E629B">
              <w:rPr>
                <w:rFonts w:hint="eastAsia"/>
              </w:rPr>
              <w:t>а</w:t>
            </w:r>
            <w:r w:rsidRPr="006E629B">
              <w:rPr>
                <w:rFonts w:hint="eastAsia"/>
              </w:rPr>
              <w:t>ми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строительным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бытовым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мусором</w:t>
            </w:r>
            <w:r w:rsidRPr="006E629B">
              <w:t>;</w:t>
            </w:r>
            <w:r>
              <w:t xml:space="preserve"> </w:t>
            </w:r>
            <w:r w:rsidRPr="006E629B">
              <w:rPr>
                <w:rFonts w:hint="eastAsia"/>
              </w:rPr>
              <w:t>загрязнение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х</w:t>
            </w:r>
            <w:r w:rsidRPr="006E629B">
              <w:rPr>
                <w:rFonts w:hint="eastAsia"/>
              </w:rPr>
              <w:t>и</w:t>
            </w:r>
            <w:r w:rsidRPr="006E629B">
              <w:rPr>
                <w:rFonts w:hint="eastAsia"/>
              </w:rPr>
              <w:t>мическими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радиоактивными</w:t>
            </w:r>
            <w:r>
              <w:t xml:space="preserve"> </w:t>
            </w:r>
            <w:r w:rsidRPr="006E629B">
              <w:rPr>
                <w:rFonts w:hint="eastAsia"/>
              </w:rPr>
              <w:t>веществами</w:t>
            </w:r>
            <w:r w:rsidRPr="006E629B">
              <w:t xml:space="preserve">; </w:t>
            </w:r>
            <w:r w:rsidRPr="006E629B">
              <w:rPr>
                <w:rFonts w:hint="eastAsia"/>
              </w:rPr>
              <w:t>проезд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тран</w:t>
            </w:r>
            <w:r w:rsidRPr="006E629B">
              <w:rPr>
                <w:rFonts w:hint="eastAsia"/>
              </w:rPr>
              <w:t>с</w:t>
            </w:r>
            <w:r w:rsidRPr="006E629B">
              <w:rPr>
                <w:rFonts w:hint="eastAsia"/>
              </w:rPr>
              <w:t>порта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произвольным</w:t>
            </w:r>
            <w:r>
              <w:t xml:space="preserve"> </w:t>
            </w:r>
            <w:r w:rsidRPr="006E629B">
              <w:rPr>
                <w:rFonts w:hint="eastAsia"/>
              </w:rPr>
              <w:t>маршрутам</w:t>
            </w:r>
            <w:r w:rsidRPr="006E629B">
              <w:t>.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722422" w:rsidP="00761CB9">
            <w:pPr>
              <w:widowControl w:val="0"/>
              <w:jc w:val="center"/>
            </w:pPr>
            <w:r>
              <w:t>1</w:t>
            </w:r>
            <w:r w:rsidR="00E671AF">
              <w:t>4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строительство, реконстру</w:t>
            </w:r>
            <w:r>
              <w:t>к</w:t>
            </w:r>
            <w:r>
              <w:t>ция, эксплуатация линейных объектов</w:t>
            </w:r>
          </w:p>
        </w:tc>
        <w:tc>
          <w:tcPr>
            <w:tcW w:w="6237" w:type="dxa"/>
          </w:tcPr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соответствии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ч</w:t>
            </w:r>
            <w:r>
              <w:t>.</w:t>
            </w:r>
            <w:r w:rsidRPr="006E629B">
              <w:t xml:space="preserve"> 3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ч</w:t>
            </w:r>
            <w:r>
              <w:t>.</w:t>
            </w:r>
            <w:r w:rsidRPr="006E629B">
              <w:t xml:space="preserve"> 5.1 </w:t>
            </w:r>
            <w:r w:rsidRPr="006E629B">
              <w:rPr>
                <w:rFonts w:hint="eastAsia"/>
              </w:rPr>
              <w:t>с</w:t>
            </w:r>
            <w:r>
              <w:t>т.</w:t>
            </w:r>
            <w:r w:rsidRPr="006E629B">
              <w:t xml:space="preserve"> 105</w:t>
            </w:r>
            <w:r>
              <w:t xml:space="preserve"> ЛК РФ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лесопарк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t>вых</w:t>
            </w:r>
            <w:r>
              <w:t xml:space="preserve"> </w:t>
            </w:r>
            <w:r w:rsidRPr="006E629B">
              <w:rPr>
                <w:rFonts w:hint="eastAsia"/>
              </w:rPr>
              <w:t>зонах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городских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лесах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запрещается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размещение</w:t>
            </w:r>
            <w:r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капитального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строительства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исключением</w:t>
            </w:r>
            <w:r>
              <w:t xml:space="preserve"> </w:t>
            </w:r>
            <w:r w:rsidRPr="006E629B">
              <w:rPr>
                <w:rFonts w:hint="eastAsia"/>
              </w:rPr>
              <w:t>гидротехнических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сооружений</w:t>
            </w:r>
            <w:r w:rsidRPr="006E629B">
              <w:t>.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При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использовании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целях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строительства</w:t>
            </w:r>
            <w:r w:rsidRPr="006E629B">
              <w:t>,</w:t>
            </w:r>
            <w:r>
              <w:t xml:space="preserve"> </w:t>
            </w:r>
            <w:r w:rsidRPr="006E629B">
              <w:rPr>
                <w:rFonts w:hint="eastAsia"/>
              </w:rPr>
              <w:t>реко</w:t>
            </w:r>
            <w:r w:rsidRPr="006E629B">
              <w:rPr>
                <w:rFonts w:hint="eastAsia"/>
              </w:rPr>
              <w:t>н</w:t>
            </w:r>
            <w:r w:rsidRPr="006E629B">
              <w:rPr>
                <w:rFonts w:hint="eastAsia"/>
              </w:rPr>
              <w:t>струкции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эксплуатации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линейных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не</w:t>
            </w:r>
            <w:r>
              <w:t xml:space="preserve"> </w:t>
            </w:r>
            <w:r w:rsidRPr="006E629B">
              <w:rPr>
                <w:rFonts w:hint="eastAsia"/>
              </w:rPr>
              <w:t>допуск</w:t>
            </w:r>
            <w:r w:rsidRPr="006E629B">
              <w:rPr>
                <w:rFonts w:hint="eastAsia"/>
              </w:rPr>
              <w:t>а</w:t>
            </w:r>
            <w:r w:rsidRPr="006E629B">
              <w:rPr>
                <w:rFonts w:hint="eastAsia"/>
              </w:rPr>
              <w:t>ется</w:t>
            </w:r>
            <w:r w:rsidRPr="006E629B">
              <w:t>: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повреждение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насаждений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растительного</w:t>
            </w:r>
            <w:r>
              <w:t xml:space="preserve"> </w:t>
            </w:r>
            <w:r w:rsidRPr="006E629B">
              <w:rPr>
                <w:rFonts w:hint="eastAsia"/>
              </w:rPr>
              <w:t>покрова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почв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соответствующей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охранной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зоны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захламление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прилегающих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территорий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строительным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быт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t>вым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мусором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отходами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древесины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иными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видами</w:t>
            </w:r>
            <w:r>
              <w:t xml:space="preserve"> </w:t>
            </w:r>
            <w:r w:rsidRPr="006E629B">
              <w:rPr>
                <w:rFonts w:hint="eastAsia"/>
              </w:rPr>
              <w:t>отх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t>дов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загрязнение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площади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территории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его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химическими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радиоакти</w:t>
            </w:r>
            <w:r w:rsidRPr="006E629B">
              <w:rPr>
                <w:rFonts w:hint="eastAsia"/>
              </w:rPr>
              <w:t>в</w:t>
            </w:r>
            <w:r w:rsidRPr="006E629B">
              <w:rPr>
                <w:rFonts w:hint="eastAsia"/>
              </w:rPr>
              <w:t>ными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веществами</w:t>
            </w:r>
            <w:r w:rsidRPr="006E629B">
              <w:t>;</w:t>
            </w:r>
          </w:p>
          <w:p w:rsidR="00722422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lastRenderedPageBreak/>
              <w:t>проезд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транспортных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средств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механизмов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>
              <w:t xml:space="preserve"> </w:t>
            </w:r>
            <w:r w:rsidRPr="006E629B">
              <w:rPr>
                <w:rFonts w:hint="eastAsia"/>
              </w:rPr>
              <w:t>пр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t>извольным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неустановленным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маршрутам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соответствующей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охранной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зоны</w:t>
            </w:r>
            <w:r w:rsidRPr="006E629B">
              <w:t>.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Земли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нарушенные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или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загрязненные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при</w:t>
            </w:r>
            <w:r>
              <w:t xml:space="preserve"> </w:t>
            </w:r>
            <w:r w:rsidRPr="006E629B">
              <w:rPr>
                <w:rFonts w:hint="eastAsia"/>
              </w:rPr>
              <w:t>использовании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для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строительства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реконструкции</w:t>
            </w:r>
            <w:r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эксплуатации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линейных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подлежат</w:t>
            </w:r>
            <w:r>
              <w:t xml:space="preserve"> </w:t>
            </w:r>
            <w:r w:rsidRPr="006E629B">
              <w:rPr>
                <w:rFonts w:hint="eastAsia"/>
              </w:rPr>
              <w:t>рекультивации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соотве</w:t>
            </w:r>
            <w:r w:rsidRPr="006E629B">
              <w:rPr>
                <w:rFonts w:hint="eastAsia"/>
              </w:rPr>
              <w:t>т</w:t>
            </w:r>
            <w:r w:rsidRPr="006E629B">
              <w:rPr>
                <w:rFonts w:hint="eastAsia"/>
              </w:rPr>
              <w:t>ствии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требованиями</w:t>
            </w:r>
            <w:r>
              <w:t xml:space="preserve"> </w:t>
            </w:r>
            <w:r w:rsidRPr="006E629B">
              <w:rPr>
                <w:rFonts w:hint="eastAsia"/>
              </w:rPr>
              <w:t>законодательства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Российской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Ф</w:t>
            </w:r>
            <w:r w:rsidRPr="006E629B">
              <w:rPr>
                <w:rFonts w:hint="eastAsia"/>
              </w:rPr>
              <w:t>е</w:t>
            </w:r>
            <w:r w:rsidRPr="006E629B">
              <w:rPr>
                <w:rFonts w:hint="eastAsia"/>
              </w:rPr>
              <w:t>дерации</w:t>
            </w:r>
            <w:r w:rsidRPr="006E629B">
              <w:t>.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Выборочные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рубки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сплошные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рубки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деревьев</w:t>
            </w:r>
            <w:r w:rsidRPr="006E629B">
              <w:t>,</w:t>
            </w:r>
            <w:r>
              <w:t xml:space="preserve"> </w:t>
            </w:r>
            <w:r w:rsidRPr="006E629B">
              <w:rPr>
                <w:rFonts w:hint="eastAsia"/>
              </w:rPr>
              <w:t>куста</w:t>
            </w:r>
            <w:r w:rsidRPr="006E629B">
              <w:rPr>
                <w:rFonts w:hint="eastAsia"/>
              </w:rPr>
              <w:t>р</w:t>
            </w:r>
            <w:r w:rsidRPr="006E629B">
              <w:rPr>
                <w:rFonts w:hint="eastAsia"/>
              </w:rPr>
              <w:t>ников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лиан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допускаются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случаях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если</w:t>
            </w:r>
            <w:r>
              <w:t xml:space="preserve"> </w:t>
            </w:r>
            <w:r w:rsidRPr="006E629B">
              <w:rPr>
                <w:rFonts w:hint="eastAsia"/>
              </w:rPr>
              <w:t>строительство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реконструкция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эксплуатация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>,</w:t>
            </w:r>
            <w:r>
              <w:t xml:space="preserve"> </w:t>
            </w:r>
            <w:r w:rsidRPr="006E629B">
              <w:rPr>
                <w:rFonts w:hint="eastAsia"/>
              </w:rPr>
              <w:t>не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связанных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созданием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инфраструктуры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для</w:t>
            </w:r>
            <w:r>
              <w:t xml:space="preserve"> </w:t>
            </w:r>
            <w:r w:rsidRPr="006E629B">
              <w:rPr>
                <w:rFonts w:hint="eastAsia"/>
              </w:rPr>
              <w:t>целей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</w:t>
            </w:r>
            <w:r w:rsidRPr="006E629B">
              <w:rPr>
                <w:rFonts w:hint="eastAsia"/>
              </w:rPr>
              <w:t>о</w:t>
            </w:r>
            <w:r w:rsidRPr="006E629B">
              <w:rPr>
                <w:rFonts w:hint="eastAsia"/>
              </w:rPr>
              <w:t>вания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линейных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запрещены</w:t>
            </w:r>
            <w:r>
              <w:t xml:space="preserve"> </w:t>
            </w:r>
            <w:r w:rsidRPr="006E629B">
              <w:rPr>
                <w:rFonts w:hint="eastAsia"/>
              </w:rPr>
              <w:t>или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огран</w:t>
            </w:r>
            <w:r w:rsidRPr="006E629B">
              <w:rPr>
                <w:rFonts w:hint="eastAsia"/>
              </w:rPr>
              <w:t>и</w:t>
            </w:r>
            <w:r w:rsidRPr="006E629B">
              <w:rPr>
                <w:rFonts w:hint="eastAsia"/>
              </w:rPr>
              <w:t>чены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соответствии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законодательством</w:t>
            </w:r>
            <w:r>
              <w:t xml:space="preserve"> </w:t>
            </w:r>
            <w:r w:rsidRPr="006E629B">
              <w:rPr>
                <w:rFonts w:hint="eastAsia"/>
              </w:rPr>
              <w:t>Российской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Ф</w:t>
            </w:r>
            <w:r w:rsidRPr="006E629B">
              <w:rPr>
                <w:rFonts w:hint="eastAsia"/>
              </w:rPr>
              <w:t>е</w:t>
            </w:r>
            <w:r w:rsidRPr="006E629B">
              <w:rPr>
                <w:rFonts w:hint="eastAsia"/>
              </w:rPr>
              <w:t>дерации</w:t>
            </w:r>
            <w:r w:rsidRPr="006E629B">
              <w:t xml:space="preserve"> (</w:t>
            </w:r>
            <w:r>
              <w:t>ч</w:t>
            </w:r>
            <w:r w:rsidRPr="006E629B">
              <w:t xml:space="preserve">. 5.1 </w:t>
            </w:r>
            <w:r w:rsidRPr="006E629B">
              <w:rPr>
                <w:rFonts w:hint="eastAsia"/>
              </w:rPr>
              <w:t>ст</w:t>
            </w:r>
            <w:r w:rsidRPr="006E629B">
              <w:t xml:space="preserve">. 21 </w:t>
            </w:r>
            <w:r w:rsidRPr="006E629B">
              <w:rPr>
                <w:rFonts w:hint="eastAsia"/>
              </w:rPr>
              <w:t>ЛК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РФ</w:t>
            </w:r>
            <w:r w:rsidRPr="006E629B">
              <w:t>).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охранных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зонах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запрещается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осуществлять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любые</w:t>
            </w:r>
            <w:r>
              <w:t xml:space="preserve"> </w:t>
            </w:r>
            <w:r w:rsidRPr="006E629B">
              <w:rPr>
                <w:rFonts w:hint="eastAsia"/>
              </w:rPr>
              <w:t>де</w:t>
            </w:r>
            <w:r w:rsidRPr="006E629B">
              <w:rPr>
                <w:rFonts w:hint="eastAsia"/>
              </w:rPr>
              <w:t>й</w:t>
            </w:r>
            <w:r w:rsidRPr="006E629B">
              <w:rPr>
                <w:rFonts w:hint="eastAsia"/>
              </w:rPr>
              <w:t>ствия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которые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могут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нарушить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безопасную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работу</w:t>
            </w:r>
            <w:r>
              <w:t xml:space="preserve"> </w:t>
            </w:r>
            <w:r w:rsidRPr="006E629B">
              <w:rPr>
                <w:rFonts w:hint="eastAsia"/>
              </w:rPr>
              <w:t>об</w:t>
            </w:r>
            <w:r w:rsidRPr="006E629B">
              <w:rPr>
                <w:rFonts w:hint="eastAsia"/>
              </w:rPr>
              <w:t>ъ</w:t>
            </w:r>
            <w:r w:rsidRPr="006E629B">
              <w:rPr>
                <w:rFonts w:hint="eastAsia"/>
              </w:rPr>
              <w:t>ектов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электросетевого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хозяйства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том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числе</w:t>
            </w:r>
            <w:r>
              <w:t xml:space="preserve"> </w:t>
            </w:r>
            <w:r w:rsidRPr="006E629B">
              <w:rPr>
                <w:rFonts w:hint="eastAsia"/>
              </w:rPr>
              <w:t>привести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к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повреждению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или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уничтожению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(</w:t>
            </w:r>
            <w:r w:rsidRPr="006E629B">
              <w:rPr>
                <w:rFonts w:hint="eastAsia"/>
              </w:rPr>
              <w:t>или</w:t>
            </w:r>
            <w:r w:rsidRPr="006E629B">
              <w:t>)</w:t>
            </w:r>
            <w:r>
              <w:t xml:space="preserve"> </w:t>
            </w:r>
            <w:r w:rsidRPr="006E629B">
              <w:rPr>
                <w:rFonts w:hint="eastAsia"/>
              </w:rPr>
              <w:t>повлечь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</w:t>
            </w:r>
            <w:r w:rsidRPr="006E629B">
              <w:rPr>
                <w:rFonts w:hint="eastAsia"/>
              </w:rPr>
              <w:t>и</w:t>
            </w:r>
            <w:r w:rsidRPr="006E629B">
              <w:rPr>
                <w:rFonts w:hint="eastAsia"/>
              </w:rPr>
              <w:t>чинение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вреда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жизни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здоровью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граждан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имуществу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ф</w:t>
            </w:r>
            <w:r w:rsidRPr="006E629B">
              <w:rPr>
                <w:rFonts w:hint="eastAsia"/>
              </w:rPr>
              <w:t>и</w:t>
            </w:r>
            <w:r w:rsidRPr="006E629B">
              <w:rPr>
                <w:rFonts w:hint="eastAsia"/>
              </w:rPr>
              <w:t>зических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или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юридических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лиц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также</w:t>
            </w:r>
            <w:r>
              <w:t xml:space="preserve"> </w:t>
            </w:r>
            <w:r w:rsidRPr="006E629B">
              <w:rPr>
                <w:rFonts w:hint="eastAsia"/>
              </w:rPr>
              <w:t>повлечь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нанес</w:t>
            </w:r>
            <w:r w:rsidRPr="006E629B">
              <w:rPr>
                <w:rFonts w:hint="eastAsia"/>
              </w:rPr>
              <w:t>е</w:t>
            </w:r>
            <w:r w:rsidRPr="006E629B">
              <w:rPr>
                <w:rFonts w:hint="eastAsia"/>
              </w:rPr>
              <w:t>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экологического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ущерба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возникновение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пожаров</w:t>
            </w:r>
            <w:r w:rsidRPr="006E629B">
              <w:t>.</w:t>
            </w:r>
          </w:p>
          <w:p w:rsidR="006E629B" w:rsidRPr="00722422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При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использовании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для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строительства</w:t>
            </w:r>
            <w:r w:rsidRPr="006E629B">
              <w:t>,</w:t>
            </w:r>
            <w:r>
              <w:t xml:space="preserve"> </w:t>
            </w:r>
            <w:r w:rsidRPr="006E629B">
              <w:rPr>
                <w:rFonts w:hint="eastAsia"/>
              </w:rPr>
              <w:t>реконстру</w:t>
            </w:r>
            <w:r w:rsidRPr="006E629B">
              <w:rPr>
                <w:rFonts w:hint="eastAsia"/>
              </w:rPr>
              <w:t>к</w:t>
            </w:r>
            <w:r w:rsidRPr="006E629B">
              <w:rPr>
                <w:rFonts w:hint="eastAsia"/>
              </w:rPr>
              <w:t>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эксплуатации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автомобильных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дорог</w:t>
            </w:r>
            <w:r>
              <w:t xml:space="preserve"> </w:t>
            </w:r>
            <w:r w:rsidRPr="006E629B">
              <w:rPr>
                <w:rFonts w:hint="eastAsia"/>
              </w:rPr>
              <w:t>исключаются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случаи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вызывающие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нарушение</w:t>
            </w:r>
            <w:r>
              <w:t xml:space="preserve"> </w:t>
            </w:r>
            <w:r w:rsidRPr="006E629B">
              <w:rPr>
                <w:rFonts w:hint="eastAsia"/>
              </w:rPr>
              <w:t>поверхностного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вну</w:t>
            </w:r>
            <w:r w:rsidRPr="006E629B">
              <w:rPr>
                <w:rFonts w:hint="eastAsia"/>
              </w:rPr>
              <w:t>т</w:t>
            </w:r>
            <w:r w:rsidRPr="006E629B">
              <w:rPr>
                <w:rFonts w:hint="eastAsia"/>
              </w:rPr>
              <w:t>рипочвенного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стока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вод</w:t>
            </w:r>
            <w:r w:rsidRPr="006E629B">
              <w:t>,</w:t>
            </w:r>
            <w:r>
              <w:t xml:space="preserve"> </w:t>
            </w:r>
            <w:r w:rsidRPr="006E629B">
              <w:rPr>
                <w:rFonts w:hint="eastAsia"/>
              </w:rPr>
              <w:t>затопление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заболачивание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</w:t>
            </w:r>
            <w:r w:rsidRPr="006E629B">
              <w:rPr>
                <w:rFonts w:hint="eastAsia"/>
              </w:rPr>
              <w:t>с</w:t>
            </w:r>
            <w:r w:rsidRPr="006E629B">
              <w:rPr>
                <w:rFonts w:hint="eastAsia"/>
              </w:rPr>
              <w:t>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вдоль</w:t>
            </w:r>
            <w:r>
              <w:t xml:space="preserve"> </w:t>
            </w:r>
            <w:r w:rsidRPr="006E629B">
              <w:rPr>
                <w:rFonts w:hint="eastAsia"/>
              </w:rPr>
              <w:t>дорог</w:t>
            </w:r>
            <w:r w:rsidRPr="006E629B">
              <w:t>.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722422" w:rsidP="00761CB9">
            <w:pPr>
              <w:widowControl w:val="0"/>
              <w:jc w:val="center"/>
            </w:pPr>
            <w:r>
              <w:lastRenderedPageBreak/>
              <w:t>1</w:t>
            </w:r>
            <w:r w:rsidR="00E671AF">
              <w:t>5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переработка древесины и иных лесных ресурсов</w:t>
            </w:r>
          </w:p>
        </w:tc>
        <w:tc>
          <w:tcPr>
            <w:tcW w:w="6237" w:type="dxa"/>
          </w:tcPr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соответствии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ч</w:t>
            </w:r>
            <w:r>
              <w:t>.</w:t>
            </w:r>
            <w:r w:rsidRPr="006E629B">
              <w:t xml:space="preserve"> 2 </w:t>
            </w:r>
            <w:r w:rsidRPr="006E629B">
              <w:rPr>
                <w:rFonts w:hint="eastAsia"/>
              </w:rPr>
              <w:t>ст</w:t>
            </w:r>
            <w:r>
              <w:t>.</w:t>
            </w:r>
            <w:r w:rsidRPr="006E629B">
              <w:t xml:space="preserve"> 14 </w:t>
            </w:r>
            <w:r>
              <w:t>ЛК РФ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лесах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расположе</w:t>
            </w:r>
            <w:r w:rsidRPr="006E629B">
              <w:rPr>
                <w:rFonts w:hint="eastAsia"/>
              </w:rPr>
              <w:t>н</w:t>
            </w:r>
            <w:r w:rsidRPr="006E629B">
              <w:rPr>
                <w:rFonts w:hint="eastAsia"/>
              </w:rPr>
              <w:t>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</w:t>
            </w:r>
            <w:r>
              <w:t xml:space="preserve"> </w:t>
            </w:r>
            <w:proofErr w:type="spellStart"/>
            <w:r w:rsidRPr="006E629B">
              <w:rPr>
                <w:rFonts w:hint="eastAsia"/>
              </w:rPr>
              <w:t>водоохранных</w:t>
            </w:r>
            <w:proofErr w:type="spellEnd"/>
            <w:r w:rsidRPr="006E629B">
              <w:t xml:space="preserve"> </w:t>
            </w:r>
            <w:r w:rsidRPr="006E629B">
              <w:rPr>
                <w:rFonts w:hint="eastAsia"/>
              </w:rPr>
              <w:t>зонах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лесах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выполняющих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функции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защиты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природных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ценных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лесах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л</w:t>
            </w:r>
            <w:r w:rsidRPr="006E629B">
              <w:rPr>
                <w:rFonts w:hint="eastAsia"/>
              </w:rPr>
              <w:t>е</w:t>
            </w:r>
            <w:r w:rsidRPr="006E629B">
              <w:rPr>
                <w:rFonts w:hint="eastAsia"/>
              </w:rPr>
              <w:t>сах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расположенных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особо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защитных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участках</w:t>
            </w:r>
            <w:r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запрещается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создание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лесоперерабатывающей</w:t>
            </w:r>
            <w:r>
              <w:t xml:space="preserve"> </w:t>
            </w:r>
            <w:r w:rsidRPr="006E629B">
              <w:rPr>
                <w:rFonts w:hint="eastAsia"/>
              </w:rPr>
              <w:t>инфр</w:t>
            </w:r>
            <w:r w:rsidRPr="006E629B">
              <w:rPr>
                <w:rFonts w:hint="eastAsia"/>
              </w:rPr>
              <w:t>а</w:t>
            </w:r>
            <w:r w:rsidRPr="006E629B">
              <w:rPr>
                <w:rFonts w:hint="eastAsia"/>
              </w:rPr>
              <w:t>структуры</w:t>
            </w:r>
            <w:r w:rsidRPr="006E629B">
              <w:t>.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При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использовании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для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переработки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древесины</w:t>
            </w:r>
            <w:r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ресурсов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исключаются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случаи</w:t>
            </w:r>
            <w:r w:rsidRPr="006E629B">
              <w:t>: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проведения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работ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строительства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сооружений</w:t>
            </w:r>
            <w:r w:rsidRPr="006E629B">
              <w:t>,</w:t>
            </w:r>
            <w:r>
              <w:t xml:space="preserve"> </w:t>
            </w:r>
            <w:r w:rsidRPr="006E629B">
              <w:rPr>
                <w:rFonts w:hint="eastAsia"/>
              </w:rPr>
              <w:t>вызыв</w:t>
            </w:r>
            <w:r w:rsidRPr="006E629B">
              <w:rPr>
                <w:rFonts w:hint="eastAsia"/>
              </w:rPr>
              <w:t>а</w:t>
            </w:r>
            <w:r w:rsidRPr="006E629B">
              <w:rPr>
                <w:rFonts w:hint="eastAsia"/>
              </w:rPr>
              <w:t>ющих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нарушение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поверхностного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внутрипочвенного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стока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вод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затопление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или</w:t>
            </w:r>
            <w:r>
              <w:t xml:space="preserve"> </w:t>
            </w:r>
            <w:r w:rsidRPr="006E629B">
              <w:rPr>
                <w:rFonts w:hint="eastAsia"/>
              </w:rPr>
              <w:t>заболачивание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</w:t>
            </w:r>
            <w:r w:rsidRPr="006E629B">
              <w:rPr>
                <w:rFonts w:hint="eastAsia"/>
              </w:rPr>
              <w:t>т</w:t>
            </w:r>
            <w:r w:rsidRPr="006E629B">
              <w:rPr>
                <w:rFonts w:hint="eastAsia"/>
              </w:rPr>
              <w:t>ков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захламления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прил</w:t>
            </w:r>
            <w:r w:rsidRPr="006E629B">
              <w:rPr>
                <w:rFonts w:hint="eastAsia"/>
              </w:rPr>
              <w:t>е</w:t>
            </w:r>
            <w:r w:rsidRPr="006E629B">
              <w:rPr>
                <w:rFonts w:hint="eastAsia"/>
              </w:rPr>
              <w:t>гающих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территорий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>
              <w:t xml:space="preserve"> </w:t>
            </w:r>
            <w:r w:rsidRPr="006E629B">
              <w:rPr>
                <w:rFonts w:hint="eastAsia"/>
              </w:rPr>
              <w:t>ле</w:t>
            </w:r>
            <w:r w:rsidRPr="006E629B">
              <w:rPr>
                <w:rFonts w:hint="eastAsia"/>
              </w:rPr>
              <w:t>с</w:t>
            </w:r>
            <w:r w:rsidRPr="006E629B">
              <w:rPr>
                <w:rFonts w:hint="eastAsia"/>
              </w:rPr>
              <w:t>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строительным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бытовым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мусором</w:t>
            </w:r>
            <w:r w:rsidRPr="006E629B">
              <w:t>,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отходами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древесины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видами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отходов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загрязнения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площади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территории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его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пределами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химическими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>
              <w:t xml:space="preserve"> </w:t>
            </w:r>
            <w:r w:rsidRPr="006E629B">
              <w:rPr>
                <w:rFonts w:hint="eastAsia"/>
              </w:rPr>
              <w:t>радиоакти</w:t>
            </w:r>
            <w:r w:rsidRPr="006E629B">
              <w:rPr>
                <w:rFonts w:hint="eastAsia"/>
              </w:rPr>
              <w:t>в</w:t>
            </w:r>
            <w:r w:rsidRPr="006E629B">
              <w:rPr>
                <w:rFonts w:hint="eastAsia"/>
              </w:rPr>
              <w:t>ными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веществами</w:t>
            </w:r>
            <w:r w:rsidRPr="006E629B">
              <w:t>;</w:t>
            </w:r>
          </w:p>
          <w:p w:rsidR="006E629B" w:rsidRPr="006E629B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проезда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транспортных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средств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механизмов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>
              <w:t xml:space="preserve"> </w:t>
            </w:r>
            <w:r w:rsidRPr="006E629B">
              <w:rPr>
                <w:rFonts w:hint="eastAsia"/>
              </w:rPr>
              <w:t>произвольным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неустановленным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маршрутам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за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предел</w:t>
            </w:r>
            <w:r w:rsidRPr="006E629B">
              <w:rPr>
                <w:rFonts w:hint="eastAsia"/>
              </w:rPr>
              <w:t>а</w:t>
            </w:r>
            <w:r w:rsidRPr="006E629B">
              <w:rPr>
                <w:rFonts w:hint="eastAsia"/>
              </w:rPr>
              <w:lastRenderedPageBreak/>
              <w:t>ми</w:t>
            </w:r>
            <w:r>
              <w:t xml:space="preserve"> </w:t>
            </w:r>
            <w:r w:rsidRPr="006E629B">
              <w:rPr>
                <w:rFonts w:hint="eastAsia"/>
              </w:rPr>
              <w:t>предоставленного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лесного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>.</w:t>
            </w:r>
          </w:p>
          <w:p w:rsidR="00722422" w:rsidRPr="00722422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Земли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которые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использовались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для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строительства</w:t>
            </w:r>
            <w:r w:rsidRPr="006E629B">
              <w:t>,</w:t>
            </w:r>
            <w:r>
              <w:t xml:space="preserve"> </w:t>
            </w:r>
            <w:r w:rsidRPr="006E629B">
              <w:rPr>
                <w:rFonts w:hint="eastAsia"/>
              </w:rPr>
              <w:t>реко</w:t>
            </w:r>
            <w:r w:rsidRPr="006E629B">
              <w:rPr>
                <w:rFonts w:hint="eastAsia"/>
              </w:rPr>
              <w:t>н</w:t>
            </w:r>
            <w:r w:rsidRPr="006E629B">
              <w:rPr>
                <w:rFonts w:hint="eastAsia"/>
              </w:rPr>
              <w:t>струкции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</w:t>
            </w:r>
            <w:r w:rsidRPr="006E629B">
              <w:t xml:space="preserve"> (</w:t>
            </w:r>
            <w:r w:rsidRPr="006E629B">
              <w:rPr>
                <w:rFonts w:hint="eastAsia"/>
              </w:rPr>
              <w:t>или</w:t>
            </w:r>
            <w:r w:rsidRPr="006E629B">
              <w:t xml:space="preserve">) </w:t>
            </w:r>
            <w:r w:rsidRPr="006E629B">
              <w:rPr>
                <w:rFonts w:hint="eastAsia"/>
              </w:rPr>
              <w:t>эксплуатации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объектов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не</w:t>
            </w:r>
            <w:r>
              <w:t xml:space="preserve"> </w:t>
            </w:r>
            <w:r w:rsidRPr="006E629B">
              <w:rPr>
                <w:rFonts w:hint="eastAsia"/>
              </w:rPr>
              <w:t>связанных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созданием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лесной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инфраструктуры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подлежат</w:t>
            </w:r>
            <w:r>
              <w:t xml:space="preserve"> </w:t>
            </w:r>
            <w:r>
              <w:rPr>
                <w:rFonts w:hint="eastAsia"/>
              </w:rPr>
              <w:t>рекульт</w:t>
            </w:r>
            <w:r>
              <w:rPr>
                <w:rFonts w:hint="eastAsia"/>
              </w:rPr>
              <w:t>и</w:t>
            </w:r>
            <w:r>
              <w:rPr>
                <w:rFonts w:hint="eastAsia"/>
              </w:rPr>
              <w:t>ваци</w:t>
            </w:r>
            <w:r>
              <w:t>и</w:t>
            </w:r>
          </w:p>
        </w:tc>
      </w:tr>
      <w:tr w:rsidR="00722422" w:rsidRPr="00722422" w:rsidTr="00CA0CB8">
        <w:tc>
          <w:tcPr>
            <w:tcW w:w="534" w:type="dxa"/>
          </w:tcPr>
          <w:p w:rsidR="00722422" w:rsidRDefault="00722422" w:rsidP="00761CB9">
            <w:pPr>
              <w:widowControl w:val="0"/>
              <w:jc w:val="center"/>
            </w:pPr>
            <w:r>
              <w:lastRenderedPageBreak/>
              <w:t>1</w:t>
            </w:r>
            <w:r w:rsidR="00E671AF">
              <w:t>6</w:t>
            </w:r>
          </w:p>
        </w:tc>
        <w:tc>
          <w:tcPr>
            <w:tcW w:w="3260" w:type="dxa"/>
          </w:tcPr>
          <w:p w:rsidR="00722422" w:rsidRPr="00722422" w:rsidRDefault="00722422" w:rsidP="00761CB9">
            <w:pPr>
              <w:autoSpaceDE w:val="0"/>
              <w:autoSpaceDN w:val="0"/>
              <w:adjustRightInd w:val="0"/>
              <w:jc w:val="both"/>
            </w:pPr>
            <w:r>
              <w:t>осуществление религиозной деятельности</w:t>
            </w:r>
          </w:p>
        </w:tc>
        <w:tc>
          <w:tcPr>
            <w:tcW w:w="6237" w:type="dxa"/>
          </w:tcPr>
          <w:p w:rsidR="00722422" w:rsidRPr="00722422" w:rsidRDefault="006E629B" w:rsidP="006E629B">
            <w:pPr>
              <w:widowControl w:val="0"/>
              <w:jc w:val="both"/>
            </w:pPr>
            <w:r w:rsidRPr="006E629B">
              <w:rPr>
                <w:rFonts w:hint="eastAsia"/>
              </w:rPr>
              <w:t>Запрещается</w:t>
            </w:r>
            <w:r w:rsidRPr="006E629B">
              <w:t xml:space="preserve">: </w:t>
            </w:r>
            <w:r w:rsidRPr="006E629B">
              <w:rPr>
                <w:rFonts w:hint="eastAsia"/>
              </w:rPr>
              <w:t>захламление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участка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бытовыми</w:t>
            </w:r>
            <w:r>
              <w:t xml:space="preserve"> </w:t>
            </w:r>
            <w:r w:rsidRPr="006E629B">
              <w:rPr>
                <w:rFonts w:hint="eastAsia"/>
              </w:rPr>
              <w:t>отходами</w:t>
            </w:r>
            <w:r w:rsidRPr="006E629B">
              <w:t xml:space="preserve">, </w:t>
            </w:r>
            <w:r w:rsidRPr="006E629B">
              <w:rPr>
                <w:rFonts w:hint="eastAsia"/>
              </w:rPr>
              <w:t>проезд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транспорта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по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произвольным</w:t>
            </w:r>
            <w:r>
              <w:t xml:space="preserve"> </w:t>
            </w:r>
            <w:r w:rsidRPr="006E629B">
              <w:rPr>
                <w:rFonts w:hint="eastAsia"/>
              </w:rPr>
              <w:t>маршрутам</w:t>
            </w:r>
            <w:r w:rsidRPr="006E629B">
              <w:t xml:space="preserve">; </w:t>
            </w:r>
            <w:r w:rsidRPr="006E629B">
              <w:rPr>
                <w:rFonts w:hint="eastAsia"/>
              </w:rPr>
              <w:t>повр</w:t>
            </w:r>
            <w:r w:rsidRPr="006E629B">
              <w:rPr>
                <w:rFonts w:hint="eastAsia"/>
              </w:rPr>
              <w:t>е</w:t>
            </w:r>
            <w:r w:rsidRPr="006E629B">
              <w:rPr>
                <w:rFonts w:hint="eastAsia"/>
              </w:rPr>
              <w:t>ждение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лесных</w:t>
            </w:r>
            <w:r w:rsidRPr="006E629B">
              <w:t xml:space="preserve"> </w:t>
            </w:r>
            <w:r w:rsidRPr="006E629B">
              <w:rPr>
                <w:rFonts w:hint="eastAsia"/>
              </w:rPr>
              <w:t>насаждений</w:t>
            </w:r>
            <w:r>
              <w:t>.</w:t>
            </w:r>
          </w:p>
        </w:tc>
      </w:tr>
    </w:tbl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C803C4" w:rsidRDefault="00C803C4" w:rsidP="001F4E2E">
      <w:pPr>
        <w:widowControl w:val="0"/>
        <w:ind w:firstLine="539"/>
        <w:jc w:val="both"/>
        <w:rPr>
          <w:sz w:val="28"/>
        </w:rPr>
      </w:pPr>
    </w:p>
    <w:p w:rsidR="00F7511F" w:rsidRDefault="00F7511F" w:rsidP="00F7511F">
      <w:pPr>
        <w:widowControl w:val="0"/>
        <w:jc w:val="both"/>
      </w:pPr>
    </w:p>
    <w:p w:rsidR="00F7511F" w:rsidRDefault="00F7511F" w:rsidP="00F7511F">
      <w:pPr>
        <w:widowControl w:val="0"/>
        <w:jc w:val="both"/>
      </w:pPr>
    </w:p>
    <w:p w:rsidR="00F7511F" w:rsidRDefault="00F7511F" w:rsidP="00F7511F">
      <w:pPr>
        <w:widowControl w:val="0"/>
        <w:jc w:val="both"/>
      </w:pPr>
    </w:p>
    <w:sectPr w:rsidR="00F7511F" w:rsidSect="006E2C3B">
      <w:pgSz w:w="11907" w:h="16839" w:code="9"/>
      <w:pgMar w:top="1134" w:right="567" w:bottom="1418" w:left="1418" w:header="720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5F" w:rsidRDefault="000B705F">
      <w:r>
        <w:separator/>
      </w:r>
    </w:p>
  </w:endnote>
  <w:endnote w:type="continuationSeparator" w:id="0">
    <w:p w:rsidR="000B705F" w:rsidRDefault="000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96" w:rsidRPr="001C47AB" w:rsidRDefault="001A16DB" w:rsidP="009873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1E5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5F" w:rsidRDefault="000B705F">
      <w:r>
        <w:separator/>
      </w:r>
    </w:p>
  </w:footnote>
  <w:footnote w:type="continuationSeparator" w:id="0">
    <w:p w:rsidR="000B705F" w:rsidRDefault="000B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625DDA"/>
    <w:multiLevelType w:val="singleLevel"/>
    <w:tmpl w:val="5D645792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">
    <w:nsid w:val="12613B3A"/>
    <w:multiLevelType w:val="multilevel"/>
    <w:tmpl w:val="C1A6A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1B0A0C23"/>
    <w:multiLevelType w:val="hybridMultilevel"/>
    <w:tmpl w:val="3514BB5E"/>
    <w:lvl w:ilvl="0" w:tplc="F3F24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7C39DC"/>
    <w:multiLevelType w:val="singleLevel"/>
    <w:tmpl w:val="FDBCD404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5">
    <w:nsid w:val="1F571421"/>
    <w:multiLevelType w:val="hybridMultilevel"/>
    <w:tmpl w:val="ECCCDE24"/>
    <w:lvl w:ilvl="0" w:tplc="9AC28410">
      <w:start w:val="3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hint="default"/>
      </w:rPr>
    </w:lvl>
    <w:lvl w:ilvl="1" w:tplc="B7D4D63C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4F26C886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77A8EDB0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C9E882E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C6647946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12606CDC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938AB9CA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151C5904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6">
    <w:nsid w:val="32EE044E"/>
    <w:multiLevelType w:val="multilevel"/>
    <w:tmpl w:val="B93E11A4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45E400C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>
    <w:nsid w:val="3603613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>
    <w:nsid w:val="39F351FB"/>
    <w:multiLevelType w:val="hybridMultilevel"/>
    <w:tmpl w:val="F07C6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AA072B"/>
    <w:multiLevelType w:val="hybridMultilevel"/>
    <w:tmpl w:val="8376C52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865816"/>
    <w:multiLevelType w:val="singleLevel"/>
    <w:tmpl w:val="32B47D9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2">
    <w:nsid w:val="472231D6"/>
    <w:multiLevelType w:val="singleLevel"/>
    <w:tmpl w:val="5CE64D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cs="Symbol" w:hint="default"/>
        <w:sz w:val="22"/>
        <w:szCs w:val="22"/>
        <w:effect w:val="none"/>
      </w:rPr>
    </w:lvl>
  </w:abstractNum>
  <w:abstractNum w:abstractNumId="13">
    <w:nsid w:val="505C2DC0"/>
    <w:multiLevelType w:val="hybridMultilevel"/>
    <w:tmpl w:val="769476BE"/>
    <w:lvl w:ilvl="0" w:tplc="4C7A4B12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38B51AB"/>
    <w:multiLevelType w:val="multilevel"/>
    <w:tmpl w:val="C708F7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4B7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A9D08B7"/>
    <w:multiLevelType w:val="multilevel"/>
    <w:tmpl w:val="1E5E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CAA2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D7F19B0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63921458"/>
    <w:multiLevelType w:val="singleLevel"/>
    <w:tmpl w:val="7336470C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0">
    <w:nsid w:val="64F14F9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>
    <w:nsid w:val="661D2E81"/>
    <w:multiLevelType w:val="multilevel"/>
    <w:tmpl w:val="182CA4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89152DA"/>
    <w:multiLevelType w:val="multilevel"/>
    <w:tmpl w:val="182CA4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A37027E"/>
    <w:multiLevelType w:val="hybridMultilevel"/>
    <w:tmpl w:val="D7603D8A"/>
    <w:lvl w:ilvl="0" w:tplc="BD62EF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E86F268">
      <w:start w:val="1"/>
      <w:numFmt w:val="lowerLetter"/>
      <w:lvlText w:val="%2."/>
      <w:lvlJc w:val="left"/>
      <w:pPr>
        <w:ind w:left="1931" w:hanging="360"/>
      </w:pPr>
    </w:lvl>
    <w:lvl w:ilvl="2" w:tplc="13B8EEB2">
      <w:start w:val="1"/>
      <w:numFmt w:val="lowerRoman"/>
      <w:lvlText w:val="%3."/>
      <w:lvlJc w:val="right"/>
      <w:pPr>
        <w:ind w:left="2651" w:hanging="180"/>
      </w:pPr>
    </w:lvl>
    <w:lvl w:ilvl="3" w:tplc="EA4ACD28">
      <w:start w:val="1"/>
      <w:numFmt w:val="decimal"/>
      <w:lvlText w:val="%4."/>
      <w:lvlJc w:val="left"/>
      <w:pPr>
        <w:ind w:left="3371" w:hanging="360"/>
      </w:pPr>
    </w:lvl>
    <w:lvl w:ilvl="4" w:tplc="3698D19C">
      <w:start w:val="1"/>
      <w:numFmt w:val="lowerLetter"/>
      <w:lvlText w:val="%5."/>
      <w:lvlJc w:val="left"/>
      <w:pPr>
        <w:ind w:left="4091" w:hanging="360"/>
      </w:pPr>
    </w:lvl>
    <w:lvl w:ilvl="5" w:tplc="F45C0478">
      <w:start w:val="1"/>
      <w:numFmt w:val="lowerRoman"/>
      <w:lvlText w:val="%6."/>
      <w:lvlJc w:val="right"/>
      <w:pPr>
        <w:ind w:left="4811" w:hanging="180"/>
      </w:pPr>
    </w:lvl>
    <w:lvl w:ilvl="6" w:tplc="C194CC68">
      <w:start w:val="1"/>
      <w:numFmt w:val="decimal"/>
      <w:lvlText w:val="%7."/>
      <w:lvlJc w:val="left"/>
      <w:pPr>
        <w:ind w:left="5531" w:hanging="360"/>
      </w:pPr>
    </w:lvl>
    <w:lvl w:ilvl="7" w:tplc="280A4FD2">
      <w:start w:val="1"/>
      <w:numFmt w:val="lowerLetter"/>
      <w:lvlText w:val="%8."/>
      <w:lvlJc w:val="left"/>
      <w:pPr>
        <w:ind w:left="6251" w:hanging="360"/>
      </w:pPr>
    </w:lvl>
    <w:lvl w:ilvl="8" w:tplc="97A89B2E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5E794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71F62DC7"/>
    <w:multiLevelType w:val="multilevel"/>
    <w:tmpl w:val="6AC2F782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65"/>
        </w:tabs>
        <w:ind w:left="76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6">
    <w:nsid w:val="74467405"/>
    <w:multiLevelType w:val="multilevel"/>
    <w:tmpl w:val="182CA4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6131375"/>
    <w:multiLevelType w:val="multilevel"/>
    <w:tmpl w:val="5FEA274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8">
    <w:nsid w:val="765455E5"/>
    <w:multiLevelType w:val="hybridMultilevel"/>
    <w:tmpl w:val="EBCA2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D77C31"/>
    <w:multiLevelType w:val="hybridMultilevel"/>
    <w:tmpl w:val="F4BED1B4"/>
    <w:lvl w:ilvl="0" w:tplc="CF825C4E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AAE470A2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8E72281E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4CA820F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E020EBB2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95C2C184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8B00F1CC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CED8AD3C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57166BCA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0">
    <w:nsid w:val="7F565D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9"/>
  </w:num>
  <w:num w:numId="4">
    <w:abstractNumId w:val="19"/>
  </w:num>
  <w:num w:numId="5">
    <w:abstractNumId w:val="11"/>
  </w:num>
  <w:num w:numId="6">
    <w:abstractNumId w:val="14"/>
  </w:num>
  <w:num w:numId="7">
    <w:abstractNumId w:val="24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20"/>
  </w:num>
  <w:num w:numId="13">
    <w:abstractNumId w:val="18"/>
  </w:num>
  <w:num w:numId="14">
    <w:abstractNumId w:val="8"/>
  </w:num>
  <w:num w:numId="15">
    <w:abstractNumId w:val="17"/>
  </w:num>
  <w:num w:numId="16">
    <w:abstractNumId w:val="30"/>
  </w:num>
  <w:num w:numId="17">
    <w:abstractNumId w:val="23"/>
  </w:num>
  <w:num w:numId="18">
    <w:abstractNumId w:val="0"/>
    <w:lvlOverride w:ilvl="0">
      <w:lvl w:ilvl="0">
        <w:numFmt w:val="bullet"/>
        <w:lvlText w:val="•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cs="Wingdings" w:hint="default"/>
          <w:sz w:val="20"/>
          <w:szCs w:val="20"/>
        </w:rPr>
      </w:lvl>
    </w:lvlOverride>
  </w:num>
  <w:num w:numId="27">
    <w:abstractNumId w:val="27"/>
  </w:num>
  <w:num w:numId="28">
    <w:abstractNumId w:val="28"/>
  </w:num>
  <w:num w:numId="29">
    <w:abstractNumId w:val="10"/>
  </w:num>
  <w:num w:numId="30">
    <w:abstractNumId w:val="6"/>
  </w:num>
  <w:num w:numId="31">
    <w:abstractNumId w:val="3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D31"/>
    <w:rsid w:val="000003B9"/>
    <w:rsid w:val="00000808"/>
    <w:rsid w:val="00001514"/>
    <w:rsid w:val="000019F6"/>
    <w:rsid w:val="000023A0"/>
    <w:rsid w:val="0000292D"/>
    <w:rsid w:val="00003398"/>
    <w:rsid w:val="00003432"/>
    <w:rsid w:val="000034AF"/>
    <w:rsid w:val="00003E23"/>
    <w:rsid w:val="00004FCA"/>
    <w:rsid w:val="0000512F"/>
    <w:rsid w:val="000055EA"/>
    <w:rsid w:val="0000571A"/>
    <w:rsid w:val="00005B04"/>
    <w:rsid w:val="00005D77"/>
    <w:rsid w:val="00005FC1"/>
    <w:rsid w:val="00007F36"/>
    <w:rsid w:val="000109EB"/>
    <w:rsid w:val="00011319"/>
    <w:rsid w:val="000115B8"/>
    <w:rsid w:val="00011E90"/>
    <w:rsid w:val="00012702"/>
    <w:rsid w:val="0001377A"/>
    <w:rsid w:val="0001659F"/>
    <w:rsid w:val="000203B7"/>
    <w:rsid w:val="000218C8"/>
    <w:rsid w:val="000238EE"/>
    <w:rsid w:val="00023B92"/>
    <w:rsid w:val="000249D5"/>
    <w:rsid w:val="000253BF"/>
    <w:rsid w:val="00027DB8"/>
    <w:rsid w:val="00031BB0"/>
    <w:rsid w:val="00032A26"/>
    <w:rsid w:val="00032A74"/>
    <w:rsid w:val="00032AFA"/>
    <w:rsid w:val="00034A84"/>
    <w:rsid w:val="00034FF1"/>
    <w:rsid w:val="00035844"/>
    <w:rsid w:val="00036554"/>
    <w:rsid w:val="0003689C"/>
    <w:rsid w:val="00036C3E"/>
    <w:rsid w:val="00036CB2"/>
    <w:rsid w:val="00037BCB"/>
    <w:rsid w:val="00037E58"/>
    <w:rsid w:val="000408C1"/>
    <w:rsid w:val="0004119C"/>
    <w:rsid w:val="0004214D"/>
    <w:rsid w:val="00042CAC"/>
    <w:rsid w:val="000438C4"/>
    <w:rsid w:val="00043C80"/>
    <w:rsid w:val="00045C6A"/>
    <w:rsid w:val="00045E27"/>
    <w:rsid w:val="000465B3"/>
    <w:rsid w:val="0004668E"/>
    <w:rsid w:val="00047582"/>
    <w:rsid w:val="00047714"/>
    <w:rsid w:val="00050445"/>
    <w:rsid w:val="00050CA4"/>
    <w:rsid w:val="00052133"/>
    <w:rsid w:val="0005279A"/>
    <w:rsid w:val="00052845"/>
    <w:rsid w:val="00053C98"/>
    <w:rsid w:val="000553C8"/>
    <w:rsid w:val="000568BD"/>
    <w:rsid w:val="00057535"/>
    <w:rsid w:val="000576CC"/>
    <w:rsid w:val="00057B46"/>
    <w:rsid w:val="00057E00"/>
    <w:rsid w:val="00057F76"/>
    <w:rsid w:val="00060473"/>
    <w:rsid w:val="00060A39"/>
    <w:rsid w:val="00060E49"/>
    <w:rsid w:val="00061DD2"/>
    <w:rsid w:val="00062846"/>
    <w:rsid w:val="00062F65"/>
    <w:rsid w:val="000631B7"/>
    <w:rsid w:val="00063508"/>
    <w:rsid w:val="000636BA"/>
    <w:rsid w:val="000641F2"/>
    <w:rsid w:val="000659CB"/>
    <w:rsid w:val="00065FD2"/>
    <w:rsid w:val="00066BE6"/>
    <w:rsid w:val="00070C8E"/>
    <w:rsid w:val="0007107E"/>
    <w:rsid w:val="000710D2"/>
    <w:rsid w:val="000715D8"/>
    <w:rsid w:val="000721DE"/>
    <w:rsid w:val="000722CF"/>
    <w:rsid w:val="00072A5C"/>
    <w:rsid w:val="00072AF9"/>
    <w:rsid w:val="00072D9F"/>
    <w:rsid w:val="00073B7A"/>
    <w:rsid w:val="00073F19"/>
    <w:rsid w:val="000741A3"/>
    <w:rsid w:val="000752A2"/>
    <w:rsid w:val="00076806"/>
    <w:rsid w:val="00077488"/>
    <w:rsid w:val="00081158"/>
    <w:rsid w:val="000814D7"/>
    <w:rsid w:val="00081990"/>
    <w:rsid w:val="00083559"/>
    <w:rsid w:val="0008398C"/>
    <w:rsid w:val="00083BF7"/>
    <w:rsid w:val="00083D01"/>
    <w:rsid w:val="000854B1"/>
    <w:rsid w:val="000863BA"/>
    <w:rsid w:val="00086561"/>
    <w:rsid w:val="00086DC0"/>
    <w:rsid w:val="00086ED4"/>
    <w:rsid w:val="00090F21"/>
    <w:rsid w:val="0009218A"/>
    <w:rsid w:val="00092C30"/>
    <w:rsid w:val="00092F36"/>
    <w:rsid w:val="0009365A"/>
    <w:rsid w:val="00094C1C"/>
    <w:rsid w:val="000957F1"/>
    <w:rsid w:val="00096C05"/>
    <w:rsid w:val="00097333"/>
    <w:rsid w:val="000A05C5"/>
    <w:rsid w:val="000A0A8B"/>
    <w:rsid w:val="000A0CF9"/>
    <w:rsid w:val="000A14E0"/>
    <w:rsid w:val="000A25AA"/>
    <w:rsid w:val="000A2712"/>
    <w:rsid w:val="000A2955"/>
    <w:rsid w:val="000A2CE3"/>
    <w:rsid w:val="000A2F6D"/>
    <w:rsid w:val="000A33A9"/>
    <w:rsid w:val="000A3C1E"/>
    <w:rsid w:val="000A3EE2"/>
    <w:rsid w:val="000A3FA0"/>
    <w:rsid w:val="000A463F"/>
    <w:rsid w:val="000A536C"/>
    <w:rsid w:val="000A7133"/>
    <w:rsid w:val="000A7A85"/>
    <w:rsid w:val="000B0BA2"/>
    <w:rsid w:val="000B0D18"/>
    <w:rsid w:val="000B1679"/>
    <w:rsid w:val="000B1B20"/>
    <w:rsid w:val="000B2E5C"/>
    <w:rsid w:val="000B3775"/>
    <w:rsid w:val="000B384D"/>
    <w:rsid w:val="000B395F"/>
    <w:rsid w:val="000B4FE0"/>
    <w:rsid w:val="000B5E79"/>
    <w:rsid w:val="000B6D6D"/>
    <w:rsid w:val="000B705F"/>
    <w:rsid w:val="000B72DE"/>
    <w:rsid w:val="000B7DBE"/>
    <w:rsid w:val="000B7EE6"/>
    <w:rsid w:val="000C133D"/>
    <w:rsid w:val="000C1717"/>
    <w:rsid w:val="000C1BB1"/>
    <w:rsid w:val="000C1CA4"/>
    <w:rsid w:val="000C24AC"/>
    <w:rsid w:val="000C305A"/>
    <w:rsid w:val="000C3ACB"/>
    <w:rsid w:val="000C3B5C"/>
    <w:rsid w:val="000C4F96"/>
    <w:rsid w:val="000C509B"/>
    <w:rsid w:val="000C539C"/>
    <w:rsid w:val="000D0242"/>
    <w:rsid w:val="000D2A43"/>
    <w:rsid w:val="000D2F4A"/>
    <w:rsid w:val="000D4096"/>
    <w:rsid w:val="000D4193"/>
    <w:rsid w:val="000D43F2"/>
    <w:rsid w:val="000D4966"/>
    <w:rsid w:val="000D565E"/>
    <w:rsid w:val="000D650C"/>
    <w:rsid w:val="000D6997"/>
    <w:rsid w:val="000E0BF4"/>
    <w:rsid w:val="000E0F48"/>
    <w:rsid w:val="000E1D60"/>
    <w:rsid w:val="000E1F07"/>
    <w:rsid w:val="000E2261"/>
    <w:rsid w:val="000E3049"/>
    <w:rsid w:val="000E4463"/>
    <w:rsid w:val="000E47DE"/>
    <w:rsid w:val="000E7AEC"/>
    <w:rsid w:val="000F0A46"/>
    <w:rsid w:val="000F2180"/>
    <w:rsid w:val="000F37F9"/>
    <w:rsid w:val="000F382F"/>
    <w:rsid w:val="000F3A4B"/>
    <w:rsid w:val="000F419F"/>
    <w:rsid w:val="000F4511"/>
    <w:rsid w:val="000F47A4"/>
    <w:rsid w:val="000F4EA6"/>
    <w:rsid w:val="000F508C"/>
    <w:rsid w:val="000F51D7"/>
    <w:rsid w:val="000F533E"/>
    <w:rsid w:val="000F5B8E"/>
    <w:rsid w:val="000F60F7"/>
    <w:rsid w:val="000F617B"/>
    <w:rsid w:val="000F708C"/>
    <w:rsid w:val="000F7118"/>
    <w:rsid w:val="000F7E3E"/>
    <w:rsid w:val="00100A81"/>
    <w:rsid w:val="00100BF2"/>
    <w:rsid w:val="00100E9C"/>
    <w:rsid w:val="00101534"/>
    <w:rsid w:val="00101B7F"/>
    <w:rsid w:val="00104C28"/>
    <w:rsid w:val="00106F7B"/>
    <w:rsid w:val="00107E0E"/>
    <w:rsid w:val="00110647"/>
    <w:rsid w:val="00114C68"/>
    <w:rsid w:val="00114FA3"/>
    <w:rsid w:val="00115178"/>
    <w:rsid w:val="00117E98"/>
    <w:rsid w:val="001200E3"/>
    <w:rsid w:val="0012025E"/>
    <w:rsid w:val="00120875"/>
    <w:rsid w:val="00120BB3"/>
    <w:rsid w:val="001210C0"/>
    <w:rsid w:val="00122C73"/>
    <w:rsid w:val="00123214"/>
    <w:rsid w:val="0012407A"/>
    <w:rsid w:val="0012636B"/>
    <w:rsid w:val="00127183"/>
    <w:rsid w:val="001274A0"/>
    <w:rsid w:val="00130F57"/>
    <w:rsid w:val="0013122F"/>
    <w:rsid w:val="00131360"/>
    <w:rsid w:val="00131930"/>
    <w:rsid w:val="00131FB1"/>
    <w:rsid w:val="00132C26"/>
    <w:rsid w:val="001331F4"/>
    <w:rsid w:val="00133B03"/>
    <w:rsid w:val="00134D9E"/>
    <w:rsid w:val="0013541A"/>
    <w:rsid w:val="00135848"/>
    <w:rsid w:val="00135BE2"/>
    <w:rsid w:val="001365EE"/>
    <w:rsid w:val="00136809"/>
    <w:rsid w:val="0013684D"/>
    <w:rsid w:val="00137923"/>
    <w:rsid w:val="0013793A"/>
    <w:rsid w:val="001379FA"/>
    <w:rsid w:val="001402CB"/>
    <w:rsid w:val="001412F8"/>
    <w:rsid w:val="00141DFF"/>
    <w:rsid w:val="00143727"/>
    <w:rsid w:val="00144C3F"/>
    <w:rsid w:val="0014571B"/>
    <w:rsid w:val="0014642C"/>
    <w:rsid w:val="00146635"/>
    <w:rsid w:val="00146956"/>
    <w:rsid w:val="001471E4"/>
    <w:rsid w:val="0014739A"/>
    <w:rsid w:val="001474C6"/>
    <w:rsid w:val="001474C8"/>
    <w:rsid w:val="00150443"/>
    <w:rsid w:val="00151653"/>
    <w:rsid w:val="00151F6C"/>
    <w:rsid w:val="001538FA"/>
    <w:rsid w:val="00153DFD"/>
    <w:rsid w:val="00154F1F"/>
    <w:rsid w:val="001562E9"/>
    <w:rsid w:val="00157CCC"/>
    <w:rsid w:val="00157D60"/>
    <w:rsid w:val="00162824"/>
    <w:rsid w:val="001631AD"/>
    <w:rsid w:val="001667C0"/>
    <w:rsid w:val="0016753D"/>
    <w:rsid w:val="001675E9"/>
    <w:rsid w:val="00167E10"/>
    <w:rsid w:val="00170DE9"/>
    <w:rsid w:val="00170F08"/>
    <w:rsid w:val="00170FD4"/>
    <w:rsid w:val="001710B1"/>
    <w:rsid w:val="001722D3"/>
    <w:rsid w:val="001730D2"/>
    <w:rsid w:val="00173933"/>
    <w:rsid w:val="00173E18"/>
    <w:rsid w:val="00173E52"/>
    <w:rsid w:val="00174B2A"/>
    <w:rsid w:val="001753BA"/>
    <w:rsid w:val="00175CC6"/>
    <w:rsid w:val="00176641"/>
    <w:rsid w:val="00177046"/>
    <w:rsid w:val="001776EF"/>
    <w:rsid w:val="00177A0B"/>
    <w:rsid w:val="00180390"/>
    <w:rsid w:val="001809A9"/>
    <w:rsid w:val="0018133E"/>
    <w:rsid w:val="0018221C"/>
    <w:rsid w:val="00182B9A"/>
    <w:rsid w:val="00182E1F"/>
    <w:rsid w:val="00183188"/>
    <w:rsid w:val="00184705"/>
    <w:rsid w:val="0018503C"/>
    <w:rsid w:val="0018589E"/>
    <w:rsid w:val="00186777"/>
    <w:rsid w:val="00186BEF"/>
    <w:rsid w:val="00187B30"/>
    <w:rsid w:val="00187E86"/>
    <w:rsid w:val="0019038D"/>
    <w:rsid w:val="00190544"/>
    <w:rsid w:val="0019057B"/>
    <w:rsid w:val="00190849"/>
    <w:rsid w:val="00190A28"/>
    <w:rsid w:val="00191C98"/>
    <w:rsid w:val="00193764"/>
    <w:rsid w:val="001939CC"/>
    <w:rsid w:val="00194120"/>
    <w:rsid w:val="00194548"/>
    <w:rsid w:val="0019469D"/>
    <w:rsid w:val="00195AE8"/>
    <w:rsid w:val="00196CEE"/>
    <w:rsid w:val="00197201"/>
    <w:rsid w:val="001976FA"/>
    <w:rsid w:val="001A16DB"/>
    <w:rsid w:val="001A1722"/>
    <w:rsid w:val="001A45D9"/>
    <w:rsid w:val="001A5A67"/>
    <w:rsid w:val="001A64AE"/>
    <w:rsid w:val="001A64BD"/>
    <w:rsid w:val="001A651A"/>
    <w:rsid w:val="001A6B8C"/>
    <w:rsid w:val="001A7784"/>
    <w:rsid w:val="001B026A"/>
    <w:rsid w:val="001B1488"/>
    <w:rsid w:val="001B1E32"/>
    <w:rsid w:val="001B2024"/>
    <w:rsid w:val="001B28B7"/>
    <w:rsid w:val="001B603D"/>
    <w:rsid w:val="001B63C0"/>
    <w:rsid w:val="001B699A"/>
    <w:rsid w:val="001B7E46"/>
    <w:rsid w:val="001C0EA5"/>
    <w:rsid w:val="001C254F"/>
    <w:rsid w:val="001C267E"/>
    <w:rsid w:val="001C3866"/>
    <w:rsid w:val="001C47AB"/>
    <w:rsid w:val="001C54F2"/>
    <w:rsid w:val="001C56A2"/>
    <w:rsid w:val="001C6648"/>
    <w:rsid w:val="001C6E49"/>
    <w:rsid w:val="001C6F8E"/>
    <w:rsid w:val="001D0B6A"/>
    <w:rsid w:val="001D1C92"/>
    <w:rsid w:val="001D30A9"/>
    <w:rsid w:val="001D34DB"/>
    <w:rsid w:val="001D3546"/>
    <w:rsid w:val="001D3C62"/>
    <w:rsid w:val="001D4133"/>
    <w:rsid w:val="001D41DF"/>
    <w:rsid w:val="001D4E43"/>
    <w:rsid w:val="001D4E60"/>
    <w:rsid w:val="001D527A"/>
    <w:rsid w:val="001D5AD5"/>
    <w:rsid w:val="001D619A"/>
    <w:rsid w:val="001D623F"/>
    <w:rsid w:val="001E0497"/>
    <w:rsid w:val="001E08D1"/>
    <w:rsid w:val="001E0B0F"/>
    <w:rsid w:val="001E1478"/>
    <w:rsid w:val="001E16EB"/>
    <w:rsid w:val="001E59F8"/>
    <w:rsid w:val="001F0EC7"/>
    <w:rsid w:val="001F16C8"/>
    <w:rsid w:val="001F1AB4"/>
    <w:rsid w:val="001F1BB7"/>
    <w:rsid w:val="001F1F6E"/>
    <w:rsid w:val="001F4697"/>
    <w:rsid w:val="001F4C02"/>
    <w:rsid w:val="001F4E2E"/>
    <w:rsid w:val="001F5BE9"/>
    <w:rsid w:val="001F6781"/>
    <w:rsid w:val="001F68F0"/>
    <w:rsid w:val="001F6D34"/>
    <w:rsid w:val="00200298"/>
    <w:rsid w:val="002004FF"/>
    <w:rsid w:val="00201B54"/>
    <w:rsid w:val="002022D1"/>
    <w:rsid w:val="002030DB"/>
    <w:rsid w:val="0020322D"/>
    <w:rsid w:val="002039E0"/>
    <w:rsid w:val="002041E0"/>
    <w:rsid w:val="0020647B"/>
    <w:rsid w:val="00206A3B"/>
    <w:rsid w:val="0020737C"/>
    <w:rsid w:val="002079C9"/>
    <w:rsid w:val="00211382"/>
    <w:rsid w:val="00211A9E"/>
    <w:rsid w:val="00212588"/>
    <w:rsid w:val="002125B8"/>
    <w:rsid w:val="00212C12"/>
    <w:rsid w:val="002132C0"/>
    <w:rsid w:val="00213779"/>
    <w:rsid w:val="00213871"/>
    <w:rsid w:val="0021474D"/>
    <w:rsid w:val="002148CE"/>
    <w:rsid w:val="00214F80"/>
    <w:rsid w:val="002154FB"/>
    <w:rsid w:val="00215A4E"/>
    <w:rsid w:val="002167C3"/>
    <w:rsid w:val="002168B8"/>
    <w:rsid w:val="00216C51"/>
    <w:rsid w:val="00217301"/>
    <w:rsid w:val="00222089"/>
    <w:rsid w:val="00222396"/>
    <w:rsid w:val="00222EA2"/>
    <w:rsid w:val="00222EC8"/>
    <w:rsid w:val="002235BA"/>
    <w:rsid w:val="0022496C"/>
    <w:rsid w:val="0022507C"/>
    <w:rsid w:val="00225798"/>
    <w:rsid w:val="0022675B"/>
    <w:rsid w:val="0022714F"/>
    <w:rsid w:val="002275DC"/>
    <w:rsid w:val="002279E0"/>
    <w:rsid w:val="0023084D"/>
    <w:rsid w:val="002314DA"/>
    <w:rsid w:val="00231B32"/>
    <w:rsid w:val="00231B97"/>
    <w:rsid w:val="00232C2F"/>
    <w:rsid w:val="00233A43"/>
    <w:rsid w:val="00233C0A"/>
    <w:rsid w:val="00233D8F"/>
    <w:rsid w:val="00236D7F"/>
    <w:rsid w:val="00240751"/>
    <w:rsid w:val="00240A2E"/>
    <w:rsid w:val="0024331C"/>
    <w:rsid w:val="00243869"/>
    <w:rsid w:val="00243DBA"/>
    <w:rsid w:val="002442CC"/>
    <w:rsid w:val="00244A2B"/>
    <w:rsid w:val="00244C49"/>
    <w:rsid w:val="00244D40"/>
    <w:rsid w:val="002450AD"/>
    <w:rsid w:val="002453CC"/>
    <w:rsid w:val="00245A34"/>
    <w:rsid w:val="00245B22"/>
    <w:rsid w:val="00245C20"/>
    <w:rsid w:val="00250F1E"/>
    <w:rsid w:val="00252047"/>
    <w:rsid w:val="0025288B"/>
    <w:rsid w:val="00254564"/>
    <w:rsid w:val="00255C7C"/>
    <w:rsid w:val="002568C0"/>
    <w:rsid w:val="0025779E"/>
    <w:rsid w:val="00257D6F"/>
    <w:rsid w:val="0026101F"/>
    <w:rsid w:val="00261339"/>
    <w:rsid w:val="00261D0F"/>
    <w:rsid w:val="002621AD"/>
    <w:rsid w:val="00262783"/>
    <w:rsid w:val="00262A6B"/>
    <w:rsid w:val="00262CEA"/>
    <w:rsid w:val="00263232"/>
    <w:rsid w:val="00263F8F"/>
    <w:rsid w:val="00265098"/>
    <w:rsid w:val="002656BA"/>
    <w:rsid w:val="00267A58"/>
    <w:rsid w:val="00270622"/>
    <w:rsid w:val="00270907"/>
    <w:rsid w:val="002709D3"/>
    <w:rsid w:val="00270D45"/>
    <w:rsid w:val="002712AC"/>
    <w:rsid w:val="0027137A"/>
    <w:rsid w:val="002714BF"/>
    <w:rsid w:val="00272C85"/>
    <w:rsid w:val="002748CB"/>
    <w:rsid w:val="00274AE5"/>
    <w:rsid w:val="00274DE5"/>
    <w:rsid w:val="00275079"/>
    <w:rsid w:val="0027516D"/>
    <w:rsid w:val="0027552A"/>
    <w:rsid w:val="00275BDB"/>
    <w:rsid w:val="00280683"/>
    <w:rsid w:val="0028181A"/>
    <w:rsid w:val="00281FA5"/>
    <w:rsid w:val="0028298E"/>
    <w:rsid w:val="00282DD9"/>
    <w:rsid w:val="002841D2"/>
    <w:rsid w:val="00284A4B"/>
    <w:rsid w:val="0028551E"/>
    <w:rsid w:val="00286DE6"/>
    <w:rsid w:val="00287B68"/>
    <w:rsid w:val="0029008A"/>
    <w:rsid w:val="002902F8"/>
    <w:rsid w:val="002920ED"/>
    <w:rsid w:val="002927E2"/>
    <w:rsid w:val="0029548C"/>
    <w:rsid w:val="00295615"/>
    <w:rsid w:val="00296DF2"/>
    <w:rsid w:val="00297287"/>
    <w:rsid w:val="002974BA"/>
    <w:rsid w:val="00297787"/>
    <w:rsid w:val="00297856"/>
    <w:rsid w:val="002979DE"/>
    <w:rsid w:val="00297C77"/>
    <w:rsid w:val="002A0C81"/>
    <w:rsid w:val="002A0F3E"/>
    <w:rsid w:val="002A14AB"/>
    <w:rsid w:val="002A158C"/>
    <w:rsid w:val="002A1951"/>
    <w:rsid w:val="002A22A6"/>
    <w:rsid w:val="002A2608"/>
    <w:rsid w:val="002A2751"/>
    <w:rsid w:val="002A38E6"/>
    <w:rsid w:val="002A45B8"/>
    <w:rsid w:val="002A6750"/>
    <w:rsid w:val="002A7A14"/>
    <w:rsid w:val="002A7EFE"/>
    <w:rsid w:val="002B08F2"/>
    <w:rsid w:val="002B0BAD"/>
    <w:rsid w:val="002B11C7"/>
    <w:rsid w:val="002B11CB"/>
    <w:rsid w:val="002B19BF"/>
    <w:rsid w:val="002B1A5C"/>
    <w:rsid w:val="002B1E51"/>
    <w:rsid w:val="002B407D"/>
    <w:rsid w:val="002B493B"/>
    <w:rsid w:val="002B6429"/>
    <w:rsid w:val="002B7B58"/>
    <w:rsid w:val="002B7F5D"/>
    <w:rsid w:val="002C02AB"/>
    <w:rsid w:val="002C0555"/>
    <w:rsid w:val="002C2370"/>
    <w:rsid w:val="002C2E75"/>
    <w:rsid w:val="002C3F91"/>
    <w:rsid w:val="002C44F7"/>
    <w:rsid w:val="002C4BF8"/>
    <w:rsid w:val="002C569E"/>
    <w:rsid w:val="002C6E52"/>
    <w:rsid w:val="002C7280"/>
    <w:rsid w:val="002D1A70"/>
    <w:rsid w:val="002D1C9C"/>
    <w:rsid w:val="002D2341"/>
    <w:rsid w:val="002D3C63"/>
    <w:rsid w:val="002D4189"/>
    <w:rsid w:val="002D4422"/>
    <w:rsid w:val="002D6CB2"/>
    <w:rsid w:val="002D7848"/>
    <w:rsid w:val="002E03A3"/>
    <w:rsid w:val="002E0569"/>
    <w:rsid w:val="002E123F"/>
    <w:rsid w:val="002E296D"/>
    <w:rsid w:val="002E2D9B"/>
    <w:rsid w:val="002E2DA4"/>
    <w:rsid w:val="002E2DA8"/>
    <w:rsid w:val="002E3B4B"/>
    <w:rsid w:val="002E3E3E"/>
    <w:rsid w:val="002E45C8"/>
    <w:rsid w:val="002E5FCC"/>
    <w:rsid w:val="002E686A"/>
    <w:rsid w:val="002E7B96"/>
    <w:rsid w:val="002F09BE"/>
    <w:rsid w:val="002F1792"/>
    <w:rsid w:val="002F1D4B"/>
    <w:rsid w:val="002F31A8"/>
    <w:rsid w:val="002F3A22"/>
    <w:rsid w:val="002F4239"/>
    <w:rsid w:val="002F5269"/>
    <w:rsid w:val="002F5CAE"/>
    <w:rsid w:val="002F5CFD"/>
    <w:rsid w:val="002F6691"/>
    <w:rsid w:val="00301455"/>
    <w:rsid w:val="00303956"/>
    <w:rsid w:val="00303B96"/>
    <w:rsid w:val="00303FAD"/>
    <w:rsid w:val="003043C7"/>
    <w:rsid w:val="00304A9C"/>
    <w:rsid w:val="003052E6"/>
    <w:rsid w:val="0030622A"/>
    <w:rsid w:val="003064DC"/>
    <w:rsid w:val="003067DC"/>
    <w:rsid w:val="0030688F"/>
    <w:rsid w:val="00306AB6"/>
    <w:rsid w:val="00307B98"/>
    <w:rsid w:val="00307CE9"/>
    <w:rsid w:val="00307F28"/>
    <w:rsid w:val="00310574"/>
    <w:rsid w:val="00310936"/>
    <w:rsid w:val="00311FE3"/>
    <w:rsid w:val="00313478"/>
    <w:rsid w:val="00314462"/>
    <w:rsid w:val="003146A8"/>
    <w:rsid w:val="00314BDF"/>
    <w:rsid w:val="0031568C"/>
    <w:rsid w:val="00316C41"/>
    <w:rsid w:val="003170A9"/>
    <w:rsid w:val="00321768"/>
    <w:rsid w:val="003218C1"/>
    <w:rsid w:val="00321C71"/>
    <w:rsid w:val="0032237B"/>
    <w:rsid w:val="00322DA9"/>
    <w:rsid w:val="003230B8"/>
    <w:rsid w:val="00323AC4"/>
    <w:rsid w:val="00325014"/>
    <w:rsid w:val="00326093"/>
    <w:rsid w:val="003264FD"/>
    <w:rsid w:val="0032710A"/>
    <w:rsid w:val="00327326"/>
    <w:rsid w:val="0032788B"/>
    <w:rsid w:val="00327B56"/>
    <w:rsid w:val="003304FC"/>
    <w:rsid w:val="00330518"/>
    <w:rsid w:val="0033079D"/>
    <w:rsid w:val="003307D7"/>
    <w:rsid w:val="00331181"/>
    <w:rsid w:val="00331744"/>
    <w:rsid w:val="0033197E"/>
    <w:rsid w:val="00332638"/>
    <w:rsid w:val="00333D78"/>
    <w:rsid w:val="003341C6"/>
    <w:rsid w:val="00335918"/>
    <w:rsid w:val="003365B2"/>
    <w:rsid w:val="0033663D"/>
    <w:rsid w:val="00336B7C"/>
    <w:rsid w:val="0033705A"/>
    <w:rsid w:val="0033720F"/>
    <w:rsid w:val="00337A7E"/>
    <w:rsid w:val="00340101"/>
    <w:rsid w:val="003405A7"/>
    <w:rsid w:val="00340903"/>
    <w:rsid w:val="00341878"/>
    <w:rsid w:val="00342657"/>
    <w:rsid w:val="00342A41"/>
    <w:rsid w:val="003442CD"/>
    <w:rsid w:val="0034471F"/>
    <w:rsid w:val="00344B29"/>
    <w:rsid w:val="00345B25"/>
    <w:rsid w:val="00345E42"/>
    <w:rsid w:val="00345F9F"/>
    <w:rsid w:val="00346534"/>
    <w:rsid w:val="00347807"/>
    <w:rsid w:val="0035015B"/>
    <w:rsid w:val="003512C6"/>
    <w:rsid w:val="00351386"/>
    <w:rsid w:val="0035290D"/>
    <w:rsid w:val="00352DD8"/>
    <w:rsid w:val="00352FC4"/>
    <w:rsid w:val="0035450C"/>
    <w:rsid w:val="00355323"/>
    <w:rsid w:val="0035571A"/>
    <w:rsid w:val="00356786"/>
    <w:rsid w:val="0035684B"/>
    <w:rsid w:val="00356C81"/>
    <w:rsid w:val="0035750E"/>
    <w:rsid w:val="00357688"/>
    <w:rsid w:val="00357A26"/>
    <w:rsid w:val="00360AAB"/>
    <w:rsid w:val="0036111F"/>
    <w:rsid w:val="0036122A"/>
    <w:rsid w:val="0036134B"/>
    <w:rsid w:val="00361A6D"/>
    <w:rsid w:val="00362131"/>
    <w:rsid w:val="00363602"/>
    <w:rsid w:val="00363FFE"/>
    <w:rsid w:val="00364B2A"/>
    <w:rsid w:val="00364D0B"/>
    <w:rsid w:val="0036572D"/>
    <w:rsid w:val="00365865"/>
    <w:rsid w:val="003665C4"/>
    <w:rsid w:val="0036765D"/>
    <w:rsid w:val="00367CE8"/>
    <w:rsid w:val="00367FCF"/>
    <w:rsid w:val="003700E8"/>
    <w:rsid w:val="00370309"/>
    <w:rsid w:val="00370651"/>
    <w:rsid w:val="00370858"/>
    <w:rsid w:val="0037113F"/>
    <w:rsid w:val="003725E1"/>
    <w:rsid w:val="003737F2"/>
    <w:rsid w:val="003750FD"/>
    <w:rsid w:val="003757C1"/>
    <w:rsid w:val="00375DD5"/>
    <w:rsid w:val="00377577"/>
    <w:rsid w:val="00377C1A"/>
    <w:rsid w:val="00377C6B"/>
    <w:rsid w:val="003805CD"/>
    <w:rsid w:val="00381C24"/>
    <w:rsid w:val="00382A42"/>
    <w:rsid w:val="00382C06"/>
    <w:rsid w:val="00382E71"/>
    <w:rsid w:val="0038388C"/>
    <w:rsid w:val="00383C80"/>
    <w:rsid w:val="00384096"/>
    <w:rsid w:val="00386C49"/>
    <w:rsid w:val="00387557"/>
    <w:rsid w:val="00387A71"/>
    <w:rsid w:val="0039220A"/>
    <w:rsid w:val="003933CD"/>
    <w:rsid w:val="0039462E"/>
    <w:rsid w:val="00394830"/>
    <w:rsid w:val="003966BA"/>
    <w:rsid w:val="00396EB5"/>
    <w:rsid w:val="00397E5E"/>
    <w:rsid w:val="003A0E02"/>
    <w:rsid w:val="003A1317"/>
    <w:rsid w:val="003A14CC"/>
    <w:rsid w:val="003A255E"/>
    <w:rsid w:val="003A28FE"/>
    <w:rsid w:val="003A3462"/>
    <w:rsid w:val="003A4166"/>
    <w:rsid w:val="003A47D5"/>
    <w:rsid w:val="003A63B7"/>
    <w:rsid w:val="003A78F4"/>
    <w:rsid w:val="003A7CBA"/>
    <w:rsid w:val="003B028E"/>
    <w:rsid w:val="003B0432"/>
    <w:rsid w:val="003B04D3"/>
    <w:rsid w:val="003B1062"/>
    <w:rsid w:val="003B1A1A"/>
    <w:rsid w:val="003B326F"/>
    <w:rsid w:val="003B3A6A"/>
    <w:rsid w:val="003B3B7D"/>
    <w:rsid w:val="003B46BB"/>
    <w:rsid w:val="003B46E2"/>
    <w:rsid w:val="003B50D5"/>
    <w:rsid w:val="003B602D"/>
    <w:rsid w:val="003C08F1"/>
    <w:rsid w:val="003C10DF"/>
    <w:rsid w:val="003C153C"/>
    <w:rsid w:val="003C1B48"/>
    <w:rsid w:val="003C23A5"/>
    <w:rsid w:val="003C2DAF"/>
    <w:rsid w:val="003C2F16"/>
    <w:rsid w:val="003C3653"/>
    <w:rsid w:val="003C3AAF"/>
    <w:rsid w:val="003C3FB1"/>
    <w:rsid w:val="003C43AF"/>
    <w:rsid w:val="003C4C46"/>
    <w:rsid w:val="003C4C73"/>
    <w:rsid w:val="003C5648"/>
    <w:rsid w:val="003C5C9A"/>
    <w:rsid w:val="003C5FF1"/>
    <w:rsid w:val="003C62C7"/>
    <w:rsid w:val="003C6777"/>
    <w:rsid w:val="003C6EA2"/>
    <w:rsid w:val="003C7164"/>
    <w:rsid w:val="003C7E15"/>
    <w:rsid w:val="003D01CF"/>
    <w:rsid w:val="003D04CE"/>
    <w:rsid w:val="003D0840"/>
    <w:rsid w:val="003D1A6B"/>
    <w:rsid w:val="003D1F75"/>
    <w:rsid w:val="003D2907"/>
    <w:rsid w:val="003D304C"/>
    <w:rsid w:val="003D3307"/>
    <w:rsid w:val="003D38B9"/>
    <w:rsid w:val="003D469B"/>
    <w:rsid w:val="003D61FE"/>
    <w:rsid w:val="003D6A7B"/>
    <w:rsid w:val="003D6AC2"/>
    <w:rsid w:val="003D7098"/>
    <w:rsid w:val="003E1E94"/>
    <w:rsid w:val="003E3F36"/>
    <w:rsid w:val="003E4AD6"/>
    <w:rsid w:val="003E5DD4"/>
    <w:rsid w:val="003E6428"/>
    <w:rsid w:val="003E6AD6"/>
    <w:rsid w:val="003E7B61"/>
    <w:rsid w:val="003E7C4B"/>
    <w:rsid w:val="003F05A7"/>
    <w:rsid w:val="003F0E0D"/>
    <w:rsid w:val="003F2808"/>
    <w:rsid w:val="003F2E9D"/>
    <w:rsid w:val="003F447C"/>
    <w:rsid w:val="003F4ABA"/>
    <w:rsid w:val="003F5A59"/>
    <w:rsid w:val="003F5C36"/>
    <w:rsid w:val="003F5C5C"/>
    <w:rsid w:val="003F6772"/>
    <w:rsid w:val="003F7DDB"/>
    <w:rsid w:val="0040111F"/>
    <w:rsid w:val="004042AF"/>
    <w:rsid w:val="00404AAD"/>
    <w:rsid w:val="00405034"/>
    <w:rsid w:val="004063FD"/>
    <w:rsid w:val="004069A2"/>
    <w:rsid w:val="004069AC"/>
    <w:rsid w:val="00406CE6"/>
    <w:rsid w:val="00407DE0"/>
    <w:rsid w:val="00407E2B"/>
    <w:rsid w:val="00410103"/>
    <w:rsid w:val="00410444"/>
    <w:rsid w:val="00411B99"/>
    <w:rsid w:val="004128BB"/>
    <w:rsid w:val="00412D1A"/>
    <w:rsid w:val="00413532"/>
    <w:rsid w:val="00413672"/>
    <w:rsid w:val="00413CA3"/>
    <w:rsid w:val="00414B2E"/>
    <w:rsid w:val="00414E04"/>
    <w:rsid w:val="00414E90"/>
    <w:rsid w:val="004151DD"/>
    <w:rsid w:val="00415DC1"/>
    <w:rsid w:val="0041622C"/>
    <w:rsid w:val="00416C9A"/>
    <w:rsid w:val="00416E67"/>
    <w:rsid w:val="00417BC7"/>
    <w:rsid w:val="00417C4B"/>
    <w:rsid w:val="00417D68"/>
    <w:rsid w:val="00420030"/>
    <w:rsid w:val="004210CA"/>
    <w:rsid w:val="0042157C"/>
    <w:rsid w:val="00421CB3"/>
    <w:rsid w:val="00421F16"/>
    <w:rsid w:val="00421F17"/>
    <w:rsid w:val="0042201A"/>
    <w:rsid w:val="00422E41"/>
    <w:rsid w:val="0042386F"/>
    <w:rsid w:val="004251D7"/>
    <w:rsid w:val="00425C02"/>
    <w:rsid w:val="004260DD"/>
    <w:rsid w:val="00431FD8"/>
    <w:rsid w:val="004322F9"/>
    <w:rsid w:val="00432A20"/>
    <w:rsid w:val="00433776"/>
    <w:rsid w:val="00433CBE"/>
    <w:rsid w:val="00434069"/>
    <w:rsid w:val="0043492A"/>
    <w:rsid w:val="00434A5C"/>
    <w:rsid w:val="00435022"/>
    <w:rsid w:val="004358B0"/>
    <w:rsid w:val="004358C3"/>
    <w:rsid w:val="00436449"/>
    <w:rsid w:val="004375E9"/>
    <w:rsid w:val="00437928"/>
    <w:rsid w:val="00440112"/>
    <w:rsid w:val="00440303"/>
    <w:rsid w:val="00441C95"/>
    <w:rsid w:val="00442AFD"/>
    <w:rsid w:val="00442DB2"/>
    <w:rsid w:val="0044335A"/>
    <w:rsid w:val="00443AAE"/>
    <w:rsid w:val="00444BF2"/>
    <w:rsid w:val="00446363"/>
    <w:rsid w:val="0044787D"/>
    <w:rsid w:val="00447B99"/>
    <w:rsid w:val="00447F63"/>
    <w:rsid w:val="0045158C"/>
    <w:rsid w:val="004520BD"/>
    <w:rsid w:val="00454BEC"/>
    <w:rsid w:val="00454EA4"/>
    <w:rsid w:val="0045620A"/>
    <w:rsid w:val="0045672B"/>
    <w:rsid w:val="00456860"/>
    <w:rsid w:val="00456968"/>
    <w:rsid w:val="00456986"/>
    <w:rsid w:val="004572AE"/>
    <w:rsid w:val="00457EEB"/>
    <w:rsid w:val="00460371"/>
    <w:rsid w:val="00461788"/>
    <w:rsid w:val="00461C1D"/>
    <w:rsid w:val="004621BA"/>
    <w:rsid w:val="00462670"/>
    <w:rsid w:val="00462807"/>
    <w:rsid w:val="00462946"/>
    <w:rsid w:val="00463CB8"/>
    <w:rsid w:val="00463E51"/>
    <w:rsid w:val="00464522"/>
    <w:rsid w:val="00465169"/>
    <w:rsid w:val="00465328"/>
    <w:rsid w:val="00465F79"/>
    <w:rsid w:val="00465FF6"/>
    <w:rsid w:val="00466431"/>
    <w:rsid w:val="00466676"/>
    <w:rsid w:val="0046678C"/>
    <w:rsid w:val="0046731A"/>
    <w:rsid w:val="0046765B"/>
    <w:rsid w:val="00467EB2"/>
    <w:rsid w:val="00470A5F"/>
    <w:rsid w:val="00472823"/>
    <w:rsid w:val="00472873"/>
    <w:rsid w:val="004746F2"/>
    <w:rsid w:val="00474CC8"/>
    <w:rsid w:val="00476279"/>
    <w:rsid w:val="00477086"/>
    <w:rsid w:val="00477B4C"/>
    <w:rsid w:val="00477D8E"/>
    <w:rsid w:val="00480DFA"/>
    <w:rsid w:val="00481417"/>
    <w:rsid w:val="004816A5"/>
    <w:rsid w:val="00481A9B"/>
    <w:rsid w:val="00481F78"/>
    <w:rsid w:val="00482F05"/>
    <w:rsid w:val="00483F39"/>
    <w:rsid w:val="00484585"/>
    <w:rsid w:val="004847F2"/>
    <w:rsid w:val="004855DD"/>
    <w:rsid w:val="00485AF5"/>
    <w:rsid w:val="00485F5F"/>
    <w:rsid w:val="00486199"/>
    <w:rsid w:val="004865F2"/>
    <w:rsid w:val="00486AD5"/>
    <w:rsid w:val="00487152"/>
    <w:rsid w:val="00487462"/>
    <w:rsid w:val="0049004A"/>
    <w:rsid w:val="00490795"/>
    <w:rsid w:val="00491073"/>
    <w:rsid w:val="00491535"/>
    <w:rsid w:val="00491955"/>
    <w:rsid w:val="00491BA1"/>
    <w:rsid w:val="0049271A"/>
    <w:rsid w:val="00492A17"/>
    <w:rsid w:val="00493B3E"/>
    <w:rsid w:val="004945EA"/>
    <w:rsid w:val="00494D2B"/>
    <w:rsid w:val="00495813"/>
    <w:rsid w:val="00495B22"/>
    <w:rsid w:val="00496C59"/>
    <w:rsid w:val="00497A9F"/>
    <w:rsid w:val="00497ABB"/>
    <w:rsid w:val="004A129E"/>
    <w:rsid w:val="004A1CD3"/>
    <w:rsid w:val="004A2DF5"/>
    <w:rsid w:val="004A3581"/>
    <w:rsid w:val="004A37AB"/>
    <w:rsid w:val="004A5312"/>
    <w:rsid w:val="004A55BE"/>
    <w:rsid w:val="004A69C0"/>
    <w:rsid w:val="004A6DE7"/>
    <w:rsid w:val="004A7589"/>
    <w:rsid w:val="004B0626"/>
    <w:rsid w:val="004B0789"/>
    <w:rsid w:val="004B0E23"/>
    <w:rsid w:val="004B18E1"/>
    <w:rsid w:val="004B1BFF"/>
    <w:rsid w:val="004B237E"/>
    <w:rsid w:val="004B281C"/>
    <w:rsid w:val="004B2C3E"/>
    <w:rsid w:val="004B392A"/>
    <w:rsid w:val="004B3BEF"/>
    <w:rsid w:val="004B4A94"/>
    <w:rsid w:val="004C089F"/>
    <w:rsid w:val="004C16A8"/>
    <w:rsid w:val="004C2237"/>
    <w:rsid w:val="004C242B"/>
    <w:rsid w:val="004C2949"/>
    <w:rsid w:val="004C2E52"/>
    <w:rsid w:val="004C3AF4"/>
    <w:rsid w:val="004C47B0"/>
    <w:rsid w:val="004C5452"/>
    <w:rsid w:val="004C5B22"/>
    <w:rsid w:val="004C6229"/>
    <w:rsid w:val="004C63CF"/>
    <w:rsid w:val="004C7ED3"/>
    <w:rsid w:val="004D03FF"/>
    <w:rsid w:val="004D089E"/>
    <w:rsid w:val="004D0B49"/>
    <w:rsid w:val="004D1571"/>
    <w:rsid w:val="004D1AE3"/>
    <w:rsid w:val="004D20FA"/>
    <w:rsid w:val="004D351B"/>
    <w:rsid w:val="004D64D6"/>
    <w:rsid w:val="004D6584"/>
    <w:rsid w:val="004D6BEB"/>
    <w:rsid w:val="004D6C08"/>
    <w:rsid w:val="004D7717"/>
    <w:rsid w:val="004D7A15"/>
    <w:rsid w:val="004D7B15"/>
    <w:rsid w:val="004E0065"/>
    <w:rsid w:val="004E0886"/>
    <w:rsid w:val="004E134A"/>
    <w:rsid w:val="004E197B"/>
    <w:rsid w:val="004E2BC4"/>
    <w:rsid w:val="004E5202"/>
    <w:rsid w:val="004E5C0B"/>
    <w:rsid w:val="004E61AA"/>
    <w:rsid w:val="004E6BC6"/>
    <w:rsid w:val="004E7193"/>
    <w:rsid w:val="004F0C8E"/>
    <w:rsid w:val="004F10D1"/>
    <w:rsid w:val="004F1E1E"/>
    <w:rsid w:val="004F2E1E"/>
    <w:rsid w:val="004F3E8E"/>
    <w:rsid w:val="004F4841"/>
    <w:rsid w:val="004F4AEC"/>
    <w:rsid w:val="004F4FDC"/>
    <w:rsid w:val="004F5076"/>
    <w:rsid w:val="004F55AD"/>
    <w:rsid w:val="004F561C"/>
    <w:rsid w:val="004F5D99"/>
    <w:rsid w:val="004F5E55"/>
    <w:rsid w:val="004F7339"/>
    <w:rsid w:val="004F74BA"/>
    <w:rsid w:val="004F7728"/>
    <w:rsid w:val="0050009E"/>
    <w:rsid w:val="005003DD"/>
    <w:rsid w:val="00501B64"/>
    <w:rsid w:val="005023E3"/>
    <w:rsid w:val="00502A54"/>
    <w:rsid w:val="00503300"/>
    <w:rsid w:val="005045FD"/>
    <w:rsid w:val="0050513D"/>
    <w:rsid w:val="00505DA8"/>
    <w:rsid w:val="005060F6"/>
    <w:rsid w:val="005068E3"/>
    <w:rsid w:val="005076B5"/>
    <w:rsid w:val="005106A7"/>
    <w:rsid w:val="005121DF"/>
    <w:rsid w:val="005124EA"/>
    <w:rsid w:val="00514242"/>
    <w:rsid w:val="00514E39"/>
    <w:rsid w:val="0051599C"/>
    <w:rsid w:val="00520540"/>
    <w:rsid w:val="00521DCD"/>
    <w:rsid w:val="00522076"/>
    <w:rsid w:val="00522477"/>
    <w:rsid w:val="00522E4E"/>
    <w:rsid w:val="00525646"/>
    <w:rsid w:val="00525FC8"/>
    <w:rsid w:val="005264A0"/>
    <w:rsid w:val="0052661B"/>
    <w:rsid w:val="00526E24"/>
    <w:rsid w:val="0052717C"/>
    <w:rsid w:val="005279AF"/>
    <w:rsid w:val="005307B6"/>
    <w:rsid w:val="005309D0"/>
    <w:rsid w:val="00530C94"/>
    <w:rsid w:val="005315E7"/>
    <w:rsid w:val="005322B7"/>
    <w:rsid w:val="005327C0"/>
    <w:rsid w:val="00532FBF"/>
    <w:rsid w:val="00534669"/>
    <w:rsid w:val="00534CC6"/>
    <w:rsid w:val="005404D9"/>
    <w:rsid w:val="005406E3"/>
    <w:rsid w:val="00540D1B"/>
    <w:rsid w:val="00541A4C"/>
    <w:rsid w:val="00541BBC"/>
    <w:rsid w:val="00542A1E"/>
    <w:rsid w:val="00542A92"/>
    <w:rsid w:val="00542CB4"/>
    <w:rsid w:val="00542D1A"/>
    <w:rsid w:val="005430EE"/>
    <w:rsid w:val="0054362D"/>
    <w:rsid w:val="00545411"/>
    <w:rsid w:val="00545BCD"/>
    <w:rsid w:val="00545EF2"/>
    <w:rsid w:val="00546742"/>
    <w:rsid w:val="00546ED3"/>
    <w:rsid w:val="005471BC"/>
    <w:rsid w:val="005476E3"/>
    <w:rsid w:val="00547C2D"/>
    <w:rsid w:val="00547F55"/>
    <w:rsid w:val="00551181"/>
    <w:rsid w:val="005514E0"/>
    <w:rsid w:val="005526E2"/>
    <w:rsid w:val="005528E5"/>
    <w:rsid w:val="00552A2A"/>
    <w:rsid w:val="005534BF"/>
    <w:rsid w:val="00553C43"/>
    <w:rsid w:val="005540FD"/>
    <w:rsid w:val="00556942"/>
    <w:rsid w:val="00556954"/>
    <w:rsid w:val="00557824"/>
    <w:rsid w:val="00557DD4"/>
    <w:rsid w:val="00560236"/>
    <w:rsid w:val="00560509"/>
    <w:rsid w:val="005608D1"/>
    <w:rsid w:val="00560FA2"/>
    <w:rsid w:val="005626F0"/>
    <w:rsid w:val="0056324D"/>
    <w:rsid w:val="00564B70"/>
    <w:rsid w:val="00565175"/>
    <w:rsid w:val="00565501"/>
    <w:rsid w:val="00565CBC"/>
    <w:rsid w:val="00565FC5"/>
    <w:rsid w:val="00566E04"/>
    <w:rsid w:val="005706F9"/>
    <w:rsid w:val="00572A48"/>
    <w:rsid w:val="005736BA"/>
    <w:rsid w:val="00573FF8"/>
    <w:rsid w:val="00574891"/>
    <w:rsid w:val="00575095"/>
    <w:rsid w:val="00575B27"/>
    <w:rsid w:val="00575F62"/>
    <w:rsid w:val="005769E1"/>
    <w:rsid w:val="00577230"/>
    <w:rsid w:val="00577790"/>
    <w:rsid w:val="00580575"/>
    <w:rsid w:val="00580B9B"/>
    <w:rsid w:val="00581319"/>
    <w:rsid w:val="005817DD"/>
    <w:rsid w:val="00584702"/>
    <w:rsid w:val="00585281"/>
    <w:rsid w:val="0058538E"/>
    <w:rsid w:val="00585C9C"/>
    <w:rsid w:val="005861C5"/>
    <w:rsid w:val="00586301"/>
    <w:rsid w:val="00586CBF"/>
    <w:rsid w:val="00587251"/>
    <w:rsid w:val="005876A8"/>
    <w:rsid w:val="00587E69"/>
    <w:rsid w:val="00587ECD"/>
    <w:rsid w:val="00591AAB"/>
    <w:rsid w:val="00591C62"/>
    <w:rsid w:val="00591EF6"/>
    <w:rsid w:val="00592B5B"/>
    <w:rsid w:val="00592CC1"/>
    <w:rsid w:val="00593EC9"/>
    <w:rsid w:val="005942E0"/>
    <w:rsid w:val="00594716"/>
    <w:rsid w:val="005949BE"/>
    <w:rsid w:val="00596BB0"/>
    <w:rsid w:val="00596E91"/>
    <w:rsid w:val="00597A29"/>
    <w:rsid w:val="00597B1A"/>
    <w:rsid w:val="005A05B5"/>
    <w:rsid w:val="005A0CB0"/>
    <w:rsid w:val="005A1293"/>
    <w:rsid w:val="005A14B2"/>
    <w:rsid w:val="005A1CE4"/>
    <w:rsid w:val="005A2492"/>
    <w:rsid w:val="005A2A8B"/>
    <w:rsid w:val="005A2BB3"/>
    <w:rsid w:val="005A2F74"/>
    <w:rsid w:val="005A3421"/>
    <w:rsid w:val="005A36DA"/>
    <w:rsid w:val="005A3A93"/>
    <w:rsid w:val="005A44B8"/>
    <w:rsid w:val="005A4FC0"/>
    <w:rsid w:val="005A526E"/>
    <w:rsid w:val="005A5B6E"/>
    <w:rsid w:val="005A6541"/>
    <w:rsid w:val="005A6E5F"/>
    <w:rsid w:val="005A7A1A"/>
    <w:rsid w:val="005A7F8C"/>
    <w:rsid w:val="005B1241"/>
    <w:rsid w:val="005B2D5E"/>
    <w:rsid w:val="005B330E"/>
    <w:rsid w:val="005B340E"/>
    <w:rsid w:val="005B4D2E"/>
    <w:rsid w:val="005B564B"/>
    <w:rsid w:val="005B7236"/>
    <w:rsid w:val="005C07C4"/>
    <w:rsid w:val="005C0942"/>
    <w:rsid w:val="005C1D02"/>
    <w:rsid w:val="005C26FA"/>
    <w:rsid w:val="005C31B5"/>
    <w:rsid w:val="005C4D7D"/>
    <w:rsid w:val="005C6861"/>
    <w:rsid w:val="005D0327"/>
    <w:rsid w:val="005D0A80"/>
    <w:rsid w:val="005D1739"/>
    <w:rsid w:val="005D1DAA"/>
    <w:rsid w:val="005D2099"/>
    <w:rsid w:val="005D22A0"/>
    <w:rsid w:val="005D2B25"/>
    <w:rsid w:val="005D31C1"/>
    <w:rsid w:val="005D45DA"/>
    <w:rsid w:val="005D466B"/>
    <w:rsid w:val="005D4DBF"/>
    <w:rsid w:val="005D56B7"/>
    <w:rsid w:val="005D5945"/>
    <w:rsid w:val="005D6089"/>
    <w:rsid w:val="005D679E"/>
    <w:rsid w:val="005E0B6B"/>
    <w:rsid w:val="005E0DA6"/>
    <w:rsid w:val="005E1203"/>
    <w:rsid w:val="005E1FF3"/>
    <w:rsid w:val="005E235F"/>
    <w:rsid w:val="005E3565"/>
    <w:rsid w:val="005E4913"/>
    <w:rsid w:val="005E5A10"/>
    <w:rsid w:val="005E6FCC"/>
    <w:rsid w:val="005E7002"/>
    <w:rsid w:val="005E7AB7"/>
    <w:rsid w:val="005E7DD0"/>
    <w:rsid w:val="005F0364"/>
    <w:rsid w:val="005F05B4"/>
    <w:rsid w:val="005F05CD"/>
    <w:rsid w:val="005F1803"/>
    <w:rsid w:val="005F1DEF"/>
    <w:rsid w:val="005F1FB1"/>
    <w:rsid w:val="005F27F0"/>
    <w:rsid w:val="005F2985"/>
    <w:rsid w:val="005F29E0"/>
    <w:rsid w:val="005F3874"/>
    <w:rsid w:val="005F4BBF"/>
    <w:rsid w:val="005F6367"/>
    <w:rsid w:val="0060038B"/>
    <w:rsid w:val="006003C4"/>
    <w:rsid w:val="0060091F"/>
    <w:rsid w:val="006016F2"/>
    <w:rsid w:val="00603923"/>
    <w:rsid w:val="00604042"/>
    <w:rsid w:val="00605BC1"/>
    <w:rsid w:val="00606C4F"/>
    <w:rsid w:val="006071F4"/>
    <w:rsid w:val="006075C8"/>
    <w:rsid w:val="006112DA"/>
    <w:rsid w:val="0061185F"/>
    <w:rsid w:val="00612DD3"/>
    <w:rsid w:val="00613033"/>
    <w:rsid w:val="00613ADA"/>
    <w:rsid w:val="00613DC5"/>
    <w:rsid w:val="006154B9"/>
    <w:rsid w:val="006154EA"/>
    <w:rsid w:val="00615567"/>
    <w:rsid w:val="006165F6"/>
    <w:rsid w:val="00620722"/>
    <w:rsid w:val="00621C99"/>
    <w:rsid w:val="006227B3"/>
    <w:rsid w:val="00622DA1"/>
    <w:rsid w:val="00623774"/>
    <w:rsid w:val="00623E06"/>
    <w:rsid w:val="00626729"/>
    <w:rsid w:val="00626DF7"/>
    <w:rsid w:val="00627614"/>
    <w:rsid w:val="00627BFF"/>
    <w:rsid w:val="00627E14"/>
    <w:rsid w:val="006302E2"/>
    <w:rsid w:val="0063064E"/>
    <w:rsid w:val="00631082"/>
    <w:rsid w:val="00631592"/>
    <w:rsid w:val="006322D1"/>
    <w:rsid w:val="00632A61"/>
    <w:rsid w:val="00632B65"/>
    <w:rsid w:val="00632D22"/>
    <w:rsid w:val="006349E6"/>
    <w:rsid w:val="006356CA"/>
    <w:rsid w:val="006359BE"/>
    <w:rsid w:val="00637849"/>
    <w:rsid w:val="00640325"/>
    <w:rsid w:val="00640535"/>
    <w:rsid w:val="00640FC1"/>
    <w:rsid w:val="006414E1"/>
    <w:rsid w:val="006425B3"/>
    <w:rsid w:val="006451BD"/>
    <w:rsid w:val="00645B78"/>
    <w:rsid w:val="0064779A"/>
    <w:rsid w:val="00650979"/>
    <w:rsid w:val="006522DC"/>
    <w:rsid w:val="006524B9"/>
    <w:rsid w:val="00652601"/>
    <w:rsid w:val="00652BE6"/>
    <w:rsid w:val="00652C76"/>
    <w:rsid w:val="00653622"/>
    <w:rsid w:val="0065383F"/>
    <w:rsid w:val="006542B6"/>
    <w:rsid w:val="00654B71"/>
    <w:rsid w:val="00655ABC"/>
    <w:rsid w:val="00655E85"/>
    <w:rsid w:val="00656971"/>
    <w:rsid w:val="00656D27"/>
    <w:rsid w:val="00657549"/>
    <w:rsid w:val="006603FC"/>
    <w:rsid w:val="0066068A"/>
    <w:rsid w:val="00661A59"/>
    <w:rsid w:val="00662010"/>
    <w:rsid w:val="00662329"/>
    <w:rsid w:val="00663534"/>
    <w:rsid w:val="00663714"/>
    <w:rsid w:val="00663BA3"/>
    <w:rsid w:val="00665C85"/>
    <w:rsid w:val="00667629"/>
    <w:rsid w:val="00667F57"/>
    <w:rsid w:val="00671C6C"/>
    <w:rsid w:val="0067216A"/>
    <w:rsid w:val="00672A6E"/>
    <w:rsid w:val="00672AF8"/>
    <w:rsid w:val="006732B1"/>
    <w:rsid w:val="00673A9B"/>
    <w:rsid w:val="00674D27"/>
    <w:rsid w:val="00675B0F"/>
    <w:rsid w:val="00676436"/>
    <w:rsid w:val="00676FAE"/>
    <w:rsid w:val="00677141"/>
    <w:rsid w:val="0067786D"/>
    <w:rsid w:val="006804E1"/>
    <w:rsid w:val="00681445"/>
    <w:rsid w:val="00681F48"/>
    <w:rsid w:val="006828B2"/>
    <w:rsid w:val="00683099"/>
    <w:rsid w:val="00683571"/>
    <w:rsid w:val="0068365E"/>
    <w:rsid w:val="00683843"/>
    <w:rsid w:val="00683B21"/>
    <w:rsid w:val="00683C74"/>
    <w:rsid w:val="00684241"/>
    <w:rsid w:val="006852C0"/>
    <w:rsid w:val="00685586"/>
    <w:rsid w:val="006856D8"/>
    <w:rsid w:val="00685D81"/>
    <w:rsid w:val="00687DBA"/>
    <w:rsid w:val="00687EDE"/>
    <w:rsid w:val="00690DD9"/>
    <w:rsid w:val="006919C2"/>
    <w:rsid w:val="00692233"/>
    <w:rsid w:val="006923A7"/>
    <w:rsid w:val="00694370"/>
    <w:rsid w:val="0069447E"/>
    <w:rsid w:val="00694D74"/>
    <w:rsid w:val="0069554D"/>
    <w:rsid w:val="00696621"/>
    <w:rsid w:val="00696816"/>
    <w:rsid w:val="00696E0F"/>
    <w:rsid w:val="00696EC4"/>
    <w:rsid w:val="00696F28"/>
    <w:rsid w:val="0069725E"/>
    <w:rsid w:val="00697CAD"/>
    <w:rsid w:val="006A1587"/>
    <w:rsid w:val="006A1B7E"/>
    <w:rsid w:val="006A4EC4"/>
    <w:rsid w:val="006A6CD6"/>
    <w:rsid w:val="006A72C2"/>
    <w:rsid w:val="006A7830"/>
    <w:rsid w:val="006B0485"/>
    <w:rsid w:val="006B0D47"/>
    <w:rsid w:val="006B1C16"/>
    <w:rsid w:val="006B2A37"/>
    <w:rsid w:val="006B2C4B"/>
    <w:rsid w:val="006B33CA"/>
    <w:rsid w:val="006B3D16"/>
    <w:rsid w:val="006B401F"/>
    <w:rsid w:val="006B4213"/>
    <w:rsid w:val="006B75DA"/>
    <w:rsid w:val="006B77F4"/>
    <w:rsid w:val="006C05D7"/>
    <w:rsid w:val="006C0874"/>
    <w:rsid w:val="006C0953"/>
    <w:rsid w:val="006C0E99"/>
    <w:rsid w:val="006C17D3"/>
    <w:rsid w:val="006C2071"/>
    <w:rsid w:val="006C271A"/>
    <w:rsid w:val="006C2721"/>
    <w:rsid w:val="006C29AA"/>
    <w:rsid w:val="006C2F65"/>
    <w:rsid w:val="006C3338"/>
    <w:rsid w:val="006C3821"/>
    <w:rsid w:val="006C3903"/>
    <w:rsid w:val="006C3EB6"/>
    <w:rsid w:val="006C556A"/>
    <w:rsid w:val="006D0268"/>
    <w:rsid w:val="006D093B"/>
    <w:rsid w:val="006D0CEC"/>
    <w:rsid w:val="006D2A6A"/>
    <w:rsid w:val="006D3D0B"/>
    <w:rsid w:val="006D3D11"/>
    <w:rsid w:val="006D4482"/>
    <w:rsid w:val="006D5DC9"/>
    <w:rsid w:val="006D76EB"/>
    <w:rsid w:val="006D79CA"/>
    <w:rsid w:val="006D7D75"/>
    <w:rsid w:val="006D7E3D"/>
    <w:rsid w:val="006D7FF4"/>
    <w:rsid w:val="006E055B"/>
    <w:rsid w:val="006E073A"/>
    <w:rsid w:val="006E17BC"/>
    <w:rsid w:val="006E19F6"/>
    <w:rsid w:val="006E2785"/>
    <w:rsid w:val="006E2C3B"/>
    <w:rsid w:val="006E3046"/>
    <w:rsid w:val="006E3A53"/>
    <w:rsid w:val="006E4A16"/>
    <w:rsid w:val="006E519B"/>
    <w:rsid w:val="006E5285"/>
    <w:rsid w:val="006E573F"/>
    <w:rsid w:val="006E5F97"/>
    <w:rsid w:val="006E612C"/>
    <w:rsid w:val="006E61AD"/>
    <w:rsid w:val="006E629B"/>
    <w:rsid w:val="006E7586"/>
    <w:rsid w:val="006F0845"/>
    <w:rsid w:val="006F08DA"/>
    <w:rsid w:val="006F0CB9"/>
    <w:rsid w:val="006F0F88"/>
    <w:rsid w:val="006F108B"/>
    <w:rsid w:val="006F1500"/>
    <w:rsid w:val="006F234E"/>
    <w:rsid w:val="006F244D"/>
    <w:rsid w:val="006F2799"/>
    <w:rsid w:val="006F4BB1"/>
    <w:rsid w:val="006F4D85"/>
    <w:rsid w:val="006F5352"/>
    <w:rsid w:val="006F5482"/>
    <w:rsid w:val="006F56F1"/>
    <w:rsid w:val="006F5811"/>
    <w:rsid w:val="006F5CBA"/>
    <w:rsid w:val="006F6C91"/>
    <w:rsid w:val="006F7749"/>
    <w:rsid w:val="006F7CA8"/>
    <w:rsid w:val="007014C7"/>
    <w:rsid w:val="00701A62"/>
    <w:rsid w:val="00702080"/>
    <w:rsid w:val="00703F9A"/>
    <w:rsid w:val="00704347"/>
    <w:rsid w:val="007053EA"/>
    <w:rsid w:val="007057A4"/>
    <w:rsid w:val="00705D2A"/>
    <w:rsid w:val="00705D2B"/>
    <w:rsid w:val="00705F52"/>
    <w:rsid w:val="007076A6"/>
    <w:rsid w:val="00707879"/>
    <w:rsid w:val="00707A54"/>
    <w:rsid w:val="00710065"/>
    <w:rsid w:val="00710EA8"/>
    <w:rsid w:val="00711DCB"/>
    <w:rsid w:val="0071200E"/>
    <w:rsid w:val="00713877"/>
    <w:rsid w:val="00713AE3"/>
    <w:rsid w:val="0071416F"/>
    <w:rsid w:val="00714210"/>
    <w:rsid w:val="007147A7"/>
    <w:rsid w:val="00714826"/>
    <w:rsid w:val="00715AFD"/>
    <w:rsid w:val="00716323"/>
    <w:rsid w:val="00717412"/>
    <w:rsid w:val="00717A9A"/>
    <w:rsid w:val="00717B33"/>
    <w:rsid w:val="007203E5"/>
    <w:rsid w:val="00720FE8"/>
    <w:rsid w:val="0072177B"/>
    <w:rsid w:val="00722422"/>
    <w:rsid w:val="00723C2D"/>
    <w:rsid w:val="00725224"/>
    <w:rsid w:val="007256DA"/>
    <w:rsid w:val="0072660E"/>
    <w:rsid w:val="00726BF5"/>
    <w:rsid w:val="00726CA6"/>
    <w:rsid w:val="00726ED7"/>
    <w:rsid w:val="007270D4"/>
    <w:rsid w:val="00727331"/>
    <w:rsid w:val="00727BFA"/>
    <w:rsid w:val="007305EA"/>
    <w:rsid w:val="00730BD7"/>
    <w:rsid w:val="0073156B"/>
    <w:rsid w:val="00732A3A"/>
    <w:rsid w:val="007333B3"/>
    <w:rsid w:val="007334D3"/>
    <w:rsid w:val="007343FE"/>
    <w:rsid w:val="00735489"/>
    <w:rsid w:val="007357E0"/>
    <w:rsid w:val="00736749"/>
    <w:rsid w:val="00736C4E"/>
    <w:rsid w:val="00736E3E"/>
    <w:rsid w:val="00740506"/>
    <w:rsid w:val="0074099E"/>
    <w:rsid w:val="00742069"/>
    <w:rsid w:val="007426F4"/>
    <w:rsid w:val="00742D2F"/>
    <w:rsid w:val="00744472"/>
    <w:rsid w:val="00744EF6"/>
    <w:rsid w:val="0074525D"/>
    <w:rsid w:val="00746303"/>
    <w:rsid w:val="00746A94"/>
    <w:rsid w:val="00746CCB"/>
    <w:rsid w:val="007471FF"/>
    <w:rsid w:val="00747687"/>
    <w:rsid w:val="00747F99"/>
    <w:rsid w:val="007503D5"/>
    <w:rsid w:val="0075056F"/>
    <w:rsid w:val="00750622"/>
    <w:rsid w:val="0075114F"/>
    <w:rsid w:val="007513FB"/>
    <w:rsid w:val="007524D8"/>
    <w:rsid w:val="0075353C"/>
    <w:rsid w:val="00753F1D"/>
    <w:rsid w:val="0075423C"/>
    <w:rsid w:val="007560A4"/>
    <w:rsid w:val="00756D97"/>
    <w:rsid w:val="007601D1"/>
    <w:rsid w:val="00760646"/>
    <w:rsid w:val="0076096A"/>
    <w:rsid w:val="007611A1"/>
    <w:rsid w:val="0076126C"/>
    <w:rsid w:val="00761CB9"/>
    <w:rsid w:val="0076244C"/>
    <w:rsid w:val="00762FA4"/>
    <w:rsid w:val="00764DEE"/>
    <w:rsid w:val="00765269"/>
    <w:rsid w:val="007659A0"/>
    <w:rsid w:val="00765EA5"/>
    <w:rsid w:val="00766BFF"/>
    <w:rsid w:val="007722F7"/>
    <w:rsid w:val="00773343"/>
    <w:rsid w:val="007745B7"/>
    <w:rsid w:val="00774DC1"/>
    <w:rsid w:val="00774E6D"/>
    <w:rsid w:val="0077524A"/>
    <w:rsid w:val="007758A1"/>
    <w:rsid w:val="00776B35"/>
    <w:rsid w:val="0077767A"/>
    <w:rsid w:val="00777AC4"/>
    <w:rsid w:val="00777BFE"/>
    <w:rsid w:val="007833FF"/>
    <w:rsid w:val="00783985"/>
    <w:rsid w:val="007851E9"/>
    <w:rsid w:val="00785757"/>
    <w:rsid w:val="00785A6E"/>
    <w:rsid w:val="00786014"/>
    <w:rsid w:val="007866E7"/>
    <w:rsid w:val="00790074"/>
    <w:rsid w:val="0079028E"/>
    <w:rsid w:val="00790847"/>
    <w:rsid w:val="00791523"/>
    <w:rsid w:val="00791C58"/>
    <w:rsid w:val="0079214C"/>
    <w:rsid w:val="00792380"/>
    <w:rsid w:val="00792440"/>
    <w:rsid w:val="00792F8D"/>
    <w:rsid w:val="00793812"/>
    <w:rsid w:val="00793C78"/>
    <w:rsid w:val="00794F41"/>
    <w:rsid w:val="0079614C"/>
    <w:rsid w:val="007963E1"/>
    <w:rsid w:val="007967EB"/>
    <w:rsid w:val="007969E8"/>
    <w:rsid w:val="00797576"/>
    <w:rsid w:val="007A0553"/>
    <w:rsid w:val="007A0800"/>
    <w:rsid w:val="007A0866"/>
    <w:rsid w:val="007A09D8"/>
    <w:rsid w:val="007A169D"/>
    <w:rsid w:val="007A468F"/>
    <w:rsid w:val="007A514D"/>
    <w:rsid w:val="007A5618"/>
    <w:rsid w:val="007A5C79"/>
    <w:rsid w:val="007A6092"/>
    <w:rsid w:val="007A60AD"/>
    <w:rsid w:val="007A6131"/>
    <w:rsid w:val="007A618E"/>
    <w:rsid w:val="007A625B"/>
    <w:rsid w:val="007A6E62"/>
    <w:rsid w:val="007A77CC"/>
    <w:rsid w:val="007A7B7A"/>
    <w:rsid w:val="007A7F7F"/>
    <w:rsid w:val="007B0C9E"/>
    <w:rsid w:val="007B14F5"/>
    <w:rsid w:val="007B1B29"/>
    <w:rsid w:val="007B1B4A"/>
    <w:rsid w:val="007B26F4"/>
    <w:rsid w:val="007B2959"/>
    <w:rsid w:val="007B2987"/>
    <w:rsid w:val="007B2F55"/>
    <w:rsid w:val="007B3874"/>
    <w:rsid w:val="007B5773"/>
    <w:rsid w:val="007B57B2"/>
    <w:rsid w:val="007B66CA"/>
    <w:rsid w:val="007B67AB"/>
    <w:rsid w:val="007B67D9"/>
    <w:rsid w:val="007B68A5"/>
    <w:rsid w:val="007B7284"/>
    <w:rsid w:val="007B7F9B"/>
    <w:rsid w:val="007C0A19"/>
    <w:rsid w:val="007C0AC5"/>
    <w:rsid w:val="007C1FE8"/>
    <w:rsid w:val="007C1FF4"/>
    <w:rsid w:val="007C2671"/>
    <w:rsid w:val="007C292F"/>
    <w:rsid w:val="007C2D0F"/>
    <w:rsid w:val="007C2E1D"/>
    <w:rsid w:val="007C565C"/>
    <w:rsid w:val="007C673D"/>
    <w:rsid w:val="007C73E3"/>
    <w:rsid w:val="007C75E9"/>
    <w:rsid w:val="007C7866"/>
    <w:rsid w:val="007C7FEE"/>
    <w:rsid w:val="007D063F"/>
    <w:rsid w:val="007D1349"/>
    <w:rsid w:val="007D28F3"/>
    <w:rsid w:val="007D34F8"/>
    <w:rsid w:val="007D37CE"/>
    <w:rsid w:val="007D3B37"/>
    <w:rsid w:val="007D3BE4"/>
    <w:rsid w:val="007D4011"/>
    <w:rsid w:val="007D45AF"/>
    <w:rsid w:val="007D477D"/>
    <w:rsid w:val="007D5E5B"/>
    <w:rsid w:val="007E0A77"/>
    <w:rsid w:val="007E1C25"/>
    <w:rsid w:val="007E24B2"/>
    <w:rsid w:val="007E262B"/>
    <w:rsid w:val="007E2796"/>
    <w:rsid w:val="007E3EA4"/>
    <w:rsid w:val="007E4D06"/>
    <w:rsid w:val="007E4FD2"/>
    <w:rsid w:val="007E5192"/>
    <w:rsid w:val="007E590F"/>
    <w:rsid w:val="007E5DDA"/>
    <w:rsid w:val="007E6DE9"/>
    <w:rsid w:val="007E76E2"/>
    <w:rsid w:val="007F0047"/>
    <w:rsid w:val="007F13ED"/>
    <w:rsid w:val="007F1CDB"/>
    <w:rsid w:val="007F2A20"/>
    <w:rsid w:val="007F31D1"/>
    <w:rsid w:val="007F390E"/>
    <w:rsid w:val="007F3D30"/>
    <w:rsid w:val="007F53B2"/>
    <w:rsid w:val="007F6216"/>
    <w:rsid w:val="0080103B"/>
    <w:rsid w:val="00802271"/>
    <w:rsid w:val="00802FA0"/>
    <w:rsid w:val="00804258"/>
    <w:rsid w:val="00804C5D"/>
    <w:rsid w:val="0080516E"/>
    <w:rsid w:val="0080538F"/>
    <w:rsid w:val="00806A0F"/>
    <w:rsid w:val="00806BF0"/>
    <w:rsid w:val="00807354"/>
    <w:rsid w:val="0080775D"/>
    <w:rsid w:val="00810687"/>
    <w:rsid w:val="008107D8"/>
    <w:rsid w:val="00810807"/>
    <w:rsid w:val="008123F5"/>
    <w:rsid w:val="008125D7"/>
    <w:rsid w:val="008141F0"/>
    <w:rsid w:val="0081433D"/>
    <w:rsid w:val="00815E6F"/>
    <w:rsid w:val="0081649B"/>
    <w:rsid w:val="00816868"/>
    <w:rsid w:val="008171DD"/>
    <w:rsid w:val="00817967"/>
    <w:rsid w:val="008206D4"/>
    <w:rsid w:val="00821D8A"/>
    <w:rsid w:val="00822A5B"/>
    <w:rsid w:val="00822F00"/>
    <w:rsid w:val="0082444E"/>
    <w:rsid w:val="0082461D"/>
    <w:rsid w:val="00825412"/>
    <w:rsid w:val="00825F43"/>
    <w:rsid w:val="0082667C"/>
    <w:rsid w:val="00826ACE"/>
    <w:rsid w:val="00826DAE"/>
    <w:rsid w:val="0083027A"/>
    <w:rsid w:val="00830422"/>
    <w:rsid w:val="00830456"/>
    <w:rsid w:val="00830F17"/>
    <w:rsid w:val="00831658"/>
    <w:rsid w:val="008326D2"/>
    <w:rsid w:val="00833878"/>
    <w:rsid w:val="00833BE6"/>
    <w:rsid w:val="00833FA3"/>
    <w:rsid w:val="00835124"/>
    <w:rsid w:val="00835728"/>
    <w:rsid w:val="008359F2"/>
    <w:rsid w:val="00835A94"/>
    <w:rsid w:val="008363F1"/>
    <w:rsid w:val="00837958"/>
    <w:rsid w:val="00841092"/>
    <w:rsid w:val="0084444B"/>
    <w:rsid w:val="0084491C"/>
    <w:rsid w:val="00844E44"/>
    <w:rsid w:val="008451B4"/>
    <w:rsid w:val="00846039"/>
    <w:rsid w:val="00846C6C"/>
    <w:rsid w:val="00847E47"/>
    <w:rsid w:val="008503AA"/>
    <w:rsid w:val="00850E90"/>
    <w:rsid w:val="00851717"/>
    <w:rsid w:val="00854AE8"/>
    <w:rsid w:val="00855840"/>
    <w:rsid w:val="00855895"/>
    <w:rsid w:val="00855E7C"/>
    <w:rsid w:val="00856FA3"/>
    <w:rsid w:val="00857206"/>
    <w:rsid w:val="00857B61"/>
    <w:rsid w:val="0086001C"/>
    <w:rsid w:val="008604D5"/>
    <w:rsid w:val="008609E1"/>
    <w:rsid w:val="00860B23"/>
    <w:rsid w:val="0086104F"/>
    <w:rsid w:val="0086109D"/>
    <w:rsid w:val="0086174E"/>
    <w:rsid w:val="00862A70"/>
    <w:rsid w:val="00862BF9"/>
    <w:rsid w:val="00862F63"/>
    <w:rsid w:val="008652E8"/>
    <w:rsid w:val="00866407"/>
    <w:rsid w:val="00866E45"/>
    <w:rsid w:val="00870016"/>
    <w:rsid w:val="0087076F"/>
    <w:rsid w:val="00870904"/>
    <w:rsid w:val="00872E5F"/>
    <w:rsid w:val="00872ECE"/>
    <w:rsid w:val="00873527"/>
    <w:rsid w:val="00873FC9"/>
    <w:rsid w:val="00874145"/>
    <w:rsid w:val="008749E1"/>
    <w:rsid w:val="00874CFD"/>
    <w:rsid w:val="00874FCA"/>
    <w:rsid w:val="008756CA"/>
    <w:rsid w:val="00876D1C"/>
    <w:rsid w:val="008776EC"/>
    <w:rsid w:val="0088038A"/>
    <w:rsid w:val="008808EA"/>
    <w:rsid w:val="00880C43"/>
    <w:rsid w:val="00880C80"/>
    <w:rsid w:val="00880FDF"/>
    <w:rsid w:val="008817EF"/>
    <w:rsid w:val="008826A4"/>
    <w:rsid w:val="00883B6A"/>
    <w:rsid w:val="008841BE"/>
    <w:rsid w:val="008842FA"/>
    <w:rsid w:val="00886A3C"/>
    <w:rsid w:val="00887857"/>
    <w:rsid w:val="00887BC0"/>
    <w:rsid w:val="00890E73"/>
    <w:rsid w:val="00890FF0"/>
    <w:rsid w:val="0089105D"/>
    <w:rsid w:val="00892066"/>
    <w:rsid w:val="008925F7"/>
    <w:rsid w:val="00892917"/>
    <w:rsid w:val="00893F34"/>
    <w:rsid w:val="00894BB5"/>
    <w:rsid w:val="00895E47"/>
    <w:rsid w:val="00895F0B"/>
    <w:rsid w:val="00896572"/>
    <w:rsid w:val="008968B3"/>
    <w:rsid w:val="00896CB6"/>
    <w:rsid w:val="008A05C9"/>
    <w:rsid w:val="008A11DA"/>
    <w:rsid w:val="008A2EFA"/>
    <w:rsid w:val="008A34C2"/>
    <w:rsid w:val="008A36AF"/>
    <w:rsid w:val="008A50D3"/>
    <w:rsid w:val="008A55E6"/>
    <w:rsid w:val="008A584E"/>
    <w:rsid w:val="008A5B2B"/>
    <w:rsid w:val="008A605B"/>
    <w:rsid w:val="008A662A"/>
    <w:rsid w:val="008A753B"/>
    <w:rsid w:val="008A7725"/>
    <w:rsid w:val="008A7E41"/>
    <w:rsid w:val="008B0167"/>
    <w:rsid w:val="008B149B"/>
    <w:rsid w:val="008B21AB"/>
    <w:rsid w:val="008B26A9"/>
    <w:rsid w:val="008B4452"/>
    <w:rsid w:val="008B4770"/>
    <w:rsid w:val="008B47D0"/>
    <w:rsid w:val="008B4818"/>
    <w:rsid w:val="008B4D21"/>
    <w:rsid w:val="008B5AB8"/>
    <w:rsid w:val="008C022A"/>
    <w:rsid w:val="008C0CF2"/>
    <w:rsid w:val="008C2049"/>
    <w:rsid w:val="008C28D5"/>
    <w:rsid w:val="008C2C29"/>
    <w:rsid w:val="008C2E27"/>
    <w:rsid w:val="008C2F37"/>
    <w:rsid w:val="008C338A"/>
    <w:rsid w:val="008C38A2"/>
    <w:rsid w:val="008C41ED"/>
    <w:rsid w:val="008C49BE"/>
    <w:rsid w:val="008C5055"/>
    <w:rsid w:val="008C58C0"/>
    <w:rsid w:val="008C5A0C"/>
    <w:rsid w:val="008C6293"/>
    <w:rsid w:val="008C6900"/>
    <w:rsid w:val="008C7545"/>
    <w:rsid w:val="008D0E88"/>
    <w:rsid w:val="008D0F07"/>
    <w:rsid w:val="008D10E8"/>
    <w:rsid w:val="008D1B1E"/>
    <w:rsid w:val="008D1CBC"/>
    <w:rsid w:val="008D1F39"/>
    <w:rsid w:val="008D3296"/>
    <w:rsid w:val="008D41E1"/>
    <w:rsid w:val="008D51CB"/>
    <w:rsid w:val="008D54A3"/>
    <w:rsid w:val="008D5B43"/>
    <w:rsid w:val="008D6592"/>
    <w:rsid w:val="008D6B5F"/>
    <w:rsid w:val="008D763A"/>
    <w:rsid w:val="008D7DFC"/>
    <w:rsid w:val="008D7E8F"/>
    <w:rsid w:val="008E09F6"/>
    <w:rsid w:val="008E0CFB"/>
    <w:rsid w:val="008E22A6"/>
    <w:rsid w:val="008E2B6B"/>
    <w:rsid w:val="008E31A7"/>
    <w:rsid w:val="008E31D9"/>
    <w:rsid w:val="008E3714"/>
    <w:rsid w:val="008E45F7"/>
    <w:rsid w:val="008E4D1E"/>
    <w:rsid w:val="008E528F"/>
    <w:rsid w:val="008E5331"/>
    <w:rsid w:val="008E56BB"/>
    <w:rsid w:val="008E7AEA"/>
    <w:rsid w:val="008F0DFC"/>
    <w:rsid w:val="008F23F0"/>
    <w:rsid w:val="008F3B4E"/>
    <w:rsid w:val="008F3BAD"/>
    <w:rsid w:val="008F43C2"/>
    <w:rsid w:val="008F7C1D"/>
    <w:rsid w:val="009011EA"/>
    <w:rsid w:val="0090165A"/>
    <w:rsid w:val="00902496"/>
    <w:rsid w:val="00903B3D"/>
    <w:rsid w:val="00904048"/>
    <w:rsid w:val="009040F0"/>
    <w:rsid w:val="0090493D"/>
    <w:rsid w:val="00904EF1"/>
    <w:rsid w:val="00905FC0"/>
    <w:rsid w:val="009067E2"/>
    <w:rsid w:val="009075BF"/>
    <w:rsid w:val="00907CDA"/>
    <w:rsid w:val="0091145E"/>
    <w:rsid w:val="00911D95"/>
    <w:rsid w:val="00911E54"/>
    <w:rsid w:val="00912357"/>
    <w:rsid w:val="009127B5"/>
    <w:rsid w:val="00914185"/>
    <w:rsid w:val="009152F4"/>
    <w:rsid w:val="00916174"/>
    <w:rsid w:val="0091627A"/>
    <w:rsid w:val="0091712C"/>
    <w:rsid w:val="00920FFC"/>
    <w:rsid w:val="009214E0"/>
    <w:rsid w:val="00921E72"/>
    <w:rsid w:val="00922BEE"/>
    <w:rsid w:val="00922E57"/>
    <w:rsid w:val="009238F4"/>
    <w:rsid w:val="009252CB"/>
    <w:rsid w:val="0092786E"/>
    <w:rsid w:val="00927FC3"/>
    <w:rsid w:val="009302DE"/>
    <w:rsid w:val="00930C10"/>
    <w:rsid w:val="00930E9B"/>
    <w:rsid w:val="00931792"/>
    <w:rsid w:val="00931DDC"/>
    <w:rsid w:val="009328C4"/>
    <w:rsid w:val="00933EA0"/>
    <w:rsid w:val="00934CB0"/>
    <w:rsid w:val="00934F29"/>
    <w:rsid w:val="009358A1"/>
    <w:rsid w:val="00935C1B"/>
    <w:rsid w:val="00936984"/>
    <w:rsid w:val="00936B8E"/>
    <w:rsid w:val="00936C27"/>
    <w:rsid w:val="00937517"/>
    <w:rsid w:val="00937594"/>
    <w:rsid w:val="009377D5"/>
    <w:rsid w:val="009377F1"/>
    <w:rsid w:val="00937C02"/>
    <w:rsid w:val="0094026B"/>
    <w:rsid w:val="009402A7"/>
    <w:rsid w:val="0094089B"/>
    <w:rsid w:val="009410C5"/>
    <w:rsid w:val="009423DF"/>
    <w:rsid w:val="00942CD7"/>
    <w:rsid w:val="009436B6"/>
    <w:rsid w:val="00943A9A"/>
    <w:rsid w:val="0094402B"/>
    <w:rsid w:val="00944091"/>
    <w:rsid w:val="009443A4"/>
    <w:rsid w:val="009443EF"/>
    <w:rsid w:val="00945C86"/>
    <w:rsid w:val="0094756A"/>
    <w:rsid w:val="009477F6"/>
    <w:rsid w:val="00950CDC"/>
    <w:rsid w:val="00952854"/>
    <w:rsid w:val="009529FC"/>
    <w:rsid w:val="00953545"/>
    <w:rsid w:val="00954545"/>
    <w:rsid w:val="009547C4"/>
    <w:rsid w:val="009553F1"/>
    <w:rsid w:val="009557D4"/>
    <w:rsid w:val="00955A69"/>
    <w:rsid w:val="0095683B"/>
    <w:rsid w:val="00956D67"/>
    <w:rsid w:val="00956E20"/>
    <w:rsid w:val="009572CC"/>
    <w:rsid w:val="009579F7"/>
    <w:rsid w:val="009617F4"/>
    <w:rsid w:val="00961C93"/>
    <w:rsid w:val="00962374"/>
    <w:rsid w:val="00962766"/>
    <w:rsid w:val="00963D49"/>
    <w:rsid w:val="00964471"/>
    <w:rsid w:val="009647BC"/>
    <w:rsid w:val="009657DC"/>
    <w:rsid w:val="00965CBE"/>
    <w:rsid w:val="00966FF5"/>
    <w:rsid w:val="00967C95"/>
    <w:rsid w:val="0097099D"/>
    <w:rsid w:val="0097161C"/>
    <w:rsid w:val="00971DAE"/>
    <w:rsid w:val="00971EFD"/>
    <w:rsid w:val="009727F3"/>
    <w:rsid w:val="00973253"/>
    <w:rsid w:val="00973288"/>
    <w:rsid w:val="0097425A"/>
    <w:rsid w:val="00974A03"/>
    <w:rsid w:val="009751BA"/>
    <w:rsid w:val="00975608"/>
    <w:rsid w:val="00975A25"/>
    <w:rsid w:val="00975EB7"/>
    <w:rsid w:val="00977E03"/>
    <w:rsid w:val="00980BE2"/>
    <w:rsid w:val="00981388"/>
    <w:rsid w:val="009821EB"/>
    <w:rsid w:val="00982866"/>
    <w:rsid w:val="00982B40"/>
    <w:rsid w:val="00983092"/>
    <w:rsid w:val="009839B7"/>
    <w:rsid w:val="00984336"/>
    <w:rsid w:val="009844A6"/>
    <w:rsid w:val="0098474D"/>
    <w:rsid w:val="00984B22"/>
    <w:rsid w:val="00984ED4"/>
    <w:rsid w:val="009850C7"/>
    <w:rsid w:val="009857F4"/>
    <w:rsid w:val="0098585E"/>
    <w:rsid w:val="00985A52"/>
    <w:rsid w:val="009860C2"/>
    <w:rsid w:val="009860DB"/>
    <w:rsid w:val="009862FE"/>
    <w:rsid w:val="009866EA"/>
    <w:rsid w:val="00986FF2"/>
    <w:rsid w:val="00987318"/>
    <w:rsid w:val="00990A33"/>
    <w:rsid w:val="009912EC"/>
    <w:rsid w:val="009916F7"/>
    <w:rsid w:val="009919F3"/>
    <w:rsid w:val="00991CF3"/>
    <w:rsid w:val="009921D2"/>
    <w:rsid w:val="00992A1C"/>
    <w:rsid w:val="00992D38"/>
    <w:rsid w:val="009930F5"/>
    <w:rsid w:val="00993C2D"/>
    <w:rsid w:val="00994CF0"/>
    <w:rsid w:val="00995FB6"/>
    <w:rsid w:val="0099689E"/>
    <w:rsid w:val="00997037"/>
    <w:rsid w:val="0099707E"/>
    <w:rsid w:val="00997359"/>
    <w:rsid w:val="009A25CD"/>
    <w:rsid w:val="009A2E93"/>
    <w:rsid w:val="009A3034"/>
    <w:rsid w:val="009A3767"/>
    <w:rsid w:val="009A3D59"/>
    <w:rsid w:val="009A4426"/>
    <w:rsid w:val="009A6136"/>
    <w:rsid w:val="009A6178"/>
    <w:rsid w:val="009A6FF8"/>
    <w:rsid w:val="009A7067"/>
    <w:rsid w:val="009A726A"/>
    <w:rsid w:val="009A77F3"/>
    <w:rsid w:val="009A7A67"/>
    <w:rsid w:val="009B0204"/>
    <w:rsid w:val="009B19D4"/>
    <w:rsid w:val="009B3229"/>
    <w:rsid w:val="009B34B5"/>
    <w:rsid w:val="009B38EC"/>
    <w:rsid w:val="009B4265"/>
    <w:rsid w:val="009B4D53"/>
    <w:rsid w:val="009B551C"/>
    <w:rsid w:val="009B57F3"/>
    <w:rsid w:val="009B67C0"/>
    <w:rsid w:val="009B6C5A"/>
    <w:rsid w:val="009B7399"/>
    <w:rsid w:val="009B7A9E"/>
    <w:rsid w:val="009B7B0D"/>
    <w:rsid w:val="009B7CB8"/>
    <w:rsid w:val="009B7F0B"/>
    <w:rsid w:val="009C04F1"/>
    <w:rsid w:val="009C08FA"/>
    <w:rsid w:val="009C0AB8"/>
    <w:rsid w:val="009C15BB"/>
    <w:rsid w:val="009C1638"/>
    <w:rsid w:val="009C19E5"/>
    <w:rsid w:val="009C1E3A"/>
    <w:rsid w:val="009C327D"/>
    <w:rsid w:val="009C436D"/>
    <w:rsid w:val="009C4BED"/>
    <w:rsid w:val="009C4C68"/>
    <w:rsid w:val="009C4E5D"/>
    <w:rsid w:val="009C7687"/>
    <w:rsid w:val="009D00BA"/>
    <w:rsid w:val="009D02E4"/>
    <w:rsid w:val="009D0E56"/>
    <w:rsid w:val="009D1242"/>
    <w:rsid w:val="009D259E"/>
    <w:rsid w:val="009D2CEF"/>
    <w:rsid w:val="009D2D9F"/>
    <w:rsid w:val="009D3FDA"/>
    <w:rsid w:val="009D5473"/>
    <w:rsid w:val="009D5669"/>
    <w:rsid w:val="009D6CAC"/>
    <w:rsid w:val="009D780B"/>
    <w:rsid w:val="009E0597"/>
    <w:rsid w:val="009E0EB8"/>
    <w:rsid w:val="009E159F"/>
    <w:rsid w:val="009E20B6"/>
    <w:rsid w:val="009E26E2"/>
    <w:rsid w:val="009E2990"/>
    <w:rsid w:val="009E319C"/>
    <w:rsid w:val="009E377E"/>
    <w:rsid w:val="009E3EBD"/>
    <w:rsid w:val="009E4137"/>
    <w:rsid w:val="009E41F8"/>
    <w:rsid w:val="009E48AD"/>
    <w:rsid w:val="009E4986"/>
    <w:rsid w:val="009E59CB"/>
    <w:rsid w:val="009E5ACE"/>
    <w:rsid w:val="009E5AF9"/>
    <w:rsid w:val="009E5C99"/>
    <w:rsid w:val="009E6067"/>
    <w:rsid w:val="009E64D1"/>
    <w:rsid w:val="009E6A02"/>
    <w:rsid w:val="009E6B6A"/>
    <w:rsid w:val="009E6E5E"/>
    <w:rsid w:val="009F0C1C"/>
    <w:rsid w:val="009F13EA"/>
    <w:rsid w:val="009F1BFC"/>
    <w:rsid w:val="009F2877"/>
    <w:rsid w:val="009F36CF"/>
    <w:rsid w:val="009F4F64"/>
    <w:rsid w:val="009F5CF5"/>
    <w:rsid w:val="00A00E5C"/>
    <w:rsid w:val="00A00F14"/>
    <w:rsid w:val="00A01DD3"/>
    <w:rsid w:val="00A024A0"/>
    <w:rsid w:val="00A02DEB"/>
    <w:rsid w:val="00A02E82"/>
    <w:rsid w:val="00A033FF"/>
    <w:rsid w:val="00A03725"/>
    <w:rsid w:val="00A03BBB"/>
    <w:rsid w:val="00A03DFA"/>
    <w:rsid w:val="00A04015"/>
    <w:rsid w:val="00A0448D"/>
    <w:rsid w:val="00A0497A"/>
    <w:rsid w:val="00A04E9E"/>
    <w:rsid w:val="00A0587F"/>
    <w:rsid w:val="00A05EAE"/>
    <w:rsid w:val="00A0645C"/>
    <w:rsid w:val="00A06F3A"/>
    <w:rsid w:val="00A07358"/>
    <w:rsid w:val="00A073E7"/>
    <w:rsid w:val="00A10CED"/>
    <w:rsid w:val="00A11A80"/>
    <w:rsid w:val="00A12852"/>
    <w:rsid w:val="00A129B1"/>
    <w:rsid w:val="00A136A5"/>
    <w:rsid w:val="00A13E73"/>
    <w:rsid w:val="00A1436C"/>
    <w:rsid w:val="00A154F2"/>
    <w:rsid w:val="00A1617D"/>
    <w:rsid w:val="00A165C4"/>
    <w:rsid w:val="00A1668D"/>
    <w:rsid w:val="00A16D14"/>
    <w:rsid w:val="00A17E85"/>
    <w:rsid w:val="00A21DA2"/>
    <w:rsid w:val="00A22CF0"/>
    <w:rsid w:val="00A2415A"/>
    <w:rsid w:val="00A25390"/>
    <w:rsid w:val="00A25EA8"/>
    <w:rsid w:val="00A266C9"/>
    <w:rsid w:val="00A2739E"/>
    <w:rsid w:val="00A2775F"/>
    <w:rsid w:val="00A304AA"/>
    <w:rsid w:val="00A309F3"/>
    <w:rsid w:val="00A317FA"/>
    <w:rsid w:val="00A3279E"/>
    <w:rsid w:val="00A329FD"/>
    <w:rsid w:val="00A34F42"/>
    <w:rsid w:val="00A35039"/>
    <w:rsid w:val="00A36451"/>
    <w:rsid w:val="00A365EA"/>
    <w:rsid w:val="00A369B8"/>
    <w:rsid w:val="00A36FA5"/>
    <w:rsid w:val="00A371FA"/>
    <w:rsid w:val="00A37802"/>
    <w:rsid w:val="00A40C3B"/>
    <w:rsid w:val="00A41FD7"/>
    <w:rsid w:val="00A436BC"/>
    <w:rsid w:val="00A44B09"/>
    <w:rsid w:val="00A453B8"/>
    <w:rsid w:val="00A4589E"/>
    <w:rsid w:val="00A4638C"/>
    <w:rsid w:val="00A46929"/>
    <w:rsid w:val="00A47320"/>
    <w:rsid w:val="00A51B30"/>
    <w:rsid w:val="00A526C8"/>
    <w:rsid w:val="00A5308E"/>
    <w:rsid w:val="00A54863"/>
    <w:rsid w:val="00A550CC"/>
    <w:rsid w:val="00A55B2A"/>
    <w:rsid w:val="00A55B67"/>
    <w:rsid w:val="00A55F32"/>
    <w:rsid w:val="00A57126"/>
    <w:rsid w:val="00A57A58"/>
    <w:rsid w:val="00A57D31"/>
    <w:rsid w:val="00A603B8"/>
    <w:rsid w:val="00A60959"/>
    <w:rsid w:val="00A60AFC"/>
    <w:rsid w:val="00A61547"/>
    <w:rsid w:val="00A615D8"/>
    <w:rsid w:val="00A624DF"/>
    <w:rsid w:val="00A6392F"/>
    <w:rsid w:val="00A65A8F"/>
    <w:rsid w:val="00A65EB9"/>
    <w:rsid w:val="00A65F28"/>
    <w:rsid w:val="00A65F29"/>
    <w:rsid w:val="00A665A6"/>
    <w:rsid w:val="00A66A32"/>
    <w:rsid w:val="00A66B30"/>
    <w:rsid w:val="00A67457"/>
    <w:rsid w:val="00A677F2"/>
    <w:rsid w:val="00A67A6E"/>
    <w:rsid w:val="00A67AEE"/>
    <w:rsid w:val="00A67DC7"/>
    <w:rsid w:val="00A704DF"/>
    <w:rsid w:val="00A707BA"/>
    <w:rsid w:val="00A711D8"/>
    <w:rsid w:val="00A71455"/>
    <w:rsid w:val="00A71D05"/>
    <w:rsid w:val="00A729A9"/>
    <w:rsid w:val="00A7357B"/>
    <w:rsid w:val="00A750C2"/>
    <w:rsid w:val="00A77292"/>
    <w:rsid w:val="00A80E89"/>
    <w:rsid w:val="00A827EA"/>
    <w:rsid w:val="00A8287E"/>
    <w:rsid w:val="00A82D6F"/>
    <w:rsid w:val="00A83637"/>
    <w:rsid w:val="00A842D2"/>
    <w:rsid w:val="00A84EFF"/>
    <w:rsid w:val="00A84F64"/>
    <w:rsid w:val="00A86333"/>
    <w:rsid w:val="00A86A8C"/>
    <w:rsid w:val="00A86B51"/>
    <w:rsid w:val="00A87356"/>
    <w:rsid w:val="00A8753B"/>
    <w:rsid w:val="00A91386"/>
    <w:rsid w:val="00A9157C"/>
    <w:rsid w:val="00A91B09"/>
    <w:rsid w:val="00A92052"/>
    <w:rsid w:val="00A94BCA"/>
    <w:rsid w:val="00A94FD9"/>
    <w:rsid w:val="00A961AC"/>
    <w:rsid w:val="00A96632"/>
    <w:rsid w:val="00A96CE9"/>
    <w:rsid w:val="00A975A5"/>
    <w:rsid w:val="00AA0544"/>
    <w:rsid w:val="00AA135B"/>
    <w:rsid w:val="00AA1837"/>
    <w:rsid w:val="00AA2297"/>
    <w:rsid w:val="00AA2702"/>
    <w:rsid w:val="00AA3257"/>
    <w:rsid w:val="00AA4D1A"/>
    <w:rsid w:val="00AA51E9"/>
    <w:rsid w:val="00AA5F3C"/>
    <w:rsid w:val="00AA6712"/>
    <w:rsid w:val="00AA6AF8"/>
    <w:rsid w:val="00AA79FB"/>
    <w:rsid w:val="00AB0777"/>
    <w:rsid w:val="00AB1ABD"/>
    <w:rsid w:val="00AB2241"/>
    <w:rsid w:val="00AB3685"/>
    <w:rsid w:val="00AB3760"/>
    <w:rsid w:val="00AB4324"/>
    <w:rsid w:val="00AB5651"/>
    <w:rsid w:val="00AB5A6E"/>
    <w:rsid w:val="00AB65DE"/>
    <w:rsid w:val="00AB66B2"/>
    <w:rsid w:val="00AB7275"/>
    <w:rsid w:val="00AB7592"/>
    <w:rsid w:val="00AB7EAD"/>
    <w:rsid w:val="00AC0781"/>
    <w:rsid w:val="00AC0E22"/>
    <w:rsid w:val="00AC30D3"/>
    <w:rsid w:val="00AC3481"/>
    <w:rsid w:val="00AC3A07"/>
    <w:rsid w:val="00AC41F5"/>
    <w:rsid w:val="00AC4D69"/>
    <w:rsid w:val="00AC5D99"/>
    <w:rsid w:val="00AC68D9"/>
    <w:rsid w:val="00AC6AA2"/>
    <w:rsid w:val="00AC6AC8"/>
    <w:rsid w:val="00AC7499"/>
    <w:rsid w:val="00AC74E6"/>
    <w:rsid w:val="00AC7C90"/>
    <w:rsid w:val="00AD02F0"/>
    <w:rsid w:val="00AD1DA3"/>
    <w:rsid w:val="00AD21FA"/>
    <w:rsid w:val="00AD2C11"/>
    <w:rsid w:val="00AD3981"/>
    <w:rsid w:val="00AD3EF4"/>
    <w:rsid w:val="00AD4587"/>
    <w:rsid w:val="00AD6112"/>
    <w:rsid w:val="00AD6173"/>
    <w:rsid w:val="00AE06A5"/>
    <w:rsid w:val="00AE0A51"/>
    <w:rsid w:val="00AE1013"/>
    <w:rsid w:val="00AE1D9D"/>
    <w:rsid w:val="00AE3C5F"/>
    <w:rsid w:val="00AE4047"/>
    <w:rsid w:val="00AE52E7"/>
    <w:rsid w:val="00AE73A7"/>
    <w:rsid w:val="00AF1414"/>
    <w:rsid w:val="00AF264A"/>
    <w:rsid w:val="00AF401E"/>
    <w:rsid w:val="00AF45E6"/>
    <w:rsid w:val="00AF6485"/>
    <w:rsid w:val="00AF7F8E"/>
    <w:rsid w:val="00B01535"/>
    <w:rsid w:val="00B0375C"/>
    <w:rsid w:val="00B03CF7"/>
    <w:rsid w:val="00B04D70"/>
    <w:rsid w:val="00B04E80"/>
    <w:rsid w:val="00B05CCA"/>
    <w:rsid w:val="00B05E37"/>
    <w:rsid w:val="00B05E6D"/>
    <w:rsid w:val="00B062FA"/>
    <w:rsid w:val="00B06913"/>
    <w:rsid w:val="00B06E40"/>
    <w:rsid w:val="00B07530"/>
    <w:rsid w:val="00B0790F"/>
    <w:rsid w:val="00B1085B"/>
    <w:rsid w:val="00B11326"/>
    <w:rsid w:val="00B11759"/>
    <w:rsid w:val="00B11E1F"/>
    <w:rsid w:val="00B139E9"/>
    <w:rsid w:val="00B13FAB"/>
    <w:rsid w:val="00B16CB2"/>
    <w:rsid w:val="00B20AC8"/>
    <w:rsid w:val="00B22074"/>
    <w:rsid w:val="00B22F55"/>
    <w:rsid w:val="00B23743"/>
    <w:rsid w:val="00B239AF"/>
    <w:rsid w:val="00B23C47"/>
    <w:rsid w:val="00B24919"/>
    <w:rsid w:val="00B258E6"/>
    <w:rsid w:val="00B25B00"/>
    <w:rsid w:val="00B2612B"/>
    <w:rsid w:val="00B26E62"/>
    <w:rsid w:val="00B276FC"/>
    <w:rsid w:val="00B31057"/>
    <w:rsid w:val="00B31EF0"/>
    <w:rsid w:val="00B3204B"/>
    <w:rsid w:val="00B329B9"/>
    <w:rsid w:val="00B33CE7"/>
    <w:rsid w:val="00B34F0E"/>
    <w:rsid w:val="00B352F3"/>
    <w:rsid w:val="00B362C3"/>
    <w:rsid w:val="00B36B04"/>
    <w:rsid w:val="00B40691"/>
    <w:rsid w:val="00B418F1"/>
    <w:rsid w:val="00B41BA3"/>
    <w:rsid w:val="00B43092"/>
    <w:rsid w:val="00B43912"/>
    <w:rsid w:val="00B47722"/>
    <w:rsid w:val="00B47A32"/>
    <w:rsid w:val="00B507D9"/>
    <w:rsid w:val="00B52E07"/>
    <w:rsid w:val="00B5330B"/>
    <w:rsid w:val="00B533DD"/>
    <w:rsid w:val="00B53F20"/>
    <w:rsid w:val="00B544D3"/>
    <w:rsid w:val="00B544E4"/>
    <w:rsid w:val="00B54B2C"/>
    <w:rsid w:val="00B5570B"/>
    <w:rsid w:val="00B55768"/>
    <w:rsid w:val="00B56338"/>
    <w:rsid w:val="00B5691A"/>
    <w:rsid w:val="00B577A7"/>
    <w:rsid w:val="00B57D83"/>
    <w:rsid w:val="00B60987"/>
    <w:rsid w:val="00B60ABE"/>
    <w:rsid w:val="00B617A7"/>
    <w:rsid w:val="00B62CB4"/>
    <w:rsid w:val="00B64CB2"/>
    <w:rsid w:val="00B66285"/>
    <w:rsid w:val="00B664B8"/>
    <w:rsid w:val="00B665E2"/>
    <w:rsid w:val="00B66BAC"/>
    <w:rsid w:val="00B67745"/>
    <w:rsid w:val="00B67AA4"/>
    <w:rsid w:val="00B70B40"/>
    <w:rsid w:val="00B70B76"/>
    <w:rsid w:val="00B712F7"/>
    <w:rsid w:val="00B714FA"/>
    <w:rsid w:val="00B715C4"/>
    <w:rsid w:val="00B71AE9"/>
    <w:rsid w:val="00B71DDE"/>
    <w:rsid w:val="00B71FC7"/>
    <w:rsid w:val="00B72DC7"/>
    <w:rsid w:val="00B737F6"/>
    <w:rsid w:val="00B73DAA"/>
    <w:rsid w:val="00B758B8"/>
    <w:rsid w:val="00B76056"/>
    <w:rsid w:val="00B7739A"/>
    <w:rsid w:val="00B77A92"/>
    <w:rsid w:val="00B80409"/>
    <w:rsid w:val="00B81CA3"/>
    <w:rsid w:val="00B82148"/>
    <w:rsid w:val="00B82F93"/>
    <w:rsid w:val="00B83343"/>
    <w:rsid w:val="00B83EAA"/>
    <w:rsid w:val="00B843E7"/>
    <w:rsid w:val="00B84636"/>
    <w:rsid w:val="00B86D64"/>
    <w:rsid w:val="00B87082"/>
    <w:rsid w:val="00B8753A"/>
    <w:rsid w:val="00B907B9"/>
    <w:rsid w:val="00B90F73"/>
    <w:rsid w:val="00B91650"/>
    <w:rsid w:val="00B91B84"/>
    <w:rsid w:val="00B92E89"/>
    <w:rsid w:val="00B92FDE"/>
    <w:rsid w:val="00B94430"/>
    <w:rsid w:val="00B94853"/>
    <w:rsid w:val="00B9542A"/>
    <w:rsid w:val="00B95CFA"/>
    <w:rsid w:val="00B95D79"/>
    <w:rsid w:val="00B96461"/>
    <w:rsid w:val="00B9647D"/>
    <w:rsid w:val="00B96E70"/>
    <w:rsid w:val="00B96FD1"/>
    <w:rsid w:val="00B97362"/>
    <w:rsid w:val="00B97B9D"/>
    <w:rsid w:val="00B97D1A"/>
    <w:rsid w:val="00BA0E13"/>
    <w:rsid w:val="00BA164A"/>
    <w:rsid w:val="00BA187F"/>
    <w:rsid w:val="00BA2B93"/>
    <w:rsid w:val="00BA2C23"/>
    <w:rsid w:val="00BA2EBD"/>
    <w:rsid w:val="00BA4055"/>
    <w:rsid w:val="00BA4497"/>
    <w:rsid w:val="00BA4907"/>
    <w:rsid w:val="00BA5BE1"/>
    <w:rsid w:val="00BA5CDD"/>
    <w:rsid w:val="00BA61AD"/>
    <w:rsid w:val="00BA7A61"/>
    <w:rsid w:val="00BB00F3"/>
    <w:rsid w:val="00BB0395"/>
    <w:rsid w:val="00BB0F2B"/>
    <w:rsid w:val="00BB17DD"/>
    <w:rsid w:val="00BB265B"/>
    <w:rsid w:val="00BB2A2F"/>
    <w:rsid w:val="00BB362A"/>
    <w:rsid w:val="00BB4046"/>
    <w:rsid w:val="00BB4A5E"/>
    <w:rsid w:val="00BB66C7"/>
    <w:rsid w:val="00BB6AE4"/>
    <w:rsid w:val="00BB79B6"/>
    <w:rsid w:val="00BC22E5"/>
    <w:rsid w:val="00BC2C09"/>
    <w:rsid w:val="00BC3F0A"/>
    <w:rsid w:val="00BC400E"/>
    <w:rsid w:val="00BC4B4E"/>
    <w:rsid w:val="00BC4F24"/>
    <w:rsid w:val="00BC54EB"/>
    <w:rsid w:val="00BC574B"/>
    <w:rsid w:val="00BC5A80"/>
    <w:rsid w:val="00BC66A9"/>
    <w:rsid w:val="00BC66D5"/>
    <w:rsid w:val="00BC778F"/>
    <w:rsid w:val="00BD087B"/>
    <w:rsid w:val="00BD0E2B"/>
    <w:rsid w:val="00BD0EF5"/>
    <w:rsid w:val="00BD3252"/>
    <w:rsid w:val="00BD42D0"/>
    <w:rsid w:val="00BD5857"/>
    <w:rsid w:val="00BD6F24"/>
    <w:rsid w:val="00BE0751"/>
    <w:rsid w:val="00BE0D35"/>
    <w:rsid w:val="00BE1467"/>
    <w:rsid w:val="00BE1EA9"/>
    <w:rsid w:val="00BE1EAA"/>
    <w:rsid w:val="00BE24BB"/>
    <w:rsid w:val="00BE25D1"/>
    <w:rsid w:val="00BE30F5"/>
    <w:rsid w:val="00BE37EE"/>
    <w:rsid w:val="00BE3A8D"/>
    <w:rsid w:val="00BE3E75"/>
    <w:rsid w:val="00BE47E8"/>
    <w:rsid w:val="00BE50C2"/>
    <w:rsid w:val="00BE5555"/>
    <w:rsid w:val="00BE5B68"/>
    <w:rsid w:val="00BE5FDE"/>
    <w:rsid w:val="00BE71F9"/>
    <w:rsid w:val="00BE7A03"/>
    <w:rsid w:val="00BF0B25"/>
    <w:rsid w:val="00BF0D6D"/>
    <w:rsid w:val="00BF0E9B"/>
    <w:rsid w:val="00BF1295"/>
    <w:rsid w:val="00BF160A"/>
    <w:rsid w:val="00BF1675"/>
    <w:rsid w:val="00BF17D2"/>
    <w:rsid w:val="00BF1916"/>
    <w:rsid w:val="00BF2273"/>
    <w:rsid w:val="00BF256F"/>
    <w:rsid w:val="00BF2AD4"/>
    <w:rsid w:val="00BF3061"/>
    <w:rsid w:val="00BF3C34"/>
    <w:rsid w:val="00BF40E7"/>
    <w:rsid w:val="00BF4E8A"/>
    <w:rsid w:val="00BF55ED"/>
    <w:rsid w:val="00BF563B"/>
    <w:rsid w:val="00BF58CA"/>
    <w:rsid w:val="00BF5FAD"/>
    <w:rsid w:val="00BF7264"/>
    <w:rsid w:val="00C00428"/>
    <w:rsid w:val="00C008E8"/>
    <w:rsid w:val="00C00ECC"/>
    <w:rsid w:val="00C02296"/>
    <w:rsid w:val="00C039C8"/>
    <w:rsid w:val="00C03AE8"/>
    <w:rsid w:val="00C042BF"/>
    <w:rsid w:val="00C04E21"/>
    <w:rsid w:val="00C05838"/>
    <w:rsid w:val="00C069E3"/>
    <w:rsid w:val="00C10338"/>
    <w:rsid w:val="00C1093D"/>
    <w:rsid w:val="00C10AAF"/>
    <w:rsid w:val="00C10EDA"/>
    <w:rsid w:val="00C12EDA"/>
    <w:rsid w:val="00C13779"/>
    <w:rsid w:val="00C141B3"/>
    <w:rsid w:val="00C141C8"/>
    <w:rsid w:val="00C15076"/>
    <w:rsid w:val="00C15179"/>
    <w:rsid w:val="00C15884"/>
    <w:rsid w:val="00C17232"/>
    <w:rsid w:val="00C17515"/>
    <w:rsid w:val="00C208D8"/>
    <w:rsid w:val="00C2106C"/>
    <w:rsid w:val="00C216FD"/>
    <w:rsid w:val="00C24FCD"/>
    <w:rsid w:val="00C2629D"/>
    <w:rsid w:val="00C262A7"/>
    <w:rsid w:val="00C26C92"/>
    <w:rsid w:val="00C314E1"/>
    <w:rsid w:val="00C3150E"/>
    <w:rsid w:val="00C31842"/>
    <w:rsid w:val="00C31B6A"/>
    <w:rsid w:val="00C323E1"/>
    <w:rsid w:val="00C32A3B"/>
    <w:rsid w:val="00C3582E"/>
    <w:rsid w:val="00C35A28"/>
    <w:rsid w:val="00C366BE"/>
    <w:rsid w:val="00C36767"/>
    <w:rsid w:val="00C36F1E"/>
    <w:rsid w:val="00C36FB1"/>
    <w:rsid w:val="00C379EA"/>
    <w:rsid w:val="00C37E78"/>
    <w:rsid w:val="00C41233"/>
    <w:rsid w:val="00C42477"/>
    <w:rsid w:val="00C42C21"/>
    <w:rsid w:val="00C42D28"/>
    <w:rsid w:val="00C432F2"/>
    <w:rsid w:val="00C44096"/>
    <w:rsid w:val="00C44809"/>
    <w:rsid w:val="00C452F2"/>
    <w:rsid w:val="00C46E18"/>
    <w:rsid w:val="00C473B5"/>
    <w:rsid w:val="00C510AD"/>
    <w:rsid w:val="00C51303"/>
    <w:rsid w:val="00C515E6"/>
    <w:rsid w:val="00C5160D"/>
    <w:rsid w:val="00C53A37"/>
    <w:rsid w:val="00C54386"/>
    <w:rsid w:val="00C55301"/>
    <w:rsid w:val="00C556BB"/>
    <w:rsid w:val="00C566BE"/>
    <w:rsid w:val="00C56CAE"/>
    <w:rsid w:val="00C57E3D"/>
    <w:rsid w:val="00C57ED9"/>
    <w:rsid w:val="00C6013B"/>
    <w:rsid w:val="00C604CD"/>
    <w:rsid w:val="00C607E5"/>
    <w:rsid w:val="00C618AE"/>
    <w:rsid w:val="00C61F71"/>
    <w:rsid w:val="00C62FFF"/>
    <w:rsid w:val="00C63DF6"/>
    <w:rsid w:val="00C64040"/>
    <w:rsid w:val="00C64C1E"/>
    <w:rsid w:val="00C65E6B"/>
    <w:rsid w:val="00C6601E"/>
    <w:rsid w:val="00C66CC4"/>
    <w:rsid w:val="00C677DB"/>
    <w:rsid w:val="00C70355"/>
    <w:rsid w:val="00C70474"/>
    <w:rsid w:val="00C70827"/>
    <w:rsid w:val="00C719B5"/>
    <w:rsid w:val="00C72058"/>
    <w:rsid w:val="00C7393F"/>
    <w:rsid w:val="00C73F88"/>
    <w:rsid w:val="00C758D6"/>
    <w:rsid w:val="00C75BDF"/>
    <w:rsid w:val="00C760D4"/>
    <w:rsid w:val="00C77C2E"/>
    <w:rsid w:val="00C77CD8"/>
    <w:rsid w:val="00C80220"/>
    <w:rsid w:val="00C803C4"/>
    <w:rsid w:val="00C812FA"/>
    <w:rsid w:val="00C8184B"/>
    <w:rsid w:val="00C82970"/>
    <w:rsid w:val="00C8411A"/>
    <w:rsid w:val="00C8438F"/>
    <w:rsid w:val="00C84D54"/>
    <w:rsid w:val="00C852AC"/>
    <w:rsid w:val="00C8537B"/>
    <w:rsid w:val="00C85B74"/>
    <w:rsid w:val="00C863A3"/>
    <w:rsid w:val="00C879BB"/>
    <w:rsid w:val="00C909B3"/>
    <w:rsid w:val="00C90DAD"/>
    <w:rsid w:val="00C911EB"/>
    <w:rsid w:val="00C9133C"/>
    <w:rsid w:val="00C913B5"/>
    <w:rsid w:val="00C91677"/>
    <w:rsid w:val="00C91830"/>
    <w:rsid w:val="00C9538B"/>
    <w:rsid w:val="00C95E46"/>
    <w:rsid w:val="00C97B61"/>
    <w:rsid w:val="00CA0CB8"/>
    <w:rsid w:val="00CA0EA6"/>
    <w:rsid w:val="00CA1567"/>
    <w:rsid w:val="00CA17AE"/>
    <w:rsid w:val="00CA1EAA"/>
    <w:rsid w:val="00CA2310"/>
    <w:rsid w:val="00CA3194"/>
    <w:rsid w:val="00CA3612"/>
    <w:rsid w:val="00CA4299"/>
    <w:rsid w:val="00CA4B71"/>
    <w:rsid w:val="00CA503A"/>
    <w:rsid w:val="00CA5920"/>
    <w:rsid w:val="00CB0272"/>
    <w:rsid w:val="00CB19FE"/>
    <w:rsid w:val="00CB1C89"/>
    <w:rsid w:val="00CB2D31"/>
    <w:rsid w:val="00CB3322"/>
    <w:rsid w:val="00CB3978"/>
    <w:rsid w:val="00CB4D89"/>
    <w:rsid w:val="00CB54D8"/>
    <w:rsid w:val="00CB55B8"/>
    <w:rsid w:val="00CB630F"/>
    <w:rsid w:val="00CB63E2"/>
    <w:rsid w:val="00CB6610"/>
    <w:rsid w:val="00CB6EB5"/>
    <w:rsid w:val="00CB7176"/>
    <w:rsid w:val="00CC062D"/>
    <w:rsid w:val="00CC0B68"/>
    <w:rsid w:val="00CC0FFE"/>
    <w:rsid w:val="00CC1284"/>
    <w:rsid w:val="00CC12C6"/>
    <w:rsid w:val="00CC159D"/>
    <w:rsid w:val="00CC1E53"/>
    <w:rsid w:val="00CC34B3"/>
    <w:rsid w:val="00CC356A"/>
    <w:rsid w:val="00CC63C1"/>
    <w:rsid w:val="00CC6A68"/>
    <w:rsid w:val="00CC7036"/>
    <w:rsid w:val="00CD0630"/>
    <w:rsid w:val="00CD1199"/>
    <w:rsid w:val="00CD12F5"/>
    <w:rsid w:val="00CD1876"/>
    <w:rsid w:val="00CD1CCD"/>
    <w:rsid w:val="00CD1E6B"/>
    <w:rsid w:val="00CD20D9"/>
    <w:rsid w:val="00CD2C06"/>
    <w:rsid w:val="00CD3888"/>
    <w:rsid w:val="00CD3D17"/>
    <w:rsid w:val="00CD4CB7"/>
    <w:rsid w:val="00CD4ECB"/>
    <w:rsid w:val="00CD4F56"/>
    <w:rsid w:val="00CD74CE"/>
    <w:rsid w:val="00CD78A5"/>
    <w:rsid w:val="00CE1C14"/>
    <w:rsid w:val="00CE233B"/>
    <w:rsid w:val="00CE2D9B"/>
    <w:rsid w:val="00CE2E12"/>
    <w:rsid w:val="00CE37AA"/>
    <w:rsid w:val="00CE38BC"/>
    <w:rsid w:val="00CE3D49"/>
    <w:rsid w:val="00CE5741"/>
    <w:rsid w:val="00CE6079"/>
    <w:rsid w:val="00CE622C"/>
    <w:rsid w:val="00CE726C"/>
    <w:rsid w:val="00CF0451"/>
    <w:rsid w:val="00CF1CEC"/>
    <w:rsid w:val="00CF1FB2"/>
    <w:rsid w:val="00CF2D50"/>
    <w:rsid w:val="00CF396D"/>
    <w:rsid w:val="00CF3B05"/>
    <w:rsid w:val="00CF3B5E"/>
    <w:rsid w:val="00CF4B02"/>
    <w:rsid w:val="00CF4EF9"/>
    <w:rsid w:val="00CF6C5F"/>
    <w:rsid w:val="00D004C6"/>
    <w:rsid w:val="00D01D1E"/>
    <w:rsid w:val="00D01D7B"/>
    <w:rsid w:val="00D01DDC"/>
    <w:rsid w:val="00D03664"/>
    <w:rsid w:val="00D04AFE"/>
    <w:rsid w:val="00D0566C"/>
    <w:rsid w:val="00D05682"/>
    <w:rsid w:val="00D0591F"/>
    <w:rsid w:val="00D0615C"/>
    <w:rsid w:val="00D06A30"/>
    <w:rsid w:val="00D0746F"/>
    <w:rsid w:val="00D074FA"/>
    <w:rsid w:val="00D076D4"/>
    <w:rsid w:val="00D10418"/>
    <w:rsid w:val="00D1074C"/>
    <w:rsid w:val="00D1175D"/>
    <w:rsid w:val="00D11A4F"/>
    <w:rsid w:val="00D12052"/>
    <w:rsid w:val="00D1304F"/>
    <w:rsid w:val="00D14A1B"/>
    <w:rsid w:val="00D153A6"/>
    <w:rsid w:val="00D16886"/>
    <w:rsid w:val="00D17339"/>
    <w:rsid w:val="00D17DC1"/>
    <w:rsid w:val="00D201D2"/>
    <w:rsid w:val="00D21C98"/>
    <w:rsid w:val="00D24162"/>
    <w:rsid w:val="00D24720"/>
    <w:rsid w:val="00D24780"/>
    <w:rsid w:val="00D250CD"/>
    <w:rsid w:val="00D27646"/>
    <w:rsid w:val="00D276D5"/>
    <w:rsid w:val="00D278DB"/>
    <w:rsid w:val="00D27F3D"/>
    <w:rsid w:val="00D306EA"/>
    <w:rsid w:val="00D3133A"/>
    <w:rsid w:val="00D318FD"/>
    <w:rsid w:val="00D32147"/>
    <w:rsid w:val="00D32ACB"/>
    <w:rsid w:val="00D32B33"/>
    <w:rsid w:val="00D32D82"/>
    <w:rsid w:val="00D33AAD"/>
    <w:rsid w:val="00D349B7"/>
    <w:rsid w:val="00D35FC1"/>
    <w:rsid w:val="00D3711E"/>
    <w:rsid w:val="00D3728F"/>
    <w:rsid w:val="00D37862"/>
    <w:rsid w:val="00D400BF"/>
    <w:rsid w:val="00D40207"/>
    <w:rsid w:val="00D40B0F"/>
    <w:rsid w:val="00D41036"/>
    <w:rsid w:val="00D41D10"/>
    <w:rsid w:val="00D42614"/>
    <w:rsid w:val="00D42936"/>
    <w:rsid w:val="00D42D3D"/>
    <w:rsid w:val="00D43107"/>
    <w:rsid w:val="00D43EAE"/>
    <w:rsid w:val="00D44028"/>
    <w:rsid w:val="00D45BE5"/>
    <w:rsid w:val="00D463E3"/>
    <w:rsid w:val="00D465FD"/>
    <w:rsid w:val="00D47992"/>
    <w:rsid w:val="00D47E57"/>
    <w:rsid w:val="00D503C7"/>
    <w:rsid w:val="00D5049C"/>
    <w:rsid w:val="00D51131"/>
    <w:rsid w:val="00D5175F"/>
    <w:rsid w:val="00D5440D"/>
    <w:rsid w:val="00D56858"/>
    <w:rsid w:val="00D601B6"/>
    <w:rsid w:val="00D602EA"/>
    <w:rsid w:val="00D61590"/>
    <w:rsid w:val="00D6272A"/>
    <w:rsid w:val="00D6366E"/>
    <w:rsid w:val="00D63EA3"/>
    <w:rsid w:val="00D64461"/>
    <w:rsid w:val="00D667B2"/>
    <w:rsid w:val="00D66988"/>
    <w:rsid w:val="00D66D31"/>
    <w:rsid w:val="00D66FD5"/>
    <w:rsid w:val="00D67312"/>
    <w:rsid w:val="00D674B8"/>
    <w:rsid w:val="00D67513"/>
    <w:rsid w:val="00D67E93"/>
    <w:rsid w:val="00D70376"/>
    <w:rsid w:val="00D705CE"/>
    <w:rsid w:val="00D72510"/>
    <w:rsid w:val="00D728BC"/>
    <w:rsid w:val="00D72D98"/>
    <w:rsid w:val="00D7327F"/>
    <w:rsid w:val="00D74204"/>
    <w:rsid w:val="00D7480D"/>
    <w:rsid w:val="00D75195"/>
    <w:rsid w:val="00D7705D"/>
    <w:rsid w:val="00D80727"/>
    <w:rsid w:val="00D811E3"/>
    <w:rsid w:val="00D819C5"/>
    <w:rsid w:val="00D82FF9"/>
    <w:rsid w:val="00D83BBE"/>
    <w:rsid w:val="00D8410B"/>
    <w:rsid w:val="00D86513"/>
    <w:rsid w:val="00D87E63"/>
    <w:rsid w:val="00D907E0"/>
    <w:rsid w:val="00D90CC3"/>
    <w:rsid w:val="00D9125E"/>
    <w:rsid w:val="00D9165D"/>
    <w:rsid w:val="00D92E68"/>
    <w:rsid w:val="00D936C4"/>
    <w:rsid w:val="00D96382"/>
    <w:rsid w:val="00D973B9"/>
    <w:rsid w:val="00D97675"/>
    <w:rsid w:val="00DA1D2D"/>
    <w:rsid w:val="00DA2D91"/>
    <w:rsid w:val="00DA2E67"/>
    <w:rsid w:val="00DA3177"/>
    <w:rsid w:val="00DA501D"/>
    <w:rsid w:val="00DA542D"/>
    <w:rsid w:val="00DA5BC4"/>
    <w:rsid w:val="00DA6900"/>
    <w:rsid w:val="00DA7E13"/>
    <w:rsid w:val="00DB0752"/>
    <w:rsid w:val="00DB078A"/>
    <w:rsid w:val="00DB0B93"/>
    <w:rsid w:val="00DB0BFB"/>
    <w:rsid w:val="00DB10D6"/>
    <w:rsid w:val="00DB16CC"/>
    <w:rsid w:val="00DB1950"/>
    <w:rsid w:val="00DB2B99"/>
    <w:rsid w:val="00DB40FD"/>
    <w:rsid w:val="00DB4391"/>
    <w:rsid w:val="00DB4C67"/>
    <w:rsid w:val="00DB4F6B"/>
    <w:rsid w:val="00DB5554"/>
    <w:rsid w:val="00DB58C2"/>
    <w:rsid w:val="00DB5915"/>
    <w:rsid w:val="00DB6FDB"/>
    <w:rsid w:val="00DB75BC"/>
    <w:rsid w:val="00DB76FE"/>
    <w:rsid w:val="00DB7DD0"/>
    <w:rsid w:val="00DB7E9F"/>
    <w:rsid w:val="00DC04B1"/>
    <w:rsid w:val="00DC0B61"/>
    <w:rsid w:val="00DC170C"/>
    <w:rsid w:val="00DC26B4"/>
    <w:rsid w:val="00DC29A2"/>
    <w:rsid w:val="00DC29FF"/>
    <w:rsid w:val="00DC30FB"/>
    <w:rsid w:val="00DC5D07"/>
    <w:rsid w:val="00DC5D0B"/>
    <w:rsid w:val="00DC62ED"/>
    <w:rsid w:val="00DC6792"/>
    <w:rsid w:val="00DC6EF8"/>
    <w:rsid w:val="00DC734F"/>
    <w:rsid w:val="00DD0778"/>
    <w:rsid w:val="00DD0993"/>
    <w:rsid w:val="00DD0A93"/>
    <w:rsid w:val="00DD1D65"/>
    <w:rsid w:val="00DD22B0"/>
    <w:rsid w:val="00DD2A8A"/>
    <w:rsid w:val="00DD3C45"/>
    <w:rsid w:val="00DD3F2C"/>
    <w:rsid w:val="00DD3F8C"/>
    <w:rsid w:val="00DD4505"/>
    <w:rsid w:val="00DD4B1B"/>
    <w:rsid w:val="00DD4F03"/>
    <w:rsid w:val="00DD4F75"/>
    <w:rsid w:val="00DD5965"/>
    <w:rsid w:val="00DD5A98"/>
    <w:rsid w:val="00DD71F4"/>
    <w:rsid w:val="00DD7344"/>
    <w:rsid w:val="00DE0191"/>
    <w:rsid w:val="00DE09FA"/>
    <w:rsid w:val="00DE0F24"/>
    <w:rsid w:val="00DE16F7"/>
    <w:rsid w:val="00DE2531"/>
    <w:rsid w:val="00DE26D0"/>
    <w:rsid w:val="00DE30A8"/>
    <w:rsid w:val="00DE3431"/>
    <w:rsid w:val="00DE390A"/>
    <w:rsid w:val="00DE49FA"/>
    <w:rsid w:val="00DE4B58"/>
    <w:rsid w:val="00DE5C56"/>
    <w:rsid w:val="00DE5D8F"/>
    <w:rsid w:val="00DE6B49"/>
    <w:rsid w:val="00DE7B07"/>
    <w:rsid w:val="00DF0180"/>
    <w:rsid w:val="00DF0903"/>
    <w:rsid w:val="00DF0CF1"/>
    <w:rsid w:val="00DF21DF"/>
    <w:rsid w:val="00DF662D"/>
    <w:rsid w:val="00DF799C"/>
    <w:rsid w:val="00E00E81"/>
    <w:rsid w:val="00E010F3"/>
    <w:rsid w:val="00E014A7"/>
    <w:rsid w:val="00E02413"/>
    <w:rsid w:val="00E027EB"/>
    <w:rsid w:val="00E02EC0"/>
    <w:rsid w:val="00E0396A"/>
    <w:rsid w:val="00E04ADD"/>
    <w:rsid w:val="00E04C9F"/>
    <w:rsid w:val="00E0516A"/>
    <w:rsid w:val="00E05636"/>
    <w:rsid w:val="00E05DDC"/>
    <w:rsid w:val="00E10417"/>
    <w:rsid w:val="00E106B1"/>
    <w:rsid w:val="00E11F87"/>
    <w:rsid w:val="00E12A31"/>
    <w:rsid w:val="00E12D4C"/>
    <w:rsid w:val="00E13DF4"/>
    <w:rsid w:val="00E14626"/>
    <w:rsid w:val="00E1531F"/>
    <w:rsid w:val="00E15AE9"/>
    <w:rsid w:val="00E15F5C"/>
    <w:rsid w:val="00E166AD"/>
    <w:rsid w:val="00E20219"/>
    <w:rsid w:val="00E202BE"/>
    <w:rsid w:val="00E20C73"/>
    <w:rsid w:val="00E2203E"/>
    <w:rsid w:val="00E24118"/>
    <w:rsid w:val="00E245BC"/>
    <w:rsid w:val="00E24834"/>
    <w:rsid w:val="00E24E1B"/>
    <w:rsid w:val="00E2565E"/>
    <w:rsid w:val="00E264B0"/>
    <w:rsid w:val="00E306FE"/>
    <w:rsid w:val="00E31A78"/>
    <w:rsid w:val="00E34300"/>
    <w:rsid w:val="00E344AC"/>
    <w:rsid w:val="00E34C0E"/>
    <w:rsid w:val="00E36420"/>
    <w:rsid w:val="00E36424"/>
    <w:rsid w:val="00E36515"/>
    <w:rsid w:val="00E3738E"/>
    <w:rsid w:val="00E37C15"/>
    <w:rsid w:val="00E37E5C"/>
    <w:rsid w:val="00E37FA2"/>
    <w:rsid w:val="00E416CD"/>
    <w:rsid w:val="00E42482"/>
    <w:rsid w:val="00E448A1"/>
    <w:rsid w:val="00E454B5"/>
    <w:rsid w:val="00E46A6B"/>
    <w:rsid w:val="00E47411"/>
    <w:rsid w:val="00E47F7F"/>
    <w:rsid w:val="00E507C4"/>
    <w:rsid w:val="00E51740"/>
    <w:rsid w:val="00E51C58"/>
    <w:rsid w:val="00E523A3"/>
    <w:rsid w:val="00E53BF7"/>
    <w:rsid w:val="00E543F6"/>
    <w:rsid w:val="00E55372"/>
    <w:rsid w:val="00E56345"/>
    <w:rsid w:val="00E572CC"/>
    <w:rsid w:val="00E57373"/>
    <w:rsid w:val="00E60A40"/>
    <w:rsid w:val="00E61122"/>
    <w:rsid w:val="00E61273"/>
    <w:rsid w:val="00E6129A"/>
    <w:rsid w:val="00E61490"/>
    <w:rsid w:val="00E617D0"/>
    <w:rsid w:val="00E61BA9"/>
    <w:rsid w:val="00E625D6"/>
    <w:rsid w:val="00E6270E"/>
    <w:rsid w:val="00E62732"/>
    <w:rsid w:val="00E63170"/>
    <w:rsid w:val="00E63707"/>
    <w:rsid w:val="00E63B35"/>
    <w:rsid w:val="00E63FCA"/>
    <w:rsid w:val="00E641C5"/>
    <w:rsid w:val="00E644E0"/>
    <w:rsid w:val="00E64FFC"/>
    <w:rsid w:val="00E6537D"/>
    <w:rsid w:val="00E671AF"/>
    <w:rsid w:val="00E67236"/>
    <w:rsid w:val="00E67CE6"/>
    <w:rsid w:val="00E702BC"/>
    <w:rsid w:val="00E70659"/>
    <w:rsid w:val="00E710BE"/>
    <w:rsid w:val="00E713A6"/>
    <w:rsid w:val="00E73EC7"/>
    <w:rsid w:val="00E74508"/>
    <w:rsid w:val="00E7575F"/>
    <w:rsid w:val="00E7620D"/>
    <w:rsid w:val="00E76BA9"/>
    <w:rsid w:val="00E8043C"/>
    <w:rsid w:val="00E8049C"/>
    <w:rsid w:val="00E8051C"/>
    <w:rsid w:val="00E80BED"/>
    <w:rsid w:val="00E818F6"/>
    <w:rsid w:val="00E81A35"/>
    <w:rsid w:val="00E82178"/>
    <w:rsid w:val="00E8265C"/>
    <w:rsid w:val="00E83453"/>
    <w:rsid w:val="00E83970"/>
    <w:rsid w:val="00E83D8F"/>
    <w:rsid w:val="00E84D7B"/>
    <w:rsid w:val="00E85513"/>
    <w:rsid w:val="00E8553D"/>
    <w:rsid w:val="00E8666D"/>
    <w:rsid w:val="00E86D0D"/>
    <w:rsid w:val="00E870B9"/>
    <w:rsid w:val="00E90B43"/>
    <w:rsid w:val="00E90B55"/>
    <w:rsid w:val="00E91234"/>
    <w:rsid w:val="00E91682"/>
    <w:rsid w:val="00E93EF9"/>
    <w:rsid w:val="00E94770"/>
    <w:rsid w:val="00E94CC5"/>
    <w:rsid w:val="00E94F6A"/>
    <w:rsid w:val="00E96384"/>
    <w:rsid w:val="00E968D7"/>
    <w:rsid w:val="00EA0618"/>
    <w:rsid w:val="00EA06D1"/>
    <w:rsid w:val="00EA11AC"/>
    <w:rsid w:val="00EA13E4"/>
    <w:rsid w:val="00EA19CD"/>
    <w:rsid w:val="00EA1A0E"/>
    <w:rsid w:val="00EA1EE6"/>
    <w:rsid w:val="00EA20CE"/>
    <w:rsid w:val="00EA5126"/>
    <w:rsid w:val="00EA77AF"/>
    <w:rsid w:val="00EA7D36"/>
    <w:rsid w:val="00EB0841"/>
    <w:rsid w:val="00EB0F5D"/>
    <w:rsid w:val="00EB0F78"/>
    <w:rsid w:val="00EB11F4"/>
    <w:rsid w:val="00EB1F5C"/>
    <w:rsid w:val="00EB23C0"/>
    <w:rsid w:val="00EB2423"/>
    <w:rsid w:val="00EB2931"/>
    <w:rsid w:val="00EB32C3"/>
    <w:rsid w:val="00EB3C7C"/>
    <w:rsid w:val="00EB41BA"/>
    <w:rsid w:val="00EB44F4"/>
    <w:rsid w:val="00EB49A3"/>
    <w:rsid w:val="00EB5C3F"/>
    <w:rsid w:val="00EB5FF9"/>
    <w:rsid w:val="00EB6344"/>
    <w:rsid w:val="00EB6582"/>
    <w:rsid w:val="00EB6A21"/>
    <w:rsid w:val="00EC0F0D"/>
    <w:rsid w:val="00EC19A5"/>
    <w:rsid w:val="00EC1C1D"/>
    <w:rsid w:val="00EC1FBF"/>
    <w:rsid w:val="00EC326D"/>
    <w:rsid w:val="00EC35EE"/>
    <w:rsid w:val="00EC45F8"/>
    <w:rsid w:val="00EC54DF"/>
    <w:rsid w:val="00EC598B"/>
    <w:rsid w:val="00EC65DB"/>
    <w:rsid w:val="00EC6A99"/>
    <w:rsid w:val="00EC6D9A"/>
    <w:rsid w:val="00EC7652"/>
    <w:rsid w:val="00EC79C9"/>
    <w:rsid w:val="00EC7DF0"/>
    <w:rsid w:val="00EC7E61"/>
    <w:rsid w:val="00EC7F34"/>
    <w:rsid w:val="00ED06B7"/>
    <w:rsid w:val="00ED0C4E"/>
    <w:rsid w:val="00ED0C82"/>
    <w:rsid w:val="00ED104E"/>
    <w:rsid w:val="00ED157E"/>
    <w:rsid w:val="00ED15E8"/>
    <w:rsid w:val="00ED1669"/>
    <w:rsid w:val="00ED1DB1"/>
    <w:rsid w:val="00ED2D43"/>
    <w:rsid w:val="00ED2D69"/>
    <w:rsid w:val="00ED2E6D"/>
    <w:rsid w:val="00ED305C"/>
    <w:rsid w:val="00ED3183"/>
    <w:rsid w:val="00ED31F5"/>
    <w:rsid w:val="00ED41D6"/>
    <w:rsid w:val="00ED4DF2"/>
    <w:rsid w:val="00ED567B"/>
    <w:rsid w:val="00ED67F9"/>
    <w:rsid w:val="00ED6CF6"/>
    <w:rsid w:val="00ED73B0"/>
    <w:rsid w:val="00ED7D58"/>
    <w:rsid w:val="00ED7EE8"/>
    <w:rsid w:val="00EE10F0"/>
    <w:rsid w:val="00EE1467"/>
    <w:rsid w:val="00EE1748"/>
    <w:rsid w:val="00EE1F15"/>
    <w:rsid w:val="00EE202B"/>
    <w:rsid w:val="00EE3EAA"/>
    <w:rsid w:val="00EE4F56"/>
    <w:rsid w:val="00EE50A3"/>
    <w:rsid w:val="00EE5247"/>
    <w:rsid w:val="00EE5688"/>
    <w:rsid w:val="00EE56C8"/>
    <w:rsid w:val="00EE5E4A"/>
    <w:rsid w:val="00EE692F"/>
    <w:rsid w:val="00EE761B"/>
    <w:rsid w:val="00EE791A"/>
    <w:rsid w:val="00EE7C28"/>
    <w:rsid w:val="00EF002B"/>
    <w:rsid w:val="00EF06C4"/>
    <w:rsid w:val="00EF0FF9"/>
    <w:rsid w:val="00EF1F68"/>
    <w:rsid w:val="00EF21B5"/>
    <w:rsid w:val="00EF24F3"/>
    <w:rsid w:val="00EF2783"/>
    <w:rsid w:val="00EF42B1"/>
    <w:rsid w:val="00EF549B"/>
    <w:rsid w:val="00EF553A"/>
    <w:rsid w:val="00EF5689"/>
    <w:rsid w:val="00EF6F3A"/>
    <w:rsid w:val="00EF7314"/>
    <w:rsid w:val="00F004B4"/>
    <w:rsid w:val="00F01466"/>
    <w:rsid w:val="00F03FF1"/>
    <w:rsid w:val="00F0419C"/>
    <w:rsid w:val="00F04B46"/>
    <w:rsid w:val="00F0552D"/>
    <w:rsid w:val="00F055DB"/>
    <w:rsid w:val="00F05DF2"/>
    <w:rsid w:val="00F063D4"/>
    <w:rsid w:val="00F064F4"/>
    <w:rsid w:val="00F06784"/>
    <w:rsid w:val="00F06CFC"/>
    <w:rsid w:val="00F100D5"/>
    <w:rsid w:val="00F117B2"/>
    <w:rsid w:val="00F12268"/>
    <w:rsid w:val="00F12312"/>
    <w:rsid w:val="00F14945"/>
    <w:rsid w:val="00F14B57"/>
    <w:rsid w:val="00F164F4"/>
    <w:rsid w:val="00F16A2D"/>
    <w:rsid w:val="00F16D69"/>
    <w:rsid w:val="00F2031B"/>
    <w:rsid w:val="00F20F0D"/>
    <w:rsid w:val="00F225D3"/>
    <w:rsid w:val="00F23BD7"/>
    <w:rsid w:val="00F23E6A"/>
    <w:rsid w:val="00F23EF2"/>
    <w:rsid w:val="00F24D08"/>
    <w:rsid w:val="00F25794"/>
    <w:rsid w:val="00F26C53"/>
    <w:rsid w:val="00F27C9F"/>
    <w:rsid w:val="00F3019A"/>
    <w:rsid w:val="00F3044B"/>
    <w:rsid w:val="00F30B11"/>
    <w:rsid w:val="00F313A2"/>
    <w:rsid w:val="00F313C4"/>
    <w:rsid w:val="00F3156B"/>
    <w:rsid w:val="00F31B50"/>
    <w:rsid w:val="00F329AE"/>
    <w:rsid w:val="00F335C0"/>
    <w:rsid w:val="00F3408C"/>
    <w:rsid w:val="00F3498A"/>
    <w:rsid w:val="00F34F96"/>
    <w:rsid w:val="00F356D1"/>
    <w:rsid w:val="00F366EF"/>
    <w:rsid w:val="00F36ABA"/>
    <w:rsid w:val="00F37276"/>
    <w:rsid w:val="00F37488"/>
    <w:rsid w:val="00F3782E"/>
    <w:rsid w:val="00F37B18"/>
    <w:rsid w:val="00F41632"/>
    <w:rsid w:val="00F42977"/>
    <w:rsid w:val="00F42C3F"/>
    <w:rsid w:val="00F435A4"/>
    <w:rsid w:val="00F44028"/>
    <w:rsid w:val="00F44533"/>
    <w:rsid w:val="00F45615"/>
    <w:rsid w:val="00F472FE"/>
    <w:rsid w:val="00F51813"/>
    <w:rsid w:val="00F51B48"/>
    <w:rsid w:val="00F52CC9"/>
    <w:rsid w:val="00F52D42"/>
    <w:rsid w:val="00F53B01"/>
    <w:rsid w:val="00F545DE"/>
    <w:rsid w:val="00F54C90"/>
    <w:rsid w:val="00F5506B"/>
    <w:rsid w:val="00F5538E"/>
    <w:rsid w:val="00F56643"/>
    <w:rsid w:val="00F56D28"/>
    <w:rsid w:val="00F57BB1"/>
    <w:rsid w:val="00F57FB0"/>
    <w:rsid w:val="00F60989"/>
    <w:rsid w:val="00F609E4"/>
    <w:rsid w:val="00F61031"/>
    <w:rsid w:val="00F61D8A"/>
    <w:rsid w:val="00F61DCE"/>
    <w:rsid w:val="00F62063"/>
    <w:rsid w:val="00F625B7"/>
    <w:rsid w:val="00F63705"/>
    <w:rsid w:val="00F63AB8"/>
    <w:rsid w:val="00F64D82"/>
    <w:rsid w:val="00F6502A"/>
    <w:rsid w:val="00F654BB"/>
    <w:rsid w:val="00F65BB6"/>
    <w:rsid w:val="00F6655C"/>
    <w:rsid w:val="00F679C2"/>
    <w:rsid w:val="00F67BC0"/>
    <w:rsid w:val="00F70129"/>
    <w:rsid w:val="00F705BD"/>
    <w:rsid w:val="00F70EAD"/>
    <w:rsid w:val="00F70F3C"/>
    <w:rsid w:val="00F71113"/>
    <w:rsid w:val="00F718DC"/>
    <w:rsid w:val="00F71A88"/>
    <w:rsid w:val="00F7246D"/>
    <w:rsid w:val="00F72F98"/>
    <w:rsid w:val="00F72F9F"/>
    <w:rsid w:val="00F73205"/>
    <w:rsid w:val="00F73650"/>
    <w:rsid w:val="00F73B00"/>
    <w:rsid w:val="00F73B0B"/>
    <w:rsid w:val="00F73F84"/>
    <w:rsid w:val="00F743FB"/>
    <w:rsid w:val="00F7511F"/>
    <w:rsid w:val="00F75239"/>
    <w:rsid w:val="00F75B33"/>
    <w:rsid w:val="00F765EA"/>
    <w:rsid w:val="00F76BAC"/>
    <w:rsid w:val="00F77AD3"/>
    <w:rsid w:val="00F8060E"/>
    <w:rsid w:val="00F806B9"/>
    <w:rsid w:val="00F806FB"/>
    <w:rsid w:val="00F808BD"/>
    <w:rsid w:val="00F812D0"/>
    <w:rsid w:val="00F813D6"/>
    <w:rsid w:val="00F81EC6"/>
    <w:rsid w:val="00F827A2"/>
    <w:rsid w:val="00F8355A"/>
    <w:rsid w:val="00F84934"/>
    <w:rsid w:val="00F867C6"/>
    <w:rsid w:val="00F87486"/>
    <w:rsid w:val="00F8785C"/>
    <w:rsid w:val="00F87A03"/>
    <w:rsid w:val="00F9000A"/>
    <w:rsid w:val="00F93158"/>
    <w:rsid w:val="00F931F6"/>
    <w:rsid w:val="00F93866"/>
    <w:rsid w:val="00F9430D"/>
    <w:rsid w:val="00F96207"/>
    <w:rsid w:val="00F96D19"/>
    <w:rsid w:val="00F972BD"/>
    <w:rsid w:val="00F97764"/>
    <w:rsid w:val="00FA0D49"/>
    <w:rsid w:val="00FA190C"/>
    <w:rsid w:val="00FA1EB8"/>
    <w:rsid w:val="00FA24A8"/>
    <w:rsid w:val="00FA320B"/>
    <w:rsid w:val="00FA397D"/>
    <w:rsid w:val="00FA40B7"/>
    <w:rsid w:val="00FA4745"/>
    <w:rsid w:val="00FA4D12"/>
    <w:rsid w:val="00FA4FA3"/>
    <w:rsid w:val="00FA53A0"/>
    <w:rsid w:val="00FA55D8"/>
    <w:rsid w:val="00FA56A5"/>
    <w:rsid w:val="00FA6AA0"/>
    <w:rsid w:val="00FA734F"/>
    <w:rsid w:val="00FA7E7B"/>
    <w:rsid w:val="00FB1363"/>
    <w:rsid w:val="00FB222B"/>
    <w:rsid w:val="00FB2A94"/>
    <w:rsid w:val="00FB318A"/>
    <w:rsid w:val="00FB393F"/>
    <w:rsid w:val="00FB3950"/>
    <w:rsid w:val="00FB475F"/>
    <w:rsid w:val="00FB48D1"/>
    <w:rsid w:val="00FB5165"/>
    <w:rsid w:val="00FB5C2D"/>
    <w:rsid w:val="00FB5D0E"/>
    <w:rsid w:val="00FB5D8A"/>
    <w:rsid w:val="00FB6372"/>
    <w:rsid w:val="00FB6DD5"/>
    <w:rsid w:val="00FB7492"/>
    <w:rsid w:val="00FC271F"/>
    <w:rsid w:val="00FC354C"/>
    <w:rsid w:val="00FC4056"/>
    <w:rsid w:val="00FC42CA"/>
    <w:rsid w:val="00FC516B"/>
    <w:rsid w:val="00FC53ED"/>
    <w:rsid w:val="00FC730A"/>
    <w:rsid w:val="00FD0CFA"/>
    <w:rsid w:val="00FD166E"/>
    <w:rsid w:val="00FD25A5"/>
    <w:rsid w:val="00FD4131"/>
    <w:rsid w:val="00FD6445"/>
    <w:rsid w:val="00FE2B85"/>
    <w:rsid w:val="00FE3D90"/>
    <w:rsid w:val="00FE4C3E"/>
    <w:rsid w:val="00FE4EDA"/>
    <w:rsid w:val="00FE5185"/>
    <w:rsid w:val="00FE55CD"/>
    <w:rsid w:val="00FE5B70"/>
    <w:rsid w:val="00FE6CAB"/>
    <w:rsid w:val="00FF1652"/>
    <w:rsid w:val="00FF17FE"/>
    <w:rsid w:val="00FF1B17"/>
    <w:rsid w:val="00FF1F92"/>
    <w:rsid w:val="00FF25C2"/>
    <w:rsid w:val="00FF32FC"/>
    <w:rsid w:val="00FF39DA"/>
    <w:rsid w:val="00FF3D87"/>
    <w:rsid w:val="00FF4BC5"/>
    <w:rsid w:val="00FF4C68"/>
    <w:rsid w:val="00FF5652"/>
    <w:rsid w:val="00FF600B"/>
    <w:rsid w:val="00FF62C3"/>
    <w:rsid w:val="00FF62C4"/>
    <w:rsid w:val="00FF672A"/>
    <w:rsid w:val="00FF719C"/>
    <w:rsid w:val="00FF796E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1BB1"/>
    <w:rPr>
      <w:sz w:val="24"/>
      <w:szCs w:val="24"/>
    </w:rPr>
  </w:style>
  <w:style w:type="paragraph" w:styleId="1">
    <w:name w:val="heading 1"/>
    <w:aliases w:val="новая страница,Раздел 1"/>
    <w:basedOn w:val="a0"/>
    <w:next w:val="a1"/>
    <w:link w:val="10"/>
    <w:uiPriority w:val="99"/>
    <w:qFormat/>
    <w:rsid w:val="008C338A"/>
    <w:pPr>
      <w:keepNext/>
      <w:spacing w:before="120" w:after="120"/>
      <w:jc w:val="center"/>
      <w:outlineLvl w:val="0"/>
    </w:pPr>
    <w:rPr>
      <w:b/>
      <w:sz w:val="28"/>
      <w:szCs w:val="36"/>
    </w:rPr>
  </w:style>
  <w:style w:type="paragraph" w:styleId="2">
    <w:name w:val="heading 2"/>
    <w:basedOn w:val="a0"/>
    <w:next w:val="a0"/>
    <w:link w:val="20"/>
    <w:uiPriority w:val="99"/>
    <w:qFormat/>
    <w:rsid w:val="00574891"/>
    <w:pPr>
      <w:keepNext/>
      <w:spacing w:before="120" w:after="120"/>
      <w:jc w:val="center"/>
      <w:outlineLvl w:val="1"/>
    </w:pPr>
    <w:rPr>
      <w:rFonts w:cs="Arial CYR"/>
      <w:b/>
      <w:bCs/>
      <w:szCs w:val="20"/>
    </w:rPr>
  </w:style>
  <w:style w:type="paragraph" w:styleId="3">
    <w:name w:val="heading 3"/>
    <w:aliases w:val="Заголовок 58"/>
    <w:basedOn w:val="a0"/>
    <w:next w:val="a0"/>
    <w:link w:val="30"/>
    <w:uiPriority w:val="99"/>
    <w:qFormat/>
    <w:rsid w:val="000C1BB1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C1BB1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C1BB1"/>
    <w:pPr>
      <w:keepNext/>
      <w:outlineLvl w:val="4"/>
    </w:pPr>
    <w:rPr>
      <w:b/>
      <w:bCs/>
      <w:sz w:val="18"/>
      <w:szCs w:val="18"/>
      <w:lang w:val="en-US"/>
    </w:rPr>
  </w:style>
  <w:style w:type="paragraph" w:styleId="6">
    <w:name w:val="heading 6"/>
    <w:basedOn w:val="a0"/>
    <w:next w:val="a0"/>
    <w:link w:val="60"/>
    <w:uiPriority w:val="99"/>
    <w:qFormat/>
    <w:rsid w:val="000C1BB1"/>
    <w:pPr>
      <w:keepNext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0C1BB1"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0C1BB1"/>
    <w:pPr>
      <w:keepNext/>
      <w:jc w:val="right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0C1BB1"/>
    <w:pPr>
      <w:keepNext/>
      <w:jc w:val="both"/>
      <w:outlineLvl w:val="8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новая страница Знак,Раздел 1 Знак"/>
    <w:basedOn w:val="a2"/>
    <w:link w:val="1"/>
    <w:uiPriority w:val="99"/>
    <w:rsid w:val="008C338A"/>
    <w:rPr>
      <w:b/>
      <w:sz w:val="28"/>
      <w:szCs w:val="36"/>
    </w:rPr>
  </w:style>
  <w:style w:type="character" w:customStyle="1" w:styleId="20">
    <w:name w:val="Заголовок 2 Знак"/>
    <w:basedOn w:val="a2"/>
    <w:link w:val="2"/>
    <w:uiPriority w:val="99"/>
    <w:rsid w:val="00574891"/>
    <w:rPr>
      <w:rFonts w:cs="Arial CYR"/>
      <w:b/>
      <w:bCs/>
      <w:sz w:val="24"/>
      <w:szCs w:val="20"/>
    </w:rPr>
  </w:style>
  <w:style w:type="character" w:customStyle="1" w:styleId="30">
    <w:name w:val="Заголовок 3 Знак"/>
    <w:aliases w:val="Заголовок 58 Знак"/>
    <w:basedOn w:val="a2"/>
    <w:link w:val="3"/>
    <w:uiPriority w:val="9"/>
    <w:semiHidden/>
    <w:rsid w:val="00400A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400A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400A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400AA2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sid w:val="00400A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400AA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400AA2"/>
    <w:rPr>
      <w:rFonts w:asciiTheme="majorHAnsi" w:eastAsiaTheme="majorEastAsia" w:hAnsiTheme="majorHAnsi" w:cstheme="majorBidi"/>
    </w:rPr>
  </w:style>
  <w:style w:type="paragraph" w:styleId="a5">
    <w:name w:val="Body Text Indent"/>
    <w:basedOn w:val="a0"/>
    <w:link w:val="a6"/>
    <w:uiPriority w:val="99"/>
    <w:rsid w:val="000C1BB1"/>
    <w:pPr>
      <w:ind w:firstLine="60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400AA2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0C1B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00AA2"/>
    <w:rPr>
      <w:sz w:val="24"/>
      <w:szCs w:val="24"/>
    </w:rPr>
  </w:style>
  <w:style w:type="paragraph" w:styleId="a7">
    <w:name w:val="Title"/>
    <w:basedOn w:val="a0"/>
    <w:link w:val="a8"/>
    <w:uiPriority w:val="99"/>
    <w:qFormat/>
    <w:rsid w:val="000C1BB1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2"/>
    <w:link w:val="a7"/>
    <w:uiPriority w:val="10"/>
    <w:rsid w:val="00400A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9">
    <w:name w:val="Краткий обратный адрес"/>
    <w:basedOn w:val="a0"/>
    <w:rsid w:val="000C1BB1"/>
  </w:style>
  <w:style w:type="paragraph" w:styleId="31">
    <w:name w:val="Body Text Indent 3"/>
    <w:basedOn w:val="a0"/>
    <w:link w:val="32"/>
    <w:uiPriority w:val="99"/>
    <w:rsid w:val="000C1BB1"/>
    <w:pPr>
      <w:ind w:firstLine="600"/>
      <w:jc w:val="center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3230B8"/>
    <w:rPr>
      <w:b/>
      <w:bCs/>
      <w:sz w:val="24"/>
      <w:szCs w:val="24"/>
    </w:rPr>
  </w:style>
  <w:style w:type="paragraph" w:customStyle="1" w:styleId="txtpril">
    <w:name w:val="_txt_pril"/>
    <w:basedOn w:val="a0"/>
    <w:autoRedefine/>
    <w:uiPriority w:val="99"/>
    <w:rsid w:val="001A5A67"/>
    <w:pPr>
      <w:jc w:val="center"/>
    </w:pPr>
    <w:rPr>
      <w:rFonts w:ascii="Arial" w:hAnsi="Arial" w:cs="Arial"/>
      <w:b/>
      <w:bCs/>
    </w:rPr>
  </w:style>
  <w:style w:type="paragraph" w:styleId="aa">
    <w:name w:val="Plain Text"/>
    <w:basedOn w:val="a0"/>
    <w:link w:val="ab"/>
    <w:uiPriority w:val="99"/>
    <w:rsid w:val="000C1BB1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2"/>
    <w:link w:val="aa"/>
    <w:uiPriority w:val="99"/>
    <w:semiHidden/>
    <w:rsid w:val="00400AA2"/>
    <w:rPr>
      <w:rFonts w:ascii="Courier New" w:hAnsi="Courier New" w:cs="Courier New"/>
      <w:sz w:val="20"/>
      <w:szCs w:val="20"/>
    </w:rPr>
  </w:style>
  <w:style w:type="paragraph" w:styleId="ac">
    <w:name w:val="Block Text"/>
    <w:basedOn w:val="a0"/>
    <w:uiPriority w:val="99"/>
    <w:rsid w:val="000C1BB1"/>
    <w:pPr>
      <w:ind w:left="113" w:right="113"/>
    </w:pPr>
    <w:rPr>
      <w:sz w:val="18"/>
      <w:szCs w:val="18"/>
    </w:rPr>
  </w:style>
  <w:style w:type="character" w:styleId="ad">
    <w:name w:val="page number"/>
    <w:basedOn w:val="a2"/>
    <w:uiPriority w:val="99"/>
    <w:rsid w:val="000C1BB1"/>
  </w:style>
  <w:style w:type="paragraph" w:styleId="ae">
    <w:name w:val="header"/>
    <w:basedOn w:val="a0"/>
    <w:link w:val="af"/>
    <w:uiPriority w:val="99"/>
    <w:rsid w:val="000C1B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400AA2"/>
    <w:rPr>
      <w:sz w:val="24"/>
      <w:szCs w:val="24"/>
    </w:rPr>
  </w:style>
  <w:style w:type="paragraph" w:styleId="af0">
    <w:name w:val="footer"/>
    <w:basedOn w:val="a0"/>
    <w:link w:val="af1"/>
    <w:uiPriority w:val="99"/>
    <w:rsid w:val="000C1B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locked/>
    <w:rsid w:val="007A625B"/>
    <w:rPr>
      <w:sz w:val="24"/>
      <w:szCs w:val="24"/>
    </w:rPr>
  </w:style>
  <w:style w:type="paragraph" w:styleId="af2">
    <w:name w:val="Body Text"/>
    <w:basedOn w:val="a0"/>
    <w:link w:val="af3"/>
    <w:uiPriority w:val="99"/>
    <w:rsid w:val="000C1BB1"/>
    <w:pPr>
      <w:jc w:val="both"/>
    </w:pPr>
    <w:rPr>
      <w:sz w:val="28"/>
      <w:szCs w:val="28"/>
    </w:rPr>
  </w:style>
  <w:style w:type="character" w:customStyle="1" w:styleId="af3">
    <w:name w:val="Основной текст Знак"/>
    <w:basedOn w:val="a2"/>
    <w:link w:val="af2"/>
    <w:uiPriority w:val="99"/>
    <w:rsid w:val="00400AA2"/>
    <w:rPr>
      <w:sz w:val="24"/>
      <w:szCs w:val="24"/>
    </w:rPr>
  </w:style>
  <w:style w:type="paragraph" w:styleId="23">
    <w:name w:val="Body Text 2"/>
    <w:basedOn w:val="a0"/>
    <w:link w:val="24"/>
    <w:uiPriority w:val="99"/>
    <w:rsid w:val="000C1BB1"/>
    <w:rPr>
      <w:sz w:val="28"/>
      <w:szCs w:val="28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400AA2"/>
    <w:rPr>
      <w:sz w:val="24"/>
      <w:szCs w:val="24"/>
    </w:rPr>
  </w:style>
  <w:style w:type="paragraph" w:styleId="af4">
    <w:name w:val="Document Map"/>
    <w:basedOn w:val="a0"/>
    <w:link w:val="af5"/>
    <w:uiPriority w:val="99"/>
    <w:semiHidden/>
    <w:rsid w:val="000C1BB1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2"/>
    <w:link w:val="af4"/>
    <w:uiPriority w:val="99"/>
    <w:semiHidden/>
    <w:rsid w:val="00400AA2"/>
    <w:rPr>
      <w:sz w:val="0"/>
      <w:szCs w:val="0"/>
    </w:rPr>
  </w:style>
  <w:style w:type="paragraph" w:styleId="33">
    <w:name w:val="Body Text 3"/>
    <w:basedOn w:val="a0"/>
    <w:link w:val="34"/>
    <w:uiPriority w:val="99"/>
    <w:rsid w:val="000C1BB1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400AA2"/>
    <w:rPr>
      <w:sz w:val="16"/>
      <w:szCs w:val="16"/>
    </w:rPr>
  </w:style>
  <w:style w:type="character" w:customStyle="1" w:styleId="af6">
    <w:name w:val="Гипертекстовая ссылка"/>
    <w:basedOn w:val="a2"/>
    <w:uiPriority w:val="99"/>
    <w:rsid w:val="000C1BB1"/>
    <w:rPr>
      <w:b/>
      <w:bCs/>
      <w:color w:val="008000"/>
      <w:sz w:val="20"/>
      <w:szCs w:val="20"/>
      <w:u w:val="single"/>
    </w:rPr>
  </w:style>
  <w:style w:type="paragraph" w:customStyle="1" w:styleId="11">
    <w:name w:val="Обычный1"/>
    <w:uiPriority w:val="99"/>
    <w:rsid w:val="000C1BB1"/>
    <w:pPr>
      <w:widowControl w:val="0"/>
      <w:snapToGrid w:val="0"/>
      <w:spacing w:line="300" w:lineRule="auto"/>
      <w:ind w:left="40" w:right="1000"/>
      <w:jc w:val="both"/>
    </w:pPr>
    <w:rPr>
      <w:sz w:val="24"/>
      <w:szCs w:val="24"/>
    </w:rPr>
  </w:style>
  <w:style w:type="paragraph" w:customStyle="1" w:styleId="81">
    <w:name w:val="заголовок 8"/>
    <w:basedOn w:val="a0"/>
    <w:next w:val="a0"/>
    <w:uiPriority w:val="99"/>
    <w:rsid w:val="000C1BB1"/>
    <w:pPr>
      <w:keepNext/>
      <w:autoSpaceDE w:val="0"/>
      <w:autoSpaceDN w:val="0"/>
      <w:outlineLvl w:val="7"/>
    </w:pPr>
    <w:rPr>
      <w:rFonts w:ascii="MS Sans Serif" w:hAnsi="MS Sans Serif" w:cs="MS Sans Serif"/>
    </w:rPr>
  </w:style>
  <w:style w:type="character" w:styleId="af7">
    <w:name w:val="Hyperlink"/>
    <w:basedOn w:val="a2"/>
    <w:uiPriority w:val="99"/>
    <w:rsid w:val="000C1BB1"/>
    <w:rPr>
      <w:b/>
      <w:bCs/>
      <w:color w:val="auto"/>
      <w:u w:val="none"/>
      <w:effect w:val="none"/>
    </w:rPr>
  </w:style>
  <w:style w:type="paragraph" w:customStyle="1" w:styleId="u">
    <w:name w:val="u"/>
    <w:basedOn w:val="a0"/>
    <w:rsid w:val="000C1BB1"/>
    <w:pPr>
      <w:ind w:firstLine="539"/>
      <w:jc w:val="both"/>
    </w:pPr>
    <w:rPr>
      <w:color w:val="000000"/>
      <w:sz w:val="18"/>
      <w:szCs w:val="18"/>
    </w:rPr>
  </w:style>
  <w:style w:type="paragraph" w:customStyle="1" w:styleId="ConsPlusNormal">
    <w:name w:val="ConsPlusNormal"/>
    <w:link w:val="ConsPlusNormal0"/>
    <w:rsid w:val="000C1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r">
    <w:name w:val="r"/>
    <w:basedOn w:val="a0"/>
    <w:uiPriority w:val="99"/>
    <w:rsid w:val="000C1BB1"/>
    <w:pPr>
      <w:jc w:val="right"/>
    </w:pPr>
    <w:rPr>
      <w:color w:val="000000"/>
    </w:rPr>
  </w:style>
  <w:style w:type="paragraph" w:styleId="af8">
    <w:name w:val="Subtitle"/>
    <w:basedOn w:val="a0"/>
    <w:link w:val="af9"/>
    <w:uiPriority w:val="99"/>
    <w:qFormat/>
    <w:rsid w:val="007F2A20"/>
    <w:pPr>
      <w:ind w:firstLine="600"/>
      <w:jc w:val="center"/>
    </w:pPr>
    <w:rPr>
      <w:bCs/>
      <w:szCs w:val="28"/>
    </w:rPr>
  </w:style>
  <w:style w:type="character" w:customStyle="1" w:styleId="af9">
    <w:name w:val="Подзаголовок Знак"/>
    <w:basedOn w:val="a2"/>
    <w:link w:val="af8"/>
    <w:uiPriority w:val="99"/>
    <w:locked/>
    <w:rsid w:val="007F2A20"/>
    <w:rPr>
      <w:bCs/>
      <w:sz w:val="24"/>
      <w:szCs w:val="28"/>
    </w:rPr>
  </w:style>
  <w:style w:type="paragraph" w:styleId="HTML">
    <w:name w:val="HTML Preformatted"/>
    <w:basedOn w:val="a0"/>
    <w:link w:val="HTML0"/>
    <w:uiPriority w:val="99"/>
    <w:rsid w:val="000C1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locked/>
    <w:rsid w:val="00FA6AA0"/>
    <w:rPr>
      <w:rFonts w:ascii="Courier New" w:hAnsi="Courier New" w:cs="Courier New"/>
      <w:sz w:val="24"/>
      <w:szCs w:val="24"/>
      <w:lang w:val="ru-RU" w:eastAsia="ru-RU"/>
    </w:rPr>
  </w:style>
  <w:style w:type="character" w:styleId="afa">
    <w:name w:val="FollowedHyperlink"/>
    <w:basedOn w:val="a2"/>
    <w:uiPriority w:val="99"/>
    <w:rsid w:val="000C1BB1"/>
    <w:rPr>
      <w:color w:val="800080"/>
      <w:u w:val="single"/>
    </w:rPr>
  </w:style>
  <w:style w:type="paragraph" w:styleId="afb">
    <w:name w:val="Normal (Web)"/>
    <w:basedOn w:val="a0"/>
    <w:uiPriority w:val="99"/>
    <w:rsid w:val="000C1BB1"/>
    <w:pPr>
      <w:spacing w:before="100" w:after="100"/>
    </w:pPr>
  </w:style>
  <w:style w:type="paragraph" w:customStyle="1" w:styleId="358">
    <w:name w:val="Заголовок 3.Заголовок 58"/>
    <w:basedOn w:val="a0"/>
    <w:next w:val="a0"/>
    <w:uiPriority w:val="99"/>
    <w:rsid w:val="006E61AD"/>
    <w:pPr>
      <w:keepNext/>
      <w:spacing w:before="120" w:after="120"/>
      <w:jc w:val="center"/>
      <w:outlineLvl w:val="2"/>
    </w:pPr>
    <w:rPr>
      <w:b/>
      <w:szCs w:val="28"/>
    </w:rPr>
  </w:style>
  <w:style w:type="paragraph" w:customStyle="1" w:styleId="a">
    <w:name w:val="Достижение"/>
    <w:basedOn w:val="af2"/>
    <w:autoRedefine/>
    <w:uiPriority w:val="99"/>
    <w:rsid w:val="000C1BB1"/>
    <w:pPr>
      <w:numPr>
        <w:numId w:val="10"/>
      </w:numPr>
      <w:tabs>
        <w:tab w:val="clear" w:pos="360"/>
      </w:tabs>
      <w:spacing w:after="60" w:line="220" w:lineRule="atLeast"/>
      <w:ind w:right="-360"/>
      <w:jc w:val="left"/>
    </w:pPr>
    <w:rPr>
      <w:sz w:val="20"/>
      <w:szCs w:val="20"/>
    </w:rPr>
  </w:style>
  <w:style w:type="paragraph" w:customStyle="1" w:styleId="12">
    <w:name w:val="Адрес 1"/>
    <w:basedOn w:val="a0"/>
    <w:uiPriority w:val="99"/>
    <w:rsid w:val="000C1BB1"/>
    <w:pPr>
      <w:framePr w:w="2400" w:wrap="notBeside" w:vAnchor="page" w:hAnchor="page" w:x="8065" w:y="1009" w:anchorLock="1"/>
      <w:spacing w:line="200" w:lineRule="atLeast"/>
    </w:pPr>
    <w:rPr>
      <w:sz w:val="16"/>
      <w:szCs w:val="16"/>
    </w:rPr>
  </w:style>
  <w:style w:type="paragraph" w:customStyle="1" w:styleId="25">
    <w:name w:val="Адрес 2"/>
    <w:basedOn w:val="a0"/>
    <w:uiPriority w:val="99"/>
    <w:rsid w:val="000C1BB1"/>
    <w:pPr>
      <w:framePr w:w="2405" w:wrap="notBeside" w:vAnchor="page" w:hAnchor="page" w:x="5761" w:y="1009" w:anchorLock="1"/>
      <w:spacing w:line="200" w:lineRule="atLeast"/>
    </w:pPr>
    <w:rPr>
      <w:sz w:val="16"/>
      <w:szCs w:val="16"/>
    </w:rPr>
  </w:style>
  <w:style w:type="paragraph" w:customStyle="1" w:styleId="afc">
    <w:name w:val="Название предприятия"/>
    <w:basedOn w:val="a0"/>
    <w:next w:val="a0"/>
    <w:autoRedefine/>
    <w:uiPriority w:val="99"/>
    <w:rsid w:val="000C1BB1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</w:rPr>
  </w:style>
  <w:style w:type="paragraph" w:customStyle="1" w:styleId="13">
    <w:name w:val="Название предприятия 1"/>
    <w:basedOn w:val="afc"/>
    <w:next w:val="a0"/>
    <w:uiPriority w:val="99"/>
    <w:rsid w:val="000C1BB1"/>
  </w:style>
  <w:style w:type="paragraph" w:customStyle="1" w:styleId="afd">
    <w:name w:val="Учреждение"/>
    <w:basedOn w:val="a0"/>
    <w:next w:val="a"/>
    <w:autoRedefine/>
    <w:uiPriority w:val="99"/>
    <w:rsid w:val="000C1BB1"/>
    <w:pPr>
      <w:tabs>
        <w:tab w:val="left" w:pos="2160"/>
        <w:tab w:val="right" w:pos="6480"/>
      </w:tabs>
      <w:spacing w:before="220" w:after="60" w:line="220" w:lineRule="atLeast"/>
      <w:ind w:right="-360"/>
    </w:pPr>
    <w:rPr>
      <w:sz w:val="20"/>
      <w:szCs w:val="20"/>
    </w:rPr>
  </w:style>
  <w:style w:type="paragraph" w:customStyle="1" w:styleId="afe">
    <w:name w:val="Название должности"/>
    <w:next w:val="a"/>
    <w:uiPriority w:val="99"/>
    <w:rsid w:val="000C1BB1"/>
    <w:pPr>
      <w:spacing w:after="40" w:line="220" w:lineRule="atLeast"/>
    </w:pPr>
    <w:rPr>
      <w:rFonts w:ascii="Arial" w:hAnsi="Arial" w:cs="Arial"/>
      <w:b/>
      <w:bCs/>
      <w:spacing w:val="-10"/>
      <w:sz w:val="20"/>
      <w:szCs w:val="20"/>
    </w:rPr>
  </w:style>
  <w:style w:type="paragraph" w:customStyle="1" w:styleId="aff">
    <w:name w:val="Имя"/>
    <w:basedOn w:val="a0"/>
    <w:next w:val="a0"/>
    <w:autoRedefine/>
    <w:uiPriority w:val="99"/>
    <w:rsid w:val="000C1BB1"/>
    <w:pPr>
      <w:spacing w:after="440" w:line="240" w:lineRule="atLeast"/>
      <w:ind w:left="2160"/>
    </w:pPr>
    <w:rPr>
      <w:spacing w:val="-20"/>
      <w:sz w:val="48"/>
      <w:szCs w:val="48"/>
    </w:rPr>
  </w:style>
  <w:style w:type="paragraph" w:customStyle="1" w:styleId="aff0">
    <w:name w:val="Цель"/>
    <w:basedOn w:val="a0"/>
    <w:next w:val="af2"/>
    <w:uiPriority w:val="99"/>
    <w:rsid w:val="000C1BB1"/>
    <w:pPr>
      <w:spacing w:before="220" w:after="220" w:line="220" w:lineRule="atLeast"/>
    </w:pPr>
    <w:rPr>
      <w:sz w:val="20"/>
      <w:szCs w:val="20"/>
    </w:rPr>
  </w:style>
  <w:style w:type="paragraph" w:customStyle="1" w:styleId="aff1">
    <w:name w:val="Заголовок раздела"/>
    <w:basedOn w:val="a0"/>
    <w:next w:val="a0"/>
    <w:autoRedefine/>
    <w:uiPriority w:val="99"/>
    <w:rsid w:val="000C1BB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 w:cs="Arial"/>
      <w:b/>
      <w:bCs/>
      <w:spacing w:val="-10"/>
      <w:position w:val="7"/>
      <w:sz w:val="20"/>
      <w:szCs w:val="20"/>
    </w:rPr>
  </w:style>
  <w:style w:type="paragraph" w:customStyle="1" w:styleId="aff2">
    <w:name w:val="Личные сведения"/>
    <w:basedOn w:val="a"/>
    <w:next w:val="a"/>
    <w:uiPriority w:val="99"/>
    <w:rsid w:val="000C1BB1"/>
    <w:pPr>
      <w:spacing w:before="220"/>
      <w:ind w:left="244" w:right="-357" w:hanging="244"/>
    </w:pPr>
  </w:style>
  <w:style w:type="paragraph" w:styleId="aff3">
    <w:name w:val="caption"/>
    <w:basedOn w:val="a0"/>
    <w:next w:val="a0"/>
    <w:uiPriority w:val="99"/>
    <w:qFormat/>
    <w:rsid w:val="000C1BB1"/>
    <w:pPr>
      <w:jc w:val="right"/>
    </w:pPr>
    <w:rPr>
      <w:rFonts w:ascii="Arial" w:hAnsi="Arial" w:cs="Arial"/>
    </w:rPr>
  </w:style>
  <w:style w:type="table" w:styleId="aff4">
    <w:name w:val="Table Grid"/>
    <w:basedOn w:val="a3"/>
    <w:uiPriority w:val="99"/>
    <w:rsid w:val="009171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Знак Знак Знак"/>
    <w:basedOn w:val="a0"/>
    <w:uiPriority w:val="99"/>
    <w:rsid w:val="009171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1A64BD"/>
    <w:rPr>
      <w:sz w:val="20"/>
      <w:szCs w:val="20"/>
    </w:rPr>
  </w:style>
  <w:style w:type="paragraph" w:customStyle="1" w:styleId="aff6">
    <w:name w:val="Оновкка"/>
    <w:uiPriority w:val="99"/>
    <w:rsid w:val="00FA6AA0"/>
    <w:pPr>
      <w:ind w:firstLine="709"/>
      <w:jc w:val="both"/>
    </w:pPr>
    <w:rPr>
      <w:sz w:val="24"/>
      <w:szCs w:val="24"/>
    </w:rPr>
  </w:style>
  <w:style w:type="paragraph" w:customStyle="1" w:styleId="ConsPlusNonformat">
    <w:name w:val="ConsPlusNonformat"/>
    <w:rsid w:val="00D1205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1205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f7">
    <w:name w:val="Balloon Text"/>
    <w:basedOn w:val="a0"/>
    <w:link w:val="aff8"/>
    <w:uiPriority w:val="99"/>
    <w:semiHidden/>
    <w:rsid w:val="00341878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2"/>
    <w:link w:val="aff7"/>
    <w:uiPriority w:val="99"/>
    <w:locked/>
    <w:rsid w:val="003418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2C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4">
    <w:name w:val="Знак1 Знак Знак Знак"/>
    <w:basedOn w:val="a0"/>
    <w:uiPriority w:val="99"/>
    <w:rsid w:val="0024331C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6F2799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26">
    <w:name w:val="List 2"/>
    <w:basedOn w:val="a0"/>
    <w:uiPriority w:val="99"/>
    <w:rsid w:val="00FA53A0"/>
    <w:pPr>
      <w:ind w:left="566" w:hanging="283"/>
    </w:pPr>
  </w:style>
  <w:style w:type="paragraph" w:styleId="aff9">
    <w:name w:val="TOC Heading"/>
    <w:basedOn w:val="1"/>
    <w:next w:val="a0"/>
    <w:uiPriority w:val="39"/>
    <w:semiHidden/>
    <w:unhideWhenUsed/>
    <w:qFormat/>
    <w:rsid w:val="008C338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  <w:lang w:eastAsia="en-US"/>
    </w:rPr>
  </w:style>
  <w:style w:type="paragraph" w:styleId="16">
    <w:name w:val="toc 1"/>
    <w:basedOn w:val="a0"/>
    <w:next w:val="a0"/>
    <w:autoRedefine/>
    <w:uiPriority w:val="39"/>
    <w:unhideWhenUsed/>
    <w:qFormat/>
    <w:rsid w:val="008C338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9850C7"/>
    <w:pPr>
      <w:tabs>
        <w:tab w:val="right" w:leader="dot" w:pos="9912"/>
      </w:tabs>
      <w:spacing w:after="100"/>
      <w:ind w:left="480"/>
    </w:pPr>
    <w:rPr>
      <w:noProof/>
    </w:rPr>
  </w:style>
  <w:style w:type="paragraph" w:styleId="27">
    <w:name w:val="toc 2"/>
    <w:basedOn w:val="a0"/>
    <w:next w:val="a0"/>
    <w:autoRedefine/>
    <w:uiPriority w:val="39"/>
    <w:unhideWhenUsed/>
    <w:qFormat/>
    <w:rsid w:val="008C338A"/>
    <w:pPr>
      <w:spacing w:after="100"/>
      <w:ind w:left="240"/>
    </w:pPr>
  </w:style>
  <w:style w:type="paragraph" w:customStyle="1" w:styleId="rvps2">
    <w:name w:val="rvps2"/>
    <w:basedOn w:val="a0"/>
    <w:rsid w:val="000F7118"/>
    <w:pPr>
      <w:spacing w:before="100" w:beforeAutospacing="1" w:after="100" w:afterAutospacing="1"/>
    </w:pPr>
  </w:style>
  <w:style w:type="paragraph" w:styleId="a1">
    <w:name w:val="No Spacing"/>
    <w:uiPriority w:val="1"/>
    <w:qFormat/>
    <w:rsid w:val="008C338A"/>
    <w:rPr>
      <w:sz w:val="24"/>
      <w:szCs w:val="24"/>
    </w:rPr>
  </w:style>
  <w:style w:type="character" w:customStyle="1" w:styleId="rvts6">
    <w:name w:val="rvts6"/>
    <w:basedOn w:val="a2"/>
    <w:rsid w:val="000F7118"/>
  </w:style>
  <w:style w:type="paragraph" w:styleId="affa">
    <w:name w:val="List Paragraph"/>
    <w:basedOn w:val="a0"/>
    <w:qFormat/>
    <w:rsid w:val="00683843"/>
    <w:pPr>
      <w:ind w:left="720"/>
      <w:contextualSpacing/>
    </w:pPr>
  </w:style>
  <w:style w:type="paragraph" w:styleId="28">
    <w:name w:val="Body Text First Indent 2"/>
    <w:basedOn w:val="a5"/>
    <w:link w:val="29"/>
    <w:uiPriority w:val="99"/>
    <w:semiHidden/>
    <w:unhideWhenUsed/>
    <w:rsid w:val="001471E4"/>
    <w:pPr>
      <w:ind w:left="360" w:firstLine="360"/>
      <w:jc w:val="left"/>
    </w:pPr>
    <w:rPr>
      <w:sz w:val="24"/>
      <w:szCs w:val="24"/>
    </w:rPr>
  </w:style>
  <w:style w:type="character" w:customStyle="1" w:styleId="29">
    <w:name w:val="Красная строка 2 Знак"/>
    <w:basedOn w:val="a6"/>
    <w:link w:val="28"/>
    <w:uiPriority w:val="99"/>
    <w:semiHidden/>
    <w:rsid w:val="001471E4"/>
    <w:rPr>
      <w:sz w:val="24"/>
      <w:szCs w:val="24"/>
    </w:rPr>
  </w:style>
  <w:style w:type="paragraph" w:customStyle="1" w:styleId="affb">
    <w:name w:val="Основной ГП"/>
    <w:link w:val="affc"/>
    <w:qFormat/>
    <w:rsid w:val="00A2415A"/>
    <w:pPr>
      <w:spacing w:before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fc">
    <w:name w:val="Основной ГП Знак"/>
    <w:link w:val="affb"/>
    <w:rsid w:val="00A2415A"/>
    <w:rPr>
      <w:rFonts w:ascii="Tahoma" w:eastAsia="Calibri" w:hAnsi="Tahoma" w:cs="Tahoma"/>
      <w:sz w:val="24"/>
      <w:szCs w:val="24"/>
      <w:lang w:eastAsia="en-US"/>
    </w:rPr>
  </w:style>
  <w:style w:type="character" w:customStyle="1" w:styleId="apple-converted-space">
    <w:name w:val="apple-converted-space"/>
    <w:basedOn w:val="a2"/>
    <w:rsid w:val="00236D7F"/>
  </w:style>
  <w:style w:type="character" w:customStyle="1" w:styleId="ConsPlusNormal0">
    <w:name w:val="ConsPlusNormal Знак"/>
    <w:link w:val="ConsPlusNormal"/>
    <w:rsid w:val="00A13E73"/>
    <w:rPr>
      <w:rFonts w:ascii="Arial" w:hAnsi="Arial" w:cs="Arial"/>
      <w:sz w:val="20"/>
      <w:szCs w:val="20"/>
    </w:rPr>
  </w:style>
  <w:style w:type="paragraph" w:customStyle="1" w:styleId="310">
    <w:name w:val="Основной текст 31"/>
    <w:basedOn w:val="a0"/>
    <w:rsid w:val="002B1E51"/>
    <w:pPr>
      <w:suppressAutoHyphens/>
      <w:jc w:val="both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5D140E2AFEC2A8E9D93949BE2DCB3D12A5F2F5CDA7BE38E008B5E4EE6DACF9E4CC8CF611E68FC5L25CH" TargetMode="External"/><Relationship Id="rId18" Type="http://schemas.openxmlformats.org/officeDocument/2006/relationships/hyperlink" Target="consultantplus://offline/ref=D29B86C3108CEA636100CF7CE8EB15C2F673DAA93BC3A27FABD122CE6E5FC4EDC716B1AF84972214l8k2L" TargetMode="External"/><Relationship Id="rId26" Type="http://schemas.openxmlformats.org/officeDocument/2006/relationships/hyperlink" Target="consultantplus://offline/ref=254C56F8411B2D782DB3B8AFDC98FC2CBFB2980913CB0573C920D7708E07EDEA93FADF83E031B6D9b4uCL" TargetMode="External"/><Relationship Id="rId39" Type="http://schemas.openxmlformats.org/officeDocument/2006/relationships/hyperlink" Target="consultantplus://offline/ref=F31EBB61976CD3C1AC93894A76D9A9AEF7D24D264E8A111D90CA71DE9EiCL4S" TargetMode="External"/><Relationship Id="rId21" Type="http://schemas.openxmlformats.org/officeDocument/2006/relationships/hyperlink" Target="consultantplus://offline/ref=5738798225C242537AA452B9EE766E151E2FBA60A4B9D83B02DD4D1701D40590B51C2A87011BBADCM7P0M" TargetMode="External"/><Relationship Id="rId34" Type="http://schemas.openxmlformats.org/officeDocument/2006/relationships/hyperlink" Target="consultantplus://offline/ref=DCC471051E2C23D1F60A88D5596388C4A6908EA75F252247C6141B1BC182114181BE93BB3AA75B7AH6H0S" TargetMode="External"/><Relationship Id="rId42" Type="http://schemas.openxmlformats.org/officeDocument/2006/relationships/hyperlink" Target="consultantplus://offline/ref=BA42C7D316473E3985D68050DF2422C14D6B1DCEF6FC3468A3E1226AADADFC313CEBD95313EA6003EFN4S" TargetMode="External"/><Relationship Id="rId47" Type="http://schemas.openxmlformats.org/officeDocument/2006/relationships/hyperlink" Target="consultantplus://offline/ref=095EAC3530064E5AFDE12DE94C128DDEE5B73BC165F8F4C88E9C72D024906DD0C90149F5E2FC93D5a5nFR" TargetMode="External"/><Relationship Id="rId50" Type="http://schemas.openxmlformats.org/officeDocument/2006/relationships/hyperlink" Target="consultantplus://offline/ref=6A416953F16C0C63483B1FB99A7711D68301FC594A8C9FA3EBEDB9767490EE8838E702C343B9F9D1iCK5Q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15F87AC1E02A54018ED1FA9117DF6B46D65EF250279032CFB2113B60325AF544544C2BDDBC8231rAXBI" TargetMode="External"/><Relationship Id="rId29" Type="http://schemas.openxmlformats.org/officeDocument/2006/relationships/hyperlink" Target="consultantplus://offline/ref=C318C71FC5AEEE9211E7F62872CB2CED7E57F16F0D8B49C69947A819CCPFCFS" TargetMode="External"/><Relationship Id="rId11" Type="http://schemas.openxmlformats.org/officeDocument/2006/relationships/hyperlink" Target="consultantplus://offline/ref=B4831F81D304183B67E1632A8414A8D69F62AF016F423EBFBAEAA6793EC1A08B87E03EBC790FAB08L9e7G" TargetMode="External"/><Relationship Id="rId24" Type="http://schemas.openxmlformats.org/officeDocument/2006/relationships/hyperlink" Target="consultantplus://offline/ref=FEAB7BD7DBEE99DE1A364F73F742C3D6C829190634FBC64A0730D837B6e7Q5M" TargetMode="External"/><Relationship Id="rId32" Type="http://schemas.openxmlformats.org/officeDocument/2006/relationships/hyperlink" Target="consultantplus://offline/ref=C318C71FC5AEEE9211E7F62872CB2CED7E57F469078E49C69947A819CCFFA4B5B284574C7EE8C62EPACDS" TargetMode="External"/><Relationship Id="rId37" Type="http://schemas.openxmlformats.org/officeDocument/2006/relationships/hyperlink" Target="consultantplus://offline/ref=DCC471051E2C23D1F60A88D5596388C4A59087A1592C2247C6141B1BC182114181BE93BB3AA75B79H6H7S" TargetMode="External"/><Relationship Id="rId40" Type="http://schemas.openxmlformats.org/officeDocument/2006/relationships/hyperlink" Target="consultantplus://offline/ref=BA42C7D316473E3985D68050DF2422C14D6B1DCEF6FC3468A3E1226AADADFC313CEBD95313EB610AEFNES" TargetMode="External"/><Relationship Id="rId45" Type="http://schemas.openxmlformats.org/officeDocument/2006/relationships/hyperlink" Target="consultantplus://offline/ref=290EC3DCE98F837F62F88D8FD62F93915C304D228C2BB91B0E7D38100A374BCDC5B2E251593D5D74U2j9R" TargetMode="External"/><Relationship Id="rId53" Type="http://schemas.openxmlformats.org/officeDocument/2006/relationships/hyperlink" Target="consultantplus://offline/ref=E2482E3545427EC9A5B765427A5FCFA27EC943F67FCDBF635FE345F924Y059P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BBBAD3FE879917424F46389D3CCE9B79C4F452E455FA3718B47B550C883881D10B1618AA053109038c9F" TargetMode="External"/><Relationship Id="rId31" Type="http://schemas.openxmlformats.org/officeDocument/2006/relationships/hyperlink" Target="consultantplus://offline/ref=C318C71FC5AEEE9211E7F62872CB2CED7E57F16F0D8B49C69947A819CCPFCFS" TargetMode="External"/><Relationship Id="rId44" Type="http://schemas.openxmlformats.org/officeDocument/2006/relationships/hyperlink" Target="consultantplus://offline/ref=290EC3DCE98F837F62F88D8FD62F93915C304D228C2BB91B0E7D38100A374BCDC5B2E251593D5C75U2j3R" TargetMode="External"/><Relationship Id="rId52" Type="http://schemas.openxmlformats.org/officeDocument/2006/relationships/hyperlink" Target="consultantplus://offline/ref=E2482E3545427EC9A5B765427A5FCFA279CF48F471C6E26957BA49FB23063E312511E2392E927EY855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55D140E2AFEC2A8E9D93949BE2DCB3D12A5F2F5CDA7BE38E008B5E4EE6DACF9E4CC8CF611E68EC4L256H" TargetMode="External"/><Relationship Id="rId22" Type="http://schemas.openxmlformats.org/officeDocument/2006/relationships/hyperlink" Target="consultantplus://offline/ref=FEAB7BD7DBEE99DE1A364F73F742C3D6CF2E140239F89B400F69D435B17AD9313162725731F396eAQEM" TargetMode="External"/><Relationship Id="rId27" Type="http://schemas.openxmlformats.org/officeDocument/2006/relationships/hyperlink" Target="consultantplus://offline/ref=542BF838F8D7220E583CBA4293D0F2275EDBFB5050A083C8C1540D41892F76CBEB8D9A62805401B6l6v8L" TargetMode="External"/><Relationship Id="rId30" Type="http://schemas.openxmlformats.org/officeDocument/2006/relationships/hyperlink" Target="consultantplus://offline/ref=C318C71FC5AEEE9211E7F62872CB2CED7E57F16F0D8F49C69947A819CCPFCFS" TargetMode="External"/><Relationship Id="rId35" Type="http://schemas.openxmlformats.org/officeDocument/2006/relationships/hyperlink" Target="consultantplus://offline/ref=DCC471051E2C23D1F60A88D5596388C4A6908EA75F252247C6141B1BC182114181BE93B8H3H9S" TargetMode="External"/><Relationship Id="rId43" Type="http://schemas.openxmlformats.org/officeDocument/2006/relationships/hyperlink" Target="consultantplus://offline/ref=16C80BD339FFC08C7ADD720BEB617DAC99CDE33F1E25672E508A97446Am9iER" TargetMode="External"/><Relationship Id="rId48" Type="http://schemas.openxmlformats.org/officeDocument/2006/relationships/hyperlink" Target="consultantplus://offline/ref=095EAC3530064E5AFDE12DE94C128DDEE5B73BC165F8F4C88E9C72D024906DD0C90149F5E2FC92D4a5n5R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785B57C5A1BE3E739C38B89A153AD8EDAC9ACF3F1DF90BC11358DB5DBC00FC4409E9215D08D43DA8P1a6O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09DB376D536FAAF7ED5E5B6969F4DCBEB31787BACB5E60A99E7F729CD97A8570202C5CA074EB20Eu3i1G" TargetMode="External"/><Relationship Id="rId17" Type="http://schemas.openxmlformats.org/officeDocument/2006/relationships/hyperlink" Target="consultantplus://offline/ref=28C0A4419B5E6409A9EE711E31B1392F50BAEFD91471FA33EC65FD3DFF12285778697AA4F8991D09F4bFL" TargetMode="External"/><Relationship Id="rId25" Type="http://schemas.openxmlformats.org/officeDocument/2006/relationships/hyperlink" Target="consultantplus://offline/ref=66AD61954AAA2041FE3C554372CDC1E49F03DA415679E01086A6FD7AF8F152AC7CC4D18545C0769Fl9N6M" TargetMode="External"/><Relationship Id="rId33" Type="http://schemas.openxmlformats.org/officeDocument/2006/relationships/hyperlink" Target="consultantplus://offline/ref=C318C71FC5AEEE9211E7F62872CB2CED7E57F469078E49C69947A819CCFFA4B5B284574C7EE8C72FPAC7S" TargetMode="External"/><Relationship Id="rId38" Type="http://schemas.openxmlformats.org/officeDocument/2006/relationships/hyperlink" Target="consultantplus://offline/ref=D7754E8629CFA337D28EA06EE7C540C207EF42F3233AF8E9B4DD23C98004CE4E597249B0B0FF1019b7L6S" TargetMode="External"/><Relationship Id="rId46" Type="http://schemas.openxmlformats.org/officeDocument/2006/relationships/hyperlink" Target="consultantplus://offline/ref=C1D8A5CE9D6480DB5096F1EF6D0D031EC9F38989D62516274CD763B1FDD9214AB2F3363014D1B176t7k2R" TargetMode="External"/><Relationship Id="rId20" Type="http://schemas.openxmlformats.org/officeDocument/2006/relationships/hyperlink" Target="consultantplus://offline/ref=C16F70715758CCBE1714BD78BC03D3D16A42DAEF6178BBC6184D8800C5C3043A71E13BAD2264F83001d2F" TargetMode="External"/><Relationship Id="rId41" Type="http://schemas.openxmlformats.org/officeDocument/2006/relationships/hyperlink" Target="consultantplus://offline/ref=BA42C7D316473E3985D68050DF2422C14D6B1DCEF6FC3468A3E1226AADADFC313CEBD95313EB610FEFNCS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55D140E2AFEC2A8E9D93949BE2DCB3D12A5F2F5CDA7BE38E008B5E4EE6DACF9E4CC8CF611E68AC2L254H" TargetMode="External"/><Relationship Id="rId23" Type="http://schemas.openxmlformats.org/officeDocument/2006/relationships/hyperlink" Target="consultantplus://offline/ref=FEAB7BD7DBEE99DE1A364F73F742C3D6C828190438F3C64A0730D837B6758626362B7E5631F394AEe7Q3M" TargetMode="External"/><Relationship Id="rId28" Type="http://schemas.openxmlformats.org/officeDocument/2006/relationships/hyperlink" Target="consultantplus://offline/ref=C318C71FC5AEEE9211E7F62872CB2CED7E57F16F0D8F49C69947A819CCPFCFS" TargetMode="External"/><Relationship Id="rId36" Type="http://schemas.openxmlformats.org/officeDocument/2006/relationships/hyperlink" Target="consultantplus://offline/ref=DCC471051E2C23D1F60A88D5596388C4A59087A1592C2247C6141B1BC182114181BE93BB3AA75B7AH6H0S" TargetMode="External"/><Relationship Id="rId49" Type="http://schemas.openxmlformats.org/officeDocument/2006/relationships/hyperlink" Target="consultantplus://offline/ref=C9C55DDAACFF0C967A10D80C717B6729DA43EE2597C725724EA215543B36BB7F0C847BB9C1B8e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F84A6-762D-48BE-AC61-590CF6B5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127</Pages>
  <Words>36578</Words>
  <Characters>261489</Characters>
  <Application>Microsoft Office Word</Application>
  <DocSecurity>0</DocSecurity>
  <Lines>2179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3</Company>
  <LinksUpToDate>false</LinksUpToDate>
  <CharactersWithSpaces>297473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Грудцына Ирина Викторовна</cp:lastModifiedBy>
  <cp:revision>273</cp:revision>
  <cp:lastPrinted>2012-11-13T06:48:00Z</cp:lastPrinted>
  <dcterms:created xsi:type="dcterms:W3CDTF">2016-08-08T07:03:00Z</dcterms:created>
  <dcterms:modified xsi:type="dcterms:W3CDTF">2018-04-11T12:26:00Z</dcterms:modified>
</cp:coreProperties>
</file>