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6E" w:rsidRDefault="0022416E"/>
    <w:tbl>
      <w:tblPr>
        <w:tblW w:w="960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06"/>
      </w:tblGrid>
      <w:tr w:rsidR="009458BB" w:rsidRPr="002C0B57" w:rsidTr="006846AD">
        <w:tc>
          <w:tcPr>
            <w:tcW w:w="9606" w:type="dxa"/>
          </w:tcPr>
          <w:p w:rsidR="0022416E" w:rsidRDefault="0022416E" w:rsidP="0022416E">
            <w:pPr>
              <w:pStyle w:val="a3"/>
              <w:spacing w:after="0" w:line="2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B57" w:rsidRPr="002C0B57" w:rsidRDefault="002C0B57" w:rsidP="00262F64">
            <w:pPr>
              <w:pStyle w:val="a3"/>
              <w:spacing w:after="0"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ВОПРОСОВ В РАМКАХ ПРОВЕДЕНИЯ ПУБЛИЧНЫХ КОНСУЛЬТАЦИЙ ПО </w:t>
            </w:r>
            <w:r w:rsidR="000C4E5E">
              <w:rPr>
                <w:rFonts w:ascii="Times New Roman" w:hAnsi="Times New Roman" w:cs="Times New Roman"/>
                <w:b/>
                <w:sz w:val="28"/>
                <w:szCs w:val="28"/>
              </w:rPr>
              <w:t>ОЦЕНКЕ Ф</w:t>
            </w:r>
            <w:r w:rsidR="00262F6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C4E5E">
              <w:rPr>
                <w:rFonts w:ascii="Times New Roman" w:hAnsi="Times New Roman" w:cs="Times New Roman"/>
                <w:b/>
                <w:sz w:val="28"/>
                <w:szCs w:val="28"/>
              </w:rPr>
              <w:t>КТИЧЕСКОГО ВОЗДЕЙСТВИЯ</w:t>
            </w:r>
          </w:p>
        </w:tc>
      </w:tr>
      <w:tr w:rsidR="002C0B57" w:rsidRPr="002C0B57" w:rsidTr="006846AD">
        <w:tc>
          <w:tcPr>
            <w:tcW w:w="9606" w:type="dxa"/>
          </w:tcPr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Сферу деятельности организации: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лица:</w:t>
            </w:r>
          </w:p>
          <w:p w:rsidR="002C0B57" w:rsidRPr="002C0B57" w:rsidRDefault="002C0B57" w:rsidP="002C0B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телефона:</w:t>
            </w:r>
          </w:p>
          <w:p w:rsidR="002C0B57" w:rsidRPr="002C0B57" w:rsidRDefault="002C0B57" w:rsidP="00B14A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spacing w:after="100" w:afterAutospacing="1" w:line="240" w:lineRule="auto"/>
              <w:ind w:firstLine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42B3C" w:rsidRPr="00B14AE8" w:rsidRDefault="002C0B57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 xml:space="preserve">Охватывает ли нормативный правовой акт всю рассматриваемую сферу? Существуют ли иные варианты достижения целей данного регулирования?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0C4E5E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>Требуется ли, по Вашему мнению, внесение изменений в данный нормативный правовой акт? Опишите изменения. Какой позитивный эффект для каждой из групп общественных отношений (предпринимателей, государства, общества, граждан) будут нести данные изменения?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B42B3C" w:rsidRPr="000C4E5E" w:rsidRDefault="000C4E5E" w:rsidP="00B42B3C">
            <w:pPr>
              <w:pStyle w:val="a6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E">
              <w:rPr>
                <w:rFonts w:ascii="Times New Roman" w:hAnsi="Times New Roman" w:cs="Times New Roman"/>
                <w:sz w:val="28"/>
                <w:szCs w:val="28"/>
              </w:rPr>
              <w:t>Как изменится конкуренция, если нормативный правовой акт будет приведен в соответствие с Вашими предложениями? Рассмотрите вариант отсутствия изменений в данном нормативном правовом акте.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0C4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Какие издержки по Вашему мнению несут субъекты предпринимательской и инвестиционной деятельности в связи с действием нормативного правового акта (если это возможно, перечислите виды издержек, приведите их стоимостное выражение)? Какие из указанных издержек Вы считаете избыточными?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Какие положения нормативного правового акта необоснованно затрудняют ведение предпринимательской и инвестиционной деятельности? 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0C4E5E" w:rsidRDefault="002C0B57" w:rsidP="00B42B3C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Дайте предложения по положениям, которые определены Вами, как необоснованно затрудняющие ведение предпринимательской и инвестиционной деятельности. По возможности предложите альтернативные </w:t>
            </w:r>
            <w:r w:rsidRPr="002C0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способы решения вопроса, из ваших предложений выберите оптимальный способ решения.</w:t>
            </w: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 xml:space="preserve">Как изменятся издержки, в случае, если будут приняты Ваши предложения по </w:t>
            </w:r>
            <w:bookmarkStart w:id="0" w:name="_GoBack"/>
            <w:bookmarkEnd w:id="0"/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2C0B57" w:rsidRPr="002C0B57" w:rsidRDefault="002C0B57" w:rsidP="002C0B57">
            <w:pPr>
              <w:spacing w:after="0" w:line="240" w:lineRule="auto"/>
              <w:ind w:left="748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57" w:rsidRDefault="002C0B57" w:rsidP="000C4E5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B57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 по нормативному правовому акту.</w:t>
            </w:r>
          </w:p>
          <w:p w:rsidR="00B42B3C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B3C" w:rsidRPr="002C0B57" w:rsidRDefault="00B42B3C" w:rsidP="00B42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8BB" w:rsidRDefault="009458BB" w:rsidP="00F936CC">
      <w:pPr>
        <w:rPr>
          <w:rFonts w:cs="Times New Roman"/>
        </w:rPr>
      </w:pPr>
    </w:p>
    <w:sectPr w:rsidR="009458BB" w:rsidSect="002241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588D"/>
    <w:multiLevelType w:val="hybridMultilevel"/>
    <w:tmpl w:val="2ADA3558"/>
    <w:lvl w:ilvl="0" w:tplc="B178D02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E20A4"/>
    <w:multiLevelType w:val="hybridMultilevel"/>
    <w:tmpl w:val="2ADA3558"/>
    <w:lvl w:ilvl="0" w:tplc="B178D02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025D32"/>
    <w:rsid w:val="00025D32"/>
    <w:rsid w:val="00032764"/>
    <w:rsid w:val="0003618E"/>
    <w:rsid w:val="000C4E5E"/>
    <w:rsid w:val="00140855"/>
    <w:rsid w:val="00197D1B"/>
    <w:rsid w:val="0022416E"/>
    <w:rsid w:val="00262F64"/>
    <w:rsid w:val="002C0B57"/>
    <w:rsid w:val="002F4603"/>
    <w:rsid w:val="003533FC"/>
    <w:rsid w:val="003B12D6"/>
    <w:rsid w:val="003E70D2"/>
    <w:rsid w:val="003F126B"/>
    <w:rsid w:val="004D0776"/>
    <w:rsid w:val="004E5598"/>
    <w:rsid w:val="0050439D"/>
    <w:rsid w:val="00582ECA"/>
    <w:rsid w:val="00612BC8"/>
    <w:rsid w:val="006529A3"/>
    <w:rsid w:val="006846AD"/>
    <w:rsid w:val="006A32CF"/>
    <w:rsid w:val="006F79F3"/>
    <w:rsid w:val="00712339"/>
    <w:rsid w:val="00743622"/>
    <w:rsid w:val="007C1F46"/>
    <w:rsid w:val="008B2618"/>
    <w:rsid w:val="009124B9"/>
    <w:rsid w:val="00936CAE"/>
    <w:rsid w:val="009458BB"/>
    <w:rsid w:val="00AC680D"/>
    <w:rsid w:val="00B14AE8"/>
    <w:rsid w:val="00B42B3C"/>
    <w:rsid w:val="00B5778D"/>
    <w:rsid w:val="00B824F5"/>
    <w:rsid w:val="00BC0506"/>
    <w:rsid w:val="00C15E99"/>
    <w:rsid w:val="00D250D8"/>
    <w:rsid w:val="00E268A9"/>
    <w:rsid w:val="00F628C3"/>
    <w:rsid w:val="00F75D37"/>
    <w:rsid w:val="00F936CC"/>
    <w:rsid w:val="00F94985"/>
    <w:rsid w:val="00F968BF"/>
    <w:rsid w:val="00FA79B7"/>
    <w:rsid w:val="00FC7427"/>
    <w:rsid w:val="00FF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2"/>
    <w:pPr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025D32"/>
    <w:pPr>
      <w:suppressLineNumbers/>
    </w:pPr>
  </w:style>
  <w:style w:type="paragraph" w:customStyle="1" w:styleId="ConsPlusNonformat">
    <w:name w:val="ConsPlusNonformat"/>
    <w:uiPriority w:val="99"/>
    <w:rsid w:val="006F79F3"/>
    <w:pPr>
      <w:suppressAutoHyphens/>
    </w:pPr>
    <w:rPr>
      <w:rFonts w:ascii="Courier New" w:hAnsi="Courier New" w:cs="Courier New"/>
      <w:kern w:val="1"/>
      <w:lang w:eastAsia="zh-CN"/>
    </w:rPr>
  </w:style>
  <w:style w:type="paragraph" w:customStyle="1" w:styleId="a4">
    <w:name w:val="Знак"/>
    <w:basedOn w:val="a"/>
    <w:uiPriority w:val="99"/>
    <w:rsid w:val="00FF5551"/>
    <w:pPr>
      <w:suppressAutoHyphens w:val="0"/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5">
    <w:name w:val="Hyperlink"/>
    <w:rsid w:val="002C0B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36C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Krokoz™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apm134</dc:creator>
  <cp:lastModifiedBy>QWERTY</cp:lastModifiedBy>
  <cp:revision>10</cp:revision>
  <cp:lastPrinted>2016-03-10T06:40:00Z</cp:lastPrinted>
  <dcterms:created xsi:type="dcterms:W3CDTF">2018-09-28T08:01:00Z</dcterms:created>
  <dcterms:modified xsi:type="dcterms:W3CDTF">2018-09-28T17:02:00Z</dcterms:modified>
</cp:coreProperties>
</file>