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E3" w:rsidRPr="00CF163B" w:rsidRDefault="00AC33E3" w:rsidP="00AC33E3">
      <w:pPr>
        <w:tabs>
          <w:tab w:val="left" w:pos="567"/>
        </w:tabs>
        <w:jc w:val="right"/>
        <w:rPr>
          <w:rFonts w:ascii="PT Astra Serif" w:hAnsi="PT Astra Serif"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 xml:space="preserve">Приложение к письму Департамента </w:t>
      </w:r>
    </w:p>
    <w:p w:rsidR="00AC33E3" w:rsidRPr="00CF163B" w:rsidRDefault="00AC33E3" w:rsidP="00AC33E3">
      <w:pPr>
        <w:tabs>
          <w:tab w:val="left" w:pos="567"/>
        </w:tabs>
        <w:jc w:val="right"/>
        <w:rPr>
          <w:rFonts w:ascii="PT Astra Serif" w:hAnsi="PT Astra Serif"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>финансов администрации города Югорска</w:t>
      </w:r>
    </w:p>
    <w:p w:rsidR="00AC33E3" w:rsidRPr="004F53FB" w:rsidRDefault="00AC33E3" w:rsidP="001F45E6">
      <w:pPr>
        <w:tabs>
          <w:tab w:val="left" w:pos="567"/>
        </w:tabs>
        <w:jc w:val="right"/>
        <w:rPr>
          <w:rFonts w:ascii="PT Astra Serif" w:hAnsi="PT Astra Serif"/>
          <w:b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 xml:space="preserve">от </w:t>
      </w:r>
      <w:r w:rsidR="00340929">
        <w:rPr>
          <w:rFonts w:ascii="PT Astra Serif" w:hAnsi="PT Astra Serif"/>
          <w:sz w:val="24"/>
          <w:szCs w:val="24"/>
        </w:rPr>
        <w:t xml:space="preserve">27.10.2022 </w:t>
      </w:r>
      <w:r w:rsidRPr="00C553CE">
        <w:rPr>
          <w:rFonts w:ascii="PT Astra Serif" w:hAnsi="PT Astra Serif"/>
          <w:sz w:val="24"/>
          <w:szCs w:val="24"/>
        </w:rPr>
        <w:t xml:space="preserve">№ </w:t>
      </w:r>
      <w:r w:rsidR="00340929" w:rsidRPr="00340929">
        <w:rPr>
          <w:rFonts w:ascii="PT Astra Serif" w:hAnsi="PT Astra Serif"/>
          <w:sz w:val="24"/>
          <w:szCs w:val="24"/>
        </w:rPr>
        <w:t>04-02-Исх</w:t>
      </w:r>
      <w:r w:rsidR="00340929">
        <w:rPr>
          <w:rFonts w:ascii="PT Astra Serif" w:hAnsi="PT Astra Serif"/>
          <w:sz w:val="24"/>
          <w:szCs w:val="24"/>
        </w:rPr>
        <w:t>-</w:t>
      </w:r>
      <w:r w:rsidR="00940B2E">
        <w:rPr>
          <w:rFonts w:ascii="PT Astra Serif" w:hAnsi="PT Astra Serif"/>
          <w:sz w:val="24"/>
          <w:szCs w:val="24"/>
        </w:rPr>
        <w:t>471</w:t>
      </w:r>
      <w:bookmarkStart w:id="0" w:name="_GoBack"/>
      <w:bookmarkEnd w:id="0"/>
    </w:p>
    <w:p w:rsidR="00AC33E3" w:rsidRPr="004F53FB" w:rsidRDefault="00AC33E3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1C3109" w:rsidRPr="004F53FB" w:rsidRDefault="00B7285A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Основные требования </w:t>
      </w:r>
      <w:r w:rsidR="008A28FA">
        <w:rPr>
          <w:rFonts w:ascii="PT Astra Serif" w:hAnsi="PT Astra Serif"/>
          <w:b/>
          <w:sz w:val="24"/>
          <w:szCs w:val="24"/>
        </w:rPr>
        <w:t>по</w:t>
      </w:r>
      <w:r w:rsidR="00715D5B" w:rsidRPr="004F53FB">
        <w:rPr>
          <w:rFonts w:ascii="PT Astra Serif" w:hAnsi="PT Astra Serif"/>
          <w:b/>
          <w:sz w:val="24"/>
          <w:szCs w:val="24"/>
        </w:rPr>
        <w:t xml:space="preserve"> составлению </w:t>
      </w:r>
      <w:r w:rsidR="00E71F8C" w:rsidRPr="004F53FB">
        <w:rPr>
          <w:rFonts w:ascii="PT Astra Serif" w:hAnsi="PT Astra Serif"/>
          <w:b/>
          <w:sz w:val="24"/>
          <w:szCs w:val="24"/>
        </w:rPr>
        <w:t>п</w:t>
      </w:r>
      <w:r w:rsidR="00715D5B" w:rsidRPr="004F53FB">
        <w:rPr>
          <w:rFonts w:ascii="PT Astra Serif" w:hAnsi="PT Astra Serif"/>
          <w:b/>
          <w:sz w:val="24"/>
          <w:szCs w:val="24"/>
        </w:rPr>
        <w:t xml:space="preserve">ояснительной записки </w:t>
      </w:r>
    </w:p>
    <w:p w:rsidR="00E71F8C" w:rsidRPr="004F53FB" w:rsidRDefault="00E71F8C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>к проекту решения Думы города Югорска «О бюджете города Югорска на 20</w:t>
      </w:r>
      <w:r w:rsidR="00530D74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3</w:t>
      </w:r>
      <w:r w:rsidRPr="004F53FB">
        <w:rPr>
          <w:rFonts w:ascii="PT Astra Serif" w:hAnsi="PT Astra Serif"/>
          <w:b/>
          <w:sz w:val="24"/>
          <w:szCs w:val="24"/>
        </w:rPr>
        <w:t xml:space="preserve"> год и на плановый период 20</w:t>
      </w:r>
      <w:r w:rsidR="00530D74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4</w:t>
      </w:r>
      <w:r w:rsidRPr="004F53FB">
        <w:rPr>
          <w:rFonts w:ascii="PT Astra Serif" w:hAnsi="PT Astra Serif"/>
          <w:b/>
          <w:sz w:val="24"/>
          <w:szCs w:val="24"/>
        </w:rPr>
        <w:t xml:space="preserve"> и 20</w:t>
      </w:r>
      <w:r w:rsidR="00214025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5</w:t>
      </w:r>
      <w:r w:rsidRPr="004F53FB">
        <w:rPr>
          <w:rFonts w:ascii="PT Astra Serif" w:hAnsi="PT Astra Serif"/>
          <w:b/>
          <w:sz w:val="24"/>
          <w:szCs w:val="24"/>
        </w:rPr>
        <w:t xml:space="preserve"> годов» </w:t>
      </w:r>
      <w:r w:rsidR="00932974" w:rsidRPr="004F53FB">
        <w:rPr>
          <w:rFonts w:ascii="PT Astra Serif" w:hAnsi="PT Astra Serif"/>
          <w:b/>
          <w:sz w:val="24"/>
          <w:szCs w:val="24"/>
        </w:rPr>
        <w:t xml:space="preserve">в части </w:t>
      </w:r>
      <w:r w:rsidRPr="004F53FB">
        <w:rPr>
          <w:rFonts w:ascii="PT Astra Serif" w:hAnsi="PT Astra Serif"/>
          <w:b/>
          <w:sz w:val="24"/>
          <w:szCs w:val="24"/>
        </w:rPr>
        <w:t xml:space="preserve"> расход</w:t>
      </w:r>
      <w:r w:rsidR="00932974" w:rsidRPr="004F53FB">
        <w:rPr>
          <w:rFonts w:ascii="PT Astra Serif" w:hAnsi="PT Astra Serif"/>
          <w:b/>
          <w:sz w:val="24"/>
          <w:szCs w:val="24"/>
        </w:rPr>
        <w:t>ов</w:t>
      </w:r>
      <w:r w:rsidRPr="004F53FB">
        <w:rPr>
          <w:rFonts w:ascii="PT Astra Serif" w:hAnsi="PT Astra Serif"/>
          <w:b/>
          <w:sz w:val="24"/>
          <w:szCs w:val="24"/>
        </w:rPr>
        <w:t xml:space="preserve">  главного </w:t>
      </w:r>
      <w:proofErr w:type="gramStart"/>
      <w:r w:rsidRPr="004F53FB">
        <w:rPr>
          <w:rFonts w:ascii="PT Astra Serif" w:hAnsi="PT Astra Serif"/>
          <w:b/>
          <w:sz w:val="24"/>
          <w:szCs w:val="24"/>
        </w:rPr>
        <w:t>распорядителя средств бюджета города Югорска</w:t>
      </w:r>
      <w:proofErr w:type="gramEnd"/>
    </w:p>
    <w:p w:rsidR="00A36C7C" w:rsidRPr="004F53FB" w:rsidRDefault="00A36C7C" w:rsidP="00A36C7C">
      <w:pPr>
        <w:tabs>
          <w:tab w:val="left" w:pos="567"/>
        </w:tabs>
        <w:jc w:val="center"/>
        <w:rPr>
          <w:rFonts w:ascii="PT Astra Serif" w:hAnsi="PT Astra Serif"/>
          <w:sz w:val="24"/>
          <w:szCs w:val="24"/>
        </w:rPr>
      </w:pPr>
    </w:p>
    <w:p w:rsidR="00715D5B" w:rsidRPr="004F53FB" w:rsidRDefault="009D42B0" w:rsidP="00E11B27">
      <w:pPr>
        <w:tabs>
          <w:tab w:val="left" w:pos="567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4F53FB">
        <w:rPr>
          <w:rFonts w:ascii="PT Astra Serif" w:hAnsi="PT Astra Serif"/>
          <w:sz w:val="24"/>
          <w:szCs w:val="24"/>
        </w:rPr>
        <w:t>средств бюджета города Югорска</w:t>
      </w:r>
      <w:r w:rsidRPr="004F53FB">
        <w:rPr>
          <w:rFonts w:ascii="PT Astra Serif" w:hAnsi="PT Astra Serif"/>
          <w:sz w:val="24"/>
          <w:szCs w:val="24"/>
        </w:rPr>
        <w:t xml:space="preserve"> по программным расходам бюджета (по каждой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Pr="004F53FB">
        <w:rPr>
          <w:rFonts w:ascii="PT Astra Serif" w:hAnsi="PT Astra Serif"/>
          <w:sz w:val="24"/>
          <w:szCs w:val="24"/>
        </w:rPr>
        <w:t xml:space="preserve"> программе </w:t>
      </w:r>
      <w:r w:rsidR="00E71F8C" w:rsidRPr="004F53FB">
        <w:rPr>
          <w:rFonts w:ascii="PT Astra Serif" w:hAnsi="PT Astra Serif"/>
          <w:sz w:val="24"/>
          <w:szCs w:val="24"/>
        </w:rPr>
        <w:t>города Югорска</w:t>
      </w:r>
      <w:r w:rsidRPr="004F53FB">
        <w:rPr>
          <w:rFonts w:ascii="PT Astra Serif" w:hAnsi="PT Astra Serif"/>
          <w:sz w:val="24"/>
          <w:szCs w:val="24"/>
        </w:rPr>
        <w:t xml:space="preserve">, где главный распорядитель </w:t>
      </w:r>
      <w:r w:rsidR="00E701B2" w:rsidRPr="004F53FB">
        <w:rPr>
          <w:rFonts w:ascii="PT Astra Serif" w:hAnsi="PT Astra Serif"/>
          <w:sz w:val="24"/>
          <w:szCs w:val="24"/>
        </w:rPr>
        <w:t xml:space="preserve">средств бюджета города Югорска </w:t>
      </w:r>
      <w:r w:rsidRPr="004F53FB">
        <w:rPr>
          <w:rFonts w:ascii="PT Astra Serif" w:hAnsi="PT Astra Serif"/>
          <w:sz w:val="24"/>
          <w:szCs w:val="24"/>
        </w:rPr>
        <w:t>является ответственным исполнителем и</w:t>
      </w:r>
      <w:r w:rsidR="002252DF" w:rsidRPr="004F53FB">
        <w:rPr>
          <w:rFonts w:ascii="PT Astra Serif" w:hAnsi="PT Astra Serif"/>
          <w:sz w:val="24"/>
          <w:szCs w:val="24"/>
        </w:rPr>
        <w:t>ли</w:t>
      </w:r>
      <w:r w:rsidRPr="004F53FB">
        <w:rPr>
          <w:rFonts w:ascii="PT Astra Serif" w:hAnsi="PT Astra Serif"/>
          <w:sz w:val="24"/>
          <w:szCs w:val="24"/>
        </w:rPr>
        <w:t xml:space="preserve"> соисполнителем </w:t>
      </w:r>
      <w:r w:rsidR="00E71F8C" w:rsidRPr="004F53FB">
        <w:rPr>
          <w:rFonts w:ascii="PT Astra Serif" w:hAnsi="PT Astra Serif"/>
          <w:sz w:val="24"/>
          <w:szCs w:val="24"/>
        </w:rPr>
        <w:t>муниципальн</w:t>
      </w:r>
      <w:r w:rsidRPr="004F53FB">
        <w:rPr>
          <w:rFonts w:ascii="PT Astra Serif" w:hAnsi="PT Astra Serif"/>
          <w:sz w:val="24"/>
          <w:szCs w:val="24"/>
        </w:rPr>
        <w:t>ой программы</w:t>
      </w:r>
      <w:r w:rsidR="00E902FE" w:rsidRPr="004F53FB">
        <w:rPr>
          <w:rFonts w:ascii="PT Astra Serif" w:hAnsi="PT Astra Serif"/>
          <w:sz w:val="24"/>
          <w:szCs w:val="24"/>
        </w:rPr>
        <w:t xml:space="preserve"> города Югорска</w:t>
      </w:r>
      <w:r w:rsidRPr="004F53FB">
        <w:rPr>
          <w:rFonts w:ascii="PT Astra Serif" w:hAnsi="PT Astra Serif"/>
          <w:sz w:val="24"/>
          <w:szCs w:val="24"/>
        </w:rPr>
        <w:t>)</w:t>
      </w:r>
      <w:r w:rsidR="00E902FE" w:rsidRPr="004F53FB">
        <w:rPr>
          <w:rFonts w:ascii="PT Astra Serif" w:hAnsi="PT Astra Serif"/>
          <w:sz w:val="24"/>
          <w:szCs w:val="24"/>
        </w:rPr>
        <w:t xml:space="preserve"> и</w:t>
      </w:r>
      <w:r w:rsidRPr="004F53FB">
        <w:rPr>
          <w:rFonts w:ascii="PT Astra Serif" w:hAnsi="PT Astra Serif"/>
          <w:sz w:val="24"/>
          <w:szCs w:val="24"/>
        </w:rPr>
        <w:t xml:space="preserve"> по расходам на непрограммную деятельность</w:t>
      </w:r>
      <w:r w:rsidR="002252DF" w:rsidRPr="004F53FB">
        <w:rPr>
          <w:rFonts w:ascii="PT Astra Serif" w:hAnsi="PT Astra Serif"/>
          <w:sz w:val="24"/>
          <w:szCs w:val="24"/>
        </w:rPr>
        <w:t xml:space="preserve">, а также по отдельным направлениям расходов, отражаемых в составе пояснительной </w:t>
      </w:r>
      <w:r w:rsidR="00B7285A" w:rsidRPr="004F53FB">
        <w:rPr>
          <w:rFonts w:ascii="PT Astra Serif" w:hAnsi="PT Astra Serif"/>
          <w:sz w:val="24"/>
          <w:szCs w:val="24"/>
        </w:rPr>
        <w:t xml:space="preserve">записки </w:t>
      </w:r>
      <w:r w:rsidR="002252DF" w:rsidRPr="004F53FB">
        <w:rPr>
          <w:rFonts w:ascii="PT Astra Serif" w:hAnsi="PT Astra Serif"/>
          <w:sz w:val="24"/>
          <w:szCs w:val="24"/>
        </w:rPr>
        <w:t>или приложени</w:t>
      </w:r>
      <w:r w:rsidR="00B7285A" w:rsidRPr="004F53FB">
        <w:rPr>
          <w:rFonts w:ascii="PT Astra Serif" w:hAnsi="PT Astra Serif"/>
          <w:sz w:val="24"/>
          <w:szCs w:val="24"/>
        </w:rPr>
        <w:t>й</w:t>
      </w:r>
      <w:r w:rsidR="002252DF" w:rsidRPr="004F53FB">
        <w:rPr>
          <w:rFonts w:ascii="PT Astra Serif" w:hAnsi="PT Astra Serif"/>
          <w:sz w:val="24"/>
          <w:szCs w:val="24"/>
        </w:rPr>
        <w:t xml:space="preserve"> к ней.</w:t>
      </w:r>
      <w:r w:rsidR="00E902FE" w:rsidRPr="004F53FB">
        <w:rPr>
          <w:rFonts w:ascii="PT Astra Serif" w:hAnsi="PT Astra Serif"/>
          <w:sz w:val="24"/>
          <w:szCs w:val="24"/>
        </w:rPr>
        <w:t xml:space="preserve"> </w:t>
      </w:r>
    </w:p>
    <w:p w:rsidR="009D42B0" w:rsidRPr="004F53FB" w:rsidRDefault="009D42B0" w:rsidP="00A36C7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C3109" w:rsidRPr="004F53FB" w:rsidRDefault="00E71F8C" w:rsidP="001C3109">
      <w:pPr>
        <w:tabs>
          <w:tab w:val="left" w:pos="567"/>
        </w:tabs>
        <w:jc w:val="center"/>
        <w:rPr>
          <w:rFonts w:ascii="PT Astra Serif" w:hAnsi="PT Astra Serif"/>
          <w:b/>
          <w:i/>
          <w:sz w:val="24"/>
          <w:szCs w:val="24"/>
        </w:rPr>
      </w:pPr>
      <w:r w:rsidRPr="004F53FB">
        <w:rPr>
          <w:rFonts w:ascii="PT Astra Serif" w:hAnsi="PT Astra Serif"/>
          <w:b/>
          <w:i/>
          <w:sz w:val="24"/>
          <w:szCs w:val="24"/>
        </w:rPr>
        <w:t>Муниципальные</w:t>
      </w:r>
      <w:r w:rsidR="001C3109" w:rsidRPr="004F53FB">
        <w:rPr>
          <w:rFonts w:ascii="PT Astra Serif" w:hAnsi="PT Astra Serif"/>
          <w:b/>
          <w:i/>
          <w:sz w:val="24"/>
          <w:szCs w:val="24"/>
        </w:rPr>
        <w:t xml:space="preserve"> программы </w:t>
      </w:r>
      <w:r w:rsidRPr="004F53FB">
        <w:rPr>
          <w:rFonts w:ascii="PT Astra Serif" w:hAnsi="PT Astra Serif"/>
          <w:b/>
          <w:i/>
          <w:sz w:val="24"/>
          <w:szCs w:val="24"/>
        </w:rPr>
        <w:t>города Югорска</w:t>
      </w:r>
    </w:p>
    <w:p w:rsidR="009D42B0" w:rsidRPr="004F53FB" w:rsidRDefault="009D42B0" w:rsidP="00A36C7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7285A" w:rsidRPr="004F53FB" w:rsidRDefault="001C310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ab/>
      </w:r>
      <w:r w:rsidR="00B7285A" w:rsidRPr="004F53FB">
        <w:rPr>
          <w:rFonts w:ascii="PT Astra Serif" w:hAnsi="PT Astra Serif"/>
          <w:sz w:val="24"/>
          <w:szCs w:val="24"/>
        </w:rPr>
        <w:t>Структура текстовой составляющей пояснительной записки по муниципальной программе города Югорска состоит из описания изменений в целом по муниципальной программе города Югорска, по подпрограммам с акцентом на приоритетных задачах (региональных, муниципальных проектах), а также описания по направлениям расходования бюджетных средств. Описание производится кратко, четко, лаконично.</w:t>
      </w:r>
    </w:p>
    <w:p w:rsidR="001D3A78" w:rsidRPr="004F53FB" w:rsidRDefault="00A36C7C" w:rsidP="005D624A">
      <w:pPr>
        <w:tabs>
          <w:tab w:val="left" w:pos="567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Обоснование расходов по каждой </w:t>
      </w:r>
      <w:r w:rsidR="00E71F8C" w:rsidRPr="004F53FB">
        <w:rPr>
          <w:rFonts w:ascii="PT Astra Serif" w:hAnsi="PT Astra Serif"/>
          <w:sz w:val="24"/>
          <w:szCs w:val="24"/>
        </w:rPr>
        <w:t xml:space="preserve">муниципальной программе города Югорска </w:t>
      </w:r>
      <w:r w:rsidRPr="004F53FB">
        <w:rPr>
          <w:rFonts w:ascii="PT Astra Serif" w:hAnsi="PT Astra Serif"/>
          <w:sz w:val="24"/>
          <w:szCs w:val="24"/>
        </w:rPr>
        <w:t>н</w:t>
      </w:r>
      <w:r w:rsidR="001D3A78" w:rsidRPr="004F53FB">
        <w:rPr>
          <w:rFonts w:ascii="PT Astra Serif" w:hAnsi="PT Astra Serif"/>
          <w:sz w:val="24"/>
          <w:szCs w:val="24"/>
        </w:rPr>
        <w:t>еобходимо отражать в следующей структуре:</w:t>
      </w:r>
    </w:p>
    <w:p w:rsidR="00730ED9" w:rsidRPr="004F53FB" w:rsidRDefault="001D3A78" w:rsidP="005D624A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 Наименование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Pr="004F53FB">
        <w:rPr>
          <w:rFonts w:ascii="PT Astra Serif" w:hAnsi="PT Astra Serif"/>
          <w:sz w:val="24"/>
          <w:szCs w:val="24"/>
        </w:rPr>
        <w:t xml:space="preserve"> программы, её реквизиты </w:t>
      </w:r>
      <w:r w:rsidRPr="004F53FB">
        <w:rPr>
          <w:rFonts w:ascii="PT Astra Serif" w:hAnsi="PT Astra Serif"/>
          <w:i/>
          <w:sz w:val="24"/>
          <w:szCs w:val="24"/>
        </w:rPr>
        <w:t>(документ, дата, №)</w:t>
      </w:r>
      <w:r w:rsidR="000856CC" w:rsidRPr="004F53FB">
        <w:rPr>
          <w:rFonts w:ascii="PT Astra Serif" w:hAnsi="PT Astra Serif"/>
          <w:sz w:val="24"/>
          <w:szCs w:val="24"/>
        </w:rPr>
        <w:t>, о</w:t>
      </w:r>
      <w:r w:rsidR="00FC7A6F" w:rsidRPr="004F53FB">
        <w:rPr>
          <w:rFonts w:ascii="PT Astra Serif" w:hAnsi="PT Astra Serif"/>
          <w:sz w:val="24"/>
          <w:szCs w:val="24"/>
        </w:rPr>
        <w:t xml:space="preserve">тветственный исполнитель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="00FC7A6F" w:rsidRPr="004F53FB">
        <w:rPr>
          <w:rFonts w:ascii="PT Astra Serif" w:hAnsi="PT Astra Serif"/>
          <w:sz w:val="24"/>
          <w:szCs w:val="24"/>
        </w:rPr>
        <w:t xml:space="preserve"> программы</w:t>
      </w:r>
      <w:r w:rsidR="002D40DA" w:rsidRPr="004F53FB">
        <w:rPr>
          <w:rFonts w:ascii="PT Astra Serif" w:hAnsi="PT Astra Serif"/>
          <w:sz w:val="24"/>
          <w:szCs w:val="24"/>
        </w:rPr>
        <w:t xml:space="preserve"> города Югорска</w:t>
      </w:r>
      <w:r w:rsidR="00FC7A6F" w:rsidRPr="004F53FB">
        <w:rPr>
          <w:rFonts w:ascii="PT Astra Serif" w:hAnsi="PT Astra Serif"/>
          <w:i/>
          <w:sz w:val="24"/>
          <w:szCs w:val="24"/>
        </w:rPr>
        <w:t>,</w:t>
      </w:r>
      <w:r w:rsidR="00FC7A6F" w:rsidRPr="004F53FB">
        <w:rPr>
          <w:rFonts w:ascii="PT Astra Serif" w:hAnsi="PT Astra Serif"/>
          <w:sz w:val="24"/>
          <w:szCs w:val="24"/>
        </w:rPr>
        <w:t xml:space="preserve"> </w:t>
      </w:r>
      <w:r w:rsidR="00CE5DC9" w:rsidRPr="004F53FB">
        <w:rPr>
          <w:rFonts w:ascii="PT Astra Serif" w:hAnsi="PT Astra Serif"/>
          <w:sz w:val="24"/>
          <w:szCs w:val="24"/>
        </w:rPr>
        <w:t>соисполнител</w:t>
      </w:r>
      <w:r w:rsidR="00331C82" w:rsidRPr="004F53FB">
        <w:rPr>
          <w:rFonts w:ascii="PT Astra Serif" w:hAnsi="PT Astra Serif"/>
          <w:sz w:val="24"/>
          <w:szCs w:val="24"/>
        </w:rPr>
        <w:t>и</w:t>
      </w:r>
      <w:r w:rsidR="00B7285A" w:rsidRPr="004F53FB">
        <w:rPr>
          <w:rFonts w:ascii="PT Astra Serif" w:hAnsi="PT Astra Serif"/>
          <w:sz w:val="24"/>
          <w:szCs w:val="24"/>
        </w:rPr>
        <w:t>.</w:t>
      </w:r>
    </w:p>
    <w:p w:rsidR="00730ED9" w:rsidRPr="004F53FB" w:rsidRDefault="007A0BA4" w:rsidP="005D624A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 xml:space="preserve"> </w:t>
      </w:r>
      <w:r w:rsidR="00730ED9" w:rsidRPr="004F53FB">
        <w:rPr>
          <w:rFonts w:ascii="PT Astra Serif" w:hAnsi="PT Astra Serif"/>
          <w:sz w:val="24"/>
          <w:szCs w:val="24"/>
        </w:rPr>
        <w:t xml:space="preserve">Координаты размещения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="00730ED9" w:rsidRPr="004F53FB">
        <w:rPr>
          <w:rFonts w:ascii="PT Astra Serif" w:hAnsi="PT Astra Serif"/>
          <w:sz w:val="24"/>
          <w:szCs w:val="24"/>
        </w:rPr>
        <w:t xml:space="preserve"> программы в сети Интернет</w:t>
      </w:r>
      <w:r w:rsidR="00730ED9" w:rsidRPr="004F53FB">
        <w:rPr>
          <w:rFonts w:ascii="PT Astra Serif" w:hAnsi="PT Astra Serif"/>
          <w:i/>
          <w:sz w:val="24"/>
          <w:szCs w:val="24"/>
        </w:rPr>
        <w:t xml:space="preserve"> (интернет - </w:t>
      </w:r>
      <w:r w:rsidR="00CE662F" w:rsidRPr="004F53FB">
        <w:rPr>
          <w:rFonts w:ascii="PT Astra Serif" w:hAnsi="PT Astra Serif"/>
          <w:i/>
          <w:sz w:val="24"/>
          <w:szCs w:val="24"/>
        </w:rPr>
        <w:t>с</w:t>
      </w:r>
      <w:r w:rsidR="00730ED9" w:rsidRPr="004F53FB">
        <w:rPr>
          <w:rFonts w:ascii="PT Astra Serif" w:hAnsi="PT Astra Serif"/>
          <w:i/>
          <w:sz w:val="24"/>
          <w:szCs w:val="24"/>
        </w:rPr>
        <w:t>сылка).</w:t>
      </w:r>
    </w:p>
    <w:p w:rsidR="00A120F1" w:rsidRPr="004F53FB" w:rsidRDefault="0036304A" w:rsidP="005D624A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3</w:t>
      </w:r>
      <w:r w:rsidR="00FA5A24" w:rsidRPr="004F53FB">
        <w:rPr>
          <w:rFonts w:ascii="PT Astra Serif" w:hAnsi="PT Astra Serif"/>
          <w:sz w:val="24"/>
          <w:szCs w:val="24"/>
        </w:rPr>
        <w:t xml:space="preserve">) </w:t>
      </w:r>
      <w:r w:rsidR="00925021" w:rsidRPr="004F53FB">
        <w:rPr>
          <w:rFonts w:ascii="PT Astra Serif" w:hAnsi="PT Astra Serif"/>
          <w:sz w:val="24"/>
          <w:szCs w:val="24"/>
        </w:rPr>
        <w:t>П</w:t>
      </w:r>
      <w:r w:rsidR="000740CF" w:rsidRPr="004F53FB">
        <w:rPr>
          <w:rFonts w:ascii="PT Astra Serif" w:hAnsi="PT Astra Serif"/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4F53FB">
        <w:rPr>
          <w:rFonts w:ascii="PT Astra Serif" w:hAnsi="PT Astra Serif"/>
          <w:sz w:val="24"/>
          <w:szCs w:val="24"/>
        </w:rPr>
        <w:t>муниципальной</w:t>
      </w:r>
      <w:r w:rsidR="000740CF" w:rsidRPr="004F53FB">
        <w:rPr>
          <w:rFonts w:ascii="PT Astra Serif" w:hAnsi="PT Astra Serif"/>
          <w:sz w:val="24"/>
          <w:szCs w:val="24"/>
        </w:rPr>
        <w:t xml:space="preserve"> программы</w:t>
      </w:r>
      <w:r w:rsidR="00D0294B" w:rsidRPr="004F53FB">
        <w:rPr>
          <w:rFonts w:ascii="PT Astra Serif" w:hAnsi="PT Astra Serif"/>
          <w:sz w:val="24"/>
          <w:szCs w:val="24"/>
        </w:rPr>
        <w:t xml:space="preserve"> </w:t>
      </w:r>
      <w:r w:rsidR="00E701B2" w:rsidRPr="004F53FB">
        <w:rPr>
          <w:rFonts w:ascii="PT Astra Serif" w:hAnsi="PT Astra Serif"/>
          <w:sz w:val="24"/>
          <w:szCs w:val="24"/>
        </w:rPr>
        <w:t xml:space="preserve">города Югорска </w:t>
      </w:r>
      <w:r w:rsidR="002816A8" w:rsidRPr="004F53FB">
        <w:rPr>
          <w:rFonts w:ascii="PT Astra Serif" w:hAnsi="PT Astra Serif"/>
          <w:sz w:val="24"/>
          <w:szCs w:val="24"/>
        </w:rPr>
        <w:t xml:space="preserve">«________» </w:t>
      </w:r>
      <w:r w:rsidR="000740CF" w:rsidRPr="004F53FB">
        <w:rPr>
          <w:rFonts w:ascii="PT Astra Serif" w:hAnsi="PT Astra Serif"/>
          <w:i/>
          <w:sz w:val="24"/>
          <w:szCs w:val="24"/>
        </w:rPr>
        <w:t xml:space="preserve">(таблица </w:t>
      </w:r>
      <w:r w:rsidRPr="004F53FB">
        <w:rPr>
          <w:rFonts w:ascii="PT Astra Serif" w:hAnsi="PT Astra Serif"/>
          <w:i/>
          <w:sz w:val="24"/>
          <w:szCs w:val="24"/>
        </w:rPr>
        <w:t>1</w:t>
      </w:r>
      <w:r w:rsidR="000740CF" w:rsidRPr="004F53FB">
        <w:rPr>
          <w:rFonts w:ascii="PT Astra Serif" w:hAnsi="PT Astra Serif"/>
          <w:i/>
          <w:sz w:val="24"/>
          <w:szCs w:val="24"/>
        </w:rPr>
        <w:t xml:space="preserve">, таблица </w:t>
      </w:r>
      <w:r w:rsidR="0097063E" w:rsidRPr="004F53FB">
        <w:rPr>
          <w:rFonts w:ascii="PT Astra Serif" w:hAnsi="PT Astra Serif"/>
          <w:i/>
          <w:sz w:val="24"/>
          <w:szCs w:val="24"/>
        </w:rPr>
        <w:t>2</w:t>
      </w:r>
      <w:r w:rsidR="00BD6192" w:rsidRPr="004F53FB">
        <w:rPr>
          <w:rFonts w:ascii="PT Astra Serif" w:hAnsi="PT Astra Serif"/>
          <w:i/>
          <w:sz w:val="24"/>
          <w:szCs w:val="24"/>
        </w:rPr>
        <w:t>)</w:t>
      </w:r>
      <w:r w:rsidR="00C569A6" w:rsidRPr="004F53FB">
        <w:rPr>
          <w:rFonts w:ascii="PT Astra Serif" w:hAnsi="PT Astra Serif"/>
          <w:i/>
          <w:sz w:val="24"/>
          <w:szCs w:val="24"/>
        </w:rPr>
        <w:t>.</w:t>
      </w:r>
      <w:r w:rsidR="006F45E6" w:rsidRPr="004F53FB">
        <w:rPr>
          <w:rFonts w:ascii="PT Astra Serif" w:hAnsi="PT Astra Serif"/>
          <w:sz w:val="24"/>
          <w:szCs w:val="24"/>
        </w:rPr>
        <w:t xml:space="preserve"> </w:t>
      </w:r>
    </w:p>
    <w:p w:rsidR="00B7285A" w:rsidRPr="004F53FB" w:rsidRDefault="00B7285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265431" w:rsidRPr="004F53FB" w:rsidRDefault="00265431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На реализацию муниципальной программы города Югорска за счет средств федерального бюджета, бюджета автономного округа и средств местного бюджета планируется направить в 202</w:t>
      </w:r>
      <w:r w:rsidR="00065514">
        <w:rPr>
          <w:rFonts w:ascii="PT Astra Serif" w:hAnsi="PT Astra Serif"/>
          <w:i/>
          <w:sz w:val="24"/>
          <w:szCs w:val="24"/>
        </w:rPr>
        <w:t>3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________ тыс. рублей, в 202</w:t>
      </w:r>
      <w:r w:rsidR="00065514">
        <w:rPr>
          <w:rFonts w:ascii="PT Astra Serif" w:hAnsi="PT Astra Serif"/>
          <w:i/>
          <w:sz w:val="24"/>
          <w:szCs w:val="24"/>
        </w:rPr>
        <w:t>4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 тыс. рублей и в 202</w:t>
      </w:r>
      <w:r w:rsidR="00065514">
        <w:rPr>
          <w:rFonts w:ascii="PT Astra Serif" w:hAnsi="PT Astra Serif"/>
          <w:i/>
          <w:sz w:val="24"/>
          <w:szCs w:val="24"/>
        </w:rPr>
        <w:t>5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 тыс. рублей.</w:t>
      </w:r>
    </w:p>
    <w:p w:rsidR="00B7285A" w:rsidRPr="004F53FB" w:rsidRDefault="00B7285A" w:rsidP="00B7285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Объёмы бюджетных ассигнований распределены следующим образом:</w:t>
      </w:r>
    </w:p>
    <w:p w:rsidR="00014E28" w:rsidRPr="004F53FB" w:rsidRDefault="00014E28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A120F1" w:rsidRPr="004F53FB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Т</w:t>
      </w:r>
      <w:r w:rsidR="006F45E6" w:rsidRPr="004F53FB">
        <w:rPr>
          <w:rFonts w:ascii="PT Astra Serif" w:hAnsi="PT Astra Serif"/>
          <w:sz w:val="24"/>
          <w:szCs w:val="24"/>
        </w:rPr>
        <w:t xml:space="preserve">аблица </w:t>
      </w:r>
      <w:r w:rsidR="0036304A" w:rsidRPr="004F53FB">
        <w:rPr>
          <w:rFonts w:ascii="PT Astra Serif" w:hAnsi="PT Astra Serif"/>
          <w:sz w:val="24"/>
          <w:szCs w:val="24"/>
        </w:rPr>
        <w:t>1</w:t>
      </w:r>
    </w:p>
    <w:p w:rsidR="0036304A" w:rsidRPr="004F53FB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Объем бюджетных ассигнований по </w:t>
      </w:r>
      <w:r w:rsidR="000740CF" w:rsidRPr="004F53FB">
        <w:rPr>
          <w:rFonts w:ascii="PT Astra Serif" w:hAnsi="PT Astra Serif"/>
          <w:b/>
          <w:sz w:val="24"/>
          <w:szCs w:val="24"/>
        </w:rPr>
        <w:t>ответственному</w:t>
      </w:r>
      <w:r w:rsidRPr="004F53FB">
        <w:rPr>
          <w:rFonts w:ascii="PT Astra Serif" w:hAnsi="PT Astra Serif"/>
          <w:b/>
          <w:sz w:val="24"/>
          <w:szCs w:val="24"/>
        </w:rPr>
        <w:t xml:space="preserve"> исполнителю и соисполнителям </w:t>
      </w:r>
      <w:r w:rsidR="00C569A6" w:rsidRPr="004F53FB">
        <w:rPr>
          <w:rFonts w:ascii="PT Astra Serif" w:hAnsi="PT Astra Serif"/>
          <w:b/>
          <w:sz w:val="24"/>
          <w:szCs w:val="24"/>
        </w:rPr>
        <w:t>муниципальной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программы</w:t>
      </w:r>
      <w:r w:rsidR="000740CF" w:rsidRPr="004F53FB">
        <w:rPr>
          <w:rFonts w:ascii="PT Astra Serif" w:hAnsi="PT Astra Serif"/>
          <w:b/>
          <w:sz w:val="24"/>
          <w:szCs w:val="24"/>
        </w:rPr>
        <w:t xml:space="preserve"> «_______»</w:t>
      </w:r>
    </w:p>
    <w:p w:rsidR="006F45E6" w:rsidRPr="004F53FB" w:rsidRDefault="00EB0195" w:rsidP="006F45E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 на 20</w:t>
      </w:r>
      <w:r w:rsidR="00F61561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3</w:t>
      </w:r>
      <w:r w:rsidRPr="004F53FB">
        <w:rPr>
          <w:rFonts w:ascii="PT Astra Serif" w:hAnsi="PT Astra Serif"/>
          <w:b/>
          <w:sz w:val="24"/>
          <w:szCs w:val="24"/>
        </w:rPr>
        <w:t xml:space="preserve"> год и </w:t>
      </w:r>
      <w:r w:rsidR="00BF63F3" w:rsidRPr="004F53FB">
        <w:rPr>
          <w:rFonts w:ascii="PT Astra Serif" w:hAnsi="PT Astra Serif"/>
          <w:b/>
          <w:sz w:val="24"/>
          <w:szCs w:val="24"/>
        </w:rPr>
        <w:t xml:space="preserve">на 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плановый период </w:t>
      </w:r>
      <w:r w:rsidR="00BF63F3" w:rsidRPr="004F53FB">
        <w:rPr>
          <w:rFonts w:ascii="PT Astra Serif" w:hAnsi="PT Astra Serif"/>
          <w:b/>
          <w:sz w:val="24"/>
          <w:szCs w:val="24"/>
        </w:rPr>
        <w:t>20</w:t>
      </w:r>
      <w:r w:rsidR="00925021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4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 и </w:t>
      </w:r>
      <w:r w:rsidR="00BF63F3" w:rsidRPr="004F53FB">
        <w:rPr>
          <w:rFonts w:ascii="PT Astra Serif" w:hAnsi="PT Astra Serif"/>
          <w:b/>
          <w:sz w:val="24"/>
          <w:szCs w:val="24"/>
        </w:rPr>
        <w:t>20</w:t>
      </w:r>
      <w:r w:rsidR="00035371" w:rsidRPr="004F53FB">
        <w:rPr>
          <w:rFonts w:ascii="PT Astra Serif" w:hAnsi="PT Astra Serif"/>
          <w:b/>
          <w:sz w:val="24"/>
          <w:szCs w:val="24"/>
        </w:rPr>
        <w:t>2</w:t>
      </w:r>
      <w:r w:rsidR="00065514">
        <w:rPr>
          <w:rFonts w:ascii="PT Astra Serif" w:hAnsi="PT Astra Serif"/>
          <w:b/>
          <w:sz w:val="24"/>
          <w:szCs w:val="24"/>
        </w:rPr>
        <w:t>5</w:t>
      </w:r>
      <w:r w:rsidR="00BF63F3" w:rsidRPr="004F53FB">
        <w:rPr>
          <w:rFonts w:ascii="PT Astra Serif" w:hAnsi="PT Astra Serif"/>
          <w:b/>
          <w:sz w:val="24"/>
          <w:szCs w:val="24"/>
        </w:rPr>
        <w:t xml:space="preserve"> год</w:t>
      </w:r>
      <w:r w:rsidR="009674C0" w:rsidRPr="004F53FB">
        <w:rPr>
          <w:rFonts w:ascii="PT Astra Serif" w:hAnsi="PT Astra Serif"/>
          <w:b/>
          <w:sz w:val="24"/>
          <w:szCs w:val="24"/>
        </w:rPr>
        <w:t>ов</w:t>
      </w:r>
      <w:r w:rsidR="006F45E6" w:rsidRPr="004F53FB">
        <w:rPr>
          <w:rFonts w:ascii="PT Astra Serif" w:hAnsi="PT Astra Serif"/>
          <w:b/>
          <w:sz w:val="24"/>
          <w:szCs w:val="24"/>
        </w:rPr>
        <w:t xml:space="preserve"> </w:t>
      </w:r>
    </w:p>
    <w:p w:rsidR="006F45E6" w:rsidRPr="004F53FB" w:rsidRDefault="006F45E6" w:rsidP="00E74BDE">
      <w:pPr>
        <w:widowControl w:val="0"/>
        <w:autoSpaceDE w:val="0"/>
        <w:autoSpaceDN w:val="0"/>
        <w:adjustRightInd w:val="0"/>
        <w:jc w:val="right"/>
        <w:outlineLvl w:val="1"/>
        <w:rPr>
          <w:rFonts w:ascii="PT Astra Serif" w:hAnsi="PT Astra Serif"/>
        </w:rPr>
      </w:pPr>
      <w:r w:rsidRPr="004F53FB">
        <w:rPr>
          <w:rFonts w:ascii="PT Astra Serif" w:hAnsi="PT Astra Serif"/>
        </w:rPr>
        <w:t>(тыс.</w:t>
      </w:r>
      <w:r w:rsidR="00BD6192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рублей)</w:t>
      </w:r>
      <w:r w:rsidR="00AE023F" w:rsidRPr="004F53FB">
        <w:rPr>
          <w:rFonts w:ascii="PT Astra Serif" w:hAnsi="PT Astra Serif"/>
        </w:rPr>
        <w:t xml:space="preserve"> </w:t>
      </w:r>
    </w:p>
    <w:tbl>
      <w:tblPr>
        <w:tblW w:w="1028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677"/>
        <w:gridCol w:w="1843"/>
        <w:gridCol w:w="1701"/>
        <w:gridCol w:w="1559"/>
      </w:tblGrid>
      <w:tr w:rsidR="00EE204C" w:rsidRPr="004F53FB" w:rsidTr="00EE204C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EE204C" w:rsidRPr="00DE12F5" w:rsidRDefault="00EE204C" w:rsidP="002816A8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N </w:t>
            </w: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br/>
            </w:r>
            <w:proofErr w:type="gramStart"/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п</w:t>
            </w:r>
            <w:proofErr w:type="gramEnd"/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77" w:type="dxa"/>
            <w:vMerge w:val="restart"/>
          </w:tcPr>
          <w:p w:rsidR="00EE204C" w:rsidRPr="00DE12F5" w:rsidRDefault="00EE204C" w:rsidP="00300824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103" w:type="dxa"/>
            <w:gridSpan w:val="3"/>
          </w:tcPr>
          <w:p w:rsidR="00EE204C" w:rsidRPr="00DE12F5" w:rsidRDefault="00EE204C" w:rsidP="00111EFA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Проект</w:t>
            </w: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  <w:vMerge/>
          </w:tcPr>
          <w:p w:rsidR="00EE204C" w:rsidRPr="00DE12F5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EE204C" w:rsidRPr="00DE12F5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4C" w:rsidRPr="00DE12F5" w:rsidRDefault="00EE204C" w:rsidP="00AE0B06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EE204C" w:rsidRPr="00DE12F5" w:rsidRDefault="00EE204C" w:rsidP="00065514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559" w:type="dxa"/>
          </w:tcPr>
          <w:p w:rsidR="00EE204C" w:rsidRPr="00DE12F5" w:rsidRDefault="00EE204C" w:rsidP="00065514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2025 год</w:t>
            </w: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</w:tcPr>
          <w:p w:rsidR="00EE204C" w:rsidRPr="004F53FB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EE204C" w:rsidRPr="004F53FB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EE204C" w:rsidRPr="004F53FB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EE204C" w:rsidRPr="004F53FB" w:rsidRDefault="00EE204C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E204C" w:rsidRPr="004F53FB" w:rsidRDefault="00EE204C" w:rsidP="00A03ABE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</w:tr>
      <w:tr w:rsidR="00EE204C" w:rsidRPr="004F53FB" w:rsidTr="00EE204C">
        <w:trPr>
          <w:trHeight w:val="358"/>
          <w:tblCellSpacing w:w="5" w:type="nil"/>
        </w:trPr>
        <w:tc>
          <w:tcPr>
            <w:tcW w:w="5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E204C" w:rsidRPr="004F53FB" w:rsidRDefault="00EE204C" w:rsidP="00D0294B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</w:tcPr>
          <w:p w:rsidR="00EE204C" w:rsidRPr="004F53FB" w:rsidRDefault="00EE204C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EE204C" w:rsidRPr="004F53FB" w:rsidRDefault="00EE204C" w:rsidP="00BA7216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_______ (ответственный исполнитель)</w:t>
            </w: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E204C" w:rsidRPr="004F53FB" w:rsidTr="00EE204C">
        <w:trPr>
          <w:trHeight w:val="316"/>
          <w:tblCellSpacing w:w="5" w:type="nil"/>
        </w:trPr>
        <w:tc>
          <w:tcPr>
            <w:tcW w:w="501" w:type="dxa"/>
          </w:tcPr>
          <w:p w:rsidR="00EE204C" w:rsidRPr="004F53FB" w:rsidRDefault="00EE204C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EE204C" w:rsidRPr="004F53FB" w:rsidRDefault="00EE204C" w:rsidP="00BA7216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_______ (соисполнитель)</w:t>
            </w: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</w:tcPr>
          <w:p w:rsidR="00EE204C" w:rsidRPr="004F53FB" w:rsidRDefault="00EE204C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E204C" w:rsidRPr="004F53FB" w:rsidTr="00EE204C">
        <w:trPr>
          <w:tblCellSpacing w:w="5" w:type="nil"/>
        </w:trPr>
        <w:tc>
          <w:tcPr>
            <w:tcW w:w="501" w:type="dxa"/>
          </w:tcPr>
          <w:p w:rsidR="00EE204C" w:rsidRPr="004F53FB" w:rsidRDefault="00EE204C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04C" w:rsidRPr="004F53FB" w:rsidRDefault="00EE204C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2F0639" w:rsidRPr="004F53FB" w:rsidRDefault="002F0639" w:rsidP="00443C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Изменение параметров финансового обеспечения муниципальной программы в планируемом периоде обусловлено……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2F0639" w:rsidRPr="004F53FB" w:rsidRDefault="002F0639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Приводятся основные причины, оказавшие влияние на изменение бюджетных ассигнований год к году</w:t>
      </w:r>
      <w:r w:rsidR="00443C27" w:rsidRPr="004F53FB">
        <w:rPr>
          <w:rFonts w:ascii="PT Astra Serif" w:hAnsi="PT Astra Serif"/>
          <w:sz w:val="24"/>
          <w:szCs w:val="24"/>
        </w:rPr>
        <w:t xml:space="preserve"> (как на увеличение, так и на уменьшение)</w:t>
      </w:r>
      <w:r w:rsidRPr="004F53FB">
        <w:rPr>
          <w:rFonts w:ascii="PT Astra Serif" w:hAnsi="PT Astra Serif"/>
          <w:sz w:val="24"/>
          <w:szCs w:val="24"/>
        </w:rPr>
        <w:t>.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lastRenderedPageBreak/>
        <w:t>Изменения могут быть связаны:</w:t>
      </w:r>
    </w:p>
    <w:p w:rsidR="002F0639" w:rsidRPr="005D624A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5D624A">
        <w:rPr>
          <w:rFonts w:ascii="PT Astra Serif" w:hAnsi="PT Astra Serif"/>
          <w:sz w:val="24"/>
          <w:szCs w:val="24"/>
        </w:rPr>
        <w:t xml:space="preserve">с реализацией приоритетных задач, обозначенных в указах Президента Российской Федерации, послании Президента Российской Федерации Федеральному Собранию Российской Федерации от </w:t>
      </w:r>
      <w:r w:rsidR="005D624A" w:rsidRPr="005D624A">
        <w:rPr>
          <w:rFonts w:ascii="PT Astra Serif" w:hAnsi="PT Astra Serif"/>
          <w:sz w:val="24"/>
          <w:szCs w:val="24"/>
        </w:rPr>
        <w:t>21</w:t>
      </w:r>
      <w:r w:rsidRPr="005D624A">
        <w:rPr>
          <w:rFonts w:ascii="PT Astra Serif" w:hAnsi="PT Astra Serif"/>
          <w:sz w:val="24"/>
          <w:szCs w:val="24"/>
        </w:rPr>
        <w:t xml:space="preserve"> </w:t>
      </w:r>
      <w:r w:rsidR="005D624A" w:rsidRPr="005D624A">
        <w:rPr>
          <w:rFonts w:ascii="PT Astra Serif" w:hAnsi="PT Astra Serif"/>
          <w:sz w:val="24"/>
          <w:szCs w:val="24"/>
        </w:rPr>
        <w:t>апреля</w:t>
      </w:r>
      <w:r w:rsidRPr="005D624A">
        <w:rPr>
          <w:rFonts w:ascii="PT Astra Serif" w:hAnsi="PT Astra Serif"/>
          <w:sz w:val="24"/>
          <w:szCs w:val="24"/>
        </w:rPr>
        <w:t xml:space="preserve"> 202</w:t>
      </w:r>
      <w:r w:rsidR="005D624A" w:rsidRPr="005D624A">
        <w:rPr>
          <w:rFonts w:ascii="PT Astra Serif" w:hAnsi="PT Astra Serif"/>
          <w:sz w:val="24"/>
          <w:szCs w:val="24"/>
        </w:rPr>
        <w:t>1</w:t>
      </w:r>
      <w:r w:rsidRPr="005D624A">
        <w:rPr>
          <w:rFonts w:ascii="PT Astra Serif" w:hAnsi="PT Astra Serif"/>
          <w:sz w:val="24"/>
          <w:szCs w:val="24"/>
        </w:rPr>
        <w:t xml:space="preserve"> года, </w:t>
      </w:r>
      <w:r w:rsidR="00443C27" w:rsidRPr="005D624A">
        <w:rPr>
          <w:rFonts w:ascii="PT Astra Serif" w:hAnsi="PT Astra Serif"/>
          <w:sz w:val="24"/>
          <w:szCs w:val="24"/>
        </w:rPr>
        <w:t xml:space="preserve">нормативных правовых актах исполнительных органов </w:t>
      </w:r>
      <w:r w:rsidR="00DE12F5">
        <w:rPr>
          <w:rFonts w:ascii="PT Astra Serif" w:hAnsi="PT Astra Serif"/>
          <w:sz w:val="24"/>
          <w:szCs w:val="24"/>
        </w:rPr>
        <w:t xml:space="preserve">Ханты – Мансийского </w:t>
      </w:r>
      <w:r w:rsidR="00443C27" w:rsidRPr="005D624A">
        <w:rPr>
          <w:rFonts w:ascii="PT Astra Serif" w:hAnsi="PT Astra Serif"/>
          <w:sz w:val="24"/>
          <w:szCs w:val="24"/>
        </w:rPr>
        <w:t xml:space="preserve"> автономного округа</w:t>
      </w:r>
      <w:r w:rsidR="00DE12F5">
        <w:rPr>
          <w:rFonts w:ascii="PT Astra Serif" w:hAnsi="PT Astra Serif"/>
          <w:sz w:val="24"/>
          <w:szCs w:val="24"/>
        </w:rPr>
        <w:t xml:space="preserve"> - Югры</w:t>
      </w:r>
      <w:r w:rsidR="00443C27" w:rsidRPr="005D624A">
        <w:rPr>
          <w:rFonts w:ascii="PT Astra Serif" w:hAnsi="PT Astra Serif"/>
          <w:sz w:val="24"/>
          <w:szCs w:val="24"/>
        </w:rPr>
        <w:t>, муниципальных правовых актах, а также с реализацией наказов избирателей депутатам Думы города Югорска (</w:t>
      </w:r>
      <w:r w:rsidRPr="005D624A">
        <w:rPr>
          <w:rFonts w:ascii="PT Astra Serif" w:hAnsi="PT Astra Serif"/>
          <w:sz w:val="24"/>
          <w:szCs w:val="24"/>
        </w:rPr>
        <w:t>в том числе влекущие принятие новых расходных обязательств, изменение действующих расходных обязательств</w:t>
      </w:r>
      <w:r w:rsidR="00443C27" w:rsidRPr="005D624A">
        <w:rPr>
          <w:rFonts w:ascii="PT Astra Serif" w:hAnsi="PT Astra Serif"/>
          <w:sz w:val="24"/>
          <w:szCs w:val="24"/>
        </w:rPr>
        <w:t>)</w:t>
      </w:r>
      <w:r w:rsidRPr="005D624A">
        <w:rPr>
          <w:rFonts w:ascii="PT Astra Serif" w:hAnsi="PT Astra Serif"/>
          <w:sz w:val="24"/>
          <w:szCs w:val="24"/>
        </w:rPr>
        <w:t>;</w:t>
      </w:r>
      <w:proofErr w:type="gramEnd"/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5D624A">
        <w:rPr>
          <w:rFonts w:ascii="PT Astra Serif" w:hAnsi="PT Astra Serif"/>
          <w:sz w:val="24"/>
          <w:szCs w:val="24"/>
        </w:rPr>
        <w:t>со структурными изменениями в соответствующей сфере, включая изменения демографического характера, ввод объектов, завершение (начало) строительства, передача</w:t>
      </w:r>
      <w:r w:rsidRPr="004F53FB">
        <w:rPr>
          <w:rFonts w:ascii="PT Astra Serif" w:hAnsi="PT Astra Serif"/>
          <w:sz w:val="24"/>
          <w:szCs w:val="24"/>
        </w:rPr>
        <w:t xml:space="preserve"> полномочий (функций) и т.д.;</w:t>
      </w:r>
      <w:proofErr w:type="gramEnd"/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с применяемой индексацией к отдельным расходам, пересмотром установленных размеров, норм (нормативов), в том числе в целях приведения в соответствии с федеральными и региональными требованиями;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с иными реализуемыми мероприятиями, связанными с повышением эффективности бюджетных расходов, что позволяет высвободить ресурсы для реализации иных приоритетных задач муниципальной программы.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Информация по изменениям указывается с приведением параметров изменений и объёмов бюджетных ассигнований, направляемых на указанные цели. По применяемой индексации в обязательном порядке указываются её параметры, включая размер, сроки и объём бюджетных ассигнований.</w:t>
      </w:r>
    </w:p>
    <w:p w:rsidR="002F0639" w:rsidRPr="004F53FB" w:rsidRDefault="002F063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принимаемым расходным обязательствам в пояснительной записке указывается ссылка на соответствующее решение (правовой акт), указывается период реализации и объём финансового обеспечения.</w:t>
      </w:r>
    </w:p>
    <w:p w:rsidR="002F0639" w:rsidRPr="004F53FB" w:rsidRDefault="002F063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Аргументируются передаваемые полномочия и функции (между ГРБС, между муниципальными программами), с указанием перераспределяемых объёмов финансового обеспечения.</w:t>
      </w:r>
    </w:p>
    <w:p w:rsidR="002F0639" w:rsidRPr="004F53FB" w:rsidRDefault="002F0639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Изменения, повлекшие увеличение (уменьшение) бюджетных ассигнований могут быть сгруппированы следующим образом: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Увеличение бюджетных ассигнований: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(причина изменения, источник, сумма по годам);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Уменьшение бюджетных ассигнований: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(причина изменения, источник, сумма по годам);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4D3033" w:rsidRPr="004F53FB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Муниципальная</w:t>
      </w:r>
      <w:r w:rsidR="00866A9C" w:rsidRPr="004F53FB">
        <w:rPr>
          <w:rFonts w:ascii="PT Astra Serif" w:hAnsi="PT Astra Serif"/>
          <w:i/>
          <w:sz w:val="24"/>
          <w:szCs w:val="24"/>
        </w:rPr>
        <w:t xml:space="preserve"> программ</w:t>
      </w:r>
      <w:r w:rsidR="00D0294B" w:rsidRPr="004F53FB">
        <w:rPr>
          <w:rFonts w:ascii="PT Astra Serif" w:hAnsi="PT Astra Serif"/>
          <w:i/>
          <w:sz w:val="24"/>
          <w:szCs w:val="24"/>
        </w:rPr>
        <w:t>а «________»</w:t>
      </w:r>
      <w:r w:rsidR="00866A9C" w:rsidRPr="004F53FB">
        <w:rPr>
          <w:rFonts w:ascii="PT Astra Serif" w:hAnsi="PT Astra Serif"/>
          <w:i/>
          <w:sz w:val="24"/>
          <w:szCs w:val="24"/>
        </w:rPr>
        <w:t xml:space="preserve"> </w:t>
      </w:r>
      <w:r w:rsidR="00EB0195" w:rsidRPr="004F53FB">
        <w:rPr>
          <w:rFonts w:ascii="PT Astra Serif" w:hAnsi="PT Astra Serif"/>
          <w:i/>
          <w:sz w:val="24"/>
          <w:szCs w:val="24"/>
        </w:rPr>
        <w:t xml:space="preserve">состоит из____ </w:t>
      </w:r>
      <w:r w:rsidR="00AE023F" w:rsidRPr="004F53FB">
        <w:rPr>
          <w:rFonts w:ascii="PT Astra Serif" w:hAnsi="PT Astra Serif"/>
          <w:i/>
          <w:sz w:val="24"/>
          <w:szCs w:val="24"/>
        </w:rPr>
        <w:t>подпрограмм.</w:t>
      </w:r>
    </w:p>
    <w:p w:rsidR="00014E28" w:rsidRPr="004F53FB" w:rsidRDefault="00014E28" w:rsidP="00D92629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4"/>
          <w:szCs w:val="24"/>
        </w:rPr>
      </w:pPr>
    </w:p>
    <w:p w:rsidR="00006E4E" w:rsidRPr="004F53FB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Таблица </w:t>
      </w:r>
      <w:r w:rsidR="0097063E" w:rsidRPr="004F53FB">
        <w:rPr>
          <w:rFonts w:ascii="PT Astra Serif" w:hAnsi="PT Astra Serif"/>
          <w:sz w:val="24"/>
          <w:szCs w:val="24"/>
        </w:rPr>
        <w:t>2</w:t>
      </w:r>
    </w:p>
    <w:p w:rsidR="00AE023F" w:rsidRPr="004F53FB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Структура расходов </w:t>
      </w:r>
      <w:r w:rsidR="004B3171" w:rsidRPr="004F53FB">
        <w:rPr>
          <w:rFonts w:ascii="PT Astra Serif" w:hAnsi="PT Astra Serif"/>
          <w:b/>
          <w:sz w:val="24"/>
          <w:szCs w:val="24"/>
        </w:rPr>
        <w:t>муниципальной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программы </w:t>
      </w:r>
      <w:r w:rsidR="004B3171" w:rsidRPr="004F53FB">
        <w:rPr>
          <w:rFonts w:ascii="PT Astra Serif" w:hAnsi="PT Astra Serif"/>
          <w:b/>
          <w:sz w:val="24"/>
          <w:szCs w:val="24"/>
        </w:rPr>
        <w:t>города Югорска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«_________»</w:t>
      </w:r>
      <w:r w:rsidR="0071321B" w:rsidRPr="004F53FB">
        <w:rPr>
          <w:rFonts w:ascii="PT Astra Serif" w:hAnsi="PT Astra Serif"/>
          <w:b/>
          <w:sz w:val="24"/>
          <w:szCs w:val="24"/>
        </w:rPr>
        <w:br/>
      </w:r>
      <w:r w:rsidR="008D4B6F" w:rsidRPr="004F53FB">
        <w:rPr>
          <w:rFonts w:ascii="PT Astra Serif" w:hAnsi="PT Astra Serif"/>
          <w:b/>
          <w:sz w:val="24"/>
          <w:szCs w:val="24"/>
        </w:rPr>
        <w:t>на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20</w:t>
      </w:r>
      <w:r w:rsidR="00F61561" w:rsidRPr="004F53FB">
        <w:rPr>
          <w:rFonts w:ascii="PT Astra Serif" w:hAnsi="PT Astra Serif"/>
          <w:b/>
          <w:sz w:val="24"/>
          <w:szCs w:val="24"/>
        </w:rPr>
        <w:t>2</w:t>
      </w:r>
      <w:r w:rsidR="00DE12F5">
        <w:rPr>
          <w:rFonts w:ascii="PT Astra Serif" w:hAnsi="PT Astra Serif"/>
          <w:b/>
          <w:sz w:val="24"/>
          <w:szCs w:val="24"/>
        </w:rPr>
        <w:t>3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год и на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плановый период </w:t>
      </w:r>
      <w:r w:rsidR="00AE023F" w:rsidRPr="004F53FB">
        <w:rPr>
          <w:rFonts w:ascii="PT Astra Serif" w:hAnsi="PT Astra Serif"/>
          <w:b/>
          <w:sz w:val="24"/>
          <w:szCs w:val="24"/>
        </w:rPr>
        <w:t>20</w:t>
      </w:r>
      <w:r w:rsidR="000B4EA7" w:rsidRPr="004F53FB">
        <w:rPr>
          <w:rFonts w:ascii="PT Astra Serif" w:hAnsi="PT Astra Serif"/>
          <w:b/>
          <w:sz w:val="24"/>
          <w:szCs w:val="24"/>
        </w:rPr>
        <w:t>2</w:t>
      </w:r>
      <w:r w:rsidR="00DE12F5">
        <w:rPr>
          <w:rFonts w:ascii="PT Astra Serif" w:hAnsi="PT Astra Serif"/>
          <w:b/>
          <w:sz w:val="24"/>
          <w:szCs w:val="24"/>
        </w:rPr>
        <w:t>4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 и </w:t>
      </w:r>
      <w:r w:rsidR="00AE023F" w:rsidRPr="004F53FB">
        <w:rPr>
          <w:rFonts w:ascii="PT Astra Serif" w:hAnsi="PT Astra Serif"/>
          <w:b/>
          <w:sz w:val="24"/>
          <w:szCs w:val="24"/>
        </w:rPr>
        <w:t>20</w:t>
      </w:r>
      <w:r w:rsidR="00005CA3" w:rsidRPr="004F53FB">
        <w:rPr>
          <w:rFonts w:ascii="PT Astra Serif" w:hAnsi="PT Astra Serif"/>
          <w:b/>
          <w:sz w:val="24"/>
          <w:szCs w:val="24"/>
        </w:rPr>
        <w:t>2</w:t>
      </w:r>
      <w:r w:rsidR="00DE12F5">
        <w:rPr>
          <w:rFonts w:ascii="PT Astra Serif" w:hAnsi="PT Astra Serif"/>
          <w:b/>
          <w:sz w:val="24"/>
          <w:szCs w:val="24"/>
        </w:rPr>
        <w:t>5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год</w:t>
      </w:r>
      <w:r w:rsidR="009674C0" w:rsidRPr="004F53FB">
        <w:rPr>
          <w:rFonts w:ascii="PT Astra Serif" w:hAnsi="PT Astra Serif"/>
          <w:b/>
          <w:sz w:val="24"/>
          <w:szCs w:val="24"/>
        </w:rPr>
        <w:t>ов</w:t>
      </w:r>
      <w:r w:rsidR="00EA768C" w:rsidRPr="004F53FB">
        <w:rPr>
          <w:rFonts w:ascii="PT Astra Serif" w:hAnsi="PT Astra Serif"/>
          <w:b/>
          <w:sz w:val="24"/>
          <w:szCs w:val="24"/>
        </w:rPr>
        <w:t xml:space="preserve"> </w:t>
      </w:r>
    </w:p>
    <w:p w:rsidR="00AE023F" w:rsidRPr="004F53FB" w:rsidRDefault="00AE023F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b/>
        </w:rPr>
      </w:pPr>
    </w:p>
    <w:tbl>
      <w:tblPr>
        <w:tblW w:w="1020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1134"/>
        <w:gridCol w:w="1134"/>
        <w:gridCol w:w="993"/>
        <w:gridCol w:w="1134"/>
        <w:gridCol w:w="992"/>
        <w:gridCol w:w="1276"/>
      </w:tblGrid>
      <w:tr w:rsidR="00AD4E56" w:rsidRPr="004F53FB" w:rsidTr="00AD4E56">
        <w:trPr>
          <w:trHeight w:val="554"/>
          <w:tblHeader/>
          <w:tblCellSpacing w:w="5" w:type="nil"/>
        </w:trPr>
        <w:tc>
          <w:tcPr>
            <w:tcW w:w="568" w:type="dxa"/>
            <w:vMerge w:val="restart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N </w:t>
            </w: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br/>
            </w:r>
            <w:proofErr w:type="gramStart"/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п</w:t>
            </w:r>
            <w:proofErr w:type="gramEnd"/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Наименование муниципальной программы, подпрограммы, задачи, </w:t>
            </w:r>
            <w:r w:rsidR="00710132">
              <w:rPr>
                <w:rFonts w:ascii="PT Astra Serif" w:hAnsi="PT Astra Serif" w:cs="Times New Roman"/>
                <w:b/>
                <w:sz w:val="20"/>
                <w:szCs w:val="20"/>
              </w:rPr>
              <w:t>структурного элемента (</w:t>
            </w: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основного мероприятия</w:t>
            </w:r>
            <w:r w:rsidR="00710132">
              <w:rPr>
                <w:rFonts w:ascii="PT Astra Serif" w:hAnsi="PT Astra Serif" w:cs="Times New Roman"/>
                <w:b/>
                <w:sz w:val="20"/>
                <w:szCs w:val="20"/>
              </w:rPr>
              <w:t>)</w:t>
            </w: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2268" w:type="dxa"/>
            <w:gridSpan w:val="2"/>
            <w:vAlign w:val="center"/>
          </w:tcPr>
          <w:p w:rsidR="00AD4E56" w:rsidRPr="00DE12F5" w:rsidRDefault="00AD4E56" w:rsidP="00DE12F5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2023 год (проект)</w:t>
            </w:r>
          </w:p>
        </w:tc>
        <w:tc>
          <w:tcPr>
            <w:tcW w:w="2127" w:type="dxa"/>
            <w:gridSpan w:val="2"/>
            <w:vAlign w:val="center"/>
          </w:tcPr>
          <w:p w:rsidR="00AD4E56" w:rsidRPr="00DE12F5" w:rsidRDefault="00AD4E56" w:rsidP="00DE12F5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2024 год (проект)</w:t>
            </w:r>
          </w:p>
        </w:tc>
        <w:tc>
          <w:tcPr>
            <w:tcW w:w="2268" w:type="dxa"/>
            <w:gridSpan w:val="2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E12F5">
              <w:rPr>
                <w:rFonts w:ascii="PT Astra Serif" w:hAnsi="PT Astra Serif" w:cs="Times New Roman"/>
                <w:b/>
                <w:sz w:val="20"/>
                <w:szCs w:val="20"/>
              </w:rPr>
              <w:t>2025 год (проект)</w:t>
            </w:r>
          </w:p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  <w:tr w:rsidR="00AD4E56" w:rsidRPr="004F53FB" w:rsidTr="00AD4E56">
        <w:trPr>
          <w:tblHeader/>
          <w:tblCellSpacing w:w="5" w:type="nil"/>
        </w:trPr>
        <w:tc>
          <w:tcPr>
            <w:tcW w:w="568" w:type="dxa"/>
            <w:vMerge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сумма,</w:t>
            </w:r>
          </w:p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AD4E56" w:rsidRPr="00DE12F5" w:rsidRDefault="00AD4E56" w:rsidP="00F23BD3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% в общем объёме расходов</w:t>
            </w:r>
          </w:p>
        </w:tc>
        <w:tc>
          <w:tcPr>
            <w:tcW w:w="993" w:type="dxa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сумма,</w:t>
            </w:r>
          </w:p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% в общем объёме расходов</w:t>
            </w:r>
          </w:p>
        </w:tc>
        <w:tc>
          <w:tcPr>
            <w:tcW w:w="992" w:type="dxa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сумма, тыс. рублей</w:t>
            </w:r>
          </w:p>
        </w:tc>
        <w:tc>
          <w:tcPr>
            <w:tcW w:w="1276" w:type="dxa"/>
            <w:vAlign w:val="center"/>
          </w:tcPr>
          <w:p w:rsidR="00AD4E56" w:rsidRPr="00DE12F5" w:rsidRDefault="00AD4E56" w:rsidP="0071321B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DE12F5">
              <w:rPr>
                <w:rFonts w:ascii="PT Astra Serif" w:hAnsi="PT Astra Serif" w:cs="Times New Roman"/>
                <w:b/>
                <w:sz w:val="18"/>
                <w:szCs w:val="18"/>
              </w:rPr>
              <w:t>% в общем объёме расходов</w:t>
            </w:r>
          </w:p>
        </w:tc>
      </w:tr>
      <w:tr w:rsidR="00AD4E56" w:rsidRPr="004F53FB" w:rsidTr="00AD4E56">
        <w:trPr>
          <w:tblHeader/>
          <w:tblCellSpacing w:w="5" w:type="nil"/>
        </w:trPr>
        <w:tc>
          <w:tcPr>
            <w:tcW w:w="568" w:type="dxa"/>
          </w:tcPr>
          <w:p w:rsidR="00AD4E56" w:rsidRPr="004F53FB" w:rsidRDefault="00AD4E56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AD4E56" w:rsidRPr="004F53FB" w:rsidRDefault="00AD4E56" w:rsidP="00A03ABE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D4E56" w:rsidRPr="004F53FB" w:rsidRDefault="00AD4E56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D4E56" w:rsidRPr="004F53FB" w:rsidRDefault="00AD4E56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AD4E56" w:rsidRPr="004F53FB" w:rsidRDefault="00AD4E56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D4E56" w:rsidRPr="004F53FB" w:rsidRDefault="00AD4E56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D4E56" w:rsidRPr="004F53FB" w:rsidRDefault="00AD4E56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AD4E56" w:rsidRPr="004F53FB" w:rsidRDefault="00AD4E56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</w:tr>
      <w:tr w:rsidR="00AD4E56" w:rsidRPr="004F53FB" w:rsidTr="00AD4E56">
        <w:trPr>
          <w:trHeight w:val="600"/>
          <w:tblCellSpacing w:w="5" w:type="nil"/>
        </w:trPr>
        <w:tc>
          <w:tcPr>
            <w:tcW w:w="568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BE689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Всего по муниципальной программе*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, в т. ч: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895AE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36304A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D4E56" w:rsidRPr="004F53FB" w:rsidRDefault="00AD4E56" w:rsidP="00895AE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D4E56" w:rsidRPr="004F53FB" w:rsidRDefault="00AD4E56" w:rsidP="004B3171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AD4E56" w:rsidRPr="004F53FB" w:rsidRDefault="00AD4E56" w:rsidP="00D60B44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Подпрограмма…, всего, в т.ч.: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Задача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710132" w:rsidP="00710132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Структурный элемент (о</w:t>
            </w:r>
            <w:r w:rsidR="00AD4E56"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сновное мероприятие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),</w:t>
            </w:r>
            <w:r w:rsidR="00AD4E56"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всего, в </w:t>
            </w:r>
            <w:proofErr w:type="spellStart"/>
            <w:r w:rsidR="00AD4E56" w:rsidRPr="004F53FB">
              <w:rPr>
                <w:rFonts w:ascii="PT Astra Serif" w:hAnsi="PT Astra Serif" w:cs="Times New Roman"/>
                <w:sz w:val="20"/>
                <w:szCs w:val="20"/>
              </w:rPr>
              <w:t>т.ч</w:t>
            </w:r>
            <w:proofErr w:type="spellEnd"/>
            <w:r w:rsidR="00AD4E56" w:rsidRPr="004F53FB">
              <w:rPr>
                <w:rFonts w:ascii="PT Astra Serif" w:hAnsi="PT Astra Serif" w:cs="Times New Roman"/>
                <w:sz w:val="20"/>
                <w:szCs w:val="20"/>
              </w:rPr>
              <w:t>.: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D4E56" w:rsidRPr="004F53FB" w:rsidRDefault="00AD4E56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D4E56" w:rsidRPr="004F53FB" w:rsidTr="00AD4E56">
        <w:trPr>
          <w:tblCellSpacing w:w="5" w:type="nil"/>
        </w:trPr>
        <w:tc>
          <w:tcPr>
            <w:tcW w:w="568" w:type="dxa"/>
          </w:tcPr>
          <w:p w:rsidR="00AD4E56" w:rsidRPr="004F53FB" w:rsidRDefault="00AD4E56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E56" w:rsidRPr="004F53FB" w:rsidRDefault="00AD4E56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71321B" w:rsidRPr="004F53FB" w:rsidRDefault="0071321B" w:rsidP="0071321B">
      <w:pPr>
        <w:pStyle w:val="ae"/>
        <w:autoSpaceDE w:val="0"/>
        <w:autoSpaceDN w:val="0"/>
        <w:adjustRightInd w:val="0"/>
        <w:jc w:val="both"/>
        <w:rPr>
          <w:rFonts w:ascii="PT Astra Serif" w:hAnsi="PT Astra Serif"/>
          <w:lang w:eastAsia="en-US"/>
        </w:rPr>
      </w:pPr>
      <w:r w:rsidRPr="004F53FB">
        <w:rPr>
          <w:rFonts w:ascii="PT Astra Serif" w:hAnsi="PT Astra Serif"/>
          <w:lang w:eastAsia="en-US"/>
        </w:rPr>
        <w:t>*- таблица заполняется без учета внебюджетных средств</w:t>
      </w:r>
    </w:p>
    <w:p w:rsidR="0097063E" w:rsidRPr="004F53FB" w:rsidRDefault="00265431" w:rsidP="008B3F6D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en-US"/>
        </w:rPr>
      </w:pPr>
      <w:r w:rsidRPr="004F53FB">
        <w:rPr>
          <w:rFonts w:ascii="PT Astra Serif" w:hAnsi="PT Astra Serif"/>
          <w:sz w:val="24"/>
          <w:szCs w:val="24"/>
          <w:lang w:eastAsia="en-US"/>
        </w:rPr>
        <w:tab/>
      </w:r>
    </w:p>
    <w:p w:rsidR="0035253A" w:rsidRPr="004F53FB" w:rsidRDefault="00265431" w:rsidP="005D62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F53FB">
        <w:rPr>
          <w:rFonts w:ascii="PT Astra Serif" w:hAnsi="PT Astra Serif"/>
          <w:sz w:val="24"/>
          <w:szCs w:val="24"/>
          <w:lang w:eastAsia="en-US"/>
        </w:rPr>
        <w:t>Осуществляется описание по подпрограммам</w:t>
      </w:r>
      <w:r w:rsidR="0097063E" w:rsidRPr="004F53FB">
        <w:rPr>
          <w:rFonts w:ascii="PT Astra Serif" w:hAnsi="PT Astra Serif"/>
          <w:sz w:val="24"/>
          <w:szCs w:val="24"/>
          <w:lang w:eastAsia="en-US"/>
        </w:rPr>
        <w:t xml:space="preserve"> и </w:t>
      </w:r>
      <w:r w:rsidR="00710132">
        <w:rPr>
          <w:rFonts w:ascii="PT Astra Serif" w:hAnsi="PT Astra Serif"/>
          <w:sz w:val="24"/>
          <w:szCs w:val="24"/>
          <w:lang w:eastAsia="en-US"/>
        </w:rPr>
        <w:t>структурным элементам (</w:t>
      </w:r>
      <w:r w:rsidR="0097063E" w:rsidRPr="004F53FB">
        <w:rPr>
          <w:rFonts w:ascii="PT Astra Serif" w:hAnsi="PT Astra Serif"/>
          <w:sz w:val="24"/>
          <w:szCs w:val="24"/>
          <w:lang w:eastAsia="en-US"/>
        </w:rPr>
        <w:t>основным мероприятиям</w:t>
      </w:r>
      <w:r w:rsidR="00710132">
        <w:rPr>
          <w:rFonts w:ascii="PT Astra Serif" w:hAnsi="PT Astra Serif"/>
          <w:sz w:val="24"/>
          <w:szCs w:val="24"/>
          <w:lang w:eastAsia="en-US"/>
        </w:rPr>
        <w:t>)</w:t>
      </w:r>
      <w:r w:rsidRPr="004F53FB">
        <w:rPr>
          <w:rFonts w:ascii="PT Astra Serif" w:hAnsi="PT Astra Serif"/>
          <w:sz w:val="24"/>
          <w:szCs w:val="24"/>
          <w:lang w:eastAsia="en-US"/>
        </w:rPr>
        <w:t xml:space="preserve"> муниципальной программы (на что подпрограмма направлена, какие приоритетные задачи решаются). </w:t>
      </w:r>
      <w:r w:rsidR="00502CB9" w:rsidRPr="004F53FB">
        <w:rPr>
          <w:rFonts w:ascii="PT Astra Serif" w:hAnsi="PT Astra Serif"/>
          <w:sz w:val="24"/>
          <w:szCs w:val="24"/>
          <w:lang w:eastAsia="en-US"/>
        </w:rPr>
        <w:t xml:space="preserve">Отражаются основные изменения, связанные с </w:t>
      </w:r>
      <w:proofErr w:type="spellStart"/>
      <w:r w:rsidR="00502CB9" w:rsidRPr="004F53FB">
        <w:rPr>
          <w:rFonts w:ascii="PT Astra Serif" w:hAnsi="PT Astra Serif"/>
          <w:sz w:val="24"/>
          <w:szCs w:val="24"/>
          <w:lang w:eastAsia="en-US"/>
        </w:rPr>
        <w:t>приоритезацией</w:t>
      </w:r>
      <w:proofErr w:type="spellEnd"/>
      <w:r w:rsidR="00502CB9" w:rsidRPr="004F53FB">
        <w:rPr>
          <w:rFonts w:ascii="PT Astra Serif" w:hAnsi="PT Astra Serif"/>
          <w:sz w:val="24"/>
          <w:szCs w:val="24"/>
          <w:lang w:eastAsia="en-US"/>
        </w:rPr>
        <w:t xml:space="preserve"> расходов, в том числе связанные с актуализацией национальных целей развития, целевых показателей и горизонта их достижения, а также безусловным исполнением принятых социальных обязательств.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 в разрезе главных </w:t>
      </w:r>
      <w:proofErr w:type="gramStart"/>
      <w:r w:rsidRPr="004F53FB">
        <w:rPr>
          <w:rFonts w:ascii="PT Astra Serif" w:hAnsi="PT Astra Serif"/>
          <w:sz w:val="24"/>
          <w:szCs w:val="24"/>
        </w:rPr>
        <w:t>распорядителей средств бюджета города Югорска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приводятся в таблице 3.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  <w:t>Таблица 3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1"/>
        <w:gridCol w:w="1957"/>
        <w:gridCol w:w="1844"/>
        <w:gridCol w:w="1263"/>
        <w:gridCol w:w="1498"/>
        <w:gridCol w:w="1127"/>
        <w:gridCol w:w="1123"/>
        <w:gridCol w:w="1123"/>
      </w:tblGrid>
      <w:tr w:rsidR="0097063E" w:rsidRPr="004F53FB" w:rsidTr="009A74D5">
        <w:trPr>
          <w:tblHeader/>
        </w:trPr>
        <w:tc>
          <w:tcPr>
            <w:tcW w:w="258" w:type="pct"/>
            <w:vMerge w:val="restart"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 xml:space="preserve">№ </w:t>
            </w:r>
            <w:proofErr w:type="gramStart"/>
            <w:r w:rsidRPr="00DE12F5">
              <w:rPr>
                <w:rFonts w:ascii="PT Astra Serif" w:eastAsiaTheme="minorEastAsia" w:hAnsi="PT Astra Serif"/>
                <w:b/>
              </w:rPr>
              <w:t>п</w:t>
            </w:r>
            <w:proofErr w:type="gramEnd"/>
            <w:r w:rsidRPr="00DE12F5">
              <w:rPr>
                <w:rFonts w:ascii="PT Astra Serif" w:eastAsiaTheme="minorEastAsia" w:hAnsi="PT Astra Serif"/>
                <w:b/>
              </w:rPr>
              <w:t>/п</w:t>
            </w:r>
          </w:p>
        </w:tc>
        <w:tc>
          <w:tcPr>
            <w:tcW w:w="934" w:type="pct"/>
            <w:vMerge w:val="restart"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Наименование муниципальной услуги/ работы</w:t>
            </w:r>
          </w:p>
        </w:tc>
        <w:tc>
          <w:tcPr>
            <w:tcW w:w="880" w:type="pct"/>
            <w:vMerge w:val="restart"/>
          </w:tcPr>
          <w:p w:rsidR="0097063E" w:rsidRPr="00DE12F5" w:rsidRDefault="0097063E" w:rsidP="00DE12F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Наименование показателя, единицы измерения</w:t>
            </w:r>
          </w:p>
        </w:tc>
        <w:tc>
          <w:tcPr>
            <w:tcW w:w="603" w:type="pct"/>
            <w:vMerge w:val="restart"/>
            <w:shd w:val="clear" w:color="auto" w:fill="FFFFFF" w:themeFill="background1"/>
          </w:tcPr>
          <w:p w:rsidR="0097063E" w:rsidRPr="00DE12F5" w:rsidRDefault="0097063E" w:rsidP="00DE12F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Отчет за 20</w:t>
            </w:r>
            <w:r w:rsidR="00892324" w:rsidRPr="00DE12F5">
              <w:rPr>
                <w:rFonts w:ascii="PT Astra Serif" w:eastAsiaTheme="minorEastAsia" w:hAnsi="PT Astra Serif"/>
                <w:b/>
              </w:rPr>
              <w:t>2</w:t>
            </w:r>
            <w:r w:rsidR="00DE12F5" w:rsidRPr="00DE12F5">
              <w:rPr>
                <w:rFonts w:ascii="PT Astra Serif" w:eastAsiaTheme="minorEastAsia" w:hAnsi="PT Astra Serif"/>
                <w:b/>
              </w:rPr>
              <w:t>1</w:t>
            </w:r>
            <w:r w:rsidRPr="00DE12F5">
              <w:rPr>
                <w:rFonts w:ascii="PT Astra Serif" w:eastAsiaTheme="minorEastAsia" w:hAnsi="PT Astra Serif"/>
                <w:b/>
              </w:rPr>
              <w:t xml:space="preserve"> год</w:t>
            </w:r>
          </w:p>
        </w:tc>
        <w:tc>
          <w:tcPr>
            <w:tcW w:w="715" w:type="pct"/>
            <w:vMerge w:val="restart"/>
            <w:shd w:val="clear" w:color="auto" w:fill="FFFFFF" w:themeFill="background1"/>
          </w:tcPr>
          <w:p w:rsidR="0097063E" w:rsidRPr="00DE12F5" w:rsidRDefault="0097063E" w:rsidP="00DE12F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Оценка (ожидаемое исполнение) 202</w:t>
            </w:r>
            <w:r w:rsidR="00DE12F5" w:rsidRPr="00DE12F5">
              <w:rPr>
                <w:rFonts w:ascii="PT Astra Serif" w:eastAsiaTheme="minorEastAsia" w:hAnsi="PT Astra Serif"/>
                <w:b/>
              </w:rPr>
              <w:t>2</w:t>
            </w:r>
            <w:r w:rsidRPr="00DE12F5">
              <w:rPr>
                <w:rFonts w:ascii="PT Astra Serif" w:eastAsiaTheme="minorEastAsia" w:hAnsi="PT Astra Serif"/>
                <w:b/>
              </w:rPr>
              <w:t xml:space="preserve"> год</w:t>
            </w: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97063E" w:rsidRPr="00DE12F5" w:rsidRDefault="00BD0730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>
              <w:rPr>
                <w:rFonts w:ascii="PT Astra Serif" w:eastAsiaTheme="minorEastAsia" w:hAnsi="PT Astra Serif"/>
                <w:b/>
              </w:rPr>
              <w:t>П</w:t>
            </w:r>
            <w:r w:rsidR="0097063E" w:rsidRPr="00DE12F5">
              <w:rPr>
                <w:rFonts w:ascii="PT Astra Serif" w:eastAsiaTheme="minorEastAsia" w:hAnsi="PT Astra Serif"/>
                <w:b/>
              </w:rPr>
              <w:t>роект</w:t>
            </w:r>
          </w:p>
        </w:tc>
      </w:tr>
      <w:tr w:rsidR="0097063E" w:rsidRPr="004F53FB" w:rsidTr="009A74D5">
        <w:trPr>
          <w:trHeight w:val="744"/>
          <w:tblHeader/>
        </w:trPr>
        <w:tc>
          <w:tcPr>
            <w:tcW w:w="258" w:type="pct"/>
            <w:vMerge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</w:p>
        </w:tc>
        <w:tc>
          <w:tcPr>
            <w:tcW w:w="880" w:type="pct"/>
            <w:vMerge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</w:p>
        </w:tc>
        <w:tc>
          <w:tcPr>
            <w:tcW w:w="603" w:type="pct"/>
            <w:vMerge/>
            <w:shd w:val="clear" w:color="auto" w:fill="FFFFFF" w:themeFill="background1"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</w:p>
        </w:tc>
        <w:tc>
          <w:tcPr>
            <w:tcW w:w="715" w:type="pct"/>
            <w:vMerge/>
            <w:shd w:val="clear" w:color="auto" w:fill="FFFFFF" w:themeFill="background1"/>
          </w:tcPr>
          <w:p w:rsidR="0097063E" w:rsidRPr="00DE12F5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</w:p>
        </w:tc>
        <w:tc>
          <w:tcPr>
            <w:tcW w:w="538" w:type="pct"/>
            <w:shd w:val="clear" w:color="auto" w:fill="FFFFFF" w:themeFill="background1"/>
            <w:vAlign w:val="center"/>
          </w:tcPr>
          <w:p w:rsidR="0097063E" w:rsidRPr="00DE12F5" w:rsidRDefault="0097063E" w:rsidP="00AB55D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202</w:t>
            </w:r>
            <w:r w:rsidR="00DE12F5" w:rsidRPr="00DE12F5">
              <w:rPr>
                <w:rFonts w:ascii="PT Astra Serif" w:eastAsiaTheme="minorEastAsia" w:hAnsi="PT Astra Serif"/>
                <w:b/>
              </w:rPr>
              <w:t>3</w:t>
            </w:r>
            <w:r w:rsidRPr="00DE12F5">
              <w:rPr>
                <w:rFonts w:ascii="PT Astra Serif" w:eastAsiaTheme="minorEastAsia" w:hAnsi="PT Astra Serif"/>
                <w:b/>
              </w:rPr>
              <w:t xml:space="preserve"> год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97063E" w:rsidRPr="00DE12F5" w:rsidRDefault="0097063E" w:rsidP="00AB55D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202</w:t>
            </w:r>
            <w:r w:rsidR="00DE12F5" w:rsidRPr="00DE12F5">
              <w:rPr>
                <w:rFonts w:ascii="PT Astra Serif" w:eastAsiaTheme="minorEastAsia" w:hAnsi="PT Astra Serif"/>
                <w:b/>
              </w:rPr>
              <w:t>4</w:t>
            </w:r>
            <w:r w:rsidRPr="00DE12F5">
              <w:rPr>
                <w:rFonts w:ascii="PT Astra Serif" w:eastAsiaTheme="minorEastAsia" w:hAnsi="PT Astra Serif"/>
                <w:b/>
              </w:rPr>
              <w:t xml:space="preserve"> год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:rsidR="0097063E" w:rsidRPr="00DE12F5" w:rsidRDefault="0097063E" w:rsidP="00AB55D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  <w:b/>
              </w:rPr>
            </w:pPr>
            <w:r w:rsidRPr="00DE12F5">
              <w:rPr>
                <w:rFonts w:ascii="PT Astra Serif" w:eastAsiaTheme="minorEastAsia" w:hAnsi="PT Astra Serif"/>
                <w:b/>
              </w:rPr>
              <w:t>202</w:t>
            </w:r>
            <w:r w:rsidR="00DE12F5" w:rsidRPr="00DE12F5">
              <w:rPr>
                <w:rFonts w:ascii="PT Astra Serif" w:eastAsiaTheme="minorEastAsia" w:hAnsi="PT Astra Serif"/>
                <w:b/>
              </w:rPr>
              <w:t>5</w:t>
            </w:r>
            <w:r w:rsidRPr="00DE12F5">
              <w:rPr>
                <w:rFonts w:ascii="PT Astra Serif" w:eastAsiaTheme="minorEastAsia" w:hAnsi="PT Astra Serif"/>
                <w:b/>
              </w:rPr>
              <w:t xml:space="preserve"> год</w:t>
            </w:r>
          </w:p>
        </w:tc>
      </w:tr>
      <w:tr w:rsidR="0097063E" w:rsidRPr="004F53FB" w:rsidTr="009A74D5">
        <w:trPr>
          <w:tblHeader/>
        </w:trPr>
        <w:tc>
          <w:tcPr>
            <w:tcW w:w="258" w:type="pc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А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1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2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3</w:t>
            </w: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4</w:t>
            </w: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5</w:t>
            </w: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6</w:t>
            </w: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7</w:t>
            </w: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Всего объем субсидий на финансовое обеспечение выполнения муниципальных заданий,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Муниципальные услуги: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rPr>
          <w:trHeight w:val="318"/>
        </w:trPr>
        <w:tc>
          <w:tcPr>
            <w:tcW w:w="258" w:type="pct"/>
            <w:vMerge w:val="restar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rPr>
          <w:trHeight w:val="318"/>
        </w:trPr>
        <w:tc>
          <w:tcPr>
            <w:tcW w:w="258" w:type="pct"/>
            <w:vMerge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Объем средств на финансовое обеспечение оказания муниципальной услуги,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shd w:val="clear" w:color="auto" w:fill="auto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shd w:val="clear" w:color="auto" w:fill="auto"/>
          </w:tcPr>
          <w:p w:rsidR="0097063E" w:rsidRPr="004F53FB" w:rsidRDefault="00DE12F5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97063E"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shd w:val="clear" w:color="auto" w:fill="auto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Муниципальные работы:</w:t>
            </w:r>
          </w:p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vMerge w:val="restar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vMerge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Объем средств на финансовое обеспечение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оказания муниципальной работы,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34" w:type="pct"/>
          </w:tcPr>
          <w:p w:rsidR="0097063E" w:rsidRPr="004F53FB" w:rsidRDefault="00DE12F5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97063E"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Таблицу </w:t>
      </w:r>
      <w:r w:rsidR="00DE12F5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заполняют главные распорядители средств бюджета города Югорска, имеющие подведомственные учреждения и формирующие муниципальное задание на оказание муниципальных услуг (выполнение работ). </w:t>
      </w:r>
      <w:proofErr w:type="gramStart"/>
      <w:r w:rsidRPr="004F53FB">
        <w:rPr>
          <w:rFonts w:ascii="PT Astra Serif" w:hAnsi="PT Astra Serif"/>
          <w:sz w:val="24"/>
          <w:szCs w:val="24"/>
        </w:rPr>
        <w:t>Отражаемые сведения о муниципальных услугах (работах) должны соответствовать сведениям, содержащимся в общероссийских базовых (отраслевых) перечнях (классификаторах) государственных и муниципальных услуг, оказываемых физическим лицам, или в региональном перечне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работ, действующих на 202</w:t>
      </w:r>
      <w:r w:rsidR="00DE12F5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год.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В таблице отражаются сводные показатели муниципальных  заданий по соответствующей услуге (работе). Приводятся натуральные (количественные) показатели объёма муниципальных услуг (выполнения работ) и их финансовое обеспечение.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пояснительной записке обосновываются причины изменения показателей муниципального задания на предоставление муниципальных услуг (работ) в 202</w:t>
      </w:r>
      <w:r w:rsidR="00DE12F5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году к уровню 202</w:t>
      </w:r>
      <w:r w:rsidR="00DE12F5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года и далее в плановом периоде год к году. 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Предоставляются сведения по количеству муниципальных учреждений (организаций) города Югорска, в том числе предоставляющих муниципальные услуги в соответствующих сферах. Приводятся данные по изменению структуры муниципальных учреждений в связи с принимаемыми (планируемыми) мерами по повышению эффективности бюджетных расходов, в том числе связанные с содержанием бюджетной сети. 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случае</w:t>
      </w:r>
      <w:proofErr w:type="gramStart"/>
      <w:r w:rsidRPr="004F53FB">
        <w:rPr>
          <w:rFonts w:ascii="PT Astra Serif" w:hAnsi="PT Astra Serif"/>
          <w:sz w:val="24"/>
          <w:szCs w:val="24"/>
        </w:rPr>
        <w:t>,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если к оказанию муниципальных услуг (выполнению работ) привлекаются негосударственные организации (в том числе на конкурсной основе), в пояснительной записке указывается объём планируемых субсидий и соответствующих услуг (работ)</w:t>
      </w:r>
      <w:r w:rsidR="001977D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планируемых к реализации негосударственным сектором (по соответствующим годам).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b/>
          <w:sz w:val="24"/>
          <w:szCs w:val="24"/>
        </w:rPr>
      </w:pPr>
    </w:p>
    <w:p w:rsidR="001977DB" w:rsidRPr="004F53FB" w:rsidRDefault="001977DB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Объём бюджетных ассигнований на реализацию региональной составляющей национальных проектов запланирован на 202</w:t>
      </w:r>
      <w:r w:rsidR="00DE12F5">
        <w:rPr>
          <w:rFonts w:ascii="PT Astra Serif" w:hAnsi="PT Astra Serif"/>
          <w:i/>
          <w:sz w:val="24"/>
          <w:szCs w:val="24"/>
        </w:rPr>
        <w:t>3</w:t>
      </w:r>
      <w:r w:rsidRPr="004F53FB">
        <w:rPr>
          <w:rFonts w:ascii="PT Astra Serif" w:hAnsi="PT Astra Serif"/>
          <w:i/>
          <w:sz w:val="24"/>
          <w:szCs w:val="24"/>
        </w:rPr>
        <w:t xml:space="preserve"> год в сумме … тыс. рублей, на 202</w:t>
      </w:r>
      <w:r w:rsidR="00DE12F5">
        <w:rPr>
          <w:rFonts w:ascii="PT Astra Serif" w:hAnsi="PT Astra Serif"/>
          <w:i/>
          <w:sz w:val="24"/>
          <w:szCs w:val="24"/>
        </w:rPr>
        <w:t>4</w:t>
      </w:r>
      <w:r w:rsidRPr="004F53FB">
        <w:rPr>
          <w:rFonts w:ascii="PT Astra Serif" w:hAnsi="PT Astra Serif"/>
          <w:i/>
          <w:sz w:val="24"/>
          <w:szCs w:val="24"/>
        </w:rPr>
        <w:t xml:space="preserve"> год - … тыс. рублей и на 202</w:t>
      </w:r>
      <w:r w:rsidR="00DE12F5">
        <w:rPr>
          <w:rFonts w:ascii="PT Astra Serif" w:hAnsi="PT Astra Serif"/>
          <w:i/>
          <w:sz w:val="24"/>
          <w:szCs w:val="24"/>
        </w:rPr>
        <w:t>5</w:t>
      </w:r>
      <w:r w:rsidRPr="004F53FB">
        <w:rPr>
          <w:rFonts w:ascii="PT Astra Serif" w:hAnsi="PT Astra Serif"/>
          <w:i/>
          <w:sz w:val="24"/>
          <w:szCs w:val="24"/>
        </w:rPr>
        <w:t xml:space="preserve"> год  – …  тыс. рублей.</w:t>
      </w:r>
    </w:p>
    <w:p w:rsidR="00CD67EF" w:rsidRPr="004F53FB" w:rsidRDefault="00CD67EF" w:rsidP="00F23BD3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 xml:space="preserve">Таблица </w:t>
      </w:r>
      <w:r w:rsidR="004F3D49" w:rsidRPr="004F53FB">
        <w:rPr>
          <w:rFonts w:ascii="PT Astra Serif" w:hAnsi="PT Astra Serif"/>
          <w:sz w:val="23"/>
          <w:szCs w:val="23"/>
        </w:rPr>
        <w:t>4</w:t>
      </w:r>
    </w:p>
    <w:p w:rsidR="008A5386" w:rsidRPr="004F53FB" w:rsidRDefault="008A5386" w:rsidP="00CD67E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8A5386" w:rsidRPr="004F53FB" w:rsidRDefault="00B3689A" w:rsidP="00CD67E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>на реализацию р</w:t>
      </w:r>
      <w:r w:rsidR="00E9199D" w:rsidRPr="004F53FB">
        <w:rPr>
          <w:rFonts w:ascii="PT Astra Serif" w:hAnsi="PT Astra Serif"/>
          <w:b/>
          <w:sz w:val="23"/>
          <w:szCs w:val="23"/>
        </w:rPr>
        <w:t xml:space="preserve">егиональных проектов, </w:t>
      </w:r>
      <w:r w:rsidRPr="004F53FB">
        <w:rPr>
          <w:rFonts w:ascii="PT Astra Serif" w:hAnsi="PT Astra Serif"/>
          <w:b/>
          <w:sz w:val="23"/>
          <w:szCs w:val="23"/>
        </w:rPr>
        <w:t xml:space="preserve">основанных на </w:t>
      </w:r>
      <w:r w:rsidR="00E9199D" w:rsidRPr="004F53FB">
        <w:rPr>
          <w:rFonts w:ascii="PT Astra Serif" w:hAnsi="PT Astra Serif"/>
          <w:b/>
          <w:sz w:val="24"/>
          <w:szCs w:val="24"/>
        </w:rPr>
        <w:t>национальных (федеральных) проект</w:t>
      </w:r>
      <w:r w:rsidRPr="004F53FB">
        <w:rPr>
          <w:rFonts w:ascii="PT Astra Serif" w:hAnsi="PT Astra Serif"/>
          <w:b/>
          <w:sz w:val="24"/>
          <w:szCs w:val="24"/>
        </w:rPr>
        <w:t>ах Российской Федерации</w:t>
      </w:r>
      <w:r w:rsidR="00E9199D" w:rsidRPr="004F53FB">
        <w:rPr>
          <w:rFonts w:ascii="PT Astra Serif" w:hAnsi="PT Astra Serif"/>
          <w:b/>
          <w:sz w:val="24"/>
          <w:szCs w:val="24"/>
        </w:rPr>
        <w:t xml:space="preserve"> </w:t>
      </w:r>
      <w:r w:rsidR="008A5386" w:rsidRPr="004F53FB">
        <w:rPr>
          <w:rFonts w:ascii="PT Astra Serif" w:hAnsi="PT Astra Serif"/>
          <w:b/>
          <w:sz w:val="23"/>
          <w:szCs w:val="23"/>
        </w:rPr>
        <w:t>на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20</w:t>
      </w:r>
      <w:r w:rsidR="00A75C1A" w:rsidRPr="004F53FB">
        <w:rPr>
          <w:rFonts w:ascii="PT Astra Serif" w:hAnsi="PT Astra Serif"/>
          <w:b/>
          <w:sz w:val="23"/>
          <w:szCs w:val="23"/>
        </w:rPr>
        <w:t>2</w:t>
      </w:r>
      <w:r w:rsidR="00DE12F5">
        <w:rPr>
          <w:rFonts w:ascii="PT Astra Serif" w:hAnsi="PT Astra Serif"/>
          <w:b/>
          <w:sz w:val="23"/>
          <w:szCs w:val="23"/>
        </w:rPr>
        <w:t>3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- 202</w:t>
      </w:r>
      <w:r w:rsidR="00DE12F5">
        <w:rPr>
          <w:rFonts w:ascii="PT Astra Serif" w:hAnsi="PT Astra Serif"/>
          <w:b/>
          <w:sz w:val="23"/>
          <w:szCs w:val="23"/>
        </w:rPr>
        <w:t>5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год</w:t>
      </w:r>
      <w:r w:rsidR="008A5386" w:rsidRPr="004F53FB">
        <w:rPr>
          <w:rFonts w:ascii="PT Astra Serif" w:hAnsi="PT Astra Serif"/>
          <w:b/>
          <w:sz w:val="23"/>
          <w:szCs w:val="23"/>
        </w:rPr>
        <w:t>ы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</w:t>
      </w:r>
    </w:p>
    <w:p w:rsidR="009F24DD" w:rsidRPr="004F53FB" w:rsidRDefault="00CD67EF" w:rsidP="00F23BD3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>тыс.</w:t>
      </w:r>
      <w:r w:rsidR="00F23BD3" w:rsidRPr="004F53FB">
        <w:rPr>
          <w:rFonts w:ascii="PT Astra Serif" w:hAnsi="PT Astra Serif"/>
          <w:sz w:val="23"/>
          <w:szCs w:val="23"/>
        </w:rPr>
        <w:t xml:space="preserve"> </w:t>
      </w:r>
      <w:r w:rsidRPr="004F53FB">
        <w:rPr>
          <w:rFonts w:ascii="PT Astra Serif" w:hAnsi="PT Astra Serif"/>
          <w:sz w:val="23"/>
          <w:szCs w:val="23"/>
        </w:rPr>
        <w:t>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DE12F5" w:rsidRPr="004F53FB" w:rsidTr="00ED4DB0">
        <w:trPr>
          <w:trHeight w:val="396"/>
        </w:trPr>
        <w:tc>
          <w:tcPr>
            <w:tcW w:w="3794" w:type="dxa"/>
            <w:vMerge w:val="restart"/>
            <w:vAlign w:val="center"/>
          </w:tcPr>
          <w:p w:rsidR="00DE12F5" w:rsidRPr="00AB55DB" w:rsidRDefault="00DE12F5" w:rsidP="009F2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>Наименование национального проекта/ Наименование регионального проекта</w:t>
            </w:r>
          </w:p>
        </w:tc>
        <w:tc>
          <w:tcPr>
            <w:tcW w:w="6520" w:type="dxa"/>
            <w:gridSpan w:val="3"/>
            <w:vAlign w:val="center"/>
          </w:tcPr>
          <w:p w:rsidR="00DE12F5" w:rsidRPr="00AB55DB" w:rsidRDefault="00DE12F5" w:rsidP="00AA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>Проект</w:t>
            </w:r>
          </w:p>
        </w:tc>
      </w:tr>
      <w:tr w:rsidR="00DE12F5" w:rsidRPr="004F53FB" w:rsidTr="00DE12F5">
        <w:trPr>
          <w:trHeight w:val="114"/>
        </w:trPr>
        <w:tc>
          <w:tcPr>
            <w:tcW w:w="3794" w:type="dxa"/>
            <w:vMerge/>
            <w:vAlign w:val="center"/>
          </w:tcPr>
          <w:p w:rsidR="00DE12F5" w:rsidRPr="00AB55DB" w:rsidRDefault="00DE12F5" w:rsidP="009F2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vAlign w:val="center"/>
          </w:tcPr>
          <w:p w:rsidR="00DE12F5" w:rsidRPr="00AB55DB" w:rsidRDefault="00DE12F5" w:rsidP="00DE12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2023 год </w:t>
            </w:r>
          </w:p>
        </w:tc>
        <w:tc>
          <w:tcPr>
            <w:tcW w:w="2126" w:type="dxa"/>
            <w:vAlign w:val="center"/>
          </w:tcPr>
          <w:p w:rsidR="00DE12F5" w:rsidRPr="00AB55DB" w:rsidRDefault="00DE12F5" w:rsidP="00DE12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2024 год </w:t>
            </w:r>
          </w:p>
        </w:tc>
        <w:tc>
          <w:tcPr>
            <w:tcW w:w="2126" w:type="dxa"/>
            <w:vAlign w:val="center"/>
          </w:tcPr>
          <w:p w:rsidR="00DE12F5" w:rsidRPr="00AB55DB" w:rsidRDefault="00DE12F5" w:rsidP="00DE12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2025 год </w:t>
            </w:r>
          </w:p>
        </w:tc>
      </w:tr>
      <w:tr w:rsidR="007C3020" w:rsidRPr="004F53FB" w:rsidTr="007C3020">
        <w:tc>
          <w:tcPr>
            <w:tcW w:w="3794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4</w:t>
            </w: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934E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Итого по НП «</w:t>
            </w:r>
            <w:r w:rsidR="00934E85" w:rsidRPr="004F53FB">
              <w:rPr>
                <w:rFonts w:ascii="PT Astra Serif" w:hAnsi="PT Astra Serif"/>
              </w:rPr>
              <w:t>_________</w:t>
            </w:r>
            <w:r w:rsidRPr="004F53FB">
              <w:rPr>
                <w:rFonts w:ascii="PT Astra Serif" w:hAnsi="PT Astra Serif"/>
              </w:rPr>
              <w:t>»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866D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1.</w:t>
            </w:r>
            <w:r w:rsidR="006C1D41" w:rsidRPr="004F53FB">
              <w:rPr>
                <w:rFonts w:ascii="PT Astra Serif" w:hAnsi="PT Astra Serif"/>
              </w:rPr>
              <w:t xml:space="preserve"> </w:t>
            </w:r>
            <w:r w:rsidR="00866D25" w:rsidRPr="004F53FB">
              <w:rPr>
                <w:rFonts w:ascii="PT Astra Serif" w:hAnsi="PT Astra Serif"/>
              </w:rPr>
              <w:t>Региональный</w:t>
            </w:r>
            <w:r w:rsidRPr="004F53FB">
              <w:rPr>
                <w:rFonts w:ascii="PT Astra Serif" w:hAnsi="PT Astra Serif"/>
              </w:rPr>
              <w:t xml:space="preserve"> проект «</w:t>
            </w:r>
            <w:r w:rsidR="00934E85" w:rsidRPr="004F53FB">
              <w:rPr>
                <w:rFonts w:ascii="PT Astra Serif" w:hAnsi="PT Astra Serif"/>
              </w:rPr>
              <w:t>_____</w:t>
            </w:r>
            <w:r w:rsidRPr="004F53FB">
              <w:rPr>
                <w:rFonts w:ascii="PT Astra Serif" w:hAnsi="PT Astra Serif"/>
              </w:rPr>
              <w:t>» всего, в том числе: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2. Региональный проект «_____» всего, в том числе: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и </w:t>
            </w:r>
            <w:proofErr w:type="spellStart"/>
            <w:r w:rsidRPr="004F53FB">
              <w:rPr>
                <w:rFonts w:ascii="PT Astra Serif" w:hAnsi="PT Astra Serif"/>
              </w:rPr>
              <w:t>т.д</w:t>
            </w:r>
            <w:proofErr w:type="spellEnd"/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</w:tbl>
    <w:p w:rsidR="00C553CE" w:rsidRDefault="00BD0730" w:rsidP="00AB55DB">
      <w:pPr>
        <w:pStyle w:val="Default"/>
        <w:ind w:left="85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</w:p>
    <w:p w:rsidR="00C553CE" w:rsidRDefault="00C553CE" w:rsidP="00AB55DB">
      <w:pPr>
        <w:pStyle w:val="Default"/>
        <w:ind w:left="8508"/>
        <w:jc w:val="both"/>
        <w:rPr>
          <w:rFonts w:ascii="PT Astra Serif" w:hAnsi="PT Astra Serif"/>
        </w:rPr>
      </w:pPr>
    </w:p>
    <w:p w:rsidR="007845C6" w:rsidRDefault="00BD0730" w:rsidP="00AB55DB">
      <w:pPr>
        <w:pStyle w:val="Default"/>
        <w:ind w:left="85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</w:t>
      </w:r>
      <w:r w:rsidR="007845C6" w:rsidRPr="004F53FB">
        <w:rPr>
          <w:rFonts w:ascii="PT Astra Serif" w:hAnsi="PT Astra Serif"/>
        </w:rPr>
        <w:t xml:space="preserve"> Таблица </w:t>
      </w:r>
      <w:r w:rsidR="001977DB" w:rsidRPr="004F53FB">
        <w:rPr>
          <w:rFonts w:ascii="PT Astra Serif" w:hAnsi="PT Astra Serif"/>
        </w:rPr>
        <w:t>5</w:t>
      </w:r>
    </w:p>
    <w:p w:rsidR="00C553CE" w:rsidRPr="004F53FB" w:rsidRDefault="00C553CE" w:rsidP="00AB55DB">
      <w:pPr>
        <w:pStyle w:val="Default"/>
        <w:ind w:left="8508"/>
        <w:jc w:val="both"/>
        <w:rPr>
          <w:rFonts w:ascii="PT Astra Serif" w:hAnsi="PT Astra Serif"/>
        </w:rPr>
      </w:pPr>
    </w:p>
    <w:p w:rsidR="007845C6" w:rsidRPr="004F53FB" w:rsidRDefault="007845C6" w:rsidP="007845C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7845C6" w:rsidRDefault="007845C6" w:rsidP="007845C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>на реализацию муниципального проекта города Югорска на 202</w:t>
      </w:r>
      <w:r w:rsidR="00AB55DB">
        <w:rPr>
          <w:rFonts w:ascii="PT Astra Serif" w:hAnsi="PT Astra Serif"/>
          <w:b/>
          <w:sz w:val="23"/>
          <w:szCs w:val="23"/>
        </w:rPr>
        <w:t>3</w:t>
      </w:r>
      <w:r w:rsidRPr="004F53FB">
        <w:rPr>
          <w:rFonts w:ascii="PT Astra Serif" w:hAnsi="PT Astra Serif"/>
          <w:b/>
          <w:sz w:val="23"/>
          <w:szCs w:val="23"/>
        </w:rPr>
        <w:t xml:space="preserve"> – 202</w:t>
      </w:r>
      <w:r w:rsidR="00AB55DB">
        <w:rPr>
          <w:rFonts w:ascii="PT Astra Serif" w:hAnsi="PT Astra Serif"/>
          <w:b/>
          <w:sz w:val="23"/>
          <w:szCs w:val="23"/>
        </w:rPr>
        <w:t>5</w:t>
      </w:r>
      <w:r w:rsidRPr="004F53FB">
        <w:rPr>
          <w:rFonts w:ascii="PT Astra Serif" w:hAnsi="PT Astra Serif"/>
          <w:b/>
          <w:sz w:val="23"/>
          <w:szCs w:val="23"/>
        </w:rPr>
        <w:t xml:space="preserve"> годы</w:t>
      </w:r>
    </w:p>
    <w:p w:rsidR="00AB55DB" w:rsidRPr="004F53FB" w:rsidRDefault="00AB55DB" w:rsidP="007845C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</w:p>
    <w:p w:rsidR="007845C6" w:rsidRPr="004F53FB" w:rsidRDefault="007845C6" w:rsidP="007845C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AB55DB" w:rsidRPr="004F53FB" w:rsidTr="00ED4DB0">
        <w:trPr>
          <w:trHeight w:val="368"/>
        </w:trPr>
        <w:tc>
          <w:tcPr>
            <w:tcW w:w="3794" w:type="dxa"/>
            <w:vMerge w:val="restart"/>
            <w:vAlign w:val="center"/>
          </w:tcPr>
          <w:p w:rsidR="00AB55DB" w:rsidRDefault="00AB55DB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>Наименование</w:t>
            </w:r>
          </w:p>
          <w:p w:rsidR="00AB55DB" w:rsidRPr="00AB55DB" w:rsidRDefault="00AB55DB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 муниципального проекта </w:t>
            </w:r>
          </w:p>
        </w:tc>
        <w:tc>
          <w:tcPr>
            <w:tcW w:w="6520" w:type="dxa"/>
            <w:gridSpan w:val="3"/>
            <w:vAlign w:val="center"/>
          </w:tcPr>
          <w:p w:rsidR="00AB55DB" w:rsidRPr="00AB55DB" w:rsidRDefault="00AB55DB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>Проект</w:t>
            </w:r>
          </w:p>
        </w:tc>
      </w:tr>
      <w:tr w:rsidR="00AB55DB" w:rsidRPr="004F53FB" w:rsidTr="00AB55DB">
        <w:trPr>
          <w:trHeight w:val="404"/>
        </w:trPr>
        <w:tc>
          <w:tcPr>
            <w:tcW w:w="3794" w:type="dxa"/>
            <w:vMerge/>
            <w:vAlign w:val="center"/>
          </w:tcPr>
          <w:p w:rsidR="00AB55DB" w:rsidRPr="00AB55DB" w:rsidRDefault="00AB55DB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vAlign w:val="center"/>
          </w:tcPr>
          <w:p w:rsidR="00AB55DB" w:rsidRPr="00AB55DB" w:rsidRDefault="00AB55DB" w:rsidP="00AB55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2023 год </w:t>
            </w:r>
          </w:p>
        </w:tc>
        <w:tc>
          <w:tcPr>
            <w:tcW w:w="2126" w:type="dxa"/>
            <w:vAlign w:val="center"/>
          </w:tcPr>
          <w:p w:rsidR="00AB55DB" w:rsidRPr="00AB55DB" w:rsidRDefault="00AB55DB" w:rsidP="00AB55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2024 год </w:t>
            </w:r>
          </w:p>
        </w:tc>
        <w:tc>
          <w:tcPr>
            <w:tcW w:w="2126" w:type="dxa"/>
            <w:vAlign w:val="center"/>
          </w:tcPr>
          <w:p w:rsidR="00AB55DB" w:rsidRPr="00AB55DB" w:rsidRDefault="00AB55DB" w:rsidP="00AB55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AB55DB">
              <w:rPr>
                <w:rFonts w:ascii="PT Astra Serif" w:hAnsi="PT Astra Serif"/>
                <w:b/>
              </w:rPr>
              <w:t xml:space="preserve">2025 год </w:t>
            </w:r>
          </w:p>
        </w:tc>
      </w:tr>
      <w:tr w:rsidR="007845C6" w:rsidRPr="004F53FB" w:rsidTr="00932974">
        <w:tc>
          <w:tcPr>
            <w:tcW w:w="3794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4</w:t>
            </w: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7845C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1. Муниципальный проект «_____» всего, в том числе: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2. </w:t>
            </w:r>
            <w:proofErr w:type="spellStart"/>
            <w:r w:rsidRPr="004F53FB">
              <w:rPr>
                <w:rFonts w:ascii="PT Astra Serif" w:hAnsi="PT Astra Serif"/>
              </w:rPr>
              <w:t>т.д</w:t>
            </w:r>
            <w:proofErr w:type="spellEnd"/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</w:tbl>
    <w:p w:rsidR="007845C6" w:rsidRDefault="007845C6" w:rsidP="00BB5B30">
      <w:pPr>
        <w:pStyle w:val="Default"/>
        <w:ind w:firstLine="709"/>
        <w:jc w:val="both"/>
      </w:pPr>
    </w:p>
    <w:p w:rsidR="001977DB" w:rsidRPr="004F53FB" w:rsidRDefault="001977DB" w:rsidP="005D62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Конкретизируется информация по участию муниципального образования город </w:t>
      </w:r>
      <w:proofErr w:type="spellStart"/>
      <w:r w:rsidRPr="004F53FB">
        <w:rPr>
          <w:rFonts w:ascii="PT Astra Serif" w:hAnsi="PT Astra Serif"/>
          <w:sz w:val="24"/>
          <w:szCs w:val="24"/>
        </w:rPr>
        <w:t>Югорск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в реализации региональных проектов (в скольких проектах осуществляется участие муниципального образования город </w:t>
      </w:r>
      <w:proofErr w:type="spellStart"/>
      <w:r w:rsidRPr="004F53FB">
        <w:rPr>
          <w:rFonts w:ascii="PT Astra Serif" w:hAnsi="PT Astra Serif"/>
          <w:sz w:val="24"/>
          <w:szCs w:val="24"/>
        </w:rPr>
        <w:t>Югорск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с указанием объёмов и источников финансирования). </w:t>
      </w:r>
    </w:p>
    <w:p w:rsidR="001977DB" w:rsidRPr="004F53FB" w:rsidRDefault="001977DB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Участие муниципального образования город </w:t>
      </w:r>
      <w:proofErr w:type="spellStart"/>
      <w:r w:rsidRPr="004F53FB">
        <w:rPr>
          <w:rFonts w:ascii="PT Astra Serif" w:hAnsi="PT Astra Serif"/>
        </w:rPr>
        <w:t>Югорск</w:t>
      </w:r>
      <w:proofErr w:type="spellEnd"/>
      <w:r w:rsidRPr="004F53FB">
        <w:rPr>
          <w:rFonts w:ascii="PT Astra Serif" w:hAnsi="PT Astra Serif"/>
        </w:rPr>
        <w:t xml:space="preserve"> в реализации региональных проектов обязательно синхронизируется с показателями соответствующей муниципальной программы города Югорска. Указывается изменение параметров и условий софинансирования региональных проектов в плановом периоде (при наличии таковых), влияющих на изменение параметров планируемого объёма ассигнований в проекте бюджета города Югорска (а также показателей результатов). </w:t>
      </w:r>
    </w:p>
    <w:p w:rsidR="001977DB" w:rsidRPr="004F53FB" w:rsidRDefault="001977DB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Необходимо указать ассигнования за счет средств местного бюджета, направляемые сверх объёмов, участвующих в </w:t>
      </w:r>
      <w:proofErr w:type="spellStart"/>
      <w:r w:rsidRPr="004F53FB">
        <w:rPr>
          <w:rFonts w:ascii="PT Astra Serif" w:hAnsi="PT Astra Serif"/>
        </w:rPr>
        <w:t>софинансировании</w:t>
      </w:r>
      <w:proofErr w:type="spellEnd"/>
      <w:r w:rsidRPr="004F53FB">
        <w:rPr>
          <w:rFonts w:ascii="PT Astra Serif" w:hAnsi="PT Astra Serif"/>
        </w:rPr>
        <w:t xml:space="preserve"> за счет средств бюджета автономного округа, и их влияние на достигаемые результаты.</w:t>
      </w:r>
    </w:p>
    <w:p w:rsidR="00AA0606" w:rsidRPr="004F53FB" w:rsidRDefault="008B3711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proofErr w:type="gramStart"/>
      <w:r w:rsidRPr="004F53FB">
        <w:rPr>
          <w:rFonts w:ascii="PT Astra Serif" w:hAnsi="PT Astra Serif"/>
          <w:sz w:val="24"/>
          <w:szCs w:val="24"/>
        </w:rPr>
        <w:t xml:space="preserve">В пояснительной записке могут быть </w:t>
      </w:r>
      <w:r w:rsidR="00E91749" w:rsidRPr="004F53FB">
        <w:rPr>
          <w:rFonts w:ascii="PT Astra Serif" w:hAnsi="PT Astra Serif"/>
          <w:sz w:val="24"/>
          <w:szCs w:val="24"/>
        </w:rPr>
        <w:t xml:space="preserve">перечислены </w:t>
      </w:r>
      <w:r w:rsidRPr="004F53FB">
        <w:rPr>
          <w:rFonts w:ascii="PT Astra Serif" w:hAnsi="PT Astra Serif"/>
          <w:sz w:val="24"/>
          <w:szCs w:val="24"/>
        </w:rPr>
        <w:t xml:space="preserve">направления, реализация которых завершена, соответствующие показатели достигнуты и в дальнейшем переходят в режим текущей деятельности либо с учётом постановки новых задач их реализация продолжается в рамках </w:t>
      </w:r>
      <w:r w:rsidR="00453369" w:rsidRPr="004F53FB">
        <w:rPr>
          <w:rFonts w:ascii="PT Astra Serif" w:hAnsi="PT Astra Serif"/>
          <w:sz w:val="24"/>
          <w:szCs w:val="24"/>
        </w:rPr>
        <w:t>р</w:t>
      </w:r>
      <w:r w:rsidRPr="004F53FB">
        <w:rPr>
          <w:rFonts w:ascii="PT Astra Serif" w:hAnsi="PT Astra Serif"/>
          <w:sz w:val="24"/>
          <w:szCs w:val="24"/>
        </w:rPr>
        <w:t xml:space="preserve">егиональных проектов, направленных на реализацию национальных </w:t>
      </w:r>
      <w:r w:rsidR="00811145" w:rsidRPr="004F53FB">
        <w:rPr>
          <w:rFonts w:ascii="PT Astra Serif" w:hAnsi="PT Astra Serif"/>
          <w:sz w:val="24"/>
          <w:szCs w:val="24"/>
        </w:rPr>
        <w:t xml:space="preserve">(федеральных) </w:t>
      </w:r>
      <w:r w:rsidRPr="004F53FB">
        <w:rPr>
          <w:rFonts w:ascii="PT Astra Serif" w:hAnsi="PT Astra Serif"/>
          <w:sz w:val="24"/>
          <w:szCs w:val="24"/>
        </w:rPr>
        <w:t xml:space="preserve">проектов в соответствии с </w:t>
      </w:r>
      <w:r w:rsidR="00E91749" w:rsidRPr="004F53FB">
        <w:rPr>
          <w:rFonts w:ascii="PT Astra Serif" w:hAnsi="PT Astra Serif"/>
          <w:sz w:val="24"/>
          <w:szCs w:val="24"/>
        </w:rPr>
        <w:t>У</w:t>
      </w:r>
      <w:r w:rsidRPr="004F53FB">
        <w:rPr>
          <w:rFonts w:ascii="PT Astra Serif" w:hAnsi="PT Astra Serif"/>
          <w:sz w:val="24"/>
          <w:szCs w:val="24"/>
        </w:rPr>
        <w:t>казом Президента Российской Федерации</w:t>
      </w:r>
      <w:r w:rsidR="000E20A6" w:rsidRPr="004F53FB">
        <w:rPr>
          <w:rFonts w:ascii="PT Astra Serif" w:hAnsi="PT Astra Serif"/>
          <w:sz w:val="24"/>
          <w:szCs w:val="24"/>
        </w:rPr>
        <w:t xml:space="preserve"> от 07.05.2018 № 204 «О национальных целях и стратегических задачах развития Российской Федерации на</w:t>
      </w:r>
      <w:proofErr w:type="gramEnd"/>
      <w:r w:rsidR="000E20A6" w:rsidRPr="004F53F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0E20A6" w:rsidRPr="004F53FB">
        <w:rPr>
          <w:rFonts w:ascii="PT Astra Serif" w:hAnsi="PT Astra Serif"/>
          <w:sz w:val="24"/>
          <w:szCs w:val="24"/>
        </w:rPr>
        <w:t>период до 2024 года», скорректированных Указом Президента Российской Федерации</w:t>
      </w:r>
      <w:r w:rsidRPr="004F53FB">
        <w:rPr>
          <w:rFonts w:ascii="PT Astra Serif" w:hAnsi="PT Astra Serif"/>
          <w:sz w:val="24"/>
          <w:szCs w:val="24"/>
        </w:rPr>
        <w:t xml:space="preserve"> от </w:t>
      </w:r>
      <w:r w:rsidR="00E57AEA" w:rsidRPr="004F53FB">
        <w:rPr>
          <w:rFonts w:ascii="PT Astra Serif" w:hAnsi="PT Astra Serif"/>
          <w:sz w:val="24"/>
          <w:szCs w:val="24"/>
        </w:rPr>
        <w:t>21</w:t>
      </w:r>
      <w:r w:rsidR="00E91749" w:rsidRPr="004F53FB">
        <w:rPr>
          <w:rFonts w:ascii="PT Astra Serif" w:hAnsi="PT Astra Serif"/>
          <w:sz w:val="24"/>
          <w:szCs w:val="24"/>
        </w:rPr>
        <w:t>.0</w:t>
      </w:r>
      <w:r w:rsidR="00E57AEA" w:rsidRPr="004F53FB">
        <w:rPr>
          <w:rFonts w:ascii="PT Astra Serif" w:hAnsi="PT Astra Serif"/>
          <w:sz w:val="24"/>
          <w:szCs w:val="24"/>
        </w:rPr>
        <w:t>7</w:t>
      </w:r>
      <w:r w:rsidR="00E91749" w:rsidRPr="004F53FB">
        <w:rPr>
          <w:rFonts w:ascii="PT Astra Serif" w:hAnsi="PT Astra Serif"/>
          <w:sz w:val="24"/>
          <w:szCs w:val="24"/>
        </w:rPr>
        <w:t>.2</w:t>
      </w:r>
      <w:r w:rsidRPr="004F53FB">
        <w:rPr>
          <w:rFonts w:ascii="PT Astra Serif" w:hAnsi="PT Astra Serif"/>
          <w:sz w:val="24"/>
          <w:szCs w:val="24"/>
        </w:rPr>
        <w:t>0</w:t>
      </w:r>
      <w:r w:rsidR="00E57AEA" w:rsidRPr="004F53FB">
        <w:rPr>
          <w:rFonts w:ascii="PT Astra Serif" w:hAnsi="PT Astra Serif"/>
          <w:sz w:val="24"/>
          <w:szCs w:val="24"/>
        </w:rPr>
        <w:t>20</w:t>
      </w:r>
      <w:r w:rsidRPr="004F53FB">
        <w:rPr>
          <w:rFonts w:ascii="PT Astra Serif" w:hAnsi="PT Astra Serif"/>
          <w:sz w:val="24"/>
          <w:szCs w:val="24"/>
        </w:rPr>
        <w:t xml:space="preserve"> № </w:t>
      </w:r>
      <w:r w:rsidR="00E57AEA" w:rsidRPr="004F53FB">
        <w:rPr>
          <w:rFonts w:ascii="PT Astra Serif" w:hAnsi="PT Astra Serif"/>
          <w:sz w:val="24"/>
          <w:szCs w:val="24"/>
        </w:rPr>
        <w:t>474</w:t>
      </w:r>
      <w:r w:rsidRPr="004F53FB">
        <w:rPr>
          <w:rFonts w:ascii="PT Astra Serif" w:hAnsi="PT Astra Serif"/>
          <w:sz w:val="24"/>
          <w:szCs w:val="24"/>
        </w:rPr>
        <w:t xml:space="preserve"> «О национальных целях развития Российской Федерации на период до 2024 года»</w:t>
      </w:r>
      <w:r w:rsidR="00543B00" w:rsidRPr="004F53FB">
        <w:rPr>
          <w:rFonts w:ascii="PT Astra Serif" w:hAnsi="PT Astra Serif"/>
          <w:sz w:val="24"/>
          <w:szCs w:val="24"/>
        </w:rPr>
        <w:t>.</w:t>
      </w:r>
      <w:r w:rsidRPr="004F53FB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E57EF4" w:rsidRPr="004F53FB" w:rsidRDefault="009F4E19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>В разрезе направлений расходования бюджетных средств отража</w:t>
      </w:r>
      <w:r w:rsidR="000B407D" w:rsidRPr="004F53FB">
        <w:rPr>
          <w:rFonts w:ascii="PT Astra Serif" w:hAnsi="PT Astra Serif"/>
        </w:rPr>
        <w:t>ются</w:t>
      </w:r>
      <w:r w:rsidRPr="004F53FB">
        <w:rPr>
          <w:rFonts w:ascii="PT Astra Serif" w:hAnsi="PT Astra Serif"/>
        </w:rPr>
        <w:t xml:space="preserve"> основные направления ресурсного обеспечен</w:t>
      </w:r>
      <w:r w:rsidR="00B1483A" w:rsidRPr="004F53FB">
        <w:rPr>
          <w:rFonts w:ascii="PT Astra Serif" w:hAnsi="PT Astra Serif"/>
        </w:rPr>
        <w:t>ия</w:t>
      </w:r>
      <w:r w:rsidRPr="004F53FB">
        <w:rPr>
          <w:rFonts w:ascii="PT Astra Serif" w:hAnsi="PT Astra Serif"/>
        </w:rPr>
        <w:t xml:space="preserve"> с указанием объёмов финансового обеспечения по каждому направлению (в том числе с выделением средств за счёт федерального бюджета, бюджета автономного округа</w:t>
      </w:r>
      <w:r w:rsidR="00E57EF4" w:rsidRPr="004F53FB">
        <w:rPr>
          <w:rFonts w:ascii="PT Astra Serif" w:hAnsi="PT Astra Serif"/>
        </w:rPr>
        <w:t>, средств местного бюджета):</w:t>
      </w:r>
    </w:p>
    <w:p w:rsidR="007252D0" w:rsidRPr="004F53FB" w:rsidRDefault="00E57EF4" w:rsidP="005D624A">
      <w:pPr>
        <w:pStyle w:val="Default"/>
        <w:ind w:firstLine="567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- на финансовое обеспечение выполнения муниципального </w:t>
      </w:r>
      <w:proofErr w:type="gramStart"/>
      <w:r w:rsidRPr="004F53FB">
        <w:rPr>
          <w:rFonts w:ascii="PT Astra Serif" w:hAnsi="PT Astra Serif"/>
        </w:rPr>
        <w:t>задания</w:t>
      </w:r>
      <w:proofErr w:type="gramEnd"/>
      <w:r w:rsidRPr="004F53FB">
        <w:rPr>
          <w:rFonts w:ascii="PT Astra Serif" w:hAnsi="PT Astra Serif"/>
        </w:rPr>
        <w:t xml:space="preserve"> на оказание муниципальных услуг (выполнение работ) ___ бюджетными и __ автономными учреждениями и обеспечение выполнение функций ___ казённых учреждений в сумме на 202</w:t>
      </w:r>
      <w:r w:rsidR="000D383D">
        <w:rPr>
          <w:rFonts w:ascii="PT Astra Serif" w:hAnsi="PT Astra Serif"/>
        </w:rPr>
        <w:t>3</w:t>
      </w:r>
      <w:r w:rsidRPr="004F53FB">
        <w:rPr>
          <w:rFonts w:ascii="PT Astra Serif" w:hAnsi="PT Astra Serif"/>
        </w:rPr>
        <w:t xml:space="preserve"> год - _____тыс.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рублей, на 202</w:t>
      </w:r>
      <w:r w:rsidR="000D383D">
        <w:rPr>
          <w:rFonts w:ascii="PT Astra Serif" w:hAnsi="PT Astra Serif"/>
        </w:rPr>
        <w:t>4</w:t>
      </w:r>
      <w:r w:rsidRPr="004F53FB">
        <w:rPr>
          <w:rFonts w:ascii="PT Astra Serif" w:hAnsi="PT Astra Serif"/>
        </w:rPr>
        <w:t xml:space="preserve"> год - _____ 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 и на 202</w:t>
      </w:r>
      <w:r w:rsidR="000D383D">
        <w:rPr>
          <w:rFonts w:ascii="PT Astra Serif" w:hAnsi="PT Astra Serif"/>
        </w:rPr>
        <w:t>5</w:t>
      </w:r>
      <w:r w:rsidRPr="004F53FB">
        <w:rPr>
          <w:rFonts w:ascii="PT Astra Serif" w:hAnsi="PT Astra Serif"/>
        </w:rPr>
        <w:t xml:space="preserve"> год - ___ 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рублей, из них  на исполнение публичных обязательств. Указывается сумма по каждому году и соответствующие направления публичных обязательств</w:t>
      </w:r>
      <w:r w:rsidR="00443C27" w:rsidRPr="004F53FB">
        <w:rPr>
          <w:rFonts w:ascii="PT Astra Serif" w:hAnsi="PT Astra Serif"/>
        </w:rPr>
        <w:t>.</w:t>
      </w:r>
      <w:r w:rsidR="007252D0" w:rsidRPr="004F53FB">
        <w:rPr>
          <w:rFonts w:ascii="PT Astra Serif" w:hAnsi="PT Astra Serif"/>
        </w:rPr>
        <w:t xml:space="preserve"> </w:t>
      </w:r>
      <w:r w:rsidR="00443C27" w:rsidRPr="004F53FB">
        <w:rPr>
          <w:rFonts w:ascii="PT Astra Serif" w:hAnsi="PT Astra Serif"/>
        </w:rPr>
        <w:t>У</w:t>
      </w:r>
      <w:r w:rsidR="007252D0" w:rsidRPr="004F53FB">
        <w:rPr>
          <w:rFonts w:ascii="PT Astra Serif" w:hAnsi="PT Astra Serif"/>
        </w:rPr>
        <w:t>казывается количество учреждений, задействованных в оказании услуг (либо наименование конкретных учреждений), а также меры, направленные на повышение эффективности сети муниципальных учреждений, развитие альтернативных форм оказания муниципальных услуг</w:t>
      </w:r>
      <w:r w:rsidR="00443C27" w:rsidRPr="004F53FB">
        <w:rPr>
          <w:rFonts w:ascii="PT Astra Serif" w:hAnsi="PT Astra Serif"/>
        </w:rPr>
        <w:t>;</w:t>
      </w:r>
      <w:r w:rsidR="007252D0" w:rsidRPr="004F53FB">
        <w:rPr>
          <w:rFonts w:ascii="PT Astra Serif" w:hAnsi="PT Astra Serif"/>
        </w:rPr>
        <w:t xml:space="preserve">   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предоставление субсидий на иные цели бюджетным и автономным учреждениям в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Указываются направления</w:t>
      </w:r>
      <w:r w:rsidR="00F008F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по которым планируется предоставление целевых субсидий;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предоставление субсидии некоммерческим организациям (за исключением государственных, муниципальных учреждений) в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Указываются цели предоставления субсидии</w:t>
      </w:r>
      <w:r w:rsidR="00F008FB" w:rsidRPr="004F53FB">
        <w:rPr>
          <w:rFonts w:ascii="PT Astra Serif" w:hAnsi="PT Astra Serif"/>
          <w:sz w:val="24"/>
          <w:szCs w:val="24"/>
        </w:rPr>
        <w:t>;</w:t>
      </w:r>
      <w:r w:rsidRPr="004F53FB">
        <w:rPr>
          <w:rFonts w:ascii="PT Astra Serif" w:hAnsi="PT Astra Serif"/>
          <w:sz w:val="24"/>
          <w:szCs w:val="24"/>
        </w:rPr>
        <w:t xml:space="preserve"> 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lastRenderedPageBreak/>
        <w:t xml:space="preserve">-  на предоставление грантов в форме субсидии </w:t>
      </w:r>
      <w:proofErr w:type="gramStart"/>
      <w:r w:rsidRPr="004F53FB">
        <w:rPr>
          <w:rFonts w:ascii="PT Astra Serif" w:hAnsi="PT Astra Serif"/>
          <w:sz w:val="24"/>
          <w:szCs w:val="24"/>
        </w:rPr>
        <w:t>на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__________ </w:t>
      </w:r>
      <w:proofErr w:type="gramStart"/>
      <w:r w:rsidRPr="004F53FB">
        <w:rPr>
          <w:rFonts w:ascii="PT Astra Serif" w:hAnsi="PT Astra Serif"/>
          <w:sz w:val="24"/>
          <w:szCs w:val="24"/>
        </w:rPr>
        <w:t>в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</w:t>
      </w:r>
      <w:r w:rsidR="00F008FB" w:rsidRPr="004F53FB">
        <w:rPr>
          <w:rFonts w:ascii="PT Astra Serif" w:hAnsi="PT Astra Serif"/>
          <w:sz w:val="24"/>
          <w:szCs w:val="24"/>
        </w:rPr>
        <w:t>ю</w:t>
      </w:r>
      <w:r w:rsidRPr="004F53FB">
        <w:rPr>
          <w:rFonts w:ascii="PT Astra Serif" w:hAnsi="PT Astra Serif"/>
          <w:sz w:val="24"/>
          <w:szCs w:val="24"/>
        </w:rPr>
        <w:t xml:space="preserve">тся направления </w:t>
      </w:r>
      <w:proofErr w:type="spellStart"/>
      <w:r w:rsidRPr="004F53FB">
        <w:rPr>
          <w:rFonts w:ascii="PT Astra Serif" w:hAnsi="PT Astra Serif"/>
          <w:sz w:val="24"/>
          <w:szCs w:val="24"/>
        </w:rPr>
        <w:t>грантовой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поддержки и категория получателей;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4F53FB">
        <w:rPr>
          <w:rFonts w:ascii="PT Astra Serif" w:hAnsi="PT Astra Serif"/>
          <w:sz w:val="24"/>
          <w:szCs w:val="24"/>
        </w:rPr>
        <w:t xml:space="preserve">- на обеспечение деятельности </w:t>
      </w:r>
      <w:r w:rsidR="008F3BCB" w:rsidRPr="004F53FB">
        <w:rPr>
          <w:rFonts w:ascii="PT Astra Serif" w:hAnsi="PT Astra Serif"/>
          <w:sz w:val="24"/>
          <w:szCs w:val="24"/>
        </w:rPr>
        <w:t>д</w:t>
      </w:r>
      <w:r w:rsidRPr="004F53FB">
        <w:rPr>
          <w:rFonts w:ascii="PT Astra Serif" w:hAnsi="PT Astra Serif"/>
          <w:sz w:val="24"/>
          <w:szCs w:val="24"/>
        </w:rPr>
        <w:t>епартамента (</w:t>
      </w:r>
      <w:r w:rsidR="008F3BCB" w:rsidRPr="004F53FB">
        <w:rPr>
          <w:rFonts w:ascii="PT Astra Serif" w:hAnsi="PT Astra Serif"/>
          <w:sz w:val="24"/>
          <w:szCs w:val="24"/>
        </w:rPr>
        <w:t>управления, отдела, комиссии</w:t>
      </w:r>
      <w:r w:rsidRPr="004F53FB">
        <w:rPr>
          <w:rFonts w:ascii="PT Astra Serif" w:hAnsi="PT Astra Serif"/>
          <w:sz w:val="24"/>
          <w:szCs w:val="24"/>
        </w:rPr>
        <w:t>) администрации города Югорска в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рублей;</w:t>
      </w:r>
      <w:proofErr w:type="gramEnd"/>
    </w:p>
    <w:p w:rsidR="00E57EF4" w:rsidRPr="004F53FB" w:rsidRDefault="00E57EF4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исполнение публичных (публичных нормативных) обязательств в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Следует также отражать</w:t>
      </w:r>
      <w:r w:rsidR="008F3BCB" w:rsidRPr="004F53FB">
        <w:rPr>
          <w:rFonts w:ascii="PT Astra Serif" w:hAnsi="PT Astra Serif"/>
          <w:sz w:val="24"/>
          <w:szCs w:val="24"/>
        </w:rPr>
        <w:t xml:space="preserve"> средства </w:t>
      </w:r>
      <w:r w:rsidRPr="004F53FB">
        <w:rPr>
          <w:rFonts w:ascii="PT Astra Serif" w:hAnsi="PT Astra Serif"/>
          <w:sz w:val="24"/>
          <w:szCs w:val="24"/>
        </w:rPr>
        <w:t xml:space="preserve"> федеральн</w:t>
      </w:r>
      <w:r w:rsidR="008F3BCB" w:rsidRPr="004F53FB">
        <w:rPr>
          <w:rFonts w:ascii="PT Astra Serif" w:hAnsi="PT Astra Serif"/>
          <w:sz w:val="24"/>
          <w:szCs w:val="24"/>
        </w:rPr>
        <w:t xml:space="preserve">ого бюджета и </w:t>
      </w:r>
      <w:r w:rsidRPr="004F53FB">
        <w:rPr>
          <w:rFonts w:ascii="PT Astra Serif" w:hAnsi="PT Astra Serif"/>
          <w:sz w:val="24"/>
          <w:szCs w:val="24"/>
        </w:rPr>
        <w:t xml:space="preserve"> средства</w:t>
      </w:r>
      <w:r w:rsidR="008F3BCB" w:rsidRPr="004F53FB">
        <w:rPr>
          <w:rFonts w:ascii="PT Astra Serif" w:hAnsi="PT Astra Serif"/>
          <w:sz w:val="24"/>
          <w:szCs w:val="24"/>
        </w:rPr>
        <w:t xml:space="preserve"> бюджета автономного округа, а также</w:t>
      </w:r>
      <w:r w:rsidRPr="004F53FB">
        <w:rPr>
          <w:rFonts w:ascii="PT Astra Serif" w:hAnsi="PT Astra Serif"/>
          <w:sz w:val="24"/>
          <w:szCs w:val="24"/>
        </w:rPr>
        <w:t xml:space="preserve">  направления публичных (публичных нормативных) обязательств. Указываются решаемые задачи, охват соот</w:t>
      </w:r>
      <w:r w:rsidR="00F008FB" w:rsidRPr="004F53FB">
        <w:rPr>
          <w:rFonts w:ascii="PT Astra Serif" w:hAnsi="PT Astra Serif"/>
          <w:sz w:val="24"/>
          <w:szCs w:val="24"/>
        </w:rPr>
        <w:t>ветствующих категорий населения;</w:t>
      </w:r>
      <w:r w:rsidRPr="004F53FB">
        <w:rPr>
          <w:rFonts w:ascii="PT Astra Serif" w:hAnsi="PT Astra Serif"/>
          <w:sz w:val="24"/>
          <w:szCs w:val="24"/>
        </w:rPr>
        <w:t xml:space="preserve"> </w:t>
      </w:r>
    </w:p>
    <w:p w:rsidR="005D624A" w:rsidRDefault="00E57EF4" w:rsidP="005D624A">
      <w:pPr>
        <w:pStyle w:val="af"/>
        <w:spacing w:after="0"/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реализацию мероприятий</w:t>
      </w:r>
      <w:r w:rsidR="004F53FB" w:rsidRPr="004F53FB">
        <w:rPr>
          <w:rFonts w:ascii="PT Astra Serif" w:hAnsi="PT Astra Serif"/>
          <w:sz w:val="24"/>
          <w:szCs w:val="24"/>
        </w:rPr>
        <w:t xml:space="preserve"> том числе: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</w:t>
      </w:r>
      <w:proofErr w:type="spellStart"/>
      <w:r w:rsidR="004F53FB" w:rsidRPr="004F53FB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="004F53FB" w:rsidRPr="004F53FB">
        <w:rPr>
          <w:rFonts w:ascii="PT Astra Serif" w:hAnsi="PT Astra Serif"/>
          <w:sz w:val="24"/>
          <w:szCs w:val="24"/>
        </w:rPr>
        <w:t xml:space="preserve"> инфекции, вызванной COVID-19</w:t>
      </w:r>
      <w:r w:rsidR="000D383D">
        <w:rPr>
          <w:rFonts w:ascii="PT Astra Serif" w:hAnsi="PT Astra Serif"/>
          <w:sz w:val="24"/>
          <w:szCs w:val="24"/>
        </w:rPr>
        <w:t>.</w:t>
      </w:r>
      <w:r w:rsidR="004F53FB" w:rsidRPr="004F53FB">
        <w:rPr>
          <w:rFonts w:ascii="PT Astra Serif" w:hAnsi="PT Astra Serif"/>
          <w:sz w:val="24"/>
          <w:szCs w:val="24"/>
        </w:rPr>
        <w:t xml:space="preserve"> Указываются суммы по годам и направления расходования;</w:t>
      </w:r>
    </w:p>
    <w:p w:rsidR="00E57EF4" w:rsidRPr="004F53FB" w:rsidRDefault="00E57EF4" w:rsidP="005D624A">
      <w:pPr>
        <w:pStyle w:val="af"/>
        <w:spacing w:after="0"/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осуществление бюджетных инвестиций в объекты муниципальной собственности, в сумме на 202</w:t>
      </w:r>
      <w:r w:rsidR="000D383D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0D383D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0D383D">
        <w:rPr>
          <w:rFonts w:ascii="PT Astra Serif" w:hAnsi="PT Astra Serif"/>
          <w:sz w:val="24"/>
          <w:szCs w:val="24"/>
        </w:rPr>
        <w:t>5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 xml:space="preserve">рублей. По бюджетным инвестициям (капитальным вложениям) изменения должны обосновываться завершением (началом) строительства соответствующих объектов (с конкретизацией по объектам, направляемым объёмам и источникам финансирования). </w:t>
      </w:r>
    </w:p>
    <w:p w:rsidR="009F4E19" w:rsidRPr="004F53FB" w:rsidRDefault="009F4E19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пояснительной записке даётся краткое обоснование планируемых объёмов бюджетных инвестиций (с конкретизацией направляемых объемов финансирования по источникам).</w:t>
      </w:r>
    </w:p>
    <w:p w:rsidR="009F4E19" w:rsidRPr="004F53FB" w:rsidRDefault="009F4E19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</w:t>
      </w:r>
      <w:r w:rsidR="00DC3FF7" w:rsidRPr="004F53FB">
        <w:rPr>
          <w:rFonts w:ascii="PT Astra Serif" w:hAnsi="PT Astra Serif"/>
          <w:sz w:val="24"/>
          <w:szCs w:val="24"/>
        </w:rPr>
        <w:t>в с указанием нормативно – правового акта</w:t>
      </w:r>
      <w:r w:rsidR="00C918E7" w:rsidRPr="004F53FB">
        <w:rPr>
          <w:rFonts w:ascii="PT Astra Serif" w:hAnsi="PT Astra Serif"/>
          <w:sz w:val="24"/>
          <w:szCs w:val="24"/>
        </w:rPr>
        <w:t>,</w:t>
      </w:r>
      <w:r w:rsidR="00213C07" w:rsidRPr="004F53FB">
        <w:rPr>
          <w:rFonts w:ascii="PT Astra Serif" w:hAnsi="PT Astra Serif"/>
          <w:sz w:val="24"/>
          <w:szCs w:val="24"/>
        </w:rPr>
        <w:t xml:space="preserve"> устанавливающего</w:t>
      </w:r>
      <w:r w:rsidRPr="004F53FB">
        <w:rPr>
          <w:rFonts w:ascii="PT Astra Serif" w:hAnsi="PT Astra Serif"/>
          <w:sz w:val="24"/>
          <w:szCs w:val="24"/>
        </w:rPr>
        <w:t xml:space="preserve"> </w:t>
      </w:r>
      <w:r w:rsidR="00213C07" w:rsidRPr="004F53FB">
        <w:rPr>
          <w:rFonts w:ascii="PT Astra Serif" w:hAnsi="PT Astra Serif"/>
          <w:sz w:val="24"/>
          <w:szCs w:val="24"/>
        </w:rPr>
        <w:t>порядок предоставления межбюджетных трансфертов.</w:t>
      </w:r>
    </w:p>
    <w:p w:rsidR="00A5716C" w:rsidRPr="004F53FB" w:rsidRDefault="009F4E19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По субсидиям, предоставляемым из </w:t>
      </w:r>
      <w:r w:rsidR="00F008FB" w:rsidRPr="004F53FB">
        <w:rPr>
          <w:rFonts w:ascii="PT Astra Serif" w:hAnsi="PT Astra Serif"/>
          <w:sz w:val="24"/>
          <w:szCs w:val="24"/>
        </w:rPr>
        <w:t xml:space="preserve">федерального бюджета и </w:t>
      </w:r>
      <w:r w:rsidRPr="004F53FB">
        <w:rPr>
          <w:rFonts w:ascii="PT Astra Serif" w:hAnsi="PT Astra Serif"/>
          <w:sz w:val="24"/>
          <w:szCs w:val="24"/>
        </w:rPr>
        <w:t>бюджета автономного округа</w:t>
      </w:r>
      <w:r w:rsidR="00F008F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приводится информация по условиям и параметрам софинансирования.</w:t>
      </w:r>
      <w:r w:rsidR="00A5716C" w:rsidRPr="004F53FB">
        <w:rPr>
          <w:rFonts w:ascii="PT Astra Serif" w:hAnsi="PT Astra Serif"/>
          <w:sz w:val="24"/>
          <w:szCs w:val="24"/>
        </w:rPr>
        <w:t xml:space="preserve"> Указываются ассигнования, направляемые сверх объёмов установленной доли софинансирования, причины превышения доли и влияние на достигаемые результаты. </w:t>
      </w:r>
    </w:p>
    <w:p w:rsidR="007473E6" w:rsidRPr="004F53FB" w:rsidRDefault="007473E6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направлениям расходования сре</w:t>
      </w:r>
      <w:proofErr w:type="gramStart"/>
      <w:r w:rsidRPr="004F53FB">
        <w:rPr>
          <w:rFonts w:ascii="PT Astra Serif" w:hAnsi="PT Astra Serif"/>
          <w:sz w:val="24"/>
          <w:szCs w:val="24"/>
        </w:rPr>
        <w:t>дств пр</w:t>
      </w:r>
      <w:proofErr w:type="gramEnd"/>
      <w:r w:rsidRPr="004F53FB">
        <w:rPr>
          <w:rFonts w:ascii="PT Astra Serif" w:hAnsi="PT Astra Serif"/>
          <w:sz w:val="24"/>
          <w:szCs w:val="24"/>
        </w:rPr>
        <w:t>иведена примерная структура пояснений, которая может корректироваться, дополняться, уточняться с учётом особенностей соответствующей муниципальной программы и отраслевой специфики.</w:t>
      </w:r>
    </w:p>
    <w:p w:rsidR="009F4E19" w:rsidRPr="004F53FB" w:rsidRDefault="009F4E19" w:rsidP="009F4E19">
      <w:pPr>
        <w:pStyle w:val="Default"/>
        <w:ind w:firstLine="709"/>
        <w:jc w:val="both"/>
        <w:rPr>
          <w:rFonts w:ascii="PT Astra Serif" w:hAnsi="PT Astra Serif"/>
        </w:rPr>
      </w:pP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i/>
          <w:sz w:val="24"/>
          <w:szCs w:val="24"/>
        </w:rPr>
      </w:pPr>
      <w:r w:rsidRPr="004F53FB">
        <w:rPr>
          <w:rFonts w:ascii="PT Astra Serif" w:hAnsi="PT Astra Serif"/>
          <w:b/>
          <w:i/>
          <w:sz w:val="24"/>
          <w:szCs w:val="24"/>
        </w:rPr>
        <w:t>Непрограммная часть пояснительной записки</w:t>
      </w: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D56E04" w:rsidRPr="004F53FB" w:rsidRDefault="00A239F6" w:rsidP="00EC398F">
      <w:pPr>
        <w:pStyle w:val="a"/>
        <w:numPr>
          <w:ilvl w:val="0"/>
          <w:numId w:val="0"/>
        </w:numPr>
        <w:spacing w:before="0"/>
        <w:ind w:firstLine="567"/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</w:pP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>По непрограммным расходам заполняется таблица в разрезе непрограммных направлений деятельности</w:t>
      </w:r>
      <w:r w:rsidR="00D56E04"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 xml:space="preserve"> с расшифровкой по годам основных направлений расходов</w:t>
      </w: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 xml:space="preserve">. </w:t>
      </w:r>
    </w:p>
    <w:p w:rsidR="00EC398F" w:rsidRPr="004F53FB" w:rsidRDefault="00EC398F" w:rsidP="00EC398F">
      <w:pPr>
        <w:pStyle w:val="a"/>
        <w:numPr>
          <w:ilvl w:val="0"/>
          <w:numId w:val="0"/>
        </w:numPr>
        <w:spacing w:before="0"/>
        <w:ind w:firstLine="567"/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</w:pP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>Требования к текстовому описанию аналогичны, как и для программного раздела (с учетом особенностей планируемых расходов).</w:t>
      </w: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i/>
          <w:sz w:val="24"/>
          <w:szCs w:val="24"/>
        </w:rPr>
      </w:pPr>
    </w:p>
    <w:sectPr w:rsidR="00EC398F" w:rsidRPr="004F53FB" w:rsidSect="00014E28">
      <w:headerReference w:type="even" r:id="rId9"/>
      <w:footerReference w:type="even" r:id="rId10"/>
      <w:footerReference w:type="default" r:id="rId11"/>
      <w:pgSz w:w="11906" w:h="16838"/>
      <w:pgMar w:top="568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32" w:rsidRDefault="00710132">
      <w:r>
        <w:separator/>
      </w:r>
    </w:p>
  </w:endnote>
  <w:endnote w:type="continuationSeparator" w:id="0">
    <w:p w:rsidR="00710132" w:rsidRDefault="0071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32" w:rsidRDefault="00710132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0132" w:rsidRDefault="00710132" w:rsidP="006A28C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32" w:rsidRDefault="00710132" w:rsidP="006A28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32" w:rsidRDefault="00710132">
      <w:r>
        <w:separator/>
      </w:r>
    </w:p>
  </w:footnote>
  <w:footnote w:type="continuationSeparator" w:id="0">
    <w:p w:rsidR="00710132" w:rsidRDefault="00710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32" w:rsidRDefault="00710132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0132" w:rsidRDefault="007101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93D"/>
    <w:multiLevelType w:val="hybridMultilevel"/>
    <w:tmpl w:val="74567B7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17478"/>
    <w:multiLevelType w:val="hybridMultilevel"/>
    <w:tmpl w:val="626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69C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4E28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98F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71E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514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07D"/>
    <w:rsid w:val="000B4CD5"/>
    <w:rsid w:val="000B4EA7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383D"/>
    <w:rsid w:val="000D47E0"/>
    <w:rsid w:val="000D4855"/>
    <w:rsid w:val="000D5418"/>
    <w:rsid w:val="000D6517"/>
    <w:rsid w:val="000D6D8E"/>
    <w:rsid w:val="000D73AD"/>
    <w:rsid w:val="000D748D"/>
    <w:rsid w:val="000D7B59"/>
    <w:rsid w:val="000E00FA"/>
    <w:rsid w:val="000E18BA"/>
    <w:rsid w:val="000E1F96"/>
    <w:rsid w:val="000E20A6"/>
    <w:rsid w:val="000E2CF5"/>
    <w:rsid w:val="000E34C6"/>
    <w:rsid w:val="000E4E0A"/>
    <w:rsid w:val="000E647B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39D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6F7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977DB"/>
    <w:rsid w:val="001A1610"/>
    <w:rsid w:val="001A18C1"/>
    <w:rsid w:val="001A2D01"/>
    <w:rsid w:val="001A3C37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0E4"/>
    <w:rsid w:val="001C3109"/>
    <w:rsid w:val="001C3677"/>
    <w:rsid w:val="001C5EA7"/>
    <w:rsid w:val="001C69F7"/>
    <w:rsid w:val="001C74B9"/>
    <w:rsid w:val="001D05AC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A79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5E6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3C07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2DF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4902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3CB9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633"/>
    <w:rsid w:val="00261759"/>
    <w:rsid w:val="00262197"/>
    <w:rsid w:val="00263E43"/>
    <w:rsid w:val="002648B4"/>
    <w:rsid w:val="0026516B"/>
    <w:rsid w:val="00265431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27E"/>
    <w:rsid w:val="002A0A73"/>
    <w:rsid w:val="002A1560"/>
    <w:rsid w:val="002A1BE5"/>
    <w:rsid w:val="002A2BED"/>
    <w:rsid w:val="002A3E4F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6950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DA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39"/>
    <w:rsid w:val="002F066D"/>
    <w:rsid w:val="002F0982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49D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1F69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0AA9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0929"/>
    <w:rsid w:val="003417D2"/>
    <w:rsid w:val="00341A02"/>
    <w:rsid w:val="0034227E"/>
    <w:rsid w:val="00343064"/>
    <w:rsid w:val="00343A54"/>
    <w:rsid w:val="00343F5C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543"/>
    <w:rsid w:val="003547DB"/>
    <w:rsid w:val="00356331"/>
    <w:rsid w:val="0035740E"/>
    <w:rsid w:val="003577DB"/>
    <w:rsid w:val="003601D5"/>
    <w:rsid w:val="003609F7"/>
    <w:rsid w:val="00361B9F"/>
    <w:rsid w:val="00362D37"/>
    <w:rsid w:val="0036304A"/>
    <w:rsid w:val="003633E8"/>
    <w:rsid w:val="0036378D"/>
    <w:rsid w:val="003639A0"/>
    <w:rsid w:val="003640E8"/>
    <w:rsid w:val="0036566A"/>
    <w:rsid w:val="00366AAE"/>
    <w:rsid w:val="00367202"/>
    <w:rsid w:val="00367A24"/>
    <w:rsid w:val="00367B8F"/>
    <w:rsid w:val="00370074"/>
    <w:rsid w:val="00370161"/>
    <w:rsid w:val="00370974"/>
    <w:rsid w:val="00371103"/>
    <w:rsid w:val="0037131D"/>
    <w:rsid w:val="00371513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27EC"/>
    <w:rsid w:val="00384C9A"/>
    <w:rsid w:val="0038528C"/>
    <w:rsid w:val="00385779"/>
    <w:rsid w:val="00385F77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0A6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293A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2DDE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2F2B"/>
    <w:rsid w:val="00403083"/>
    <w:rsid w:val="00403A26"/>
    <w:rsid w:val="0040415B"/>
    <w:rsid w:val="00405478"/>
    <w:rsid w:val="004054E1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3C27"/>
    <w:rsid w:val="004448D2"/>
    <w:rsid w:val="00444904"/>
    <w:rsid w:val="00444E2E"/>
    <w:rsid w:val="00445420"/>
    <w:rsid w:val="00445A49"/>
    <w:rsid w:val="004462A9"/>
    <w:rsid w:val="004477BD"/>
    <w:rsid w:val="00447893"/>
    <w:rsid w:val="0045030B"/>
    <w:rsid w:val="00451516"/>
    <w:rsid w:val="00451BD4"/>
    <w:rsid w:val="00452B14"/>
    <w:rsid w:val="00453369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40D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448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D6EF5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3D49"/>
    <w:rsid w:val="004F41EC"/>
    <w:rsid w:val="004F4B3A"/>
    <w:rsid w:val="004F4D3A"/>
    <w:rsid w:val="004F51C4"/>
    <w:rsid w:val="004F53FB"/>
    <w:rsid w:val="004F5927"/>
    <w:rsid w:val="004F608E"/>
    <w:rsid w:val="004F67FD"/>
    <w:rsid w:val="004F6C56"/>
    <w:rsid w:val="004F6C78"/>
    <w:rsid w:val="004F6DC9"/>
    <w:rsid w:val="004F6E16"/>
    <w:rsid w:val="004F712D"/>
    <w:rsid w:val="004F7703"/>
    <w:rsid w:val="004F79FA"/>
    <w:rsid w:val="00500C78"/>
    <w:rsid w:val="00501687"/>
    <w:rsid w:val="005016D9"/>
    <w:rsid w:val="005017D6"/>
    <w:rsid w:val="0050226B"/>
    <w:rsid w:val="005024F7"/>
    <w:rsid w:val="00502CB9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0D74"/>
    <w:rsid w:val="005356E1"/>
    <w:rsid w:val="00536DC3"/>
    <w:rsid w:val="00536F45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C4B"/>
    <w:rsid w:val="00542E6F"/>
    <w:rsid w:val="00543553"/>
    <w:rsid w:val="00543B00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5B6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541A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1F9C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24A"/>
    <w:rsid w:val="005D6ACC"/>
    <w:rsid w:val="005D6EF2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65A5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36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48F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1BB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6CB"/>
    <w:rsid w:val="006B7F8E"/>
    <w:rsid w:val="006C0613"/>
    <w:rsid w:val="006C0745"/>
    <w:rsid w:val="006C1D18"/>
    <w:rsid w:val="006C1D41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75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1D65"/>
    <w:rsid w:val="006E209F"/>
    <w:rsid w:val="006E21E0"/>
    <w:rsid w:val="006E286C"/>
    <w:rsid w:val="006E34CA"/>
    <w:rsid w:val="006E428E"/>
    <w:rsid w:val="006E476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1ACF"/>
    <w:rsid w:val="007022B4"/>
    <w:rsid w:val="007022CE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0132"/>
    <w:rsid w:val="007102C4"/>
    <w:rsid w:val="00711223"/>
    <w:rsid w:val="0071142A"/>
    <w:rsid w:val="007122A0"/>
    <w:rsid w:val="00712797"/>
    <w:rsid w:val="00712CE9"/>
    <w:rsid w:val="00712DC3"/>
    <w:rsid w:val="0071321B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52D0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3300"/>
    <w:rsid w:val="00745222"/>
    <w:rsid w:val="00745D58"/>
    <w:rsid w:val="00746C24"/>
    <w:rsid w:val="007473E6"/>
    <w:rsid w:val="007473EF"/>
    <w:rsid w:val="00747ED5"/>
    <w:rsid w:val="0075009E"/>
    <w:rsid w:val="00750417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45DD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2FC"/>
    <w:rsid w:val="0077445C"/>
    <w:rsid w:val="00776041"/>
    <w:rsid w:val="007765B5"/>
    <w:rsid w:val="00776FA1"/>
    <w:rsid w:val="00780D1C"/>
    <w:rsid w:val="007817C0"/>
    <w:rsid w:val="00781D70"/>
    <w:rsid w:val="007841A6"/>
    <w:rsid w:val="007845C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3D24"/>
    <w:rsid w:val="007941B4"/>
    <w:rsid w:val="00794667"/>
    <w:rsid w:val="0079487B"/>
    <w:rsid w:val="00795982"/>
    <w:rsid w:val="00795F79"/>
    <w:rsid w:val="0079664F"/>
    <w:rsid w:val="00796D68"/>
    <w:rsid w:val="007A0BA4"/>
    <w:rsid w:val="007A0D0B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158D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020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0F12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47C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145"/>
    <w:rsid w:val="008114CB"/>
    <w:rsid w:val="00812477"/>
    <w:rsid w:val="00812A69"/>
    <w:rsid w:val="00812A88"/>
    <w:rsid w:val="008146A8"/>
    <w:rsid w:val="00814F0A"/>
    <w:rsid w:val="0081573C"/>
    <w:rsid w:val="00815B6D"/>
    <w:rsid w:val="008172ED"/>
    <w:rsid w:val="008208F4"/>
    <w:rsid w:val="00821DB6"/>
    <w:rsid w:val="00821F2E"/>
    <w:rsid w:val="008224A3"/>
    <w:rsid w:val="008231CA"/>
    <w:rsid w:val="00823441"/>
    <w:rsid w:val="00823FB0"/>
    <w:rsid w:val="0082482B"/>
    <w:rsid w:val="00825736"/>
    <w:rsid w:val="0082635B"/>
    <w:rsid w:val="00826DCC"/>
    <w:rsid w:val="00826E11"/>
    <w:rsid w:val="008275EC"/>
    <w:rsid w:val="008310FF"/>
    <w:rsid w:val="00831665"/>
    <w:rsid w:val="00832944"/>
    <w:rsid w:val="0083294C"/>
    <w:rsid w:val="00833287"/>
    <w:rsid w:val="008334AD"/>
    <w:rsid w:val="0083374A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214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6D25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324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28FA"/>
    <w:rsid w:val="008A3195"/>
    <w:rsid w:val="008A3E52"/>
    <w:rsid w:val="008A412B"/>
    <w:rsid w:val="008A5299"/>
    <w:rsid w:val="008A5386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711"/>
    <w:rsid w:val="008B3F6D"/>
    <w:rsid w:val="008B462E"/>
    <w:rsid w:val="008B4CD4"/>
    <w:rsid w:val="008B7558"/>
    <w:rsid w:val="008B7633"/>
    <w:rsid w:val="008B7DBE"/>
    <w:rsid w:val="008C004C"/>
    <w:rsid w:val="008C02C0"/>
    <w:rsid w:val="008C0576"/>
    <w:rsid w:val="008C0DCE"/>
    <w:rsid w:val="008C0E77"/>
    <w:rsid w:val="008C18BE"/>
    <w:rsid w:val="008C1BA2"/>
    <w:rsid w:val="008C38B6"/>
    <w:rsid w:val="008C39CC"/>
    <w:rsid w:val="008C3D42"/>
    <w:rsid w:val="008C4088"/>
    <w:rsid w:val="008C42F2"/>
    <w:rsid w:val="008C48B9"/>
    <w:rsid w:val="008C5E6D"/>
    <w:rsid w:val="008C655C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BCB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21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2974"/>
    <w:rsid w:val="00933B7A"/>
    <w:rsid w:val="00934753"/>
    <w:rsid w:val="0093482E"/>
    <w:rsid w:val="00934E85"/>
    <w:rsid w:val="009358C4"/>
    <w:rsid w:val="00935B06"/>
    <w:rsid w:val="00936228"/>
    <w:rsid w:val="00936840"/>
    <w:rsid w:val="009378BE"/>
    <w:rsid w:val="009378F3"/>
    <w:rsid w:val="00937C2D"/>
    <w:rsid w:val="00940643"/>
    <w:rsid w:val="00940B2E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7D9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063E"/>
    <w:rsid w:val="00971375"/>
    <w:rsid w:val="0097364D"/>
    <w:rsid w:val="0097371A"/>
    <w:rsid w:val="009745CA"/>
    <w:rsid w:val="0097587A"/>
    <w:rsid w:val="00977052"/>
    <w:rsid w:val="00977BB5"/>
    <w:rsid w:val="00977CC3"/>
    <w:rsid w:val="00980F4D"/>
    <w:rsid w:val="009811DF"/>
    <w:rsid w:val="00981254"/>
    <w:rsid w:val="00981326"/>
    <w:rsid w:val="00981737"/>
    <w:rsid w:val="00981BFC"/>
    <w:rsid w:val="00984DEC"/>
    <w:rsid w:val="00985567"/>
    <w:rsid w:val="00986CE6"/>
    <w:rsid w:val="009873BD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4D5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4EE5"/>
    <w:rsid w:val="009B5AC4"/>
    <w:rsid w:val="009B6936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24DD"/>
    <w:rsid w:val="009F3C80"/>
    <w:rsid w:val="009F3D64"/>
    <w:rsid w:val="009F4E19"/>
    <w:rsid w:val="009F519A"/>
    <w:rsid w:val="009F532F"/>
    <w:rsid w:val="009F5B79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3ABE"/>
    <w:rsid w:val="00A04011"/>
    <w:rsid w:val="00A04031"/>
    <w:rsid w:val="00A04039"/>
    <w:rsid w:val="00A04AC5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39F6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64B9"/>
    <w:rsid w:val="00A5654D"/>
    <w:rsid w:val="00A5716C"/>
    <w:rsid w:val="00A57938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2CBC"/>
    <w:rsid w:val="00A73A58"/>
    <w:rsid w:val="00A73EFA"/>
    <w:rsid w:val="00A7415B"/>
    <w:rsid w:val="00A7467B"/>
    <w:rsid w:val="00A750D2"/>
    <w:rsid w:val="00A7599A"/>
    <w:rsid w:val="00A75C1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6D80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606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6B2"/>
    <w:rsid w:val="00AB2B7E"/>
    <w:rsid w:val="00AB302A"/>
    <w:rsid w:val="00AB32F5"/>
    <w:rsid w:val="00AB3765"/>
    <w:rsid w:val="00AB39C5"/>
    <w:rsid w:val="00AB3DBA"/>
    <w:rsid w:val="00AB3E9D"/>
    <w:rsid w:val="00AB4671"/>
    <w:rsid w:val="00AB4BB2"/>
    <w:rsid w:val="00AB4F34"/>
    <w:rsid w:val="00AB55DB"/>
    <w:rsid w:val="00AB5693"/>
    <w:rsid w:val="00AB591F"/>
    <w:rsid w:val="00AB5F75"/>
    <w:rsid w:val="00AB64B8"/>
    <w:rsid w:val="00AB6A26"/>
    <w:rsid w:val="00AB75C7"/>
    <w:rsid w:val="00AC0359"/>
    <w:rsid w:val="00AC1830"/>
    <w:rsid w:val="00AC1C0D"/>
    <w:rsid w:val="00AC2DB2"/>
    <w:rsid w:val="00AC33E3"/>
    <w:rsid w:val="00AC44BA"/>
    <w:rsid w:val="00AC4B41"/>
    <w:rsid w:val="00AC4B4C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47C"/>
    <w:rsid w:val="00AD39FE"/>
    <w:rsid w:val="00AD4C35"/>
    <w:rsid w:val="00AD4E0F"/>
    <w:rsid w:val="00AD4E19"/>
    <w:rsid w:val="00AD4E56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0B06"/>
    <w:rsid w:val="00AE18A8"/>
    <w:rsid w:val="00AE35E3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0CF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483A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332"/>
    <w:rsid w:val="00B35782"/>
    <w:rsid w:val="00B3598F"/>
    <w:rsid w:val="00B3689A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C4E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8E3"/>
    <w:rsid w:val="00B70E61"/>
    <w:rsid w:val="00B71260"/>
    <w:rsid w:val="00B720CD"/>
    <w:rsid w:val="00B7234F"/>
    <w:rsid w:val="00B7285A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36AC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5B30"/>
    <w:rsid w:val="00BB6290"/>
    <w:rsid w:val="00BB67C1"/>
    <w:rsid w:val="00BB7697"/>
    <w:rsid w:val="00BB7B59"/>
    <w:rsid w:val="00BC055D"/>
    <w:rsid w:val="00BC1732"/>
    <w:rsid w:val="00BC19BF"/>
    <w:rsid w:val="00BC1B23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730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518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3CE1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888"/>
    <w:rsid w:val="00BF2DC7"/>
    <w:rsid w:val="00BF32F1"/>
    <w:rsid w:val="00BF359D"/>
    <w:rsid w:val="00BF38AD"/>
    <w:rsid w:val="00BF5826"/>
    <w:rsid w:val="00BF63F3"/>
    <w:rsid w:val="00BF753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6E79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0401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0E96"/>
    <w:rsid w:val="00C51730"/>
    <w:rsid w:val="00C51759"/>
    <w:rsid w:val="00C51ABD"/>
    <w:rsid w:val="00C520B0"/>
    <w:rsid w:val="00C523E5"/>
    <w:rsid w:val="00C537B5"/>
    <w:rsid w:val="00C54D95"/>
    <w:rsid w:val="00C553CE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216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8E7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587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57AA"/>
    <w:rsid w:val="00CC654E"/>
    <w:rsid w:val="00CC71CE"/>
    <w:rsid w:val="00CC7682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67EF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51C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63B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3F99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52B"/>
    <w:rsid w:val="00D53814"/>
    <w:rsid w:val="00D53AE7"/>
    <w:rsid w:val="00D5400D"/>
    <w:rsid w:val="00D540C6"/>
    <w:rsid w:val="00D54B6F"/>
    <w:rsid w:val="00D54CDF"/>
    <w:rsid w:val="00D55304"/>
    <w:rsid w:val="00D55643"/>
    <w:rsid w:val="00D55FB6"/>
    <w:rsid w:val="00D56E04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0D8F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3FF7"/>
    <w:rsid w:val="00DC41FD"/>
    <w:rsid w:val="00DC4595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D7D2E"/>
    <w:rsid w:val="00DE0988"/>
    <w:rsid w:val="00DE12F5"/>
    <w:rsid w:val="00DE1B8D"/>
    <w:rsid w:val="00DE1BB3"/>
    <w:rsid w:val="00DE2670"/>
    <w:rsid w:val="00DE2B61"/>
    <w:rsid w:val="00DE2ECD"/>
    <w:rsid w:val="00DE36AA"/>
    <w:rsid w:val="00DE3B87"/>
    <w:rsid w:val="00DE61F6"/>
    <w:rsid w:val="00DE66AF"/>
    <w:rsid w:val="00DE6E0E"/>
    <w:rsid w:val="00DE6FB7"/>
    <w:rsid w:val="00DE7B59"/>
    <w:rsid w:val="00DE7DED"/>
    <w:rsid w:val="00DF056C"/>
    <w:rsid w:val="00DF0B6B"/>
    <w:rsid w:val="00DF0EF9"/>
    <w:rsid w:val="00DF24C7"/>
    <w:rsid w:val="00DF2AE3"/>
    <w:rsid w:val="00DF3FAB"/>
    <w:rsid w:val="00DF4F06"/>
    <w:rsid w:val="00DF5371"/>
    <w:rsid w:val="00DF5551"/>
    <w:rsid w:val="00DF5601"/>
    <w:rsid w:val="00DF7262"/>
    <w:rsid w:val="00DF7530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6E9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C5E"/>
    <w:rsid w:val="00E36E2A"/>
    <w:rsid w:val="00E370AA"/>
    <w:rsid w:val="00E37EF9"/>
    <w:rsid w:val="00E409BC"/>
    <w:rsid w:val="00E40A0C"/>
    <w:rsid w:val="00E411F8"/>
    <w:rsid w:val="00E414FD"/>
    <w:rsid w:val="00E41762"/>
    <w:rsid w:val="00E431BD"/>
    <w:rsid w:val="00E43228"/>
    <w:rsid w:val="00E4448F"/>
    <w:rsid w:val="00E44BA7"/>
    <w:rsid w:val="00E45915"/>
    <w:rsid w:val="00E45E9C"/>
    <w:rsid w:val="00E51232"/>
    <w:rsid w:val="00E51423"/>
    <w:rsid w:val="00E51C85"/>
    <w:rsid w:val="00E52CF2"/>
    <w:rsid w:val="00E53D36"/>
    <w:rsid w:val="00E55373"/>
    <w:rsid w:val="00E555E4"/>
    <w:rsid w:val="00E57AEA"/>
    <w:rsid w:val="00E57EF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01B2"/>
    <w:rsid w:val="00E71748"/>
    <w:rsid w:val="00E71F8C"/>
    <w:rsid w:val="00E72543"/>
    <w:rsid w:val="00E72828"/>
    <w:rsid w:val="00E72D55"/>
    <w:rsid w:val="00E72DFB"/>
    <w:rsid w:val="00E72F06"/>
    <w:rsid w:val="00E73576"/>
    <w:rsid w:val="00E735EE"/>
    <w:rsid w:val="00E73759"/>
    <w:rsid w:val="00E73D1E"/>
    <w:rsid w:val="00E73FE3"/>
    <w:rsid w:val="00E74BDE"/>
    <w:rsid w:val="00E7542A"/>
    <w:rsid w:val="00E765D2"/>
    <w:rsid w:val="00E767A4"/>
    <w:rsid w:val="00E76927"/>
    <w:rsid w:val="00E77922"/>
    <w:rsid w:val="00E8175F"/>
    <w:rsid w:val="00E824BB"/>
    <w:rsid w:val="00E8431D"/>
    <w:rsid w:val="00E84E0E"/>
    <w:rsid w:val="00E85FCF"/>
    <w:rsid w:val="00E8631E"/>
    <w:rsid w:val="00E86606"/>
    <w:rsid w:val="00E86ACD"/>
    <w:rsid w:val="00E902FE"/>
    <w:rsid w:val="00E9109E"/>
    <w:rsid w:val="00E9132F"/>
    <w:rsid w:val="00E91749"/>
    <w:rsid w:val="00E91764"/>
    <w:rsid w:val="00E9199D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3E9"/>
    <w:rsid w:val="00EC0993"/>
    <w:rsid w:val="00EC24D3"/>
    <w:rsid w:val="00EC280C"/>
    <w:rsid w:val="00EC398F"/>
    <w:rsid w:val="00EC5279"/>
    <w:rsid w:val="00EC5EAA"/>
    <w:rsid w:val="00EC5F3B"/>
    <w:rsid w:val="00EC686D"/>
    <w:rsid w:val="00ED02C6"/>
    <w:rsid w:val="00ED0CA4"/>
    <w:rsid w:val="00ED0D85"/>
    <w:rsid w:val="00ED110A"/>
    <w:rsid w:val="00ED151A"/>
    <w:rsid w:val="00ED1777"/>
    <w:rsid w:val="00ED1AE6"/>
    <w:rsid w:val="00ED1E48"/>
    <w:rsid w:val="00ED2272"/>
    <w:rsid w:val="00ED2C7C"/>
    <w:rsid w:val="00ED3139"/>
    <w:rsid w:val="00ED3623"/>
    <w:rsid w:val="00ED42B0"/>
    <w:rsid w:val="00ED456B"/>
    <w:rsid w:val="00ED4DB0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04C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0A5F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8FB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3BD3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2C8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982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561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2A24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0E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5D7B"/>
    <w:rsid w:val="00FE750C"/>
    <w:rsid w:val="00FF07F7"/>
    <w:rsid w:val="00FF08D9"/>
    <w:rsid w:val="00FF0BD2"/>
    <w:rsid w:val="00FF10B4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Default">
    <w:name w:val="Default"/>
    <w:rsid w:val="007433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0"/>
    <w:link w:val="af0"/>
    <w:unhideWhenUsed/>
    <w:rsid w:val="004F53FB"/>
    <w:pPr>
      <w:spacing w:after="120"/>
    </w:pPr>
  </w:style>
  <w:style w:type="character" w:customStyle="1" w:styleId="af0">
    <w:name w:val="Основной текст Знак"/>
    <w:basedOn w:val="a1"/>
    <w:link w:val="af"/>
    <w:rsid w:val="004F5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050A-D892-4387-9F21-2F8C193A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4259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16670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Лепеева Юлия Петровна</cp:lastModifiedBy>
  <cp:revision>228</cp:revision>
  <cp:lastPrinted>2022-10-24T06:20:00Z</cp:lastPrinted>
  <dcterms:created xsi:type="dcterms:W3CDTF">2016-10-20T06:41:00Z</dcterms:created>
  <dcterms:modified xsi:type="dcterms:W3CDTF">2022-10-27T05:48:00Z</dcterms:modified>
</cp:coreProperties>
</file>