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32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34585" w:rsidRPr="000E376F" w:rsidTr="005D0F38">
        <w:trPr>
          <w:trHeight w:val="737"/>
        </w:trPr>
        <w:tc>
          <w:tcPr>
            <w:tcW w:w="3190" w:type="dxa"/>
          </w:tcPr>
          <w:p w:rsidR="00234585" w:rsidRPr="000E376F" w:rsidRDefault="00234585" w:rsidP="005D0F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E376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234585" w:rsidRPr="000E376F" w:rsidRDefault="00234585" w:rsidP="005D0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76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234585" w:rsidRPr="000E376F" w:rsidRDefault="00234585" w:rsidP="005D0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76F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234585" w:rsidTr="005D0F38">
        <w:tc>
          <w:tcPr>
            <w:tcW w:w="3190" w:type="dxa"/>
          </w:tcPr>
          <w:p w:rsidR="00234585" w:rsidRDefault="00234585" w:rsidP="005D0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3190" w:type="dxa"/>
          </w:tcPr>
          <w:p w:rsidR="00234585" w:rsidRDefault="00234585" w:rsidP="005D0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91" w:type="dxa"/>
          </w:tcPr>
          <w:p w:rsidR="00234585" w:rsidRDefault="00234585" w:rsidP="005D0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120 736,9</w:t>
            </w:r>
          </w:p>
        </w:tc>
      </w:tr>
      <w:tr w:rsidR="00234585" w:rsidTr="005D0F38">
        <w:tc>
          <w:tcPr>
            <w:tcW w:w="3190" w:type="dxa"/>
          </w:tcPr>
          <w:p w:rsidR="00234585" w:rsidRDefault="00234585" w:rsidP="005D0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Шомина Марина Валерьевна</w:t>
            </w:r>
          </w:p>
        </w:tc>
        <w:tc>
          <w:tcPr>
            <w:tcW w:w="3190" w:type="dxa"/>
          </w:tcPr>
          <w:p w:rsidR="00234585" w:rsidRDefault="00234585" w:rsidP="005D0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спортивной подготовке </w:t>
            </w:r>
          </w:p>
        </w:tc>
        <w:tc>
          <w:tcPr>
            <w:tcW w:w="3191" w:type="dxa"/>
          </w:tcPr>
          <w:p w:rsidR="00234585" w:rsidRDefault="00234585" w:rsidP="005D0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84 481,4</w:t>
            </w:r>
          </w:p>
        </w:tc>
      </w:tr>
      <w:tr w:rsidR="00234585" w:rsidTr="005D0F38">
        <w:tc>
          <w:tcPr>
            <w:tcW w:w="3190" w:type="dxa"/>
          </w:tcPr>
          <w:p w:rsidR="00234585" w:rsidRDefault="00234585" w:rsidP="005D0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Олисько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 </w:t>
            </w:r>
          </w:p>
        </w:tc>
        <w:tc>
          <w:tcPr>
            <w:tcW w:w="3190" w:type="dxa"/>
          </w:tcPr>
          <w:p w:rsidR="00234585" w:rsidRDefault="00234585" w:rsidP="005D0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3191" w:type="dxa"/>
          </w:tcPr>
          <w:p w:rsidR="00234585" w:rsidRDefault="00234585" w:rsidP="005D0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82 840,9</w:t>
            </w:r>
          </w:p>
        </w:tc>
      </w:tr>
      <w:tr w:rsidR="00234585" w:rsidTr="005D0F38">
        <w:tc>
          <w:tcPr>
            <w:tcW w:w="3190" w:type="dxa"/>
          </w:tcPr>
          <w:p w:rsidR="00234585" w:rsidRDefault="00234585" w:rsidP="005D0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Фаттахова Оксана Владимировна  </w:t>
            </w:r>
          </w:p>
        </w:tc>
        <w:tc>
          <w:tcPr>
            <w:tcW w:w="3190" w:type="dxa"/>
          </w:tcPr>
          <w:p w:rsidR="00234585" w:rsidRDefault="00234585" w:rsidP="005D0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191" w:type="dxa"/>
          </w:tcPr>
          <w:p w:rsidR="00234585" w:rsidRDefault="00234585" w:rsidP="005D0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96 252,9</w:t>
            </w:r>
          </w:p>
        </w:tc>
      </w:tr>
      <w:tr w:rsidR="00234585" w:rsidTr="005D0F38">
        <w:tc>
          <w:tcPr>
            <w:tcW w:w="3190" w:type="dxa"/>
          </w:tcPr>
          <w:p w:rsidR="00234585" w:rsidRDefault="00234585" w:rsidP="005D0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 Андрей Евгеньевич</w:t>
            </w:r>
          </w:p>
        </w:tc>
        <w:tc>
          <w:tcPr>
            <w:tcW w:w="3190" w:type="dxa"/>
          </w:tcPr>
          <w:p w:rsidR="00234585" w:rsidRDefault="00234585" w:rsidP="005D0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лавный инженер </w:t>
            </w:r>
          </w:p>
        </w:tc>
        <w:tc>
          <w:tcPr>
            <w:tcW w:w="3191" w:type="dxa"/>
          </w:tcPr>
          <w:p w:rsidR="00234585" w:rsidRDefault="00234585" w:rsidP="005D0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89 039,7</w:t>
            </w:r>
          </w:p>
        </w:tc>
      </w:tr>
      <w:tr w:rsidR="00234585" w:rsidTr="005D0F38">
        <w:tc>
          <w:tcPr>
            <w:tcW w:w="3190" w:type="dxa"/>
          </w:tcPr>
          <w:p w:rsidR="00234585" w:rsidRDefault="00234585" w:rsidP="005D0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Акопов Геннадий Георгиевич</w:t>
            </w:r>
          </w:p>
        </w:tc>
        <w:tc>
          <w:tcPr>
            <w:tcW w:w="3190" w:type="dxa"/>
          </w:tcPr>
          <w:p w:rsidR="00234585" w:rsidRDefault="00234585" w:rsidP="005D0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лавный инженер </w:t>
            </w:r>
          </w:p>
        </w:tc>
        <w:tc>
          <w:tcPr>
            <w:tcW w:w="3191" w:type="dxa"/>
          </w:tcPr>
          <w:p w:rsidR="00234585" w:rsidRDefault="00234585" w:rsidP="005D0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69 882,1</w:t>
            </w:r>
          </w:p>
        </w:tc>
      </w:tr>
    </w:tbl>
    <w:p w:rsidR="005D0F38" w:rsidRPr="005D0F38" w:rsidRDefault="005D0F38" w:rsidP="005D0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0F38">
        <w:rPr>
          <w:rFonts w:ascii="Times New Roman" w:eastAsia="Calibri" w:hAnsi="Times New Roman" w:cs="Times New Roman"/>
          <w:sz w:val="24"/>
          <w:szCs w:val="24"/>
        </w:rPr>
        <w:t>Информация</w:t>
      </w:r>
    </w:p>
    <w:p w:rsidR="005D0F38" w:rsidRPr="005D0F38" w:rsidRDefault="005D0F38" w:rsidP="005D0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0F38">
        <w:rPr>
          <w:rFonts w:ascii="Times New Roman" w:eastAsia="Calibri" w:hAnsi="Times New Roman" w:cs="Times New Roman"/>
          <w:sz w:val="24"/>
          <w:szCs w:val="24"/>
        </w:rPr>
        <w:t>о среднемесячной заработной плате</w:t>
      </w:r>
    </w:p>
    <w:p w:rsidR="005D0F38" w:rsidRDefault="005D0F38" w:rsidP="005D0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0F38">
        <w:rPr>
          <w:rFonts w:ascii="Times New Roman" w:eastAsia="Calibri" w:hAnsi="Times New Roman" w:cs="Times New Roman"/>
          <w:sz w:val="24"/>
          <w:szCs w:val="24"/>
        </w:rPr>
        <w:t xml:space="preserve">руководителей ведомственных учреждений управления социальной политики </w:t>
      </w:r>
    </w:p>
    <w:p w:rsidR="005D0F38" w:rsidRDefault="005D0F38" w:rsidP="005D0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2018 год</w:t>
      </w:r>
    </w:p>
    <w:p w:rsidR="005D0F38" w:rsidRPr="005D0F38" w:rsidRDefault="005D0F38" w:rsidP="005D0F38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5D0F3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муниципального бюджетного учреждения </w:t>
      </w:r>
    </w:p>
    <w:p w:rsidR="005D0F38" w:rsidRPr="005D0F38" w:rsidRDefault="005D0F38" w:rsidP="005D0F38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5D0F3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спортивная школа олимпийского резерва «Центр Югорского спорта» </w:t>
      </w:r>
    </w:p>
    <w:p w:rsidR="005D0F38" w:rsidRDefault="005D0F38" w:rsidP="005D0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F38" w:rsidRPr="005D0F38" w:rsidRDefault="005D0F38" w:rsidP="005D0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F38" w:rsidRPr="005D0F38" w:rsidRDefault="005D0F38" w:rsidP="005D0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8306D" w:rsidRDefault="0068306D"/>
    <w:sectPr w:rsidR="00683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72"/>
    <w:rsid w:val="00234585"/>
    <w:rsid w:val="005D0F38"/>
    <w:rsid w:val="0068306D"/>
    <w:rsid w:val="00F0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3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4</cp:revision>
  <dcterms:created xsi:type="dcterms:W3CDTF">2019-02-25T09:59:00Z</dcterms:created>
  <dcterms:modified xsi:type="dcterms:W3CDTF">2019-05-07T04:40:00Z</dcterms:modified>
</cp:coreProperties>
</file>