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C8A" w:rsidRPr="00C36F03" w:rsidRDefault="00A03C8A" w:rsidP="00A03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F03">
        <w:rPr>
          <w:rFonts w:ascii="Times New Roman" w:hAnsi="Times New Roman" w:cs="Times New Roman"/>
          <w:b/>
          <w:sz w:val="24"/>
          <w:szCs w:val="24"/>
        </w:rPr>
        <w:t>Мероприятия по вовлечению объектов недвижимости в налоговый оборот</w:t>
      </w:r>
    </w:p>
    <w:p w:rsidR="00C36F03" w:rsidRDefault="00C36F03" w:rsidP="00C36F03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C36F03" w:rsidRPr="00C36F03" w:rsidRDefault="00081185" w:rsidP="00A03C8A">
      <w:pPr>
        <w:spacing w:after="0" w:line="240" w:lineRule="auto"/>
        <w:ind w:firstLine="6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F03">
        <w:rPr>
          <w:rFonts w:ascii="Times New Roman" w:hAnsi="Times New Roman" w:cs="Times New Roman"/>
          <w:sz w:val="24"/>
          <w:szCs w:val="24"/>
        </w:rPr>
        <w:t>Администрац</w:t>
      </w:r>
      <w:r w:rsidR="002F26BD" w:rsidRPr="00C36F03">
        <w:rPr>
          <w:rFonts w:ascii="Times New Roman" w:hAnsi="Times New Roman" w:cs="Times New Roman"/>
          <w:sz w:val="24"/>
          <w:szCs w:val="24"/>
        </w:rPr>
        <w:t>ией</w:t>
      </w:r>
      <w:r w:rsidRPr="00C36F03">
        <w:rPr>
          <w:rFonts w:ascii="Times New Roman" w:hAnsi="Times New Roman" w:cs="Times New Roman"/>
          <w:sz w:val="24"/>
          <w:szCs w:val="24"/>
        </w:rPr>
        <w:t xml:space="preserve"> города Югорска</w:t>
      </w:r>
      <w:r w:rsidR="00AC0040" w:rsidRPr="00C36F03">
        <w:rPr>
          <w:rFonts w:ascii="Times New Roman" w:hAnsi="Times New Roman" w:cs="Times New Roman"/>
          <w:sz w:val="24"/>
          <w:szCs w:val="24"/>
        </w:rPr>
        <w:t xml:space="preserve"> </w:t>
      </w:r>
      <w:r w:rsidR="002F26BD" w:rsidRPr="00C36F03">
        <w:rPr>
          <w:rFonts w:ascii="Times New Roman" w:hAnsi="Times New Roman" w:cs="Times New Roman"/>
          <w:sz w:val="24"/>
          <w:szCs w:val="24"/>
        </w:rPr>
        <w:t>на</w:t>
      </w:r>
      <w:r w:rsidR="00AC0040" w:rsidRPr="00C36F03">
        <w:rPr>
          <w:rFonts w:ascii="Times New Roman" w:hAnsi="Times New Roman" w:cs="Times New Roman"/>
          <w:sz w:val="24"/>
          <w:szCs w:val="24"/>
        </w:rPr>
        <w:t xml:space="preserve"> </w:t>
      </w:r>
      <w:r w:rsidR="002F26BD" w:rsidRPr="00C36F03">
        <w:rPr>
          <w:rFonts w:ascii="Times New Roman" w:hAnsi="Times New Roman" w:cs="Times New Roman"/>
          <w:sz w:val="24"/>
          <w:szCs w:val="24"/>
        </w:rPr>
        <w:t>постоянной основе проводится работа по расширению налоговой базы путем максимального вовлечения объектов н</w:t>
      </w:r>
      <w:r w:rsidR="00C36F03" w:rsidRPr="00C36F03">
        <w:rPr>
          <w:rFonts w:ascii="Times New Roman" w:hAnsi="Times New Roman" w:cs="Times New Roman"/>
          <w:sz w:val="24"/>
          <w:szCs w:val="24"/>
        </w:rPr>
        <w:t>едвижимости в налоговый оборот</w:t>
      </w:r>
      <w:r w:rsidR="00A03C8A">
        <w:rPr>
          <w:rFonts w:ascii="Times New Roman" w:hAnsi="Times New Roman" w:cs="Times New Roman"/>
          <w:sz w:val="24"/>
          <w:szCs w:val="24"/>
        </w:rPr>
        <w:t>, в том числе:</w:t>
      </w:r>
      <w:bookmarkStart w:id="0" w:name="_GoBack"/>
      <w:bookmarkEnd w:id="0"/>
    </w:p>
    <w:p w:rsidR="00C01537" w:rsidRPr="00C36F03" w:rsidRDefault="00A053C6" w:rsidP="00C36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F03">
        <w:rPr>
          <w:rFonts w:ascii="Times New Roman" w:hAnsi="Times New Roman" w:cs="Times New Roman"/>
          <w:sz w:val="24"/>
          <w:szCs w:val="24"/>
        </w:rPr>
        <w:t xml:space="preserve">1. Выявление и включение в </w:t>
      </w:r>
      <w:r w:rsidR="00C01537" w:rsidRPr="00C36F03">
        <w:rPr>
          <w:rFonts w:ascii="Times New Roman" w:hAnsi="Times New Roman" w:cs="Times New Roman"/>
          <w:sz w:val="24"/>
          <w:szCs w:val="24"/>
        </w:rPr>
        <w:t>Перечень объектов недвижимого имущества, признаваемого объектом налогообложения, в отношении которых налоговая база определяется как кадастровая стоимость  дополнительных объектов недвижимости.</w:t>
      </w:r>
    </w:p>
    <w:p w:rsidR="00747EC0" w:rsidRPr="00C36F03" w:rsidRDefault="00D006D0" w:rsidP="00C36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7EC0" w:rsidRPr="00C36F03">
        <w:rPr>
          <w:rFonts w:ascii="Times New Roman" w:hAnsi="Times New Roman" w:cs="Times New Roman"/>
          <w:sz w:val="24"/>
          <w:szCs w:val="24"/>
        </w:rPr>
        <w:t>. Для организации  взаимодействия и  побуждения граждан к регистрации прав собственности на объекты недвижимости были созданы:</w:t>
      </w:r>
    </w:p>
    <w:p w:rsidR="00747EC0" w:rsidRPr="00C36F03" w:rsidRDefault="00747EC0" w:rsidP="00C36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F03">
        <w:rPr>
          <w:rFonts w:ascii="Times New Roman" w:hAnsi="Times New Roman" w:cs="Times New Roman"/>
          <w:sz w:val="24"/>
          <w:szCs w:val="24"/>
        </w:rPr>
        <w:t>- Координационный совет по взаимодействию с садоводческими, огородническими и дачными некоммерческими объединениями граждан в целях поддержки садоводческих, огороднических и дачных некоммерческих объединений граждан, расположенных на территории города Югорска;</w:t>
      </w:r>
    </w:p>
    <w:p w:rsidR="00747EC0" w:rsidRPr="00C36F03" w:rsidRDefault="00747EC0" w:rsidP="00C36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F03">
        <w:rPr>
          <w:rFonts w:ascii="Times New Roman" w:hAnsi="Times New Roman" w:cs="Times New Roman"/>
          <w:sz w:val="24"/>
          <w:szCs w:val="24"/>
        </w:rPr>
        <w:t>- Совет по взаимодействию с гаражными кооперативами (товариществами) в целях поддержки гаражных кооперативов (товариществ) расположенных на территории города Югорска.</w:t>
      </w:r>
    </w:p>
    <w:p w:rsidR="00747EC0" w:rsidRPr="00C36F03" w:rsidRDefault="00C01537" w:rsidP="00C36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F03">
        <w:rPr>
          <w:rFonts w:ascii="Times New Roman" w:hAnsi="Times New Roman" w:cs="Times New Roman"/>
          <w:sz w:val="24"/>
          <w:szCs w:val="24"/>
        </w:rPr>
        <w:t>4</w:t>
      </w:r>
      <w:r w:rsidR="00747EC0" w:rsidRPr="00C36F03">
        <w:rPr>
          <w:rFonts w:ascii="Times New Roman" w:hAnsi="Times New Roman" w:cs="Times New Roman"/>
          <w:sz w:val="24"/>
          <w:szCs w:val="24"/>
        </w:rPr>
        <w:t>.</w:t>
      </w:r>
      <w:r w:rsidR="00747EC0" w:rsidRPr="00C36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13CA" w:rsidRPr="00C36F03">
        <w:rPr>
          <w:rFonts w:ascii="Times New Roman" w:hAnsi="Times New Roman" w:cs="Times New Roman"/>
          <w:b/>
          <w:sz w:val="24"/>
          <w:szCs w:val="24"/>
        </w:rPr>
        <w:t>А</w:t>
      </w:r>
      <w:r w:rsidR="00747EC0" w:rsidRPr="00C36F03">
        <w:rPr>
          <w:rFonts w:ascii="Times New Roman" w:hAnsi="Times New Roman" w:cs="Times New Roman"/>
          <w:sz w:val="24"/>
          <w:szCs w:val="24"/>
        </w:rPr>
        <w:t xml:space="preserve">дминистрацией города Югорска </w:t>
      </w:r>
      <w:r w:rsidR="006313CA" w:rsidRPr="00C36F03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747EC0" w:rsidRPr="00C36F03">
        <w:rPr>
          <w:rFonts w:ascii="Times New Roman" w:hAnsi="Times New Roman" w:cs="Times New Roman"/>
          <w:sz w:val="24"/>
          <w:szCs w:val="24"/>
        </w:rPr>
        <w:t>планомерная работа по решению проблемы оформления</w:t>
      </w:r>
      <w:r w:rsidR="009023E4">
        <w:rPr>
          <w:rFonts w:ascii="Times New Roman" w:hAnsi="Times New Roman" w:cs="Times New Roman"/>
          <w:sz w:val="24"/>
          <w:szCs w:val="24"/>
        </w:rPr>
        <w:t xml:space="preserve"> прав на </w:t>
      </w:r>
      <w:r w:rsidR="00747EC0" w:rsidRPr="00C36F03">
        <w:rPr>
          <w:rFonts w:ascii="Times New Roman" w:hAnsi="Times New Roman" w:cs="Times New Roman"/>
          <w:sz w:val="24"/>
          <w:szCs w:val="24"/>
        </w:rPr>
        <w:t>земельны</w:t>
      </w:r>
      <w:r w:rsidR="009023E4">
        <w:rPr>
          <w:rFonts w:ascii="Times New Roman" w:hAnsi="Times New Roman" w:cs="Times New Roman"/>
          <w:sz w:val="24"/>
          <w:szCs w:val="24"/>
        </w:rPr>
        <w:t>е</w:t>
      </w:r>
      <w:r w:rsidR="00747EC0" w:rsidRPr="00C36F03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9023E4">
        <w:rPr>
          <w:rFonts w:ascii="Times New Roman" w:hAnsi="Times New Roman" w:cs="Times New Roman"/>
          <w:sz w:val="24"/>
          <w:szCs w:val="24"/>
        </w:rPr>
        <w:t>и</w:t>
      </w:r>
      <w:r w:rsidR="00747EC0" w:rsidRPr="00C36F03">
        <w:rPr>
          <w:rFonts w:ascii="Times New Roman" w:hAnsi="Times New Roman" w:cs="Times New Roman"/>
          <w:sz w:val="24"/>
          <w:szCs w:val="24"/>
        </w:rPr>
        <w:t xml:space="preserve"> гражданами в гаражных кооперативах (товариществах), садоводческих и огороднических некоммерческих объединениях граждан. </w:t>
      </w:r>
    </w:p>
    <w:p w:rsidR="00B5254D" w:rsidRPr="00C36F03" w:rsidRDefault="00C01537" w:rsidP="00C36F03">
      <w:pPr>
        <w:shd w:val="clear" w:color="auto" w:fill="FEFEFE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6F03">
        <w:rPr>
          <w:rFonts w:ascii="Times New Roman" w:hAnsi="Times New Roman" w:cs="Times New Roman"/>
          <w:sz w:val="24"/>
          <w:szCs w:val="24"/>
        </w:rPr>
        <w:t>5</w:t>
      </w:r>
      <w:r w:rsidR="006313CA" w:rsidRPr="00C36F03">
        <w:rPr>
          <w:rFonts w:ascii="Times New Roman" w:hAnsi="Times New Roman" w:cs="Times New Roman"/>
          <w:sz w:val="24"/>
          <w:szCs w:val="24"/>
        </w:rPr>
        <w:t xml:space="preserve">. Для повышения правовой грамотности председателей садоводческих и огороднических некоммерческих объединениях граждан, гаражных кооперативов (товариществ) проводилась учеба по вопросам обеспечения законных прав граждан на имущество (в т. ч. земельных участков) и по управлению имуществом. </w:t>
      </w:r>
      <w:r w:rsidR="00B5254D" w:rsidRPr="00C36F03">
        <w:rPr>
          <w:rFonts w:ascii="Times New Roman" w:hAnsi="Times New Roman" w:cs="Times New Roman"/>
          <w:sz w:val="24"/>
          <w:szCs w:val="24"/>
        </w:rPr>
        <w:t>Размещены о</w:t>
      </w:r>
      <w:r w:rsidR="006313CA" w:rsidRPr="00C36F03">
        <w:rPr>
          <w:rFonts w:ascii="Times New Roman" w:hAnsi="Times New Roman" w:cs="Times New Roman"/>
          <w:sz w:val="24"/>
          <w:szCs w:val="24"/>
        </w:rPr>
        <w:t>бъявлени</w:t>
      </w:r>
      <w:r w:rsidR="00B5254D" w:rsidRPr="00C36F03">
        <w:rPr>
          <w:rFonts w:ascii="Times New Roman" w:hAnsi="Times New Roman" w:cs="Times New Roman"/>
          <w:sz w:val="24"/>
          <w:szCs w:val="24"/>
        </w:rPr>
        <w:t>я</w:t>
      </w:r>
      <w:r w:rsidR="006313CA" w:rsidRPr="00C36F03">
        <w:rPr>
          <w:rFonts w:ascii="Times New Roman" w:hAnsi="Times New Roman" w:cs="Times New Roman"/>
          <w:sz w:val="24"/>
          <w:szCs w:val="24"/>
        </w:rPr>
        <w:t xml:space="preserve">  </w:t>
      </w:r>
      <w:r w:rsidR="00B5254D" w:rsidRPr="00C36F03">
        <w:rPr>
          <w:rFonts w:ascii="Times New Roman" w:hAnsi="Times New Roman" w:cs="Times New Roman"/>
          <w:sz w:val="24"/>
          <w:szCs w:val="24"/>
        </w:rPr>
        <w:t>о необходимости регистрации прав на объекты недвижимости на территориях садоводческих и огороднических некоммерческих объединениях граждан, гаражных кооперативов (товариществ).</w:t>
      </w:r>
    </w:p>
    <w:p w:rsidR="00B5254D" w:rsidRPr="00C36F03" w:rsidRDefault="00C01537" w:rsidP="00C36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F03">
        <w:rPr>
          <w:rFonts w:ascii="Times New Roman" w:hAnsi="Times New Roman" w:cs="Times New Roman"/>
          <w:sz w:val="24"/>
          <w:szCs w:val="24"/>
        </w:rPr>
        <w:t>6</w:t>
      </w:r>
      <w:r w:rsidR="00B5254D" w:rsidRPr="00C36F03">
        <w:rPr>
          <w:rFonts w:ascii="Times New Roman" w:hAnsi="Times New Roman" w:cs="Times New Roman"/>
          <w:sz w:val="24"/>
          <w:szCs w:val="24"/>
        </w:rPr>
        <w:t xml:space="preserve">. Проведены </w:t>
      </w:r>
      <w:r w:rsidR="00747EC0" w:rsidRPr="00C36F03">
        <w:rPr>
          <w:rFonts w:ascii="Times New Roman" w:hAnsi="Times New Roman" w:cs="Times New Roman"/>
          <w:sz w:val="24"/>
          <w:szCs w:val="24"/>
        </w:rPr>
        <w:t>обследо</w:t>
      </w:r>
      <w:r w:rsidR="00B5254D" w:rsidRPr="00C36F03">
        <w:rPr>
          <w:rFonts w:ascii="Times New Roman" w:hAnsi="Times New Roman" w:cs="Times New Roman"/>
          <w:sz w:val="24"/>
          <w:szCs w:val="24"/>
        </w:rPr>
        <w:t>вания</w:t>
      </w:r>
      <w:r w:rsidR="00747EC0" w:rsidRPr="00C36F03">
        <w:rPr>
          <w:rFonts w:ascii="Times New Roman" w:hAnsi="Times New Roman" w:cs="Times New Roman"/>
          <w:sz w:val="24"/>
          <w:szCs w:val="24"/>
        </w:rPr>
        <w:t xml:space="preserve"> микрорайон</w:t>
      </w:r>
      <w:r w:rsidR="00B5254D" w:rsidRPr="00C36F03">
        <w:rPr>
          <w:rFonts w:ascii="Times New Roman" w:hAnsi="Times New Roman" w:cs="Times New Roman"/>
          <w:sz w:val="24"/>
          <w:szCs w:val="24"/>
        </w:rPr>
        <w:t>ов</w:t>
      </w:r>
      <w:r w:rsidR="00747EC0" w:rsidRPr="00C36F03">
        <w:rPr>
          <w:rFonts w:ascii="Times New Roman" w:hAnsi="Times New Roman" w:cs="Times New Roman"/>
          <w:sz w:val="24"/>
          <w:szCs w:val="24"/>
        </w:rPr>
        <w:t xml:space="preserve"> индивидуальной жилой застройки города с целью выявления индивидуальных жилых домов, в которых проживают граждане, но права на них не зарегистрированы</w:t>
      </w:r>
      <w:r w:rsidR="00B5254D" w:rsidRPr="00C36F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7EC0" w:rsidRPr="00C36F03" w:rsidRDefault="00C01537" w:rsidP="00C36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F03">
        <w:rPr>
          <w:rFonts w:ascii="Times New Roman" w:hAnsi="Times New Roman" w:cs="Times New Roman"/>
          <w:sz w:val="24"/>
          <w:szCs w:val="24"/>
        </w:rPr>
        <w:t>7</w:t>
      </w:r>
      <w:r w:rsidR="00B5254D" w:rsidRPr="00C36F03">
        <w:rPr>
          <w:rFonts w:ascii="Times New Roman" w:hAnsi="Times New Roman" w:cs="Times New Roman"/>
          <w:sz w:val="24"/>
          <w:szCs w:val="24"/>
        </w:rPr>
        <w:t xml:space="preserve">. Проведена </w:t>
      </w:r>
      <w:r w:rsidR="00747EC0" w:rsidRPr="00C36F03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5254D" w:rsidRPr="00C36F03">
        <w:rPr>
          <w:rFonts w:ascii="Times New Roman" w:hAnsi="Times New Roman" w:cs="Times New Roman"/>
          <w:sz w:val="24"/>
          <w:szCs w:val="24"/>
        </w:rPr>
        <w:t xml:space="preserve">ая </w:t>
      </w:r>
      <w:r w:rsidR="00747EC0" w:rsidRPr="00C36F03">
        <w:rPr>
          <w:rFonts w:ascii="Times New Roman" w:hAnsi="Times New Roman" w:cs="Times New Roman"/>
          <w:sz w:val="24"/>
          <w:szCs w:val="24"/>
        </w:rPr>
        <w:t>и разъяснительн</w:t>
      </w:r>
      <w:r w:rsidR="00B5254D" w:rsidRPr="00C36F03">
        <w:rPr>
          <w:rFonts w:ascii="Times New Roman" w:hAnsi="Times New Roman" w:cs="Times New Roman"/>
          <w:sz w:val="24"/>
          <w:szCs w:val="24"/>
        </w:rPr>
        <w:t>ая</w:t>
      </w:r>
      <w:r w:rsidR="00747EC0" w:rsidRPr="00C36F03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B5254D" w:rsidRPr="00C36F03">
        <w:rPr>
          <w:rFonts w:ascii="Times New Roman" w:hAnsi="Times New Roman" w:cs="Times New Roman"/>
          <w:sz w:val="24"/>
          <w:szCs w:val="24"/>
        </w:rPr>
        <w:t>а</w:t>
      </w:r>
      <w:r w:rsidR="00747EC0" w:rsidRPr="00C36F03">
        <w:rPr>
          <w:rFonts w:ascii="Times New Roman" w:hAnsi="Times New Roman" w:cs="Times New Roman"/>
          <w:sz w:val="24"/>
          <w:szCs w:val="24"/>
        </w:rPr>
        <w:t xml:space="preserve"> с гражданами, а именно: </w:t>
      </w:r>
    </w:p>
    <w:p w:rsidR="00747EC0" w:rsidRPr="00C36F03" w:rsidRDefault="00747EC0" w:rsidP="00C36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F03">
        <w:rPr>
          <w:rFonts w:ascii="Times New Roman" w:hAnsi="Times New Roman" w:cs="Times New Roman"/>
          <w:sz w:val="24"/>
          <w:szCs w:val="24"/>
        </w:rPr>
        <w:t xml:space="preserve">- </w:t>
      </w:r>
      <w:r w:rsidR="00B5254D" w:rsidRPr="00C36F03">
        <w:rPr>
          <w:rFonts w:ascii="Times New Roman" w:hAnsi="Times New Roman" w:cs="Times New Roman"/>
          <w:sz w:val="24"/>
          <w:szCs w:val="24"/>
        </w:rPr>
        <w:t xml:space="preserve">направлены </w:t>
      </w:r>
      <w:r w:rsidRPr="00C36F03">
        <w:rPr>
          <w:rFonts w:ascii="Times New Roman" w:hAnsi="Times New Roman" w:cs="Times New Roman"/>
          <w:sz w:val="24"/>
          <w:szCs w:val="24"/>
        </w:rPr>
        <w:t xml:space="preserve"> информационные листовки об условиях упрощенной регистрации права собственности на объекты индивидуального жилищного строительства и сроках ее окончания; </w:t>
      </w:r>
    </w:p>
    <w:p w:rsidR="00B5254D" w:rsidRPr="00C36F03" w:rsidRDefault="00B5254D" w:rsidP="00C36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F03">
        <w:rPr>
          <w:rFonts w:ascii="Times New Roman" w:hAnsi="Times New Roman" w:cs="Times New Roman"/>
          <w:sz w:val="24"/>
          <w:szCs w:val="24"/>
        </w:rPr>
        <w:t>- направлены адресные уведомления о необходимости регистрации прав на объекты недвижимости;</w:t>
      </w:r>
    </w:p>
    <w:p w:rsidR="00747EC0" w:rsidRPr="00C36F03" w:rsidRDefault="00747EC0" w:rsidP="00C36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F03">
        <w:rPr>
          <w:rFonts w:ascii="Times New Roman" w:hAnsi="Times New Roman" w:cs="Times New Roman"/>
          <w:sz w:val="24"/>
          <w:szCs w:val="24"/>
        </w:rPr>
        <w:t xml:space="preserve">- </w:t>
      </w:r>
      <w:r w:rsidR="00B5254D" w:rsidRPr="00C36F03">
        <w:rPr>
          <w:rFonts w:ascii="Times New Roman" w:hAnsi="Times New Roman" w:cs="Times New Roman"/>
          <w:sz w:val="24"/>
          <w:szCs w:val="24"/>
        </w:rPr>
        <w:t xml:space="preserve">размещена </w:t>
      </w:r>
      <w:r w:rsidRPr="00C36F03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B5254D" w:rsidRPr="00C36F03">
        <w:rPr>
          <w:rFonts w:ascii="Times New Roman" w:hAnsi="Times New Roman" w:cs="Times New Roman"/>
          <w:sz w:val="24"/>
          <w:szCs w:val="24"/>
        </w:rPr>
        <w:t>я</w:t>
      </w:r>
      <w:r w:rsidRPr="00C36F03">
        <w:rPr>
          <w:rFonts w:ascii="Times New Roman" w:hAnsi="Times New Roman" w:cs="Times New Roman"/>
          <w:sz w:val="24"/>
          <w:szCs w:val="24"/>
        </w:rPr>
        <w:t xml:space="preserve"> об упрощенной регистрации права собственности на объекты индивидуального жилищного строительства </w:t>
      </w:r>
      <w:r w:rsidR="0025023C" w:rsidRPr="00C36F03">
        <w:rPr>
          <w:rFonts w:ascii="Times New Roman" w:hAnsi="Times New Roman" w:cs="Times New Roman"/>
          <w:sz w:val="24"/>
          <w:szCs w:val="24"/>
        </w:rPr>
        <w:t>и о</w:t>
      </w:r>
      <w:r w:rsidR="00980A03" w:rsidRPr="00C36F03">
        <w:rPr>
          <w:rFonts w:ascii="Times New Roman" w:hAnsi="Times New Roman" w:cs="Times New Roman"/>
          <w:sz w:val="24"/>
          <w:szCs w:val="24"/>
        </w:rPr>
        <w:t xml:space="preserve"> </w:t>
      </w:r>
      <w:r w:rsidR="0025023C" w:rsidRPr="00C36F03">
        <w:rPr>
          <w:rFonts w:ascii="Times New Roman" w:hAnsi="Times New Roman" w:cs="Times New Roman"/>
          <w:sz w:val="24"/>
          <w:szCs w:val="24"/>
        </w:rPr>
        <w:t xml:space="preserve">необходимости регистрации прав на объекты недвижимости </w:t>
      </w:r>
      <w:r w:rsidRPr="00C36F03">
        <w:rPr>
          <w:rFonts w:ascii="Times New Roman" w:hAnsi="Times New Roman" w:cs="Times New Roman"/>
          <w:sz w:val="24"/>
          <w:szCs w:val="24"/>
        </w:rPr>
        <w:t>в газете «Югорский вестник» и на официальном сайте администрации города Югорска;</w:t>
      </w:r>
    </w:p>
    <w:p w:rsidR="00747EC0" w:rsidRDefault="00747EC0" w:rsidP="00C36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F03">
        <w:rPr>
          <w:rFonts w:ascii="Times New Roman" w:hAnsi="Times New Roman" w:cs="Times New Roman"/>
          <w:sz w:val="24"/>
          <w:szCs w:val="24"/>
        </w:rPr>
        <w:t xml:space="preserve">- </w:t>
      </w:r>
      <w:r w:rsidR="00B5254D" w:rsidRPr="00C36F03">
        <w:rPr>
          <w:rFonts w:ascii="Times New Roman" w:hAnsi="Times New Roman" w:cs="Times New Roman"/>
          <w:sz w:val="24"/>
          <w:szCs w:val="24"/>
        </w:rPr>
        <w:t>приглашались</w:t>
      </w:r>
      <w:r w:rsidRPr="00C36F03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B5254D" w:rsidRPr="00C36F03">
        <w:rPr>
          <w:rFonts w:ascii="Times New Roman" w:hAnsi="Times New Roman" w:cs="Times New Roman"/>
          <w:sz w:val="24"/>
          <w:szCs w:val="24"/>
        </w:rPr>
        <w:t>е</w:t>
      </w:r>
      <w:r w:rsidRPr="00C36F03">
        <w:rPr>
          <w:rFonts w:ascii="Times New Roman" w:hAnsi="Times New Roman" w:cs="Times New Roman"/>
          <w:sz w:val="24"/>
          <w:szCs w:val="24"/>
        </w:rPr>
        <w:t>, индивидуальные дома которых пригодны для проживания, для проведения личных бесед.</w:t>
      </w:r>
    </w:p>
    <w:p w:rsidR="00D80E65" w:rsidRPr="00C36F03" w:rsidRDefault="00D80E65" w:rsidP="00C36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7187" w:rsidRPr="00C36F03" w:rsidRDefault="00F87187" w:rsidP="00C36F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6F03" w:rsidRPr="00C36F03" w:rsidRDefault="006800C7" w:rsidP="00C36F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F03">
        <w:rPr>
          <w:rFonts w:ascii="Times New Roman" w:hAnsi="Times New Roman" w:cs="Times New Roman"/>
          <w:b/>
          <w:sz w:val="24"/>
          <w:szCs w:val="24"/>
        </w:rPr>
        <w:t xml:space="preserve">Результаты проведения мероприятий по вовлечению объектов </w:t>
      </w:r>
    </w:p>
    <w:p w:rsidR="006800C7" w:rsidRDefault="006800C7" w:rsidP="00C36F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F03">
        <w:rPr>
          <w:rFonts w:ascii="Times New Roman" w:hAnsi="Times New Roman" w:cs="Times New Roman"/>
          <w:b/>
          <w:sz w:val="24"/>
          <w:szCs w:val="24"/>
        </w:rPr>
        <w:t>недвижимости в налоговый оборот</w:t>
      </w:r>
    </w:p>
    <w:p w:rsidR="00E3455A" w:rsidRDefault="00E3455A" w:rsidP="00C36F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1A" w:rsidRDefault="00E3455A" w:rsidP="00C36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</w:t>
      </w:r>
      <w:r w:rsidRPr="00D80E65">
        <w:rPr>
          <w:rFonts w:ascii="Times New Roman" w:hAnsi="Times New Roman" w:cs="Times New Roman"/>
          <w:sz w:val="24"/>
          <w:szCs w:val="24"/>
        </w:rPr>
        <w:t>ост количества объектов налогообложения</w:t>
      </w:r>
      <w:r>
        <w:rPr>
          <w:rFonts w:ascii="Times New Roman" w:hAnsi="Times New Roman" w:cs="Times New Roman"/>
          <w:sz w:val="24"/>
          <w:szCs w:val="24"/>
        </w:rPr>
        <w:t xml:space="preserve"> по местным налогам</w:t>
      </w:r>
    </w:p>
    <w:p w:rsidR="00E3455A" w:rsidRDefault="00E3455A" w:rsidP="00C36F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E65" w:rsidRPr="007D3D06" w:rsidRDefault="00D80E65" w:rsidP="00D80E65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C1A" w:rsidRPr="00072C1A">
        <w:rPr>
          <w:rFonts w:ascii="Times New Roman" w:hAnsi="Times New Roman" w:cs="Times New Roman"/>
          <w:sz w:val="24"/>
          <w:szCs w:val="24"/>
        </w:rPr>
        <w:t>Реализация</w:t>
      </w:r>
      <w:r w:rsidR="00072C1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72C1A" w:rsidRPr="00072C1A">
        <w:rPr>
          <w:rFonts w:ascii="Times New Roman" w:hAnsi="Times New Roman" w:cs="Times New Roman"/>
          <w:sz w:val="24"/>
          <w:szCs w:val="24"/>
        </w:rPr>
        <w:t>плана мероприятий</w:t>
      </w:r>
      <w:r w:rsidR="00072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C1A" w:rsidRPr="00072C1A">
        <w:rPr>
          <w:rFonts w:ascii="Times New Roman" w:hAnsi="Times New Roman" w:cs="Times New Roman"/>
          <w:sz w:val="24"/>
          <w:szCs w:val="24"/>
        </w:rPr>
        <w:t>по повышению роли имущественных налогов</w:t>
      </w:r>
      <w:r w:rsidR="00072C1A">
        <w:rPr>
          <w:rFonts w:ascii="Times New Roman" w:hAnsi="Times New Roman" w:cs="Times New Roman"/>
          <w:sz w:val="24"/>
          <w:szCs w:val="24"/>
        </w:rPr>
        <w:t xml:space="preserve"> в формировании бюджета города Югорска обеспечила </w:t>
      </w:r>
      <w:r w:rsidR="00072C1A" w:rsidRPr="00D80E65">
        <w:rPr>
          <w:rFonts w:ascii="Times New Roman" w:hAnsi="Times New Roman" w:cs="Times New Roman"/>
          <w:sz w:val="24"/>
          <w:szCs w:val="24"/>
        </w:rPr>
        <w:t>рост количества объектов налогообложения</w:t>
      </w:r>
      <w:r w:rsidR="00072C1A">
        <w:rPr>
          <w:rFonts w:ascii="Times New Roman" w:hAnsi="Times New Roman" w:cs="Times New Roman"/>
          <w:sz w:val="24"/>
          <w:szCs w:val="24"/>
        </w:rPr>
        <w:t>, учтенны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072C1A">
        <w:rPr>
          <w:rFonts w:ascii="Times New Roman" w:hAnsi="Times New Roman" w:cs="Times New Roman"/>
          <w:sz w:val="24"/>
          <w:szCs w:val="24"/>
        </w:rPr>
        <w:t xml:space="preserve"> в базе </w:t>
      </w:r>
      <w:r>
        <w:rPr>
          <w:rFonts w:ascii="Times New Roman" w:hAnsi="Times New Roman" w:cs="Times New Roman"/>
          <w:sz w:val="24"/>
          <w:szCs w:val="24"/>
        </w:rPr>
        <w:t xml:space="preserve">налоговых органов по местным налогам  </w:t>
      </w:r>
      <w:r w:rsidR="007D3D06" w:rsidRPr="007D3D06">
        <w:rPr>
          <w:rFonts w:ascii="Times New Roman" w:hAnsi="Times New Roman" w:cs="Times New Roman"/>
          <w:sz w:val="24"/>
          <w:szCs w:val="24"/>
        </w:rPr>
        <w:t>на 24 %</w:t>
      </w:r>
      <w:r w:rsidRPr="007D3D06">
        <w:rPr>
          <w:rFonts w:ascii="Times New Roman" w:hAnsi="Times New Roman" w:cs="Times New Roman"/>
          <w:sz w:val="24"/>
          <w:szCs w:val="24"/>
        </w:rPr>
        <w:t xml:space="preserve"> (201</w:t>
      </w:r>
      <w:r w:rsidR="00770A03" w:rsidRPr="007D3D06">
        <w:rPr>
          <w:rFonts w:ascii="Times New Roman" w:hAnsi="Times New Roman" w:cs="Times New Roman"/>
          <w:sz w:val="24"/>
          <w:szCs w:val="24"/>
        </w:rPr>
        <w:t>8</w:t>
      </w:r>
      <w:r w:rsidRPr="007D3D06">
        <w:rPr>
          <w:rFonts w:ascii="Times New Roman" w:hAnsi="Times New Roman" w:cs="Times New Roman"/>
          <w:sz w:val="24"/>
          <w:szCs w:val="24"/>
        </w:rPr>
        <w:t xml:space="preserve"> год к уровню 201</w:t>
      </w:r>
      <w:r w:rsidR="00770A03" w:rsidRPr="007D3D06">
        <w:rPr>
          <w:rFonts w:ascii="Times New Roman" w:hAnsi="Times New Roman" w:cs="Times New Roman"/>
          <w:sz w:val="24"/>
          <w:szCs w:val="24"/>
        </w:rPr>
        <w:t>5</w:t>
      </w:r>
      <w:r w:rsidRPr="007D3D06">
        <w:rPr>
          <w:rFonts w:ascii="Times New Roman" w:hAnsi="Times New Roman" w:cs="Times New Roman"/>
          <w:sz w:val="24"/>
          <w:szCs w:val="24"/>
        </w:rPr>
        <w:t xml:space="preserve"> года).</w:t>
      </w:r>
      <w:r w:rsidR="00072C1A" w:rsidRPr="007D3D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1A" w:rsidRDefault="00D80E65" w:rsidP="00D80E65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Динамика количества объектов налогообложения по местным налогам в соответствии с данными статистической отчетности по форме № 5- МН «О налоговой базе и структуре начислений по местным налогам за 201</w:t>
      </w:r>
      <w:r w:rsidR="0017616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17616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годы  приведена в таблице</w:t>
      </w:r>
    </w:p>
    <w:p w:rsidR="00D80E65" w:rsidRDefault="00D80E65" w:rsidP="00D80E65">
      <w:pPr>
        <w:spacing w:after="0" w:line="240" w:lineRule="auto"/>
        <w:ind w:firstLine="69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57"/>
        <w:gridCol w:w="850"/>
        <w:gridCol w:w="992"/>
        <w:gridCol w:w="993"/>
        <w:gridCol w:w="850"/>
        <w:gridCol w:w="709"/>
        <w:gridCol w:w="850"/>
        <w:gridCol w:w="993"/>
        <w:gridCol w:w="992"/>
      </w:tblGrid>
      <w:tr w:rsidR="00204A67" w:rsidRPr="00072C1A" w:rsidTr="00204A67">
        <w:trPr>
          <w:trHeight w:val="478"/>
        </w:trPr>
        <w:tc>
          <w:tcPr>
            <w:tcW w:w="21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4A67" w:rsidRPr="00D006D0" w:rsidRDefault="00204A67" w:rsidP="0068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04A67" w:rsidRPr="00D006D0" w:rsidRDefault="00204A67" w:rsidP="0068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06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A67" w:rsidRPr="00D006D0" w:rsidRDefault="00204A67" w:rsidP="00AB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06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</w:t>
            </w:r>
            <w:r w:rsidR="00AB38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D006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A67" w:rsidRPr="00D006D0" w:rsidRDefault="00204A67" w:rsidP="005C6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06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</w:t>
            </w:r>
            <w:r w:rsidR="005C6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D006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A67" w:rsidRPr="00D006D0" w:rsidRDefault="00204A67" w:rsidP="005C6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06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</w:t>
            </w:r>
            <w:r w:rsidR="005C6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D006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A67" w:rsidRPr="00D006D0" w:rsidRDefault="00204A67" w:rsidP="005C6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06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</w:t>
            </w:r>
            <w:r w:rsidR="005C6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D006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204A67" w:rsidRPr="00072C1A" w:rsidTr="00204A67">
        <w:trPr>
          <w:trHeight w:val="581"/>
        </w:trPr>
        <w:tc>
          <w:tcPr>
            <w:tcW w:w="21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A67" w:rsidRPr="00072C1A" w:rsidRDefault="00204A67" w:rsidP="0068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A67" w:rsidRPr="00D006D0" w:rsidRDefault="00204A67" w:rsidP="0068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6D0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A67" w:rsidRPr="00D006D0" w:rsidRDefault="00204A67" w:rsidP="0068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6D0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A67" w:rsidRPr="00D006D0" w:rsidRDefault="00204A67" w:rsidP="005C6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6D0">
              <w:rPr>
                <w:rFonts w:ascii="Times New Roman" w:hAnsi="Times New Roman" w:cs="Times New Roman"/>
                <w:color w:val="000000"/>
              </w:rPr>
              <w:t>темп роста к 201</w:t>
            </w:r>
            <w:r w:rsidR="005C6EB4">
              <w:rPr>
                <w:rFonts w:ascii="Times New Roman" w:hAnsi="Times New Roman" w:cs="Times New Roman"/>
                <w:color w:val="000000"/>
              </w:rPr>
              <w:t>5</w:t>
            </w:r>
            <w:r w:rsidRPr="00D006D0">
              <w:rPr>
                <w:rFonts w:ascii="Times New Roman" w:hAnsi="Times New Roman" w:cs="Times New Roman"/>
                <w:color w:val="000000"/>
              </w:rPr>
              <w:t xml:space="preserve"> году, 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A67" w:rsidRPr="00D006D0" w:rsidRDefault="00204A67" w:rsidP="005F0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6D0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A67" w:rsidRPr="00D006D0" w:rsidRDefault="00204A67" w:rsidP="005C6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6D0">
              <w:rPr>
                <w:rFonts w:ascii="Times New Roman" w:hAnsi="Times New Roman" w:cs="Times New Roman"/>
                <w:color w:val="000000"/>
              </w:rPr>
              <w:t>темп роста к 201</w:t>
            </w:r>
            <w:r w:rsidR="005C6EB4">
              <w:rPr>
                <w:rFonts w:ascii="Times New Roman" w:hAnsi="Times New Roman" w:cs="Times New Roman"/>
                <w:color w:val="000000"/>
              </w:rPr>
              <w:t>6</w:t>
            </w:r>
            <w:r w:rsidRPr="00D006D0">
              <w:rPr>
                <w:rFonts w:ascii="Times New Roman" w:hAnsi="Times New Roman" w:cs="Times New Roman"/>
                <w:color w:val="000000"/>
              </w:rPr>
              <w:t xml:space="preserve"> году, 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A67" w:rsidRPr="00D006D0" w:rsidRDefault="00204A67" w:rsidP="0068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6D0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A67" w:rsidRPr="00D006D0" w:rsidRDefault="00204A67" w:rsidP="007D3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6D0">
              <w:rPr>
                <w:rFonts w:ascii="Times New Roman" w:hAnsi="Times New Roman" w:cs="Times New Roman"/>
                <w:color w:val="000000"/>
              </w:rPr>
              <w:t>темп роста к 201</w:t>
            </w:r>
            <w:r w:rsidR="007D3D06">
              <w:rPr>
                <w:rFonts w:ascii="Times New Roman" w:hAnsi="Times New Roman" w:cs="Times New Roman"/>
                <w:color w:val="000000"/>
              </w:rPr>
              <w:t>5</w:t>
            </w:r>
            <w:r w:rsidRPr="00D006D0">
              <w:rPr>
                <w:rFonts w:ascii="Times New Roman" w:hAnsi="Times New Roman" w:cs="Times New Roman"/>
                <w:color w:val="000000"/>
              </w:rPr>
              <w:t xml:space="preserve"> году, 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A67" w:rsidRPr="00D006D0" w:rsidRDefault="00204A67" w:rsidP="005C6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6D0">
              <w:rPr>
                <w:rFonts w:ascii="Times New Roman" w:hAnsi="Times New Roman" w:cs="Times New Roman"/>
                <w:color w:val="000000"/>
              </w:rPr>
              <w:t>темп роста к 201</w:t>
            </w:r>
            <w:r w:rsidR="005C6EB4">
              <w:rPr>
                <w:rFonts w:ascii="Times New Roman" w:hAnsi="Times New Roman" w:cs="Times New Roman"/>
                <w:color w:val="000000"/>
              </w:rPr>
              <w:t>7</w:t>
            </w:r>
            <w:r w:rsidRPr="00D006D0">
              <w:rPr>
                <w:rFonts w:ascii="Times New Roman" w:hAnsi="Times New Roman" w:cs="Times New Roman"/>
                <w:color w:val="000000"/>
              </w:rPr>
              <w:t xml:space="preserve"> году, %</w:t>
            </w:r>
          </w:p>
        </w:tc>
      </w:tr>
      <w:tr w:rsidR="00204A67" w:rsidRPr="00072C1A" w:rsidTr="00204A67">
        <w:trPr>
          <w:trHeight w:val="29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A67" w:rsidRPr="00072C1A" w:rsidRDefault="00204A67" w:rsidP="00072C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A67" w:rsidRPr="00072C1A" w:rsidRDefault="00204A67" w:rsidP="00072C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A67" w:rsidRPr="00072C1A" w:rsidRDefault="00204A67" w:rsidP="00072C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A67" w:rsidRPr="00072C1A" w:rsidRDefault="00204A67" w:rsidP="00072C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A67" w:rsidRPr="00072C1A" w:rsidRDefault="00204A67" w:rsidP="00072C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A67" w:rsidRPr="00072C1A" w:rsidRDefault="00204A67" w:rsidP="00072C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A67" w:rsidRPr="00072C1A" w:rsidRDefault="00204A67" w:rsidP="00072C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A67" w:rsidRPr="00072C1A" w:rsidRDefault="00204A67" w:rsidP="00072C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A67" w:rsidRPr="00072C1A" w:rsidRDefault="00204A67" w:rsidP="00ED66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381B" w:rsidRPr="00072C1A" w:rsidTr="00204A67">
        <w:trPr>
          <w:trHeight w:val="220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1B" w:rsidRPr="00072C1A" w:rsidRDefault="00AB381B" w:rsidP="0007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 земельных участков, учтенных в базе данных налоговых органов (по земельному налогу юридических и физических лиц)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1B" w:rsidRPr="00AB381B" w:rsidRDefault="00AB381B" w:rsidP="00AB3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C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1B" w:rsidRPr="00072C1A" w:rsidRDefault="005C6EB4" w:rsidP="00AB3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13352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1B" w:rsidRPr="00072C1A" w:rsidRDefault="005C6EB4" w:rsidP="00072C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1B" w:rsidRPr="00072C1A" w:rsidRDefault="00AB381B" w:rsidP="005C6E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C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1B" w:rsidRPr="00072C1A" w:rsidRDefault="005C6EB4" w:rsidP="005F06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1B" w:rsidRPr="00072C1A" w:rsidRDefault="005C6EB4" w:rsidP="00072C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1B" w:rsidRPr="00072C1A" w:rsidRDefault="007D3D06" w:rsidP="00687A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1B" w:rsidRPr="00072C1A" w:rsidRDefault="00AB381B" w:rsidP="00204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72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B381B" w:rsidRPr="00072C1A" w:rsidTr="00204A67">
        <w:trPr>
          <w:trHeight w:val="145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1B" w:rsidRPr="00072C1A" w:rsidRDefault="00AB381B" w:rsidP="0007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 строений, помещений и сооружений, учтенных в базе данных налоговых органов по налогу на имущество физических лиц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1B" w:rsidRPr="00A51096" w:rsidRDefault="00AB381B" w:rsidP="007D3D06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7D3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1B" w:rsidRPr="00072C1A" w:rsidRDefault="005C6EB4" w:rsidP="00072C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1B" w:rsidRPr="00072C1A" w:rsidRDefault="005C6EB4" w:rsidP="00072C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1B" w:rsidRPr="00072C1A" w:rsidRDefault="00AB381B" w:rsidP="005C6E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 </w:t>
            </w:r>
            <w:r w:rsidR="005C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1B" w:rsidRPr="00072C1A" w:rsidRDefault="005C6EB4" w:rsidP="005F06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1B" w:rsidRPr="00072C1A" w:rsidRDefault="005C6EB4" w:rsidP="00204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20 251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1B" w:rsidRPr="00072C1A" w:rsidRDefault="007D3D06" w:rsidP="00687A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1B" w:rsidRPr="00072C1A" w:rsidRDefault="005C6EB4" w:rsidP="00ED66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103,0</w:t>
            </w:r>
          </w:p>
        </w:tc>
      </w:tr>
      <w:tr w:rsidR="00AB381B" w:rsidRPr="00072C1A" w:rsidTr="00204A67">
        <w:trPr>
          <w:trHeight w:val="476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1B" w:rsidRPr="00072C1A" w:rsidRDefault="00AB381B" w:rsidP="0068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2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1B" w:rsidRPr="005C6EB4" w:rsidRDefault="00AB381B" w:rsidP="005C6E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</w:rPr>
            </w:pPr>
            <w:r w:rsidRPr="005C6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27 814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1B" w:rsidRPr="00072C1A" w:rsidRDefault="005C6EB4" w:rsidP="0068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31 700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1B" w:rsidRPr="00072C1A" w:rsidRDefault="005C6EB4" w:rsidP="0068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117,6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1B" w:rsidRPr="00072C1A" w:rsidRDefault="005C6EB4" w:rsidP="005F0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33 582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1B" w:rsidRPr="00072C1A" w:rsidRDefault="005C6EB4" w:rsidP="005F0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1B" w:rsidRPr="00072C1A" w:rsidRDefault="005C6EB4" w:rsidP="0068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34 291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1B" w:rsidRPr="00072C1A" w:rsidRDefault="007D3D06" w:rsidP="0068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1B" w:rsidRPr="00072C1A" w:rsidRDefault="005C6EB4" w:rsidP="0068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103,0</w:t>
            </w:r>
          </w:p>
        </w:tc>
      </w:tr>
    </w:tbl>
    <w:p w:rsidR="00E3455A" w:rsidRPr="00C36F03" w:rsidRDefault="00E3455A" w:rsidP="00C36F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E65" w:rsidRDefault="00D80E65" w:rsidP="00D80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Дополнительные поступления в бюджет города Югорска в </w:t>
      </w:r>
      <w:r w:rsidRPr="00D80E65">
        <w:rPr>
          <w:rFonts w:ascii="Times New Roman" w:hAnsi="Times New Roman" w:cs="Times New Roman"/>
          <w:sz w:val="24"/>
          <w:szCs w:val="24"/>
        </w:rPr>
        <w:t>результате проведения мероприятий по вовлечению объектов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E65">
        <w:rPr>
          <w:rFonts w:ascii="Times New Roman" w:hAnsi="Times New Roman" w:cs="Times New Roman"/>
          <w:sz w:val="24"/>
          <w:szCs w:val="24"/>
        </w:rPr>
        <w:t>недвижимости в налоговый оборот</w:t>
      </w:r>
    </w:p>
    <w:p w:rsidR="00D80E65" w:rsidRDefault="00D80E65" w:rsidP="00D80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8B7" w:rsidRDefault="00D80E65" w:rsidP="00D80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01537" w:rsidRPr="00C36F03">
        <w:rPr>
          <w:rFonts w:ascii="Times New Roman" w:hAnsi="Times New Roman" w:cs="Times New Roman"/>
          <w:sz w:val="24"/>
          <w:szCs w:val="24"/>
        </w:rPr>
        <w:t>1. Увеличение доходной базы городского бюджета за счет включения в Перечень объектов недвижимого имущества, признаваемого объектом налогообложения, в отношении которых налоговая база определяется как кадастровая стоимость.</w:t>
      </w:r>
    </w:p>
    <w:p w:rsidR="00C36F03" w:rsidRPr="00C36F03" w:rsidRDefault="00C36F03" w:rsidP="00C36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4253"/>
        <w:gridCol w:w="2800"/>
      </w:tblGrid>
      <w:tr w:rsidR="003278B7" w:rsidRPr="00C36F03" w:rsidTr="00B04533">
        <w:tc>
          <w:tcPr>
            <w:tcW w:w="2518" w:type="dxa"/>
          </w:tcPr>
          <w:p w:rsidR="003278B7" w:rsidRPr="00C36F03" w:rsidRDefault="003278B7" w:rsidP="00C3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36F03" w:rsidRPr="00C36F03" w:rsidRDefault="003278B7" w:rsidP="00C3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F03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физических лиц, дополнительно включенных в перечень по предложению администрации города Югорска</w:t>
            </w:r>
            <w:r w:rsidR="003D4AE7" w:rsidRPr="00C36F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278B7" w:rsidRPr="00C36F03" w:rsidRDefault="003D4AE7" w:rsidP="00C3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F0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800" w:type="dxa"/>
          </w:tcPr>
          <w:p w:rsidR="003278B7" w:rsidRPr="00C36F03" w:rsidRDefault="003278B7" w:rsidP="00C3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F03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 w:rsidR="003D4AE7" w:rsidRPr="00C36F03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C3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AE7" w:rsidRPr="00C36F03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по </w:t>
            </w:r>
            <w:r w:rsidRPr="00C36F03">
              <w:rPr>
                <w:rFonts w:ascii="Times New Roman" w:hAnsi="Times New Roman" w:cs="Times New Roman"/>
                <w:sz w:val="24"/>
                <w:szCs w:val="24"/>
              </w:rPr>
              <w:t xml:space="preserve"> налог</w:t>
            </w:r>
            <w:r w:rsidR="003D4AE7" w:rsidRPr="00C36F0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6F03">
              <w:rPr>
                <w:rFonts w:ascii="Times New Roman" w:hAnsi="Times New Roman" w:cs="Times New Roman"/>
                <w:sz w:val="24"/>
                <w:szCs w:val="24"/>
              </w:rPr>
              <w:t xml:space="preserve"> на  имущество физических лиц</w:t>
            </w:r>
            <w:r w:rsidR="003D4AE7" w:rsidRPr="00C36F03">
              <w:rPr>
                <w:rFonts w:ascii="Times New Roman" w:hAnsi="Times New Roman" w:cs="Times New Roman"/>
                <w:sz w:val="24"/>
                <w:szCs w:val="24"/>
              </w:rPr>
              <w:t>, тыс</w:t>
            </w:r>
            <w:proofErr w:type="gramStart"/>
            <w:r w:rsidR="003D4AE7" w:rsidRPr="00C36F0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3D4AE7" w:rsidRPr="00C36F03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</w:tr>
      <w:tr w:rsidR="003278B7" w:rsidRPr="00C36F03" w:rsidTr="00B04533">
        <w:tc>
          <w:tcPr>
            <w:tcW w:w="2518" w:type="dxa"/>
          </w:tcPr>
          <w:p w:rsidR="003278B7" w:rsidRPr="00C36F03" w:rsidRDefault="003278B7" w:rsidP="00C36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F03">
              <w:rPr>
                <w:rFonts w:ascii="Times New Roman" w:hAnsi="Times New Roman" w:cs="Times New Roman"/>
                <w:sz w:val="24"/>
                <w:szCs w:val="24"/>
              </w:rPr>
              <w:t>Перечень на 2017 год</w:t>
            </w:r>
          </w:p>
        </w:tc>
        <w:tc>
          <w:tcPr>
            <w:tcW w:w="4253" w:type="dxa"/>
          </w:tcPr>
          <w:p w:rsidR="003278B7" w:rsidRPr="00C36F03" w:rsidRDefault="003D4AE7" w:rsidP="00C3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F0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00" w:type="dxa"/>
          </w:tcPr>
          <w:p w:rsidR="003278B7" w:rsidRPr="00C36F03" w:rsidRDefault="003D4AE7" w:rsidP="00C3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F03">
              <w:rPr>
                <w:rFonts w:ascii="Times New Roman" w:hAnsi="Times New Roman" w:cs="Times New Roman"/>
                <w:sz w:val="24"/>
                <w:szCs w:val="24"/>
              </w:rPr>
              <w:t>7 978,8</w:t>
            </w:r>
          </w:p>
        </w:tc>
      </w:tr>
      <w:tr w:rsidR="003278B7" w:rsidRPr="00C36F03" w:rsidTr="00B04533">
        <w:tc>
          <w:tcPr>
            <w:tcW w:w="2518" w:type="dxa"/>
          </w:tcPr>
          <w:p w:rsidR="003278B7" w:rsidRPr="00C36F03" w:rsidRDefault="003278B7" w:rsidP="00C36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F03">
              <w:rPr>
                <w:rFonts w:ascii="Times New Roman" w:hAnsi="Times New Roman" w:cs="Times New Roman"/>
                <w:sz w:val="24"/>
                <w:szCs w:val="24"/>
              </w:rPr>
              <w:t>Перечень на 2018 год</w:t>
            </w:r>
          </w:p>
        </w:tc>
        <w:tc>
          <w:tcPr>
            <w:tcW w:w="4253" w:type="dxa"/>
          </w:tcPr>
          <w:p w:rsidR="003278B7" w:rsidRPr="00C36F03" w:rsidRDefault="003D4AE7" w:rsidP="00C3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F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0" w:type="dxa"/>
          </w:tcPr>
          <w:p w:rsidR="003278B7" w:rsidRPr="00C36F03" w:rsidRDefault="003D4AE7" w:rsidP="00C3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F03">
              <w:rPr>
                <w:rFonts w:ascii="Times New Roman" w:hAnsi="Times New Roman" w:cs="Times New Roman"/>
                <w:sz w:val="24"/>
                <w:szCs w:val="24"/>
              </w:rPr>
              <w:t>799,1</w:t>
            </w:r>
          </w:p>
        </w:tc>
      </w:tr>
      <w:tr w:rsidR="00204A67" w:rsidRPr="00C36F03" w:rsidTr="00B04533">
        <w:trPr>
          <w:trHeight w:val="565"/>
        </w:trPr>
        <w:tc>
          <w:tcPr>
            <w:tcW w:w="2518" w:type="dxa"/>
          </w:tcPr>
          <w:p w:rsidR="00204A67" w:rsidRPr="00C36F03" w:rsidRDefault="00204A67" w:rsidP="00204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F03">
              <w:rPr>
                <w:rFonts w:ascii="Times New Roman" w:hAnsi="Times New Roman" w:cs="Times New Roman"/>
                <w:sz w:val="24"/>
                <w:szCs w:val="24"/>
              </w:rPr>
              <w:t>Перечень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36F0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253" w:type="dxa"/>
          </w:tcPr>
          <w:p w:rsidR="00204A67" w:rsidRPr="00435A08" w:rsidRDefault="00435A08" w:rsidP="00C3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A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0" w:type="dxa"/>
          </w:tcPr>
          <w:p w:rsidR="00204A67" w:rsidRPr="00AC0139" w:rsidRDefault="00AC0139" w:rsidP="00C3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39">
              <w:rPr>
                <w:rFonts w:ascii="Times New Roman" w:hAnsi="Times New Roman" w:cs="Times New Roman"/>
                <w:sz w:val="24"/>
                <w:szCs w:val="24"/>
              </w:rPr>
              <w:t>222,6</w:t>
            </w:r>
          </w:p>
        </w:tc>
      </w:tr>
      <w:tr w:rsidR="00435A08" w:rsidRPr="00C36F03" w:rsidTr="00B04533">
        <w:trPr>
          <w:trHeight w:val="565"/>
        </w:trPr>
        <w:tc>
          <w:tcPr>
            <w:tcW w:w="2518" w:type="dxa"/>
          </w:tcPr>
          <w:p w:rsidR="00435A08" w:rsidRPr="00C36F03" w:rsidRDefault="00435A08" w:rsidP="0043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F03">
              <w:rPr>
                <w:rFonts w:ascii="Times New Roman" w:hAnsi="Times New Roman" w:cs="Times New Roman"/>
                <w:sz w:val="24"/>
                <w:szCs w:val="24"/>
              </w:rPr>
              <w:t>Перечень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36F0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253" w:type="dxa"/>
          </w:tcPr>
          <w:p w:rsidR="00435A08" w:rsidRPr="00AC0139" w:rsidRDefault="00AC0139" w:rsidP="00C3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0" w:type="dxa"/>
          </w:tcPr>
          <w:p w:rsidR="00435A08" w:rsidRPr="00AC0139" w:rsidRDefault="00AC0139" w:rsidP="00C3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39">
              <w:rPr>
                <w:rFonts w:ascii="Times New Roman" w:hAnsi="Times New Roman" w:cs="Times New Roman"/>
                <w:sz w:val="24"/>
                <w:szCs w:val="24"/>
              </w:rPr>
              <w:t>1 394,7</w:t>
            </w:r>
          </w:p>
        </w:tc>
      </w:tr>
      <w:tr w:rsidR="003278B7" w:rsidRPr="00C36F03" w:rsidTr="00B04533">
        <w:trPr>
          <w:trHeight w:val="565"/>
        </w:trPr>
        <w:tc>
          <w:tcPr>
            <w:tcW w:w="2518" w:type="dxa"/>
          </w:tcPr>
          <w:p w:rsidR="003278B7" w:rsidRPr="00C36F03" w:rsidRDefault="003278B7" w:rsidP="00C36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78B7" w:rsidRPr="00C36F03" w:rsidRDefault="003278B7" w:rsidP="00C36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F0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253" w:type="dxa"/>
          </w:tcPr>
          <w:p w:rsidR="003D4AE7" w:rsidRPr="00C36F03" w:rsidRDefault="003D4AE7" w:rsidP="00C36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78B7" w:rsidRPr="00C36F03" w:rsidRDefault="00AC0139" w:rsidP="00C36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2800" w:type="dxa"/>
          </w:tcPr>
          <w:p w:rsidR="003D4AE7" w:rsidRPr="00C36F03" w:rsidRDefault="003D4AE7" w:rsidP="00C36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78B7" w:rsidRPr="00C36F03" w:rsidRDefault="00AC0139" w:rsidP="00C36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10 395,2</w:t>
            </w:r>
          </w:p>
        </w:tc>
      </w:tr>
    </w:tbl>
    <w:p w:rsidR="00C01537" w:rsidRPr="00C36F03" w:rsidRDefault="00C01537" w:rsidP="00C36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01537" w:rsidRPr="00C36F03" w:rsidSect="007D3D06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1185"/>
    <w:rsid w:val="00004762"/>
    <w:rsid w:val="00072C1A"/>
    <w:rsid w:val="00081185"/>
    <w:rsid w:val="000E7A2F"/>
    <w:rsid w:val="001032D7"/>
    <w:rsid w:val="0012044F"/>
    <w:rsid w:val="00132991"/>
    <w:rsid w:val="00176169"/>
    <w:rsid w:val="001A1529"/>
    <w:rsid w:val="001B0B07"/>
    <w:rsid w:val="00204A67"/>
    <w:rsid w:val="00211EF8"/>
    <w:rsid w:val="0025023C"/>
    <w:rsid w:val="002915DB"/>
    <w:rsid w:val="002A0A00"/>
    <w:rsid w:val="002C4D30"/>
    <w:rsid w:val="002D2AF8"/>
    <w:rsid w:val="002F26BD"/>
    <w:rsid w:val="00310C07"/>
    <w:rsid w:val="00324738"/>
    <w:rsid w:val="003278B7"/>
    <w:rsid w:val="0034191E"/>
    <w:rsid w:val="0037117A"/>
    <w:rsid w:val="003A0CB3"/>
    <w:rsid w:val="003A6B0D"/>
    <w:rsid w:val="003B35F0"/>
    <w:rsid w:val="003D0498"/>
    <w:rsid w:val="003D4AE7"/>
    <w:rsid w:val="003E4228"/>
    <w:rsid w:val="004208AB"/>
    <w:rsid w:val="00435A08"/>
    <w:rsid w:val="00447994"/>
    <w:rsid w:val="004F3BBC"/>
    <w:rsid w:val="004F559E"/>
    <w:rsid w:val="00550501"/>
    <w:rsid w:val="005903E0"/>
    <w:rsid w:val="005A26C8"/>
    <w:rsid w:val="005C6EB4"/>
    <w:rsid w:val="005E2541"/>
    <w:rsid w:val="006313CA"/>
    <w:rsid w:val="0066255D"/>
    <w:rsid w:val="006800C7"/>
    <w:rsid w:val="00687AC5"/>
    <w:rsid w:val="006B4668"/>
    <w:rsid w:val="006F1003"/>
    <w:rsid w:val="006F2ADB"/>
    <w:rsid w:val="00705E71"/>
    <w:rsid w:val="00726F0B"/>
    <w:rsid w:val="00737B3F"/>
    <w:rsid w:val="007451BD"/>
    <w:rsid w:val="00747EC0"/>
    <w:rsid w:val="00770A03"/>
    <w:rsid w:val="00792976"/>
    <w:rsid w:val="007A40B9"/>
    <w:rsid w:val="007D3D06"/>
    <w:rsid w:val="00817C20"/>
    <w:rsid w:val="00822E91"/>
    <w:rsid w:val="008278AA"/>
    <w:rsid w:val="00854F20"/>
    <w:rsid w:val="008959B8"/>
    <w:rsid w:val="00895F9E"/>
    <w:rsid w:val="008B5DF1"/>
    <w:rsid w:val="008D0496"/>
    <w:rsid w:val="008D19FC"/>
    <w:rsid w:val="008E477A"/>
    <w:rsid w:val="008E6FA3"/>
    <w:rsid w:val="009023E4"/>
    <w:rsid w:val="00926218"/>
    <w:rsid w:val="00941357"/>
    <w:rsid w:val="0095554F"/>
    <w:rsid w:val="009645C0"/>
    <w:rsid w:val="00980A03"/>
    <w:rsid w:val="00995A32"/>
    <w:rsid w:val="009B443C"/>
    <w:rsid w:val="009B6655"/>
    <w:rsid w:val="009C3311"/>
    <w:rsid w:val="009E1A42"/>
    <w:rsid w:val="00A03C8A"/>
    <w:rsid w:val="00A053C6"/>
    <w:rsid w:val="00A2759C"/>
    <w:rsid w:val="00A424AB"/>
    <w:rsid w:val="00A43F92"/>
    <w:rsid w:val="00A57CB0"/>
    <w:rsid w:val="00AA65CD"/>
    <w:rsid w:val="00AB381B"/>
    <w:rsid w:val="00AC0040"/>
    <w:rsid w:val="00AC0139"/>
    <w:rsid w:val="00AC3F52"/>
    <w:rsid w:val="00AC424E"/>
    <w:rsid w:val="00AD45F5"/>
    <w:rsid w:val="00AD7B3E"/>
    <w:rsid w:val="00AF67B0"/>
    <w:rsid w:val="00B04533"/>
    <w:rsid w:val="00B10540"/>
    <w:rsid w:val="00B5254D"/>
    <w:rsid w:val="00B653DC"/>
    <w:rsid w:val="00B80998"/>
    <w:rsid w:val="00B8478D"/>
    <w:rsid w:val="00BB22CD"/>
    <w:rsid w:val="00BC5E6E"/>
    <w:rsid w:val="00BC78D5"/>
    <w:rsid w:val="00BE19B4"/>
    <w:rsid w:val="00BF08D4"/>
    <w:rsid w:val="00C01537"/>
    <w:rsid w:val="00C36F03"/>
    <w:rsid w:val="00C51E69"/>
    <w:rsid w:val="00C61831"/>
    <w:rsid w:val="00C70690"/>
    <w:rsid w:val="00C90747"/>
    <w:rsid w:val="00CC49BE"/>
    <w:rsid w:val="00CE0EE5"/>
    <w:rsid w:val="00D006D0"/>
    <w:rsid w:val="00D07554"/>
    <w:rsid w:val="00D075C1"/>
    <w:rsid w:val="00D62A5B"/>
    <w:rsid w:val="00D64D54"/>
    <w:rsid w:val="00D80E65"/>
    <w:rsid w:val="00D91556"/>
    <w:rsid w:val="00DC61CB"/>
    <w:rsid w:val="00DD4D06"/>
    <w:rsid w:val="00E249D3"/>
    <w:rsid w:val="00E2729E"/>
    <w:rsid w:val="00E3455A"/>
    <w:rsid w:val="00EB06F1"/>
    <w:rsid w:val="00F2354D"/>
    <w:rsid w:val="00F305F2"/>
    <w:rsid w:val="00F3343D"/>
    <w:rsid w:val="00F4035E"/>
    <w:rsid w:val="00F71CB5"/>
    <w:rsid w:val="00F845E7"/>
    <w:rsid w:val="00F85611"/>
    <w:rsid w:val="00F87187"/>
    <w:rsid w:val="00FD74B4"/>
    <w:rsid w:val="00FE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52"/>
  </w:style>
  <w:style w:type="paragraph" w:styleId="1">
    <w:name w:val="heading 1"/>
    <w:basedOn w:val="a"/>
    <w:next w:val="a"/>
    <w:link w:val="10"/>
    <w:qFormat/>
    <w:rsid w:val="00211EF8"/>
    <w:pPr>
      <w:keepNext/>
      <w:numPr>
        <w:numId w:val="1"/>
      </w:numPr>
      <w:tabs>
        <w:tab w:val="left" w:pos="594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211EF8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4"/>
      <w:szCs w:val="20"/>
      <w:lang w:eastAsia="ar-SA"/>
    </w:rPr>
  </w:style>
  <w:style w:type="paragraph" w:styleId="3">
    <w:name w:val="heading 3"/>
    <w:basedOn w:val="a"/>
    <w:next w:val="a0"/>
    <w:link w:val="30"/>
    <w:semiHidden/>
    <w:unhideWhenUsed/>
    <w:qFormat/>
    <w:rsid w:val="00211EF8"/>
    <w:pPr>
      <w:keepNext/>
      <w:numPr>
        <w:ilvl w:val="2"/>
        <w:numId w:val="1"/>
      </w:numPr>
      <w:suppressAutoHyphens/>
      <w:spacing w:before="240" w:after="120" w:line="240" w:lineRule="auto"/>
      <w:outlineLvl w:val="2"/>
    </w:pPr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C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211EF8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20">
    <w:name w:val="Заголовок 2 Знак"/>
    <w:basedOn w:val="a1"/>
    <w:link w:val="2"/>
    <w:semiHidden/>
    <w:rsid w:val="00211EF8"/>
    <w:rPr>
      <w:rFonts w:ascii="Times New Roman" w:eastAsia="Arial Unicode MS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1"/>
    <w:link w:val="3"/>
    <w:semiHidden/>
    <w:rsid w:val="00211EF8"/>
    <w:rPr>
      <w:rFonts w:ascii="Arial" w:eastAsia="Lucida Sans Unicode" w:hAnsi="Arial" w:cs="Tahoma"/>
      <w:b/>
      <w:bCs/>
      <w:sz w:val="28"/>
      <w:szCs w:val="28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211EF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211EF8"/>
  </w:style>
  <w:style w:type="paragraph" w:styleId="a6">
    <w:name w:val="Balloon Text"/>
    <w:basedOn w:val="a"/>
    <w:link w:val="a7"/>
    <w:uiPriority w:val="99"/>
    <w:semiHidden/>
    <w:unhideWhenUsed/>
    <w:rsid w:val="00F30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305F2"/>
    <w:rPr>
      <w:rFonts w:ascii="Tahoma" w:hAnsi="Tahoma" w:cs="Tahoma"/>
      <w:sz w:val="16"/>
      <w:szCs w:val="16"/>
    </w:rPr>
  </w:style>
  <w:style w:type="character" w:customStyle="1" w:styleId="a8">
    <w:name w:val="Цветовое выделение"/>
    <w:uiPriority w:val="99"/>
    <w:rsid w:val="00B04533"/>
    <w:rPr>
      <w:b/>
      <w:bCs w:val="0"/>
      <w:color w:val="26282F"/>
    </w:rPr>
  </w:style>
  <w:style w:type="paragraph" w:styleId="a9">
    <w:name w:val="List Paragraph"/>
    <w:basedOn w:val="a"/>
    <w:uiPriority w:val="34"/>
    <w:qFormat/>
    <w:rsid w:val="00C36F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Толкачева Лариса Ивановна</dc:creator>
  <cp:lastModifiedBy>Федотова Наталья Юрьевна</cp:lastModifiedBy>
  <cp:revision>73</cp:revision>
  <cp:lastPrinted>2017-12-21T13:32:00Z</cp:lastPrinted>
  <dcterms:created xsi:type="dcterms:W3CDTF">2017-10-06T05:13:00Z</dcterms:created>
  <dcterms:modified xsi:type="dcterms:W3CDTF">2020-05-13T11:54:00Z</dcterms:modified>
</cp:coreProperties>
</file>