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0044D" w:rsidRDefault="00961987" w:rsidP="0003413D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F7E834A" wp14:editId="137F8B2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FA6FE7" w:rsidRPr="00BA56A7" w:rsidRDefault="00F82915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BA56A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F82915">
        <w:rPr>
          <w:sz w:val="24"/>
          <w:szCs w:val="24"/>
          <w:u w:val="single"/>
        </w:rPr>
        <w:t>28 мая 2018 года</w:t>
      </w:r>
      <w:r w:rsidR="00FA6FE7">
        <w:rPr>
          <w:sz w:val="24"/>
          <w:szCs w:val="24"/>
        </w:rPr>
        <w:t xml:space="preserve">                                                                             </w:t>
      </w:r>
      <w:r w:rsidR="00BA56A7">
        <w:rPr>
          <w:sz w:val="24"/>
          <w:szCs w:val="24"/>
        </w:rPr>
        <w:t xml:space="preserve">  </w:t>
      </w:r>
      <w:r w:rsidR="00FA6FE7">
        <w:rPr>
          <w:sz w:val="24"/>
          <w:szCs w:val="24"/>
        </w:rPr>
        <w:t xml:space="preserve">         </w:t>
      </w:r>
      <w:r w:rsidR="00BA56A7"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1448</w:t>
      </w:r>
    </w:p>
    <w:p w:rsidR="00256A87" w:rsidRDefault="00256A87" w:rsidP="0037056B">
      <w:pPr>
        <w:rPr>
          <w:sz w:val="24"/>
          <w:szCs w:val="24"/>
        </w:rPr>
      </w:pP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 подготовке и проведении</w:t>
      </w: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общегородских мероприятий </w:t>
      </w: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сфере культуры </w:t>
      </w:r>
    </w:p>
    <w:p w:rsidR="00485110" w:rsidRDefault="00485110" w:rsidP="00485110">
      <w:pPr>
        <w:jc w:val="both"/>
        <w:rPr>
          <w:rFonts w:eastAsia="Calibri"/>
          <w:sz w:val="24"/>
          <w:szCs w:val="24"/>
        </w:rPr>
      </w:pPr>
    </w:p>
    <w:p w:rsidR="00485110" w:rsidRDefault="00485110" w:rsidP="00485110">
      <w:pPr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  <w:szCs w:val="24"/>
        </w:rPr>
        <w:t>Во исполнение муниципальной программы города Югорска «Развитие культуры                       и туризма в городе Югорске на 2014 - 2020 годы», утвержденной</w:t>
      </w:r>
      <w:bookmarkStart w:id="0" w:name="_GoBack"/>
      <w:bookmarkEnd w:id="0"/>
      <w:r>
        <w:rPr>
          <w:rFonts w:cs="Calibri"/>
          <w:sz w:val="24"/>
          <w:szCs w:val="24"/>
        </w:rPr>
        <w:t xml:space="preserve"> постановлением администрации города Югорска от 31.10.2013 № 3246, в целях создания условий для организации досуга, сохранения культурных традиций города Югорска</w:t>
      </w:r>
      <w:r>
        <w:rPr>
          <w:rFonts w:cs="Calibri"/>
          <w:sz w:val="24"/>
        </w:rPr>
        <w:t xml:space="preserve">: </w:t>
      </w:r>
    </w:p>
    <w:p w:rsidR="00D83804" w:rsidRDefault="00857D90" w:rsidP="00D83804">
      <w:pPr>
        <w:pStyle w:val="a5"/>
        <w:numPr>
          <w:ilvl w:val="0"/>
          <w:numId w:val="2"/>
        </w:numPr>
        <w:autoSpaceDE w:val="0"/>
        <w:jc w:val="both"/>
        <w:rPr>
          <w:rFonts w:cs="Calibri"/>
          <w:sz w:val="24"/>
        </w:rPr>
      </w:pPr>
      <w:r w:rsidRPr="00857D90">
        <w:rPr>
          <w:rFonts w:cs="Calibri"/>
          <w:sz w:val="24"/>
        </w:rPr>
        <w:t>Организовать и провести в городе Югорске:</w:t>
      </w:r>
    </w:p>
    <w:p w:rsidR="00035A24" w:rsidRPr="008F73E1" w:rsidRDefault="00035A24" w:rsidP="00127CA4">
      <w:pPr>
        <w:pStyle w:val="a5"/>
        <w:numPr>
          <w:ilvl w:val="1"/>
          <w:numId w:val="4"/>
        </w:numPr>
        <w:tabs>
          <w:tab w:val="left" w:pos="993"/>
          <w:tab w:val="left" w:pos="1134"/>
        </w:tabs>
        <w:autoSpaceDE w:val="0"/>
        <w:ind w:left="0" w:firstLine="709"/>
        <w:jc w:val="both"/>
        <w:rPr>
          <w:color w:val="000000" w:themeColor="text1"/>
          <w:kern w:val="3"/>
          <w:sz w:val="24"/>
          <w:szCs w:val="24"/>
          <w:lang w:eastAsia="ja-JP"/>
        </w:rPr>
      </w:pPr>
      <w:r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>Праздник, посвященный Дню коренных народов мира,</w:t>
      </w:r>
      <w:r w:rsidRP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 09.08.2018</w:t>
      </w:r>
      <w:r w:rsidR="008F73E1">
        <w:rPr>
          <w:color w:val="000000" w:themeColor="text1"/>
          <w:spacing w:val="-2"/>
          <w:sz w:val="24"/>
          <w:szCs w:val="24"/>
          <w:lang w:eastAsia="ru-RU"/>
        </w:rPr>
        <w:t xml:space="preserve"> в </w:t>
      </w:r>
      <w:r w:rsidRPr="008F73E1">
        <w:rPr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8F73E1">
        <w:rPr>
          <w:color w:val="000000" w:themeColor="text1"/>
          <w:sz w:val="24"/>
          <w:szCs w:val="24"/>
        </w:rPr>
        <w:t>Музе</w:t>
      </w:r>
      <w:r w:rsidR="008F73E1">
        <w:rPr>
          <w:color w:val="000000" w:themeColor="text1"/>
          <w:sz w:val="24"/>
          <w:szCs w:val="24"/>
        </w:rPr>
        <w:t>е</w:t>
      </w:r>
      <w:r w:rsidRPr="008F73E1">
        <w:rPr>
          <w:color w:val="000000" w:themeColor="text1"/>
          <w:sz w:val="24"/>
          <w:szCs w:val="24"/>
        </w:rPr>
        <w:t xml:space="preserve"> истории и этнографии</w:t>
      </w:r>
      <w:r w:rsidRPr="008F73E1">
        <w:rPr>
          <w:color w:val="000000" w:themeColor="text1"/>
          <w:spacing w:val="-2"/>
          <w:sz w:val="24"/>
          <w:szCs w:val="24"/>
          <w:lang w:eastAsia="ru-RU"/>
        </w:rPr>
        <w:t xml:space="preserve"> (ул. Мира, д. 9) </w:t>
      </w:r>
      <w:r w:rsidR="008F73E1" w:rsidRPr="008F73E1">
        <w:rPr>
          <w:color w:val="000000" w:themeColor="text1"/>
          <w:spacing w:val="-2"/>
          <w:sz w:val="24"/>
          <w:szCs w:val="24"/>
          <w:lang w:eastAsia="ru-RU"/>
        </w:rPr>
        <w:t xml:space="preserve">в </w:t>
      </w:r>
      <w:r w:rsidRPr="008F73E1">
        <w:rPr>
          <w:color w:val="000000" w:themeColor="text1"/>
          <w:spacing w:val="-2"/>
          <w:sz w:val="24"/>
          <w:szCs w:val="24"/>
          <w:lang w:eastAsia="ru-RU"/>
        </w:rPr>
        <w:t>10:30</w:t>
      </w:r>
      <w:r w:rsidR="008F73E1" w:rsidRPr="008F73E1">
        <w:rPr>
          <w:color w:val="000000" w:themeColor="text1"/>
          <w:spacing w:val="-2"/>
          <w:sz w:val="24"/>
          <w:szCs w:val="24"/>
          <w:lang w:eastAsia="ru-RU"/>
        </w:rPr>
        <w:t xml:space="preserve"> часов</w:t>
      </w:r>
      <w:r w:rsidR="009C24FE">
        <w:rPr>
          <w:color w:val="000000" w:themeColor="text1"/>
          <w:kern w:val="3"/>
          <w:sz w:val="24"/>
          <w:szCs w:val="24"/>
          <w:lang w:eastAsia="ja-JP"/>
        </w:rPr>
        <w:t>.</w:t>
      </w:r>
    </w:p>
    <w:p w:rsidR="00D83804" w:rsidRPr="008F73E1" w:rsidRDefault="00D83804" w:rsidP="00127CA4">
      <w:pPr>
        <w:pStyle w:val="a5"/>
        <w:numPr>
          <w:ilvl w:val="1"/>
          <w:numId w:val="2"/>
        </w:numPr>
        <w:tabs>
          <w:tab w:val="left" w:pos="1134"/>
          <w:tab w:val="left" w:pos="1276"/>
        </w:tabs>
        <w:autoSpaceDE w:val="0"/>
        <w:ind w:left="0" w:firstLine="709"/>
        <w:jc w:val="both"/>
        <w:rPr>
          <w:color w:val="000000" w:themeColor="text1"/>
          <w:kern w:val="3"/>
          <w:sz w:val="24"/>
          <w:szCs w:val="24"/>
          <w:lang w:eastAsia="ja-JP"/>
        </w:rPr>
      </w:pPr>
      <w:r w:rsidRP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>Мероприятие, посвященное Дню воздушного Флота</w:t>
      </w:r>
      <w:r w:rsidR="002810CD" w:rsidRP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>,</w:t>
      </w:r>
      <w:r w:rsidRP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 19.08.2018</w:t>
      </w:r>
      <w:r w:rsid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 на </w:t>
      </w:r>
      <w:r w:rsidR="00632A79" w:rsidRP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>площад</w:t>
      </w:r>
      <w:r w:rsid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>и</w:t>
      </w:r>
      <w:r w:rsidR="00632A79" w:rsidRP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 Дома культуры «МиГ» мкр. </w:t>
      </w:r>
      <w:r w:rsidR="00632A79" w:rsidRPr="008F73E1">
        <w:rPr>
          <w:color w:val="000000" w:themeColor="text1"/>
          <w:kern w:val="3"/>
          <w:sz w:val="24"/>
          <w:szCs w:val="24"/>
          <w:lang w:eastAsia="ja-JP"/>
        </w:rPr>
        <w:t xml:space="preserve">Югорск-2 </w:t>
      </w:r>
      <w:r w:rsidR="008F73E1" w:rsidRPr="008F73E1">
        <w:rPr>
          <w:color w:val="000000" w:themeColor="text1"/>
          <w:kern w:val="3"/>
          <w:sz w:val="24"/>
          <w:szCs w:val="24"/>
          <w:lang w:eastAsia="ja-JP"/>
        </w:rPr>
        <w:t xml:space="preserve">в </w:t>
      </w:r>
      <w:r w:rsidR="0082537B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>12:00</w:t>
      </w:r>
      <w:r w:rsidR="008F73E1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 xml:space="preserve"> часов</w:t>
      </w:r>
      <w:r w:rsidR="009C24FE">
        <w:rPr>
          <w:color w:val="000000" w:themeColor="text1"/>
          <w:kern w:val="3"/>
          <w:sz w:val="24"/>
          <w:szCs w:val="24"/>
          <w:lang w:eastAsia="ja-JP"/>
        </w:rPr>
        <w:t>.</w:t>
      </w:r>
    </w:p>
    <w:p w:rsidR="004B3D9E" w:rsidRPr="008F73E1" w:rsidRDefault="00D83804" w:rsidP="00127CA4">
      <w:pPr>
        <w:pStyle w:val="a5"/>
        <w:numPr>
          <w:ilvl w:val="1"/>
          <w:numId w:val="2"/>
        </w:numPr>
        <w:tabs>
          <w:tab w:val="left" w:pos="1134"/>
        </w:tabs>
        <w:autoSpaceDE w:val="0"/>
        <w:ind w:left="0" w:firstLine="709"/>
        <w:jc w:val="both"/>
        <w:rPr>
          <w:color w:val="000000" w:themeColor="text1"/>
          <w:spacing w:val="-2"/>
          <w:sz w:val="24"/>
          <w:szCs w:val="24"/>
          <w:lang w:eastAsia="ru-RU"/>
        </w:rPr>
      </w:pPr>
      <w:r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>Праздник Государственного флага Российской Федерации</w:t>
      </w:r>
      <w:r w:rsidR="002810CD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>,</w:t>
      </w:r>
      <w:r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 xml:space="preserve"> 22.08.2018</w:t>
      </w:r>
      <w:r w:rsid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 xml:space="preserve"> на</w:t>
      </w:r>
      <w:r w:rsidR="00857D90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 xml:space="preserve"> </w:t>
      </w:r>
      <w:r w:rsidR="008F73E1">
        <w:rPr>
          <w:color w:val="000000" w:themeColor="text1"/>
          <w:kern w:val="3"/>
          <w:sz w:val="24"/>
          <w:szCs w:val="24"/>
          <w:lang w:eastAsia="ja-JP"/>
        </w:rPr>
        <w:t>Фонтанной</w:t>
      </w:r>
      <w:r w:rsidRPr="008F73E1">
        <w:rPr>
          <w:color w:val="000000" w:themeColor="text1"/>
          <w:kern w:val="3"/>
          <w:sz w:val="24"/>
          <w:szCs w:val="24"/>
          <w:lang w:eastAsia="ja-JP"/>
        </w:rPr>
        <w:t xml:space="preserve"> площад</w:t>
      </w:r>
      <w:r w:rsidR="008F73E1">
        <w:rPr>
          <w:color w:val="000000" w:themeColor="text1"/>
          <w:kern w:val="3"/>
          <w:sz w:val="24"/>
          <w:szCs w:val="24"/>
          <w:lang w:eastAsia="ja-JP"/>
        </w:rPr>
        <w:t>и</w:t>
      </w:r>
      <w:r w:rsidR="002810CD" w:rsidRPr="008F73E1">
        <w:rPr>
          <w:color w:val="000000" w:themeColor="text1"/>
          <w:kern w:val="3"/>
          <w:sz w:val="24"/>
          <w:szCs w:val="24"/>
          <w:lang w:eastAsia="ja-JP"/>
        </w:rPr>
        <w:t xml:space="preserve"> </w:t>
      </w:r>
      <w:r w:rsidR="008F73E1" w:rsidRPr="008F73E1">
        <w:rPr>
          <w:color w:val="000000" w:themeColor="text1"/>
          <w:kern w:val="3"/>
          <w:sz w:val="24"/>
          <w:szCs w:val="24"/>
          <w:lang w:eastAsia="ja-JP"/>
        </w:rPr>
        <w:t xml:space="preserve">в </w:t>
      </w:r>
      <w:r w:rsidR="0082537B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>12:00</w:t>
      </w:r>
      <w:r w:rsidR="008F73E1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 xml:space="preserve"> часов</w:t>
      </w:r>
      <w:r w:rsidRPr="008F73E1">
        <w:rPr>
          <w:color w:val="000000" w:themeColor="text1"/>
          <w:kern w:val="3"/>
          <w:sz w:val="24"/>
          <w:szCs w:val="24"/>
          <w:lang w:eastAsia="ja-JP"/>
        </w:rPr>
        <w:t xml:space="preserve">, </w:t>
      </w:r>
      <w:r w:rsidR="008F73E1">
        <w:rPr>
          <w:color w:val="000000" w:themeColor="text1"/>
          <w:kern w:val="3"/>
          <w:sz w:val="24"/>
          <w:szCs w:val="24"/>
          <w:lang w:eastAsia="ja-JP"/>
        </w:rPr>
        <w:t xml:space="preserve">на </w:t>
      </w:r>
      <w:r w:rsidR="00632A79" w:rsidRP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>площад</w:t>
      </w:r>
      <w:r w:rsid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>и</w:t>
      </w:r>
      <w:r w:rsidR="00632A79" w:rsidRPr="008F73E1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 Дома культуры «МиГ» мкр. </w:t>
      </w:r>
      <w:r w:rsidR="00632A79" w:rsidRPr="008F73E1">
        <w:rPr>
          <w:color w:val="000000" w:themeColor="text1"/>
          <w:kern w:val="3"/>
          <w:sz w:val="24"/>
          <w:szCs w:val="24"/>
          <w:lang w:eastAsia="ja-JP"/>
        </w:rPr>
        <w:t>Югорск-</w:t>
      </w:r>
      <w:r w:rsidR="0082537B" w:rsidRPr="008F73E1">
        <w:rPr>
          <w:color w:val="000000" w:themeColor="text1"/>
          <w:kern w:val="3"/>
          <w:sz w:val="24"/>
          <w:szCs w:val="24"/>
          <w:lang w:eastAsia="ja-JP"/>
        </w:rPr>
        <w:t xml:space="preserve">2 </w:t>
      </w:r>
      <w:r w:rsidR="008F73E1" w:rsidRPr="008F73E1">
        <w:rPr>
          <w:color w:val="000000" w:themeColor="text1"/>
          <w:kern w:val="3"/>
          <w:sz w:val="24"/>
          <w:szCs w:val="24"/>
          <w:lang w:eastAsia="ja-JP"/>
        </w:rPr>
        <w:t xml:space="preserve">в </w:t>
      </w:r>
      <w:r w:rsidR="0082537B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>19:00</w:t>
      </w:r>
      <w:r w:rsidR="008F73E1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 xml:space="preserve"> часов</w:t>
      </w:r>
      <w:r w:rsidR="00227D87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>.</w:t>
      </w:r>
      <w:r w:rsidR="0046009D" w:rsidRPr="008F73E1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 xml:space="preserve"> </w:t>
      </w:r>
    </w:p>
    <w:p w:rsidR="00485110" w:rsidRPr="00856373" w:rsidRDefault="00D96CF3" w:rsidP="00127CA4">
      <w:pPr>
        <w:pStyle w:val="a5"/>
        <w:numPr>
          <w:ilvl w:val="0"/>
          <w:numId w:val="2"/>
        </w:numPr>
        <w:tabs>
          <w:tab w:val="left" w:pos="1134"/>
        </w:tabs>
        <w:autoSpaceDE w:val="0"/>
        <w:ind w:left="0"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Директору </w:t>
      </w:r>
      <w:r w:rsidR="00485110" w:rsidRPr="00D96CF3">
        <w:rPr>
          <w:rFonts w:cs="Calibri"/>
          <w:sz w:val="24"/>
        </w:rPr>
        <w:t xml:space="preserve">муниципального бюджетного учреждения «Музей истории и этнографии» О.В. </w:t>
      </w:r>
      <w:proofErr w:type="spellStart"/>
      <w:r w:rsidR="00485110" w:rsidRPr="00D96CF3">
        <w:rPr>
          <w:rFonts w:cs="Calibri"/>
          <w:sz w:val="24"/>
        </w:rPr>
        <w:t>Малоземовой</w:t>
      </w:r>
      <w:proofErr w:type="spellEnd"/>
      <w:r w:rsidR="00485110" w:rsidRPr="00D96CF3">
        <w:rPr>
          <w:rFonts w:cs="Calibri"/>
          <w:sz w:val="24"/>
        </w:rPr>
        <w:t xml:space="preserve"> о</w:t>
      </w:r>
      <w:r>
        <w:rPr>
          <w:rFonts w:cs="Calibri"/>
          <w:sz w:val="24"/>
        </w:rPr>
        <w:t>беспечить</w:t>
      </w:r>
      <w:r w:rsidR="00856373">
        <w:rPr>
          <w:rFonts w:cs="Calibri"/>
          <w:sz w:val="24"/>
        </w:rPr>
        <w:t xml:space="preserve"> п</w:t>
      </w:r>
      <w:r w:rsidRPr="00856373">
        <w:rPr>
          <w:rFonts w:eastAsia="Lucida Sans Unicode"/>
          <w:sz w:val="24"/>
        </w:rPr>
        <w:t>одготовку и проведение п</w:t>
      </w:r>
      <w:r w:rsidRPr="00856373">
        <w:rPr>
          <w:rFonts w:eastAsia="Arial Unicode MS"/>
          <w:color w:val="000000" w:themeColor="text1"/>
          <w:kern w:val="3"/>
          <w:sz w:val="24"/>
          <w:szCs w:val="24"/>
          <w:lang w:eastAsia="ja-JP" w:bidi="ru-RU"/>
        </w:rPr>
        <w:t>раздника, посвященного Дню коренных народов мира,</w:t>
      </w:r>
      <w:r w:rsidRPr="00856373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 </w:t>
      </w:r>
      <w:r w:rsidR="00127CA4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в том числе обеспечить </w:t>
      </w:r>
      <w:r w:rsidR="00856373">
        <w:rPr>
          <w:sz w:val="24"/>
          <w:szCs w:val="24"/>
        </w:rPr>
        <w:t>с</w:t>
      </w:r>
      <w:r w:rsidRPr="00856373">
        <w:rPr>
          <w:sz w:val="24"/>
        </w:rPr>
        <w:t xml:space="preserve">истему мер комплексной безопасности во время подготовки и проведения </w:t>
      </w:r>
      <w:r w:rsidR="00127CA4">
        <w:rPr>
          <w:sz w:val="24"/>
        </w:rPr>
        <w:t>м</w:t>
      </w:r>
      <w:r w:rsidR="00856373">
        <w:rPr>
          <w:rFonts w:eastAsia="Lucida Sans Unicode"/>
          <w:sz w:val="24"/>
        </w:rPr>
        <w:t>ероприятия</w:t>
      </w:r>
      <w:r w:rsidRPr="00856373">
        <w:rPr>
          <w:rFonts w:eastAsia="Calibri" w:cs="Tahoma"/>
          <w:sz w:val="24"/>
        </w:rPr>
        <w:t>.</w:t>
      </w:r>
    </w:p>
    <w:p w:rsidR="00856373" w:rsidRPr="00127CA4" w:rsidRDefault="00856373" w:rsidP="00127CA4">
      <w:pPr>
        <w:pStyle w:val="a5"/>
        <w:numPr>
          <w:ilvl w:val="0"/>
          <w:numId w:val="2"/>
        </w:numPr>
        <w:tabs>
          <w:tab w:val="left" w:pos="993"/>
        </w:tabs>
        <w:autoSpaceDE w:val="0"/>
        <w:ind w:left="0" w:firstLine="709"/>
        <w:jc w:val="both"/>
        <w:rPr>
          <w:rFonts w:cs="Calibri"/>
          <w:sz w:val="24"/>
        </w:rPr>
      </w:pPr>
      <w:r w:rsidRPr="00127CA4">
        <w:rPr>
          <w:rFonts w:cs="Calibri"/>
          <w:sz w:val="24"/>
        </w:rPr>
        <w:t xml:space="preserve">Директору </w:t>
      </w:r>
      <w:r w:rsidR="00D96CF3" w:rsidRPr="00127CA4">
        <w:rPr>
          <w:rFonts w:cs="Calibri"/>
          <w:sz w:val="24"/>
        </w:rPr>
        <w:t xml:space="preserve">муниципального автономного учреждения «Центр культуры </w:t>
      </w:r>
      <w:r w:rsidRPr="00127CA4">
        <w:rPr>
          <w:rFonts w:cs="Calibri"/>
          <w:sz w:val="24"/>
        </w:rPr>
        <w:t>«Югра - презент» Н.Т. Самариной обеспечить п</w:t>
      </w:r>
      <w:r w:rsidRPr="00127CA4">
        <w:rPr>
          <w:rFonts w:eastAsia="Lucida Sans Unicode"/>
          <w:sz w:val="24"/>
        </w:rPr>
        <w:t xml:space="preserve">одготовку и проведение общегородских </w:t>
      </w:r>
      <w:r w:rsidRPr="00127CA4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мероприятий, </w:t>
      </w:r>
      <w:r w:rsidR="00127CA4">
        <w:rPr>
          <w:rFonts w:eastAsia="Arial Unicode MS" w:cs="Tahoma"/>
          <w:color w:val="000000" w:themeColor="text1"/>
          <w:kern w:val="3"/>
          <w:sz w:val="24"/>
          <w:szCs w:val="24"/>
          <w:lang w:eastAsia="ja-JP" w:bidi="ru-RU"/>
        </w:rPr>
        <w:t xml:space="preserve">в том числе </w:t>
      </w:r>
      <w:r w:rsidRPr="00127CA4">
        <w:rPr>
          <w:sz w:val="24"/>
          <w:szCs w:val="24"/>
        </w:rPr>
        <w:t>с</w:t>
      </w:r>
      <w:r w:rsidRPr="00127CA4">
        <w:rPr>
          <w:sz w:val="24"/>
        </w:rPr>
        <w:t xml:space="preserve">истему мер комплексной безопасности во время подготовки и проведения </w:t>
      </w:r>
      <w:r w:rsidRPr="00127CA4">
        <w:rPr>
          <w:rFonts w:eastAsia="Lucida Sans Unicode"/>
          <w:sz w:val="24"/>
        </w:rPr>
        <w:t>общегородских мероприятий, указанных в пунктах 1.2., 1.3. настоящего постановления</w:t>
      </w:r>
      <w:r w:rsidRPr="00127CA4">
        <w:rPr>
          <w:sz w:val="24"/>
          <w:szCs w:val="24"/>
        </w:rPr>
        <w:t>.</w:t>
      </w:r>
    </w:p>
    <w:p w:rsidR="00485110" w:rsidRPr="002810CD" w:rsidRDefault="00127CA4" w:rsidP="002810CD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4</w:t>
      </w:r>
      <w:r w:rsidR="00485110">
        <w:rPr>
          <w:rFonts w:eastAsia="Arial Unicode MS"/>
          <w:sz w:val="24"/>
          <w:szCs w:val="24"/>
        </w:rPr>
        <w:t xml:space="preserve">. Рекомендовать отделу Министерства внутренних дел России по г. Югорску     </w:t>
      </w:r>
      <w:r w:rsidR="002810CD">
        <w:rPr>
          <w:rFonts w:eastAsia="Arial Unicode MS"/>
          <w:sz w:val="24"/>
          <w:szCs w:val="24"/>
        </w:rPr>
        <w:t xml:space="preserve">                (И.А. Полетаев) с</w:t>
      </w:r>
      <w:r w:rsidR="00485110">
        <w:rPr>
          <w:rFonts w:eastAsia="Arial Unicode MS"/>
          <w:sz w:val="24"/>
          <w:szCs w:val="24"/>
        </w:rPr>
        <w:t xml:space="preserve">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 w:rsidR="00485110">
        <w:rPr>
          <w:sz w:val="24"/>
          <w:szCs w:val="24"/>
        </w:rPr>
        <w:t>мест проведения общегородских мероприятий</w:t>
      </w:r>
      <w:r w:rsidR="00754B64">
        <w:rPr>
          <w:sz w:val="24"/>
          <w:szCs w:val="24"/>
        </w:rPr>
        <w:t>, утвержденных пунктом 1 настоящего постановления.</w:t>
      </w:r>
    </w:p>
    <w:p w:rsidR="00485110" w:rsidRDefault="00127CA4" w:rsidP="00485110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</w:rPr>
        <w:t>5</w:t>
      </w:r>
      <w:r w:rsidR="00632A79">
        <w:rPr>
          <w:rFonts w:eastAsia="Calibri"/>
          <w:sz w:val="24"/>
        </w:rPr>
        <w:t>. Начальнику У</w:t>
      </w:r>
      <w:r w:rsidR="00485110">
        <w:rPr>
          <w:rFonts w:eastAsia="Calibri"/>
          <w:sz w:val="24"/>
        </w:rPr>
        <w:t>правления культуры администрации города Югорска Н.Н. Нестеровой обеспечить контроль организации и проведения общегородских мероприятий</w:t>
      </w:r>
      <w:r w:rsidR="00754B64">
        <w:rPr>
          <w:rFonts w:eastAsia="Calibri"/>
          <w:sz w:val="24"/>
        </w:rPr>
        <w:t>, утвержденных пунктом 1 настоящего постановления.</w:t>
      </w:r>
      <w:r w:rsidR="00485110">
        <w:rPr>
          <w:sz w:val="24"/>
          <w:szCs w:val="24"/>
        </w:rPr>
        <w:t xml:space="preserve"> </w:t>
      </w:r>
    </w:p>
    <w:p w:rsidR="00485110" w:rsidRDefault="00127CA4" w:rsidP="00127CA4">
      <w:pPr>
        <w:tabs>
          <w:tab w:val="left" w:pos="851"/>
          <w:tab w:val="left" w:pos="993"/>
        </w:tabs>
        <w:autoSpaceDE w:val="0"/>
        <w:ind w:firstLine="709"/>
        <w:jc w:val="both"/>
        <w:rPr>
          <w:rFonts w:eastAsia="Calibri"/>
          <w:sz w:val="24"/>
          <w:highlight w:val="yellow"/>
        </w:rPr>
      </w:pPr>
      <w:r>
        <w:rPr>
          <w:rFonts w:eastAsia="Calibri"/>
          <w:sz w:val="24"/>
        </w:rPr>
        <w:t>6</w:t>
      </w:r>
      <w:r w:rsidR="00485110">
        <w:rPr>
          <w:rFonts w:eastAsia="Calibri"/>
          <w:sz w:val="24"/>
        </w:rPr>
        <w:t>.</w:t>
      </w:r>
      <w:r>
        <w:rPr>
          <w:rFonts w:eastAsia="Calibri"/>
          <w:sz w:val="24"/>
        </w:rPr>
        <w:t xml:space="preserve"> </w:t>
      </w:r>
      <w:r w:rsidR="00485110">
        <w:rPr>
          <w:color w:val="000000"/>
          <w:sz w:val="24"/>
        </w:rPr>
        <w:t xml:space="preserve">Начальнику </w:t>
      </w:r>
      <w:r w:rsidR="00E65FA9">
        <w:rPr>
          <w:color w:val="000000"/>
          <w:sz w:val="24"/>
        </w:rPr>
        <w:t>У</w:t>
      </w:r>
      <w:r w:rsidR="001E2D8C">
        <w:rPr>
          <w:color w:val="000000"/>
          <w:sz w:val="24"/>
        </w:rPr>
        <w:t xml:space="preserve">правления внутренней политики и общественных связей </w:t>
      </w:r>
      <w:r w:rsidR="00485110">
        <w:rPr>
          <w:color w:val="000000"/>
          <w:sz w:val="24"/>
        </w:rPr>
        <w:t xml:space="preserve"> администрации города Югорска</w:t>
      </w:r>
      <w:r w:rsidR="00E65FA9">
        <w:rPr>
          <w:color w:val="000000"/>
          <w:sz w:val="24"/>
        </w:rPr>
        <w:t xml:space="preserve"> А.Н. Шибанову</w:t>
      </w:r>
      <w:r w:rsidR="00485110">
        <w:rPr>
          <w:color w:val="000000"/>
          <w:sz w:val="24"/>
        </w:rPr>
        <w:t xml:space="preserve"> организовать информационное сопровождение общегородских мероприятий </w:t>
      </w:r>
      <w:r w:rsidR="00632A79">
        <w:rPr>
          <w:color w:val="000000"/>
          <w:sz w:val="24"/>
        </w:rPr>
        <w:t>в средствах массовой информации</w:t>
      </w:r>
      <w:r w:rsidR="00485110">
        <w:rPr>
          <w:color w:val="000000"/>
          <w:sz w:val="24"/>
        </w:rPr>
        <w:t>.</w:t>
      </w:r>
    </w:p>
    <w:p w:rsidR="00485110" w:rsidRDefault="00127CA4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sz w:val="24"/>
        </w:rPr>
        <w:t>7</w:t>
      </w:r>
      <w:r w:rsidR="00485110">
        <w:rPr>
          <w:sz w:val="24"/>
        </w:rPr>
        <w:t xml:space="preserve">. </w:t>
      </w:r>
      <w:proofErr w:type="gramStart"/>
      <w:r w:rsidR="00485110">
        <w:rPr>
          <w:sz w:val="24"/>
        </w:rPr>
        <w:t>Контроль за</w:t>
      </w:r>
      <w:proofErr w:type="gramEnd"/>
      <w:r w:rsidR="00485110">
        <w:rPr>
          <w:sz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="00485110">
        <w:rPr>
          <w:sz w:val="24"/>
        </w:rPr>
        <w:t>Долгодворову</w:t>
      </w:r>
      <w:proofErr w:type="spellEnd"/>
      <w:r w:rsidR="00485110">
        <w:rPr>
          <w:sz w:val="24"/>
        </w:rPr>
        <w:t>.</w:t>
      </w:r>
    </w:p>
    <w:p w:rsidR="001E2D8C" w:rsidRDefault="001E2D8C" w:rsidP="00632A79">
      <w:pPr>
        <w:tabs>
          <w:tab w:val="num" w:pos="720"/>
        </w:tabs>
        <w:jc w:val="both"/>
        <w:rPr>
          <w:sz w:val="24"/>
          <w:szCs w:val="24"/>
        </w:rPr>
      </w:pPr>
    </w:p>
    <w:p w:rsidR="00485110" w:rsidRDefault="00485110" w:rsidP="004851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E017B0" w:rsidRPr="009233E1" w:rsidRDefault="00E017B0" w:rsidP="00632A79">
      <w:pPr>
        <w:rPr>
          <w:sz w:val="24"/>
          <w:szCs w:val="24"/>
        </w:rPr>
      </w:pPr>
    </w:p>
    <w:sectPr w:rsidR="00E017B0" w:rsidRPr="009233E1" w:rsidSect="00127CA4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635DE9"/>
    <w:multiLevelType w:val="multilevel"/>
    <w:tmpl w:val="2B0A9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114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Calibri" w:hint="default"/>
      </w:rPr>
    </w:lvl>
  </w:abstractNum>
  <w:abstractNum w:abstractNumId="2">
    <w:nsid w:val="0E19068D"/>
    <w:multiLevelType w:val="multilevel"/>
    <w:tmpl w:val="22740ED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cs="Tahoma" w:hint="default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Arial Unicode MS" w:cs="Tahoma"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cs="Tahoma"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Arial Unicode MS" w:cs="Tahoma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 Unicode MS" w:cs="Tahoma"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Arial Unicode MS" w:cs="Tahoma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Arial Unicode MS" w:cs="Tahom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Arial Unicode MS" w:cs="Tahom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Arial Unicode MS" w:cs="Tahoma" w:hint="default"/>
        <w:sz w:val="20"/>
      </w:rPr>
    </w:lvl>
  </w:abstractNum>
  <w:abstractNum w:abstractNumId="3">
    <w:nsid w:val="20187952"/>
    <w:multiLevelType w:val="multilevel"/>
    <w:tmpl w:val="2B0A9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114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Calibri" w:hint="default"/>
      </w:rPr>
    </w:lvl>
  </w:abstractNum>
  <w:abstractNum w:abstractNumId="4">
    <w:nsid w:val="4F275E70"/>
    <w:multiLevelType w:val="hybridMultilevel"/>
    <w:tmpl w:val="7488254A"/>
    <w:lvl w:ilvl="0" w:tplc="E8AA82F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413D"/>
    <w:rsid w:val="00035A24"/>
    <w:rsid w:val="000713DF"/>
    <w:rsid w:val="000B5725"/>
    <w:rsid w:val="000C2EA5"/>
    <w:rsid w:val="0010401B"/>
    <w:rsid w:val="001257C7"/>
    <w:rsid w:val="00127CA4"/>
    <w:rsid w:val="001347D7"/>
    <w:rsid w:val="001356EA"/>
    <w:rsid w:val="00140D6B"/>
    <w:rsid w:val="0018017D"/>
    <w:rsid w:val="00184ECA"/>
    <w:rsid w:val="001A6B34"/>
    <w:rsid w:val="001E2D8C"/>
    <w:rsid w:val="0021641A"/>
    <w:rsid w:val="00224E69"/>
    <w:rsid w:val="00227D87"/>
    <w:rsid w:val="00250C04"/>
    <w:rsid w:val="00256A87"/>
    <w:rsid w:val="00271EA8"/>
    <w:rsid w:val="002810CD"/>
    <w:rsid w:val="00285C61"/>
    <w:rsid w:val="00296E8C"/>
    <w:rsid w:val="002F5129"/>
    <w:rsid w:val="003642AD"/>
    <w:rsid w:val="0037056B"/>
    <w:rsid w:val="003D688F"/>
    <w:rsid w:val="0040044D"/>
    <w:rsid w:val="00423003"/>
    <w:rsid w:val="0046009D"/>
    <w:rsid w:val="00485110"/>
    <w:rsid w:val="004A11FB"/>
    <w:rsid w:val="004B0DBB"/>
    <w:rsid w:val="004B3D9E"/>
    <w:rsid w:val="004C6A75"/>
    <w:rsid w:val="00510950"/>
    <w:rsid w:val="0053339B"/>
    <w:rsid w:val="00624190"/>
    <w:rsid w:val="00632A79"/>
    <w:rsid w:val="0065328E"/>
    <w:rsid w:val="006B3FA0"/>
    <w:rsid w:val="006C4C0C"/>
    <w:rsid w:val="006F6444"/>
    <w:rsid w:val="00713C1C"/>
    <w:rsid w:val="007268A4"/>
    <w:rsid w:val="00754B64"/>
    <w:rsid w:val="007D5A8E"/>
    <w:rsid w:val="007E29A5"/>
    <w:rsid w:val="007F4A15"/>
    <w:rsid w:val="0082537B"/>
    <w:rsid w:val="008267F4"/>
    <w:rsid w:val="008478F4"/>
    <w:rsid w:val="00856373"/>
    <w:rsid w:val="00857D90"/>
    <w:rsid w:val="00886003"/>
    <w:rsid w:val="008C407D"/>
    <w:rsid w:val="008F73E1"/>
    <w:rsid w:val="00906884"/>
    <w:rsid w:val="00914417"/>
    <w:rsid w:val="009233E1"/>
    <w:rsid w:val="00934104"/>
    <w:rsid w:val="00953E9C"/>
    <w:rsid w:val="00961987"/>
    <w:rsid w:val="0097026B"/>
    <w:rsid w:val="0098552D"/>
    <w:rsid w:val="009C24FE"/>
    <w:rsid w:val="009C4E86"/>
    <w:rsid w:val="009F7184"/>
    <w:rsid w:val="00A3305E"/>
    <w:rsid w:val="00A33E61"/>
    <w:rsid w:val="00A471A4"/>
    <w:rsid w:val="00AB09E1"/>
    <w:rsid w:val="00AD29B5"/>
    <w:rsid w:val="00AD77E7"/>
    <w:rsid w:val="00AF708B"/>
    <w:rsid w:val="00AF75FC"/>
    <w:rsid w:val="00B14AF7"/>
    <w:rsid w:val="00B753EC"/>
    <w:rsid w:val="00B91EF8"/>
    <w:rsid w:val="00BA56A7"/>
    <w:rsid w:val="00BD7EE5"/>
    <w:rsid w:val="00BE1CAB"/>
    <w:rsid w:val="00C26832"/>
    <w:rsid w:val="00CE2A5A"/>
    <w:rsid w:val="00D01A38"/>
    <w:rsid w:val="00D3103C"/>
    <w:rsid w:val="00D6114D"/>
    <w:rsid w:val="00D6571C"/>
    <w:rsid w:val="00D83804"/>
    <w:rsid w:val="00D96CF3"/>
    <w:rsid w:val="00DD3187"/>
    <w:rsid w:val="00E017B0"/>
    <w:rsid w:val="00E65FA9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82915"/>
    <w:rsid w:val="00F930E6"/>
    <w:rsid w:val="00FA2C75"/>
    <w:rsid w:val="00FA6FE7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48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48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7BAF-99F5-43B7-9716-7990A45F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299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Ковзан Анастасия Анатольевна</cp:lastModifiedBy>
  <cp:revision>6</cp:revision>
  <cp:lastPrinted>2018-05-18T07:21:00Z</cp:lastPrinted>
  <dcterms:created xsi:type="dcterms:W3CDTF">2018-05-18T03:43:00Z</dcterms:created>
  <dcterms:modified xsi:type="dcterms:W3CDTF">2018-05-30T06:15:00Z</dcterms:modified>
</cp:coreProperties>
</file>