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10685">
        <w:rPr>
          <w:rFonts w:ascii="Times New Roman" w:hAnsi="Times New Roman" w:cs="Times New Roman"/>
          <w:b/>
          <w:sz w:val="24"/>
          <w:szCs w:val="24"/>
        </w:rPr>
        <w:t>28.02.2019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410685" w:rsidRDefault="00410685" w:rsidP="00F745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28.02.2019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DC74EF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632AD7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5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F74522">
        <w:rPr>
          <w:rFonts w:ascii="Times New Roman" w:hAnsi="Times New Roman" w:cs="Times New Roman"/>
          <w:sz w:val="24"/>
          <w:szCs w:val="24"/>
        </w:rPr>
        <w:t>й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74522">
        <w:rPr>
          <w:rFonts w:ascii="Times New Roman" w:hAnsi="Times New Roman" w:cs="Times New Roman"/>
          <w:sz w:val="24"/>
          <w:szCs w:val="24"/>
        </w:rPr>
        <w:t>5</w:t>
      </w:r>
      <w:r w:rsidR="00C6783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A43A1A" w:rsidRDefault="00FF1BD6" w:rsidP="00F745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F74522" w:rsidRPr="00C67833" w:rsidRDefault="00F74522" w:rsidP="00F74522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23 «</w:t>
      </w:r>
      <w:r w:rsidRPr="00F74522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 неустановленных местах, если такие действия не содержат признаков уголовно наказуемого деяния и не подпадают под действие статьи 20.1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4106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4522" w:rsidRDefault="00F74522" w:rsidP="00F74522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п.1 ст. 30 «</w:t>
      </w:r>
      <w:r w:rsidRPr="00F74522">
        <w:rPr>
          <w:rFonts w:ascii="Times New Roman" w:hAnsi="Times New Roman" w:cs="Times New Roman"/>
          <w:sz w:val="24"/>
          <w:szCs w:val="24"/>
        </w:rPr>
        <w:t>Нарушение утвержденных муниципальными нормативными правовыми актами правил благоустройства территорий, за исключением случаев, предусмотренных статьями 21, 23, 25, 27-29, 35 настоящего Закона</w:t>
      </w:r>
      <w:r>
        <w:rPr>
          <w:rFonts w:ascii="Times New Roman" w:hAnsi="Times New Roman" w:cs="Times New Roman"/>
          <w:sz w:val="24"/>
          <w:szCs w:val="24"/>
        </w:rPr>
        <w:t>» - 1</w:t>
      </w:r>
      <w:r w:rsidR="00410685">
        <w:rPr>
          <w:rFonts w:ascii="Times New Roman" w:hAnsi="Times New Roman" w:cs="Times New Roman"/>
          <w:sz w:val="24"/>
          <w:szCs w:val="24"/>
        </w:rPr>
        <w:t>;</w:t>
      </w:r>
    </w:p>
    <w:p w:rsidR="00410685" w:rsidRPr="00C67833" w:rsidRDefault="00410685" w:rsidP="00F74522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27 «Засорение территории общего пользования» - 1.</w:t>
      </w:r>
      <w:bookmarkStart w:id="0" w:name="_GoBack"/>
      <w:bookmarkEnd w:id="0"/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068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74522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56</cp:revision>
  <cp:lastPrinted>2017-10-12T11:37:00Z</cp:lastPrinted>
  <dcterms:created xsi:type="dcterms:W3CDTF">2017-05-04T12:04:00Z</dcterms:created>
  <dcterms:modified xsi:type="dcterms:W3CDTF">2019-03-12T04:23:00Z</dcterms:modified>
</cp:coreProperties>
</file>