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BF" w:rsidRPr="00DE0F88" w:rsidRDefault="005408BF" w:rsidP="005408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0F88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907D7F" w:rsidRPr="00907D7F" w:rsidRDefault="005408BF" w:rsidP="00907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D7F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907D7F" w:rsidRPr="00907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  <w:proofErr w:type="spellStart"/>
      <w:r w:rsidR="00907D7F" w:rsidRPr="00907D7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907D7F" w:rsidRPr="00907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</w:t>
      </w:r>
    </w:p>
    <w:p w:rsidR="00907D7F" w:rsidRPr="00907D7F" w:rsidRDefault="00907D7F" w:rsidP="00907D7F">
      <w:pPr>
        <w:spacing w:after="0" w:line="240" w:lineRule="auto"/>
        <w:jc w:val="center"/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</w:pPr>
      <w:r w:rsidRPr="00907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 </w:t>
      </w:r>
      <w:r w:rsidRPr="00907D7F"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  <w:t>выдачи согласия</w:t>
      </w:r>
    </w:p>
    <w:p w:rsidR="00907D7F" w:rsidRPr="00907D7F" w:rsidRDefault="00907D7F" w:rsidP="00907D7F">
      <w:pPr>
        <w:spacing w:after="0" w:line="240" w:lineRule="auto"/>
        <w:jc w:val="center"/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</w:pPr>
      <w:r w:rsidRPr="00907D7F"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  <w:t>владельца автомобильной дороги</w:t>
      </w:r>
    </w:p>
    <w:p w:rsidR="00907D7F" w:rsidRPr="00907D7F" w:rsidRDefault="00907D7F" w:rsidP="00907D7F">
      <w:pPr>
        <w:spacing w:after="0" w:line="240" w:lineRule="auto"/>
        <w:jc w:val="center"/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</w:pPr>
      <w:r w:rsidRPr="00907D7F"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  <w:t>на капитальный ремонт, ремонт пересечений и примыканий</w:t>
      </w:r>
    </w:p>
    <w:p w:rsidR="00907D7F" w:rsidRPr="00907D7F" w:rsidRDefault="00907D7F" w:rsidP="00907D7F">
      <w:pPr>
        <w:spacing w:after="0" w:line="240" w:lineRule="auto"/>
        <w:jc w:val="center"/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</w:pPr>
      <w:r w:rsidRPr="00907D7F"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  <w:t xml:space="preserve">в отношении автодорог </w:t>
      </w:r>
      <w:proofErr w:type="gramStart"/>
      <w:r w:rsidRPr="00907D7F"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  <w:t>федерального</w:t>
      </w:r>
      <w:proofErr w:type="gramEnd"/>
      <w:r w:rsidRPr="00907D7F"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  <w:t>, регионального</w:t>
      </w:r>
    </w:p>
    <w:p w:rsidR="00907D7F" w:rsidRPr="00907D7F" w:rsidRDefault="00907D7F" w:rsidP="00907D7F">
      <w:pPr>
        <w:spacing w:after="0" w:line="240" w:lineRule="auto"/>
        <w:jc w:val="center"/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</w:pPr>
      <w:r w:rsidRPr="00907D7F"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  <w:t xml:space="preserve">или межмуниципального значения </w:t>
      </w:r>
      <w:r w:rsidRPr="00907D7F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автомобильными дорогами</w:t>
      </w:r>
    </w:p>
    <w:p w:rsidR="00907D7F" w:rsidRPr="00907D7F" w:rsidRDefault="00907D7F" w:rsidP="00907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значения города </w:t>
      </w:r>
      <w:proofErr w:type="spellStart"/>
      <w:r w:rsidRPr="00907D7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</w:p>
    <w:p w:rsidR="005408BF" w:rsidRDefault="005408BF" w:rsidP="0075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D7F" w:rsidRDefault="00907D7F" w:rsidP="00172D4C">
      <w:pPr>
        <w:tabs>
          <w:tab w:val="left" w:pos="75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7D7F" w:rsidRPr="00263B2C" w:rsidRDefault="00907D7F" w:rsidP="00755B42">
      <w:pPr>
        <w:spacing w:after="0" w:line="240" w:lineRule="auto"/>
        <w:jc w:val="both"/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      </w:t>
      </w:r>
      <w:hyperlink r:id="rId5" w:history="1">
        <w:r w:rsidRPr="00263B2C">
          <w:rPr>
            <w:rFonts w:ascii="Times New Roman" w:eastAsia="Times New Roman" w:hAnsi="Times New Roman" w:cs="Times New Roman"/>
            <w:bCs/>
            <w:spacing w:val="2"/>
            <w:sz w:val="24"/>
            <w:szCs w:val="24"/>
            <w:lang w:eastAsia="ru-RU"/>
          </w:rPr>
          <w:t>Федеральным законом от 29.12.2017 № 453-ФЗ «О внесении изменений в статью 20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статью 32 Федерального закона «О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Федерации»</w:t>
        </w:r>
      </w:hyperlink>
      <w:r w:rsidRPr="00263B2C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 w:rsidRPr="00263B2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установлено, что Порядок выдачи согласия владельца автомобильной дороги </w:t>
      </w:r>
      <w:r w:rsidR="00263B2C" w:rsidRPr="00263B2C"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  <w:t>на капитальный ремонт, ремонт пересечений и примыканий</w:t>
      </w:r>
      <w:r w:rsidR="00263B2C"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  <w:t xml:space="preserve"> </w:t>
      </w:r>
      <w:r w:rsidR="00263B2C" w:rsidRPr="00263B2C"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  <w:t>в отношении автодорог федерального, регионального</w:t>
      </w:r>
      <w:r w:rsidR="00263B2C"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  <w:t xml:space="preserve"> </w:t>
      </w:r>
      <w:r w:rsidR="00263B2C" w:rsidRPr="00263B2C"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  <w:t xml:space="preserve">или межмуниципального значения </w:t>
      </w:r>
      <w:r w:rsidR="00263B2C" w:rsidRPr="00263B2C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автомобильными</w:t>
      </w:r>
      <w:bookmarkStart w:id="0" w:name="_GoBack"/>
      <w:bookmarkEnd w:id="0"/>
      <w:r w:rsidR="00263B2C" w:rsidRPr="0026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дорогами</w:t>
      </w:r>
      <w:r w:rsidR="00263B2C"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  <w:t xml:space="preserve"> </w:t>
      </w:r>
      <w:r w:rsidR="00263B2C" w:rsidRPr="00263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значения города </w:t>
      </w:r>
      <w:proofErr w:type="spellStart"/>
      <w:r w:rsidR="00263B2C" w:rsidRPr="00263B2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263B2C">
        <w:rPr>
          <w:rFonts w:ascii="PTSansRegular" w:eastAsia="Times New Roman" w:hAnsi="PTSansRegular" w:cs="Arial"/>
          <w:spacing w:val="2"/>
          <w:sz w:val="24"/>
          <w:szCs w:val="24"/>
          <w:lang w:eastAsia="ru-RU"/>
        </w:rPr>
        <w:t xml:space="preserve"> </w:t>
      </w:r>
      <w:r w:rsidRPr="00907D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перечень документов, необходимых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для его выдачи, устанавливаются</w:t>
      </w:r>
      <w:r w:rsidRPr="00907D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органами местного самоуправления - в отношении автомобильных дорог местного значения.</w:t>
      </w:r>
    </w:p>
    <w:p w:rsidR="00907D7F" w:rsidRPr="00907D7F" w:rsidRDefault="00907D7F" w:rsidP="00755B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В целях исполнения федерального законодательства в </w:t>
      </w:r>
      <w:r w:rsidR="00755B4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дорожной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сфере</w:t>
      </w:r>
      <w:r w:rsidR="00755B4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Департамент разработал проект постановления о порядке выдачи такого согласия.</w:t>
      </w:r>
    </w:p>
    <w:p w:rsidR="00907D7F" w:rsidRDefault="00907D7F" w:rsidP="00755B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07D7F" w:rsidRDefault="00907D7F" w:rsidP="00755B4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DE0F88" w:rsidRDefault="00DE0F88" w:rsidP="00254494">
      <w:pPr>
        <w:tabs>
          <w:tab w:val="left" w:pos="75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B23" w:rsidRDefault="00A77B23" w:rsidP="00254494">
      <w:pPr>
        <w:tabs>
          <w:tab w:val="left" w:pos="75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B23" w:rsidRDefault="00A77B23" w:rsidP="00254494">
      <w:pPr>
        <w:tabs>
          <w:tab w:val="left" w:pos="75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D7F" w:rsidRDefault="00907D7F" w:rsidP="00254494">
      <w:pPr>
        <w:tabs>
          <w:tab w:val="left" w:pos="75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B23" w:rsidRPr="00A77B23" w:rsidRDefault="00A77B23" w:rsidP="00A77B23">
      <w:pPr>
        <w:widowControl w:val="0"/>
        <w:tabs>
          <w:tab w:val="left" w:pos="693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7B23">
        <w:rPr>
          <w:rFonts w:ascii="Times New Roman" w:eastAsia="Calibri" w:hAnsi="Times New Roman" w:cs="Times New Roman"/>
          <w:b/>
          <w:sz w:val="24"/>
          <w:szCs w:val="24"/>
        </w:rPr>
        <w:t>Заместитель главы города - директор</w:t>
      </w:r>
      <w:r w:rsidRPr="00A77B23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A77B23">
        <w:rPr>
          <w:rFonts w:ascii="Times New Roman" w:eastAsia="Calibri" w:hAnsi="Times New Roman" w:cs="Times New Roman"/>
          <w:b/>
          <w:sz w:val="24"/>
          <w:szCs w:val="24"/>
        </w:rPr>
        <w:t xml:space="preserve">             В.К. </w:t>
      </w:r>
      <w:proofErr w:type="spellStart"/>
      <w:r w:rsidRPr="00A77B23">
        <w:rPr>
          <w:rFonts w:ascii="Times New Roman" w:eastAsia="Calibri" w:hAnsi="Times New Roman" w:cs="Times New Roman"/>
          <w:b/>
          <w:sz w:val="24"/>
          <w:szCs w:val="24"/>
        </w:rPr>
        <w:t>Бандурин</w:t>
      </w:r>
      <w:proofErr w:type="spellEnd"/>
    </w:p>
    <w:p w:rsidR="00A77B23" w:rsidRPr="00A77B23" w:rsidRDefault="00A77B23" w:rsidP="00A77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7B23">
        <w:rPr>
          <w:rFonts w:ascii="Times New Roman" w:eastAsia="Calibri" w:hAnsi="Times New Roman" w:cs="Times New Roman"/>
          <w:b/>
          <w:sz w:val="24"/>
          <w:szCs w:val="24"/>
        </w:rPr>
        <w:t xml:space="preserve">Департамента жилищно-коммунального </w:t>
      </w:r>
    </w:p>
    <w:p w:rsidR="00A77B23" w:rsidRPr="00A77B23" w:rsidRDefault="00A77B23" w:rsidP="00A77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7B23">
        <w:rPr>
          <w:rFonts w:ascii="Times New Roman" w:eastAsia="Calibri" w:hAnsi="Times New Roman" w:cs="Times New Roman"/>
          <w:b/>
          <w:sz w:val="24"/>
          <w:szCs w:val="24"/>
        </w:rPr>
        <w:t xml:space="preserve">и строительного комплекса </w:t>
      </w:r>
    </w:p>
    <w:p w:rsidR="00254494" w:rsidRDefault="00254494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F88" w:rsidRDefault="00DE0F88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B23" w:rsidRDefault="00A77B23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B23" w:rsidRDefault="00A77B23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B23" w:rsidRDefault="00A77B23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B23" w:rsidRDefault="00A77B23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B23" w:rsidRDefault="00A77B23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B23" w:rsidRDefault="00A77B23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B23" w:rsidRDefault="00A77B23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B23" w:rsidRDefault="00A77B23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B23" w:rsidRDefault="00A77B23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B23" w:rsidRDefault="00A77B23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B23" w:rsidRDefault="00A77B23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7B23" w:rsidRDefault="00A77B23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B42" w:rsidRDefault="00755B42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B42" w:rsidRDefault="00755B42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B42" w:rsidRDefault="00755B42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5B42" w:rsidRDefault="00755B42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F88" w:rsidRDefault="00DE0F88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254494" w:rsidRPr="00254494" w:rsidRDefault="00254494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254494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Исполнитель: главный специалист юридического отдела </w:t>
      </w:r>
    </w:p>
    <w:p w:rsidR="00254494" w:rsidRPr="00254494" w:rsidRDefault="00254494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254494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Департамента жилищно-коммунального </w:t>
      </w:r>
    </w:p>
    <w:p w:rsidR="00254494" w:rsidRPr="00254494" w:rsidRDefault="00254494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254494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и строительного комплекса администрации города </w:t>
      </w:r>
      <w:proofErr w:type="spellStart"/>
      <w:r w:rsidRPr="00254494">
        <w:rPr>
          <w:rFonts w:ascii="Times New Roman" w:eastAsia="Calibri" w:hAnsi="Times New Roman" w:cs="Times New Roman"/>
          <w:i/>
          <w:iCs/>
          <w:sz w:val="18"/>
          <w:szCs w:val="18"/>
        </w:rPr>
        <w:t>Югорска</w:t>
      </w:r>
      <w:proofErr w:type="spellEnd"/>
    </w:p>
    <w:p w:rsidR="00254494" w:rsidRPr="00254494" w:rsidRDefault="00254494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254494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Власова Марина Викторовна </w:t>
      </w:r>
    </w:p>
    <w:p w:rsidR="00254494" w:rsidRPr="00254494" w:rsidRDefault="00254494" w:rsidP="002544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254494">
        <w:rPr>
          <w:rFonts w:ascii="Times New Roman" w:eastAsia="Calibri" w:hAnsi="Times New Roman" w:cs="Times New Roman"/>
          <w:i/>
          <w:iCs/>
          <w:sz w:val="18"/>
          <w:szCs w:val="18"/>
        </w:rPr>
        <w:lastRenderedPageBreak/>
        <w:t>тел. 8 (34675) 7 10 70</w:t>
      </w:r>
    </w:p>
    <w:p w:rsidR="00254494" w:rsidRPr="00254494" w:rsidRDefault="00254494" w:rsidP="00254494">
      <w:pPr>
        <w:tabs>
          <w:tab w:val="left" w:pos="6950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254494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факс 8 (34675) 7 30 81</w:t>
      </w:r>
    </w:p>
    <w:p w:rsidR="001F5BEC" w:rsidRPr="00254494" w:rsidRDefault="00254494" w:rsidP="00254494">
      <w:pPr>
        <w:suppressAutoHyphens/>
        <w:spacing w:after="0" w:line="240" w:lineRule="auto"/>
        <w:rPr>
          <w:rFonts w:ascii="Times New Roman" w:eastAsia="Calibri" w:hAnsi="Times New Roman" w:cs="Times New Roman"/>
          <w:color w:val="0070C0"/>
          <w:sz w:val="28"/>
          <w:szCs w:val="28"/>
          <w:lang w:val="en-US"/>
        </w:rPr>
      </w:pPr>
      <w:r w:rsidRPr="0025449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E-mail:</w:t>
      </w:r>
      <w:r w:rsidRPr="00254494">
        <w:rPr>
          <w:rFonts w:ascii="Times New Roman" w:eastAsia="Calibri" w:hAnsi="Times New Roman" w:cs="Times New Roman"/>
          <w:color w:val="0070C0"/>
          <w:sz w:val="18"/>
          <w:szCs w:val="18"/>
          <w:lang w:val="en-US"/>
        </w:rPr>
        <w:t xml:space="preserve"> </w:t>
      </w:r>
      <w:hyperlink r:id="rId6" w:history="1">
        <w:r w:rsidRPr="00254494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  <w:lang w:val="en-US"/>
          </w:rPr>
          <w:t>vlasova_mv@ugorsk.ru</w:t>
        </w:r>
      </w:hyperlink>
    </w:p>
    <w:sectPr w:rsidR="001F5BEC" w:rsidRPr="00254494" w:rsidSect="007D1626">
      <w:pgSz w:w="11906" w:h="16838"/>
      <w:pgMar w:top="964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Sans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26"/>
    <w:rsid w:val="0008315C"/>
    <w:rsid w:val="00172D4C"/>
    <w:rsid w:val="001F5BEC"/>
    <w:rsid w:val="00254494"/>
    <w:rsid w:val="00263B2C"/>
    <w:rsid w:val="0047681A"/>
    <w:rsid w:val="005408BF"/>
    <w:rsid w:val="006057B4"/>
    <w:rsid w:val="00711331"/>
    <w:rsid w:val="00755B42"/>
    <w:rsid w:val="007D1626"/>
    <w:rsid w:val="00907D7F"/>
    <w:rsid w:val="00A77B23"/>
    <w:rsid w:val="00CA2F29"/>
    <w:rsid w:val="00DE0F88"/>
    <w:rsid w:val="00E145FF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57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7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57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7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69065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34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lasova_mv@ugorsk.ru" TargetMode="External"/><Relationship Id="rId5" Type="http://schemas.openxmlformats.org/officeDocument/2006/relationships/hyperlink" Target="http://www.consultant.ru/document/cons_doc_LAW_28675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Власова Марина Викторовна</cp:lastModifiedBy>
  <cp:revision>23</cp:revision>
  <dcterms:created xsi:type="dcterms:W3CDTF">2017-03-02T04:13:00Z</dcterms:created>
  <dcterms:modified xsi:type="dcterms:W3CDTF">2018-04-11T11:47:00Z</dcterms:modified>
</cp:coreProperties>
</file>