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8F" w:rsidRPr="00B72A47" w:rsidRDefault="007071FE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</w:t>
      </w:r>
      <w:r w:rsidR="00BC208F" w:rsidRPr="00B72A47">
        <w:rPr>
          <w:rFonts w:eastAsia="Calibri"/>
          <w:b/>
          <w:sz w:val="24"/>
          <w:szCs w:val="24"/>
          <w:lang w:eastAsia="ru-RU"/>
        </w:rPr>
        <w:t>вод предложений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72A47"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7071FE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4" w:history="1">
        <w:r w:rsidRPr="00B72A47">
          <w:rPr>
            <w:rFonts w:eastAsia="Calibri"/>
            <w:sz w:val="24"/>
            <w:szCs w:val="24"/>
            <w:lang w:eastAsia="ru-RU"/>
          </w:rPr>
          <w:t xml:space="preserve">пунктом </w:t>
        </w:r>
        <w:r w:rsidR="00DD4664">
          <w:rPr>
            <w:rFonts w:eastAsia="Calibri"/>
            <w:sz w:val="24"/>
            <w:szCs w:val="24"/>
            <w:lang w:eastAsia="ru-RU"/>
          </w:rPr>
          <w:t>2</w:t>
        </w:r>
        <w:r w:rsidRPr="00B72A47">
          <w:rPr>
            <w:rFonts w:eastAsia="Calibri"/>
            <w:sz w:val="24"/>
            <w:szCs w:val="24"/>
            <w:lang w:eastAsia="ru-RU"/>
          </w:rPr>
          <w:t>.1</w:t>
        </w:r>
      </w:hyperlink>
      <w:r w:rsidRPr="00B72A47">
        <w:rPr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администрации города Югорска и экспертизы принятых администрацией города Югорска муниципальных нормативных правовых актов, затрагивающих вопросы осуществления  предпринимательской и инвестиционной деятельности</w:t>
      </w:r>
      <w:r w:rsidRPr="00B72A47">
        <w:rPr>
          <w:rFonts w:eastAsia="Calibri"/>
          <w:sz w:val="24"/>
          <w:szCs w:val="24"/>
          <w:lang w:eastAsia="ru-RU"/>
        </w:rPr>
        <w:t>, утвержденного постановлением администрации города  от</w:t>
      </w:r>
      <w:r w:rsidR="007071FE">
        <w:rPr>
          <w:rFonts w:eastAsia="Calibri"/>
          <w:sz w:val="24"/>
          <w:szCs w:val="24"/>
          <w:lang w:eastAsia="ru-RU"/>
        </w:rPr>
        <w:t xml:space="preserve"> 10.08.2017 № 1941</w:t>
      </w:r>
      <w:r w:rsidRPr="00B72A47">
        <w:rPr>
          <w:rFonts w:eastAsia="Calibri"/>
          <w:sz w:val="24"/>
          <w:szCs w:val="24"/>
          <w:lang w:eastAsia="ru-RU"/>
        </w:rPr>
        <w:t xml:space="preserve">, </w:t>
      </w:r>
      <w:r w:rsidR="007071FE">
        <w:rPr>
          <w:rFonts w:eastAsia="Calibri"/>
          <w:sz w:val="24"/>
          <w:szCs w:val="24"/>
          <w:lang w:eastAsia="ru-RU"/>
        </w:rPr>
        <w:t xml:space="preserve">Департаментом жилищно-коммунального и строительного комплекса </w:t>
      </w:r>
      <w:r w:rsidRPr="00B72A47">
        <w:rPr>
          <w:rFonts w:eastAsia="Calibri"/>
          <w:sz w:val="24"/>
          <w:szCs w:val="24"/>
          <w:lang w:eastAsia="ru-RU"/>
        </w:rPr>
        <w:t>в период с «</w:t>
      </w:r>
      <w:r w:rsidR="007071FE">
        <w:rPr>
          <w:rFonts w:eastAsia="Calibri"/>
          <w:sz w:val="24"/>
          <w:szCs w:val="24"/>
          <w:lang w:eastAsia="ru-RU"/>
        </w:rPr>
        <w:t>15</w:t>
      </w:r>
      <w:r w:rsidRPr="00B72A47">
        <w:rPr>
          <w:rFonts w:eastAsia="Calibri"/>
          <w:sz w:val="24"/>
          <w:szCs w:val="24"/>
          <w:lang w:eastAsia="ru-RU"/>
        </w:rPr>
        <w:t>»</w:t>
      </w:r>
      <w:r w:rsidR="007071FE">
        <w:rPr>
          <w:rFonts w:eastAsia="Calibri"/>
          <w:sz w:val="24"/>
          <w:szCs w:val="24"/>
          <w:lang w:eastAsia="ru-RU"/>
        </w:rPr>
        <w:t xml:space="preserve"> октября</w:t>
      </w:r>
      <w:r w:rsidRPr="00B72A47">
        <w:rPr>
          <w:rFonts w:eastAsia="Calibri"/>
          <w:sz w:val="24"/>
          <w:szCs w:val="24"/>
          <w:lang w:eastAsia="ru-RU"/>
        </w:rPr>
        <w:t xml:space="preserve"> 20</w:t>
      </w:r>
      <w:r w:rsidR="007071FE">
        <w:rPr>
          <w:rFonts w:eastAsia="Calibri"/>
          <w:sz w:val="24"/>
          <w:szCs w:val="24"/>
          <w:lang w:eastAsia="ru-RU"/>
        </w:rPr>
        <w:t>18</w:t>
      </w:r>
      <w:r w:rsidRPr="00B72A47">
        <w:rPr>
          <w:rFonts w:eastAsia="Calibri"/>
          <w:sz w:val="24"/>
          <w:szCs w:val="24"/>
          <w:lang w:eastAsia="ru-RU"/>
        </w:rPr>
        <w:t xml:space="preserve"> года по «</w:t>
      </w:r>
      <w:r w:rsidR="007071FE">
        <w:rPr>
          <w:rFonts w:eastAsia="Calibri"/>
          <w:sz w:val="24"/>
          <w:szCs w:val="24"/>
          <w:lang w:eastAsia="ru-RU"/>
        </w:rPr>
        <w:t>29</w:t>
      </w:r>
      <w:r w:rsidRPr="00B72A47">
        <w:rPr>
          <w:rFonts w:eastAsia="Calibri"/>
          <w:sz w:val="24"/>
          <w:szCs w:val="24"/>
          <w:lang w:eastAsia="ru-RU"/>
        </w:rPr>
        <w:t xml:space="preserve">» </w:t>
      </w:r>
      <w:r w:rsidR="007071FE">
        <w:rPr>
          <w:rFonts w:eastAsia="Calibri"/>
          <w:sz w:val="24"/>
          <w:szCs w:val="24"/>
          <w:lang w:eastAsia="ru-RU"/>
        </w:rPr>
        <w:t>октября</w:t>
      </w:r>
      <w:r w:rsidRPr="00B72A47">
        <w:rPr>
          <w:rFonts w:eastAsia="Calibri"/>
          <w:sz w:val="24"/>
          <w:szCs w:val="24"/>
          <w:lang w:eastAsia="ru-RU"/>
        </w:rPr>
        <w:t xml:space="preserve"> 20</w:t>
      </w:r>
      <w:r w:rsidR="007071FE">
        <w:rPr>
          <w:rFonts w:eastAsia="Calibri"/>
          <w:sz w:val="24"/>
          <w:szCs w:val="24"/>
          <w:lang w:eastAsia="ru-RU"/>
        </w:rPr>
        <w:t>18</w:t>
      </w:r>
      <w:r w:rsidRPr="00B72A47">
        <w:rPr>
          <w:rFonts w:eastAsia="Calibri"/>
          <w:sz w:val="24"/>
          <w:szCs w:val="24"/>
          <w:lang w:eastAsia="ru-RU"/>
        </w:rPr>
        <w:t xml:space="preserve"> года проведены</w:t>
      </w:r>
      <w:r w:rsidR="00271691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7071FE" w:rsidRPr="007071FE">
        <w:rPr>
          <w:rFonts w:eastAsia="Calibri"/>
          <w:sz w:val="24"/>
          <w:szCs w:val="24"/>
          <w:lang w:eastAsia="ru-RU"/>
        </w:rPr>
        <w:t>проект</w:t>
      </w:r>
      <w:r w:rsidR="007071FE">
        <w:rPr>
          <w:rFonts w:eastAsia="Calibri"/>
          <w:sz w:val="24"/>
          <w:szCs w:val="24"/>
          <w:lang w:eastAsia="ru-RU"/>
        </w:rPr>
        <w:t>у</w:t>
      </w:r>
      <w:r w:rsidR="007071FE" w:rsidRPr="007071FE">
        <w:rPr>
          <w:rFonts w:eastAsia="Calibri"/>
          <w:sz w:val="24"/>
          <w:szCs w:val="24"/>
          <w:lang w:eastAsia="ru-RU"/>
        </w:rPr>
        <w:t xml:space="preserve"> муниципальн</w:t>
      </w:r>
      <w:r w:rsidR="007071FE">
        <w:rPr>
          <w:rFonts w:eastAsia="Calibri"/>
          <w:sz w:val="24"/>
          <w:szCs w:val="24"/>
          <w:lang w:eastAsia="ru-RU"/>
        </w:rPr>
        <w:t xml:space="preserve">ого нормативного правового акта: </w:t>
      </w:r>
      <w:r w:rsidR="007071FE" w:rsidRPr="007071FE">
        <w:rPr>
          <w:rFonts w:eastAsia="Calibri"/>
          <w:sz w:val="24"/>
          <w:szCs w:val="24"/>
          <w:lang w:eastAsia="ru-RU"/>
        </w:rPr>
        <w:t>постановление администрации города Югорска «О муниципальной программе города Югорска «Развитие жилищно-коммунального комплекса и повышение энергетической эффективности»</w:t>
      </w:r>
    </w:p>
    <w:p w:rsidR="007071FE" w:rsidRDefault="007071FE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ab/>
      </w:r>
    </w:p>
    <w:p w:rsidR="007071FE" w:rsidRDefault="00BC208F" w:rsidP="007071F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При проведении публичных консультаций отзывы</w:t>
      </w:r>
      <w:r w:rsidR="007071FE">
        <w:rPr>
          <w:rFonts w:eastAsia="Calibri"/>
          <w:sz w:val="24"/>
          <w:szCs w:val="24"/>
          <w:lang w:eastAsia="ru-RU"/>
        </w:rPr>
        <w:t xml:space="preserve"> не поступили.</w:t>
      </w:r>
    </w:p>
    <w:p w:rsidR="007071FE" w:rsidRDefault="007071FE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37238A" w:rsidRPr="0037238A" w:rsidRDefault="0037238A" w:rsidP="0037238A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7238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</w:t>
      </w:r>
      <w:hyperlink r:id="rId5" w:history="1">
        <w:proofErr w:type="spellStart"/>
        <w:r w:rsidRPr="0037238A">
          <w:rPr>
            <w:rFonts w:ascii="Times New Roman CYR" w:hAnsi="Times New Roman CYR" w:cs="Times New Roman CYR"/>
            <w:sz w:val="24"/>
            <w:szCs w:val="24"/>
            <w:lang w:eastAsia="ru-RU"/>
          </w:rPr>
          <w:t>таблице</w:t>
        </w:r>
      </w:hyperlink>
      <w:r w:rsidRPr="0037238A">
        <w:rPr>
          <w:rFonts w:ascii="Times New Roman CYR" w:hAnsi="Times New Roman CYR" w:cs="Times New Roman CYR"/>
          <w:sz w:val="24"/>
          <w:szCs w:val="24"/>
          <w:lang w:eastAsia="ru-RU"/>
        </w:rPr>
        <w:t>результатов</w:t>
      </w:r>
      <w:proofErr w:type="spellEnd"/>
      <w:r w:rsidRPr="0037238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публичных консультаций.</w:t>
      </w:r>
    </w:p>
    <w:p w:rsidR="0037238A" w:rsidRPr="0037238A" w:rsidRDefault="0037238A" w:rsidP="0037238A">
      <w:pPr>
        <w:suppressAutoHyphens w:val="0"/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</w:p>
    <w:p w:rsidR="0037238A" w:rsidRDefault="0037238A" w:rsidP="0037238A">
      <w:pPr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7238A">
        <w:rPr>
          <w:rFonts w:ascii="Times New Roman CYR" w:hAnsi="Times New Roman CYR" w:cs="Times New Roman CYR"/>
          <w:sz w:val="24"/>
          <w:szCs w:val="24"/>
          <w:lang w:eastAsia="ru-RU"/>
        </w:rPr>
        <w:t>Таблица результатов публичных консультаций</w:t>
      </w:r>
    </w:p>
    <w:p w:rsidR="0037238A" w:rsidRPr="0037238A" w:rsidRDefault="0037238A" w:rsidP="0037238A">
      <w:pPr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/>
      </w:tblPr>
      <w:tblGrid>
        <w:gridCol w:w="4868"/>
        <w:gridCol w:w="2209"/>
        <w:gridCol w:w="2402"/>
      </w:tblGrid>
      <w:tr w:rsidR="0037238A" w:rsidRPr="0037238A" w:rsidTr="0037238A">
        <w:trPr>
          <w:trHeight w:val="1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38A" w:rsidRPr="0037238A" w:rsidRDefault="0037238A" w:rsidP="003723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37238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37238A" w:rsidRPr="0037238A" w:rsidTr="0037238A">
        <w:trPr>
          <w:trHeight w:val="1"/>
        </w:trPr>
        <w:tc>
          <w:tcPr>
            <w:tcW w:w="2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38A" w:rsidRPr="0037238A" w:rsidRDefault="0037238A" w:rsidP="003723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37238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11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38A" w:rsidRPr="0037238A" w:rsidRDefault="0037238A" w:rsidP="003723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37238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1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38A" w:rsidRPr="0037238A" w:rsidRDefault="0037238A" w:rsidP="003723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37238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37238A" w:rsidRPr="0037238A" w:rsidTr="0037238A">
        <w:trPr>
          <w:trHeight w:val="28"/>
        </w:trPr>
        <w:tc>
          <w:tcPr>
            <w:tcW w:w="25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38A" w:rsidRPr="0037238A" w:rsidRDefault="0037238A" w:rsidP="0037238A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2"/>
                <w:lang w:eastAsia="ru-RU"/>
              </w:rPr>
            </w:pPr>
            <w:r w:rsidRPr="0037238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индивидуальные предприниматели, организации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жилищно-коммунального комплекса</w:t>
            </w:r>
          </w:p>
        </w:tc>
        <w:tc>
          <w:tcPr>
            <w:tcW w:w="11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38A" w:rsidRPr="0037238A" w:rsidRDefault="0037238A" w:rsidP="003723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37238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Заме</w:t>
            </w:r>
            <w:r w:rsidR="00F6740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чания, предложения не поступили</w:t>
            </w:r>
            <w:bookmarkStart w:id="0" w:name="_GoBack"/>
            <w:bookmarkEnd w:id="0"/>
          </w:p>
        </w:tc>
        <w:tc>
          <w:tcPr>
            <w:tcW w:w="1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38A" w:rsidRPr="0037238A" w:rsidRDefault="0037238A" w:rsidP="003723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</w:p>
        </w:tc>
      </w:tr>
    </w:tbl>
    <w:p w:rsidR="0037238A" w:rsidRPr="0037238A" w:rsidRDefault="0037238A" w:rsidP="0037238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37238A" w:rsidRDefault="0037238A" w:rsidP="0037238A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37238A" w:rsidRPr="0037238A" w:rsidRDefault="0037238A" w:rsidP="0037238A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37238A" w:rsidRPr="0037238A" w:rsidRDefault="0037238A" w:rsidP="0037238A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val="en-US" w:eastAsia="ru-RU"/>
        </w:rPr>
      </w:pPr>
    </w:p>
    <w:p w:rsidR="0037238A" w:rsidRPr="0037238A" w:rsidRDefault="0037238A" w:rsidP="0037238A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 xml:space="preserve">Заместитель главы города - 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br/>
        <w:t>директор департамента жилищно-коммунального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br/>
        <w:t xml:space="preserve">и строительного комплекса 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ab/>
        <w:t xml:space="preserve">           В.К.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Бандурин</w:t>
      </w:r>
      <w:proofErr w:type="spellEnd"/>
    </w:p>
    <w:p w:rsidR="0037238A" w:rsidRPr="0037238A" w:rsidRDefault="0037238A" w:rsidP="0037238A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</w:p>
    <w:p w:rsidR="0037238A" w:rsidRDefault="0037238A" w:rsidP="0037238A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37238A" w:rsidRDefault="0037238A" w:rsidP="0037238A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37238A" w:rsidRDefault="0037238A" w:rsidP="0037238A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37238A" w:rsidRPr="0037238A" w:rsidRDefault="0037238A" w:rsidP="0037238A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Исполнитель:</w:t>
      </w:r>
    </w:p>
    <w:p w:rsidR="0037238A" w:rsidRPr="0037238A" w:rsidRDefault="0037238A" w:rsidP="0037238A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главный специалист ОР ЖКХ </w:t>
      </w:r>
      <w:proofErr w:type="spellStart"/>
      <w:r>
        <w:rPr>
          <w:sz w:val="22"/>
          <w:szCs w:val="22"/>
          <w:lang w:eastAsia="ru-RU"/>
        </w:rPr>
        <w:t>ДЖКиСК</w:t>
      </w:r>
      <w:proofErr w:type="spellEnd"/>
      <w:r>
        <w:rPr>
          <w:sz w:val="22"/>
          <w:szCs w:val="22"/>
          <w:lang w:eastAsia="ru-RU"/>
        </w:rPr>
        <w:br/>
      </w:r>
      <w:proofErr w:type="spellStart"/>
      <w:r>
        <w:rPr>
          <w:sz w:val="22"/>
          <w:szCs w:val="22"/>
          <w:lang w:eastAsia="ru-RU"/>
        </w:rPr>
        <w:t>Прозорова</w:t>
      </w:r>
      <w:proofErr w:type="spellEnd"/>
      <w:r>
        <w:rPr>
          <w:sz w:val="22"/>
          <w:szCs w:val="22"/>
          <w:lang w:eastAsia="ru-RU"/>
        </w:rPr>
        <w:t xml:space="preserve"> К.Э., 7-03-25</w:t>
      </w:r>
    </w:p>
    <w:p w:rsidR="00BC208F" w:rsidRDefault="00BC208F" w:rsidP="00BC208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sectPr w:rsidR="00D51D7B" w:rsidSect="0092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208F"/>
    <w:rsid w:val="00271691"/>
    <w:rsid w:val="0037238A"/>
    <w:rsid w:val="007071FE"/>
    <w:rsid w:val="00925CF3"/>
    <w:rsid w:val="00BC208F"/>
    <w:rsid w:val="00D51D7B"/>
    <w:rsid w:val="00DD4664"/>
    <w:rsid w:val="00F6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Z:/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/&#1042;%20&#1055;&#1045;&#1063;&#1040;&#1058;&#1068;/&#1044;&#1069;&#1056;&#1080;&#1055;&#1059;/&#1043;&#1088;&#1091;&#1076;&#1094;&#1099;&#1085;&#1072;%20&#1048;.&#1042;/&#1087;&#1086;&#1089;&#1090;.%20&#1086;&#1090;%2028.12.2015%20&#8470;%203861%20&#1080;&#1079;&#1084;&#1077;&#1085;&#1077;&#1085;&#1080;&#1077;%20&#1072;&#1074;&#1075;&#1091;&#1089;&#1090;%202017.docx" TargetMode="External"/><Relationship Id="rId4" Type="http://schemas.openxmlformats.org/officeDocument/2006/relationships/hyperlink" Target="consultantplus://offline/ref=D521B6AFCD8A28B32EFA9E4878E8159064F4ADEDE4BD2400DEC63FB83490CA1EA70A354E27355E78CEAEC338D6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6</cp:revision>
  <dcterms:created xsi:type="dcterms:W3CDTF">2016-09-27T07:14:00Z</dcterms:created>
  <dcterms:modified xsi:type="dcterms:W3CDTF">2018-11-05T16:16:00Z</dcterms:modified>
</cp:coreProperties>
</file>