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CAC" w:rsidRDefault="00A26CAC" w:rsidP="00A26CAC">
      <w:pPr>
        <w:spacing w:after="0" w:line="240" w:lineRule="auto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7</w:t>
      </w:r>
    </w:p>
    <w:p w:rsidR="00A26CAC" w:rsidRDefault="00A26CAC" w:rsidP="00A26C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</w:t>
      </w:r>
    </w:p>
    <w:p w:rsidR="00A26CAC" w:rsidRDefault="00A26CAC" w:rsidP="00A26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6CAC" w:rsidRDefault="00A26CAC" w:rsidP="00A26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24.12.2020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г. Югорск</w:t>
      </w:r>
    </w:p>
    <w:p w:rsidR="00A26CAC" w:rsidRDefault="00A26CAC" w:rsidP="00A26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6CAC" w:rsidRDefault="00A26CAC" w:rsidP="00A26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A26CAC" w:rsidRDefault="00A26CAC" w:rsidP="00A26CA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С.Д. Голин - </w:t>
      </w:r>
      <w:r>
        <w:rPr>
          <w:rFonts w:ascii="Times New Roman" w:hAnsi="Times New Roman" w:cs="Times New Roman"/>
          <w:bCs/>
          <w:sz w:val="24"/>
          <w:szCs w:val="24"/>
        </w:rPr>
        <w:t>первый заместитель главы города – директор Департамента муниципальной собственности и градостроительства администрации города Югорска, председатель комиссии по землепользованию и застройке;</w:t>
      </w:r>
    </w:p>
    <w:p w:rsidR="00A26CAC" w:rsidRDefault="00A26CAC" w:rsidP="00A26CA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А.А. Зайцева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ведущий специалист отдела по работе с юридическими лицами </w:t>
      </w:r>
      <w:r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города Югорска, секретарь комиссии;</w:t>
      </w:r>
    </w:p>
    <w:p w:rsidR="00A26CAC" w:rsidRDefault="00A26CAC" w:rsidP="00A26CA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 Казаченко 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начальник управления строительства Департамента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жилищно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-к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оммунального и строительного комплекса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A26CAC" w:rsidRDefault="00A26CAC" w:rsidP="00A26CAC">
      <w:pPr>
        <w:widowControl w:val="0"/>
        <w:spacing w:after="0" w:line="240" w:lineRule="auto"/>
        <w:ind w:right="-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В.А. Федотов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представитель МУП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Югорскэнергогаз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A26CAC" w:rsidRDefault="00A26CAC" w:rsidP="00A26CAC">
      <w:pPr>
        <w:widowControl w:val="0"/>
        <w:spacing w:after="0" w:line="240" w:lineRule="auto"/>
        <w:ind w:right="-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А.В. Торопов – </w:t>
      </w:r>
      <w:r>
        <w:rPr>
          <w:rFonts w:ascii="Times New Roman" w:hAnsi="Times New Roman" w:cs="Times New Roman"/>
          <w:sz w:val="24"/>
          <w:szCs w:val="24"/>
        </w:rPr>
        <w:t>представитель Управления связ</w:t>
      </w:r>
      <w:proofErr w:type="gramStart"/>
      <w:r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«Газпром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Югорск»;</w:t>
      </w:r>
    </w:p>
    <w:p w:rsidR="00A26CAC" w:rsidRDefault="00A26CAC" w:rsidP="00A26CA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А.Ю. Болдин 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ПТО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Советского филиала АО «ЮРЭСК»;</w:t>
      </w:r>
    </w:p>
    <w:p w:rsidR="00A26CAC" w:rsidRDefault="00A26CAC" w:rsidP="00A26CA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Д.Н. Фёдоров -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начальник Советского ПЭУ АО  «ГАЗПРОМ ГАЗОРАСПРЕДЕЛЕНИЕ СЕВЕР».</w:t>
      </w:r>
    </w:p>
    <w:p w:rsidR="00A26CAC" w:rsidRDefault="00A26CAC" w:rsidP="00A26CA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6CAC" w:rsidRDefault="00A26CAC" w:rsidP="00A26C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A26CAC" w:rsidRDefault="00A26CAC" w:rsidP="00A26CAC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Юридическое лицо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заявления о предварительном согласовании выделения земельного участка, расположенного по улице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Арантурской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районе СОНТ «Уж и Еж», для размещения отдельно стоящей радиобашни.</w:t>
      </w:r>
    </w:p>
    <w:p w:rsidR="00A26CAC" w:rsidRDefault="00A26CAC" w:rsidP="00A26CAC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Юридическое лицо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заявления о предварительном согласовании выделения земельного участка, расположенного по улице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Кольцевая</w:t>
      </w:r>
      <w:proofErr w:type="gramEnd"/>
      <w:r>
        <w:rPr>
          <w:rFonts w:ascii="Times New Roman" w:hAnsi="Times New Roman" w:cs="Times New Roman"/>
          <w:sz w:val="24"/>
          <w:szCs w:val="24"/>
        </w:rPr>
        <w:t>, для размещения отдельно стоящей радиобашни.</w:t>
      </w:r>
    </w:p>
    <w:p w:rsidR="00A26CAC" w:rsidRDefault="00A26CAC" w:rsidP="00A26CAC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Физическое лицо -</w:t>
      </w:r>
      <w:r>
        <w:rPr>
          <w:rFonts w:ascii="Times New Roman" w:hAnsi="Times New Roman" w:cs="Times New Roman"/>
          <w:sz w:val="24"/>
          <w:szCs w:val="24"/>
        </w:rPr>
        <w:t xml:space="preserve"> рассмотрение заявления о согласовании увеличения земельного участка, расположенного по адресу: город Югорск, улица Цветочная, 10, земельный участок № 79.</w:t>
      </w:r>
    </w:p>
    <w:p w:rsidR="00A26CAC" w:rsidRDefault="00A26CAC" w:rsidP="00A26CAC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Физическое лицо - 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заявления о согласовании увеличения земельного участка, расположенного по адресу: город Югорск, </w:t>
      </w:r>
      <w:proofErr w:type="gramStart"/>
      <w:r>
        <w:rPr>
          <w:rFonts w:ascii="Times New Roman" w:hAnsi="Times New Roman" w:cs="Times New Roman"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«Тополя», участок № 21.</w:t>
      </w:r>
    </w:p>
    <w:p w:rsidR="00A26CAC" w:rsidRDefault="00A26CAC" w:rsidP="00A26CAC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Физическое лицо - 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заявления о согласовании увеличения земельного участка, расположенного по адресу: город Югорск, </w:t>
      </w:r>
      <w:proofErr w:type="gramStart"/>
      <w:r>
        <w:rPr>
          <w:rFonts w:ascii="Times New Roman" w:hAnsi="Times New Roman" w:cs="Times New Roman"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«Тополя», участок № 20.</w:t>
      </w:r>
    </w:p>
    <w:p w:rsidR="00A26CAC" w:rsidRDefault="00A26CAC" w:rsidP="00A26CAC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Физическое лицо -</w:t>
      </w:r>
      <w:r>
        <w:rPr>
          <w:rFonts w:ascii="Times New Roman" w:hAnsi="Times New Roman" w:cs="Times New Roman"/>
          <w:sz w:val="24"/>
          <w:szCs w:val="24"/>
        </w:rPr>
        <w:t xml:space="preserve"> рассмотрение заявления о согласовании увеличения земельного участка, расположенного по адресу: город Югорск, СОНТ «Морошка», участок № 334.</w:t>
      </w:r>
    </w:p>
    <w:p w:rsidR="00A26CAC" w:rsidRDefault="00A26CAC" w:rsidP="00A26CAC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Физическое лицо -</w:t>
      </w:r>
      <w:r>
        <w:rPr>
          <w:rFonts w:ascii="Times New Roman" w:hAnsi="Times New Roman" w:cs="Times New Roman"/>
          <w:sz w:val="24"/>
          <w:szCs w:val="24"/>
        </w:rPr>
        <w:t xml:space="preserve"> рассмотрение заявления о согласовании увеличения земельного участка, расположенного по адресу: город Югорск, улица Арантурская, 30, участок № 295 (Е-92).</w:t>
      </w:r>
    </w:p>
    <w:p w:rsidR="00A26CAC" w:rsidRDefault="00A26CAC" w:rsidP="00A26CAC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6CAC" w:rsidRDefault="00A26CAC" w:rsidP="00A26CAC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Решили:</w:t>
      </w:r>
    </w:p>
    <w:p w:rsidR="00A26CAC" w:rsidRDefault="00A26CAC" w:rsidP="00A26CAC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Юридическое лицо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 согласовать выделение земельного участка, расположенного по улице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Арантурской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районе СОНТ «Уж и Еж», для размещения отдельно стоящей радиобашни.</w:t>
      </w:r>
    </w:p>
    <w:p w:rsidR="00A26CAC" w:rsidRDefault="00A26CAC" w:rsidP="00A26CAC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Юридическое лицо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 согласовать выделение земельного участка, расположенного по улице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Кольцевая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для размещения отдельно стоящей радиобашни, при условии согласования с Управлением связи ООО «Газпром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Югорск».</w:t>
      </w:r>
    </w:p>
    <w:p w:rsidR="00A26CAC" w:rsidRDefault="00A26CAC" w:rsidP="00A26CAC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Физическое лицо -</w:t>
      </w:r>
      <w:r>
        <w:rPr>
          <w:rFonts w:ascii="Times New Roman" w:hAnsi="Times New Roman" w:cs="Times New Roman"/>
          <w:sz w:val="24"/>
          <w:szCs w:val="24"/>
        </w:rPr>
        <w:t xml:space="preserve"> предварительно согласовать увеличение земельного участка за счет перераспределения земель, расположенного по адресу: город Югорск, улица Цветочная, 10, земельный участок № 79.</w:t>
      </w:r>
    </w:p>
    <w:p w:rsidR="00A26CAC" w:rsidRDefault="00A26CAC" w:rsidP="00A26CAC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Физическое лицо -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 согласовать увеличение земельного участка за счет перераспределения земель, расположенного по адресу: город Югорск, </w:t>
      </w:r>
      <w:proofErr w:type="gramStart"/>
      <w:r>
        <w:rPr>
          <w:rFonts w:ascii="Times New Roman" w:hAnsi="Times New Roman" w:cs="Times New Roman"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«Тополя», участок № 21.</w:t>
      </w:r>
    </w:p>
    <w:p w:rsidR="00A26CAC" w:rsidRDefault="00A26CAC" w:rsidP="00A26CAC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Физическое лицо -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 согласовать увеличение земельного участка за счет перераспределения земель, расположенного по адресу: город Югорск, </w:t>
      </w:r>
      <w:proofErr w:type="gramStart"/>
      <w:r>
        <w:rPr>
          <w:rFonts w:ascii="Times New Roman" w:hAnsi="Times New Roman" w:cs="Times New Roman"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«Тополя», участок № 20.</w:t>
      </w:r>
    </w:p>
    <w:p w:rsidR="00A26CAC" w:rsidRDefault="00A26CAC" w:rsidP="00A26CAC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6. Физическое лицо -</w:t>
      </w:r>
      <w:r>
        <w:rPr>
          <w:rFonts w:ascii="Times New Roman" w:hAnsi="Times New Roman" w:cs="Times New Roman"/>
          <w:sz w:val="24"/>
          <w:szCs w:val="24"/>
        </w:rPr>
        <w:t xml:space="preserve"> предварительно согласовать увеличение земельного участка за счет перераспределения земель, расположенного по адресу: город Югорск, СОНТ «Морошка», участок № 334.</w:t>
      </w:r>
    </w:p>
    <w:p w:rsidR="00A26CAC" w:rsidRDefault="00A26CAC" w:rsidP="00A26CAC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Физическое лицо -</w:t>
      </w:r>
      <w:r>
        <w:rPr>
          <w:rFonts w:ascii="Times New Roman" w:hAnsi="Times New Roman" w:cs="Times New Roman"/>
          <w:sz w:val="24"/>
          <w:szCs w:val="24"/>
        </w:rPr>
        <w:t xml:space="preserve"> предварительно согласовать увеличение земельного участка за счет перераспределения земель, расположенного по адресу: город Югорск, улица Арантурская, 30, участок № 295 (Е-92).</w:t>
      </w:r>
    </w:p>
    <w:p w:rsidR="00A26CAC" w:rsidRDefault="00A26CAC" w:rsidP="00A26CAC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CAC" w:rsidRDefault="00A26CAC" w:rsidP="00A26CAC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CAC" w:rsidRDefault="00A26CAC" w:rsidP="00A26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 </w:t>
      </w:r>
    </w:p>
    <w:p w:rsidR="00A26CAC" w:rsidRDefault="00A26CAC" w:rsidP="00A26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землепользованию и застройке                                                                                   С.Д. Голин</w:t>
      </w:r>
    </w:p>
    <w:p w:rsidR="00A26CAC" w:rsidRDefault="00A26CAC" w:rsidP="00A26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6CAC" w:rsidRDefault="00A26CAC" w:rsidP="00A26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853" w:rsidRDefault="00A26CAC" w:rsidP="00A26CAC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                                                                                                        А.А. Зайцева</w:t>
      </w:r>
      <w:bookmarkStart w:id="0" w:name="_GoBack"/>
      <w:bookmarkEnd w:id="0"/>
    </w:p>
    <w:sectPr w:rsidR="00EF6853" w:rsidSect="00BC3B17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04"/>
    <w:rsid w:val="000F2AEC"/>
    <w:rsid w:val="00153E28"/>
    <w:rsid w:val="00256EF9"/>
    <w:rsid w:val="002776C0"/>
    <w:rsid w:val="00291C37"/>
    <w:rsid w:val="002A6CAD"/>
    <w:rsid w:val="00343F7D"/>
    <w:rsid w:val="003B4AF3"/>
    <w:rsid w:val="00400CA0"/>
    <w:rsid w:val="00421740"/>
    <w:rsid w:val="004F394F"/>
    <w:rsid w:val="004F5517"/>
    <w:rsid w:val="005055F3"/>
    <w:rsid w:val="00542704"/>
    <w:rsid w:val="005604C9"/>
    <w:rsid w:val="00625BCA"/>
    <w:rsid w:val="006C08F0"/>
    <w:rsid w:val="00951C90"/>
    <w:rsid w:val="009826EF"/>
    <w:rsid w:val="00A12A6A"/>
    <w:rsid w:val="00A26CAC"/>
    <w:rsid w:val="00AE68E6"/>
    <w:rsid w:val="00B466C8"/>
    <w:rsid w:val="00B54045"/>
    <w:rsid w:val="00B92360"/>
    <w:rsid w:val="00C87482"/>
    <w:rsid w:val="00E456D7"/>
    <w:rsid w:val="00EB0402"/>
    <w:rsid w:val="00EF6853"/>
    <w:rsid w:val="00F212C3"/>
    <w:rsid w:val="00F8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7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semiHidden/>
    <w:rsid w:val="00256EF9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EF685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EF6853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7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semiHidden/>
    <w:rsid w:val="00256EF9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EF685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EF6853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5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574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Анна Анатольевна</dc:creator>
  <cp:keywords/>
  <dc:description/>
  <cp:lastModifiedBy>Зайцева Анна анатольевна</cp:lastModifiedBy>
  <cp:revision>30</cp:revision>
  <dcterms:created xsi:type="dcterms:W3CDTF">2018-09-05T11:55:00Z</dcterms:created>
  <dcterms:modified xsi:type="dcterms:W3CDTF">2020-12-29T05:51:00Z</dcterms:modified>
</cp:coreProperties>
</file>