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BD37C1">
        <w:rPr>
          <w:rFonts w:ascii="PT Astra Serif" w:hAnsi="PT Astra Serif" w:cs="Times New Roman"/>
          <w:b/>
          <w:sz w:val="26"/>
          <w:szCs w:val="26"/>
        </w:rPr>
        <w:t>09.12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BD37C1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19.12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>вынесен</w:t>
      </w:r>
      <w:r>
        <w:rPr>
          <w:rFonts w:ascii="PT Astra Serif" w:hAnsi="PT Astra Serif" w:cs="Times New Roman"/>
          <w:sz w:val="26"/>
          <w:szCs w:val="26"/>
        </w:rPr>
        <w:t>о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1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постановление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 w:rsidR="007825C9">
        <w:rPr>
          <w:rFonts w:ascii="PT Astra Serif" w:hAnsi="PT Astra Serif" w:cs="Times New Roman"/>
          <w:sz w:val="26"/>
          <w:szCs w:val="26"/>
        </w:rPr>
        <w:t>500</w:t>
      </w:r>
      <w:r w:rsidR="001E1E96">
        <w:rPr>
          <w:rFonts w:ascii="PT Astra Serif" w:hAnsi="PT Astra Serif" w:cs="Times New Roman"/>
          <w:sz w:val="26"/>
          <w:szCs w:val="26"/>
        </w:rPr>
        <w:t xml:space="preserve"> рублей, </w:t>
      </w:r>
      <w:r>
        <w:rPr>
          <w:rFonts w:ascii="PT Astra Serif" w:hAnsi="PT Astra Serif" w:cs="Times New Roman"/>
          <w:sz w:val="26"/>
          <w:szCs w:val="26"/>
        </w:rPr>
        <w:t>5</w:t>
      </w:r>
      <w:r w:rsidR="007825C9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7825C9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BD37C1">
        <w:rPr>
          <w:rFonts w:ascii="PT Astra Serif" w:hAnsi="PT Astra Serif" w:cs="Times New Roman"/>
          <w:sz w:val="26"/>
          <w:szCs w:val="26"/>
        </w:rPr>
        <w:t>4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007F4D" w:rsidRPr="00BD37C1" w:rsidRDefault="00007F4D" w:rsidP="00007F4D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BD37C1">
        <w:rPr>
          <w:rFonts w:ascii="PT Astra Serif" w:hAnsi="PT Astra Serif" w:cs="Times New Roman"/>
          <w:sz w:val="26"/>
          <w:szCs w:val="26"/>
        </w:rPr>
        <w:t>по ст. 2</w:t>
      </w:r>
      <w:r w:rsidR="00BD37C1" w:rsidRPr="00BD37C1">
        <w:rPr>
          <w:rFonts w:ascii="PT Astra Serif" w:hAnsi="PT Astra Serif" w:cs="Times New Roman"/>
          <w:sz w:val="26"/>
          <w:szCs w:val="26"/>
        </w:rPr>
        <w:t>3</w:t>
      </w:r>
      <w:r w:rsidRPr="00BD37C1">
        <w:rPr>
          <w:rFonts w:ascii="PT Astra Serif" w:hAnsi="PT Astra Serif" w:cs="Times New Roman"/>
          <w:sz w:val="26"/>
          <w:szCs w:val="26"/>
        </w:rPr>
        <w:t xml:space="preserve"> «</w:t>
      </w:r>
      <w:r w:rsidR="00BD37C1" w:rsidRPr="00BD37C1">
        <w:rPr>
          <w:rFonts w:ascii="PT Astra Serif" w:hAnsi="PT Astra Serif" w:cs="Times New Roman"/>
          <w:sz w:val="26"/>
          <w:szCs w:val="26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 w:rsidRPr="00BD37C1">
        <w:rPr>
          <w:rFonts w:ascii="PT Astra Serif" w:hAnsi="PT Astra Serif" w:cs="Times New Roman"/>
          <w:sz w:val="26"/>
          <w:szCs w:val="26"/>
        </w:rPr>
        <w:t>» - 1;</w:t>
      </w:r>
    </w:p>
    <w:p w:rsidR="007825C9" w:rsidRPr="00BD37C1" w:rsidRDefault="00DF6693" w:rsidP="00BD37C1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BD37C1">
        <w:rPr>
          <w:rFonts w:ascii="PT Astra Serif" w:hAnsi="PT Astra Serif" w:cs="Times New Roman"/>
          <w:sz w:val="26"/>
          <w:szCs w:val="26"/>
        </w:rPr>
        <w:t>1</w:t>
      </w:r>
      <w:r w:rsidR="007825C9" w:rsidRPr="00BD37C1">
        <w:rPr>
          <w:rFonts w:ascii="PT Astra Serif" w:hAnsi="PT Astra Serif" w:cs="Times New Roman"/>
          <w:sz w:val="26"/>
          <w:szCs w:val="26"/>
        </w:rPr>
        <w:t>.</w:t>
      </w:r>
      <w:bookmarkStart w:id="0" w:name="_GoBack"/>
      <w:bookmarkEnd w:id="0"/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F4D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25C9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D37C1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84</cp:revision>
  <cp:lastPrinted>2017-10-12T11:37:00Z</cp:lastPrinted>
  <dcterms:created xsi:type="dcterms:W3CDTF">2017-05-04T12:04:00Z</dcterms:created>
  <dcterms:modified xsi:type="dcterms:W3CDTF">2022-01-21T09:54:00Z</dcterms:modified>
</cp:coreProperties>
</file>